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28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260007/005194/2024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280" w:left="0" w:right="0"/>
          <w:cols w:num="2" w:equalWidth="0">
            <w:col w:w="3902" w:space="2383"/>
            <w:col w:w="9555"/>
          </w:cols>
        </w:sectPr>
      </w:pPr>
    </w:p>
    <w:p>
      <w:pPr>
        <w:pStyle w:val="BodyText"/>
        <w:rPr>
          <w:sz w:val="26"/>
        </w:rPr>
      </w:pPr>
    </w:p>
    <w:p>
      <w:pPr>
        <w:pStyle w:val="BodyText"/>
        <w:spacing w:before="18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044/2025</w:t>
      </w:r>
    </w:p>
    <w:p>
      <w:pPr>
        <w:pStyle w:val="BodyText"/>
        <w:spacing w:before="228"/>
        <w:rPr>
          <w:b/>
          <w:sz w:val="26"/>
        </w:rPr>
      </w:pPr>
    </w:p>
    <w:p>
      <w:pPr>
        <w:pStyle w:val="Heading3"/>
        <w:spacing w:line="570" w:lineRule="atLeast"/>
        <w:ind w:left="224" w:right="5945"/>
      </w:pPr>
      <w:r>
        <w:rPr/>
        <w:t>CONTRATANTE:</w:t>
      </w:r>
      <w:r>
        <w:rPr>
          <w:spacing w:val="3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54" w:right="0" w:firstLine="0"/>
        <w:jc w:val="left"/>
        <w:rPr>
          <w:sz w:val="20"/>
        </w:rPr>
      </w:pPr>
      <w:r>
        <w:rPr>
          <w:b/>
          <w:sz w:val="20"/>
        </w:rPr>
        <w:t>AQUISIÇÃO</w:t>
      </w:r>
      <w:r>
        <w:rPr>
          <w:b/>
          <w:spacing w:val="-9"/>
          <w:sz w:val="20"/>
        </w:rPr>
        <w:t> </w:t>
      </w:r>
      <w:r>
        <w:rPr>
          <w:b/>
          <w:sz w:val="20"/>
        </w:rPr>
        <w:t>DE</w:t>
      </w:r>
      <w:r>
        <w:rPr>
          <w:b/>
          <w:spacing w:val="-3"/>
          <w:sz w:val="20"/>
        </w:rPr>
        <w:t> </w:t>
      </w:r>
      <w:r>
        <w:rPr>
          <w:b/>
          <w:sz w:val="20"/>
        </w:rPr>
        <w:t>MATERIAL</w:t>
      </w:r>
      <w:r>
        <w:rPr>
          <w:b/>
          <w:spacing w:val="-13"/>
          <w:sz w:val="20"/>
        </w:rPr>
        <w:t> </w:t>
      </w:r>
      <w:r>
        <w:rPr>
          <w:b/>
          <w:sz w:val="20"/>
        </w:rPr>
        <w:t>DE</w:t>
      </w:r>
      <w:r>
        <w:rPr>
          <w:b/>
          <w:spacing w:val="-3"/>
          <w:sz w:val="20"/>
        </w:rPr>
        <w:t> </w:t>
      </w:r>
      <w:r>
        <w:rPr>
          <w:b/>
          <w:sz w:val="20"/>
        </w:rPr>
        <w:t>OPMES</w:t>
      </w:r>
      <w:r>
        <w:rPr>
          <w:b/>
          <w:spacing w:val="-3"/>
          <w:sz w:val="20"/>
        </w:rPr>
        <w:t> </w:t>
      </w:r>
      <w:r>
        <w:rPr>
          <w:b/>
          <w:sz w:val="20"/>
        </w:rPr>
        <w:t>(FIO</w:t>
      </w:r>
      <w:r>
        <w:rPr>
          <w:b/>
          <w:spacing w:val="-3"/>
          <w:sz w:val="20"/>
        </w:rPr>
        <w:t> </w:t>
      </w:r>
      <w:r>
        <w:rPr>
          <w:b/>
          <w:sz w:val="20"/>
        </w:rPr>
        <w:t>GUIA</w:t>
      </w:r>
      <w:r>
        <w:rPr>
          <w:b/>
          <w:spacing w:val="-12"/>
          <w:sz w:val="20"/>
        </w:rPr>
        <w:t> </w:t>
      </w:r>
      <w:r>
        <w:rPr>
          <w:b/>
          <w:sz w:val="20"/>
        </w:rPr>
        <w:t>E</w:t>
      </w:r>
      <w:r>
        <w:rPr>
          <w:b/>
          <w:spacing w:val="-4"/>
          <w:sz w:val="20"/>
        </w:rPr>
        <w:t> </w:t>
      </w:r>
      <w:r>
        <w:rPr>
          <w:b/>
          <w:sz w:val="20"/>
        </w:rPr>
        <w:t>ETC)</w:t>
      </w:r>
      <w:r>
        <w:rPr>
          <w:b/>
          <w:spacing w:val="-3"/>
          <w:sz w:val="20"/>
        </w:rPr>
        <w:t> </w:t>
      </w:r>
      <w:r>
        <w:rPr>
          <w:b/>
          <w:sz w:val="20"/>
        </w:rPr>
        <w:t>PARA</w:t>
      </w:r>
      <w:r>
        <w:rPr>
          <w:b/>
          <w:spacing w:val="-12"/>
          <w:sz w:val="20"/>
        </w:rPr>
        <w:t> </w:t>
      </w:r>
      <w:r>
        <w:rPr>
          <w:b/>
          <w:sz w:val="20"/>
        </w:rPr>
        <w:t>O</w:t>
      </w:r>
      <w:r>
        <w:rPr>
          <w:b/>
          <w:spacing w:val="-4"/>
          <w:sz w:val="20"/>
        </w:rPr>
        <w:t> </w:t>
      </w:r>
      <w:r>
        <w:rPr>
          <w:b/>
          <w:sz w:val="20"/>
        </w:rPr>
        <w:t>HOSPITAL</w:t>
      </w:r>
      <w:r>
        <w:rPr>
          <w:b/>
          <w:spacing w:val="-12"/>
          <w:sz w:val="20"/>
        </w:rPr>
        <w:t> </w:t>
      </w:r>
      <w:r>
        <w:rPr>
          <w:b/>
          <w:sz w:val="20"/>
        </w:rPr>
        <w:t>UNIVERSITÁRIO</w:t>
      </w:r>
      <w:r>
        <w:rPr>
          <w:b/>
          <w:spacing w:val="-4"/>
          <w:sz w:val="20"/>
        </w:rPr>
        <w:t> </w:t>
      </w:r>
      <w:r>
        <w:rPr>
          <w:b/>
          <w:sz w:val="20"/>
        </w:rPr>
        <w:t>PEDRO</w:t>
      </w:r>
      <w:r>
        <w:rPr>
          <w:b/>
          <w:spacing w:val="-3"/>
          <w:sz w:val="20"/>
        </w:rPr>
        <w:t> </w:t>
      </w:r>
      <w:r>
        <w:rPr>
          <w:b/>
          <w:sz w:val="20"/>
        </w:rPr>
        <w:t>ERNESTO</w:t>
      </w:r>
      <w:r>
        <w:rPr>
          <w:sz w:val="20"/>
        </w:rPr>
        <w:t>,</w:t>
      </w:r>
      <w:r>
        <w:rPr>
          <w:spacing w:val="-3"/>
          <w:sz w:val="20"/>
        </w:rPr>
        <w:t> </w:t>
      </w:r>
      <w:r>
        <w:rPr>
          <w:sz w:val="20"/>
        </w:rPr>
        <w:t>na</w:t>
      </w:r>
      <w:r>
        <w:rPr>
          <w:spacing w:val="-4"/>
          <w:sz w:val="20"/>
        </w:rPr>
        <w:t> </w:t>
      </w:r>
      <w:r>
        <w:rPr>
          <w:sz w:val="20"/>
        </w:rPr>
        <w:t>forma</w:t>
      </w:r>
      <w:r>
        <w:rPr>
          <w:spacing w:val="-3"/>
          <w:sz w:val="20"/>
        </w:rPr>
        <w:t> </w:t>
      </w:r>
      <w:r>
        <w:rPr>
          <w:sz w:val="20"/>
        </w:rPr>
        <w:t>estabelecida</w:t>
      </w:r>
      <w:r>
        <w:rPr>
          <w:spacing w:val="-3"/>
          <w:sz w:val="20"/>
        </w:rPr>
        <w:t> </w:t>
      </w:r>
      <w:r>
        <w:rPr>
          <w:sz w:val="20"/>
        </w:rPr>
        <w:t>neste</w:t>
      </w:r>
      <w:r>
        <w:rPr>
          <w:spacing w:val="-4"/>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pacing w:val="-2"/>
          <w:sz w:val="20"/>
        </w:rPr>
        <w:t>anexos.</w:t>
      </w:r>
    </w:p>
    <w:p>
      <w:pPr>
        <w:pStyle w:val="BodyText"/>
      </w:pPr>
    </w:p>
    <w:p>
      <w:pPr>
        <w:pStyle w:val="BodyText"/>
        <w:spacing w:before="165"/>
      </w:pPr>
    </w:p>
    <w:p>
      <w:pPr>
        <w:pStyle w:val="Heading2"/>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51"/>
        <w:ind w:left="224" w:right="0" w:firstLine="0"/>
        <w:jc w:val="left"/>
        <w:rPr>
          <w:b/>
          <w:sz w:val="22"/>
        </w:rPr>
      </w:pPr>
      <w:r>
        <w:rPr>
          <w:b/>
          <w:sz w:val="22"/>
        </w:rPr>
        <w:t>R$</w:t>
      </w:r>
      <w:r>
        <w:rPr>
          <w:b/>
          <w:spacing w:val="-9"/>
          <w:sz w:val="22"/>
        </w:rPr>
        <w:t> </w:t>
      </w:r>
      <w:r>
        <w:rPr>
          <w:b/>
          <w:sz w:val="22"/>
        </w:rPr>
        <w:t>285.258,40</w:t>
      </w:r>
      <w:r>
        <w:rPr>
          <w:b/>
          <w:spacing w:val="-3"/>
          <w:sz w:val="22"/>
        </w:rPr>
        <w:t> </w:t>
      </w:r>
      <w:r>
        <w:rPr>
          <w:b/>
          <w:sz w:val="22"/>
        </w:rPr>
        <w:t>(</w:t>
      </w:r>
      <w:r>
        <w:rPr>
          <w:b/>
          <w:color w:val="333333"/>
          <w:sz w:val="20"/>
        </w:rPr>
        <w:t>duzentos</w:t>
      </w:r>
      <w:r>
        <w:rPr>
          <w:b/>
          <w:color w:val="333333"/>
          <w:spacing w:val="-2"/>
          <w:sz w:val="20"/>
        </w:rPr>
        <w:t> </w:t>
      </w:r>
      <w:r>
        <w:rPr>
          <w:b/>
          <w:color w:val="333333"/>
          <w:sz w:val="20"/>
        </w:rPr>
        <w:t>e</w:t>
      </w:r>
      <w:r>
        <w:rPr>
          <w:b/>
          <w:color w:val="333333"/>
          <w:spacing w:val="-2"/>
          <w:sz w:val="20"/>
        </w:rPr>
        <w:t> </w:t>
      </w:r>
      <w:r>
        <w:rPr>
          <w:b/>
          <w:color w:val="333333"/>
          <w:sz w:val="20"/>
        </w:rPr>
        <w:t>oitenta</w:t>
      </w:r>
      <w:r>
        <w:rPr>
          <w:b/>
          <w:color w:val="333333"/>
          <w:spacing w:val="-3"/>
          <w:sz w:val="20"/>
        </w:rPr>
        <w:t> </w:t>
      </w:r>
      <w:r>
        <w:rPr>
          <w:b/>
          <w:color w:val="333333"/>
          <w:sz w:val="20"/>
        </w:rPr>
        <w:t>e</w:t>
      </w:r>
      <w:r>
        <w:rPr>
          <w:b/>
          <w:color w:val="333333"/>
          <w:spacing w:val="-2"/>
          <w:sz w:val="20"/>
        </w:rPr>
        <w:t> </w:t>
      </w:r>
      <w:r>
        <w:rPr>
          <w:b/>
          <w:color w:val="333333"/>
          <w:sz w:val="20"/>
        </w:rPr>
        <w:t>cinco</w:t>
      </w:r>
      <w:r>
        <w:rPr>
          <w:b/>
          <w:color w:val="333333"/>
          <w:spacing w:val="-3"/>
          <w:sz w:val="20"/>
        </w:rPr>
        <w:t> </w:t>
      </w:r>
      <w:r>
        <w:rPr>
          <w:b/>
          <w:color w:val="333333"/>
          <w:sz w:val="20"/>
        </w:rPr>
        <w:t>mil,</w:t>
      </w:r>
      <w:r>
        <w:rPr>
          <w:b/>
          <w:color w:val="333333"/>
          <w:spacing w:val="-2"/>
          <w:sz w:val="20"/>
        </w:rPr>
        <w:t> </w:t>
      </w:r>
      <w:r>
        <w:rPr>
          <w:b/>
          <w:color w:val="333333"/>
          <w:sz w:val="20"/>
        </w:rPr>
        <w:t>duzentos</w:t>
      </w:r>
      <w:r>
        <w:rPr>
          <w:b/>
          <w:color w:val="333333"/>
          <w:spacing w:val="-3"/>
          <w:sz w:val="20"/>
        </w:rPr>
        <w:t> </w:t>
      </w:r>
      <w:r>
        <w:rPr>
          <w:b/>
          <w:color w:val="333333"/>
          <w:sz w:val="20"/>
        </w:rPr>
        <w:t>e</w:t>
      </w:r>
      <w:r>
        <w:rPr>
          <w:b/>
          <w:color w:val="333333"/>
          <w:spacing w:val="-2"/>
          <w:sz w:val="20"/>
        </w:rPr>
        <w:t> </w:t>
      </w:r>
      <w:r>
        <w:rPr>
          <w:b/>
          <w:color w:val="333333"/>
          <w:sz w:val="20"/>
        </w:rPr>
        <w:t>cinquenta</w:t>
      </w:r>
      <w:r>
        <w:rPr>
          <w:b/>
          <w:color w:val="333333"/>
          <w:spacing w:val="-2"/>
          <w:sz w:val="20"/>
        </w:rPr>
        <w:t> </w:t>
      </w:r>
      <w:r>
        <w:rPr>
          <w:b/>
          <w:color w:val="333333"/>
          <w:sz w:val="20"/>
        </w:rPr>
        <w:t>e</w:t>
      </w:r>
      <w:r>
        <w:rPr>
          <w:b/>
          <w:color w:val="333333"/>
          <w:spacing w:val="-3"/>
          <w:sz w:val="20"/>
        </w:rPr>
        <w:t> </w:t>
      </w:r>
      <w:r>
        <w:rPr>
          <w:b/>
          <w:color w:val="333333"/>
          <w:sz w:val="20"/>
        </w:rPr>
        <w:t>oito</w:t>
      </w:r>
      <w:r>
        <w:rPr>
          <w:b/>
          <w:color w:val="333333"/>
          <w:spacing w:val="-2"/>
          <w:sz w:val="20"/>
        </w:rPr>
        <w:t> </w:t>
      </w:r>
      <w:r>
        <w:rPr>
          <w:b/>
          <w:color w:val="333333"/>
          <w:sz w:val="20"/>
        </w:rPr>
        <w:t>reais</w:t>
      </w:r>
      <w:r>
        <w:rPr>
          <w:b/>
          <w:color w:val="333333"/>
          <w:spacing w:val="-3"/>
          <w:sz w:val="20"/>
        </w:rPr>
        <w:t> </w:t>
      </w:r>
      <w:r>
        <w:rPr>
          <w:b/>
          <w:color w:val="333333"/>
          <w:sz w:val="20"/>
        </w:rPr>
        <w:t>e</w:t>
      </w:r>
      <w:r>
        <w:rPr>
          <w:b/>
          <w:color w:val="333333"/>
          <w:spacing w:val="-2"/>
          <w:sz w:val="20"/>
        </w:rPr>
        <w:t> </w:t>
      </w:r>
      <w:r>
        <w:rPr>
          <w:b/>
          <w:color w:val="333333"/>
          <w:sz w:val="20"/>
        </w:rPr>
        <w:t>quarenta</w:t>
      </w:r>
      <w:r>
        <w:rPr>
          <w:b/>
          <w:color w:val="333333"/>
          <w:spacing w:val="-2"/>
          <w:sz w:val="20"/>
        </w:rPr>
        <w:t> centavos</w:t>
      </w:r>
      <w:r>
        <w:rPr>
          <w:b/>
          <w:spacing w:val="-2"/>
          <w:sz w:val="22"/>
        </w:rPr>
        <w:t>).</w:t>
      </w:r>
    </w:p>
    <w:p>
      <w:pPr>
        <w:pStyle w:val="BodyText"/>
        <w:rPr>
          <w:b/>
        </w:rPr>
      </w:pPr>
    </w:p>
    <w:p>
      <w:pPr>
        <w:pStyle w:val="BodyText"/>
        <w:spacing w:before="71"/>
        <w:rPr>
          <w:b/>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spacing w:before="160"/>
        <w:ind w:left="224" w:right="0" w:firstLine="0"/>
        <w:jc w:val="left"/>
        <w:rPr>
          <w:b/>
          <w:sz w:val="20"/>
        </w:rPr>
      </w:pPr>
      <w:r>
        <w:rPr>
          <w:b/>
          <w:sz w:val="20"/>
        </w:rPr>
        <w:t>Dia</w:t>
      </w:r>
      <w:r>
        <w:rPr>
          <w:b/>
          <w:spacing w:val="-1"/>
          <w:sz w:val="20"/>
        </w:rPr>
        <w:t> </w:t>
      </w:r>
      <w:r>
        <w:rPr>
          <w:b/>
          <w:sz w:val="20"/>
        </w:rPr>
        <w:t>30/01/2025</w:t>
      </w:r>
      <w:r>
        <w:rPr>
          <w:b/>
          <w:spacing w:val="-1"/>
          <w:sz w:val="20"/>
        </w:rPr>
        <w:t> </w:t>
      </w:r>
      <w:r>
        <w:rPr>
          <w:b/>
          <w:sz w:val="20"/>
        </w:rPr>
        <w:t>às</w:t>
      </w:r>
      <w:r>
        <w:rPr>
          <w:b/>
          <w:spacing w:val="-1"/>
          <w:sz w:val="20"/>
        </w:rPr>
        <w:t> </w:t>
      </w:r>
      <w:r>
        <w:rPr>
          <w:b/>
          <w:sz w:val="20"/>
        </w:rPr>
        <w:t>10h</w:t>
      </w:r>
      <w:r>
        <w:rPr>
          <w:b/>
          <w:spacing w:val="-1"/>
          <w:sz w:val="20"/>
        </w:rPr>
        <w:t> </w:t>
      </w:r>
      <w:r>
        <w:rPr>
          <w:b/>
          <w:sz w:val="20"/>
        </w:rPr>
        <w:t>(horário</w:t>
      </w:r>
      <w:r>
        <w:rPr>
          <w:b/>
          <w:spacing w:val="-1"/>
          <w:sz w:val="20"/>
        </w:rPr>
        <w:t> </w:t>
      </w:r>
      <w:r>
        <w:rPr>
          <w:b/>
          <w:sz w:val="20"/>
        </w:rPr>
        <w:t>de</w:t>
      </w:r>
      <w:r>
        <w:rPr>
          <w:b/>
          <w:spacing w:val="-1"/>
          <w:sz w:val="20"/>
        </w:rPr>
        <w:t> </w:t>
      </w:r>
      <w:r>
        <w:rPr>
          <w:b/>
          <w:spacing w:val="-2"/>
          <w:sz w:val="20"/>
        </w:rPr>
        <w:t>Brasília)</w:t>
      </w:r>
    </w:p>
    <w:p>
      <w:pPr>
        <w:pStyle w:val="BodyText"/>
        <w:rPr>
          <w:b/>
        </w:rPr>
      </w:pPr>
    </w:p>
    <w:p>
      <w:pPr>
        <w:pStyle w:val="BodyText"/>
        <w:spacing w:before="75"/>
        <w:rPr>
          <w:b/>
        </w:rPr>
      </w:pPr>
    </w:p>
    <w:p>
      <w:pPr>
        <w:pStyle w:val="Heading2"/>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3"/>
        <w:rPr>
          <w:b/>
        </w:rPr>
      </w:pPr>
    </w:p>
    <w:p>
      <w:pPr>
        <w:pStyle w:val="BodyText"/>
        <w:spacing w:after="0"/>
        <w:rPr>
          <w:b/>
        </w:rPr>
        <w:sectPr>
          <w:type w:val="continuous"/>
          <w:pgSz w:w="15840" w:h="24480"/>
          <w:pgMar w:top="160" w:bottom="280" w:left="0" w:right="0"/>
        </w:sectPr>
      </w:pPr>
    </w:p>
    <w:p>
      <w:pPr>
        <w:pStyle w:val="Heading2"/>
        <w:spacing w:before="92"/>
        <w:ind w:left="224"/>
      </w:pPr>
      <w:r>
        <w:rPr/>
        <w:t>MODO</w:t>
      </w:r>
      <w:r>
        <w:rPr>
          <w:spacing w:val="-1"/>
        </w:rPr>
        <w:t> </w:t>
      </w:r>
      <w:r>
        <w:rPr/>
        <w:t>DE</w:t>
      </w:r>
      <w:r>
        <w:rPr>
          <w:spacing w:val="-1"/>
        </w:rPr>
        <w:t> </w:t>
      </w:r>
      <w:r>
        <w:rPr>
          <w:spacing w:val="-2"/>
        </w:rPr>
        <w:t>DISPUTA:</w:t>
      </w:r>
    </w:p>
    <w:p>
      <w:pPr>
        <w:pStyle w:val="Heading3"/>
        <w:spacing w:before="160"/>
        <w:ind w:left="224"/>
        <w:rPr>
          <w:b w:val="0"/>
        </w:rPr>
      </w:pPr>
      <w:r>
        <w:rPr>
          <w:spacing w:val="-2"/>
        </w:rPr>
        <w:t>Aberto</w:t>
      </w:r>
      <w:r>
        <w:rPr>
          <w:b w:val="0"/>
          <w:spacing w:val="-2"/>
        </w:rPr>
        <w:t>.</w:t>
      </w:r>
    </w:p>
    <w:p>
      <w:pPr>
        <w:spacing w:line="240" w:lineRule="auto" w:before="0"/>
        <w:rPr>
          <w:sz w:val="26"/>
        </w:rPr>
      </w:pPr>
      <w:r>
        <w:rPr/>
        <w:br w:type="column"/>
      </w:r>
      <w:r>
        <w:rPr>
          <w:sz w:val="26"/>
        </w:rPr>
      </w:r>
    </w:p>
    <w:p>
      <w:pPr>
        <w:pStyle w:val="BodyText"/>
        <w:spacing w:before="113"/>
        <w:rPr>
          <w:sz w:val="26"/>
        </w:rPr>
      </w:pPr>
    </w:p>
    <w:p>
      <w:pPr>
        <w:spacing w:line="482" w:lineRule="auto" w:before="0"/>
        <w:ind w:left="224" w:right="57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044/2025</w:t>
      </w:r>
    </w:p>
    <w:p>
      <w:pPr>
        <w:spacing w:after="0" w:line="482" w:lineRule="auto"/>
        <w:jc w:val="left"/>
        <w:rPr>
          <w:b/>
          <w:sz w:val="26"/>
        </w:rPr>
        <w:sectPr>
          <w:type w:val="continuous"/>
          <w:pgSz w:w="15840" w:h="24480"/>
          <w:pgMar w:top="160" w:bottom="280" w:left="0" w:right="0"/>
          <w:cols w:num="2" w:equalWidth="0">
            <w:col w:w="2217" w:space="3316"/>
            <w:col w:w="10307"/>
          </w:cols>
        </w:sectPr>
      </w:pPr>
    </w:p>
    <w:p>
      <w:pPr>
        <w:spacing w:line="280" w:lineRule="auto" w:before="9"/>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pPr>
    </w:p>
    <w:p>
      <w:pPr>
        <w:pStyle w:val="BodyText"/>
        <w:spacing w:before="16"/>
      </w:pPr>
    </w:p>
    <w:p>
      <w:pPr>
        <w:pStyle w:val="Heading2"/>
        <w:numPr>
          <w:ilvl w:val="0"/>
          <w:numId w:val="1"/>
        </w:numPr>
        <w:tabs>
          <w:tab w:pos="719" w:val="left" w:leader="none"/>
        </w:tabs>
        <w:spacing w:line="240" w:lineRule="auto" w:before="1" w:after="0"/>
        <w:ind w:left="71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00" w:val="left" w:leader="none"/>
        </w:tabs>
        <w:spacing w:line="240" w:lineRule="auto" w:before="0" w:after="0"/>
        <w:ind w:left="700" w:right="0" w:hanging="371"/>
        <w:jc w:val="left"/>
        <w:rPr>
          <w:sz w:val="20"/>
        </w:rPr>
      </w:pPr>
      <w:r>
        <w:rPr>
          <w:sz w:val="20"/>
        </w:rPr>
        <w:t>O</w:t>
      </w:r>
      <w:r>
        <w:rPr>
          <w:spacing w:val="18"/>
          <w:sz w:val="20"/>
        </w:rPr>
        <w:t> </w:t>
      </w:r>
      <w:r>
        <w:rPr>
          <w:sz w:val="20"/>
        </w:rPr>
        <w:t>objeto</w:t>
      </w:r>
      <w:r>
        <w:rPr>
          <w:spacing w:val="19"/>
          <w:sz w:val="20"/>
        </w:rPr>
        <w:t> </w:t>
      </w:r>
      <w:r>
        <w:rPr>
          <w:sz w:val="20"/>
        </w:rPr>
        <w:t>da</w:t>
      </w:r>
      <w:r>
        <w:rPr>
          <w:spacing w:val="19"/>
          <w:sz w:val="20"/>
        </w:rPr>
        <w:t> </w:t>
      </w:r>
      <w:r>
        <w:rPr>
          <w:sz w:val="20"/>
        </w:rPr>
        <w:t>presente</w:t>
      </w:r>
      <w:r>
        <w:rPr>
          <w:spacing w:val="18"/>
          <w:sz w:val="20"/>
        </w:rPr>
        <w:t> </w:t>
      </w:r>
      <w:r>
        <w:rPr>
          <w:sz w:val="20"/>
        </w:rPr>
        <w:t>licitação</w:t>
      </w:r>
      <w:r>
        <w:rPr>
          <w:spacing w:val="19"/>
          <w:sz w:val="20"/>
        </w:rPr>
        <w:t> </w:t>
      </w:r>
      <w:r>
        <w:rPr>
          <w:sz w:val="20"/>
        </w:rPr>
        <w:t>é</w:t>
      </w:r>
      <w:r>
        <w:rPr>
          <w:spacing w:val="19"/>
          <w:sz w:val="20"/>
        </w:rPr>
        <w:t> </w:t>
      </w:r>
      <w:r>
        <w:rPr>
          <w:sz w:val="20"/>
        </w:rPr>
        <w:t>a</w:t>
      </w:r>
      <w:r>
        <w:rPr>
          <w:spacing w:val="18"/>
          <w:sz w:val="20"/>
        </w:rPr>
        <w:t> </w:t>
      </w:r>
      <w:r>
        <w:rPr>
          <w:b/>
          <w:sz w:val="20"/>
        </w:rPr>
        <w:t>AQUISIÇÃO</w:t>
      </w:r>
      <w:r>
        <w:rPr>
          <w:b/>
          <w:spacing w:val="19"/>
          <w:sz w:val="20"/>
        </w:rPr>
        <w:t> </w:t>
      </w:r>
      <w:r>
        <w:rPr>
          <w:b/>
          <w:sz w:val="20"/>
        </w:rPr>
        <w:t>DE</w:t>
      </w:r>
      <w:r>
        <w:rPr>
          <w:b/>
          <w:spacing w:val="19"/>
          <w:sz w:val="20"/>
        </w:rPr>
        <w:t> </w:t>
      </w:r>
      <w:r>
        <w:rPr>
          <w:b/>
          <w:sz w:val="20"/>
        </w:rPr>
        <w:t>MATERIAL</w:t>
      </w:r>
      <w:r>
        <w:rPr>
          <w:b/>
          <w:spacing w:val="8"/>
          <w:sz w:val="20"/>
        </w:rPr>
        <w:t> </w:t>
      </w:r>
      <w:r>
        <w:rPr>
          <w:b/>
          <w:sz w:val="20"/>
        </w:rPr>
        <w:t>DE</w:t>
      </w:r>
      <w:r>
        <w:rPr>
          <w:b/>
          <w:spacing w:val="19"/>
          <w:sz w:val="20"/>
        </w:rPr>
        <w:t> </w:t>
      </w:r>
      <w:r>
        <w:rPr>
          <w:b/>
          <w:sz w:val="20"/>
        </w:rPr>
        <w:t>OPMES</w:t>
      </w:r>
      <w:r>
        <w:rPr>
          <w:b/>
          <w:spacing w:val="18"/>
          <w:sz w:val="20"/>
        </w:rPr>
        <w:t> </w:t>
      </w:r>
      <w:r>
        <w:rPr>
          <w:b/>
          <w:sz w:val="20"/>
        </w:rPr>
        <w:t>(FIO</w:t>
      </w:r>
      <w:r>
        <w:rPr>
          <w:b/>
          <w:spacing w:val="19"/>
          <w:sz w:val="20"/>
        </w:rPr>
        <w:t> </w:t>
      </w:r>
      <w:r>
        <w:rPr>
          <w:b/>
          <w:sz w:val="20"/>
        </w:rPr>
        <w:t>GUIA</w:t>
      </w:r>
      <w:r>
        <w:rPr>
          <w:b/>
          <w:spacing w:val="8"/>
          <w:sz w:val="20"/>
        </w:rPr>
        <w:t> </w:t>
      </w:r>
      <w:r>
        <w:rPr>
          <w:b/>
          <w:sz w:val="20"/>
        </w:rPr>
        <w:t>E</w:t>
      </w:r>
      <w:r>
        <w:rPr>
          <w:b/>
          <w:spacing w:val="19"/>
          <w:sz w:val="20"/>
        </w:rPr>
        <w:t> </w:t>
      </w:r>
      <w:r>
        <w:rPr>
          <w:b/>
          <w:sz w:val="20"/>
        </w:rPr>
        <w:t>ETC)</w:t>
      </w:r>
      <w:r>
        <w:rPr>
          <w:b/>
          <w:spacing w:val="19"/>
          <w:sz w:val="20"/>
        </w:rPr>
        <w:t> </w:t>
      </w:r>
      <w:r>
        <w:rPr>
          <w:b/>
          <w:sz w:val="20"/>
        </w:rPr>
        <w:t>PARA</w:t>
      </w:r>
      <w:r>
        <w:rPr>
          <w:b/>
          <w:spacing w:val="8"/>
          <w:sz w:val="20"/>
        </w:rPr>
        <w:t> </w:t>
      </w:r>
      <w:r>
        <w:rPr>
          <w:b/>
          <w:sz w:val="20"/>
        </w:rPr>
        <w:t>O</w:t>
      </w:r>
      <w:r>
        <w:rPr>
          <w:b/>
          <w:spacing w:val="18"/>
          <w:sz w:val="20"/>
        </w:rPr>
        <w:t> </w:t>
      </w:r>
      <w:r>
        <w:rPr>
          <w:b/>
          <w:sz w:val="20"/>
        </w:rPr>
        <w:t>HOSPITAL</w:t>
      </w:r>
      <w:r>
        <w:rPr>
          <w:b/>
          <w:spacing w:val="8"/>
          <w:sz w:val="20"/>
        </w:rPr>
        <w:t> </w:t>
      </w:r>
      <w:r>
        <w:rPr>
          <w:b/>
          <w:sz w:val="20"/>
        </w:rPr>
        <w:t>UNIVERSITÁRIO</w:t>
      </w:r>
      <w:r>
        <w:rPr>
          <w:b/>
          <w:spacing w:val="19"/>
          <w:sz w:val="20"/>
        </w:rPr>
        <w:t> </w:t>
      </w:r>
      <w:r>
        <w:rPr>
          <w:b/>
          <w:sz w:val="20"/>
        </w:rPr>
        <w:t>PEDRO</w:t>
      </w:r>
      <w:r>
        <w:rPr>
          <w:b/>
          <w:spacing w:val="19"/>
          <w:sz w:val="20"/>
        </w:rPr>
        <w:t> </w:t>
      </w:r>
      <w:r>
        <w:rPr>
          <w:b/>
          <w:sz w:val="20"/>
        </w:rPr>
        <w:t>ERNESTO</w:t>
      </w:r>
      <w:r>
        <w:rPr>
          <w:b/>
          <w:spacing w:val="19"/>
          <w:sz w:val="20"/>
        </w:rPr>
        <w:t> </w:t>
      </w:r>
      <w:r>
        <w:rPr>
          <w:spacing w:val="-2"/>
          <w:sz w:val="20"/>
        </w:rPr>
        <w:t>conforme</w:t>
      </w:r>
    </w:p>
    <w:p>
      <w:pPr>
        <w:pStyle w:val="BodyText"/>
        <w:spacing w:before="40"/>
        <w:ind w:left="329"/>
        <w:jc w:val="both"/>
      </w:pP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pPr>
    </w:p>
    <w:p>
      <w:pPr>
        <w:pStyle w:val="BodyText"/>
      </w:pPr>
    </w:p>
    <w:p>
      <w:pPr>
        <w:pStyle w:val="BodyText"/>
        <w:spacing w:before="137"/>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3855"/>
        <w:gridCol w:w="795"/>
        <w:gridCol w:w="1080"/>
        <w:gridCol w:w="930"/>
        <w:gridCol w:w="1215"/>
        <w:gridCol w:w="3225"/>
      </w:tblGrid>
      <w:tr>
        <w:trPr>
          <w:trHeight w:val="1079" w:hRule="atLeast"/>
        </w:trPr>
        <w:tc>
          <w:tcPr>
            <w:tcW w:w="705" w:type="dxa"/>
          </w:tcPr>
          <w:p>
            <w:pPr>
              <w:pStyle w:val="TableParagraph"/>
              <w:spacing w:before="60"/>
              <w:ind w:left="7"/>
              <w:rPr>
                <w:b/>
                <w:sz w:val="16"/>
              </w:rPr>
            </w:pPr>
            <w:r>
              <w:rPr>
                <w:b/>
                <w:spacing w:val="-4"/>
                <w:sz w:val="16"/>
              </w:rPr>
              <w:t>ITEM</w:t>
            </w:r>
          </w:p>
        </w:tc>
        <w:tc>
          <w:tcPr>
            <w:tcW w:w="3855" w:type="dxa"/>
          </w:tcPr>
          <w:p>
            <w:pPr>
              <w:pStyle w:val="TableParagraph"/>
              <w:spacing w:line="352" w:lineRule="auto" w:before="60"/>
              <w:ind w:left="82" w:right="1494"/>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930" w:type="dxa"/>
          </w:tcPr>
          <w:p>
            <w:pPr>
              <w:pStyle w:val="TableParagraph"/>
              <w:spacing w:before="60"/>
              <w:ind w:right="299"/>
              <w:jc w:val="right"/>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322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2159" w:hRule="atLeast"/>
        </w:trPr>
        <w:tc>
          <w:tcPr>
            <w:tcW w:w="705" w:type="dxa"/>
          </w:tcPr>
          <w:p>
            <w:pPr>
              <w:pStyle w:val="TableParagraph"/>
              <w:spacing w:before="60"/>
              <w:ind w:left="112"/>
              <w:rPr>
                <w:sz w:val="16"/>
              </w:rPr>
            </w:pPr>
            <w:r>
              <w:rPr>
                <w:spacing w:val="-10"/>
                <w:sz w:val="16"/>
              </w:rPr>
              <w:t>1</w:t>
            </w:r>
          </w:p>
        </w:tc>
        <w:tc>
          <w:tcPr>
            <w:tcW w:w="3855" w:type="dxa"/>
          </w:tcPr>
          <w:p>
            <w:pPr>
              <w:pStyle w:val="TableParagraph"/>
              <w:tabs>
                <w:tab w:pos="831" w:val="left" w:leader="none"/>
                <w:tab w:pos="1730" w:val="left" w:leader="none"/>
                <w:tab w:pos="2591" w:val="left" w:leader="none"/>
              </w:tabs>
              <w:spacing w:line="352" w:lineRule="auto" w:before="60"/>
              <w:ind w:left="112" w:right="95"/>
              <w:jc w:val="both"/>
              <w:rPr>
                <w:sz w:val="16"/>
              </w:rPr>
            </w:pPr>
            <w:r>
              <w:rPr>
                <w:spacing w:val="-4"/>
                <w:sz w:val="16"/>
              </w:rPr>
              <w:t>FIO</w:t>
            </w:r>
            <w:r>
              <w:rPr>
                <w:sz w:val="16"/>
              </w:rPr>
              <w:tab/>
            </w:r>
            <w:r>
              <w:rPr>
                <w:spacing w:val="-2"/>
                <w:sz w:val="16"/>
              </w:rPr>
              <w:t>GUIA,</w:t>
            </w:r>
            <w:r>
              <w:rPr>
                <w:sz w:val="16"/>
              </w:rPr>
              <w:tab/>
            </w:r>
            <w:r>
              <w:rPr>
                <w:spacing w:val="-2"/>
                <w:sz w:val="16"/>
              </w:rPr>
              <w:t>TIPO:</w:t>
            </w:r>
            <w:r>
              <w:rPr>
                <w:sz w:val="16"/>
              </w:rPr>
              <w:tab/>
            </w:r>
            <w:r>
              <w:rPr>
                <w:spacing w:val="-2"/>
                <w:sz w:val="16"/>
              </w:rPr>
              <w:t>ROADRUNNER,</w:t>
            </w:r>
            <w:r>
              <w:rPr>
                <w:spacing w:val="40"/>
                <w:sz w:val="16"/>
              </w:rPr>
              <w:t> </w:t>
            </w:r>
            <w:r>
              <w:rPr>
                <w:sz w:val="16"/>
              </w:rPr>
              <w:t>REVESTIMENTO:</w:t>
            </w:r>
            <w:r>
              <w:rPr>
                <w:spacing w:val="-7"/>
                <w:sz w:val="16"/>
              </w:rPr>
              <w:t> </w:t>
            </w:r>
            <w:r>
              <w:rPr>
                <w:sz w:val="16"/>
              </w:rPr>
              <w:t>HIDROFÍLICO</w:t>
            </w:r>
            <w:r>
              <w:rPr>
                <w:spacing w:val="-7"/>
                <w:sz w:val="16"/>
              </w:rPr>
              <w:t> </w:t>
            </w:r>
            <w:r>
              <w:rPr>
                <w:sz w:val="16"/>
              </w:rPr>
              <w:t>COM</w:t>
            </w:r>
            <w:r>
              <w:rPr>
                <w:spacing w:val="-7"/>
                <w:sz w:val="16"/>
              </w:rPr>
              <w:t> </w:t>
            </w:r>
            <w:r>
              <w:rPr>
                <w:sz w:val="16"/>
              </w:rPr>
              <w:t>SLIP</w:t>
            </w:r>
            <w:r>
              <w:rPr>
                <w:spacing w:val="-10"/>
                <w:sz w:val="16"/>
              </w:rPr>
              <w:t> </w:t>
            </w:r>
            <w:r>
              <w:rPr>
                <w:sz w:val="16"/>
              </w:rPr>
              <w:t>COAT,</w:t>
            </w:r>
            <w:r>
              <w:rPr>
                <w:spacing w:val="40"/>
                <w:sz w:val="16"/>
              </w:rPr>
              <w:t> </w:t>
            </w:r>
            <w:r>
              <w:rPr>
                <w:sz w:val="16"/>
              </w:rPr>
              <w:t>MATERIAL: NITINOL, DIÂMETRO: 0,035",</w:t>
            </w:r>
            <w:r>
              <w:rPr>
                <w:spacing w:val="40"/>
                <w:sz w:val="16"/>
              </w:rPr>
              <w:t> </w:t>
            </w:r>
            <w:r>
              <w:rPr>
                <w:sz w:val="16"/>
              </w:rPr>
              <w:t>COMPRIMENTO: 145CM, TIPO PONTA:</w:t>
            </w:r>
            <w:r>
              <w:rPr>
                <w:spacing w:val="40"/>
                <w:sz w:val="16"/>
              </w:rPr>
              <w:t> </w:t>
            </w:r>
            <w:r>
              <w:rPr>
                <w:sz w:val="16"/>
              </w:rPr>
              <w:t>FLEXÍVEL, FORMATO PONTA: RETA,</w:t>
            </w:r>
            <w:r>
              <w:rPr>
                <w:spacing w:val="40"/>
                <w:sz w:val="16"/>
              </w:rPr>
              <w:t> </w:t>
            </w:r>
            <w:r>
              <w:rPr>
                <w:sz w:val="16"/>
              </w:rPr>
              <w:t>COMPRIMENTO</w:t>
            </w:r>
            <w:r>
              <w:rPr>
                <w:spacing w:val="-10"/>
                <w:sz w:val="16"/>
              </w:rPr>
              <w:t> </w:t>
            </w:r>
            <w:r>
              <w:rPr>
                <w:sz w:val="16"/>
              </w:rPr>
              <w:t>PONTA:</w:t>
            </w:r>
            <w:r>
              <w:rPr>
                <w:spacing w:val="-10"/>
                <w:sz w:val="16"/>
              </w:rPr>
              <w:t> </w:t>
            </w:r>
            <w:r>
              <w:rPr>
                <w:sz w:val="16"/>
              </w:rPr>
              <w:t>2MM</w:t>
            </w:r>
            <w:r>
              <w:rPr>
                <w:spacing w:val="-10"/>
                <w:sz w:val="16"/>
              </w:rPr>
              <w:t> </w:t>
            </w:r>
            <w:r>
              <w:rPr>
                <w:sz w:val="16"/>
              </w:rPr>
              <w:t>A</w:t>
            </w:r>
            <w:r>
              <w:rPr>
                <w:spacing w:val="-10"/>
                <w:sz w:val="16"/>
              </w:rPr>
              <w:t> </w:t>
            </w:r>
            <w:r>
              <w:rPr>
                <w:sz w:val="16"/>
              </w:rPr>
              <w:t>5MM,</w:t>
            </w:r>
            <w:r>
              <w:rPr>
                <w:spacing w:val="-10"/>
                <w:sz w:val="16"/>
              </w:rPr>
              <w:t> </w:t>
            </w:r>
            <w:r>
              <w:rPr>
                <w:sz w:val="16"/>
              </w:rPr>
              <w:t>MATERIAL</w:t>
            </w:r>
            <w:r>
              <w:rPr>
                <w:spacing w:val="40"/>
                <w:sz w:val="16"/>
              </w:rPr>
              <w:t> </w:t>
            </w:r>
            <w:r>
              <w:rPr>
                <w:sz w:val="16"/>
              </w:rPr>
              <w:t>PONTA:</w:t>
            </w:r>
            <w:r>
              <w:rPr>
                <w:spacing w:val="-3"/>
                <w:sz w:val="16"/>
              </w:rPr>
              <w:t> </w:t>
            </w:r>
            <w:r>
              <w:rPr>
                <w:sz w:val="16"/>
              </w:rPr>
              <w:t>NITINOL</w:t>
            </w:r>
          </w:p>
          <w:p>
            <w:pPr>
              <w:pStyle w:val="TableParagraph"/>
              <w:spacing w:line="181" w:lineRule="exact"/>
              <w:ind w:left="112"/>
              <w:jc w:val="both"/>
              <w:rPr>
                <w:b/>
                <w:sz w:val="16"/>
              </w:rPr>
            </w:pPr>
            <w:r>
              <w:rPr>
                <w:b/>
                <w:sz w:val="16"/>
              </w:rPr>
              <w:t>Complemento:</w:t>
            </w:r>
            <w:r>
              <w:rPr>
                <w:b/>
                <w:spacing w:val="-2"/>
                <w:sz w:val="16"/>
              </w:rPr>
              <w:t> </w:t>
            </w:r>
            <w:r>
              <w:rPr>
                <w:b/>
                <w:sz w:val="16"/>
              </w:rPr>
              <w:t>diâmetro</w:t>
            </w:r>
            <w:r>
              <w:rPr>
                <w:b/>
                <w:spacing w:val="-2"/>
                <w:sz w:val="16"/>
              </w:rPr>
              <w:t> </w:t>
            </w:r>
            <w:r>
              <w:rPr>
                <w:b/>
                <w:sz w:val="16"/>
              </w:rPr>
              <w:t>0,032"</w:t>
            </w:r>
            <w:r>
              <w:rPr>
                <w:b/>
                <w:spacing w:val="-2"/>
                <w:sz w:val="16"/>
              </w:rPr>
              <w:t> </w:t>
            </w:r>
            <w:r>
              <w:rPr>
                <w:b/>
                <w:sz w:val="16"/>
              </w:rPr>
              <w:t>a</w:t>
            </w:r>
            <w:r>
              <w:rPr>
                <w:b/>
                <w:spacing w:val="-1"/>
                <w:sz w:val="16"/>
              </w:rPr>
              <w:t> </w:t>
            </w:r>
            <w:r>
              <w:rPr>
                <w:b/>
                <w:spacing w:val="-2"/>
                <w:sz w:val="16"/>
              </w:rPr>
              <w:t>0,035"</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2"/>
                <w:sz w:val="16"/>
              </w:rPr>
              <w:t>116239</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4"/>
                <w:sz w:val="16"/>
              </w:rPr>
              <w:t>UNID</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right="328"/>
              <w:jc w:val="right"/>
              <w:rPr>
                <w:sz w:val="16"/>
              </w:rPr>
            </w:pPr>
            <w:r>
              <w:rPr>
                <w:spacing w:val="-5"/>
                <w:sz w:val="16"/>
              </w:rPr>
              <w:t>240</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2"/>
                <w:sz w:val="16"/>
              </w:rPr>
              <w:t>388,2933</w:t>
            </w:r>
          </w:p>
        </w:tc>
        <w:tc>
          <w:tcPr>
            <w:tcW w:w="3225" w:type="dxa"/>
          </w:tcPr>
          <w:p>
            <w:pPr>
              <w:pStyle w:val="TableParagraph"/>
              <w:spacing w:line="352" w:lineRule="auto" w:before="60"/>
              <w:ind w:left="7" w:right="5"/>
              <w:jc w:val="both"/>
              <w:rPr>
                <w:sz w:val="16"/>
              </w:rPr>
            </w:pPr>
            <w:r>
              <w:rPr>
                <w:sz w:val="16"/>
              </w:rPr>
              <w:t>Hospital Universitário Pedro Ernesto, situado </w:t>
            </w:r>
            <w:r>
              <w:rPr>
                <w:sz w:val="16"/>
              </w:rPr>
              <w:t>na</w:t>
            </w:r>
            <w:r>
              <w:rPr>
                <w:spacing w:val="40"/>
                <w:sz w:val="16"/>
              </w:rPr>
              <w:t> </w:t>
            </w:r>
            <w:r>
              <w:rPr>
                <w:sz w:val="16"/>
              </w:rPr>
              <w:t>Boulevard 28 de Setembro, 77 – Vila Isabel, Rio</w:t>
            </w:r>
            <w:r>
              <w:rPr>
                <w:spacing w:val="40"/>
                <w:sz w:val="16"/>
              </w:rPr>
              <w:t> </w:t>
            </w:r>
            <w:r>
              <w:rPr>
                <w:sz w:val="16"/>
              </w:rPr>
              <w:t>de Janeiro/RJ, CEP 20.551-030</w:t>
            </w:r>
          </w:p>
        </w:tc>
      </w:tr>
      <w:tr>
        <w:trPr>
          <w:trHeight w:val="1889" w:hRule="atLeast"/>
        </w:trPr>
        <w:tc>
          <w:tcPr>
            <w:tcW w:w="705" w:type="dxa"/>
          </w:tcPr>
          <w:p>
            <w:pPr>
              <w:pStyle w:val="TableParagraph"/>
              <w:spacing w:before="60"/>
              <w:ind w:left="112"/>
              <w:rPr>
                <w:sz w:val="16"/>
              </w:rPr>
            </w:pPr>
            <w:r>
              <w:rPr>
                <w:spacing w:val="-10"/>
                <w:sz w:val="16"/>
              </w:rPr>
              <w:t>2</w:t>
            </w:r>
          </w:p>
        </w:tc>
        <w:tc>
          <w:tcPr>
            <w:tcW w:w="3855" w:type="dxa"/>
          </w:tcPr>
          <w:p>
            <w:pPr>
              <w:pStyle w:val="TableParagraph"/>
              <w:spacing w:line="352" w:lineRule="auto" w:before="60"/>
              <w:ind w:left="112" w:right="95"/>
              <w:jc w:val="both"/>
              <w:rPr>
                <w:sz w:val="16"/>
              </w:rPr>
            </w:pPr>
            <w:r>
              <w:rPr>
                <w:sz w:val="16"/>
              </w:rPr>
              <w:t>CONJUNTO DILATADORES UROLÓGICOS, </w:t>
            </w:r>
            <w:r>
              <w:rPr>
                <w:sz w:val="16"/>
              </w:rPr>
              <w:t>TIPO:</w:t>
            </w:r>
            <w:r>
              <w:rPr>
                <w:spacing w:val="40"/>
                <w:sz w:val="16"/>
              </w:rPr>
              <w:t> </w:t>
            </w:r>
            <w:r>
              <w:rPr>
                <w:sz w:val="16"/>
              </w:rPr>
              <w:t>URETERAIS, MATERIAL: POLIETILENO,</w:t>
            </w:r>
            <w:r>
              <w:rPr>
                <w:spacing w:val="40"/>
                <w:sz w:val="16"/>
              </w:rPr>
              <w:t> </w:t>
            </w:r>
            <w:r>
              <w:rPr>
                <w:sz w:val="16"/>
              </w:rPr>
              <w:t>OPACIDADE: RADIOPACO, COMPONENTES:</w:t>
            </w:r>
            <w:r>
              <w:rPr>
                <w:spacing w:val="40"/>
                <w:sz w:val="16"/>
              </w:rPr>
              <w:t> </w:t>
            </w:r>
            <w:r>
              <w:rPr>
                <w:sz w:val="16"/>
              </w:rPr>
              <w:t>DILATADORES 6FR A 18FR X 600MM / FIO GUIA</w:t>
            </w:r>
            <w:r>
              <w:rPr>
                <w:spacing w:val="40"/>
                <w:sz w:val="16"/>
              </w:rPr>
              <w:t> </w:t>
            </w:r>
            <w:r>
              <w:rPr>
                <w:sz w:val="16"/>
              </w:rPr>
              <w:t>METÁLICO, REVESTIMENTO: CAMADA</w:t>
            </w:r>
            <w:r>
              <w:rPr>
                <w:spacing w:val="40"/>
                <w:sz w:val="16"/>
              </w:rPr>
              <w:t> </w:t>
            </w:r>
            <w:r>
              <w:rPr>
                <w:sz w:val="16"/>
              </w:rPr>
              <w:t>HIDROFÍLICA</w:t>
            </w:r>
            <w:r>
              <w:rPr>
                <w:spacing w:val="39"/>
                <w:sz w:val="16"/>
              </w:rPr>
              <w:t>  </w:t>
            </w:r>
            <w:r>
              <w:rPr>
                <w:sz w:val="16"/>
              </w:rPr>
              <w:t>INTERNA</w:t>
            </w:r>
            <w:r>
              <w:rPr>
                <w:spacing w:val="39"/>
                <w:sz w:val="16"/>
              </w:rPr>
              <w:t>  </w:t>
            </w:r>
            <w:r>
              <w:rPr>
                <w:sz w:val="16"/>
              </w:rPr>
              <w:t>E</w:t>
            </w:r>
            <w:r>
              <w:rPr>
                <w:spacing w:val="43"/>
                <w:sz w:val="16"/>
              </w:rPr>
              <w:t>  </w:t>
            </w:r>
            <w:r>
              <w:rPr>
                <w:sz w:val="16"/>
              </w:rPr>
              <w:t>EXTERNA,</w:t>
            </w:r>
            <w:r>
              <w:rPr>
                <w:spacing w:val="43"/>
                <w:sz w:val="16"/>
              </w:rPr>
              <w:t>  </w:t>
            </w:r>
            <w:r>
              <w:rPr>
                <w:spacing w:val="-4"/>
                <w:sz w:val="16"/>
              </w:rPr>
              <w:t>COR:</w:t>
            </w:r>
          </w:p>
          <w:p>
            <w:pPr>
              <w:pStyle w:val="TableParagraph"/>
              <w:spacing w:line="181" w:lineRule="exact"/>
              <w:ind w:left="112"/>
              <w:jc w:val="both"/>
              <w:rPr>
                <w:sz w:val="16"/>
              </w:rPr>
            </w:pPr>
            <w:r>
              <w:rPr>
                <w:sz w:val="16"/>
              </w:rPr>
              <w:t>VERDE,</w:t>
            </w:r>
            <w:r>
              <w:rPr>
                <w:spacing w:val="-1"/>
                <w:sz w:val="16"/>
              </w:rPr>
              <w:t> </w:t>
            </w:r>
            <w:r>
              <w:rPr>
                <w:sz w:val="16"/>
              </w:rPr>
              <w:t>ESTERELIDADE:</w:t>
            </w:r>
            <w:r>
              <w:rPr>
                <w:spacing w:val="-1"/>
                <w:sz w:val="16"/>
              </w:rPr>
              <w:t> </w:t>
            </w:r>
            <w:r>
              <w:rPr>
                <w:sz w:val="16"/>
              </w:rPr>
              <w:t>ESTÉRIL,</w:t>
            </w:r>
            <w:r>
              <w:rPr>
                <w:spacing w:val="-1"/>
                <w:sz w:val="16"/>
              </w:rPr>
              <w:t> </w:t>
            </w:r>
            <w:r>
              <w:rPr>
                <w:sz w:val="16"/>
              </w:rPr>
              <w:t>USO:</w:t>
            </w:r>
            <w:r>
              <w:rPr>
                <w:spacing w:val="-1"/>
                <w:sz w:val="16"/>
              </w:rPr>
              <w:t> </w:t>
            </w:r>
            <w:r>
              <w:rPr>
                <w:spacing w:val="-2"/>
                <w:sz w:val="16"/>
              </w:rPr>
              <w:t>ÚNICO</w:t>
            </w:r>
          </w:p>
        </w:tc>
        <w:tc>
          <w:tcPr>
            <w:tcW w:w="79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161972</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4"/>
                <w:sz w:val="16"/>
              </w:rPr>
              <w:t>UNID</w:t>
            </w:r>
          </w:p>
        </w:tc>
        <w:tc>
          <w:tcPr>
            <w:tcW w:w="93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right="328"/>
              <w:jc w:val="right"/>
              <w:rPr>
                <w:sz w:val="16"/>
              </w:rPr>
            </w:pPr>
            <w:r>
              <w:rPr>
                <w:spacing w:val="-5"/>
                <w:sz w:val="16"/>
              </w:rPr>
              <w:t>120</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839,1000</w:t>
            </w:r>
          </w:p>
        </w:tc>
        <w:tc>
          <w:tcPr>
            <w:tcW w:w="3225" w:type="dxa"/>
          </w:tcPr>
          <w:p>
            <w:pPr>
              <w:pStyle w:val="TableParagraph"/>
              <w:spacing w:line="352" w:lineRule="auto" w:before="60"/>
              <w:ind w:left="7" w:right="5"/>
              <w:jc w:val="both"/>
              <w:rPr>
                <w:sz w:val="16"/>
              </w:rPr>
            </w:pPr>
            <w:r>
              <w:rPr>
                <w:sz w:val="16"/>
              </w:rPr>
              <w:t>Hospital Universitário Pedro Ernesto, situado </w:t>
            </w:r>
            <w:r>
              <w:rPr>
                <w:sz w:val="16"/>
              </w:rPr>
              <w:t>na</w:t>
            </w:r>
            <w:r>
              <w:rPr>
                <w:spacing w:val="40"/>
                <w:sz w:val="16"/>
              </w:rPr>
              <w:t> </w:t>
            </w:r>
            <w:r>
              <w:rPr>
                <w:sz w:val="16"/>
              </w:rPr>
              <w:t>Boulevard 28 de Setembro, 77 – Vila Isabel, Rio</w:t>
            </w:r>
            <w:r>
              <w:rPr>
                <w:spacing w:val="40"/>
                <w:sz w:val="16"/>
              </w:rPr>
              <w:t> </w:t>
            </w:r>
            <w:r>
              <w:rPr>
                <w:sz w:val="16"/>
              </w:rPr>
              <w:t>de Janeiro/RJ, CEP 20.551-030</w:t>
            </w:r>
          </w:p>
        </w:tc>
      </w:tr>
      <w:tr>
        <w:trPr>
          <w:trHeight w:val="2159" w:hRule="atLeast"/>
        </w:trPr>
        <w:tc>
          <w:tcPr>
            <w:tcW w:w="705" w:type="dxa"/>
          </w:tcPr>
          <w:p>
            <w:pPr>
              <w:pStyle w:val="TableParagraph"/>
              <w:spacing w:before="60"/>
              <w:ind w:left="112"/>
              <w:rPr>
                <w:sz w:val="16"/>
              </w:rPr>
            </w:pPr>
            <w:r>
              <w:rPr>
                <w:spacing w:val="-10"/>
                <w:sz w:val="16"/>
              </w:rPr>
              <w:t>3</w:t>
            </w:r>
          </w:p>
        </w:tc>
        <w:tc>
          <w:tcPr>
            <w:tcW w:w="3855" w:type="dxa"/>
          </w:tcPr>
          <w:p>
            <w:pPr>
              <w:pStyle w:val="TableParagraph"/>
              <w:tabs>
                <w:tab w:pos="1239" w:val="left" w:leader="none"/>
                <w:tab w:pos="1925" w:val="left" w:leader="none"/>
              </w:tabs>
              <w:spacing w:line="352" w:lineRule="auto" w:before="60"/>
              <w:ind w:left="112" w:right="95"/>
              <w:jc w:val="both"/>
              <w:rPr>
                <w:sz w:val="16"/>
              </w:rPr>
            </w:pPr>
            <w:r>
              <w:rPr>
                <w:sz w:val="16"/>
              </w:rPr>
              <w:t>CONJUNTO PARA NEFROSTOMIA, </w:t>
            </w:r>
            <w:r>
              <w:rPr>
                <w:sz w:val="16"/>
              </w:rPr>
              <w:t>MÉTODO:</w:t>
            </w:r>
            <w:r>
              <w:rPr>
                <w:spacing w:val="40"/>
                <w:sz w:val="16"/>
              </w:rPr>
              <w:t> </w:t>
            </w:r>
            <w:r>
              <w:rPr>
                <w:sz w:val="16"/>
              </w:rPr>
              <w:t>PERCUTÂNEA, COMPONENTES: AGULHA DE</w:t>
            </w:r>
            <w:r>
              <w:rPr>
                <w:spacing w:val="40"/>
                <w:sz w:val="16"/>
              </w:rPr>
              <w:t> </w:t>
            </w:r>
            <w:r>
              <w:rPr>
                <w:spacing w:val="-2"/>
                <w:sz w:val="16"/>
              </w:rPr>
              <w:t>PUNÇÃO,</w:t>
            </w:r>
            <w:r>
              <w:rPr>
                <w:sz w:val="16"/>
              </w:rPr>
              <w:tab/>
            </w:r>
            <w:r>
              <w:rPr>
                <w:spacing w:val="-4"/>
                <w:sz w:val="16"/>
              </w:rPr>
              <w:t>FIO</w:t>
            </w:r>
            <w:r>
              <w:rPr>
                <w:sz w:val="16"/>
              </w:rPr>
              <w:tab/>
              <w:t>GUIA TEFLONADO,</w:t>
            </w:r>
            <w:r>
              <w:rPr>
                <w:spacing w:val="40"/>
                <w:sz w:val="16"/>
              </w:rPr>
              <w:t> </w:t>
            </w:r>
            <w:r>
              <w:rPr>
                <w:sz w:val="16"/>
              </w:rPr>
              <w:t>DILATADORES, CATETER, CONECTOR URINA E</w:t>
            </w:r>
            <w:r>
              <w:rPr>
                <w:spacing w:val="40"/>
                <w:sz w:val="16"/>
              </w:rPr>
              <w:t> </w:t>
            </w:r>
            <w:r>
              <w:rPr>
                <w:sz w:val="16"/>
              </w:rPr>
              <w:t>LÂMINA</w:t>
            </w:r>
            <w:r>
              <w:rPr>
                <w:spacing w:val="-3"/>
                <w:sz w:val="16"/>
              </w:rPr>
              <w:t> </w:t>
            </w:r>
            <w:r>
              <w:rPr>
                <w:sz w:val="16"/>
              </w:rPr>
              <w:t>DE BISTURI,</w:t>
            </w:r>
            <w:r>
              <w:rPr>
                <w:spacing w:val="-3"/>
                <w:sz w:val="16"/>
              </w:rPr>
              <w:t> </w:t>
            </w:r>
            <w:r>
              <w:rPr>
                <w:sz w:val="16"/>
              </w:rPr>
              <w:t>APLICAÇÃO: DIRETO NOS</w:t>
            </w:r>
            <w:r>
              <w:rPr>
                <w:spacing w:val="40"/>
                <w:sz w:val="16"/>
              </w:rPr>
              <w:t> </w:t>
            </w:r>
            <w:r>
              <w:rPr>
                <w:spacing w:val="-4"/>
                <w:sz w:val="16"/>
              </w:rPr>
              <w:t>RINS</w:t>
            </w:r>
          </w:p>
          <w:p>
            <w:pPr>
              <w:pStyle w:val="TableParagraph"/>
              <w:spacing w:line="181" w:lineRule="exact"/>
              <w:ind w:left="112"/>
              <w:jc w:val="both"/>
              <w:rPr>
                <w:b/>
                <w:sz w:val="16"/>
              </w:rPr>
            </w:pPr>
            <w:r>
              <w:rPr>
                <w:b/>
                <w:sz w:val="16"/>
              </w:rPr>
              <w:t>Complemento:</w:t>
            </w:r>
            <w:r>
              <w:rPr>
                <w:b/>
                <w:spacing w:val="-3"/>
                <w:sz w:val="16"/>
              </w:rPr>
              <w:t> </w:t>
            </w:r>
            <w:r>
              <w:rPr>
                <w:b/>
                <w:sz w:val="16"/>
              </w:rPr>
              <w:t>A</w:t>
            </w:r>
            <w:r>
              <w:rPr>
                <w:b/>
                <w:spacing w:val="-3"/>
                <w:sz w:val="16"/>
              </w:rPr>
              <w:t> </w:t>
            </w:r>
            <w:r>
              <w:rPr>
                <w:b/>
                <w:sz w:val="16"/>
              </w:rPr>
              <w:t>contratada</w:t>
            </w:r>
            <w:r>
              <w:rPr>
                <w:b/>
                <w:spacing w:val="6"/>
                <w:sz w:val="16"/>
              </w:rPr>
              <w:t> </w:t>
            </w:r>
            <w:r>
              <w:rPr>
                <w:b/>
                <w:sz w:val="16"/>
              </w:rPr>
              <w:t>deverá</w:t>
            </w:r>
            <w:r>
              <w:rPr>
                <w:b/>
                <w:spacing w:val="6"/>
                <w:sz w:val="16"/>
              </w:rPr>
              <w:t> </w:t>
            </w:r>
            <w:r>
              <w:rPr>
                <w:b/>
                <w:sz w:val="16"/>
              </w:rPr>
              <w:t>disponibilizar</w:t>
            </w:r>
            <w:r>
              <w:rPr>
                <w:b/>
                <w:spacing w:val="3"/>
                <w:sz w:val="16"/>
              </w:rPr>
              <w:t> </w:t>
            </w:r>
            <w:r>
              <w:rPr>
                <w:b/>
                <w:spacing w:val="-5"/>
                <w:sz w:val="16"/>
              </w:rPr>
              <w:t>os</w:t>
            </w:r>
          </w:p>
          <w:p>
            <w:pPr>
              <w:pStyle w:val="TableParagraph"/>
              <w:spacing w:before="86"/>
              <w:ind w:left="112"/>
              <w:jc w:val="both"/>
              <w:rPr>
                <w:b/>
                <w:sz w:val="16"/>
              </w:rPr>
            </w:pPr>
            <w:r>
              <w:rPr>
                <w:b/>
                <w:sz w:val="16"/>
              </w:rPr>
              <w:t>tamanhos</w:t>
            </w:r>
            <w:r>
              <w:rPr>
                <w:b/>
                <w:spacing w:val="-1"/>
                <w:sz w:val="16"/>
              </w:rPr>
              <w:t> </w:t>
            </w:r>
            <w:r>
              <w:rPr>
                <w:b/>
                <w:sz w:val="16"/>
              </w:rPr>
              <w:t>6FR,</w:t>
            </w:r>
            <w:r>
              <w:rPr>
                <w:b/>
                <w:spacing w:val="-1"/>
                <w:sz w:val="16"/>
              </w:rPr>
              <w:t> </w:t>
            </w:r>
            <w:r>
              <w:rPr>
                <w:b/>
                <w:sz w:val="16"/>
              </w:rPr>
              <w:t>12FR,</w:t>
            </w:r>
            <w:r>
              <w:rPr>
                <w:b/>
                <w:spacing w:val="-1"/>
                <w:sz w:val="16"/>
              </w:rPr>
              <w:t> </w:t>
            </w:r>
            <w:r>
              <w:rPr>
                <w:b/>
                <w:sz w:val="16"/>
              </w:rPr>
              <w:t>14FR</w:t>
            </w:r>
            <w:r>
              <w:rPr>
                <w:b/>
                <w:spacing w:val="-1"/>
                <w:sz w:val="16"/>
              </w:rPr>
              <w:t> </w:t>
            </w:r>
            <w:r>
              <w:rPr>
                <w:b/>
                <w:sz w:val="16"/>
              </w:rPr>
              <w:t>e</w:t>
            </w:r>
            <w:r>
              <w:rPr>
                <w:b/>
                <w:spacing w:val="-1"/>
                <w:sz w:val="16"/>
              </w:rPr>
              <w:t> </w:t>
            </w:r>
            <w:r>
              <w:rPr>
                <w:b/>
                <w:spacing w:val="-4"/>
                <w:sz w:val="16"/>
              </w:rPr>
              <w:t>16FR.</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2"/>
                <w:sz w:val="16"/>
              </w:rPr>
              <w:t>56390</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4"/>
                <w:sz w:val="16"/>
              </w:rPr>
              <w:t>UNID</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right="328"/>
              <w:jc w:val="right"/>
              <w:rPr>
                <w:sz w:val="16"/>
              </w:rPr>
            </w:pPr>
            <w:r>
              <w:rPr>
                <w:spacing w:val="-5"/>
                <w:sz w:val="16"/>
              </w:rPr>
              <w:t>120</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2"/>
                <w:sz w:val="16"/>
              </w:rPr>
              <w:t>761,4667</w:t>
            </w:r>
          </w:p>
        </w:tc>
        <w:tc>
          <w:tcPr>
            <w:tcW w:w="3225" w:type="dxa"/>
          </w:tcPr>
          <w:p>
            <w:pPr>
              <w:pStyle w:val="TableParagraph"/>
              <w:spacing w:line="352" w:lineRule="auto" w:before="60"/>
              <w:ind w:left="7" w:right="5"/>
              <w:jc w:val="both"/>
              <w:rPr>
                <w:sz w:val="16"/>
              </w:rPr>
            </w:pPr>
            <w:r>
              <w:rPr>
                <w:sz w:val="16"/>
              </w:rPr>
              <w:t>Hospital Universitário Pedro Ernesto, situado </w:t>
            </w:r>
            <w:r>
              <w:rPr>
                <w:sz w:val="16"/>
              </w:rPr>
              <w:t>na</w:t>
            </w:r>
            <w:r>
              <w:rPr>
                <w:spacing w:val="40"/>
                <w:sz w:val="16"/>
              </w:rPr>
              <w:t> </w:t>
            </w:r>
            <w:r>
              <w:rPr>
                <w:sz w:val="16"/>
              </w:rPr>
              <w:t>Boulevard 28 de Setembro, 77 – Vila Isabel, Rio</w:t>
            </w:r>
            <w:r>
              <w:rPr>
                <w:spacing w:val="40"/>
                <w:sz w:val="16"/>
              </w:rPr>
              <w:t> </w:t>
            </w:r>
            <w:r>
              <w:rPr>
                <w:sz w:val="16"/>
              </w:rPr>
              <w:t>de Janeiro/RJ, CEP 20.551-030</w:t>
            </w:r>
          </w:p>
        </w:tc>
      </w:tr>
    </w:tbl>
    <w:p>
      <w:pPr>
        <w:pStyle w:val="TableParagraph"/>
        <w:spacing w:after="0" w:line="352" w:lineRule="auto"/>
        <w:jc w:val="both"/>
        <w:rPr>
          <w:sz w:val="16"/>
        </w:rPr>
        <w:sectPr>
          <w:type w:val="continuous"/>
          <w:pgSz w:w="15840" w:h="24480"/>
          <w:pgMar w:top="160" w:bottom="280" w:left="0" w:right="0"/>
        </w:sectPr>
      </w:pPr>
    </w:p>
    <w:p>
      <w:pPr>
        <w:pStyle w:val="Heading1"/>
        <w:numPr>
          <w:ilvl w:val="0"/>
          <w:numId w:val="1"/>
        </w:numPr>
        <w:tabs>
          <w:tab w:pos="719" w:val="left" w:leader="none"/>
        </w:tabs>
        <w:spacing w:line="262" w:lineRule="exact" w:before="0" w:after="0"/>
        <w:ind w:left="719" w:right="0" w:hanging="240"/>
        <w:jc w:val="left"/>
      </w:pPr>
      <w:r>
        <w:rPr>
          <w:spacing w:val="-2"/>
        </w:rPr>
        <w:t>DA</w:t>
      </w:r>
      <w:r>
        <w:rPr>
          <w:spacing w:val="-13"/>
        </w:rPr>
        <w:t> </w:t>
      </w:r>
      <w:r>
        <w:rPr>
          <w:spacing w:val="-2"/>
        </w:rPr>
        <w:t>PARTICIPAÇÃO</w:t>
      </w:r>
      <w:r>
        <w:rPr>
          <w:spacing w:val="-11"/>
        </w:rPr>
        <w:t> </w:t>
      </w:r>
      <w:r>
        <w:rPr>
          <w:spacing w:val="-2"/>
        </w:rPr>
        <w:t>NA</w:t>
      </w:r>
      <w:r>
        <w:rPr>
          <w:spacing w:val="-13"/>
        </w:rPr>
        <w:t> </w:t>
      </w:r>
      <w:r>
        <w:rPr>
          <w:spacing w:val="-2"/>
        </w:rPr>
        <w:t>LICITAÇÃO</w:t>
      </w:r>
    </w:p>
    <w:p>
      <w:pPr>
        <w:pStyle w:val="BodyText"/>
        <w:rPr>
          <w:b/>
          <w:sz w:val="22"/>
        </w:rPr>
      </w:pPr>
    </w:p>
    <w:p>
      <w:pPr>
        <w:pStyle w:val="BodyText"/>
        <w:spacing w:before="76"/>
        <w:rPr>
          <w:b/>
          <w:sz w:val="22"/>
        </w:rPr>
      </w:pPr>
    </w:p>
    <w:p>
      <w:pPr>
        <w:pStyle w:val="ListParagraph"/>
        <w:numPr>
          <w:ilvl w:val="1"/>
          <w:numId w:val="1"/>
        </w:numPr>
        <w:tabs>
          <w:tab w:pos="485" w:val="left" w:leader="none"/>
        </w:tabs>
        <w:spacing w:line="256" w:lineRule="auto" w:before="0" w:after="0"/>
        <w:ind w:left="119" w:right="118"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3453804</wp:posOffset>
                </wp:positionH>
                <wp:positionV relativeFrom="paragraph">
                  <wp:posOffset>311866</wp:posOffset>
                </wp:positionV>
                <wp:extent cx="2413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4130" cy="9525"/>
                        </a:xfrm>
                        <a:custGeom>
                          <a:avLst/>
                          <a:gdLst/>
                          <a:ahLst/>
                          <a:cxnLst/>
                          <a:rect l="l" t="t" r="r" b="b"/>
                          <a:pathLst>
                            <a:path w="24130" h="9525">
                              <a:moveTo>
                                <a:pt x="23878" y="9524"/>
                              </a:moveTo>
                              <a:lnTo>
                                <a:pt x="0" y="9524"/>
                              </a:lnTo>
                              <a:lnTo>
                                <a:pt x="0" y="0"/>
                              </a:lnTo>
                              <a:lnTo>
                                <a:pt x="23878" y="0"/>
                              </a:lnTo>
                              <a:lnTo>
                                <a:pt x="2387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71.953094pt;margin-top:24.556456pt;width:1.880186pt;height:.75pt;mso-position-horizontal-relative:page;mso-position-vertical-relative:paragraph;z-index:15728640" id="docshape1" filled="true" fillcolor="#000080" stroked="false">
                <v:fill type="solid"/>
                <w10:wrap type="none"/>
              </v:rect>
            </w:pict>
          </mc:Fallback>
        </mc:AlternateContent>
      </w:r>
      <w:r>
        <w:rPr>
          <w:sz w:val="22"/>
        </w:rPr>
        <w:t>Poderão participar deste Pregão os interessados que estiverem previamente credenciados no Sistema de Cadastramento Unificado de Fornecedores - SICAF e no Sistema Integrado de Gestão de Aquisições - SIGA (</w:t>
      </w:r>
      <w:hyperlink r:id="rId6">
        <w:r>
          <w:rPr>
            <w:color w:val="000080"/>
            <w:sz w:val="22"/>
            <w:u w:val="single" w:color="000080"/>
          </w:rPr>
          <w:t>www.compras.</w:t>
        </w:r>
        <w:r>
          <w:rPr>
            <w:color w:val="000080"/>
            <w:sz w:val="22"/>
          </w:rPr>
          <w:t>rj.g</w:t>
        </w:r>
        <w:r>
          <w:rPr>
            <w:color w:val="000080"/>
            <w:sz w:val="22"/>
            <w:u w:val="single" w:color="000080"/>
          </w:rPr>
          <w:t>ov.br</w:t>
        </w:r>
      </w:hyperlink>
      <w:r>
        <w:rPr>
          <w:sz w:val="22"/>
        </w:rPr>
        <w:t>).</w:t>
      </w:r>
    </w:p>
    <w:p>
      <w:pPr>
        <w:pStyle w:val="ListParagraph"/>
        <w:numPr>
          <w:ilvl w:val="2"/>
          <w:numId w:val="1"/>
        </w:numPr>
        <w:tabs>
          <w:tab w:pos="654" w:val="left" w:leader="none"/>
        </w:tabs>
        <w:spacing w:line="256" w:lineRule="auto" w:before="0" w:after="0"/>
        <w:ind w:left="119" w:right="118" w:firstLine="0"/>
        <w:jc w:val="both"/>
        <w:rPr>
          <w:sz w:val="20"/>
        </w:rPr>
      </w:pPr>
      <w:r>
        <w:rPr>
          <w:sz w:val="22"/>
        </w:rPr>
        <w:t>Os interessados deverão atender às condições exigidas no cadastramento no SICAF e no SIGA até o terceiro dia útil anterior à data prevista para recebimento </w:t>
      </w:r>
      <w:r>
        <w:rPr>
          <w:sz w:val="22"/>
        </w:rPr>
        <w:t>das </w:t>
      </w:r>
      <w:r>
        <w:rPr>
          <w:spacing w:val="-2"/>
          <w:sz w:val="22"/>
        </w:rPr>
        <w:t>propostas.</w:t>
      </w:r>
    </w:p>
    <w:p>
      <w:pPr>
        <w:pStyle w:val="ListParagraph"/>
        <w:numPr>
          <w:ilvl w:val="2"/>
          <w:numId w:val="1"/>
        </w:numPr>
        <w:tabs>
          <w:tab w:pos="619" w:val="left" w:leader="none"/>
        </w:tabs>
        <w:spacing w:line="252" w:lineRule="exact" w:before="0" w:after="0"/>
        <w:ind w:left="619" w:right="0" w:hanging="500"/>
        <w:jc w:val="both"/>
        <w:rPr>
          <w:sz w:val="20"/>
        </w:rPr>
      </w:pPr>
      <w:r>
        <w:rPr>
          <w:sz w:val="22"/>
        </w:rPr>
        <w:t>O</w:t>
      </w:r>
      <w:r>
        <w:rPr>
          <w:spacing w:val="-1"/>
          <w:sz w:val="22"/>
        </w:rPr>
        <w:t> </w:t>
      </w:r>
      <w:r>
        <w:rPr>
          <w:sz w:val="22"/>
        </w:rPr>
        <w:t>procedimento</w:t>
      </w:r>
      <w:r>
        <w:rPr>
          <w:spacing w:val="-1"/>
          <w:sz w:val="22"/>
        </w:rPr>
        <w:t> </w:t>
      </w:r>
      <w:r>
        <w:rPr>
          <w:sz w:val="22"/>
        </w:rPr>
        <w:t>será</w:t>
      </w:r>
      <w:r>
        <w:rPr>
          <w:spacing w:val="-1"/>
          <w:sz w:val="22"/>
        </w:rPr>
        <w:t> </w:t>
      </w:r>
      <w:r>
        <w:rPr>
          <w:sz w:val="22"/>
        </w:rPr>
        <w:t>divulgado</w:t>
      </w:r>
      <w:r>
        <w:rPr>
          <w:spacing w:val="-1"/>
          <w:sz w:val="22"/>
        </w:rPr>
        <w:t> </w:t>
      </w:r>
      <w:r>
        <w:rPr>
          <w:sz w:val="22"/>
        </w:rPr>
        <w:t>no</w:t>
      </w:r>
      <w:r>
        <w:rPr>
          <w:spacing w:val="-1"/>
          <w:sz w:val="22"/>
        </w:rPr>
        <w:t> </w:t>
      </w:r>
      <w:r>
        <w:rPr>
          <w:sz w:val="22"/>
        </w:rPr>
        <w:t>sítio</w:t>
      </w:r>
      <w:r>
        <w:rPr>
          <w:spacing w:val="-1"/>
          <w:sz w:val="22"/>
        </w:rPr>
        <w:t> </w:t>
      </w:r>
      <w:r>
        <w:rPr>
          <w:sz w:val="22"/>
        </w:rPr>
        <w:t>eletrônico</w:t>
      </w:r>
      <w:r>
        <w:rPr>
          <w:spacing w:val="-1"/>
          <w:sz w:val="22"/>
        </w:rPr>
        <w:t> </w:t>
      </w:r>
      <w:r>
        <w:rPr>
          <w:sz w:val="22"/>
        </w:rPr>
        <w:t>mencionado</w:t>
      </w:r>
      <w:r>
        <w:rPr>
          <w:spacing w:val="-1"/>
          <w:sz w:val="22"/>
        </w:rPr>
        <w:t> </w:t>
      </w:r>
      <w:r>
        <w:rPr>
          <w:sz w:val="22"/>
        </w:rPr>
        <w:t>no</w:t>
      </w:r>
      <w:r>
        <w:rPr>
          <w:spacing w:val="-1"/>
          <w:sz w:val="22"/>
        </w:rPr>
        <w:t> </w:t>
      </w:r>
      <w:r>
        <w:rPr>
          <w:sz w:val="22"/>
        </w:rPr>
        <w:t>item</w:t>
      </w:r>
      <w:r>
        <w:rPr>
          <w:spacing w:val="-1"/>
          <w:sz w:val="22"/>
        </w:rPr>
        <w:t> </w:t>
      </w:r>
      <w:r>
        <w:rPr>
          <w:sz w:val="22"/>
        </w:rPr>
        <w:t>2.1</w:t>
      </w:r>
      <w:r>
        <w:rPr>
          <w:spacing w:val="-1"/>
          <w:sz w:val="22"/>
        </w:rPr>
        <w:t> </w:t>
      </w:r>
      <w:r>
        <w:rPr>
          <w:sz w:val="22"/>
        </w:rPr>
        <w:t>e</w:t>
      </w:r>
      <w:r>
        <w:rPr>
          <w:spacing w:val="-1"/>
          <w:sz w:val="22"/>
        </w:rPr>
        <w:t> </w:t>
      </w:r>
      <w:r>
        <w:rPr>
          <w:sz w:val="22"/>
        </w:rPr>
        <w:t>no</w:t>
      </w:r>
      <w:r>
        <w:rPr>
          <w:spacing w:val="-1"/>
          <w:sz w:val="22"/>
        </w:rPr>
        <w:t> </w:t>
      </w:r>
      <w:r>
        <w:rPr>
          <w:sz w:val="22"/>
        </w:rPr>
        <w:t>Portal</w:t>
      </w:r>
      <w:r>
        <w:rPr>
          <w:spacing w:val="-1"/>
          <w:sz w:val="22"/>
        </w:rPr>
        <w:t> </w:t>
      </w:r>
      <w:r>
        <w:rPr>
          <w:sz w:val="22"/>
        </w:rPr>
        <w:t>Nacional</w:t>
      </w:r>
      <w:r>
        <w:rPr>
          <w:spacing w:val="-1"/>
          <w:sz w:val="22"/>
        </w:rPr>
        <w:t> </w:t>
      </w:r>
      <w:r>
        <w:rPr>
          <w:sz w:val="22"/>
        </w:rPr>
        <w:t>de</w:t>
      </w:r>
      <w:r>
        <w:rPr>
          <w:spacing w:val="-1"/>
          <w:sz w:val="22"/>
        </w:rPr>
        <w:t> </w:t>
      </w:r>
      <w:r>
        <w:rPr>
          <w:sz w:val="22"/>
        </w:rPr>
        <w:t>Contratações</w:t>
      </w:r>
      <w:r>
        <w:rPr>
          <w:spacing w:val="-1"/>
          <w:sz w:val="22"/>
        </w:rPr>
        <w:t> </w:t>
      </w:r>
      <w:r>
        <w:rPr>
          <w:sz w:val="22"/>
        </w:rPr>
        <w:t>Públicas</w:t>
      </w:r>
      <w:r>
        <w:rPr>
          <w:spacing w:val="-1"/>
          <w:sz w:val="22"/>
        </w:rPr>
        <w:t> </w:t>
      </w:r>
      <w:r>
        <w:rPr>
          <w:sz w:val="22"/>
        </w:rPr>
        <w:t>–</w:t>
      </w:r>
      <w:r>
        <w:rPr>
          <w:spacing w:val="-1"/>
          <w:sz w:val="22"/>
        </w:rPr>
        <w:t> </w:t>
      </w:r>
      <w:r>
        <w:rPr>
          <w:spacing w:val="-2"/>
          <w:sz w:val="22"/>
        </w:rPr>
        <w:t>PNCP.</w:t>
      </w:r>
    </w:p>
    <w:p>
      <w:pPr>
        <w:pStyle w:val="ListParagraph"/>
        <w:numPr>
          <w:ilvl w:val="1"/>
          <w:numId w:val="1"/>
        </w:numPr>
        <w:tabs>
          <w:tab w:pos="475" w:val="left" w:leader="none"/>
        </w:tabs>
        <w:spacing w:line="256" w:lineRule="auto" w:before="16" w:after="0"/>
        <w:ind w:left="119" w:right="117" w:firstLine="0"/>
        <w:jc w:val="both"/>
        <w:rPr>
          <w:sz w:val="20"/>
        </w:rPr>
      </w:pPr>
      <w:r>
        <w:rPr>
          <w:sz w:val="22"/>
        </w:rPr>
        <w:t>O licitante responsabiliza-se exclusiva e formalmente pelas transações efetuadas em seu nome, assume como firmes e verdadeiras suas propostas e seus lances, inclusive </w:t>
      </w:r>
      <w:r>
        <w:rPr>
          <w:sz w:val="22"/>
        </w:rPr>
        <w:t>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509" w:val="left" w:leader="none"/>
        </w:tabs>
        <w:spacing w:line="256" w:lineRule="auto" w:before="0" w:after="0"/>
        <w:ind w:left="119" w:right="118" w:firstLine="0"/>
        <w:jc w:val="both"/>
        <w:rPr>
          <w:sz w:val="20"/>
        </w:rPr>
      </w:pPr>
      <w:r>
        <w:rPr>
          <w:sz w:val="22"/>
        </w:rPr>
        <w:t>É de responsabilidade do cadastrado conferir a exatidão dos seus dados cadastrais nos Sistemas relacionados neste item 2 e mantê-los atualizados junto aos </w:t>
      </w:r>
      <w:r>
        <w:rPr>
          <w:sz w:val="22"/>
        </w:rPr>
        <w:t>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9" w:val="left" w:leader="none"/>
        </w:tabs>
        <w:spacing w:line="252" w:lineRule="exact" w:before="0" w:after="0"/>
        <w:ind w:left="469" w:right="0" w:hanging="350"/>
        <w:jc w:val="both"/>
        <w:rPr>
          <w:sz w:val="20"/>
        </w:rPr>
      </w:pPr>
      <w:r>
        <w:rPr>
          <w:sz w:val="22"/>
        </w:rPr>
        <w:t>A</w:t>
      </w:r>
      <w:r>
        <w:rPr>
          <w:spacing w:val="-13"/>
          <w:sz w:val="22"/>
        </w:rPr>
        <w:t> </w:t>
      </w:r>
      <w:r>
        <w:rPr>
          <w:sz w:val="22"/>
        </w:rPr>
        <w:t>não</w:t>
      </w:r>
      <w:r>
        <w:rPr>
          <w:spacing w:val="-1"/>
          <w:sz w:val="22"/>
        </w:rPr>
        <w:t> </w:t>
      </w:r>
      <w:r>
        <w:rPr>
          <w:sz w:val="22"/>
        </w:rPr>
        <w:t>observância</w:t>
      </w:r>
      <w:r>
        <w:rPr>
          <w:spacing w:val="-1"/>
          <w:sz w:val="22"/>
        </w:rPr>
        <w:t> </w:t>
      </w:r>
      <w:r>
        <w:rPr>
          <w:sz w:val="22"/>
        </w:rPr>
        <w:t>do</w:t>
      </w:r>
      <w:r>
        <w:rPr>
          <w:spacing w:val="-1"/>
          <w:sz w:val="22"/>
        </w:rPr>
        <w:t> </w:t>
      </w:r>
      <w:r>
        <w:rPr>
          <w:sz w:val="22"/>
        </w:rPr>
        <w:t>disposto</w:t>
      </w:r>
      <w:r>
        <w:rPr>
          <w:spacing w:val="-1"/>
          <w:sz w:val="22"/>
        </w:rPr>
        <w:t> </w:t>
      </w:r>
      <w:r>
        <w:rPr>
          <w:sz w:val="22"/>
        </w:rPr>
        <w:t>no</w:t>
      </w:r>
      <w:r>
        <w:rPr>
          <w:spacing w:val="-1"/>
          <w:sz w:val="22"/>
        </w:rPr>
        <w:t> </w:t>
      </w:r>
      <w:r>
        <w:rPr>
          <w:sz w:val="22"/>
        </w:rPr>
        <w:t>item</w:t>
      </w:r>
      <w:r>
        <w:rPr>
          <w:spacing w:val="-1"/>
          <w:sz w:val="22"/>
        </w:rPr>
        <w:t> </w:t>
      </w:r>
      <w:r>
        <w:rPr>
          <w:sz w:val="22"/>
        </w:rPr>
        <w:t>anterior</w:t>
      </w:r>
      <w:r>
        <w:rPr>
          <w:spacing w:val="-1"/>
          <w:sz w:val="22"/>
        </w:rPr>
        <w:t> </w:t>
      </w:r>
      <w:r>
        <w:rPr>
          <w:sz w:val="22"/>
        </w:rPr>
        <w:t>poderá</w:t>
      </w:r>
      <w:r>
        <w:rPr>
          <w:spacing w:val="-1"/>
          <w:sz w:val="22"/>
        </w:rPr>
        <w:t> </w:t>
      </w:r>
      <w:r>
        <w:rPr>
          <w:sz w:val="22"/>
        </w:rPr>
        <w:t>ensejar</w:t>
      </w:r>
      <w:r>
        <w:rPr>
          <w:spacing w:val="-1"/>
          <w:sz w:val="22"/>
        </w:rPr>
        <w:t> </w:t>
      </w:r>
      <w:r>
        <w:rPr>
          <w:sz w:val="22"/>
        </w:rPr>
        <w:t>desclassificação</w:t>
      </w:r>
      <w:r>
        <w:rPr>
          <w:spacing w:val="-1"/>
          <w:sz w:val="22"/>
        </w:rPr>
        <w:t> </w:t>
      </w:r>
      <w:r>
        <w:rPr>
          <w:sz w:val="22"/>
        </w:rPr>
        <w:t>no</w:t>
      </w:r>
      <w:r>
        <w:rPr>
          <w:spacing w:val="-1"/>
          <w:sz w:val="22"/>
        </w:rPr>
        <w:t> </w:t>
      </w:r>
      <w:r>
        <w:rPr>
          <w:sz w:val="22"/>
        </w:rPr>
        <w:t>momento</w:t>
      </w:r>
      <w:r>
        <w:rPr>
          <w:spacing w:val="-1"/>
          <w:sz w:val="22"/>
        </w:rPr>
        <w:t> </w:t>
      </w:r>
      <w:r>
        <w:rPr>
          <w:sz w:val="22"/>
        </w:rPr>
        <w:t>da</w:t>
      </w:r>
      <w:r>
        <w:rPr>
          <w:spacing w:val="-1"/>
          <w:sz w:val="22"/>
        </w:rPr>
        <w:t> </w:t>
      </w:r>
      <w:r>
        <w:rPr>
          <w:spacing w:val="-2"/>
          <w:sz w:val="22"/>
        </w:rPr>
        <w:t>habilitação.</w:t>
      </w:r>
    </w:p>
    <w:p>
      <w:pPr>
        <w:pStyle w:val="ListParagraph"/>
        <w:numPr>
          <w:ilvl w:val="1"/>
          <w:numId w:val="1"/>
        </w:numPr>
        <w:tabs>
          <w:tab w:pos="469" w:val="left" w:leader="none"/>
        </w:tabs>
        <w:spacing w:line="256" w:lineRule="auto" w:before="15" w:after="0"/>
        <w:ind w:left="119" w:right="118" w:firstLine="0"/>
        <w:jc w:val="both"/>
        <w:rPr>
          <w:sz w:val="20"/>
        </w:rPr>
      </w:pPr>
      <w:r>
        <w:rPr>
          <w:sz w:val="22"/>
        </w:rPr>
        <w:t>Será</w:t>
      </w:r>
      <w:r>
        <w:rPr>
          <w:spacing w:val="-2"/>
          <w:sz w:val="22"/>
        </w:rPr>
        <w:t> </w:t>
      </w:r>
      <w:r>
        <w:rPr>
          <w:sz w:val="22"/>
        </w:rPr>
        <w:t>concedido</w:t>
      </w:r>
      <w:r>
        <w:rPr>
          <w:spacing w:val="-2"/>
          <w:sz w:val="22"/>
        </w:rPr>
        <w:t> </w:t>
      </w:r>
      <w:r>
        <w:rPr>
          <w:sz w:val="22"/>
        </w:rPr>
        <w:t>o</w:t>
      </w:r>
      <w:r>
        <w:rPr>
          <w:spacing w:val="-2"/>
          <w:sz w:val="22"/>
        </w:rPr>
        <w:t> </w:t>
      </w:r>
      <w:r>
        <w:rPr>
          <w:sz w:val="22"/>
        </w:rPr>
        <w:t>tratamento</w:t>
      </w:r>
      <w:r>
        <w:rPr>
          <w:spacing w:val="-2"/>
          <w:sz w:val="22"/>
        </w:rPr>
        <w:t> </w:t>
      </w:r>
      <w:r>
        <w:rPr>
          <w:sz w:val="22"/>
        </w:rPr>
        <w:t>favorecido</w:t>
      </w:r>
      <w:r>
        <w:rPr>
          <w:spacing w:val="-2"/>
          <w:sz w:val="22"/>
        </w:rPr>
        <w:t> </w:t>
      </w:r>
      <w:r>
        <w:rPr>
          <w:sz w:val="22"/>
        </w:rPr>
        <w:t>previsto</w:t>
      </w:r>
      <w:r>
        <w:rPr>
          <w:spacing w:val="-2"/>
          <w:sz w:val="22"/>
        </w:rPr>
        <w:t> </w:t>
      </w:r>
      <w:r>
        <w:rPr>
          <w:sz w:val="22"/>
        </w:rPr>
        <w:t>nos</w:t>
      </w:r>
      <w:r>
        <w:rPr>
          <w:spacing w:val="-2"/>
          <w:sz w:val="22"/>
        </w:rPr>
        <w:t> </w:t>
      </w:r>
      <w:r>
        <w:rPr>
          <w:sz w:val="22"/>
        </w:rPr>
        <w:t>arts.</w:t>
      </w:r>
      <w:r>
        <w:rPr>
          <w:spacing w:val="-2"/>
          <w:sz w:val="22"/>
        </w:rPr>
        <w:t> </w:t>
      </w:r>
      <w:r>
        <w:rPr>
          <w:sz w:val="22"/>
        </w:rPr>
        <w:t>42</w:t>
      </w:r>
      <w:r>
        <w:rPr>
          <w:spacing w:val="-2"/>
          <w:sz w:val="22"/>
        </w:rPr>
        <w:t> </w:t>
      </w:r>
      <w:r>
        <w:rPr>
          <w:sz w:val="22"/>
        </w:rPr>
        <w:t>a</w:t>
      </w:r>
      <w:r>
        <w:rPr>
          <w:spacing w:val="-2"/>
          <w:sz w:val="22"/>
        </w:rPr>
        <w:t> </w:t>
      </w:r>
      <w:r>
        <w:rPr>
          <w:sz w:val="22"/>
        </w:rPr>
        <w:t>49</w:t>
      </w:r>
      <w:r>
        <w:rPr>
          <w:spacing w:val="-2"/>
          <w:sz w:val="22"/>
        </w:rPr>
        <w:t> </w:t>
      </w:r>
      <w:r>
        <w:rPr>
          <w:sz w:val="22"/>
        </w:rPr>
        <w:t>da</w:t>
      </w:r>
      <w:r>
        <w:rPr>
          <w:spacing w:val="-2"/>
          <w:sz w:val="22"/>
        </w:rPr>
        <w:t> </w:t>
      </w:r>
      <w:hyperlink r:id="rId7">
        <w:r>
          <w:rPr>
            <w:color w:val="000080"/>
            <w:sz w:val="22"/>
            <w:u w:val="single" w:color="000080"/>
          </w:rPr>
          <w:t>Lei</w:t>
        </w:r>
        <w:r>
          <w:rPr>
            <w:color w:val="000080"/>
            <w:spacing w:val="-2"/>
            <w:sz w:val="22"/>
            <w:u w:val="single" w:color="000080"/>
          </w:rPr>
          <w:t> </w:t>
        </w:r>
        <w:r>
          <w:rPr>
            <w:color w:val="000080"/>
            <w:sz w:val="22"/>
            <w:u w:val="single" w:color="000080"/>
          </w:rPr>
          <w:t>Complementar</w:t>
        </w:r>
        <w:r>
          <w:rPr>
            <w:color w:val="000080"/>
            <w:spacing w:val="-2"/>
            <w:sz w:val="22"/>
            <w:u w:val="single" w:color="000080"/>
          </w:rPr>
          <w:t> </w:t>
        </w:r>
        <w:r>
          <w:rPr>
            <w:color w:val="000080"/>
            <w:sz w:val="22"/>
            <w:u w:val="single" w:color="000080"/>
          </w:rPr>
          <w:t>nº</w:t>
        </w:r>
        <w:r>
          <w:rPr>
            <w:color w:val="000080"/>
            <w:spacing w:val="-2"/>
            <w:sz w:val="22"/>
            <w:u w:val="single" w:color="000080"/>
          </w:rPr>
          <w:t> </w:t>
        </w:r>
        <w:r>
          <w:rPr>
            <w:color w:val="000080"/>
            <w:sz w:val="22"/>
            <w:u w:val="single" w:color="000080"/>
          </w:rPr>
          <w:t>123,</w:t>
        </w:r>
        <w:r>
          <w:rPr>
            <w:color w:val="000080"/>
            <w:spacing w:val="-2"/>
            <w:sz w:val="22"/>
            <w:u w:val="single" w:color="000080"/>
          </w:rPr>
          <w:t> </w:t>
        </w:r>
        <w:r>
          <w:rPr>
            <w:color w:val="000080"/>
            <w:sz w:val="22"/>
            <w:u w:val="single" w:color="000080"/>
          </w:rPr>
          <w:t>de</w:t>
        </w:r>
        <w:r>
          <w:rPr>
            <w:color w:val="000080"/>
            <w:spacing w:val="-2"/>
            <w:sz w:val="22"/>
            <w:u w:val="single" w:color="000080"/>
          </w:rPr>
          <w:t> </w:t>
        </w:r>
        <w:r>
          <w:rPr>
            <w:color w:val="000080"/>
            <w:sz w:val="22"/>
            <w:u w:val="single" w:color="000080"/>
          </w:rPr>
          <w:t>2006</w:t>
        </w:r>
      </w:hyperlink>
      <w:r>
        <w:rPr>
          <w:color w:val="000080"/>
          <w:spacing w:val="-2"/>
          <w:sz w:val="22"/>
          <w:u w:val="single" w:color="000080"/>
        </w:rPr>
        <w:t> </w:t>
      </w:r>
      <w:r>
        <w:rPr>
          <w:sz w:val="22"/>
        </w:rPr>
        <w:t>e</w:t>
      </w:r>
      <w:r>
        <w:rPr>
          <w:spacing w:val="-2"/>
          <w:sz w:val="22"/>
        </w:rPr>
        <w:t> </w:t>
      </w:r>
      <w:r>
        <w:rPr>
          <w:sz w:val="22"/>
        </w:rPr>
        <w:t>no</w:t>
      </w:r>
      <w:r>
        <w:rPr>
          <w:spacing w:val="-2"/>
          <w:sz w:val="22"/>
        </w:rPr>
        <w:t> </w:t>
      </w:r>
      <w:r>
        <w:rPr>
          <w:sz w:val="22"/>
        </w:rPr>
        <w:t>Decreto</w:t>
      </w:r>
      <w:r>
        <w:rPr>
          <w:spacing w:val="-2"/>
          <w:sz w:val="22"/>
        </w:rPr>
        <w:t> </w:t>
      </w:r>
      <w:r>
        <w:rPr>
          <w:sz w:val="22"/>
        </w:rPr>
        <w:t>n.º</w:t>
      </w:r>
      <w:r>
        <w:rPr>
          <w:spacing w:val="-2"/>
          <w:sz w:val="22"/>
        </w:rPr>
        <w:t> </w:t>
      </w:r>
      <w:r>
        <w:rPr>
          <w:sz w:val="22"/>
        </w:rPr>
        <w:t>42.063,</w:t>
      </w:r>
      <w:r>
        <w:rPr>
          <w:spacing w:val="-2"/>
          <w:sz w:val="22"/>
        </w:rPr>
        <w:t> </w:t>
      </w:r>
      <w:r>
        <w:rPr>
          <w:sz w:val="22"/>
        </w:rPr>
        <w:t>de</w:t>
      </w:r>
      <w:r>
        <w:rPr>
          <w:spacing w:val="-2"/>
          <w:sz w:val="22"/>
        </w:rPr>
        <w:t> </w:t>
      </w:r>
      <w:r>
        <w:rPr>
          <w:sz w:val="22"/>
        </w:rPr>
        <w:t>2009,</w:t>
      </w:r>
      <w:r>
        <w:rPr>
          <w:spacing w:val="-2"/>
          <w:sz w:val="22"/>
        </w:rPr>
        <w:t> </w:t>
      </w:r>
      <w:r>
        <w:rPr>
          <w:sz w:val="22"/>
        </w:rPr>
        <w:t>para</w:t>
      </w:r>
      <w:r>
        <w:rPr>
          <w:spacing w:val="-2"/>
          <w:sz w:val="22"/>
        </w:rPr>
        <w:t> </w:t>
      </w:r>
      <w:r>
        <w:rPr>
          <w:sz w:val="22"/>
        </w:rPr>
        <w:t>as</w:t>
      </w:r>
      <w:r>
        <w:rPr>
          <w:spacing w:val="-2"/>
          <w:sz w:val="22"/>
        </w:rPr>
        <w:t> </w:t>
      </w:r>
      <w:r>
        <w:rPr>
          <w:sz w:val="22"/>
        </w:rPr>
        <w:t>microempresas</w:t>
      </w:r>
      <w:r>
        <w:rPr>
          <w:spacing w:val="-2"/>
          <w:sz w:val="22"/>
        </w:rPr>
        <w:t> </w:t>
      </w:r>
      <w:r>
        <w:rPr>
          <w:sz w:val="22"/>
        </w:rPr>
        <w:t>e</w:t>
      </w:r>
      <w:r>
        <w:rPr>
          <w:spacing w:val="-2"/>
          <w:sz w:val="22"/>
        </w:rPr>
        <w:t> </w:t>
      </w:r>
      <w:r>
        <w:rPr>
          <w:sz w:val="22"/>
        </w:rPr>
        <w:t>empresas de pequeno porte, para o agricultor familiar, o produtor rural pessoa física e para o microempreendedor individual - MEI.</w:t>
      </w:r>
    </w:p>
    <w:p>
      <w:pPr>
        <w:pStyle w:val="ListParagraph"/>
        <w:numPr>
          <w:ilvl w:val="1"/>
          <w:numId w:val="1"/>
        </w:numPr>
        <w:tabs>
          <w:tab w:pos="470" w:val="left" w:leader="none"/>
        </w:tabs>
        <w:spacing w:line="256" w:lineRule="auto" w:before="0" w:after="0"/>
        <w:ind w:left="119" w:right="118" w:firstLine="0"/>
        <w:jc w:val="both"/>
        <w:rPr>
          <w:sz w:val="20"/>
        </w:rPr>
      </w:pPr>
      <w:r>
        <w:rPr>
          <w:sz w:val="22"/>
        </w:rPr>
        <w:t>A</w:t>
      </w:r>
      <w:r>
        <w:rPr>
          <w:spacing w:val="-12"/>
          <w:sz w:val="22"/>
        </w:rPr>
        <w:t> </w:t>
      </w:r>
      <w:r>
        <w:rPr>
          <w:sz w:val="22"/>
        </w:rPr>
        <w:t>obtenção dos benefícios a que se referem os artigos 42 a 49 da Lei Complementar nº 123, de 2006, fica limitada às microempresas e às empresas de pequeno porte que, no ano-calendário de realização da licitação, ainda não tenham celebrado contratos com a Administração Pública cujos valores somados extrapolem a receita bruta máxima</w:t>
      </w:r>
      <w:r>
        <w:rPr>
          <w:spacing w:val="40"/>
          <w:sz w:val="22"/>
        </w:rPr>
        <w:t> </w:t>
      </w:r>
      <w:r>
        <w:rPr>
          <w:sz w:val="22"/>
        </w:rPr>
        <w:t>admitida para fins de enquadramento como empresa de pequeno porte.</w:t>
      </w:r>
    </w:p>
    <w:p>
      <w:pPr>
        <w:pStyle w:val="ListParagraph"/>
        <w:numPr>
          <w:ilvl w:val="2"/>
          <w:numId w:val="1"/>
        </w:numPr>
        <w:tabs>
          <w:tab w:pos="619" w:val="left" w:leader="none"/>
        </w:tabs>
        <w:spacing w:line="251" w:lineRule="exact" w:before="0" w:after="0"/>
        <w:ind w:left="619" w:right="0" w:hanging="500"/>
        <w:jc w:val="both"/>
        <w:rPr>
          <w:sz w:val="20"/>
        </w:rPr>
      </w:pPr>
      <w:r>
        <w:rPr>
          <w:sz w:val="22"/>
        </w:rPr>
        <w:t>Nas</w:t>
      </w:r>
      <w:r>
        <w:rPr>
          <w:spacing w:val="-1"/>
          <w:sz w:val="22"/>
        </w:rPr>
        <w:t> </w:t>
      </w:r>
      <w:r>
        <w:rPr>
          <w:sz w:val="22"/>
        </w:rPr>
        <w:t>contratações</w:t>
      </w:r>
      <w:r>
        <w:rPr>
          <w:spacing w:val="-1"/>
          <w:sz w:val="22"/>
        </w:rPr>
        <w:t> </w:t>
      </w:r>
      <w:r>
        <w:rPr>
          <w:sz w:val="22"/>
        </w:rPr>
        <w:t>com</w:t>
      </w:r>
      <w:r>
        <w:rPr>
          <w:spacing w:val="-1"/>
          <w:sz w:val="22"/>
        </w:rPr>
        <w:t> </w:t>
      </w:r>
      <w:r>
        <w:rPr>
          <w:sz w:val="22"/>
        </w:rPr>
        <w:t>prazo</w:t>
      </w:r>
      <w:r>
        <w:rPr>
          <w:spacing w:val="-1"/>
          <w:sz w:val="22"/>
        </w:rPr>
        <w:t> </w:t>
      </w:r>
      <w:r>
        <w:rPr>
          <w:sz w:val="22"/>
        </w:rPr>
        <w:t>de</w:t>
      </w:r>
      <w:r>
        <w:rPr>
          <w:spacing w:val="-1"/>
          <w:sz w:val="22"/>
        </w:rPr>
        <w:t> </w:t>
      </w:r>
      <w:r>
        <w:rPr>
          <w:sz w:val="22"/>
        </w:rPr>
        <w:t>vigência</w:t>
      </w:r>
      <w:r>
        <w:rPr>
          <w:spacing w:val="-1"/>
          <w:sz w:val="22"/>
        </w:rPr>
        <w:t> </w:t>
      </w:r>
      <w:r>
        <w:rPr>
          <w:sz w:val="22"/>
        </w:rPr>
        <w:t>superior</w:t>
      </w:r>
      <w:r>
        <w:rPr>
          <w:spacing w:val="-1"/>
          <w:sz w:val="22"/>
        </w:rPr>
        <w:t> </w:t>
      </w:r>
      <w:r>
        <w:rPr>
          <w:sz w:val="22"/>
        </w:rPr>
        <w:t>a</w:t>
      </w:r>
      <w:r>
        <w:rPr>
          <w:spacing w:val="-1"/>
          <w:sz w:val="22"/>
        </w:rPr>
        <w:t> </w:t>
      </w:r>
      <w:r>
        <w:rPr>
          <w:sz w:val="22"/>
        </w:rPr>
        <w:t>1</w:t>
      </w:r>
      <w:r>
        <w:rPr>
          <w:spacing w:val="-1"/>
          <w:sz w:val="22"/>
        </w:rPr>
        <w:t> </w:t>
      </w:r>
      <w:r>
        <w:rPr>
          <w:sz w:val="22"/>
        </w:rPr>
        <w:t>(um)</w:t>
      </w:r>
      <w:r>
        <w:rPr>
          <w:spacing w:val="-1"/>
          <w:sz w:val="22"/>
        </w:rPr>
        <w:t> </w:t>
      </w:r>
      <w:r>
        <w:rPr>
          <w:sz w:val="22"/>
        </w:rPr>
        <w:t>ano,</w:t>
      </w:r>
      <w:r>
        <w:rPr>
          <w:spacing w:val="-1"/>
          <w:sz w:val="22"/>
        </w:rPr>
        <w:t> </w:t>
      </w:r>
      <w:r>
        <w:rPr>
          <w:sz w:val="22"/>
        </w:rPr>
        <w:t>será</w:t>
      </w:r>
      <w:r>
        <w:rPr>
          <w:spacing w:val="-1"/>
          <w:sz w:val="22"/>
        </w:rPr>
        <w:t> </w:t>
      </w:r>
      <w:r>
        <w:rPr>
          <w:sz w:val="22"/>
        </w:rPr>
        <w:t>considerado</w:t>
      </w:r>
      <w:r>
        <w:rPr>
          <w:spacing w:val="-1"/>
          <w:sz w:val="22"/>
        </w:rPr>
        <w:t> </w:t>
      </w:r>
      <w:r>
        <w:rPr>
          <w:sz w:val="22"/>
        </w:rPr>
        <w:t>o</w:t>
      </w:r>
      <w:r>
        <w:rPr>
          <w:spacing w:val="-1"/>
          <w:sz w:val="22"/>
        </w:rPr>
        <w:t> </w:t>
      </w:r>
      <w:r>
        <w:rPr>
          <w:sz w:val="22"/>
        </w:rPr>
        <w:t>valor</w:t>
      </w:r>
      <w:r>
        <w:rPr>
          <w:spacing w:val="-1"/>
          <w:sz w:val="22"/>
        </w:rPr>
        <w:t> </w:t>
      </w:r>
      <w:r>
        <w:rPr>
          <w:sz w:val="22"/>
        </w:rPr>
        <w:t>anual</w:t>
      </w:r>
      <w:r>
        <w:rPr>
          <w:spacing w:val="-1"/>
          <w:sz w:val="22"/>
        </w:rPr>
        <w:t> </w:t>
      </w:r>
      <w:r>
        <w:rPr>
          <w:sz w:val="22"/>
        </w:rPr>
        <w:t>do</w:t>
      </w:r>
      <w:r>
        <w:rPr>
          <w:spacing w:val="-1"/>
          <w:sz w:val="22"/>
        </w:rPr>
        <w:t> </w:t>
      </w:r>
      <w:r>
        <w:rPr>
          <w:spacing w:val="-2"/>
          <w:sz w:val="22"/>
        </w:rPr>
        <w:t>contrato.</w:t>
      </w:r>
    </w:p>
    <w:p>
      <w:pPr>
        <w:pStyle w:val="ListParagraph"/>
        <w:numPr>
          <w:ilvl w:val="1"/>
          <w:numId w:val="1"/>
        </w:numPr>
        <w:tabs>
          <w:tab w:pos="469" w:val="left" w:leader="none"/>
        </w:tabs>
        <w:spacing w:line="240" w:lineRule="auto" w:before="16" w:after="0"/>
        <w:ind w:left="469" w:right="0" w:hanging="350"/>
        <w:jc w:val="left"/>
        <w:rPr>
          <w:sz w:val="20"/>
        </w:rPr>
      </w:pPr>
      <w:r>
        <w:rPr>
          <w:sz w:val="22"/>
        </w:rPr>
        <w:t>Não</w:t>
      </w:r>
      <w:r>
        <w:rPr>
          <w:spacing w:val="-1"/>
          <w:sz w:val="22"/>
        </w:rPr>
        <w:t> </w:t>
      </w:r>
      <w:r>
        <w:rPr>
          <w:sz w:val="22"/>
        </w:rPr>
        <w:t>poderão</w:t>
      </w:r>
      <w:r>
        <w:rPr>
          <w:spacing w:val="-1"/>
          <w:sz w:val="22"/>
        </w:rPr>
        <w:t> </w:t>
      </w:r>
      <w:r>
        <w:rPr>
          <w:sz w:val="22"/>
        </w:rPr>
        <w:t>disputar</w:t>
      </w:r>
      <w:r>
        <w:rPr>
          <w:spacing w:val="-1"/>
          <w:sz w:val="22"/>
        </w:rPr>
        <w:t> </w:t>
      </w:r>
      <w:r>
        <w:rPr>
          <w:sz w:val="22"/>
        </w:rPr>
        <w:t>esta</w:t>
      </w:r>
      <w:r>
        <w:rPr>
          <w:spacing w:val="-1"/>
          <w:sz w:val="22"/>
        </w:rPr>
        <w:t> </w:t>
      </w:r>
      <w:r>
        <w:rPr>
          <w:spacing w:val="-2"/>
          <w:sz w:val="22"/>
        </w:rPr>
        <w:t>licitação:</w:t>
      </w:r>
    </w:p>
    <w:p>
      <w:pPr>
        <w:pStyle w:val="ListParagraph"/>
        <w:numPr>
          <w:ilvl w:val="2"/>
          <w:numId w:val="1"/>
        </w:numPr>
        <w:tabs>
          <w:tab w:pos="619" w:val="left" w:leader="none"/>
        </w:tabs>
        <w:spacing w:line="240" w:lineRule="auto" w:before="17" w:after="0"/>
        <w:ind w:left="619" w:right="0" w:hanging="500"/>
        <w:jc w:val="left"/>
        <w:rPr>
          <w:sz w:val="20"/>
        </w:rPr>
      </w:pPr>
      <w:r>
        <w:rPr>
          <w:sz w:val="22"/>
        </w:rPr>
        <w:t>aquele</w:t>
      </w:r>
      <w:r>
        <w:rPr>
          <w:spacing w:val="-1"/>
          <w:sz w:val="22"/>
        </w:rPr>
        <w:t> </w:t>
      </w:r>
      <w:r>
        <w:rPr>
          <w:sz w:val="22"/>
        </w:rPr>
        <w:t>que</w:t>
      </w:r>
      <w:r>
        <w:rPr>
          <w:spacing w:val="-1"/>
          <w:sz w:val="22"/>
        </w:rPr>
        <w:t> </w:t>
      </w:r>
      <w:r>
        <w:rPr>
          <w:sz w:val="22"/>
        </w:rPr>
        <w:t>não</w:t>
      </w:r>
      <w:r>
        <w:rPr>
          <w:spacing w:val="-1"/>
          <w:sz w:val="22"/>
        </w:rPr>
        <w:t> </w:t>
      </w:r>
      <w:r>
        <w:rPr>
          <w:sz w:val="22"/>
        </w:rPr>
        <w:t>atenda</w:t>
      </w:r>
      <w:r>
        <w:rPr>
          <w:spacing w:val="-1"/>
          <w:sz w:val="22"/>
        </w:rPr>
        <w:t> </w:t>
      </w:r>
      <w:r>
        <w:rPr>
          <w:sz w:val="22"/>
        </w:rPr>
        <w:t>às</w:t>
      </w:r>
      <w:r>
        <w:rPr>
          <w:spacing w:val="-1"/>
          <w:sz w:val="22"/>
        </w:rPr>
        <w:t> </w:t>
      </w:r>
      <w:r>
        <w:rPr>
          <w:sz w:val="22"/>
        </w:rPr>
        <w:t>condições</w:t>
      </w:r>
      <w:r>
        <w:rPr>
          <w:spacing w:val="-1"/>
          <w:sz w:val="22"/>
        </w:rPr>
        <w:t> </w:t>
      </w:r>
      <w:r>
        <w:rPr>
          <w:sz w:val="22"/>
        </w:rPr>
        <w:t>deste</w:t>
      </w:r>
      <w:r>
        <w:rPr>
          <w:spacing w:val="-1"/>
          <w:sz w:val="22"/>
        </w:rPr>
        <w:t> </w:t>
      </w:r>
      <w:r>
        <w:rPr>
          <w:sz w:val="22"/>
        </w:rPr>
        <w:t>Edital</w:t>
      </w:r>
      <w:r>
        <w:rPr>
          <w:spacing w:val="-1"/>
          <w:sz w:val="22"/>
        </w:rPr>
        <w:t> </w:t>
      </w:r>
      <w:r>
        <w:rPr>
          <w:sz w:val="22"/>
        </w:rPr>
        <w:t>e</w:t>
      </w:r>
      <w:r>
        <w:rPr>
          <w:spacing w:val="-1"/>
          <w:sz w:val="22"/>
        </w:rPr>
        <w:t> </w:t>
      </w:r>
      <w:r>
        <w:rPr>
          <w:sz w:val="22"/>
        </w:rPr>
        <w:t>seu(s)</w:t>
      </w:r>
      <w:r>
        <w:rPr>
          <w:spacing w:val="-1"/>
          <w:sz w:val="22"/>
        </w:rPr>
        <w:t> </w:t>
      </w:r>
      <w:r>
        <w:rPr>
          <w:spacing w:val="-2"/>
          <w:sz w:val="22"/>
        </w:rPr>
        <w:t>anexo(s);</w:t>
      </w:r>
    </w:p>
    <w:p>
      <w:pPr>
        <w:pStyle w:val="ListParagraph"/>
        <w:numPr>
          <w:ilvl w:val="2"/>
          <w:numId w:val="1"/>
        </w:numPr>
        <w:tabs>
          <w:tab w:pos="619" w:val="left" w:leader="none"/>
        </w:tabs>
        <w:spacing w:line="240" w:lineRule="auto" w:before="17" w:after="0"/>
        <w:ind w:left="619" w:right="0" w:hanging="500"/>
        <w:jc w:val="left"/>
        <w:rPr>
          <w:sz w:val="20"/>
        </w:rPr>
      </w:pPr>
      <w:r>
        <w:rPr>
          <w:sz w:val="22"/>
        </w:rPr>
        <w:t>pessoa</w:t>
      </w:r>
      <w:r>
        <w:rPr>
          <w:spacing w:val="-1"/>
          <w:sz w:val="22"/>
        </w:rPr>
        <w:t> </w:t>
      </w:r>
      <w:r>
        <w:rPr>
          <w:sz w:val="22"/>
        </w:rPr>
        <w:t>física</w:t>
      </w:r>
      <w:r>
        <w:rPr>
          <w:spacing w:val="-1"/>
          <w:sz w:val="22"/>
        </w:rPr>
        <w:t> </w:t>
      </w:r>
      <w:r>
        <w:rPr>
          <w:sz w:val="22"/>
        </w:rPr>
        <w:t>ou</w:t>
      </w:r>
      <w:r>
        <w:rPr>
          <w:spacing w:val="-1"/>
          <w:sz w:val="22"/>
        </w:rPr>
        <w:t> </w:t>
      </w:r>
      <w:r>
        <w:rPr>
          <w:sz w:val="22"/>
        </w:rPr>
        <w:t>jurídica</w:t>
      </w:r>
      <w:r>
        <w:rPr>
          <w:spacing w:val="-1"/>
          <w:sz w:val="22"/>
        </w:rPr>
        <w:t> </w:t>
      </w:r>
      <w:r>
        <w:rPr>
          <w:sz w:val="22"/>
        </w:rPr>
        <w:t>que</w:t>
      </w:r>
      <w:r>
        <w:rPr>
          <w:spacing w:val="-1"/>
          <w:sz w:val="22"/>
        </w:rPr>
        <w:t> </w:t>
      </w:r>
      <w:r>
        <w:rPr>
          <w:sz w:val="22"/>
        </w:rPr>
        <w:t>se</w:t>
      </w:r>
      <w:r>
        <w:rPr>
          <w:spacing w:val="-1"/>
          <w:sz w:val="22"/>
        </w:rPr>
        <w:t> </w:t>
      </w:r>
      <w:r>
        <w:rPr>
          <w:sz w:val="22"/>
        </w:rPr>
        <w:t>encontre,</w:t>
      </w:r>
      <w:r>
        <w:rPr>
          <w:spacing w:val="-1"/>
          <w:sz w:val="22"/>
        </w:rPr>
        <w:t> </w:t>
      </w:r>
      <w:r>
        <w:rPr>
          <w:sz w:val="22"/>
        </w:rPr>
        <w:t>ao</w:t>
      </w:r>
      <w:r>
        <w:rPr>
          <w:spacing w:val="-1"/>
          <w:sz w:val="22"/>
        </w:rPr>
        <w:t> </w:t>
      </w:r>
      <w:r>
        <w:rPr>
          <w:sz w:val="22"/>
        </w:rPr>
        <w:t>tempo</w:t>
      </w:r>
      <w:r>
        <w:rPr>
          <w:spacing w:val="-1"/>
          <w:sz w:val="22"/>
        </w:rPr>
        <w:t> </w:t>
      </w:r>
      <w:r>
        <w:rPr>
          <w:sz w:val="22"/>
        </w:rPr>
        <w:t>da</w:t>
      </w:r>
      <w:r>
        <w:rPr>
          <w:spacing w:val="-1"/>
          <w:sz w:val="22"/>
        </w:rPr>
        <w:t> </w:t>
      </w:r>
      <w:r>
        <w:rPr>
          <w:sz w:val="22"/>
        </w:rPr>
        <w:t>licitação,</w:t>
      </w:r>
      <w:r>
        <w:rPr>
          <w:spacing w:val="-1"/>
          <w:sz w:val="22"/>
        </w:rPr>
        <w:t> </w:t>
      </w:r>
      <w:r>
        <w:rPr>
          <w:sz w:val="22"/>
        </w:rPr>
        <w:t>impossibilitada</w:t>
      </w:r>
      <w:r>
        <w:rPr>
          <w:spacing w:val="-1"/>
          <w:sz w:val="22"/>
        </w:rPr>
        <w:t> </w:t>
      </w:r>
      <w:r>
        <w:rPr>
          <w:sz w:val="22"/>
        </w:rPr>
        <w:t>de</w:t>
      </w:r>
      <w:r>
        <w:rPr>
          <w:spacing w:val="-1"/>
          <w:sz w:val="22"/>
        </w:rPr>
        <w:t> </w:t>
      </w:r>
      <w:r>
        <w:rPr>
          <w:sz w:val="22"/>
        </w:rPr>
        <w:t>participar</w:t>
      </w:r>
      <w:r>
        <w:rPr>
          <w:spacing w:val="-1"/>
          <w:sz w:val="22"/>
        </w:rPr>
        <w:t> </w:t>
      </w:r>
      <w:r>
        <w:rPr>
          <w:sz w:val="22"/>
        </w:rPr>
        <w:t>da</w:t>
      </w:r>
      <w:r>
        <w:rPr>
          <w:spacing w:val="-1"/>
          <w:sz w:val="22"/>
        </w:rPr>
        <w:t> </w:t>
      </w:r>
      <w:r>
        <w:rPr>
          <w:sz w:val="22"/>
        </w:rPr>
        <w:t>licitação</w:t>
      </w:r>
      <w:r>
        <w:rPr>
          <w:spacing w:val="-1"/>
          <w:sz w:val="22"/>
        </w:rPr>
        <w:t> </w:t>
      </w:r>
      <w:r>
        <w:rPr>
          <w:sz w:val="22"/>
        </w:rPr>
        <w:t>em</w:t>
      </w:r>
      <w:r>
        <w:rPr>
          <w:spacing w:val="-1"/>
          <w:sz w:val="22"/>
        </w:rPr>
        <w:t> </w:t>
      </w:r>
      <w:r>
        <w:rPr>
          <w:sz w:val="22"/>
        </w:rPr>
        <w:t>decorrência</w:t>
      </w:r>
      <w:r>
        <w:rPr>
          <w:spacing w:val="-1"/>
          <w:sz w:val="22"/>
        </w:rPr>
        <w:t> </w:t>
      </w:r>
      <w:r>
        <w:rPr>
          <w:sz w:val="22"/>
        </w:rPr>
        <w:t>de</w:t>
      </w:r>
      <w:r>
        <w:rPr>
          <w:spacing w:val="-1"/>
          <w:sz w:val="22"/>
        </w:rPr>
        <w:t> </w:t>
      </w:r>
      <w:r>
        <w:rPr>
          <w:sz w:val="22"/>
        </w:rPr>
        <w:t>sanção</w:t>
      </w:r>
      <w:r>
        <w:rPr>
          <w:spacing w:val="-1"/>
          <w:sz w:val="22"/>
        </w:rPr>
        <w:t> </w:t>
      </w:r>
      <w:r>
        <w:rPr>
          <w:sz w:val="22"/>
        </w:rPr>
        <w:t>que</w:t>
      </w:r>
      <w:r>
        <w:rPr>
          <w:spacing w:val="-1"/>
          <w:sz w:val="22"/>
        </w:rPr>
        <w:t> </w:t>
      </w:r>
      <w:r>
        <w:rPr>
          <w:sz w:val="22"/>
        </w:rPr>
        <w:t>lhe</w:t>
      </w:r>
      <w:r>
        <w:rPr>
          <w:spacing w:val="-1"/>
          <w:sz w:val="22"/>
        </w:rPr>
        <w:t> </w:t>
      </w:r>
      <w:r>
        <w:rPr>
          <w:sz w:val="22"/>
        </w:rPr>
        <w:t>foi</w:t>
      </w:r>
      <w:r>
        <w:rPr>
          <w:spacing w:val="-1"/>
          <w:sz w:val="22"/>
        </w:rPr>
        <w:t> </w:t>
      </w:r>
      <w:r>
        <w:rPr>
          <w:spacing w:val="-2"/>
          <w:sz w:val="22"/>
        </w:rPr>
        <w:t>imposta;</w:t>
      </w:r>
    </w:p>
    <w:p>
      <w:pPr>
        <w:pStyle w:val="ListParagraph"/>
        <w:numPr>
          <w:ilvl w:val="2"/>
          <w:numId w:val="1"/>
        </w:numPr>
        <w:tabs>
          <w:tab w:pos="659" w:val="left" w:leader="none"/>
        </w:tabs>
        <w:spacing w:line="256" w:lineRule="auto" w:before="17" w:after="0"/>
        <w:ind w:left="119" w:right="117" w:firstLine="0"/>
        <w:jc w:val="both"/>
        <w:rPr>
          <w:sz w:val="20"/>
        </w:rPr>
      </w:pPr>
      <w:r>
        <w:rPr>
          <w:sz w:val="22"/>
        </w:rPr>
        <w:t>autor do anteprojeto, do projeto básico ou do projeto executivo, pessoa física ou jurídica, quando a licitação versar sobre serviços ou fornecimento de bens a </w:t>
      </w:r>
      <w:r>
        <w:rPr>
          <w:sz w:val="22"/>
        </w:rPr>
        <w:t>ele </w:t>
      </w:r>
      <w:r>
        <w:rPr>
          <w:spacing w:val="-2"/>
          <w:sz w:val="22"/>
        </w:rPr>
        <w:t>relacionados;</w:t>
      </w:r>
    </w:p>
    <w:p>
      <w:pPr>
        <w:pStyle w:val="ListParagraph"/>
        <w:numPr>
          <w:ilvl w:val="2"/>
          <w:numId w:val="1"/>
        </w:numPr>
        <w:tabs>
          <w:tab w:pos="642" w:val="left" w:leader="none"/>
        </w:tabs>
        <w:spacing w:line="256" w:lineRule="auto" w:before="0" w:after="0"/>
        <w:ind w:left="119" w:right="119" w:firstLine="0"/>
        <w:jc w:val="both"/>
        <w:rPr>
          <w:sz w:val="20"/>
        </w:rPr>
      </w:pPr>
      <w:r>
        <w:rPr>
          <w:sz w:val="22"/>
        </w:rPr>
        <w:t>empresa, isoladamente ou em consórcio, responsável pela elaboração do projeto básico ou do projeto executivo, ou empresa da qual o autor do projeto seja </w:t>
      </w:r>
      <w:r>
        <w:rPr>
          <w:sz w:val="22"/>
        </w:rPr>
        <w:t>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639" w:val="left" w:leader="none"/>
        </w:tabs>
        <w:spacing w:line="256" w:lineRule="auto" w:before="0" w:after="0"/>
        <w:ind w:left="119" w:right="118" w:firstLine="0"/>
        <w:jc w:val="both"/>
        <w:rPr>
          <w:sz w:val="20"/>
        </w:rPr>
      </w:pPr>
      <w:r>
        <w:rPr>
          <w:sz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w:t>
      </w:r>
      <w:r>
        <w:rPr>
          <w:sz w:val="22"/>
        </w:rPr>
        <w:t>por afinidade, até o terceiro grau;</w:t>
      </w:r>
    </w:p>
    <w:p>
      <w:pPr>
        <w:pStyle w:val="ListParagraph"/>
        <w:numPr>
          <w:ilvl w:val="2"/>
          <w:numId w:val="1"/>
        </w:numPr>
        <w:tabs>
          <w:tab w:pos="619" w:val="left" w:leader="none"/>
        </w:tabs>
        <w:spacing w:line="251" w:lineRule="exact" w:before="0" w:after="0"/>
        <w:ind w:left="619" w:right="0" w:hanging="500"/>
        <w:jc w:val="both"/>
        <w:rPr>
          <w:sz w:val="20"/>
        </w:rPr>
      </w:pPr>
      <w:r>
        <w:rPr>
          <w:sz w:val="22"/>
        </w:rPr>
        <w:t>empresas</w:t>
      </w:r>
      <w:r>
        <w:rPr>
          <w:spacing w:val="-1"/>
          <w:sz w:val="22"/>
        </w:rPr>
        <w:t> </w:t>
      </w:r>
      <w:r>
        <w:rPr>
          <w:sz w:val="22"/>
        </w:rPr>
        <w:t>controladoras,</w:t>
      </w:r>
      <w:r>
        <w:rPr>
          <w:spacing w:val="-1"/>
          <w:sz w:val="22"/>
        </w:rPr>
        <w:t> </w:t>
      </w:r>
      <w:r>
        <w:rPr>
          <w:sz w:val="22"/>
        </w:rPr>
        <w:t>controladas</w:t>
      </w:r>
      <w:r>
        <w:rPr>
          <w:spacing w:val="-1"/>
          <w:sz w:val="22"/>
        </w:rPr>
        <w:t> </w:t>
      </w:r>
      <w:r>
        <w:rPr>
          <w:sz w:val="22"/>
        </w:rPr>
        <w:t>ou</w:t>
      </w:r>
      <w:r>
        <w:rPr>
          <w:spacing w:val="-1"/>
          <w:sz w:val="22"/>
        </w:rPr>
        <w:t> </w:t>
      </w:r>
      <w:r>
        <w:rPr>
          <w:sz w:val="22"/>
        </w:rPr>
        <w:t>coligadas,</w:t>
      </w:r>
      <w:r>
        <w:rPr>
          <w:spacing w:val="-1"/>
          <w:sz w:val="22"/>
        </w:rPr>
        <w:t> </w:t>
      </w:r>
      <w:r>
        <w:rPr>
          <w:sz w:val="22"/>
        </w:rPr>
        <w:t>nos</w:t>
      </w:r>
      <w:r>
        <w:rPr>
          <w:spacing w:val="-1"/>
          <w:sz w:val="22"/>
        </w:rPr>
        <w:t> </w:t>
      </w:r>
      <w:r>
        <w:rPr>
          <w:sz w:val="22"/>
        </w:rPr>
        <w:t>termos</w:t>
      </w:r>
      <w:r>
        <w:rPr>
          <w:spacing w:val="-1"/>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z w:val="22"/>
        </w:rPr>
        <w:t>6.404,</w:t>
      </w:r>
      <w:r>
        <w:rPr>
          <w:spacing w:val="-1"/>
          <w:sz w:val="22"/>
        </w:rPr>
        <w:t> </w:t>
      </w:r>
      <w:r>
        <w:rPr>
          <w:sz w:val="22"/>
        </w:rPr>
        <w:t>de</w:t>
      </w:r>
      <w:r>
        <w:rPr>
          <w:spacing w:val="-1"/>
          <w:sz w:val="22"/>
        </w:rPr>
        <w:t> </w:t>
      </w:r>
      <w:r>
        <w:rPr>
          <w:sz w:val="22"/>
        </w:rPr>
        <w:t>15</w:t>
      </w:r>
      <w:r>
        <w:rPr>
          <w:spacing w:val="-1"/>
          <w:sz w:val="22"/>
        </w:rPr>
        <w:t> </w:t>
      </w:r>
      <w:r>
        <w:rPr>
          <w:sz w:val="22"/>
        </w:rPr>
        <w:t>de</w:t>
      </w:r>
      <w:r>
        <w:rPr>
          <w:spacing w:val="-1"/>
          <w:sz w:val="22"/>
        </w:rPr>
        <w:t> </w:t>
      </w:r>
      <w:r>
        <w:rPr>
          <w:sz w:val="22"/>
        </w:rPr>
        <w:t>dezembro</w:t>
      </w:r>
      <w:r>
        <w:rPr>
          <w:spacing w:val="-1"/>
          <w:sz w:val="22"/>
        </w:rPr>
        <w:t> </w:t>
      </w:r>
      <w:r>
        <w:rPr>
          <w:sz w:val="22"/>
        </w:rPr>
        <w:t>de</w:t>
      </w:r>
      <w:r>
        <w:rPr>
          <w:spacing w:val="-1"/>
          <w:sz w:val="22"/>
        </w:rPr>
        <w:t> </w:t>
      </w:r>
      <w:r>
        <w:rPr>
          <w:sz w:val="22"/>
        </w:rPr>
        <w:t>1976,</w:t>
      </w:r>
      <w:r>
        <w:rPr>
          <w:spacing w:val="-1"/>
          <w:sz w:val="22"/>
        </w:rPr>
        <w:t> </w:t>
      </w:r>
      <w:r>
        <w:rPr>
          <w:sz w:val="22"/>
        </w:rPr>
        <w:t>concorrendo</w:t>
      </w:r>
      <w:r>
        <w:rPr>
          <w:spacing w:val="-1"/>
          <w:sz w:val="22"/>
        </w:rPr>
        <w:t> </w:t>
      </w:r>
      <w:r>
        <w:rPr>
          <w:sz w:val="22"/>
        </w:rPr>
        <w:t>entre</w:t>
      </w:r>
      <w:r>
        <w:rPr>
          <w:spacing w:val="-1"/>
          <w:sz w:val="22"/>
        </w:rPr>
        <w:t> </w:t>
      </w:r>
      <w:r>
        <w:rPr>
          <w:spacing w:val="-5"/>
          <w:sz w:val="22"/>
        </w:rPr>
        <w:t>si;</w:t>
      </w:r>
    </w:p>
    <w:p>
      <w:pPr>
        <w:pStyle w:val="ListParagraph"/>
        <w:numPr>
          <w:ilvl w:val="2"/>
          <w:numId w:val="1"/>
        </w:numPr>
        <w:tabs>
          <w:tab w:pos="619" w:val="left" w:leader="none"/>
        </w:tabs>
        <w:spacing w:line="256" w:lineRule="auto" w:before="13" w:after="0"/>
        <w:ind w:left="119" w:right="118" w:firstLine="0"/>
        <w:jc w:val="both"/>
        <w:rPr>
          <w:sz w:val="20"/>
        </w:rPr>
      </w:pPr>
      <w:r>
        <w:rPr>
          <w:sz w:val="22"/>
        </w:rPr>
        <w:t>pessoa</w:t>
      </w:r>
      <w:r>
        <w:rPr>
          <w:spacing w:val="-1"/>
          <w:sz w:val="22"/>
        </w:rPr>
        <w:t> </w:t>
      </w:r>
      <w:r>
        <w:rPr>
          <w:sz w:val="22"/>
        </w:rPr>
        <w:t>física</w:t>
      </w:r>
      <w:r>
        <w:rPr>
          <w:spacing w:val="-1"/>
          <w:sz w:val="22"/>
        </w:rPr>
        <w:t> </w:t>
      </w:r>
      <w:r>
        <w:rPr>
          <w:sz w:val="22"/>
        </w:rPr>
        <w:t>ou</w:t>
      </w:r>
      <w:r>
        <w:rPr>
          <w:spacing w:val="-1"/>
          <w:sz w:val="22"/>
        </w:rPr>
        <w:t> </w:t>
      </w:r>
      <w:r>
        <w:rPr>
          <w:sz w:val="22"/>
        </w:rPr>
        <w:t>jurídica</w:t>
      </w:r>
      <w:r>
        <w:rPr>
          <w:spacing w:val="-1"/>
          <w:sz w:val="22"/>
        </w:rPr>
        <w:t> </w:t>
      </w:r>
      <w:r>
        <w:rPr>
          <w:sz w:val="22"/>
        </w:rPr>
        <w:t>que,</w:t>
      </w:r>
      <w:r>
        <w:rPr>
          <w:spacing w:val="-1"/>
          <w:sz w:val="22"/>
        </w:rPr>
        <w:t> </w:t>
      </w:r>
      <w:r>
        <w:rPr>
          <w:sz w:val="22"/>
        </w:rPr>
        <w:t>nos</w:t>
      </w:r>
      <w:r>
        <w:rPr>
          <w:spacing w:val="-1"/>
          <w:sz w:val="22"/>
        </w:rPr>
        <w:t> </w:t>
      </w:r>
      <w:r>
        <w:rPr>
          <w:sz w:val="22"/>
        </w:rPr>
        <w:t>5</w:t>
      </w:r>
      <w:r>
        <w:rPr>
          <w:spacing w:val="-1"/>
          <w:sz w:val="22"/>
        </w:rPr>
        <w:t> </w:t>
      </w:r>
      <w:r>
        <w:rPr>
          <w:sz w:val="22"/>
        </w:rPr>
        <w:t>(cinco)</w:t>
      </w:r>
      <w:r>
        <w:rPr>
          <w:spacing w:val="-1"/>
          <w:sz w:val="22"/>
        </w:rPr>
        <w:t> </w:t>
      </w:r>
      <w:r>
        <w:rPr>
          <w:sz w:val="22"/>
        </w:rPr>
        <w:t>anos</w:t>
      </w:r>
      <w:r>
        <w:rPr>
          <w:spacing w:val="-1"/>
          <w:sz w:val="22"/>
        </w:rPr>
        <w:t> </w:t>
      </w:r>
      <w:r>
        <w:rPr>
          <w:sz w:val="22"/>
        </w:rPr>
        <w:t>anteriores</w:t>
      </w:r>
      <w:r>
        <w:rPr>
          <w:spacing w:val="-1"/>
          <w:sz w:val="22"/>
        </w:rPr>
        <w:t> </w:t>
      </w:r>
      <w:r>
        <w:rPr>
          <w:sz w:val="22"/>
        </w:rPr>
        <w:t>à</w:t>
      </w:r>
      <w:r>
        <w:rPr>
          <w:spacing w:val="-1"/>
          <w:sz w:val="22"/>
        </w:rPr>
        <w:t> </w:t>
      </w:r>
      <w:r>
        <w:rPr>
          <w:sz w:val="22"/>
        </w:rPr>
        <w:t>divulgação</w:t>
      </w:r>
      <w:r>
        <w:rPr>
          <w:spacing w:val="-1"/>
          <w:sz w:val="22"/>
        </w:rPr>
        <w:t> </w:t>
      </w:r>
      <w:r>
        <w:rPr>
          <w:sz w:val="22"/>
        </w:rPr>
        <w:t>do</w:t>
      </w:r>
      <w:r>
        <w:rPr>
          <w:spacing w:val="-1"/>
          <w:sz w:val="22"/>
        </w:rPr>
        <w:t> </w:t>
      </w:r>
      <w:r>
        <w:rPr>
          <w:sz w:val="22"/>
        </w:rPr>
        <w:t>edital,</w:t>
      </w:r>
      <w:r>
        <w:rPr>
          <w:spacing w:val="-1"/>
          <w:sz w:val="22"/>
        </w:rPr>
        <w:t> </w:t>
      </w:r>
      <w:r>
        <w:rPr>
          <w:sz w:val="22"/>
        </w:rPr>
        <w:t>tenha</w:t>
      </w:r>
      <w:r>
        <w:rPr>
          <w:spacing w:val="-1"/>
          <w:sz w:val="22"/>
        </w:rPr>
        <w:t> </w:t>
      </w:r>
      <w:r>
        <w:rPr>
          <w:sz w:val="22"/>
        </w:rPr>
        <w:t>sido</w:t>
      </w:r>
      <w:r>
        <w:rPr>
          <w:spacing w:val="-1"/>
          <w:sz w:val="22"/>
        </w:rPr>
        <w:t> </w:t>
      </w:r>
      <w:r>
        <w:rPr>
          <w:sz w:val="22"/>
        </w:rPr>
        <w:t>condenada</w:t>
      </w:r>
      <w:r>
        <w:rPr>
          <w:spacing w:val="-1"/>
          <w:sz w:val="22"/>
        </w:rPr>
        <w:t> </w:t>
      </w:r>
      <w:r>
        <w:rPr>
          <w:sz w:val="22"/>
        </w:rPr>
        <w:t>judicialmente,</w:t>
      </w:r>
      <w:r>
        <w:rPr>
          <w:spacing w:val="-1"/>
          <w:sz w:val="22"/>
        </w:rPr>
        <w:t> </w:t>
      </w:r>
      <w:r>
        <w:rPr>
          <w:sz w:val="22"/>
        </w:rPr>
        <w:t>com</w:t>
      </w:r>
      <w:r>
        <w:rPr>
          <w:spacing w:val="-1"/>
          <w:sz w:val="22"/>
        </w:rPr>
        <w:t> </w:t>
      </w:r>
      <w:r>
        <w:rPr>
          <w:sz w:val="22"/>
        </w:rPr>
        <w:t>trânsito</w:t>
      </w:r>
      <w:r>
        <w:rPr>
          <w:spacing w:val="-1"/>
          <w:sz w:val="22"/>
        </w:rPr>
        <w:t> </w:t>
      </w:r>
      <w:r>
        <w:rPr>
          <w:sz w:val="22"/>
        </w:rPr>
        <w:t>em</w:t>
      </w:r>
      <w:r>
        <w:rPr>
          <w:spacing w:val="-1"/>
          <w:sz w:val="22"/>
        </w:rPr>
        <w:t> </w:t>
      </w:r>
      <w:r>
        <w:rPr>
          <w:sz w:val="22"/>
        </w:rPr>
        <w:t>julgado,</w:t>
      </w:r>
      <w:r>
        <w:rPr>
          <w:spacing w:val="-1"/>
          <w:sz w:val="22"/>
        </w:rPr>
        <w:t> </w:t>
      </w:r>
      <w:r>
        <w:rPr>
          <w:sz w:val="22"/>
        </w:rPr>
        <w:t>por</w:t>
      </w:r>
      <w:r>
        <w:rPr>
          <w:spacing w:val="-1"/>
          <w:sz w:val="22"/>
        </w:rPr>
        <w:t> </w:t>
      </w:r>
      <w:r>
        <w:rPr>
          <w:sz w:val="22"/>
        </w:rPr>
        <w:t>exploração</w:t>
      </w:r>
      <w:r>
        <w:rPr>
          <w:spacing w:val="-1"/>
          <w:sz w:val="22"/>
        </w:rPr>
        <w:t> </w:t>
      </w:r>
      <w:r>
        <w:rPr>
          <w:sz w:val="22"/>
        </w:rPr>
        <w:t>de</w:t>
      </w:r>
      <w:r>
        <w:rPr>
          <w:spacing w:val="-1"/>
          <w:sz w:val="22"/>
        </w:rPr>
        <w:t> </w:t>
      </w:r>
      <w:r>
        <w:rPr>
          <w:sz w:val="22"/>
        </w:rPr>
        <w:t>trabalho infantil, por submissão de trabalhadores a condições análogas às de escravo ou por contratação de adolescentes nos casos vedados pela legislação trabalhista;</w:t>
      </w:r>
    </w:p>
    <w:p>
      <w:pPr>
        <w:pStyle w:val="ListParagraph"/>
        <w:numPr>
          <w:ilvl w:val="2"/>
          <w:numId w:val="1"/>
        </w:numPr>
        <w:tabs>
          <w:tab w:pos="619" w:val="left" w:leader="none"/>
        </w:tabs>
        <w:spacing w:line="252" w:lineRule="exact" w:before="0" w:after="0"/>
        <w:ind w:left="619" w:right="0" w:hanging="500"/>
        <w:jc w:val="both"/>
        <w:rPr>
          <w:sz w:val="20"/>
        </w:rPr>
      </w:pPr>
      <w:r>
        <w:rPr>
          <w:sz w:val="22"/>
        </w:rPr>
        <w:t>agente</w:t>
      </w:r>
      <w:r>
        <w:rPr>
          <w:spacing w:val="-2"/>
          <w:sz w:val="22"/>
        </w:rPr>
        <w:t> </w:t>
      </w:r>
      <w:r>
        <w:rPr>
          <w:sz w:val="22"/>
        </w:rPr>
        <w:t>público</w:t>
      </w:r>
      <w:r>
        <w:rPr>
          <w:spacing w:val="-1"/>
          <w:sz w:val="22"/>
        </w:rPr>
        <w:t> </w:t>
      </w:r>
      <w:r>
        <w:rPr>
          <w:sz w:val="22"/>
        </w:rPr>
        <w:t>do</w:t>
      </w:r>
      <w:r>
        <w:rPr>
          <w:spacing w:val="-1"/>
          <w:sz w:val="22"/>
        </w:rPr>
        <w:t> </w:t>
      </w:r>
      <w:r>
        <w:rPr>
          <w:sz w:val="22"/>
        </w:rPr>
        <w:t>órgão</w:t>
      </w:r>
      <w:r>
        <w:rPr>
          <w:spacing w:val="-1"/>
          <w:sz w:val="22"/>
        </w:rPr>
        <w:t> </w:t>
      </w:r>
      <w:r>
        <w:rPr>
          <w:sz w:val="22"/>
        </w:rPr>
        <w:t>ou</w:t>
      </w:r>
      <w:r>
        <w:rPr>
          <w:spacing w:val="-2"/>
          <w:sz w:val="22"/>
        </w:rPr>
        <w:t> </w:t>
      </w:r>
      <w:r>
        <w:rPr>
          <w:sz w:val="22"/>
        </w:rPr>
        <w:t>entidade</w:t>
      </w:r>
      <w:r>
        <w:rPr>
          <w:spacing w:val="-1"/>
          <w:sz w:val="22"/>
        </w:rPr>
        <w:t> </w:t>
      </w:r>
      <w:r>
        <w:rPr>
          <w:sz w:val="22"/>
        </w:rPr>
        <w:t>licitante,</w:t>
      </w:r>
      <w:r>
        <w:rPr>
          <w:spacing w:val="-1"/>
          <w:sz w:val="22"/>
        </w:rPr>
        <w:t> </w:t>
      </w:r>
      <w:r>
        <w:rPr>
          <w:sz w:val="22"/>
        </w:rPr>
        <w:t>na</w:t>
      </w:r>
      <w:r>
        <w:rPr>
          <w:spacing w:val="-1"/>
          <w:sz w:val="22"/>
        </w:rPr>
        <w:t> </w:t>
      </w:r>
      <w:r>
        <w:rPr>
          <w:sz w:val="22"/>
        </w:rPr>
        <w:t>qualidade</w:t>
      </w:r>
      <w:r>
        <w:rPr>
          <w:spacing w:val="-2"/>
          <w:sz w:val="22"/>
        </w:rPr>
        <w:t> </w:t>
      </w:r>
      <w:r>
        <w:rPr>
          <w:sz w:val="22"/>
        </w:rPr>
        <w:t>de</w:t>
      </w:r>
      <w:r>
        <w:rPr>
          <w:spacing w:val="-1"/>
          <w:sz w:val="22"/>
        </w:rPr>
        <w:t> </w:t>
      </w:r>
      <w:r>
        <w:rPr>
          <w:sz w:val="22"/>
        </w:rPr>
        <w:t>pessoa</w:t>
      </w:r>
      <w:r>
        <w:rPr>
          <w:spacing w:val="-1"/>
          <w:sz w:val="22"/>
        </w:rPr>
        <w:t> </w:t>
      </w:r>
      <w:r>
        <w:rPr>
          <w:sz w:val="22"/>
        </w:rPr>
        <w:t>física</w:t>
      </w:r>
      <w:r>
        <w:rPr>
          <w:spacing w:val="-1"/>
          <w:sz w:val="22"/>
        </w:rPr>
        <w:t> </w:t>
      </w:r>
      <w:r>
        <w:rPr>
          <w:sz w:val="22"/>
        </w:rPr>
        <w:t>ou</w:t>
      </w:r>
      <w:r>
        <w:rPr>
          <w:spacing w:val="-2"/>
          <w:sz w:val="22"/>
        </w:rPr>
        <w:t> </w:t>
      </w:r>
      <w:r>
        <w:rPr>
          <w:sz w:val="22"/>
        </w:rPr>
        <w:t>de</w:t>
      </w:r>
      <w:r>
        <w:rPr>
          <w:spacing w:val="-1"/>
          <w:sz w:val="22"/>
        </w:rPr>
        <w:t> </w:t>
      </w:r>
      <w:r>
        <w:rPr>
          <w:sz w:val="22"/>
        </w:rPr>
        <w:t>representante</w:t>
      </w:r>
      <w:r>
        <w:rPr>
          <w:spacing w:val="-1"/>
          <w:sz w:val="22"/>
        </w:rPr>
        <w:t> </w:t>
      </w:r>
      <w:r>
        <w:rPr>
          <w:sz w:val="22"/>
        </w:rPr>
        <w:t>de</w:t>
      </w:r>
      <w:r>
        <w:rPr>
          <w:spacing w:val="-1"/>
          <w:sz w:val="22"/>
        </w:rPr>
        <w:t> </w:t>
      </w:r>
      <w:r>
        <w:rPr>
          <w:sz w:val="22"/>
        </w:rPr>
        <w:t>pessoa</w:t>
      </w:r>
      <w:r>
        <w:rPr>
          <w:spacing w:val="-1"/>
          <w:sz w:val="22"/>
        </w:rPr>
        <w:t> </w:t>
      </w:r>
      <w:r>
        <w:rPr>
          <w:spacing w:val="-2"/>
          <w:sz w:val="22"/>
        </w:rPr>
        <w:t>jurídica;</w:t>
      </w:r>
    </w:p>
    <w:p>
      <w:pPr>
        <w:pStyle w:val="ListParagraph"/>
        <w:numPr>
          <w:ilvl w:val="2"/>
          <w:numId w:val="1"/>
        </w:numPr>
        <w:tabs>
          <w:tab w:pos="652" w:val="left" w:leader="none"/>
        </w:tabs>
        <w:spacing w:line="256" w:lineRule="auto" w:before="17" w:after="0"/>
        <w:ind w:left="119" w:right="117" w:firstLine="0"/>
        <w:jc w:val="both"/>
        <w:rPr>
          <w:sz w:val="20"/>
        </w:rPr>
      </w:pPr>
      <w:r>
        <w:rPr>
          <w:sz w:val="20"/>
        </w:rPr>
        <mc:AlternateContent>
          <mc:Choice Requires="wps">
            <w:drawing>
              <wp:anchor distT="0" distB="0" distL="0" distR="0" allowOverlap="1" layoutInCell="1" locked="0" behindDoc="1" simplePos="0" relativeHeight="486057472">
                <wp:simplePos x="0" y="0"/>
                <wp:positionH relativeFrom="page">
                  <wp:posOffset>9758361</wp:posOffset>
                </wp:positionH>
                <wp:positionV relativeFrom="paragraph">
                  <wp:posOffset>322615</wp:posOffset>
                </wp:positionV>
                <wp:extent cx="7048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70485" cy="9525"/>
                        </a:xfrm>
                        <a:custGeom>
                          <a:avLst/>
                          <a:gdLst/>
                          <a:ahLst/>
                          <a:cxnLst/>
                          <a:rect l="l" t="t" r="r" b="b"/>
                          <a:pathLst>
                            <a:path w="70485" h="9525">
                              <a:moveTo>
                                <a:pt x="2052" y="9524"/>
                              </a:moveTo>
                              <a:lnTo>
                                <a:pt x="0" y="9524"/>
                              </a:lnTo>
                              <a:lnTo>
                                <a:pt x="0" y="0"/>
                              </a:lnTo>
                              <a:lnTo>
                                <a:pt x="2052" y="0"/>
                              </a:lnTo>
                              <a:lnTo>
                                <a:pt x="2052" y="9524"/>
                              </a:lnTo>
                              <a:close/>
                            </a:path>
                            <a:path w="70485" h="9525">
                              <a:moveTo>
                                <a:pt x="69949" y="9524"/>
                              </a:moveTo>
                              <a:lnTo>
                                <a:pt x="66469" y="9524"/>
                              </a:lnTo>
                              <a:lnTo>
                                <a:pt x="66469" y="0"/>
                              </a:lnTo>
                              <a:lnTo>
                                <a:pt x="69949" y="0"/>
                              </a:lnTo>
                              <a:lnTo>
                                <a:pt x="699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68.374939pt;margin-top:25.402803pt;width:5.55pt;height:.75pt;mso-position-horizontal-relative:page;mso-position-vertical-relative:paragraph;z-index:-17259008" id="docshape2" coordorigin="15367,508" coordsize="111,15" path="m15371,523l15367,523,15367,508,15371,508,15371,523xm15478,523l15472,523,15472,508,15478,508,15478,523xe" filled="true" fillcolor="#000080" stroked="false">
                <v:path arrowok="t"/>
                <v:fill type="solid"/>
                <w10:wrap type="none"/>
              </v:shape>
            </w:pict>
          </mc:Fallback>
        </mc:AlternateContent>
      </w:r>
      <w:r>
        <w:rPr>
          <w:sz w:val="22"/>
        </w:rPr>
        <w:t>não poderá participar, direta ou indiretamente, da licitação ou da execução do contrato agente público do órgão ou entidade contratante, devendo ser observadas </w:t>
      </w:r>
      <w:r>
        <w:rPr>
          <w:sz w:val="22"/>
        </w:rPr>
        <w:t>as situações que possam configurar conflito de interesses no exercício ou após o exercício do cargo ou emprego, nos termos da legislação que disciplina a matéria, conforme </w:t>
      </w:r>
      <w:hyperlink r:id="rId8">
        <w:r>
          <w:rPr>
            <w:color w:val="000080"/>
            <w:sz w:val="22"/>
          </w:rPr>
          <w:t>§</w:t>
        </w:r>
      </w:hyperlink>
      <w:r>
        <w:rPr>
          <w:sz w:val="22"/>
          <w:u w:val="single"/>
        </w:rPr>
        <w:t> 1º</w:t>
      </w:r>
      <w:r>
        <w:rPr>
          <w:spacing w:val="40"/>
          <w:sz w:val="22"/>
        </w:rPr>
        <w:t> </w:t>
      </w:r>
      <w:r>
        <w:rPr>
          <w:sz w:val="22"/>
          <w:u w:val="single"/>
        </w:rPr>
        <w:t>do art. 9º da Lei nº 14.133, de 2021</w:t>
      </w:r>
      <w:r>
        <w:rPr>
          <w:sz w:val="22"/>
        </w:rPr>
        <w:t>;</w:t>
      </w:r>
    </w:p>
    <w:p>
      <w:pPr>
        <w:pStyle w:val="ListParagraph"/>
        <w:numPr>
          <w:ilvl w:val="2"/>
          <w:numId w:val="1"/>
        </w:numPr>
        <w:tabs>
          <w:tab w:pos="719" w:val="left" w:leader="none"/>
        </w:tabs>
        <w:spacing w:line="251" w:lineRule="exact" w:before="0" w:after="0"/>
        <w:ind w:left="719" w:right="0" w:hanging="600"/>
        <w:jc w:val="both"/>
        <w:rPr>
          <w:sz w:val="20"/>
        </w:rPr>
      </w:pPr>
      <w:r>
        <w:rPr>
          <w:sz w:val="22"/>
        </w:rPr>
        <w:t>sociedades</w:t>
      </w:r>
      <w:r>
        <w:rPr>
          <w:spacing w:val="-1"/>
          <w:sz w:val="22"/>
        </w:rPr>
        <w:t> </w:t>
      </w:r>
      <w:r>
        <w:rPr>
          <w:sz w:val="22"/>
        </w:rPr>
        <w:t>cooperativas</w:t>
      </w:r>
      <w:r>
        <w:rPr>
          <w:spacing w:val="-1"/>
          <w:sz w:val="22"/>
        </w:rPr>
        <w:t> </w:t>
      </w:r>
      <w:r>
        <w:rPr>
          <w:sz w:val="22"/>
        </w:rPr>
        <w:t>mencionadas</w:t>
      </w:r>
      <w:r>
        <w:rPr>
          <w:spacing w:val="-1"/>
          <w:sz w:val="22"/>
        </w:rPr>
        <w:t> </w:t>
      </w:r>
      <w:r>
        <w:rPr>
          <w:sz w:val="22"/>
        </w:rPr>
        <w:t>no</w:t>
      </w:r>
      <w:r>
        <w:rPr>
          <w:spacing w:val="-1"/>
          <w:sz w:val="22"/>
        </w:rPr>
        <w:t> </w:t>
      </w:r>
      <w:r>
        <w:rPr>
          <w:sz w:val="22"/>
        </w:rPr>
        <w:t>artigo</w:t>
      </w:r>
      <w:r>
        <w:rPr>
          <w:spacing w:val="-1"/>
          <w:sz w:val="22"/>
        </w:rPr>
        <w:t> </w:t>
      </w:r>
      <w:r>
        <w:rPr>
          <w:sz w:val="22"/>
        </w:rPr>
        <w:t>16</w:t>
      </w:r>
      <w:r>
        <w:rPr>
          <w:spacing w:val="-1"/>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z w:val="22"/>
        </w:rPr>
        <w:t>14.133,</w:t>
      </w:r>
      <w:r>
        <w:rPr>
          <w:spacing w:val="-1"/>
          <w:sz w:val="22"/>
        </w:rPr>
        <w:t> </w:t>
      </w:r>
      <w:r>
        <w:rPr>
          <w:sz w:val="22"/>
        </w:rPr>
        <w:t>de</w:t>
      </w:r>
      <w:r>
        <w:rPr>
          <w:spacing w:val="-1"/>
          <w:sz w:val="22"/>
        </w:rPr>
        <w:t> </w:t>
      </w:r>
      <w:r>
        <w:rPr>
          <w:spacing w:val="-2"/>
          <w:sz w:val="22"/>
        </w:rPr>
        <w:t>2021.</w:t>
      </w:r>
    </w:p>
    <w:p>
      <w:pPr>
        <w:pStyle w:val="ListParagraph"/>
        <w:numPr>
          <w:ilvl w:val="1"/>
          <w:numId w:val="1"/>
        </w:numPr>
        <w:tabs>
          <w:tab w:pos="469" w:val="left" w:leader="none"/>
        </w:tabs>
        <w:spacing w:line="256" w:lineRule="auto" w:before="17" w:after="0"/>
        <w:ind w:left="119" w:right="117" w:firstLine="0"/>
        <w:jc w:val="both"/>
        <w:rPr>
          <w:sz w:val="20"/>
        </w:rPr>
      </w:pPr>
      <w:r>
        <w:rPr>
          <w:sz w:val="22"/>
        </w:rPr>
        <w:t>O</w:t>
      </w:r>
      <w:r>
        <w:rPr>
          <w:spacing w:val="-2"/>
          <w:sz w:val="22"/>
        </w:rPr>
        <w:t> </w:t>
      </w:r>
      <w:r>
        <w:rPr>
          <w:sz w:val="22"/>
        </w:rPr>
        <w:t>impedimento</w:t>
      </w:r>
      <w:r>
        <w:rPr>
          <w:spacing w:val="-2"/>
          <w:sz w:val="22"/>
        </w:rPr>
        <w:t> </w:t>
      </w:r>
      <w:r>
        <w:rPr>
          <w:sz w:val="22"/>
        </w:rPr>
        <w:t>de</w:t>
      </w:r>
      <w:r>
        <w:rPr>
          <w:spacing w:val="-2"/>
          <w:sz w:val="22"/>
        </w:rPr>
        <w:t> </w:t>
      </w:r>
      <w:r>
        <w:rPr>
          <w:sz w:val="22"/>
        </w:rPr>
        <w:t>que</w:t>
      </w:r>
      <w:r>
        <w:rPr>
          <w:spacing w:val="-2"/>
          <w:sz w:val="22"/>
        </w:rPr>
        <w:t> </w:t>
      </w:r>
      <w:r>
        <w:rPr>
          <w:sz w:val="22"/>
        </w:rPr>
        <w:t>trata</w:t>
      </w:r>
      <w:r>
        <w:rPr>
          <w:spacing w:val="-2"/>
          <w:sz w:val="22"/>
        </w:rPr>
        <w:t> </w:t>
      </w:r>
      <w:r>
        <w:rPr>
          <w:sz w:val="22"/>
        </w:rPr>
        <w:t>o</w:t>
      </w:r>
      <w:r>
        <w:rPr>
          <w:spacing w:val="-2"/>
          <w:sz w:val="22"/>
        </w:rPr>
        <w:t> </w:t>
      </w:r>
      <w:r>
        <w:rPr>
          <w:sz w:val="22"/>
        </w:rPr>
        <w:t>item</w:t>
      </w:r>
      <w:r>
        <w:rPr>
          <w:spacing w:val="-2"/>
          <w:sz w:val="22"/>
        </w:rPr>
        <w:t> </w:t>
      </w:r>
      <w:r>
        <w:rPr>
          <w:sz w:val="22"/>
        </w:rPr>
        <w:t>2.7.2</w:t>
      </w:r>
      <w:r>
        <w:rPr>
          <w:spacing w:val="-2"/>
          <w:sz w:val="22"/>
        </w:rPr>
        <w:t> </w:t>
      </w:r>
      <w:r>
        <w:rPr>
          <w:sz w:val="22"/>
        </w:rPr>
        <w:t>será</w:t>
      </w:r>
      <w:r>
        <w:rPr>
          <w:spacing w:val="-2"/>
          <w:sz w:val="22"/>
        </w:rPr>
        <w:t> </w:t>
      </w:r>
      <w:r>
        <w:rPr>
          <w:sz w:val="22"/>
        </w:rPr>
        <w:t>também</w:t>
      </w:r>
      <w:r>
        <w:rPr>
          <w:spacing w:val="-2"/>
          <w:sz w:val="22"/>
        </w:rPr>
        <w:t> </w:t>
      </w:r>
      <w:r>
        <w:rPr>
          <w:sz w:val="22"/>
        </w:rPr>
        <w:t>aplicado</w:t>
      </w:r>
      <w:r>
        <w:rPr>
          <w:spacing w:val="-2"/>
          <w:sz w:val="22"/>
        </w:rPr>
        <w:t> </w:t>
      </w:r>
      <w:r>
        <w:rPr>
          <w:sz w:val="22"/>
        </w:rPr>
        <w:t>ao</w:t>
      </w:r>
      <w:r>
        <w:rPr>
          <w:spacing w:val="-2"/>
          <w:sz w:val="22"/>
        </w:rPr>
        <w:t> </w:t>
      </w:r>
      <w:r>
        <w:rPr>
          <w:sz w:val="22"/>
        </w:rPr>
        <w:t>licitante</w:t>
      </w:r>
      <w:r>
        <w:rPr>
          <w:spacing w:val="-2"/>
          <w:sz w:val="22"/>
        </w:rPr>
        <w:t> </w:t>
      </w:r>
      <w:r>
        <w:rPr>
          <w:sz w:val="22"/>
        </w:rPr>
        <w:t>que</w:t>
      </w:r>
      <w:r>
        <w:rPr>
          <w:spacing w:val="-2"/>
          <w:sz w:val="22"/>
        </w:rPr>
        <w:t> </w:t>
      </w:r>
      <w:r>
        <w:rPr>
          <w:sz w:val="22"/>
        </w:rPr>
        <w:t>atue</w:t>
      </w:r>
      <w:r>
        <w:rPr>
          <w:spacing w:val="-2"/>
          <w:sz w:val="22"/>
        </w:rPr>
        <w:t> </w:t>
      </w:r>
      <w:r>
        <w:rPr>
          <w:sz w:val="22"/>
        </w:rPr>
        <w:t>em</w:t>
      </w:r>
      <w:r>
        <w:rPr>
          <w:spacing w:val="-2"/>
          <w:sz w:val="22"/>
        </w:rPr>
        <w:t> </w:t>
      </w:r>
      <w:r>
        <w:rPr>
          <w:sz w:val="22"/>
        </w:rPr>
        <w:t>substituição</w:t>
      </w:r>
      <w:r>
        <w:rPr>
          <w:spacing w:val="-2"/>
          <w:sz w:val="22"/>
        </w:rPr>
        <w:t> </w:t>
      </w:r>
      <w:r>
        <w:rPr>
          <w:sz w:val="22"/>
        </w:rPr>
        <w:t>a</w:t>
      </w:r>
      <w:r>
        <w:rPr>
          <w:spacing w:val="-2"/>
          <w:sz w:val="22"/>
        </w:rPr>
        <w:t> </w:t>
      </w:r>
      <w:r>
        <w:rPr>
          <w:sz w:val="22"/>
        </w:rPr>
        <w:t>outra</w:t>
      </w:r>
      <w:r>
        <w:rPr>
          <w:spacing w:val="-2"/>
          <w:sz w:val="22"/>
        </w:rPr>
        <w:t> </w:t>
      </w:r>
      <w:r>
        <w:rPr>
          <w:sz w:val="22"/>
        </w:rPr>
        <w:t>pessoa,</w:t>
      </w:r>
      <w:r>
        <w:rPr>
          <w:spacing w:val="-2"/>
          <w:sz w:val="22"/>
        </w:rPr>
        <w:t> </w:t>
      </w:r>
      <w:r>
        <w:rPr>
          <w:sz w:val="22"/>
        </w:rPr>
        <w:t>física</w:t>
      </w:r>
      <w:r>
        <w:rPr>
          <w:spacing w:val="-2"/>
          <w:sz w:val="22"/>
        </w:rPr>
        <w:t> </w:t>
      </w:r>
      <w:r>
        <w:rPr>
          <w:sz w:val="22"/>
        </w:rPr>
        <w:t>ou</w:t>
      </w:r>
      <w:r>
        <w:rPr>
          <w:spacing w:val="-2"/>
          <w:sz w:val="22"/>
        </w:rPr>
        <w:t> </w:t>
      </w:r>
      <w:r>
        <w:rPr>
          <w:sz w:val="22"/>
        </w:rPr>
        <w:t>jurídica,</w:t>
      </w:r>
      <w:r>
        <w:rPr>
          <w:spacing w:val="-2"/>
          <w:sz w:val="22"/>
        </w:rPr>
        <w:t> </w:t>
      </w:r>
      <w:r>
        <w:rPr>
          <w:sz w:val="22"/>
        </w:rPr>
        <w:t>com</w:t>
      </w:r>
      <w:r>
        <w:rPr>
          <w:spacing w:val="-2"/>
          <w:sz w:val="22"/>
        </w:rPr>
        <w:t> </w:t>
      </w:r>
      <w:r>
        <w:rPr>
          <w:sz w:val="22"/>
        </w:rPr>
        <w:t>o</w:t>
      </w:r>
      <w:r>
        <w:rPr>
          <w:spacing w:val="-2"/>
          <w:sz w:val="22"/>
        </w:rPr>
        <w:t> </w:t>
      </w:r>
      <w:r>
        <w:rPr>
          <w:sz w:val="22"/>
        </w:rPr>
        <w:t>intuito</w:t>
      </w:r>
      <w:r>
        <w:rPr>
          <w:spacing w:val="-2"/>
          <w:sz w:val="22"/>
        </w:rPr>
        <w:t> </w:t>
      </w:r>
      <w:r>
        <w:rPr>
          <w:sz w:val="22"/>
        </w:rPr>
        <w:t>de</w:t>
      </w:r>
      <w:r>
        <w:rPr>
          <w:spacing w:val="-2"/>
          <w:sz w:val="22"/>
        </w:rPr>
        <w:t> </w:t>
      </w:r>
      <w:r>
        <w:rPr>
          <w:sz w:val="22"/>
        </w:rPr>
        <w:t>burlar</w:t>
      </w:r>
      <w:r>
        <w:rPr>
          <w:spacing w:val="-2"/>
          <w:sz w:val="22"/>
        </w:rPr>
        <w:t> </w:t>
      </w:r>
      <w:r>
        <w:rPr>
          <w:sz w:val="22"/>
        </w:rPr>
        <w:t>a</w:t>
      </w:r>
      <w:r>
        <w:rPr>
          <w:spacing w:val="-2"/>
          <w:sz w:val="22"/>
        </w:rPr>
        <w:t> </w:t>
      </w:r>
      <w:r>
        <w:rPr>
          <w:sz w:val="22"/>
        </w:rPr>
        <w:t>efetividade</w:t>
      </w:r>
      <w:r>
        <w:rPr>
          <w:spacing w:val="-2"/>
          <w:sz w:val="22"/>
        </w:rPr>
        <w:t> </w:t>
      </w:r>
      <w:r>
        <w:rPr>
          <w:sz w:val="22"/>
        </w:rPr>
        <w:t>da sanção a ela aplicada, inclusive a sua controladora, controlada ou coligada, desde que devidamente comprovado o ilícito ou a utilização fraudulenta da personalidade jurídica do </w:t>
      </w:r>
      <w:r>
        <w:rPr>
          <w:spacing w:val="-2"/>
          <w:sz w:val="22"/>
        </w:rPr>
        <w:t>licitante.</w:t>
      </w:r>
    </w:p>
    <w:p>
      <w:pPr>
        <w:pStyle w:val="ListParagraph"/>
        <w:numPr>
          <w:ilvl w:val="1"/>
          <w:numId w:val="1"/>
        </w:numPr>
        <w:tabs>
          <w:tab w:pos="499" w:val="left" w:leader="none"/>
        </w:tabs>
        <w:spacing w:line="256" w:lineRule="auto" w:before="0" w:after="0"/>
        <w:ind w:left="119" w:right="118" w:firstLine="0"/>
        <w:jc w:val="both"/>
        <w:rPr>
          <w:sz w:val="20"/>
        </w:rPr>
      </w:pPr>
      <w:r>
        <w:rPr>
          <w:sz w:val="22"/>
        </w:rPr>
        <w:t>A critério da Administração e exclusivamente a seu serviço, o autor dos projetos e a empresa a que se referem os itens 2.8.3 e 2.8.4 poderão participar no apoio </w:t>
      </w:r>
      <w:r>
        <w:rPr>
          <w:sz w:val="22"/>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569" w:val="left" w:leader="none"/>
        </w:tabs>
        <w:spacing w:line="252" w:lineRule="exact" w:before="0" w:after="0"/>
        <w:ind w:left="569" w:right="0" w:hanging="450"/>
        <w:jc w:val="both"/>
        <w:rPr>
          <w:sz w:val="20"/>
        </w:rPr>
      </w:pPr>
      <w:r>
        <w:rPr>
          <w:sz w:val="22"/>
        </w:rPr>
        <w:t>Equiparam-se</w:t>
      </w:r>
      <w:r>
        <w:rPr>
          <w:spacing w:val="-1"/>
          <w:sz w:val="22"/>
        </w:rPr>
        <w:t> </w:t>
      </w:r>
      <w:r>
        <w:rPr>
          <w:sz w:val="22"/>
        </w:rPr>
        <w:t>aos</w:t>
      </w:r>
      <w:r>
        <w:rPr>
          <w:spacing w:val="-1"/>
          <w:sz w:val="22"/>
        </w:rPr>
        <w:t> </w:t>
      </w:r>
      <w:r>
        <w:rPr>
          <w:sz w:val="22"/>
        </w:rPr>
        <w:t>autores</w:t>
      </w:r>
      <w:r>
        <w:rPr>
          <w:spacing w:val="-1"/>
          <w:sz w:val="22"/>
        </w:rPr>
        <w:t> </w:t>
      </w:r>
      <w:r>
        <w:rPr>
          <w:sz w:val="22"/>
        </w:rPr>
        <w:t>do</w:t>
      </w:r>
      <w:r>
        <w:rPr>
          <w:spacing w:val="-1"/>
          <w:sz w:val="22"/>
        </w:rPr>
        <w:t> </w:t>
      </w:r>
      <w:r>
        <w:rPr>
          <w:sz w:val="22"/>
        </w:rPr>
        <w:t>projeto</w:t>
      </w:r>
      <w:r>
        <w:rPr>
          <w:spacing w:val="-1"/>
          <w:sz w:val="22"/>
        </w:rPr>
        <w:t> </w:t>
      </w:r>
      <w:r>
        <w:rPr>
          <w:sz w:val="22"/>
        </w:rPr>
        <w:t>as</w:t>
      </w:r>
      <w:r>
        <w:rPr>
          <w:spacing w:val="-1"/>
          <w:sz w:val="22"/>
        </w:rPr>
        <w:t> </w:t>
      </w:r>
      <w:r>
        <w:rPr>
          <w:sz w:val="22"/>
        </w:rPr>
        <w:t>empresas</w:t>
      </w:r>
      <w:r>
        <w:rPr>
          <w:spacing w:val="-1"/>
          <w:sz w:val="22"/>
        </w:rPr>
        <w:t> </w:t>
      </w:r>
      <w:r>
        <w:rPr>
          <w:sz w:val="22"/>
        </w:rPr>
        <w:t>integrantes</w:t>
      </w:r>
      <w:r>
        <w:rPr>
          <w:spacing w:val="-1"/>
          <w:sz w:val="22"/>
        </w:rPr>
        <w:t> </w:t>
      </w:r>
      <w:r>
        <w:rPr>
          <w:sz w:val="22"/>
        </w:rPr>
        <w:t>do</w:t>
      </w:r>
      <w:r>
        <w:rPr>
          <w:spacing w:val="-1"/>
          <w:sz w:val="22"/>
        </w:rPr>
        <w:t> </w:t>
      </w:r>
      <w:r>
        <w:rPr>
          <w:sz w:val="22"/>
        </w:rPr>
        <w:t>mesmo</w:t>
      </w:r>
      <w:r>
        <w:rPr>
          <w:spacing w:val="-1"/>
          <w:sz w:val="22"/>
        </w:rPr>
        <w:t> </w:t>
      </w:r>
      <w:r>
        <w:rPr>
          <w:sz w:val="22"/>
        </w:rPr>
        <w:t>grupo</w:t>
      </w:r>
      <w:r>
        <w:rPr>
          <w:spacing w:val="-1"/>
          <w:sz w:val="22"/>
        </w:rPr>
        <w:t> </w:t>
      </w:r>
      <w:r>
        <w:rPr>
          <w:spacing w:val="-2"/>
          <w:sz w:val="22"/>
        </w:rPr>
        <w:t>econômico.</w:t>
      </w:r>
    </w:p>
    <w:p>
      <w:pPr>
        <w:pStyle w:val="ListParagraph"/>
        <w:numPr>
          <w:ilvl w:val="1"/>
          <w:numId w:val="1"/>
        </w:numPr>
        <w:tabs>
          <w:tab w:pos="574" w:val="left" w:leader="none"/>
        </w:tabs>
        <w:spacing w:line="256" w:lineRule="auto" w:before="15" w:after="0"/>
        <w:ind w:left="119" w:right="118" w:firstLine="0"/>
        <w:jc w:val="both"/>
        <w:rPr>
          <w:sz w:val="20"/>
        </w:rPr>
      </w:pPr>
      <w:r>
        <w:rPr>
          <w:sz w:val="22"/>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602" w:val="left" w:leader="none"/>
        </w:tabs>
        <w:spacing w:line="256" w:lineRule="auto" w:before="0" w:after="0"/>
        <w:ind w:left="119" w:right="118" w:firstLine="0"/>
        <w:jc w:val="both"/>
        <w:rPr>
          <w:sz w:val="20"/>
        </w:rPr>
      </w:pPr>
      <w:r>
        <w:rPr>
          <w:sz w:val="22"/>
        </w:rPr>
        <w:t>Em licitações e contratações realizadas no âmbito de projetos e programas parcialmente financiados por agência oficial de cooperação estrangeira ou por organismo financeiro</w:t>
      </w:r>
      <w:r>
        <w:rPr>
          <w:spacing w:val="-1"/>
          <w:sz w:val="22"/>
        </w:rPr>
        <w:t> </w:t>
      </w:r>
      <w:r>
        <w:rPr>
          <w:sz w:val="22"/>
        </w:rPr>
        <w:t>internacional</w:t>
      </w:r>
      <w:r>
        <w:rPr>
          <w:spacing w:val="-1"/>
          <w:sz w:val="22"/>
        </w:rPr>
        <w:t> </w:t>
      </w:r>
      <w:r>
        <w:rPr>
          <w:sz w:val="22"/>
        </w:rPr>
        <w:t>com</w:t>
      </w:r>
      <w:r>
        <w:rPr>
          <w:spacing w:val="-1"/>
          <w:sz w:val="22"/>
        </w:rPr>
        <w:t> </w:t>
      </w:r>
      <w:r>
        <w:rPr>
          <w:sz w:val="22"/>
        </w:rPr>
        <w:t>recursos</w:t>
      </w:r>
      <w:r>
        <w:rPr>
          <w:spacing w:val="-1"/>
          <w:sz w:val="22"/>
        </w:rPr>
        <w:t> </w:t>
      </w:r>
      <w:r>
        <w:rPr>
          <w:sz w:val="22"/>
        </w:rPr>
        <w:t>do</w:t>
      </w:r>
      <w:r>
        <w:rPr>
          <w:spacing w:val="-1"/>
          <w:sz w:val="22"/>
        </w:rPr>
        <w:t> </w:t>
      </w:r>
      <w:r>
        <w:rPr>
          <w:sz w:val="22"/>
        </w:rPr>
        <w:t>financiamento</w:t>
      </w:r>
      <w:r>
        <w:rPr>
          <w:spacing w:val="-1"/>
          <w:sz w:val="22"/>
        </w:rPr>
        <w:t> </w:t>
      </w:r>
      <w:r>
        <w:rPr>
          <w:sz w:val="22"/>
        </w:rPr>
        <w:t>ou</w:t>
      </w:r>
      <w:r>
        <w:rPr>
          <w:spacing w:val="-1"/>
          <w:sz w:val="22"/>
        </w:rPr>
        <w:t> </w:t>
      </w:r>
      <w:r>
        <w:rPr>
          <w:sz w:val="22"/>
        </w:rPr>
        <w:t>da</w:t>
      </w:r>
      <w:r>
        <w:rPr>
          <w:spacing w:val="-1"/>
          <w:sz w:val="22"/>
        </w:rPr>
        <w:t> </w:t>
      </w:r>
      <w:r>
        <w:rPr>
          <w:sz w:val="22"/>
        </w:rPr>
        <w:t>contrapartida</w:t>
      </w:r>
      <w:r>
        <w:rPr>
          <w:spacing w:val="-1"/>
          <w:sz w:val="22"/>
        </w:rPr>
        <w:t> </w:t>
      </w:r>
      <w:r>
        <w:rPr>
          <w:sz w:val="22"/>
        </w:rPr>
        <w:t>nacional,</w:t>
      </w:r>
      <w:r>
        <w:rPr>
          <w:spacing w:val="-1"/>
          <w:sz w:val="22"/>
        </w:rPr>
        <w:t> </w:t>
      </w:r>
      <w:r>
        <w:rPr>
          <w:sz w:val="22"/>
        </w:rPr>
        <w:t>não</w:t>
      </w:r>
      <w:r>
        <w:rPr>
          <w:spacing w:val="-1"/>
          <w:sz w:val="22"/>
        </w:rPr>
        <w:t> </w:t>
      </w:r>
      <w:r>
        <w:rPr>
          <w:sz w:val="22"/>
        </w:rPr>
        <w:t>poderá</w:t>
      </w:r>
      <w:r>
        <w:rPr>
          <w:spacing w:val="-1"/>
          <w:sz w:val="22"/>
        </w:rPr>
        <w:t> </w:t>
      </w:r>
      <w:r>
        <w:rPr>
          <w:sz w:val="22"/>
        </w:rPr>
        <w:t>participar</w:t>
      </w:r>
      <w:r>
        <w:rPr>
          <w:spacing w:val="-1"/>
          <w:sz w:val="22"/>
        </w:rPr>
        <w:t> </w:t>
      </w:r>
      <w:r>
        <w:rPr>
          <w:sz w:val="22"/>
        </w:rPr>
        <w:t>pessoa</w:t>
      </w:r>
      <w:r>
        <w:rPr>
          <w:spacing w:val="-1"/>
          <w:sz w:val="22"/>
        </w:rPr>
        <w:t> </w:t>
      </w:r>
      <w:r>
        <w:rPr>
          <w:sz w:val="22"/>
        </w:rPr>
        <w:t>física</w:t>
      </w:r>
      <w:r>
        <w:rPr>
          <w:spacing w:val="-1"/>
          <w:sz w:val="22"/>
        </w:rPr>
        <w:t> </w:t>
      </w:r>
      <w:r>
        <w:rPr>
          <w:sz w:val="22"/>
        </w:rPr>
        <w:t>ou</w:t>
      </w:r>
      <w:r>
        <w:rPr>
          <w:spacing w:val="-1"/>
          <w:sz w:val="22"/>
        </w:rPr>
        <w:t> </w:t>
      </w:r>
      <w:r>
        <w:rPr>
          <w:sz w:val="22"/>
        </w:rPr>
        <w:t>jurídica</w:t>
      </w:r>
      <w:r>
        <w:rPr>
          <w:spacing w:val="-1"/>
          <w:sz w:val="22"/>
        </w:rPr>
        <w:t> </w:t>
      </w:r>
      <w:r>
        <w:rPr>
          <w:sz w:val="22"/>
        </w:rPr>
        <w:t>que</w:t>
      </w:r>
      <w:r>
        <w:rPr>
          <w:spacing w:val="-1"/>
          <w:sz w:val="22"/>
        </w:rPr>
        <w:t> </w:t>
      </w:r>
      <w:r>
        <w:rPr>
          <w:sz w:val="22"/>
        </w:rPr>
        <w:t>integre</w:t>
      </w:r>
      <w:r>
        <w:rPr>
          <w:spacing w:val="-1"/>
          <w:sz w:val="22"/>
        </w:rPr>
        <w:t> </w:t>
      </w:r>
      <w:r>
        <w:rPr>
          <w:sz w:val="22"/>
        </w:rPr>
        <w:t>o</w:t>
      </w:r>
      <w:r>
        <w:rPr>
          <w:spacing w:val="-1"/>
          <w:sz w:val="22"/>
        </w:rPr>
        <w:t> </w:t>
      </w:r>
      <w:r>
        <w:rPr>
          <w:sz w:val="22"/>
        </w:rPr>
        <w:t>rol</w:t>
      </w:r>
      <w:r>
        <w:rPr>
          <w:spacing w:val="-1"/>
          <w:sz w:val="22"/>
        </w:rPr>
        <w:t> </w:t>
      </w:r>
      <w:r>
        <w:rPr>
          <w:sz w:val="22"/>
        </w:rPr>
        <w:t>de</w:t>
      </w:r>
      <w:r>
        <w:rPr>
          <w:spacing w:val="-1"/>
          <w:sz w:val="22"/>
        </w:rPr>
        <w:t> </w:t>
      </w:r>
      <w:r>
        <w:rPr>
          <w:sz w:val="22"/>
        </w:rPr>
        <w:t>pessoas</w:t>
      </w:r>
      <w:r>
        <w:rPr>
          <w:spacing w:val="-1"/>
          <w:sz w:val="22"/>
        </w:rPr>
        <w:t> </w:t>
      </w:r>
      <w:r>
        <w:rPr>
          <w:sz w:val="22"/>
        </w:rPr>
        <w:t>sancionadas</w:t>
      </w:r>
      <w:r>
        <w:rPr>
          <w:spacing w:val="-1"/>
          <w:sz w:val="22"/>
        </w:rPr>
        <w:t> </w:t>
      </w:r>
      <w:r>
        <w:rPr>
          <w:sz w:val="22"/>
        </w:rPr>
        <w:t>por essas entidades ou que seja declarada inidônea nos termos da </w:t>
      </w:r>
      <w:hyperlink r:id="rId9">
        <w:r>
          <w:rPr>
            <w:color w:val="000080"/>
            <w:sz w:val="22"/>
            <w:u w:val="single" w:color="000080"/>
          </w:rPr>
          <w:t>Lei nº 14.133/2021</w:t>
        </w:r>
      </w:hyperlink>
      <w:r>
        <w:rPr>
          <w:sz w:val="22"/>
        </w:rPr>
        <w:t>.</w:t>
      </w:r>
    </w:p>
    <w:p>
      <w:pPr>
        <w:pStyle w:val="ListParagraph"/>
        <w:numPr>
          <w:ilvl w:val="1"/>
          <w:numId w:val="1"/>
        </w:numPr>
        <w:tabs>
          <w:tab w:pos="570" w:val="left" w:leader="none"/>
        </w:tabs>
        <w:spacing w:line="256" w:lineRule="auto" w:before="0" w:after="0"/>
        <w:ind w:left="119" w:right="118" w:firstLine="0"/>
        <w:jc w:val="both"/>
        <w:rPr>
          <w:sz w:val="20"/>
        </w:rPr>
      </w:pPr>
      <w:r>
        <w:rPr>
          <w:sz w:val="22"/>
        </w:rPr>
        <w:t>A</w:t>
      </w:r>
      <w:r>
        <w:rPr>
          <w:spacing w:val="-12"/>
          <w:sz w:val="22"/>
        </w:rPr>
        <w:t> </w:t>
      </w:r>
      <w:r>
        <w:rPr>
          <w:sz w:val="22"/>
        </w:rPr>
        <w:t>vedação</w:t>
      </w:r>
      <w:r>
        <w:rPr>
          <w:spacing w:val="-1"/>
          <w:sz w:val="22"/>
        </w:rPr>
        <w:t> </w:t>
      </w:r>
      <w:r>
        <w:rPr>
          <w:sz w:val="22"/>
        </w:rPr>
        <w:t>de</w:t>
      </w:r>
      <w:r>
        <w:rPr>
          <w:spacing w:val="-1"/>
          <w:sz w:val="22"/>
        </w:rPr>
        <w:t> </w:t>
      </w:r>
      <w:r>
        <w:rPr>
          <w:sz w:val="22"/>
        </w:rPr>
        <w:t>que</w:t>
      </w:r>
      <w:r>
        <w:rPr>
          <w:spacing w:val="-1"/>
          <w:sz w:val="22"/>
        </w:rPr>
        <w:t> </w:t>
      </w:r>
      <w:r>
        <w:rPr>
          <w:sz w:val="22"/>
        </w:rPr>
        <w:t>trata</w:t>
      </w:r>
      <w:r>
        <w:rPr>
          <w:spacing w:val="-1"/>
          <w:sz w:val="22"/>
        </w:rPr>
        <w:t> </w:t>
      </w:r>
      <w:r>
        <w:rPr>
          <w:sz w:val="22"/>
        </w:rPr>
        <w:t>o</w:t>
      </w:r>
      <w:r>
        <w:rPr>
          <w:spacing w:val="-1"/>
          <w:sz w:val="22"/>
        </w:rPr>
        <w:t> </w:t>
      </w:r>
      <w:r>
        <w:rPr>
          <w:sz w:val="22"/>
        </w:rPr>
        <w:t>item</w:t>
      </w:r>
      <w:r>
        <w:rPr>
          <w:spacing w:val="-1"/>
          <w:sz w:val="22"/>
        </w:rPr>
        <w:t> </w:t>
      </w:r>
      <w:r>
        <w:rPr>
          <w:sz w:val="22"/>
        </w:rPr>
        <w:t>2.7.8</w:t>
      </w:r>
      <w:r>
        <w:rPr>
          <w:spacing w:val="-1"/>
          <w:sz w:val="22"/>
        </w:rPr>
        <w:t> </w:t>
      </w:r>
      <w:r>
        <w:rPr>
          <w:sz w:val="22"/>
        </w:rPr>
        <w:t>estende-se</w:t>
      </w:r>
      <w:r>
        <w:rPr>
          <w:spacing w:val="-1"/>
          <w:sz w:val="22"/>
        </w:rPr>
        <w:t> </w:t>
      </w:r>
      <w:r>
        <w:rPr>
          <w:sz w:val="22"/>
        </w:rPr>
        <w:t>a</w:t>
      </w:r>
      <w:r>
        <w:rPr>
          <w:spacing w:val="-1"/>
          <w:sz w:val="22"/>
        </w:rPr>
        <w:t> </w:t>
      </w:r>
      <w:r>
        <w:rPr>
          <w:sz w:val="22"/>
        </w:rPr>
        <w:t>terceiro</w:t>
      </w:r>
      <w:r>
        <w:rPr>
          <w:spacing w:val="-1"/>
          <w:sz w:val="22"/>
        </w:rPr>
        <w:t> </w:t>
      </w:r>
      <w:r>
        <w:rPr>
          <w:sz w:val="22"/>
        </w:rPr>
        <w:t>que</w:t>
      </w:r>
      <w:r>
        <w:rPr>
          <w:spacing w:val="-1"/>
          <w:sz w:val="22"/>
        </w:rPr>
        <w:t> </w:t>
      </w:r>
      <w:r>
        <w:rPr>
          <w:sz w:val="22"/>
        </w:rPr>
        <w:t>auxilie</w:t>
      </w:r>
      <w:r>
        <w:rPr>
          <w:spacing w:val="-1"/>
          <w:sz w:val="22"/>
        </w:rPr>
        <w:t> </w:t>
      </w:r>
      <w:r>
        <w:rPr>
          <w:sz w:val="22"/>
        </w:rPr>
        <w:t>a</w:t>
      </w:r>
      <w:r>
        <w:rPr>
          <w:spacing w:val="-1"/>
          <w:sz w:val="22"/>
        </w:rPr>
        <w:t> </w:t>
      </w:r>
      <w:r>
        <w:rPr>
          <w:sz w:val="22"/>
        </w:rPr>
        <w:t>condução</w:t>
      </w:r>
      <w:r>
        <w:rPr>
          <w:spacing w:val="-1"/>
          <w:sz w:val="22"/>
        </w:rPr>
        <w:t> </w:t>
      </w:r>
      <w:r>
        <w:rPr>
          <w:sz w:val="22"/>
        </w:rPr>
        <w:t>da</w:t>
      </w:r>
      <w:r>
        <w:rPr>
          <w:spacing w:val="-1"/>
          <w:sz w:val="22"/>
        </w:rPr>
        <w:t> </w:t>
      </w:r>
      <w:r>
        <w:rPr>
          <w:sz w:val="22"/>
        </w:rPr>
        <w:t>contratação</w:t>
      </w:r>
      <w:r>
        <w:rPr>
          <w:spacing w:val="-1"/>
          <w:sz w:val="22"/>
        </w:rPr>
        <w:t> </w:t>
      </w:r>
      <w:r>
        <w:rPr>
          <w:sz w:val="22"/>
        </w:rPr>
        <w:t>na</w:t>
      </w:r>
      <w:r>
        <w:rPr>
          <w:spacing w:val="-1"/>
          <w:sz w:val="22"/>
        </w:rPr>
        <w:t> </w:t>
      </w:r>
      <w:r>
        <w:rPr>
          <w:sz w:val="22"/>
        </w:rPr>
        <w:t>qualidade</w:t>
      </w:r>
      <w:r>
        <w:rPr>
          <w:spacing w:val="-1"/>
          <w:sz w:val="22"/>
        </w:rPr>
        <w:t> </w:t>
      </w:r>
      <w:r>
        <w:rPr>
          <w:sz w:val="22"/>
        </w:rPr>
        <w:t>de</w:t>
      </w:r>
      <w:r>
        <w:rPr>
          <w:spacing w:val="-1"/>
          <w:sz w:val="22"/>
        </w:rPr>
        <w:t> </w:t>
      </w:r>
      <w:r>
        <w:rPr>
          <w:sz w:val="22"/>
        </w:rPr>
        <w:t>integrante</w:t>
      </w:r>
      <w:r>
        <w:rPr>
          <w:spacing w:val="-1"/>
          <w:sz w:val="22"/>
        </w:rPr>
        <w:t> </w:t>
      </w:r>
      <w:r>
        <w:rPr>
          <w:sz w:val="22"/>
        </w:rPr>
        <w:t>de</w:t>
      </w:r>
      <w:r>
        <w:rPr>
          <w:spacing w:val="-1"/>
          <w:sz w:val="22"/>
        </w:rPr>
        <w:t> </w:t>
      </w:r>
      <w:r>
        <w:rPr>
          <w:sz w:val="22"/>
        </w:rPr>
        <w:t>equipe</w:t>
      </w:r>
      <w:r>
        <w:rPr>
          <w:spacing w:val="-1"/>
          <w:sz w:val="22"/>
        </w:rPr>
        <w:t> </w:t>
      </w:r>
      <w:r>
        <w:rPr>
          <w:sz w:val="22"/>
        </w:rPr>
        <w:t>de</w:t>
      </w:r>
      <w:r>
        <w:rPr>
          <w:spacing w:val="-1"/>
          <w:sz w:val="22"/>
        </w:rPr>
        <w:t> </w:t>
      </w:r>
      <w:r>
        <w:rPr>
          <w:sz w:val="22"/>
        </w:rPr>
        <w:t>apoio,</w:t>
      </w:r>
      <w:r>
        <w:rPr>
          <w:spacing w:val="-1"/>
          <w:sz w:val="22"/>
        </w:rPr>
        <w:t> </w:t>
      </w:r>
      <w:r>
        <w:rPr>
          <w:sz w:val="22"/>
        </w:rPr>
        <w:t>profissional</w:t>
      </w:r>
      <w:r>
        <w:rPr>
          <w:spacing w:val="-1"/>
          <w:sz w:val="22"/>
        </w:rPr>
        <w:t> </w:t>
      </w:r>
      <w:r>
        <w:rPr>
          <w:sz w:val="22"/>
        </w:rPr>
        <w:t>especializado</w:t>
      </w:r>
      <w:r>
        <w:rPr>
          <w:spacing w:val="-1"/>
          <w:sz w:val="22"/>
        </w:rPr>
        <w:t> </w:t>
      </w:r>
      <w:r>
        <w:rPr>
          <w:sz w:val="22"/>
        </w:rPr>
        <w:t>ou funcionário ou representante de empresa que preste assessoria técnica.</w:t>
      </w:r>
    </w:p>
    <w:p>
      <w:pPr>
        <w:pStyle w:val="ListParagraph"/>
        <w:numPr>
          <w:ilvl w:val="1"/>
          <w:numId w:val="1"/>
        </w:numPr>
        <w:tabs>
          <w:tab w:pos="569" w:val="left" w:leader="none"/>
        </w:tabs>
        <w:spacing w:line="252" w:lineRule="exact" w:before="0" w:after="0"/>
        <w:ind w:left="569" w:right="0" w:hanging="450"/>
        <w:jc w:val="both"/>
        <w:rPr>
          <w:sz w:val="20"/>
        </w:rPr>
      </w:pPr>
      <w:r>
        <w:rPr>
          <w:sz w:val="22"/>
        </w:rPr>
        <w:t>É</w:t>
      </w:r>
      <w:r>
        <w:rPr>
          <w:spacing w:val="-1"/>
          <w:sz w:val="22"/>
        </w:rPr>
        <w:t> </w:t>
      </w:r>
      <w:r>
        <w:rPr>
          <w:sz w:val="22"/>
        </w:rPr>
        <w:t>vedada</w:t>
      </w:r>
      <w:r>
        <w:rPr>
          <w:spacing w:val="-1"/>
          <w:sz w:val="22"/>
        </w:rPr>
        <w:t> </w:t>
      </w:r>
      <w:r>
        <w:rPr>
          <w:sz w:val="22"/>
        </w:rPr>
        <w:t>a</w:t>
      </w:r>
      <w:r>
        <w:rPr>
          <w:spacing w:val="-1"/>
          <w:sz w:val="22"/>
        </w:rPr>
        <w:t> </w:t>
      </w:r>
      <w:r>
        <w:rPr>
          <w:sz w:val="22"/>
        </w:rPr>
        <w:t>participação</w:t>
      </w:r>
      <w:r>
        <w:rPr>
          <w:spacing w:val="-1"/>
          <w:sz w:val="22"/>
        </w:rPr>
        <w:t> </w:t>
      </w:r>
      <w:r>
        <w:rPr>
          <w:sz w:val="22"/>
        </w:rPr>
        <w:t>de</w:t>
      </w:r>
      <w:r>
        <w:rPr>
          <w:spacing w:val="-1"/>
          <w:sz w:val="22"/>
        </w:rPr>
        <w:t> </w:t>
      </w:r>
      <w:r>
        <w:rPr>
          <w:sz w:val="22"/>
        </w:rPr>
        <w:t>pessoas</w:t>
      </w:r>
      <w:r>
        <w:rPr>
          <w:spacing w:val="-1"/>
          <w:sz w:val="22"/>
        </w:rPr>
        <w:t> </w:t>
      </w:r>
      <w:r>
        <w:rPr>
          <w:sz w:val="22"/>
        </w:rPr>
        <w:t>jurídicas</w:t>
      </w:r>
      <w:r>
        <w:rPr>
          <w:spacing w:val="-1"/>
          <w:sz w:val="22"/>
        </w:rPr>
        <w:t> </w:t>
      </w:r>
      <w:r>
        <w:rPr>
          <w:sz w:val="22"/>
        </w:rPr>
        <w:t>reunidas</w:t>
      </w:r>
      <w:r>
        <w:rPr>
          <w:spacing w:val="-1"/>
          <w:sz w:val="22"/>
        </w:rPr>
        <w:t> </w:t>
      </w:r>
      <w:r>
        <w:rPr>
          <w:sz w:val="22"/>
        </w:rPr>
        <w:t>em</w:t>
      </w:r>
      <w:r>
        <w:rPr>
          <w:spacing w:val="-1"/>
          <w:sz w:val="22"/>
        </w:rPr>
        <w:t> </w:t>
      </w:r>
      <w:r>
        <w:rPr>
          <w:spacing w:val="-2"/>
          <w:sz w:val="22"/>
        </w:rPr>
        <w:t>consórcio.</w:t>
      </w:r>
    </w:p>
    <w:p>
      <w:pPr>
        <w:pStyle w:val="BodyText"/>
        <w:spacing w:before="252"/>
        <w:rPr>
          <w:sz w:val="22"/>
        </w:rPr>
      </w:pPr>
    </w:p>
    <w:p>
      <w:pPr>
        <w:pStyle w:val="Heading1"/>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4"/>
        </w:rPr>
        <w:t> </w:t>
      </w:r>
      <w:r>
        <w:rPr/>
        <w:t>E</w:t>
      </w:r>
      <w:r>
        <w:rPr>
          <w:spacing w:val="-5"/>
        </w:rPr>
        <w:t> </w:t>
      </w:r>
      <w:r>
        <w:rPr/>
        <w:t>DA</w:t>
      </w:r>
      <w:r>
        <w:rPr>
          <w:spacing w:val="-25"/>
        </w:rPr>
        <w:t> </w:t>
      </w:r>
      <w:r>
        <w:rPr/>
        <w:t>APRESENTAÇÃO</w:t>
      </w:r>
      <w:r>
        <w:rPr>
          <w:spacing w:val="-4"/>
        </w:rPr>
        <w:t> </w:t>
      </w:r>
      <w:r>
        <w:rPr/>
        <w:t>DA</w:t>
      </w:r>
      <w:r>
        <w:rPr>
          <w:spacing w:val="-13"/>
        </w:rPr>
        <w:t> </w:t>
      </w:r>
      <w:r>
        <w:rPr>
          <w:spacing w:val="-2"/>
        </w:rPr>
        <w:t>PROPOSTA</w:t>
      </w:r>
    </w:p>
    <w:p>
      <w:pPr>
        <w:pStyle w:val="BodyText"/>
        <w:rPr>
          <w:b/>
          <w:sz w:val="22"/>
        </w:rPr>
      </w:pPr>
    </w:p>
    <w:p>
      <w:pPr>
        <w:pStyle w:val="BodyText"/>
        <w:spacing w:before="77"/>
        <w:rPr>
          <w:b/>
          <w:sz w:val="22"/>
        </w:rPr>
      </w:pPr>
    </w:p>
    <w:p>
      <w:pPr>
        <w:pStyle w:val="ListParagraph"/>
        <w:numPr>
          <w:ilvl w:val="1"/>
          <w:numId w:val="1"/>
        </w:numPr>
        <w:tabs>
          <w:tab w:pos="469" w:val="left" w:leader="none"/>
        </w:tabs>
        <w:spacing w:line="240" w:lineRule="auto" w:before="0" w:after="0"/>
        <w:ind w:left="469" w:right="0" w:hanging="350"/>
        <w:jc w:val="both"/>
        <w:rPr>
          <w:sz w:val="20"/>
        </w:rPr>
      </w:pPr>
      <w:r>
        <w:rPr>
          <w:sz w:val="22"/>
        </w:rPr>
        <w:t>Na</w:t>
      </w:r>
      <w:r>
        <w:rPr>
          <w:spacing w:val="-1"/>
          <w:sz w:val="22"/>
        </w:rPr>
        <w:t> </w:t>
      </w:r>
      <w:r>
        <w:rPr>
          <w:sz w:val="22"/>
        </w:rPr>
        <w:t>presente</w:t>
      </w:r>
      <w:r>
        <w:rPr>
          <w:spacing w:val="-1"/>
          <w:sz w:val="22"/>
        </w:rPr>
        <w:t> </w:t>
      </w:r>
      <w:r>
        <w:rPr>
          <w:sz w:val="22"/>
        </w:rPr>
        <w:t>licitação,</w:t>
      </w:r>
      <w:r>
        <w:rPr>
          <w:spacing w:val="-1"/>
          <w:sz w:val="22"/>
        </w:rPr>
        <w:t> </w:t>
      </w:r>
      <w:r>
        <w:rPr>
          <w:sz w:val="22"/>
        </w:rPr>
        <w:t>a</w:t>
      </w:r>
      <w:r>
        <w:rPr>
          <w:spacing w:val="-1"/>
          <w:sz w:val="22"/>
        </w:rPr>
        <w:t> </w:t>
      </w:r>
      <w:r>
        <w:rPr>
          <w:sz w:val="22"/>
        </w:rPr>
        <w:t>fase</w:t>
      </w:r>
      <w:r>
        <w:rPr>
          <w:spacing w:val="-1"/>
          <w:sz w:val="22"/>
        </w:rPr>
        <w:t> </w:t>
      </w:r>
      <w:r>
        <w:rPr>
          <w:sz w:val="22"/>
        </w:rPr>
        <w:t>de</w:t>
      </w:r>
      <w:r>
        <w:rPr>
          <w:spacing w:val="-1"/>
          <w:sz w:val="22"/>
        </w:rPr>
        <w:t> </w:t>
      </w:r>
      <w:r>
        <w:rPr>
          <w:sz w:val="22"/>
        </w:rPr>
        <w:t>habilitação</w:t>
      </w:r>
      <w:r>
        <w:rPr>
          <w:spacing w:val="-1"/>
          <w:sz w:val="22"/>
        </w:rPr>
        <w:t> </w:t>
      </w:r>
      <w:r>
        <w:rPr>
          <w:sz w:val="22"/>
        </w:rPr>
        <w:t>será</w:t>
      </w:r>
      <w:r>
        <w:rPr>
          <w:spacing w:val="-1"/>
          <w:sz w:val="22"/>
        </w:rPr>
        <w:t> </w:t>
      </w:r>
      <w:r>
        <w:rPr>
          <w:sz w:val="22"/>
        </w:rPr>
        <w:t>realizada</w:t>
      </w:r>
      <w:r>
        <w:rPr>
          <w:spacing w:val="-1"/>
          <w:sz w:val="22"/>
        </w:rPr>
        <w:t> </w:t>
      </w:r>
      <w:r>
        <w:rPr>
          <w:sz w:val="22"/>
        </w:rPr>
        <w:t>após</w:t>
      </w:r>
      <w:r>
        <w:rPr>
          <w:spacing w:val="-1"/>
          <w:sz w:val="22"/>
        </w:rPr>
        <w:t> </w:t>
      </w:r>
      <w:r>
        <w:rPr>
          <w:sz w:val="22"/>
        </w:rPr>
        <w:t>as</w:t>
      </w:r>
      <w:r>
        <w:rPr>
          <w:spacing w:val="-1"/>
          <w:sz w:val="22"/>
        </w:rPr>
        <w:t> </w:t>
      </w:r>
      <w:r>
        <w:rPr>
          <w:sz w:val="22"/>
        </w:rPr>
        <w:t>fases</w:t>
      </w:r>
      <w:r>
        <w:rPr>
          <w:spacing w:val="-1"/>
          <w:sz w:val="22"/>
        </w:rPr>
        <w:t> </w:t>
      </w:r>
      <w:r>
        <w:rPr>
          <w:sz w:val="22"/>
        </w:rPr>
        <w:t>de</w:t>
      </w:r>
      <w:r>
        <w:rPr>
          <w:spacing w:val="-1"/>
          <w:sz w:val="22"/>
        </w:rPr>
        <w:t> </w:t>
      </w:r>
      <w:r>
        <w:rPr>
          <w:sz w:val="22"/>
        </w:rPr>
        <w:t>apresentação</w:t>
      </w:r>
      <w:r>
        <w:rPr>
          <w:spacing w:val="-1"/>
          <w:sz w:val="22"/>
        </w:rPr>
        <w:t> </w:t>
      </w:r>
      <w:r>
        <w:rPr>
          <w:sz w:val="22"/>
        </w:rPr>
        <w:t>de</w:t>
      </w:r>
      <w:r>
        <w:rPr>
          <w:spacing w:val="-1"/>
          <w:sz w:val="22"/>
        </w:rPr>
        <w:t> </w:t>
      </w:r>
      <w:r>
        <w:rPr>
          <w:sz w:val="22"/>
        </w:rPr>
        <w:t>propostas</w:t>
      </w:r>
      <w:r>
        <w:rPr>
          <w:spacing w:val="-1"/>
          <w:sz w:val="22"/>
        </w:rPr>
        <w:t> </w:t>
      </w:r>
      <w:r>
        <w:rPr>
          <w:sz w:val="22"/>
        </w:rPr>
        <w:t>e</w:t>
      </w:r>
      <w:r>
        <w:rPr>
          <w:spacing w:val="-1"/>
          <w:sz w:val="22"/>
        </w:rPr>
        <w:t> </w:t>
      </w:r>
      <w:r>
        <w:rPr>
          <w:sz w:val="22"/>
        </w:rPr>
        <w:t>lances</w:t>
      </w:r>
      <w:r>
        <w:rPr>
          <w:spacing w:val="-1"/>
          <w:sz w:val="22"/>
        </w:rPr>
        <w:t> </w:t>
      </w:r>
      <w:r>
        <w:rPr>
          <w:sz w:val="22"/>
        </w:rPr>
        <w:t>e</w:t>
      </w:r>
      <w:r>
        <w:rPr>
          <w:spacing w:val="-1"/>
          <w:sz w:val="22"/>
        </w:rPr>
        <w:t> </w:t>
      </w:r>
      <w:r>
        <w:rPr>
          <w:sz w:val="22"/>
        </w:rPr>
        <w:t>de</w:t>
      </w:r>
      <w:r>
        <w:rPr>
          <w:spacing w:val="-1"/>
          <w:sz w:val="22"/>
        </w:rPr>
        <w:t> </w:t>
      </w:r>
      <w:r>
        <w:rPr>
          <w:spacing w:val="-2"/>
          <w:sz w:val="22"/>
        </w:rPr>
        <w:t>julgamento.</w:t>
      </w:r>
    </w:p>
    <w:p>
      <w:pPr>
        <w:pStyle w:val="ListParagraph"/>
        <w:numPr>
          <w:ilvl w:val="1"/>
          <w:numId w:val="1"/>
        </w:numPr>
        <w:tabs>
          <w:tab w:pos="472" w:val="left" w:leader="none"/>
        </w:tabs>
        <w:spacing w:line="256" w:lineRule="auto" w:before="17" w:after="0"/>
        <w:ind w:left="119" w:right="118" w:firstLine="0"/>
        <w:jc w:val="both"/>
        <w:rPr>
          <w:sz w:val="20"/>
        </w:rPr>
      </w:pPr>
      <w:r>
        <w:rPr>
          <w:sz w:val="22"/>
        </w:rPr>
        <w:t>Os licitantes encaminharão, exclusivamente por meio do sistema eletrônico, a proposta com o preço ou o percentual de desconto, conforme o critério de julgamento </w:t>
      </w:r>
      <w:r>
        <w:rPr>
          <w:sz w:val="22"/>
        </w:rPr>
        <w:t>adotado neste Edital, até a data e o horário estabelecidos para abertura da sessão pública.</w:t>
      </w:r>
    </w:p>
    <w:p>
      <w:pPr>
        <w:pStyle w:val="ListParagraph"/>
        <w:numPr>
          <w:ilvl w:val="1"/>
          <w:numId w:val="1"/>
        </w:numPr>
        <w:tabs>
          <w:tab w:pos="469" w:val="left" w:leader="none"/>
        </w:tabs>
        <w:spacing w:line="252" w:lineRule="exact" w:before="0" w:after="0"/>
        <w:ind w:left="469" w:right="0" w:hanging="350"/>
        <w:jc w:val="both"/>
        <w:rPr>
          <w:sz w:val="20"/>
        </w:rPr>
      </w:pPr>
      <w:r>
        <w:rPr>
          <w:sz w:val="22"/>
        </w:rPr>
        <w:t>No</w:t>
      </w:r>
      <w:r>
        <w:rPr>
          <w:spacing w:val="-1"/>
          <w:sz w:val="22"/>
        </w:rPr>
        <w:t> </w:t>
      </w:r>
      <w:r>
        <w:rPr>
          <w:sz w:val="22"/>
        </w:rPr>
        <w:t>cadastramento</w:t>
      </w:r>
      <w:r>
        <w:rPr>
          <w:spacing w:val="-1"/>
          <w:sz w:val="22"/>
        </w:rPr>
        <w:t> </w:t>
      </w:r>
      <w:r>
        <w:rPr>
          <w:sz w:val="22"/>
        </w:rPr>
        <w:t>da</w:t>
      </w:r>
      <w:r>
        <w:rPr>
          <w:spacing w:val="-1"/>
          <w:sz w:val="22"/>
        </w:rPr>
        <w:t> </w:t>
      </w:r>
      <w:r>
        <w:rPr>
          <w:sz w:val="22"/>
        </w:rPr>
        <w:t>proposta</w:t>
      </w:r>
      <w:r>
        <w:rPr>
          <w:spacing w:val="-1"/>
          <w:sz w:val="22"/>
        </w:rPr>
        <w:t> </w:t>
      </w:r>
      <w:r>
        <w:rPr>
          <w:sz w:val="22"/>
        </w:rPr>
        <w:t>inicial,</w:t>
      </w:r>
      <w:r>
        <w:rPr>
          <w:spacing w:val="-1"/>
          <w:sz w:val="22"/>
        </w:rPr>
        <w:t> </w:t>
      </w:r>
      <w:r>
        <w:rPr>
          <w:sz w:val="22"/>
        </w:rPr>
        <w:t>o</w:t>
      </w:r>
      <w:r>
        <w:rPr>
          <w:spacing w:val="-1"/>
          <w:sz w:val="22"/>
        </w:rPr>
        <w:t> </w:t>
      </w:r>
      <w:r>
        <w:rPr>
          <w:sz w:val="22"/>
        </w:rPr>
        <w:t>licitante</w:t>
      </w:r>
      <w:r>
        <w:rPr>
          <w:spacing w:val="-1"/>
          <w:sz w:val="22"/>
        </w:rPr>
        <w:t> </w:t>
      </w:r>
      <w:r>
        <w:rPr>
          <w:sz w:val="22"/>
        </w:rPr>
        <w:t>declarará,</w:t>
      </w:r>
      <w:r>
        <w:rPr>
          <w:spacing w:val="-1"/>
          <w:sz w:val="22"/>
        </w:rPr>
        <w:t> </w:t>
      </w:r>
      <w:r>
        <w:rPr>
          <w:sz w:val="22"/>
        </w:rPr>
        <w:t>em</w:t>
      </w:r>
      <w:r>
        <w:rPr>
          <w:spacing w:val="-1"/>
          <w:sz w:val="22"/>
        </w:rPr>
        <w:t> </w:t>
      </w:r>
      <w:r>
        <w:rPr>
          <w:sz w:val="22"/>
        </w:rPr>
        <w:t>campo</w:t>
      </w:r>
      <w:r>
        <w:rPr>
          <w:spacing w:val="-1"/>
          <w:sz w:val="22"/>
        </w:rPr>
        <w:t> </w:t>
      </w:r>
      <w:r>
        <w:rPr>
          <w:sz w:val="22"/>
        </w:rPr>
        <w:t>próprio</w:t>
      </w:r>
      <w:r>
        <w:rPr>
          <w:spacing w:val="-1"/>
          <w:sz w:val="22"/>
        </w:rPr>
        <w:t> </w:t>
      </w:r>
      <w:r>
        <w:rPr>
          <w:sz w:val="22"/>
        </w:rPr>
        <w:t>do</w:t>
      </w:r>
      <w:r>
        <w:rPr>
          <w:spacing w:val="-1"/>
          <w:sz w:val="22"/>
        </w:rPr>
        <w:t> </w:t>
      </w:r>
      <w:r>
        <w:rPr>
          <w:sz w:val="22"/>
        </w:rPr>
        <w:t>sistema,</w:t>
      </w:r>
      <w:r>
        <w:rPr>
          <w:spacing w:val="-1"/>
          <w:sz w:val="22"/>
        </w:rPr>
        <w:t> </w:t>
      </w:r>
      <w:r>
        <w:rPr>
          <w:spacing w:val="-4"/>
          <w:sz w:val="22"/>
        </w:rPr>
        <w:t>que:</w:t>
      </w:r>
    </w:p>
    <w:p>
      <w:pPr>
        <w:pStyle w:val="ListParagraph"/>
        <w:numPr>
          <w:ilvl w:val="2"/>
          <w:numId w:val="1"/>
        </w:numPr>
        <w:tabs>
          <w:tab w:pos="661" w:val="left" w:leader="none"/>
        </w:tabs>
        <w:spacing w:line="256" w:lineRule="auto" w:before="17" w:after="0"/>
        <w:ind w:left="119" w:right="117" w:firstLine="0"/>
        <w:jc w:val="both"/>
        <w:rPr>
          <w:sz w:val="20"/>
        </w:rPr>
      </w:pPr>
      <w:r>
        <w:rPr>
          <w:sz w:val="22"/>
        </w:rPr>
        <w:t>está ciente e concorda com as condições contidas no edital e seus anexos, bem como de que a proposta apresentada compreende a integralidade dos custos </w:t>
      </w:r>
      <w:r>
        <w:rPr>
          <w:sz w:val="22"/>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630" w:val="left" w:leader="none"/>
        </w:tabs>
        <w:spacing w:line="256" w:lineRule="auto" w:before="0" w:after="0"/>
        <w:ind w:left="119" w:right="117" w:firstLine="0"/>
        <w:jc w:val="both"/>
        <w:rPr>
          <w:sz w:val="20"/>
        </w:rPr>
      </w:pPr>
      <w:r>
        <w:rPr>
          <w:sz w:val="22"/>
        </w:rPr>
        <w:t>não emprega menor de 18 anos em trabalho noturno, perigoso ou insalubre e não emprega menor de 16 anos, salvo menor, a partir de 14 anos, na condição de aprendiz,</w:t>
      </w:r>
      <w:r>
        <w:rPr>
          <w:spacing w:val="40"/>
          <w:sz w:val="22"/>
        </w:rPr>
        <w:t> </w:t>
      </w:r>
      <w:r>
        <w:rPr>
          <w:sz w:val="22"/>
        </w:rPr>
        <w:t>nos termos do </w:t>
      </w:r>
      <w:hyperlink r:id="rId10">
        <w:r>
          <w:rPr>
            <w:color w:val="000080"/>
            <w:sz w:val="22"/>
            <w:u w:val="single" w:color="000080"/>
          </w:rPr>
          <w:t>artigo</w:t>
        </w:r>
      </w:hyperlink>
      <w:r>
        <w:rPr>
          <w:sz w:val="22"/>
          <w:u w:val="single"/>
        </w:rPr>
        <w:t> 7°, XXXIII, da Constituição</w:t>
      </w:r>
      <w:r>
        <w:rPr>
          <w:sz w:val="22"/>
        </w:rPr>
        <w:t>;</w:t>
      </w:r>
    </w:p>
    <w:p>
      <w:pPr>
        <w:pStyle w:val="ListParagraph"/>
        <w:numPr>
          <w:ilvl w:val="2"/>
          <w:numId w:val="1"/>
        </w:numPr>
        <w:tabs>
          <w:tab w:pos="619" w:val="left" w:leader="none"/>
        </w:tabs>
        <w:spacing w:line="252" w:lineRule="exact" w:before="0" w:after="0"/>
        <w:ind w:left="619" w:right="0" w:hanging="500"/>
        <w:jc w:val="both"/>
        <w:rPr>
          <w:sz w:val="20"/>
        </w:rPr>
      </w:pPr>
      <w:hyperlink r:id="rId11">
        <w:r>
          <w:rPr>
            <w:color w:val="000080"/>
            <w:sz w:val="22"/>
            <w:u w:val="single" w:color="000080"/>
          </w:rPr>
          <w:t>não</w:t>
        </w:r>
        <w:r>
          <w:rPr>
            <w:color w:val="000080"/>
            <w:spacing w:val="-3"/>
            <w:sz w:val="22"/>
            <w:u w:val="single" w:color="000080"/>
          </w:rPr>
          <w:t> </w:t>
        </w:r>
        <w:r>
          <w:rPr>
            <w:color w:val="000080"/>
            <w:sz w:val="22"/>
            <w:u w:val="single" w:color="000080"/>
          </w:rPr>
          <w:t>possui</w:t>
        </w:r>
        <w:r>
          <w:rPr>
            <w:color w:val="000080"/>
            <w:spacing w:val="-1"/>
            <w:sz w:val="22"/>
            <w:u w:val="single" w:color="000080"/>
          </w:rPr>
          <w:t> </w:t>
        </w:r>
        <w:r>
          <w:rPr>
            <w:color w:val="000080"/>
            <w:sz w:val="22"/>
            <w:u w:val="single" w:color="000080"/>
          </w:rPr>
          <w:t>empregados</w:t>
        </w:r>
        <w:r>
          <w:rPr>
            <w:color w:val="000080"/>
            <w:spacing w:val="-1"/>
            <w:sz w:val="22"/>
            <w:u w:val="single" w:color="000080"/>
          </w:rPr>
          <w:t> </w:t>
        </w:r>
        <w:r>
          <w:rPr>
            <w:color w:val="000080"/>
            <w:sz w:val="22"/>
            <w:u w:val="single" w:color="000080"/>
          </w:rPr>
          <w:t>executando</w:t>
        </w:r>
        <w:r>
          <w:rPr>
            <w:color w:val="000080"/>
            <w:spacing w:val="-1"/>
            <w:sz w:val="22"/>
            <w:u w:val="single" w:color="000080"/>
          </w:rPr>
          <w:t> </w:t>
        </w:r>
        <w:r>
          <w:rPr>
            <w:color w:val="000080"/>
            <w:sz w:val="22"/>
            <w:u w:val="single" w:color="000080"/>
          </w:rPr>
          <w:t>trabalho</w:t>
        </w:r>
        <w:r>
          <w:rPr>
            <w:color w:val="000080"/>
            <w:spacing w:val="-1"/>
            <w:sz w:val="22"/>
            <w:u w:val="single" w:color="000080"/>
          </w:rPr>
          <w:t> </w:t>
        </w:r>
        <w:r>
          <w:rPr>
            <w:color w:val="000080"/>
            <w:sz w:val="22"/>
            <w:u w:val="single" w:color="000080"/>
          </w:rPr>
          <w:t>degradante</w:t>
        </w:r>
        <w:r>
          <w:rPr>
            <w:color w:val="000080"/>
            <w:spacing w:val="-1"/>
            <w:sz w:val="22"/>
            <w:u w:val="single" w:color="000080"/>
          </w:rPr>
          <w:t> </w:t>
        </w:r>
        <w:r>
          <w:rPr>
            <w:color w:val="000080"/>
            <w:sz w:val="22"/>
            <w:u w:val="single" w:color="000080"/>
          </w:rPr>
          <w:t>ou</w:t>
        </w:r>
        <w:r>
          <w:rPr>
            <w:color w:val="000080"/>
            <w:spacing w:val="-1"/>
            <w:sz w:val="22"/>
            <w:u w:val="single" w:color="000080"/>
          </w:rPr>
          <w:t> </w:t>
        </w:r>
        <w:r>
          <w:rPr>
            <w:color w:val="000080"/>
            <w:sz w:val="22"/>
            <w:u w:val="single" w:color="000080"/>
          </w:rPr>
          <w:t>forçado,</w:t>
        </w:r>
        <w:r>
          <w:rPr>
            <w:color w:val="000080"/>
            <w:spacing w:val="-1"/>
            <w:sz w:val="22"/>
            <w:u w:val="single" w:color="000080"/>
          </w:rPr>
          <w:t> </w:t>
        </w:r>
        <w:r>
          <w:rPr>
            <w:color w:val="000080"/>
            <w:sz w:val="22"/>
            <w:u w:val="single" w:color="000080"/>
          </w:rPr>
          <w:t>observando</w:t>
        </w:r>
        <w:r>
          <w:rPr>
            <w:color w:val="000080"/>
            <w:spacing w:val="-1"/>
            <w:sz w:val="22"/>
            <w:u w:val="single" w:color="000080"/>
          </w:rPr>
          <w:t> </w:t>
        </w:r>
        <w:r>
          <w:rPr>
            <w:color w:val="000080"/>
            <w:sz w:val="22"/>
            <w:u w:val="single" w:color="000080"/>
          </w:rPr>
          <w:t>o</w:t>
        </w:r>
        <w:r>
          <w:rPr>
            <w:color w:val="000080"/>
            <w:spacing w:val="-1"/>
            <w:sz w:val="22"/>
            <w:u w:val="single" w:color="000080"/>
          </w:rPr>
          <w:t> </w:t>
        </w:r>
        <w:r>
          <w:rPr>
            <w:color w:val="000080"/>
            <w:sz w:val="22"/>
            <w:u w:val="single" w:color="000080"/>
          </w:rPr>
          <w:t>disposto</w:t>
        </w:r>
        <w:r>
          <w:rPr>
            <w:color w:val="000080"/>
            <w:spacing w:val="-1"/>
            <w:sz w:val="22"/>
            <w:u w:val="single" w:color="000080"/>
          </w:rPr>
          <w:t> </w:t>
        </w:r>
        <w:r>
          <w:rPr>
            <w:color w:val="000080"/>
            <w:sz w:val="22"/>
            <w:u w:val="single" w:color="000080"/>
          </w:rPr>
          <w:t>nos</w:t>
        </w:r>
      </w:hyperlink>
      <w:r>
        <w:rPr>
          <w:color w:val="000080"/>
          <w:sz w:val="22"/>
          <w:u w:val="single" w:color="000080"/>
        </w:rPr>
        <w:t> </w:t>
      </w:r>
      <w:hyperlink r:id="rId11">
        <w:r>
          <w:rPr>
            <w:color w:val="000080"/>
            <w:sz w:val="22"/>
            <w:u w:val="single" w:color="000080"/>
          </w:rPr>
          <w:t>incisos</w:t>
        </w:r>
        <w:r>
          <w:rPr>
            <w:color w:val="000080"/>
            <w:spacing w:val="-1"/>
            <w:sz w:val="22"/>
            <w:u w:val="single" w:color="000080"/>
          </w:rPr>
          <w:t> </w:t>
        </w:r>
        <w:r>
          <w:rPr>
            <w:color w:val="000080"/>
            <w:sz w:val="22"/>
            <w:u w:val="single" w:color="000080"/>
          </w:rPr>
          <w:t>III</w:t>
        </w:r>
        <w:r>
          <w:rPr>
            <w:color w:val="000080"/>
            <w:spacing w:val="-1"/>
            <w:sz w:val="22"/>
            <w:u w:val="single" w:color="000080"/>
          </w:rPr>
          <w:t> </w:t>
        </w:r>
        <w:r>
          <w:rPr>
            <w:color w:val="000080"/>
            <w:sz w:val="22"/>
            <w:u w:val="single" w:color="000080"/>
          </w:rPr>
          <w:t>e</w:t>
        </w:r>
        <w:r>
          <w:rPr>
            <w:color w:val="000080"/>
            <w:spacing w:val="-1"/>
            <w:sz w:val="22"/>
            <w:u w:val="single" w:color="000080"/>
          </w:rPr>
          <w:t> </w:t>
        </w:r>
        <w:r>
          <w:rPr>
            <w:color w:val="000080"/>
            <w:sz w:val="22"/>
            <w:u w:val="single" w:color="000080"/>
          </w:rPr>
          <w:t>IV</w:t>
        </w:r>
        <w:r>
          <w:rPr>
            <w:color w:val="000080"/>
            <w:spacing w:val="-4"/>
            <w:sz w:val="22"/>
            <w:u w:val="single" w:color="000080"/>
          </w:rPr>
          <w:t> </w:t>
        </w:r>
        <w:r>
          <w:rPr>
            <w:color w:val="000080"/>
            <w:sz w:val="22"/>
            <w:u w:val="single" w:color="000080"/>
          </w:rPr>
          <w:t>do</w:t>
        </w:r>
        <w:r>
          <w:rPr>
            <w:color w:val="000080"/>
            <w:spacing w:val="-1"/>
            <w:sz w:val="22"/>
            <w:u w:val="single" w:color="000080"/>
          </w:rPr>
          <w:t> </w:t>
        </w:r>
        <w:r>
          <w:rPr>
            <w:color w:val="000080"/>
            <w:sz w:val="22"/>
            <w:u w:val="single" w:color="000080"/>
          </w:rPr>
          <w:t>art.</w:t>
        </w:r>
        <w:r>
          <w:rPr>
            <w:color w:val="000080"/>
            <w:spacing w:val="-1"/>
            <w:sz w:val="22"/>
            <w:u w:val="single" w:color="000080"/>
          </w:rPr>
          <w:t> </w:t>
        </w:r>
        <w:r>
          <w:rPr>
            <w:color w:val="000080"/>
            <w:sz w:val="22"/>
            <w:u w:val="single" w:color="000080"/>
          </w:rPr>
          <w:t>1º</w:t>
        </w:r>
        <w:r>
          <w:rPr>
            <w:color w:val="000080"/>
            <w:spacing w:val="-1"/>
            <w:sz w:val="22"/>
            <w:u w:val="single" w:color="000080"/>
          </w:rPr>
          <w:t> </w:t>
        </w:r>
        <w:r>
          <w:rPr>
            <w:color w:val="000080"/>
            <w:sz w:val="22"/>
            <w:u w:val="single" w:color="000080"/>
          </w:rPr>
          <w:t>e</w:t>
        </w:r>
        <w:r>
          <w:rPr>
            <w:color w:val="000080"/>
            <w:spacing w:val="-1"/>
            <w:sz w:val="22"/>
            <w:u w:val="single" w:color="000080"/>
          </w:rPr>
          <w:t> </w:t>
        </w:r>
        <w:r>
          <w:rPr>
            <w:color w:val="000080"/>
            <w:sz w:val="22"/>
            <w:u w:val="single" w:color="000080"/>
          </w:rPr>
          <w:t>no</w:t>
        </w:r>
        <w:r>
          <w:rPr>
            <w:color w:val="000080"/>
            <w:spacing w:val="-1"/>
            <w:sz w:val="22"/>
            <w:u w:val="single" w:color="000080"/>
          </w:rPr>
          <w:t> </w:t>
        </w:r>
        <w:r>
          <w:rPr>
            <w:color w:val="000080"/>
            <w:sz w:val="22"/>
            <w:u w:val="single" w:color="000080"/>
          </w:rPr>
          <w:t>inciso</w:t>
        </w:r>
        <w:r>
          <w:rPr>
            <w:color w:val="000080"/>
            <w:spacing w:val="-1"/>
            <w:sz w:val="22"/>
            <w:u w:val="single" w:color="000080"/>
          </w:rPr>
          <w:t> </w:t>
        </w:r>
        <w:r>
          <w:rPr>
            <w:color w:val="000080"/>
            <w:sz w:val="22"/>
            <w:u w:val="single" w:color="000080"/>
          </w:rPr>
          <w:t>III</w:t>
        </w:r>
        <w:r>
          <w:rPr>
            <w:color w:val="000080"/>
            <w:spacing w:val="-1"/>
            <w:sz w:val="22"/>
            <w:u w:val="single" w:color="000080"/>
          </w:rPr>
          <w:t> </w:t>
        </w:r>
        <w:r>
          <w:rPr>
            <w:color w:val="000080"/>
            <w:sz w:val="22"/>
            <w:u w:val="single" w:color="000080"/>
          </w:rPr>
          <w:t>do</w:t>
        </w:r>
        <w:r>
          <w:rPr>
            <w:color w:val="000080"/>
            <w:spacing w:val="-1"/>
            <w:sz w:val="22"/>
            <w:u w:val="single" w:color="000080"/>
          </w:rPr>
          <w:t> </w:t>
        </w:r>
        <w:r>
          <w:rPr>
            <w:color w:val="000080"/>
            <w:sz w:val="22"/>
            <w:u w:val="single" w:color="000080"/>
          </w:rPr>
          <w:t>art.</w:t>
        </w:r>
        <w:r>
          <w:rPr>
            <w:color w:val="000080"/>
            <w:spacing w:val="-1"/>
            <w:sz w:val="22"/>
            <w:u w:val="single" w:color="000080"/>
          </w:rPr>
          <w:t> </w:t>
        </w:r>
        <w:r>
          <w:rPr>
            <w:color w:val="000080"/>
            <w:sz w:val="22"/>
            <w:u w:val="single" w:color="000080"/>
          </w:rPr>
          <w:t>5º</w:t>
        </w:r>
        <w:r>
          <w:rPr>
            <w:color w:val="000080"/>
            <w:spacing w:val="-1"/>
            <w:sz w:val="22"/>
            <w:u w:val="single" w:color="000080"/>
          </w:rPr>
          <w:t> </w:t>
        </w:r>
        <w:r>
          <w:rPr>
            <w:color w:val="000080"/>
            <w:sz w:val="22"/>
            <w:u w:val="single" w:color="000080"/>
          </w:rPr>
          <w:t>da</w:t>
        </w:r>
        <w:r>
          <w:rPr>
            <w:color w:val="000080"/>
            <w:spacing w:val="-1"/>
            <w:sz w:val="22"/>
            <w:u w:val="single" w:color="000080"/>
          </w:rPr>
          <w:t> </w:t>
        </w:r>
        <w:r>
          <w:rPr>
            <w:color w:val="000080"/>
            <w:sz w:val="22"/>
            <w:u w:val="single" w:color="000080"/>
          </w:rPr>
          <w:t>Constituição</w:t>
        </w:r>
        <w:r>
          <w:rPr>
            <w:color w:val="000080"/>
            <w:spacing w:val="-1"/>
            <w:sz w:val="22"/>
            <w:u w:val="single" w:color="000080"/>
          </w:rPr>
          <w:t> </w:t>
        </w:r>
        <w:r>
          <w:rPr>
            <w:color w:val="000080"/>
            <w:spacing w:val="-2"/>
            <w:sz w:val="22"/>
            <w:u w:val="single" w:color="000080"/>
          </w:rPr>
          <w:t>Federal</w:t>
        </w:r>
      </w:hyperlink>
      <w:hyperlink r:id="rId11">
        <w:r>
          <w:rPr>
            <w:color w:val="000080"/>
            <w:spacing w:val="-2"/>
            <w:sz w:val="22"/>
          </w:rPr>
          <w:t>;</w:t>
        </w:r>
      </w:hyperlink>
    </w:p>
    <w:p>
      <w:pPr>
        <w:pStyle w:val="ListParagraph"/>
        <w:numPr>
          <w:ilvl w:val="2"/>
          <w:numId w:val="1"/>
        </w:numPr>
        <w:tabs>
          <w:tab w:pos="619" w:val="left" w:leader="none"/>
        </w:tabs>
        <w:spacing w:line="240" w:lineRule="auto" w:before="15" w:after="0"/>
        <w:ind w:left="619" w:right="0" w:hanging="500"/>
        <w:jc w:val="both"/>
        <w:rPr>
          <w:sz w:val="20"/>
        </w:rPr>
      </w:pPr>
      <w:r>
        <w:rPr>
          <w:sz w:val="22"/>
        </w:rPr>
        <w:t>cumpre</w:t>
      </w:r>
      <w:r>
        <w:rPr>
          <w:spacing w:val="-2"/>
          <w:sz w:val="22"/>
        </w:rPr>
        <w:t> </w:t>
      </w:r>
      <w:r>
        <w:rPr>
          <w:sz w:val="22"/>
        </w:rPr>
        <w:t>as</w:t>
      </w:r>
      <w:r>
        <w:rPr>
          <w:spacing w:val="-1"/>
          <w:sz w:val="22"/>
        </w:rPr>
        <w:t> </w:t>
      </w:r>
      <w:r>
        <w:rPr>
          <w:sz w:val="22"/>
        </w:rPr>
        <w:t>exigências</w:t>
      </w:r>
      <w:r>
        <w:rPr>
          <w:spacing w:val="-1"/>
          <w:sz w:val="22"/>
        </w:rPr>
        <w:t> </w:t>
      </w:r>
      <w:r>
        <w:rPr>
          <w:sz w:val="22"/>
        </w:rPr>
        <w:t>de</w:t>
      </w:r>
      <w:r>
        <w:rPr>
          <w:spacing w:val="-1"/>
          <w:sz w:val="22"/>
        </w:rPr>
        <w:t> </w:t>
      </w:r>
      <w:r>
        <w:rPr>
          <w:sz w:val="22"/>
        </w:rPr>
        <w:t>reserva</w:t>
      </w:r>
      <w:r>
        <w:rPr>
          <w:spacing w:val="-1"/>
          <w:sz w:val="22"/>
        </w:rPr>
        <w:t> </w:t>
      </w:r>
      <w:r>
        <w:rPr>
          <w:sz w:val="22"/>
        </w:rPr>
        <w:t>de</w:t>
      </w:r>
      <w:r>
        <w:rPr>
          <w:spacing w:val="-1"/>
          <w:sz w:val="22"/>
        </w:rPr>
        <w:t> </w:t>
      </w:r>
      <w:r>
        <w:rPr>
          <w:sz w:val="22"/>
        </w:rPr>
        <w:t>cargos</w:t>
      </w:r>
      <w:r>
        <w:rPr>
          <w:spacing w:val="-2"/>
          <w:sz w:val="22"/>
        </w:rPr>
        <w:t> </w:t>
      </w:r>
      <w:r>
        <w:rPr>
          <w:sz w:val="22"/>
        </w:rPr>
        <w:t>para</w:t>
      </w:r>
      <w:r>
        <w:rPr>
          <w:spacing w:val="-1"/>
          <w:sz w:val="22"/>
        </w:rPr>
        <w:t> </w:t>
      </w:r>
      <w:r>
        <w:rPr>
          <w:sz w:val="22"/>
        </w:rPr>
        <w:t>pessoa</w:t>
      </w:r>
      <w:r>
        <w:rPr>
          <w:spacing w:val="-1"/>
          <w:sz w:val="22"/>
        </w:rPr>
        <w:t> </w:t>
      </w:r>
      <w:r>
        <w:rPr>
          <w:sz w:val="22"/>
        </w:rPr>
        <w:t>com</w:t>
      </w:r>
      <w:r>
        <w:rPr>
          <w:spacing w:val="-1"/>
          <w:sz w:val="22"/>
        </w:rPr>
        <w:t> </w:t>
      </w:r>
      <w:r>
        <w:rPr>
          <w:sz w:val="22"/>
        </w:rPr>
        <w:t>deficiência</w:t>
      </w:r>
      <w:r>
        <w:rPr>
          <w:spacing w:val="-1"/>
          <w:sz w:val="22"/>
        </w:rPr>
        <w:t> </w:t>
      </w:r>
      <w:r>
        <w:rPr>
          <w:sz w:val="22"/>
        </w:rPr>
        <w:t>e</w:t>
      </w:r>
      <w:r>
        <w:rPr>
          <w:spacing w:val="-1"/>
          <w:sz w:val="22"/>
        </w:rPr>
        <w:t> </w:t>
      </w:r>
      <w:r>
        <w:rPr>
          <w:sz w:val="22"/>
        </w:rPr>
        <w:t>para</w:t>
      </w:r>
      <w:r>
        <w:rPr>
          <w:spacing w:val="-2"/>
          <w:sz w:val="22"/>
        </w:rPr>
        <w:t> </w:t>
      </w:r>
      <w:r>
        <w:rPr>
          <w:sz w:val="22"/>
        </w:rPr>
        <w:t>reabilitado</w:t>
      </w:r>
      <w:r>
        <w:rPr>
          <w:spacing w:val="-1"/>
          <w:sz w:val="22"/>
        </w:rPr>
        <w:t> </w:t>
      </w:r>
      <w:r>
        <w:rPr>
          <w:sz w:val="22"/>
        </w:rPr>
        <w:t>da</w:t>
      </w:r>
      <w:r>
        <w:rPr>
          <w:spacing w:val="-1"/>
          <w:sz w:val="22"/>
        </w:rPr>
        <w:t> </w:t>
      </w:r>
      <w:r>
        <w:rPr>
          <w:sz w:val="22"/>
        </w:rPr>
        <w:t>Previdência</w:t>
      </w:r>
      <w:r>
        <w:rPr>
          <w:spacing w:val="-1"/>
          <w:sz w:val="22"/>
        </w:rPr>
        <w:t> </w:t>
      </w:r>
      <w:r>
        <w:rPr>
          <w:sz w:val="22"/>
        </w:rPr>
        <w:t>Social,</w:t>
      </w:r>
      <w:r>
        <w:rPr>
          <w:spacing w:val="-1"/>
          <w:sz w:val="22"/>
        </w:rPr>
        <w:t> </w:t>
      </w:r>
      <w:r>
        <w:rPr>
          <w:sz w:val="22"/>
        </w:rPr>
        <w:t>previstas</w:t>
      </w:r>
      <w:r>
        <w:rPr>
          <w:spacing w:val="-1"/>
          <w:sz w:val="22"/>
        </w:rPr>
        <w:t> </w:t>
      </w:r>
      <w:r>
        <w:rPr>
          <w:sz w:val="22"/>
        </w:rPr>
        <w:t>em</w:t>
      </w:r>
      <w:r>
        <w:rPr>
          <w:spacing w:val="-2"/>
          <w:sz w:val="22"/>
        </w:rPr>
        <w:t> </w:t>
      </w:r>
      <w:r>
        <w:rPr>
          <w:sz w:val="22"/>
        </w:rPr>
        <w:t>lei</w:t>
      </w:r>
      <w:r>
        <w:rPr>
          <w:spacing w:val="-1"/>
          <w:sz w:val="22"/>
        </w:rPr>
        <w:t> </w:t>
      </w:r>
      <w:r>
        <w:rPr>
          <w:sz w:val="22"/>
        </w:rPr>
        <w:t>e</w:t>
      </w:r>
      <w:r>
        <w:rPr>
          <w:spacing w:val="-1"/>
          <w:sz w:val="22"/>
        </w:rPr>
        <w:t> </w:t>
      </w:r>
      <w:r>
        <w:rPr>
          <w:sz w:val="22"/>
        </w:rPr>
        <w:t>em</w:t>
      </w:r>
      <w:r>
        <w:rPr>
          <w:spacing w:val="-1"/>
          <w:sz w:val="22"/>
        </w:rPr>
        <w:t> </w:t>
      </w:r>
      <w:r>
        <w:rPr>
          <w:sz w:val="22"/>
        </w:rPr>
        <w:t>outras</w:t>
      </w:r>
      <w:r>
        <w:rPr>
          <w:spacing w:val="-1"/>
          <w:sz w:val="22"/>
        </w:rPr>
        <w:t> </w:t>
      </w:r>
      <w:r>
        <w:rPr>
          <w:sz w:val="22"/>
        </w:rPr>
        <w:t>normas</w:t>
      </w:r>
      <w:r>
        <w:rPr>
          <w:spacing w:val="-1"/>
          <w:sz w:val="22"/>
        </w:rPr>
        <w:t> </w:t>
      </w:r>
      <w:r>
        <w:rPr>
          <w:spacing w:val="-2"/>
          <w:sz w:val="22"/>
        </w:rPr>
        <w:t>específicas;</w:t>
      </w:r>
    </w:p>
    <w:p>
      <w:pPr>
        <w:pStyle w:val="ListParagraph"/>
        <w:numPr>
          <w:ilvl w:val="2"/>
          <w:numId w:val="1"/>
        </w:numPr>
        <w:tabs>
          <w:tab w:pos="619" w:val="left" w:leader="none"/>
        </w:tabs>
        <w:spacing w:line="240" w:lineRule="auto" w:before="17" w:after="0"/>
        <w:ind w:left="619" w:right="0" w:hanging="500"/>
        <w:jc w:val="both"/>
        <w:rPr>
          <w:sz w:val="20"/>
        </w:rPr>
      </w:pPr>
      <w:r>
        <w:rPr>
          <w:sz w:val="22"/>
        </w:rPr>
        <w:t>cumpre</w:t>
      </w:r>
      <w:r>
        <w:rPr>
          <w:spacing w:val="-1"/>
          <w:sz w:val="22"/>
        </w:rPr>
        <w:t> </w:t>
      </w:r>
      <w:r>
        <w:rPr>
          <w:sz w:val="22"/>
        </w:rPr>
        <w:t>as</w:t>
      </w:r>
      <w:r>
        <w:rPr>
          <w:spacing w:val="-1"/>
          <w:sz w:val="22"/>
        </w:rPr>
        <w:t> </w:t>
      </w:r>
      <w:r>
        <w:rPr>
          <w:sz w:val="22"/>
        </w:rPr>
        <w:t>exigências</w:t>
      </w:r>
      <w:r>
        <w:rPr>
          <w:spacing w:val="-1"/>
          <w:sz w:val="22"/>
        </w:rPr>
        <w:t> </w:t>
      </w:r>
      <w:r>
        <w:rPr>
          <w:sz w:val="22"/>
        </w:rPr>
        <w:t>de</w:t>
      </w:r>
      <w:r>
        <w:rPr>
          <w:spacing w:val="-1"/>
          <w:sz w:val="22"/>
        </w:rPr>
        <w:t> </w:t>
      </w:r>
      <w:r>
        <w:rPr>
          <w:sz w:val="22"/>
        </w:rPr>
        <w:t>elaboração</w:t>
      </w:r>
      <w:r>
        <w:rPr>
          <w:spacing w:val="-1"/>
          <w:sz w:val="22"/>
        </w:rPr>
        <w:t> </w:t>
      </w:r>
      <w:r>
        <w:rPr>
          <w:sz w:val="22"/>
        </w:rPr>
        <w:t>independente</w:t>
      </w:r>
      <w:r>
        <w:rPr>
          <w:spacing w:val="-1"/>
          <w:sz w:val="22"/>
        </w:rPr>
        <w:t> </w:t>
      </w:r>
      <w:r>
        <w:rPr>
          <w:sz w:val="22"/>
        </w:rPr>
        <w:t>de</w:t>
      </w:r>
      <w:r>
        <w:rPr>
          <w:spacing w:val="-1"/>
          <w:sz w:val="22"/>
        </w:rPr>
        <w:t> </w:t>
      </w:r>
      <w:r>
        <w:rPr>
          <w:sz w:val="22"/>
        </w:rPr>
        <w:t>proposta</w:t>
      </w:r>
      <w:r>
        <w:rPr>
          <w:spacing w:val="-1"/>
          <w:sz w:val="22"/>
        </w:rPr>
        <w:t> </w:t>
      </w:r>
      <w:r>
        <w:rPr>
          <w:sz w:val="22"/>
        </w:rPr>
        <w:t>previstas</w:t>
      </w:r>
      <w:r>
        <w:rPr>
          <w:spacing w:val="-1"/>
          <w:sz w:val="22"/>
        </w:rPr>
        <w:t> </w:t>
      </w:r>
      <w:r>
        <w:rPr>
          <w:sz w:val="22"/>
        </w:rPr>
        <w:t>no</w:t>
      </w:r>
      <w:r>
        <w:rPr>
          <w:spacing w:val="-1"/>
          <w:sz w:val="22"/>
        </w:rPr>
        <w:t> </w:t>
      </w:r>
      <w:r>
        <w:rPr>
          <w:sz w:val="22"/>
        </w:rPr>
        <w:t>Decreto</w:t>
      </w:r>
      <w:r>
        <w:rPr>
          <w:spacing w:val="-1"/>
          <w:sz w:val="22"/>
        </w:rPr>
        <w:t> </w:t>
      </w:r>
      <w:r>
        <w:rPr>
          <w:sz w:val="22"/>
        </w:rPr>
        <w:t>nº</w:t>
      </w:r>
      <w:r>
        <w:rPr>
          <w:spacing w:val="-1"/>
          <w:sz w:val="22"/>
        </w:rPr>
        <w:t> </w:t>
      </w:r>
      <w:r>
        <w:rPr>
          <w:sz w:val="22"/>
        </w:rPr>
        <w:t>43.150,</w:t>
      </w:r>
      <w:r>
        <w:rPr>
          <w:spacing w:val="-1"/>
          <w:sz w:val="22"/>
        </w:rPr>
        <w:t> </w:t>
      </w:r>
      <w:r>
        <w:rPr>
          <w:sz w:val="22"/>
        </w:rPr>
        <w:t>de</w:t>
      </w:r>
      <w:r>
        <w:rPr>
          <w:spacing w:val="-1"/>
          <w:sz w:val="22"/>
        </w:rPr>
        <w:t> </w:t>
      </w:r>
      <w:r>
        <w:rPr>
          <w:sz w:val="22"/>
        </w:rPr>
        <w:t>24</w:t>
      </w:r>
      <w:r>
        <w:rPr>
          <w:spacing w:val="-1"/>
          <w:sz w:val="22"/>
        </w:rPr>
        <w:t> </w:t>
      </w:r>
      <w:r>
        <w:rPr>
          <w:sz w:val="22"/>
        </w:rPr>
        <w:t>de</w:t>
      </w:r>
      <w:r>
        <w:rPr>
          <w:spacing w:val="-1"/>
          <w:sz w:val="22"/>
        </w:rPr>
        <w:t> </w:t>
      </w:r>
      <w:r>
        <w:rPr>
          <w:sz w:val="22"/>
        </w:rPr>
        <w:t>agosto</w:t>
      </w:r>
      <w:r>
        <w:rPr>
          <w:spacing w:val="-1"/>
          <w:sz w:val="22"/>
        </w:rPr>
        <w:t> </w:t>
      </w:r>
      <w:r>
        <w:rPr>
          <w:sz w:val="22"/>
        </w:rPr>
        <w:t>de</w:t>
      </w:r>
      <w:r>
        <w:rPr>
          <w:spacing w:val="-1"/>
          <w:sz w:val="22"/>
        </w:rPr>
        <w:t> </w:t>
      </w:r>
      <w:r>
        <w:rPr>
          <w:spacing w:val="-2"/>
          <w:sz w:val="22"/>
        </w:rPr>
        <w:t>2011;</w:t>
      </w:r>
    </w:p>
    <w:p>
      <w:pPr>
        <w:pStyle w:val="ListParagraph"/>
        <w:numPr>
          <w:ilvl w:val="2"/>
          <w:numId w:val="1"/>
        </w:numPr>
        <w:tabs>
          <w:tab w:pos="621" w:val="left" w:leader="none"/>
        </w:tabs>
        <w:spacing w:line="256" w:lineRule="auto" w:before="17" w:after="0"/>
        <w:ind w:left="119" w:right="118" w:firstLine="0"/>
        <w:jc w:val="both"/>
        <w:rPr>
          <w:sz w:val="20"/>
        </w:rPr>
      </w:pPr>
      <w:r>
        <w:rPr>
          <w:sz w:val="22"/>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621" w:val="left" w:leader="none"/>
        </w:tabs>
        <w:spacing w:line="256" w:lineRule="auto" w:before="0" w:after="0"/>
        <w:ind w:left="119" w:right="117" w:firstLine="0"/>
        <w:jc w:val="both"/>
        <w:rPr>
          <w:sz w:val="20"/>
        </w:rPr>
      </w:pPr>
      <w:r>
        <w:rPr>
          <w:sz w:val="22"/>
        </w:rPr>
        <w:t>que não foram aplicadas penalidades de suspensão temporária da participação em licitação, impedimento de contratar ou declaração de inidoneidade para licitar e </w:t>
      </w:r>
      <w:r>
        <w:rPr>
          <w:sz w:val="22"/>
        </w:rPr>
        <w:t>contratar cujos efeitos ainda vigorem e sejam aplicáveis no âmbito do Estado do Rio de Janeiro.</w:t>
      </w:r>
    </w:p>
    <w:p>
      <w:pPr>
        <w:pStyle w:val="ListParagraph"/>
        <w:numPr>
          <w:ilvl w:val="1"/>
          <w:numId w:val="1"/>
        </w:numPr>
        <w:tabs>
          <w:tab w:pos="471" w:val="left" w:leader="none"/>
        </w:tabs>
        <w:spacing w:line="256" w:lineRule="auto" w:before="0" w:after="0"/>
        <w:ind w:left="119" w:right="117" w:firstLine="0"/>
        <w:jc w:val="both"/>
        <w:rPr>
          <w:sz w:val="20"/>
        </w:rPr>
      </w:pPr>
      <w:r>
        <w:rPr>
          <w:sz w:val="22"/>
        </w:rPr>
        <w:t>O licitante organizado em cooperativa deverá declarar, ainda, em campo próprio do sistema eletrônico, que cumpre os requisitos estabelecidos no </w:t>
      </w:r>
      <w:hyperlink r:id="rId12">
        <w:r>
          <w:rPr>
            <w:color w:val="000080"/>
            <w:sz w:val="22"/>
            <w:u w:val="single" w:color="000080"/>
          </w:rPr>
          <w:t>artigo</w:t>
        </w:r>
      </w:hyperlink>
      <w:r>
        <w:rPr>
          <w:sz w:val="22"/>
          <w:u w:val="single"/>
        </w:rPr>
        <w:t> 16 da Lei nº </w:t>
      </w:r>
      <w:r>
        <w:rPr>
          <w:sz w:val="22"/>
          <w:u w:val="single"/>
        </w:rPr>
        <w:t>14.133</w:t>
      </w:r>
      <w:r>
        <w:rPr>
          <w:sz w:val="22"/>
        </w:rPr>
        <w:t>, </w:t>
      </w:r>
      <w:r>
        <w:rPr>
          <w:sz w:val="22"/>
          <w:u w:val="single"/>
        </w:rPr>
        <w:t>de 2021</w:t>
      </w:r>
      <w:r>
        <w:rPr>
          <w:sz w:val="22"/>
        </w:rPr>
        <w:t>.</w:t>
      </w:r>
    </w:p>
    <w:p>
      <w:pPr>
        <w:pStyle w:val="ListParagraph"/>
        <w:numPr>
          <w:ilvl w:val="1"/>
          <w:numId w:val="1"/>
        </w:numPr>
        <w:tabs>
          <w:tab w:pos="487" w:val="left" w:leader="none"/>
        </w:tabs>
        <w:spacing w:line="256" w:lineRule="auto" w:before="0" w:after="0"/>
        <w:ind w:left="119" w:right="117" w:firstLine="0"/>
        <w:jc w:val="both"/>
        <w:rPr>
          <w:sz w:val="20"/>
        </w:rPr>
      </w:pPr>
      <w:r>
        <w:rPr>
          <w:sz w:val="22"/>
        </w:rPr>
        <w:t>O fornecedor enquadrado como microempresa, empresa de pequeno porte ou sociedade cooperativa deverá declarar, ainda, </w:t>
      </w:r>
      <w:hyperlink r:id="rId13">
        <w:r>
          <w:rPr>
            <w:color w:val="000080"/>
            <w:sz w:val="22"/>
            <w:u w:val="single" w:color="000080"/>
          </w:rPr>
          <w:t>em campo próprio do sistema eletrônico, que</w:t>
        </w:r>
      </w:hyperlink>
      <w:r>
        <w:rPr>
          <w:color w:val="000080"/>
          <w:sz w:val="22"/>
        </w:rPr>
        <w:t> </w:t>
      </w:r>
      <w:hyperlink r:id="rId13">
        <w:r>
          <w:rPr>
            <w:color w:val="000080"/>
            <w:sz w:val="22"/>
            <w:u w:val="single" w:color="000080"/>
          </w:rPr>
          <w:t>cumpre os requisitos estabelecidos no</w:t>
        </w:r>
      </w:hyperlink>
      <w:r>
        <w:rPr>
          <w:color w:val="000080"/>
          <w:sz w:val="22"/>
          <w:u w:val="single" w:color="000080"/>
        </w:rPr>
        <w:t> </w:t>
      </w:r>
      <w:r>
        <w:rPr>
          <w:sz w:val="22"/>
          <w:u w:val="single"/>
        </w:rPr>
        <w:t>artigo 3° da Lei Complementar nº 123, de</w:t>
      </w:r>
      <w:r>
        <w:rPr>
          <w:sz w:val="22"/>
        </w:rPr>
        <w:t> </w:t>
      </w:r>
      <w:hyperlink r:id="rId14">
        <w:r>
          <w:rPr>
            <w:color w:val="000080"/>
            <w:sz w:val="22"/>
            <w:u w:val="single" w:color="000080"/>
          </w:rPr>
          <w:t>2006</w:t>
        </w:r>
      </w:hyperlink>
      <w:r>
        <w:rPr>
          <w:sz w:val="22"/>
        </w:rPr>
        <w:t>, estando apto a usufruir do tratamento favorecido estabelecido em seus </w:t>
      </w:r>
      <w:r>
        <w:rPr>
          <w:sz w:val="22"/>
          <w:u w:val="single"/>
        </w:rPr>
        <w:t>arts. 42 a 49</w:t>
      </w:r>
      <w:r>
        <w:rPr>
          <w:sz w:val="22"/>
        </w:rPr>
        <w:t>, observado o disposto nos §§</w:t>
      </w:r>
      <w:r>
        <w:rPr>
          <w:sz w:val="22"/>
          <w:u w:val="single"/>
        </w:rPr>
        <w:t> 1º ao 3º do art. 4º, da Lei n.º 14.133, de 2021.</w:t>
      </w:r>
    </w:p>
    <w:p>
      <w:pPr>
        <w:pStyle w:val="ListParagraph"/>
        <w:numPr>
          <w:ilvl w:val="2"/>
          <w:numId w:val="1"/>
        </w:numPr>
        <w:tabs>
          <w:tab w:pos="635" w:val="left" w:leader="none"/>
        </w:tabs>
        <w:spacing w:line="256" w:lineRule="auto" w:before="0" w:after="0"/>
        <w:ind w:left="119" w:right="118" w:firstLine="0"/>
        <w:jc w:val="both"/>
        <w:rPr>
          <w:sz w:val="20"/>
        </w:rPr>
      </w:pPr>
      <w:r>
        <w:rPr>
          <w:sz w:val="22"/>
        </w:rPr>
        <w:t>no item exclusivo para participação de microempresas e empresas de pequeno porte, a assinalação do campo “não” impedirá o prosseguimento no certame, para </w:t>
      </w:r>
      <w:r>
        <w:rPr>
          <w:sz w:val="22"/>
        </w:rPr>
        <w:t>aquele </w:t>
      </w:r>
      <w:r>
        <w:rPr>
          <w:spacing w:val="-2"/>
          <w:sz w:val="22"/>
        </w:rPr>
        <w:t>item;</w:t>
      </w:r>
    </w:p>
    <w:p>
      <w:pPr>
        <w:pStyle w:val="ListParagraph"/>
        <w:numPr>
          <w:ilvl w:val="2"/>
          <w:numId w:val="1"/>
        </w:numPr>
        <w:tabs>
          <w:tab w:pos="624" w:val="left" w:leader="none"/>
        </w:tabs>
        <w:spacing w:line="256" w:lineRule="auto" w:before="0" w:after="0"/>
        <w:ind w:left="119" w:right="117" w:firstLine="0"/>
        <w:jc w:val="both"/>
        <w:rPr>
          <w:sz w:val="20"/>
        </w:rPr>
      </w:pPr>
      <w:r>
        <w:rPr>
          <w:sz w:val="22"/>
        </w:rPr>
        <w:t>nos itens em que a participação não for exclusiva para microempresas e empresas de pequeno porte, a assinalação do </w:t>
      </w:r>
      <w:hyperlink r:id="rId7">
        <w:r>
          <w:rPr>
            <w:color w:val="000080"/>
            <w:sz w:val="22"/>
            <w:u w:val="single" w:color="000080"/>
          </w:rPr>
          <w:t>campo “não” apenas produzirá o efeito de o licitante</w:t>
        </w:r>
      </w:hyperlink>
      <w:r>
        <w:rPr>
          <w:color w:val="000080"/>
          <w:sz w:val="22"/>
        </w:rPr>
        <w:t> </w:t>
      </w:r>
      <w:hyperlink r:id="rId7">
        <w:r>
          <w:rPr>
            <w:color w:val="000080"/>
            <w:sz w:val="22"/>
            <w:u w:val="single" w:color="000080"/>
          </w:rPr>
          <w:t>não ter direito ao tratamento favorecido previsto na</w:t>
        </w:r>
      </w:hyperlink>
      <w:r>
        <w:rPr>
          <w:color w:val="000080"/>
          <w:sz w:val="22"/>
          <w:u w:val="single" w:color="000080"/>
        </w:rPr>
        <w:t> </w:t>
      </w:r>
      <w:hyperlink r:id="rId7">
        <w:r>
          <w:rPr>
            <w:color w:val="000080"/>
            <w:sz w:val="22"/>
            <w:u w:val="single" w:color="000080"/>
          </w:rPr>
          <w:t>Lei Complementar nº 123, de 2006</w:t>
        </w:r>
      </w:hyperlink>
      <w:hyperlink r:id="rId7">
        <w:r>
          <w:rPr>
            <w:color w:val="000080"/>
            <w:sz w:val="22"/>
            <w:u w:val="single" w:color="000080"/>
          </w:rPr>
          <w:t>, mesmo que microempresa, empresa de pequeno porte ou sociedade cooperativa.</w:t>
        </w:r>
      </w:hyperlink>
    </w:p>
    <w:p>
      <w:pPr>
        <w:pStyle w:val="ListParagraph"/>
        <w:numPr>
          <w:ilvl w:val="1"/>
          <w:numId w:val="1"/>
        </w:numPr>
        <w:tabs>
          <w:tab w:pos="469" w:val="left" w:leader="none"/>
        </w:tabs>
        <w:spacing w:line="252" w:lineRule="exact" w:before="0" w:after="0"/>
        <w:ind w:left="469" w:right="0" w:hanging="350"/>
        <w:jc w:val="both"/>
        <w:rPr>
          <w:sz w:val="20"/>
        </w:rPr>
      </w:pPr>
      <w:hyperlink r:id="rId9">
        <w:r>
          <w:rPr>
            <w:color w:val="000080"/>
            <w:sz w:val="22"/>
            <w:u w:val="single" w:color="000080"/>
          </w:rPr>
          <w:t>A</w:t>
        </w:r>
        <w:r>
          <w:rPr>
            <w:color w:val="000080"/>
            <w:spacing w:val="-13"/>
            <w:sz w:val="22"/>
            <w:u w:val="single" w:color="000080"/>
          </w:rPr>
          <w:t> </w:t>
        </w:r>
        <w:r>
          <w:rPr>
            <w:color w:val="000080"/>
            <w:sz w:val="22"/>
            <w:u w:val="single" w:color="000080"/>
          </w:rPr>
          <w:t>falsidade</w:t>
        </w:r>
        <w:r>
          <w:rPr>
            <w:color w:val="000080"/>
            <w:spacing w:val="-1"/>
            <w:sz w:val="22"/>
            <w:u w:val="single" w:color="000080"/>
          </w:rPr>
          <w:t> </w:t>
        </w:r>
        <w:r>
          <w:rPr>
            <w:color w:val="000080"/>
            <w:sz w:val="22"/>
            <w:u w:val="single" w:color="000080"/>
          </w:rPr>
          <w:t>das</w:t>
        </w:r>
        <w:r>
          <w:rPr>
            <w:color w:val="000080"/>
            <w:spacing w:val="-1"/>
            <w:sz w:val="22"/>
            <w:u w:val="single" w:color="000080"/>
          </w:rPr>
          <w:t> </w:t>
        </w:r>
        <w:r>
          <w:rPr>
            <w:color w:val="000080"/>
            <w:sz w:val="22"/>
            <w:u w:val="single" w:color="000080"/>
          </w:rPr>
          <w:t>declarações</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que</w:t>
        </w:r>
        <w:r>
          <w:rPr>
            <w:color w:val="000080"/>
            <w:spacing w:val="-1"/>
            <w:sz w:val="22"/>
            <w:u w:val="single" w:color="000080"/>
          </w:rPr>
          <w:t> </w:t>
        </w:r>
        <w:r>
          <w:rPr>
            <w:color w:val="000080"/>
            <w:sz w:val="22"/>
            <w:u w:val="single" w:color="000080"/>
          </w:rPr>
          <w:t>tratam</w:t>
        </w:r>
        <w:r>
          <w:rPr>
            <w:color w:val="000080"/>
            <w:spacing w:val="-1"/>
            <w:sz w:val="22"/>
            <w:u w:val="single" w:color="000080"/>
          </w:rPr>
          <w:t> </w:t>
        </w:r>
        <w:r>
          <w:rPr>
            <w:color w:val="000080"/>
            <w:sz w:val="22"/>
            <w:u w:val="single" w:color="000080"/>
          </w:rPr>
          <w:t>os</w:t>
        </w:r>
        <w:r>
          <w:rPr>
            <w:color w:val="000080"/>
            <w:spacing w:val="-1"/>
            <w:sz w:val="22"/>
            <w:u w:val="single" w:color="000080"/>
          </w:rPr>
          <w:t> </w:t>
        </w:r>
        <w:r>
          <w:rPr>
            <w:color w:val="000080"/>
            <w:sz w:val="22"/>
            <w:u w:val="single" w:color="000080"/>
          </w:rPr>
          <w:t>itens</w:t>
        </w:r>
        <w:r>
          <w:rPr>
            <w:color w:val="000080"/>
            <w:spacing w:val="-1"/>
            <w:sz w:val="22"/>
            <w:u w:val="single" w:color="000080"/>
          </w:rPr>
          <w:t> </w:t>
        </w:r>
        <w:r>
          <w:rPr>
            <w:color w:val="000080"/>
            <w:sz w:val="22"/>
            <w:u w:val="single" w:color="000080"/>
          </w:rPr>
          <w:t>3.3</w:t>
        </w:r>
        <w:r>
          <w:rPr>
            <w:color w:val="000080"/>
            <w:spacing w:val="-1"/>
            <w:sz w:val="22"/>
            <w:u w:val="single" w:color="000080"/>
          </w:rPr>
          <w:t> </w:t>
        </w:r>
        <w:r>
          <w:rPr>
            <w:color w:val="000080"/>
            <w:sz w:val="22"/>
            <w:u w:val="single" w:color="000080"/>
          </w:rPr>
          <w:t>e</w:t>
        </w:r>
        <w:r>
          <w:rPr>
            <w:color w:val="000080"/>
            <w:spacing w:val="-1"/>
            <w:sz w:val="22"/>
            <w:u w:val="single" w:color="000080"/>
          </w:rPr>
          <w:t> </w:t>
        </w:r>
        <w:r>
          <w:rPr>
            <w:color w:val="000080"/>
            <w:sz w:val="22"/>
            <w:u w:val="single" w:color="000080"/>
          </w:rPr>
          <w:t>3.5</w:t>
        </w:r>
        <w:r>
          <w:rPr>
            <w:color w:val="000080"/>
            <w:spacing w:val="-1"/>
            <w:sz w:val="22"/>
            <w:u w:val="single" w:color="000080"/>
          </w:rPr>
          <w:t> </w:t>
        </w:r>
        <w:r>
          <w:rPr>
            <w:color w:val="000080"/>
            <w:sz w:val="22"/>
            <w:u w:val="single" w:color="000080"/>
          </w:rPr>
          <w:t>su</w:t>
        </w:r>
        <w:r>
          <w:rPr>
            <w:color w:val="000080"/>
            <w:sz w:val="22"/>
          </w:rPr>
          <w:t>j</w:t>
        </w:r>
        <w:r>
          <w:rPr>
            <w:color w:val="000080"/>
            <w:sz w:val="22"/>
            <w:u w:val="single" w:color="000080"/>
          </w:rPr>
          <w:t>eitará</w:t>
        </w:r>
        <w:r>
          <w:rPr>
            <w:color w:val="000080"/>
            <w:spacing w:val="-1"/>
            <w:sz w:val="22"/>
            <w:u w:val="single" w:color="000080"/>
          </w:rPr>
          <w:t> </w:t>
        </w:r>
        <w:r>
          <w:rPr>
            <w:color w:val="000080"/>
            <w:sz w:val="22"/>
            <w:u w:val="single" w:color="000080"/>
          </w:rPr>
          <w:t>o</w:t>
        </w:r>
        <w:r>
          <w:rPr>
            <w:color w:val="000080"/>
            <w:spacing w:val="-1"/>
            <w:sz w:val="22"/>
            <w:u w:val="single" w:color="000080"/>
          </w:rPr>
          <w:t> </w:t>
        </w:r>
        <w:r>
          <w:rPr>
            <w:color w:val="000080"/>
            <w:sz w:val="22"/>
            <w:u w:val="single" w:color="000080"/>
          </w:rPr>
          <w:t>licitante</w:t>
        </w:r>
        <w:r>
          <w:rPr>
            <w:color w:val="000080"/>
            <w:spacing w:val="-1"/>
            <w:sz w:val="22"/>
            <w:u w:val="single" w:color="000080"/>
          </w:rPr>
          <w:t> </w:t>
        </w:r>
        <w:r>
          <w:rPr>
            <w:color w:val="000080"/>
            <w:sz w:val="22"/>
            <w:u w:val="single" w:color="000080"/>
          </w:rPr>
          <w:t>às</w:t>
        </w:r>
        <w:r>
          <w:rPr>
            <w:color w:val="000080"/>
            <w:spacing w:val="-1"/>
            <w:sz w:val="22"/>
            <w:u w:val="single" w:color="000080"/>
          </w:rPr>
          <w:t> </w:t>
        </w:r>
        <w:r>
          <w:rPr>
            <w:color w:val="000080"/>
            <w:sz w:val="22"/>
            <w:u w:val="single" w:color="000080"/>
          </w:rPr>
          <w:t>sanções</w:t>
        </w:r>
        <w:r>
          <w:rPr>
            <w:color w:val="000080"/>
            <w:spacing w:val="-1"/>
            <w:sz w:val="22"/>
            <w:u w:val="single" w:color="000080"/>
          </w:rPr>
          <w:t> </w:t>
        </w:r>
        <w:r>
          <w:rPr>
            <w:color w:val="000080"/>
            <w:sz w:val="22"/>
            <w:u w:val="single" w:color="000080"/>
          </w:rPr>
          <w:t>previstas</w:t>
        </w:r>
        <w:r>
          <w:rPr>
            <w:color w:val="000080"/>
            <w:spacing w:val="-1"/>
            <w:sz w:val="22"/>
            <w:u w:val="single" w:color="000080"/>
          </w:rPr>
          <w:t> </w:t>
        </w:r>
        <w:r>
          <w:rPr>
            <w:color w:val="000080"/>
            <w:sz w:val="22"/>
            <w:u w:val="single" w:color="000080"/>
          </w:rPr>
          <w:t>na</w:t>
        </w:r>
      </w:hyperlink>
      <w:r>
        <w:rPr>
          <w:color w:val="000080"/>
          <w:sz w:val="22"/>
          <w:u w:val="single" w:color="000080"/>
        </w:rPr>
        <w:t>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14.133,</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2021</w:t>
        </w:r>
      </w:hyperlink>
      <w:hyperlink r:id="rId9">
        <w:r>
          <w:rPr>
            <w:color w:val="000080"/>
            <w:sz w:val="22"/>
            <w:u w:val="single" w:color="000080"/>
          </w:rPr>
          <w:t>,</w:t>
        </w:r>
        <w:r>
          <w:rPr>
            <w:color w:val="000080"/>
            <w:spacing w:val="-1"/>
            <w:sz w:val="22"/>
            <w:u w:val="single" w:color="000080"/>
          </w:rPr>
          <w:t> </w:t>
        </w:r>
        <w:r>
          <w:rPr>
            <w:color w:val="000080"/>
            <w:sz w:val="22"/>
            <w:u w:val="single" w:color="000080"/>
          </w:rPr>
          <w:t>e</w:t>
        </w:r>
        <w:r>
          <w:rPr>
            <w:color w:val="000080"/>
            <w:spacing w:val="-1"/>
            <w:sz w:val="22"/>
            <w:u w:val="single" w:color="000080"/>
          </w:rPr>
          <w:t> </w:t>
        </w:r>
        <w:r>
          <w:rPr>
            <w:color w:val="000080"/>
            <w:sz w:val="22"/>
            <w:u w:val="single" w:color="000080"/>
          </w:rPr>
          <w:t>neste</w:t>
        </w:r>
        <w:r>
          <w:rPr>
            <w:color w:val="000080"/>
            <w:spacing w:val="-1"/>
            <w:sz w:val="22"/>
            <w:u w:val="single" w:color="000080"/>
          </w:rPr>
          <w:t> </w:t>
        </w:r>
        <w:r>
          <w:rPr>
            <w:color w:val="000080"/>
            <w:spacing w:val="-2"/>
            <w:sz w:val="22"/>
            <w:u w:val="single" w:color="000080"/>
          </w:rPr>
          <w:t>Edital.</w:t>
        </w:r>
      </w:hyperlink>
    </w:p>
    <w:p>
      <w:pPr>
        <w:pStyle w:val="ListParagraph"/>
        <w:numPr>
          <w:ilvl w:val="1"/>
          <w:numId w:val="1"/>
        </w:numPr>
        <w:tabs>
          <w:tab w:pos="484" w:val="left" w:leader="none"/>
        </w:tabs>
        <w:spacing w:line="256" w:lineRule="auto" w:before="10" w:after="0"/>
        <w:ind w:left="119" w:right="117" w:firstLine="0"/>
        <w:jc w:val="left"/>
        <w:rPr>
          <w:sz w:val="20"/>
        </w:rPr>
      </w:pPr>
      <w:r>
        <w:rPr>
          <w:sz w:val="22"/>
        </w:rPr>
        <w:t>Os</w:t>
      </w:r>
      <w:r>
        <w:rPr>
          <w:spacing w:val="13"/>
          <w:sz w:val="22"/>
        </w:rPr>
        <w:t> </w:t>
      </w:r>
      <w:r>
        <w:rPr>
          <w:sz w:val="22"/>
        </w:rPr>
        <w:t>licitantes</w:t>
      </w:r>
      <w:r>
        <w:rPr>
          <w:spacing w:val="13"/>
          <w:sz w:val="22"/>
        </w:rPr>
        <w:t> </w:t>
      </w:r>
      <w:r>
        <w:rPr>
          <w:sz w:val="22"/>
        </w:rPr>
        <w:t>poderão</w:t>
      </w:r>
      <w:r>
        <w:rPr>
          <w:spacing w:val="13"/>
          <w:sz w:val="22"/>
        </w:rPr>
        <w:t> </w:t>
      </w:r>
      <w:r>
        <w:rPr>
          <w:sz w:val="22"/>
        </w:rPr>
        <w:t>retirar</w:t>
      </w:r>
      <w:r>
        <w:rPr>
          <w:spacing w:val="13"/>
          <w:sz w:val="22"/>
        </w:rPr>
        <w:t> </w:t>
      </w:r>
      <w:r>
        <w:rPr>
          <w:sz w:val="22"/>
        </w:rPr>
        <w:t>ou</w:t>
      </w:r>
      <w:r>
        <w:rPr>
          <w:spacing w:val="13"/>
          <w:sz w:val="22"/>
        </w:rPr>
        <w:t> </w:t>
      </w:r>
      <w:r>
        <w:rPr>
          <w:sz w:val="22"/>
        </w:rPr>
        <w:t>substituir</w:t>
      </w:r>
      <w:r>
        <w:rPr>
          <w:spacing w:val="13"/>
          <w:sz w:val="22"/>
        </w:rPr>
        <w:t> </w:t>
      </w:r>
      <w:r>
        <w:rPr>
          <w:sz w:val="22"/>
        </w:rPr>
        <w:t>a</w:t>
      </w:r>
      <w:r>
        <w:rPr>
          <w:spacing w:val="13"/>
          <w:sz w:val="22"/>
        </w:rPr>
        <w:t> </w:t>
      </w:r>
      <w:r>
        <w:rPr>
          <w:sz w:val="22"/>
        </w:rPr>
        <w:t>proposta</w:t>
      </w:r>
      <w:r>
        <w:rPr>
          <w:spacing w:val="13"/>
          <w:sz w:val="22"/>
        </w:rPr>
        <w:t> </w:t>
      </w:r>
      <w:r>
        <w:rPr>
          <w:sz w:val="22"/>
        </w:rPr>
        <w:t>ou,</w:t>
      </w:r>
      <w:r>
        <w:rPr>
          <w:spacing w:val="13"/>
          <w:sz w:val="22"/>
        </w:rPr>
        <w:t> </w:t>
      </w:r>
      <w:r>
        <w:rPr>
          <w:sz w:val="22"/>
        </w:rPr>
        <w:t>na</w:t>
      </w:r>
      <w:r>
        <w:rPr>
          <w:spacing w:val="13"/>
          <w:sz w:val="22"/>
        </w:rPr>
        <w:t> </w:t>
      </w:r>
      <w:r>
        <w:rPr>
          <w:sz w:val="22"/>
        </w:rPr>
        <w:t>hipótese</w:t>
      </w:r>
      <w:r>
        <w:rPr>
          <w:spacing w:val="13"/>
          <w:sz w:val="22"/>
        </w:rPr>
        <w:t> </w:t>
      </w:r>
      <w:r>
        <w:rPr>
          <w:sz w:val="22"/>
        </w:rPr>
        <w:t>de</w:t>
      </w:r>
      <w:r>
        <w:rPr>
          <w:spacing w:val="13"/>
          <w:sz w:val="22"/>
        </w:rPr>
        <w:t> </w:t>
      </w:r>
      <w:r>
        <w:rPr>
          <w:sz w:val="22"/>
        </w:rPr>
        <w:t>a</w:t>
      </w:r>
      <w:r>
        <w:rPr>
          <w:spacing w:val="13"/>
          <w:sz w:val="22"/>
        </w:rPr>
        <w:t> </w:t>
      </w:r>
      <w:r>
        <w:rPr>
          <w:sz w:val="22"/>
        </w:rPr>
        <w:t>fase</w:t>
      </w:r>
      <w:r>
        <w:rPr>
          <w:spacing w:val="13"/>
          <w:sz w:val="22"/>
        </w:rPr>
        <w:t> </w:t>
      </w:r>
      <w:r>
        <w:rPr>
          <w:sz w:val="22"/>
        </w:rPr>
        <w:t>de</w:t>
      </w:r>
      <w:r>
        <w:rPr>
          <w:spacing w:val="13"/>
          <w:sz w:val="22"/>
        </w:rPr>
        <w:t> </w:t>
      </w:r>
      <w:r>
        <w:rPr>
          <w:sz w:val="22"/>
        </w:rPr>
        <w:t>habilitação</w:t>
      </w:r>
      <w:r>
        <w:rPr>
          <w:spacing w:val="13"/>
          <w:sz w:val="22"/>
        </w:rPr>
        <w:t> </w:t>
      </w:r>
      <w:r>
        <w:rPr>
          <w:sz w:val="22"/>
        </w:rPr>
        <w:t>anteceder</w:t>
      </w:r>
      <w:r>
        <w:rPr>
          <w:spacing w:val="13"/>
          <w:sz w:val="22"/>
        </w:rPr>
        <w:t> </w:t>
      </w:r>
      <w:r>
        <w:rPr>
          <w:sz w:val="22"/>
        </w:rPr>
        <w:t>as</w:t>
      </w:r>
      <w:r>
        <w:rPr>
          <w:spacing w:val="13"/>
          <w:sz w:val="22"/>
        </w:rPr>
        <w:t> </w:t>
      </w:r>
      <w:r>
        <w:rPr>
          <w:sz w:val="22"/>
        </w:rPr>
        <w:t>fases</w:t>
      </w:r>
      <w:r>
        <w:rPr>
          <w:spacing w:val="13"/>
          <w:sz w:val="22"/>
        </w:rPr>
        <w:t> </w:t>
      </w:r>
      <w:r>
        <w:rPr>
          <w:sz w:val="22"/>
        </w:rPr>
        <w:t>de</w:t>
      </w:r>
      <w:r>
        <w:rPr>
          <w:spacing w:val="13"/>
          <w:sz w:val="22"/>
        </w:rPr>
        <w:t> </w:t>
      </w:r>
      <w:r>
        <w:rPr>
          <w:sz w:val="22"/>
        </w:rPr>
        <w:t>apresentação</w:t>
      </w:r>
      <w:r>
        <w:rPr>
          <w:spacing w:val="13"/>
          <w:sz w:val="22"/>
        </w:rPr>
        <w:t> </w:t>
      </w:r>
      <w:r>
        <w:rPr>
          <w:sz w:val="22"/>
        </w:rPr>
        <w:t>de</w:t>
      </w:r>
      <w:r>
        <w:rPr>
          <w:spacing w:val="13"/>
          <w:sz w:val="22"/>
        </w:rPr>
        <w:t> </w:t>
      </w:r>
      <w:r>
        <w:rPr>
          <w:sz w:val="22"/>
        </w:rPr>
        <w:t>propostas</w:t>
      </w:r>
      <w:r>
        <w:rPr>
          <w:spacing w:val="13"/>
          <w:sz w:val="22"/>
        </w:rPr>
        <w:t> </w:t>
      </w:r>
      <w:r>
        <w:rPr>
          <w:sz w:val="22"/>
        </w:rPr>
        <w:t>e</w:t>
      </w:r>
      <w:r>
        <w:rPr>
          <w:spacing w:val="13"/>
          <w:sz w:val="22"/>
        </w:rPr>
        <w:t> </w:t>
      </w:r>
      <w:r>
        <w:rPr>
          <w:sz w:val="22"/>
        </w:rPr>
        <w:t>lances</w:t>
      </w:r>
      <w:r>
        <w:rPr>
          <w:spacing w:val="13"/>
          <w:sz w:val="22"/>
        </w:rPr>
        <w:t> </w:t>
      </w:r>
      <w:r>
        <w:rPr>
          <w:sz w:val="22"/>
        </w:rPr>
        <w:t>e</w:t>
      </w:r>
      <w:r>
        <w:rPr>
          <w:spacing w:val="13"/>
          <w:sz w:val="22"/>
        </w:rPr>
        <w:t> </w:t>
      </w:r>
      <w:r>
        <w:rPr>
          <w:sz w:val="22"/>
        </w:rPr>
        <w:t>de</w:t>
      </w:r>
      <w:r>
        <w:rPr>
          <w:spacing w:val="13"/>
          <w:sz w:val="22"/>
        </w:rPr>
        <w:t> </w:t>
      </w:r>
      <w:r>
        <w:rPr>
          <w:sz w:val="22"/>
        </w:rPr>
        <w:t>julgamento,</w:t>
      </w:r>
      <w:r>
        <w:rPr>
          <w:spacing w:val="13"/>
          <w:sz w:val="22"/>
        </w:rPr>
        <w:t> </w:t>
      </w:r>
      <w:r>
        <w:rPr>
          <w:sz w:val="22"/>
        </w:rPr>
        <w:t>os documentos de habilitação anteriormente inseridos no sistema, até a abertura da sessão pública.</w:t>
      </w:r>
    </w:p>
    <w:p>
      <w:pPr>
        <w:pStyle w:val="ListParagraph"/>
        <w:numPr>
          <w:ilvl w:val="1"/>
          <w:numId w:val="1"/>
        </w:numPr>
        <w:tabs>
          <w:tab w:pos="491" w:val="left" w:leader="none"/>
        </w:tabs>
        <w:spacing w:line="256" w:lineRule="auto" w:before="0" w:after="0"/>
        <w:ind w:left="119" w:right="118" w:firstLine="0"/>
        <w:jc w:val="left"/>
        <w:rPr>
          <w:sz w:val="20"/>
        </w:rPr>
      </w:pPr>
      <w:r>
        <w:rPr>
          <w:sz w:val="22"/>
        </w:rPr>
        <w:t>Não</w:t>
      </w:r>
      <w:r>
        <w:rPr>
          <w:spacing w:val="20"/>
          <w:sz w:val="22"/>
        </w:rPr>
        <w:t> </w:t>
      </w:r>
      <w:r>
        <w:rPr>
          <w:sz w:val="22"/>
        </w:rPr>
        <w:t>haverá</w:t>
      </w:r>
      <w:r>
        <w:rPr>
          <w:spacing w:val="20"/>
          <w:sz w:val="22"/>
        </w:rPr>
        <w:t> </w:t>
      </w:r>
      <w:r>
        <w:rPr>
          <w:sz w:val="22"/>
        </w:rPr>
        <w:t>ordem</w:t>
      </w:r>
      <w:r>
        <w:rPr>
          <w:spacing w:val="20"/>
          <w:sz w:val="22"/>
        </w:rPr>
        <w:t> </w:t>
      </w:r>
      <w:r>
        <w:rPr>
          <w:sz w:val="22"/>
        </w:rPr>
        <w:t>de</w:t>
      </w:r>
      <w:r>
        <w:rPr>
          <w:spacing w:val="20"/>
          <w:sz w:val="22"/>
        </w:rPr>
        <w:t> </w:t>
      </w:r>
      <w:r>
        <w:rPr>
          <w:sz w:val="22"/>
        </w:rPr>
        <w:t>classificação</w:t>
      </w:r>
      <w:r>
        <w:rPr>
          <w:spacing w:val="20"/>
          <w:sz w:val="22"/>
        </w:rPr>
        <w:t> </w:t>
      </w:r>
      <w:r>
        <w:rPr>
          <w:sz w:val="22"/>
        </w:rPr>
        <w:t>na</w:t>
      </w:r>
      <w:r>
        <w:rPr>
          <w:spacing w:val="20"/>
          <w:sz w:val="22"/>
        </w:rPr>
        <w:t> </w:t>
      </w:r>
      <w:r>
        <w:rPr>
          <w:sz w:val="22"/>
        </w:rPr>
        <w:t>etapa</w:t>
      </w:r>
      <w:r>
        <w:rPr>
          <w:spacing w:val="20"/>
          <w:sz w:val="22"/>
        </w:rPr>
        <w:t> </w:t>
      </w:r>
      <w:r>
        <w:rPr>
          <w:sz w:val="22"/>
        </w:rPr>
        <w:t>de</w:t>
      </w:r>
      <w:r>
        <w:rPr>
          <w:spacing w:val="20"/>
          <w:sz w:val="22"/>
        </w:rPr>
        <w:t> </w:t>
      </w:r>
      <w:r>
        <w:rPr>
          <w:sz w:val="22"/>
        </w:rPr>
        <w:t>apresentação</w:t>
      </w:r>
      <w:r>
        <w:rPr>
          <w:spacing w:val="20"/>
          <w:sz w:val="22"/>
        </w:rPr>
        <w:t> </w:t>
      </w:r>
      <w:r>
        <w:rPr>
          <w:sz w:val="22"/>
        </w:rPr>
        <w:t>da</w:t>
      </w:r>
      <w:r>
        <w:rPr>
          <w:spacing w:val="20"/>
          <w:sz w:val="22"/>
        </w:rPr>
        <w:t> </w:t>
      </w:r>
      <w:r>
        <w:rPr>
          <w:sz w:val="22"/>
        </w:rPr>
        <w:t>proposta</w:t>
      </w:r>
      <w:r>
        <w:rPr>
          <w:spacing w:val="20"/>
          <w:sz w:val="22"/>
        </w:rPr>
        <w:t> </w:t>
      </w:r>
      <w:r>
        <w:rPr>
          <w:sz w:val="22"/>
        </w:rPr>
        <w:t>e</w:t>
      </w:r>
      <w:r>
        <w:rPr>
          <w:spacing w:val="20"/>
          <w:sz w:val="22"/>
        </w:rPr>
        <w:t> </w:t>
      </w:r>
      <w:r>
        <w:rPr>
          <w:sz w:val="22"/>
        </w:rPr>
        <w:t>das</w:t>
      </w:r>
      <w:r>
        <w:rPr>
          <w:spacing w:val="20"/>
          <w:sz w:val="22"/>
        </w:rPr>
        <w:t> </w:t>
      </w:r>
      <w:r>
        <w:rPr>
          <w:sz w:val="22"/>
        </w:rPr>
        <w:t>declarações</w:t>
      </w:r>
      <w:r>
        <w:rPr>
          <w:spacing w:val="20"/>
          <w:sz w:val="22"/>
        </w:rPr>
        <w:t> </w:t>
      </w:r>
      <w:r>
        <w:rPr>
          <w:sz w:val="22"/>
        </w:rPr>
        <w:t>pelo</w:t>
      </w:r>
      <w:r>
        <w:rPr>
          <w:spacing w:val="20"/>
          <w:sz w:val="22"/>
        </w:rPr>
        <w:t> </w:t>
      </w:r>
      <w:r>
        <w:rPr>
          <w:sz w:val="22"/>
        </w:rPr>
        <w:t>licitante,</w:t>
      </w:r>
      <w:r>
        <w:rPr>
          <w:spacing w:val="20"/>
          <w:sz w:val="22"/>
        </w:rPr>
        <w:t> </w:t>
      </w:r>
      <w:r>
        <w:rPr>
          <w:sz w:val="22"/>
        </w:rPr>
        <w:t>o</w:t>
      </w:r>
      <w:r>
        <w:rPr>
          <w:spacing w:val="20"/>
          <w:sz w:val="22"/>
        </w:rPr>
        <w:t> </w:t>
      </w:r>
      <w:r>
        <w:rPr>
          <w:sz w:val="22"/>
        </w:rPr>
        <w:t>que</w:t>
      </w:r>
      <w:r>
        <w:rPr>
          <w:spacing w:val="20"/>
          <w:sz w:val="22"/>
        </w:rPr>
        <w:t> </w:t>
      </w:r>
      <w:r>
        <w:rPr>
          <w:sz w:val="22"/>
        </w:rPr>
        <w:t>ocorrerá</w:t>
      </w:r>
      <w:r>
        <w:rPr>
          <w:spacing w:val="20"/>
          <w:sz w:val="22"/>
        </w:rPr>
        <w:t> </w:t>
      </w:r>
      <w:r>
        <w:rPr>
          <w:sz w:val="22"/>
        </w:rPr>
        <w:t>somente</w:t>
      </w:r>
      <w:r>
        <w:rPr>
          <w:spacing w:val="20"/>
          <w:sz w:val="22"/>
        </w:rPr>
        <w:t> </w:t>
      </w:r>
      <w:r>
        <w:rPr>
          <w:sz w:val="22"/>
        </w:rPr>
        <w:t>após</w:t>
      </w:r>
      <w:r>
        <w:rPr>
          <w:spacing w:val="20"/>
          <w:sz w:val="22"/>
        </w:rPr>
        <w:t> </w:t>
      </w:r>
      <w:r>
        <w:rPr>
          <w:sz w:val="22"/>
        </w:rPr>
        <w:t>os</w:t>
      </w:r>
      <w:r>
        <w:rPr>
          <w:spacing w:val="20"/>
          <w:sz w:val="22"/>
        </w:rPr>
        <w:t> </w:t>
      </w:r>
      <w:r>
        <w:rPr>
          <w:sz w:val="22"/>
        </w:rPr>
        <w:t>procedimentos</w:t>
      </w:r>
      <w:r>
        <w:rPr>
          <w:spacing w:val="20"/>
          <w:sz w:val="22"/>
        </w:rPr>
        <w:t> </w:t>
      </w:r>
      <w:r>
        <w:rPr>
          <w:sz w:val="22"/>
        </w:rPr>
        <w:t>de</w:t>
      </w:r>
      <w:r>
        <w:rPr>
          <w:spacing w:val="20"/>
          <w:sz w:val="22"/>
        </w:rPr>
        <w:t> </w:t>
      </w:r>
      <w:r>
        <w:rPr>
          <w:sz w:val="22"/>
        </w:rPr>
        <w:t>abertura</w:t>
      </w:r>
      <w:r>
        <w:rPr>
          <w:spacing w:val="20"/>
          <w:sz w:val="22"/>
        </w:rPr>
        <w:t> </w:t>
      </w:r>
      <w:r>
        <w:rPr>
          <w:sz w:val="22"/>
        </w:rPr>
        <w:t>da sessão pública e da fase de envio de lances.</w:t>
      </w:r>
    </w:p>
    <w:p>
      <w:pPr>
        <w:pStyle w:val="ListParagraph"/>
        <w:numPr>
          <w:ilvl w:val="1"/>
          <w:numId w:val="1"/>
        </w:numPr>
        <w:tabs>
          <w:tab w:pos="506" w:val="left" w:leader="none"/>
        </w:tabs>
        <w:spacing w:line="256" w:lineRule="auto" w:before="0" w:after="0"/>
        <w:ind w:left="119" w:right="118" w:firstLine="0"/>
        <w:jc w:val="left"/>
        <w:rPr>
          <w:sz w:val="20"/>
        </w:rPr>
      </w:pPr>
      <w:r>
        <w:rPr>
          <w:sz w:val="22"/>
        </w:rPr>
        <w:t>Após</w:t>
      </w:r>
      <w:r>
        <w:rPr>
          <w:spacing w:val="35"/>
          <w:sz w:val="22"/>
        </w:rPr>
        <w:t> </w:t>
      </w:r>
      <w:r>
        <w:rPr>
          <w:sz w:val="22"/>
        </w:rPr>
        <w:t>a</w:t>
      </w:r>
      <w:r>
        <w:rPr>
          <w:spacing w:val="35"/>
          <w:sz w:val="22"/>
        </w:rPr>
        <w:t> </w:t>
      </w:r>
      <w:r>
        <w:rPr>
          <w:sz w:val="22"/>
        </w:rPr>
        <w:t>fase</w:t>
      </w:r>
      <w:r>
        <w:rPr>
          <w:spacing w:val="35"/>
          <w:sz w:val="22"/>
        </w:rPr>
        <w:t> </w:t>
      </w:r>
      <w:r>
        <w:rPr>
          <w:sz w:val="22"/>
        </w:rPr>
        <w:t>de</w:t>
      </w:r>
      <w:r>
        <w:rPr>
          <w:spacing w:val="35"/>
          <w:sz w:val="22"/>
        </w:rPr>
        <w:t> </w:t>
      </w:r>
      <w:r>
        <w:rPr>
          <w:sz w:val="22"/>
        </w:rPr>
        <w:t>envio</w:t>
      </w:r>
      <w:r>
        <w:rPr>
          <w:spacing w:val="35"/>
          <w:sz w:val="22"/>
        </w:rPr>
        <w:t> </w:t>
      </w:r>
      <w:r>
        <w:rPr>
          <w:sz w:val="22"/>
        </w:rPr>
        <w:t>de</w:t>
      </w:r>
      <w:r>
        <w:rPr>
          <w:spacing w:val="35"/>
          <w:sz w:val="22"/>
        </w:rPr>
        <w:t> </w:t>
      </w:r>
      <w:r>
        <w:rPr>
          <w:sz w:val="22"/>
        </w:rPr>
        <w:t>lances,</w:t>
      </w:r>
      <w:r>
        <w:rPr>
          <w:spacing w:val="35"/>
          <w:sz w:val="22"/>
        </w:rPr>
        <w:t> </w:t>
      </w:r>
      <w:r>
        <w:rPr>
          <w:sz w:val="22"/>
        </w:rPr>
        <w:t>serão</w:t>
      </w:r>
      <w:r>
        <w:rPr>
          <w:spacing w:val="35"/>
          <w:sz w:val="22"/>
        </w:rPr>
        <w:t> </w:t>
      </w:r>
      <w:r>
        <w:rPr>
          <w:sz w:val="22"/>
        </w:rPr>
        <w:t>disponibilizados</w:t>
      </w:r>
      <w:r>
        <w:rPr>
          <w:spacing w:val="35"/>
          <w:sz w:val="22"/>
        </w:rPr>
        <w:t> </w:t>
      </w:r>
      <w:r>
        <w:rPr>
          <w:sz w:val="22"/>
        </w:rPr>
        <w:t>para</w:t>
      </w:r>
      <w:r>
        <w:rPr>
          <w:spacing w:val="35"/>
          <w:sz w:val="22"/>
        </w:rPr>
        <w:t> </w:t>
      </w:r>
      <w:r>
        <w:rPr>
          <w:sz w:val="22"/>
        </w:rPr>
        <w:t>acesso</w:t>
      </w:r>
      <w:r>
        <w:rPr>
          <w:spacing w:val="35"/>
          <w:sz w:val="22"/>
        </w:rPr>
        <w:t> </w:t>
      </w:r>
      <w:r>
        <w:rPr>
          <w:sz w:val="22"/>
        </w:rPr>
        <w:t>público</w:t>
      </w:r>
      <w:r>
        <w:rPr>
          <w:spacing w:val="35"/>
          <w:sz w:val="22"/>
        </w:rPr>
        <w:t> </w:t>
      </w:r>
      <w:r>
        <w:rPr>
          <w:sz w:val="22"/>
        </w:rPr>
        <w:t>os</w:t>
      </w:r>
      <w:r>
        <w:rPr>
          <w:spacing w:val="35"/>
          <w:sz w:val="22"/>
        </w:rPr>
        <w:t> </w:t>
      </w:r>
      <w:r>
        <w:rPr>
          <w:sz w:val="22"/>
        </w:rPr>
        <w:t>documentos</w:t>
      </w:r>
      <w:r>
        <w:rPr>
          <w:spacing w:val="35"/>
          <w:sz w:val="22"/>
        </w:rPr>
        <w:t> </w:t>
      </w:r>
      <w:r>
        <w:rPr>
          <w:sz w:val="22"/>
        </w:rPr>
        <w:t>que</w:t>
      </w:r>
      <w:r>
        <w:rPr>
          <w:spacing w:val="35"/>
          <w:sz w:val="22"/>
        </w:rPr>
        <w:t> </w:t>
      </w:r>
      <w:r>
        <w:rPr>
          <w:sz w:val="22"/>
        </w:rPr>
        <w:t>compõem</w:t>
      </w:r>
      <w:r>
        <w:rPr>
          <w:spacing w:val="35"/>
          <w:sz w:val="22"/>
        </w:rPr>
        <w:t> </w:t>
      </w:r>
      <w:r>
        <w:rPr>
          <w:sz w:val="22"/>
        </w:rPr>
        <w:t>a</w:t>
      </w:r>
      <w:r>
        <w:rPr>
          <w:spacing w:val="35"/>
          <w:sz w:val="22"/>
        </w:rPr>
        <w:t> </w:t>
      </w:r>
      <w:r>
        <w:rPr>
          <w:sz w:val="22"/>
        </w:rPr>
        <w:t>proposta</w:t>
      </w:r>
      <w:r>
        <w:rPr>
          <w:spacing w:val="35"/>
          <w:sz w:val="22"/>
        </w:rPr>
        <w:t> </w:t>
      </w:r>
      <w:r>
        <w:rPr>
          <w:sz w:val="22"/>
        </w:rPr>
        <w:t>dos</w:t>
      </w:r>
      <w:r>
        <w:rPr>
          <w:spacing w:val="35"/>
          <w:sz w:val="22"/>
        </w:rPr>
        <w:t> </w:t>
      </w:r>
      <w:r>
        <w:rPr>
          <w:sz w:val="22"/>
        </w:rPr>
        <w:t>licitantes</w:t>
      </w:r>
      <w:r>
        <w:rPr>
          <w:spacing w:val="35"/>
          <w:sz w:val="22"/>
        </w:rPr>
        <w:t> </w:t>
      </w:r>
      <w:r>
        <w:rPr>
          <w:sz w:val="22"/>
        </w:rPr>
        <w:t>convocados</w:t>
      </w:r>
      <w:r>
        <w:rPr>
          <w:spacing w:val="35"/>
          <w:sz w:val="22"/>
        </w:rPr>
        <w:t> </w:t>
      </w:r>
      <w:r>
        <w:rPr>
          <w:sz w:val="22"/>
        </w:rPr>
        <w:t>para</w:t>
      </w:r>
      <w:r>
        <w:rPr>
          <w:spacing w:val="35"/>
          <w:sz w:val="22"/>
        </w:rPr>
        <w:t> </w:t>
      </w:r>
      <w:r>
        <w:rPr>
          <w:sz w:val="22"/>
        </w:rPr>
        <w:t>apresentação</w:t>
      </w:r>
      <w:r>
        <w:rPr>
          <w:spacing w:val="35"/>
          <w:sz w:val="22"/>
        </w:rPr>
        <w:t> </w:t>
      </w:r>
      <w:r>
        <w:rPr>
          <w:sz w:val="22"/>
        </w:rPr>
        <w:t>de </w:t>
      </w:r>
      <w:r>
        <w:rPr>
          <w:spacing w:val="-2"/>
          <w:sz w:val="22"/>
        </w:rPr>
        <w:t>propostas.</w:t>
      </w:r>
    </w:p>
    <w:p>
      <w:pPr>
        <w:pStyle w:val="ListParagraph"/>
        <w:spacing w:after="0" w:line="256" w:lineRule="auto"/>
        <w:jc w:val="left"/>
        <w:rPr>
          <w:sz w:val="20"/>
        </w:rPr>
        <w:sectPr>
          <w:pgSz w:w="15840" w:h="24480"/>
          <w:pgMar w:top="0" w:bottom="0" w:left="0" w:right="0"/>
        </w:sectPr>
      </w:pPr>
    </w:p>
    <w:p>
      <w:pPr>
        <w:pStyle w:val="ListParagraph"/>
        <w:numPr>
          <w:ilvl w:val="1"/>
          <w:numId w:val="1"/>
        </w:numPr>
        <w:tabs>
          <w:tab w:pos="597" w:val="left" w:leader="none"/>
        </w:tabs>
        <w:spacing w:line="256" w:lineRule="auto" w:before="4" w:after="0"/>
        <w:ind w:left="119" w:right="117" w:firstLine="0"/>
        <w:jc w:val="left"/>
        <w:rPr>
          <w:sz w:val="20"/>
        </w:rPr>
      </w:pPr>
      <w:r>
        <w:rPr>
          <w:sz w:val="22"/>
        </w:rPr>
        <w:t>Desde</w:t>
      </w:r>
      <w:r>
        <w:rPr>
          <w:spacing w:val="26"/>
          <w:sz w:val="22"/>
        </w:rPr>
        <w:t> </w:t>
      </w:r>
      <w:r>
        <w:rPr>
          <w:sz w:val="22"/>
        </w:rPr>
        <w:t>que</w:t>
      </w:r>
      <w:r>
        <w:rPr>
          <w:spacing w:val="26"/>
          <w:sz w:val="22"/>
        </w:rPr>
        <w:t> </w:t>
      </w:r>
      <w:r>
        <w:rPr>
          <w:sz w:val="22"/>
        </w:rPr>
        <w:t>disponibilizada</w:t>
      </w:r>
      <w:r>
        <w:rPr>
          <w:spacing w:val="26"/>
          <w:sz w:val="22"/>
        </w:rPr>
        <w:t> </w:t>
      </w:r>
      <w:r>
        <w:rPr>
          <w:sz w:val="22"/>
        </w:rPr>
        <w:t>a</w:t>
      </w:r>
      <w:r>
        <w:rPr>
          <w:spacing w:val="26"/>
          <w:sz w:val="22"/>
        </w:rPr>
        <w:t> </w:t>
      </w:r>
      <w:r>
        <w:rPr>
          <w:sz w:val="22"/>
        </w:rPr>
        <w:t>funcionalidade</w:t>
      </w:r>
      <w:r>
        <w:rPr>
          <w:spacing w:val="26"/>
          <w:sz w:val="22"/>
        </w:rPr>
        <w:t> </w:t>
      </w:r>
      <w:r>
        <w:rPr>
          <w:sz w:val="22"/>
        </w:rPr>
        <w:t>no</w:t>
      </w:r>
      <w:r>
        <w:rPr>
          <w:spacing w:val="26"/>
          <w:sz w:val="22"/>
        </w:rPr>
        <w:t> </w:t>
      </w:r>
      <w:r>
        <w:rPr>
          <w:sz w:val="22"/>
        </w:rPr>
        <w:t>sistema,</w:t>
      </w:r>
      <w:r>
        <w:rPr>
          <w:spacing w:val="26"/>
          <w:sz w:val="22"/>
        </w:rPr>
        <w:t> </w:t>
      </w:r>
      <w:r>
        <w:rPr>
          <w:sz w:val="22"/>
        </w:rPr>
        <w:t>o</w:t>
      </w:r>
      <w:r>
        <w:rPr>
          <w:spacing w:val="26"/>
          <w:sz w:val="22"/>
        </w:rPr>
        <w:t> </w:t>
      </w:r>
      <w:r>
        <w:rPr>
          <w:sz w:val="22"/>
        </w:rPr>
        <w:t>licitante</w:t>
      </w:r>
      <w:r>
        <w:rPr>
          <w:spacing w:val="26"/>
          <w:sz w:val="22"/>
        </w:rPr>
        <w:t> </w:t>
      </w:r>
      <w:r>
        <w:rPr>
          <w:sz w:val="22"/>
        </w:rPr>
        <w:t>poderá</w:t>
      </w:r>
      <w:r>
        <w:rPr>
          <w:spacing w:val="26"/>
          <w:sz w:val="22"/>
        </w:rPr>
        <w:t> </w:t>
      </w:r>
      <w:r>
        <w:rPr>
          <w:sz w:val="22"/>
        </w:rPr>
        <w:t>parametrizar</w:t>
      </w:r>
      <w:r>
        <w:rPr>
          <w:spacing w:val="26"/>
          <w:sz w:val="22"/>
        </w:rPr>
        <w:t> </w:t>
      </w:r>
      <w:r>
        <w:rPr>
          <w:sz w:val="22"/>
        </w:rPr>
        <w:t>o</w:t>
      </w:r>
      <w:r>
        <w:rPr>
          <w:spacing w:val="26"/>
          <w:sz w:val="22"/>
        </w:rPr>
        <w:t> </w:t>
      </w:r>
      <w:r>
        <w:rPr>
          <w:sz w:val="22"/>
        </w:rPr>
        <w:t>seu</w:t>
      </w:r>
      <w:r>
        <w:rPr>
          <w:spacing w:val="26"/>
          <w:sz w:val="22"/>
        </w:rPr>
        <w:t> </w:t>
      </w:r>
      <w:r>
        <w:rPr>
          <w:sz w:val="22"/>
        </w:rPr>
        <w:t>valor</w:t>
      </w:r>
      <w:r>
        <w:rPr>
          <w:spacing w:val="26"/>
          <w:sz w:val="22"/>
        </w:rPr>
        <w:t> </w:t>
      </w:r>
      <w:r>
        <w:rPr>
          <w:sz w:val="22"/>
        </w:rPr>
        <w:t>final</w:t>
      </w:r>
      <w:r>
        <w:rPr>
          <w:spacing w:val="26"/>
          <w:sz w:val="22"/>
        </w:rPr>
        <w:t> </w:t>
      </w:r>
      <w:r>
        <w:rPr>
          <w:sz w:val="22"/>
        </w:rPr>
        <w:t>mínimo</w:t>
      </w:r>
      <w:r>
        <w:rPr>
          <w:spacing w:val="26"/>
          <w:sz w:val="22"/>
        </w:rPr>
        <w:t> </w:t>
      </w:r>
      <w:r>
        <w:rPr>
          <w:sz w:val="22"/>
        </w:rPr>
        <w:t>ou</w:t>
      </w:r>
      <w:r>
        <w:rPr>
          <w:spacing w:val="26"/>
          <w:sz w:val="22"/>
        </w:rPr>
        <w:t> </w:t>
      </w:r>
      <w:r>
        <w:rPr>
          <w:sz w:val="22"/>
        </w:rPr>
        <w:t>o</w:t>
      </w:r>
      <w:r>
        <w:rPr>
          <w:spacing w:val="26"/>
          <w:sz w:val="22"/>
        </w:rPr>
        <w:t> </w:t>
      </w:r>
      <w:r>
        <w:rPr>
          <w:sz w:val="22"/>
        </w:rPr>
        <w:t>seu</w:t>
      </w:r>
      <w:r>
        <w:rPr>
          <w:spacing w:val="26"/>
          <w:sz w:val="22"/>
        </w:rPr>
        <w:t> </w:t>
      </w:r>
      <w:r>
        <w:rPr>
          <w:sz w:val="22"/>
        </w:rPr>
        <w:t>percentual</w:t>
      </w:r>
      <w:r>
        <w:rPr>
          <w:spacing w:val="26"/>
          <w:sz w:val="22"/>
        </w:rPr>
        <w:t> </w:t>
      </w:r>
      <w:r>
        <w:rPr>
          <w:sz w:val="22"/>
        </w:rPr>
        <w:t>de</w:t>
      </w:r>
      <w:r>
        <w:rPr>
          <w:spacing w:val="26"/>
          <w:sz w:val="22"/>
        </w:rPr>
        <w:t> </w:t>
      </w:r>
      <w:r>
        <w:rPr>
          <w:sz w:val="22"/>
        </w:rPr>
        <w:t>desconto</w:t>
      </w:r>
      <w:r>
        <w:rPr>
          <w:spacing w:val="26"/>
          <w:sz w:val="22"/>
        </w:rPr>
        <w:t> </w:t>
      </w:r>
      <w:r>
        <w:rPr>
          <w:sz w:val="22"/>
        </w:rPr>
        <w:t>máximo</w:t>
      </w:r>
      <w:r>
        <w:rPr>
          <w:spacing w:val="26"/>
          <w:sz w:val="22"/>
        </w:rPr>
        <w:t> </w:t>
      </w:r>
      <w:r>
        <w:rPr>
          <w:sz w:val="22"/>
        </w:rPr>
        <w:t>quando</w:t>
      </w:r>
      <w:r>
        <w:rPr>
          <w:spacing w:val="26"/>
          <w:sz w:val="22"/>
        </w:rPr>
        <w:t> </w:t>
      </w:r>
      <w:r>
        <w:rPr>
          <w:sz w:val="22"/>
        </w:rPr>
        <w:t>do cadastramento da proposta e obedecerá às seguintes regras:</w:t>
      </w:r>
    </w:p>
    <w:p>
      <w:pPr>
        <w:pStyle w:val="ListParagraph"/>
        <w:numPr>
          <w:ilvl w:val="2"/>
          <w:numId w:val="1"/>
        </w:numPr>
        <w:tabs>
          <w:tab w:pos="746" w:val="left" w:leader="none"/>
        </w:tabs>
        <w:spacing w:line="256" w:lineRule="auto" w:before="0" w:after="0"/>
        <w:ind w:left="119" w:right="118" w:firstLine="0"/>
        <w:jc w:val="left"/>
        <w:rPr>
          <w:sz w:val="20"/>
        </w:rPr>
      </w:pPr>
      <w:r>
        <w:rPr>
          <w:sz w:val="22"/>
        </w:rPr>
        <w:t>a</w:t>
      </w:r>
      <w:r>
        <w:rPr>
          <w:spacing w:val="25"/>
          <w:sz w:val="22"/>
        </w:rPr>
        <w:t> </w:t>
      </w:r>
      <w:r>
        <w:rPr>
          <w:sz w:val="22"/>
        </w:rPr>
        <w:t>aplicação</w:t>
      </w:r>
      <w:r>
        <w:rPr>
          <w:spacing w:val="25"/>
          <w:sz w:val="22"/>
        </w:rPr>
        <w:t> </w:t>
      </w:r>
      <w:r>
        <w:rPr>
          <w:sz w:val="22"/>
        </w:rPr>
        <w:t>do</w:t>
      </w:r>
      <w:r>
        <w:rPr>
          <w:spacing w:val="25"/>
          <w:sz w:val="22"/>
        </w:rPr>
        <w:t> </w:t>
      </w:r>
      <w:r>
        <w:rPr>
          <w:sz w:val="22"/>
        </w:rPr>
        <w:t>intervalo</w:t>
      </w:r>
      <w:r>
        <w:rPr>
          <w:spacing w:val="25"/>
          <w:sz w:val="22"/>
        </w:rPr>
        <w:t> </w:t>
      </w:r>
      <w:r>
        <w:rPr>
          <w:sz w:val="22"/>
        </w:rPr>
        <w:t>mínimo</w:t>
      </w:r>
      <w:r>
        <w:rPr>
          <w:spacing w:val="25"/>
          <w:sz w:val="22"/>
        </w:rPr>
        <w:t> </w:t>
      </w:r>
      <w:r>
        <w:rPr>
          <w:sz w:val="22"/>
        </w:rPr>
        <w:t>de</w:t>
      </w:r>
      <w:r>
        <w:rPr>
          <w:spacing w:val="25"/>
          <w:sz w:val="22"/>
        </w:rPr>
        <w:t> </w:t>
      </w:r>
      <w:r>
        <w:rPr>
          <w:sz w:val="22"/>
        </w:rPr>
        <w:t>diferença</w:t>
      </w:r>
      <w:r>
        <w:rPr>
          <w:spacing w:val="25"/>
          <w:sz w:val="22"/>
        </w:rPr>
        <w:t> </w:t>
      </w:r>
      <w:r>
        <w:rPr>
          <w:sz w:val="22"/>
        </w:rPr>
        <w:t>de</w:t>
      </w:r>
      <w:r>
        <w:rPr>
          <w:spacing w:val="25"/>
          <w:sz w:val="22"/>
        </w:rPr>
        <w:t> </w:t>
      </w:r>
      <w:r>
        <w:rPr>
          <w:sz w:val="22"/>
        </w:rPr>
        <w:t>valores</w:t>
      </w:r>
      <w:r>
        <w:rPr>
          <w:spacing w:val="25"/>
          <w:sz w:val="22"/>
        </w:rPr>
        <w:t> </w:t>
      </w:r>
      <w:r>
        <w:rPr>
          <w:sz w:val="22"/>
        </w:rPr>
        <w:t>ou</w:t>
      </w:r>
      <w:r>
        <w:rPr>
          <w:spacing w:val="25"/>
          <w:sz w:val="22"/>
        </w:rPr>
        <w:t> </w:t>
      </w:r>
      <w:r>
        <w:rPr>
          <w:sz w:val="22"/>
        </w:rPr>
        <w:t>de</w:t>
      </w:r>
      <w:r>
        <w:rPr>
          <w:spacing w:val="25"/>
          <w:sz w:val="22"/>
        </w:rPr>
        <w:t> </w:t>
      </w:r>
      <w:r>
        <w:rPr>
          <w:sz w:val="22"/>
        </w:rPr>
        <w:t>percentuais</w:t>
      </w:r>
      <w:r>
        <w:rPr>
          <w:spacing w:val="25"/>
          <w:sz w:val="22"/>
        </w:rPr>
        <w:t> </w:t>
      </w:r>
      <w:r>
        <w:rPr>
          <w:sz w:val="22"/>
        </w:rPr>
        <w:t>entre</w:t>
      </w:r>
      <w:r>
        <w:rPr>
          <w:spacing w:val="25"/>
          <w:sz w:val="22"/>
        </w:rPr>
        <w:t> </w:t>
      </w:r>
      <w:r>
        <w:rPr>
          <w:sz w:val="22"/>
        </w:rPr>
        <w:t>os</w:t>
      </w:r>
      <w:r>
        <w:rPr>
          <w:spacing w:val="25"/>
          <w:sz w:val="22"/>
        </w:rPr>
        <w:t> </w:t>
      </w:r>
      <w:r>
        <w:rPr>
          <w:sz w:val="22"/>
        </w:rPr>
        <w:t>lances,</w:t>
      </w:r>
      <w:r>
        <w:rPr>
          <w:spacing w:val="25"/>
          <w:sz w:val="22"/>
        </w:rPr>
        <w:t> </w:t>
      </w:r>
      <w:r>
        <w:rPr>
          <w:sz w:val="22"/>
        </w:rPr>
        <w:t>conforme</w:t>
      </w:r>
      <w:r>
        <w:rPr>
          <w:spacing w:val="25"/>
          <w:sz w:val="22"/>
        </w:rPr>
        <w:t> </w:t>
      </w:r>
      <w:r>
        <w:rPr>
          <w:sz w:val="22"/>
        </w:rPr>
        <w:t>disposto</w:t>
      </w:r>
      <w:r>
        <w:rPr>
          <w:spacing w:val="25"/>
          <w:sz w:val="22"/>
        </w:rPr>
        <w:t> </w:t>
      </w:r>
      <w:r>
        <w:rPr>
          <w:sz w:val="22"/>
        </w:rPr>
        <w:t>no</w:t>
      </w:r>
      <w:r>
        <w:rPr>
          <w:spacing w:val="25"/>
          <w:sz w:val="22"/>
        </w:rPr>
        <w:t> </w:t>
      </w:r>
      <w:r>
        <w:rPr>
          <w:sz w:val="22"/>
        </w:rPr>
        <w:t>item</w:t>
      </w:r>
      <w:r>
        <w:rPr>
          <w:spacing w:val="25"/>
          <w:sz w:val="22"/>
        </w:rPr>
        <w:t> </w:t>
      </w:r>
      <w:r>
        <w:rPr>
          <w:sz w:val="22"/>
        </w:rPr>
        <w:t>5.9,</w:t>
      </w:r>
      <w:r>
        <w:rPr>
          <w:spacing w:val="25"/>
          <w:sz w:val="22"/>
        </w:rPr>
        <w:t> </w:t>
      </w:r>
      <w:r>
        <w:rPr>
          <w:sz w:val="22"/>
        </w:rPr>
        <w:t>que</w:t>
      </w:r>
      <w:r>
        <w:rPr>
          <w:spacing w:val="25"/>
          <w:sz w:val="22"/>
        </w:rPr>
        <w:t> </w:t>
      </w:r>
      <w:r>
        <w:rPr>
          <w:sz w:val="22"/>
        </w:rPr>
        <w:t>incidirá</w:t>
      </w:r>
      <w:r>
        <w:rPr>
          <w:spacing w:val="25"/>
          <w:sz w:val="22"/>
        </w:rPr>
        <w:t> </w:t>
      </w:r>
      <w:r>
        <w:rPr>
          <w:sz w:val="22"/>
        </w:rPr>
        <w:t>tanto</w:t>
      </w:r>
      <w:r>
        <w:rPr>
          <w:spacing w:val="25"/>
          <w:sz w:val="22"/>
        </w:rPr>
        <w:t> </w:t>
      </w:r>
      <w:r>
        <w:rPr>
          <w:sz w:val="22"/>
        </w:rPr>
        <w:t>em</w:t>
      </w:r>
      <w:r>
        <w:rPr>
          <w:spacing w:val="25"/>
          <w:sz w:val="22"/>
        </w:rPr>
        <w:t> </w:t>
      </w:r>
      <w:r>
        <w:rPr>
          <w:sz w:val="22"/>
        </w:rPr>
        <w:t>relação</w:t>
      </w:r>
      <w:r>
        <w:rPr>
          <w:spacing w:val="25"/>
          <w:sz w:val="22"/>
        </w:rPr>
        <w:t> </w:t>
      </w:r>
      <w:r>
        <w:rPr>
          <w:sz w:val="22"/>
        </w:rPr>
        <w:t>aos</w:t>
      </w:r>
      <w:r>
        <w:rPr>
          <w:spacing w:val="25"/>
          <w:sz w:val="22"/>
        </w:rPr>
        <w:t> </w:t>
      </w:r>
      <w:r>
        <w:rPr>
          <w:sz w:val="22"/>
        </w:rPr>
        <w:t>lances intermediários quanto em relação ao lance que cobrir a melhor oferta; e</w:t>
      </w:r>
    </w:p>
    <w:p>
      <w:pPr>
        <w:pStyle w:val="ListParagraph"/>
        <w:numPr>
          <w:ilvl w:val="2"/>
          <w:numId w:val="1"/>
        </w:numPr>
        <w:tabs>
          <w:tab w:pos="719" w:val="left" w:leader="none"/>
        </w:tabs>
        <w:spacing w:line="252" w:lineRule="exact" w:before="0" w:after="0"/>
        <w:ind w:left="719" w:right="0" w:hanging="600"/>
        <w:jc w:val="left"/>
        <w:rPr>
          <w:sz w:val="20"/>
        </w:rPr>
      </w:pPr>
      <w:r>
        <w:rPr>
          <w:sz w:val="22"/>
        </w:rPr>
        <w:t>os</w:t>
      </w:r>
      <w:r>
        <w:rPr>
          <w:spacing w:val="-1"/>
          <w:sz w:val="22"/>
        </w:rPr>
        <w:t> </w:t>
      </w:r>
      <w:r>
        <w:rPr>
          <w:sz w:val="22"/>
        </w:rPr>
        <w:t>lances</w:t>
      </w:r>
      <w:r>
        <w:rPr>
          <w:spacing w:val="-1"/>
          <w:sz w:val="22"/>
        </w:rPr>
        <w:t> </w:t>
      </w:r>
      <w:r>
        <w:rPr>
          <w:sz w:val="22"/>
        </w:rPr>
        <w:t>serão</w:t>
      </w:r>
      <w:r>
        <w:rPr>
          <w:spacing w:val="-1"/>
          <w:sz w:val="22"/>
        </w:rPr>
        <w:t> </w:t>
      </w:r>
      <w:r>
        <w:rPr>
          <w:sz w:val="22"/>
        </w:rPr>
        <w:t>de</w:t>
      </w:r>
      <w:r>
        <w:rPr>
          <w:spacing w:val="-1"/>
          <w:sz w:val="22"/>
        </w:rPr>
        <w:t> </w:t>
      </w:r>
      <w:r>
        <w:rPr>
          <w:sz w:val="22"/>
        </w:rPr>
        <w:t>envio</w:t>
      </w:r>
      <w:r>
        <w:rPr>
          <w:spacing w:val="-1"/>
          <w:sz w:val="22"/>
        </w:rPr>
        <w:t> </w:t>
      </w:r>
      <w:r>
        <w:rPr>
          <w:sz w:val="22"/>
        </w:rPr>
        <w:t>automático</w:t>
      </w:r>
      <w:r>
        <w:rPr>
          <w:spacing w:val="-1"/>
          <w:sz w:val="22"/>
        </w:rPr>
        <w:t> </w:t>
      </w:r>
      <w:r>
        <w:rPr>
          <w:sz w:val="22"/>
        </w:rPr>
        <w:t>pelo</w:t>
      </w:r>
      <w:r>
        <w:rPr>
          <w:spacing w:val="-1"/>
          <w:sz w:val="22"/>
        </w:rPr>
        <w:t> </w:t>
      </w:r>
      <w:r>
        <w:rPr>
          <w:sz w:val="22"/>
        </w:rPr>
        <w:t>sistema,</w:t>
      </w:r>
      <w:r>
        <w:rPr>
          <w:spacing w:val="-1"/>
          <w:sz w:val="22"/>
        </w:rPr>
        <w:t> </w:t>
      </w:r>
      <w:r>
        <w:rPr>
          <w:sz w:val="22"/>
        </w:rPr>
        <w:t>respeitado</w:t>
      </w:r>
      <w:r>
        <w:rPr>
          <w:spacing w:val="-1"/>
          <w:sz w:val="22"/>
        </w:rPr>
        <w:t> </w:t>
      </w:r>
      <w:r>
        <w:rPr>
          <w:sz w:val="22"/>
        </w:rPr>
        <w:t>o</w:t>
      </w:r>
      <w:r>
        <w:rPr>
          <w:spacing w:val="-1"/>
          <w:sz w:val="22"/>
        </w:rPr>
        <w:t> </w:t>
      </w:r>
      <w:r>
        <w:rPr>
          <w:sz w:val="22"/>
        </w:rPr>
        <w:t>valor</w:t>
      </w:r>
      <w:r>
        <w:rPr>
          <w:spacing w:val="-1"/>
          <w:sz w:val="22"/>
        </w:rPr>
        <w:t> </w:t>
      </w:r>
      <w:r>
        <w:rPr>
          <w:sz w:val="22"/>
        </w:rPr>
        <w:t>final</w:t>
      </w:r>
      <w:r>
        <w:rPr>
          <w:spacing w:val="-1"/>
          <w:sz w:val="22"/>
        </w:rPr>
        <w:t> </w:t>
      </w:r>
      <w:r>
        <w:rPr>
          <w:sz w:val="22"/>
        </w:rPr>
        <w:t>mínimo,</w:t>
      </w:r>
      <w:r>
        <w:rPr>
          <w:spacing w:val="-1"/>
          <w:sz w:val="22"/>
        </w:rPr>
        <w:t> </w:t>
      </w:r>
      <w:r>
        <w:rPr>
          <w:sz w:val="22"/>
        </w:rPr>
        <w:t>caso</w:t>
      </w:r>
      <w:r>
        <w:rPr>
          <w:spacing w:val="-1"/>
          <w:sz w:val="22"/>
        </w:rPr>
        <w:t> </w:t>
      </w:r>
      <w:r>
        <w:rPr>
          <w:sz w:val="22"/>
        </w:rPr>
        <w:t>estabelecido,</w:t>
      </w:r>
      <w:r>
        <w:rPr>
          <w:spacing w:val="-1"/>
          <w:sz w:val="22"/>
        </w:rPr>
        <w:t> </w:t>
      </w:r>
      <w:r>
        <w:rPr>
          <w:sz w:val="22"/>
        </w:rPr>
        <w:t>e</w:t>
      </w:r>
      <w:r>
        <w:rPr>
          <w:spacing w:val="-1"/>
          <w:sz w:val="22"/>
        </w:rPr>
        <w:t> </w:t>
      </w:r>
      <w:r>
        <w:rPr>
          <w:sz w:val="22"/>
        </w:rPr>
        <w:t>o</w:t>
      </w:r>
      <w:r>
        <w:rPr>
          <w:spacing w:val="-1"/>
          <w:sz w:val="22"/>
        </w:rPr>
        <w:t> </w:t>
      </w:r>
      <w:r>
        <w:rPr>
          <w:sz w:val="22"/>
        </w:rPr>
        <w:t>intervalo</w:t>
      </w:r>
      <w:r>
        <w:rPr>
          <w:spacing w:val="-1"/>
          <w:sz w:val="22"/>
        </w:rPr>
        <w:t> </w:t>
      </w:r>
      <w:r>
        <w:rPr>
          <w:sz w:val="22"/>
        </w:rPr>
        <w:t>de</w:t>
      </w:r>
      <w:r>
        <w:rPr>
          <w:spacing w:val="-1"/>
          <w:sz w:val="22"/>
        </w:rPr>
        <w:t> </w:t>
      </w:r>
      <w:r>
        <w:rPr>
          <w:sz w:val="22"/>
        </w:rPr>
        <w:t>que</w:t>
      </w:r>
      <w:r>
        <w:rPr>
          <w:spacing w:val="-1"/>
          <w:sz w:val="22"/>
        </w:rPr>
        <w:t> </w:t>
      </w:r>
      <w:r>
        <w:rPr>
          <w:sz w:val="22"/>
        </w:rPr>
        <w:t>trata</w:t>
      </w:r>
      <w:r>
        <w:rPr>
          <w:spacing w:val="-1"/>
          <w:sz w:val="22"/>
        </w:rPr>
        <w:t> </w:t>
      </w:r>
      <w:r>
        <w:rPr>
          <w:sz w:val="22"/>
        </w:rPr>
        <w:t>o</w:t>
      </w:r>
      <w:r>
        <w:rPr>
          <w:spacing w:val="-1"/>
          <w:sz w:val="22"/>
        </w:rPr>
        <w:t> </w:t>
      </w:r>
      <w:r>
        <w:rPr>
          <w:sz w:val="22"/>
        </w:rPr>
        <w:t>subitem</w:t>
      </w:r>
      <w:r>
        <w:rPr>
          <w:spacing w:val="-1"/>
          <w:sz w:val="22"/>
        </w:rPr>
        <w:t> </w:t>
      </w:r>
      <w:r>
        <w:rPr>
          <w:spacing w:val="-2"/>
          <w:sz w:val="22"/>
        </w:rPr>
        <w:t>acima.</w:t>
      </w:r>
    </w:p>
    <w:p>
      <w:pPr>
        <w:pStyle w:val="ListParagraph"/>
        <w:numPr>
          <w:ilvl w:val="1"/>
          <w:numId w:val="1"/>
        </w:numPr>
        <w:tabs>
          <w:tab w:pos="561" w:val="left" w:leader="none"/>
        </w:tabs>
        <w:spacing w:line="240" w:lineRule="auto" w:before="16" w:after="0"/>
        <w:ind w:left="561" w:right="0" w:hanging="442"/>
        <w:jc w:val="left"/>
        <w:rPr>
          <w:sz w:val="20"/>
        </w:rPr>
      </w:pPr>
      <w:r>
        <w:rPr>
          <w:sz w:val="22"/>
        </w:rPr>
        <w:t>O</w:t>
      </w:r>
      <w:r>
        <w:rPr>
          <w:spacing w:val="-1"/>
          <w:sz w:val="22"/>
        </w:rPr>
        <w:t> </w:t>
      </w:r>
      <w:r>
        <w:rPr>
          <w:sz w:val="22"/>
        </w:rPr>
        <w:t>valor</w:t>
      </w:r>
      <w:r>
        <w:rPr>
          <w:spacing w:val="-1"/>
          <w:sz w:val="22"/>
        </w:rPr>
        <w:t> </w:t>
      </w:r>
      <w:r>
        <w:rPr>
          <w:sz w:val="22"/>
        </w:rPr>
        <w:t>final</w:t>
      </w:r>
      <w:r>
        <w:rPr>
          <w:spacing w:val="-1"/>
          <w:sz w:val="22"/>
        </w:rPr>
        <w:t> </w:t>
      </w:r>
      <w:r>
        <w:rPr>
          <w:sz w:val="22"/>
        </w:rPr>
        <w:t>mínimo</w:t>
      </w:r>
      <w:r>
        <w:rPr>
          <w:spacing w:val="-1"/>
          <w:sz w:val="22"/>
        </w:rPr>
        <w:t> </w:t>
      </w:r>
      <w:r>
        <w:rPr>
          <w:sz w:val="22"/>
        </w:rPr>
        <w:t>ou</w:t>
      </w:r>
      <w:r>
        <w:rPr>
          <w:spacing w:val="-1"/>
          <w:sz w:val="22"/>
        </w:rPr>
        <w:t> </w:t>
      </w:r>
      <w:r>
        <w:rPr>
          <w:sz w:val="22"/>
        </w:rPr>
        <w:t>o</w:t>
      </w:r>
      <w:r>
        <w:rPr>
          <w:spacing w:val="-1"/>
          <w:sz w:val="22"/>
        </w:rPr>
        <w:t> </w:t>
      </w:r>
      <w:r>
        <w:rPr>
          <w:sz w:val="22"/>
        </w:rPr>
        <w:t>percentual</w:t>
      </w:r>
      <w:r>
        <w:rPr>
          <w:spacing w:val="-1"/>
          <w:sz w:val="22"/>
        </w:rPr>
        <w:t> </w:t>
      </w:r>
      <w:r>
        <w:rPr>
          <w:sz w:val="22"/>
        </w:rPr>
        <w:t>de</w:t>
      </w:r>
      <w:r>
        <w:rPr>
          <w:spacing w:val="-1"/>
          <w:sz w:val="22"/>
        </w:rPr>
        <w:t> </w:t>
      </w:r>
      <w:r>
        <w:rPr>
          <w:sz w:val="22"/>
        </w:rPr>
        <w:t>desconto</w:t>
      </w:r>
      <w:r>
        <w:rPr>
          <w:spacing w:val="-1"/>
          <w:sz w:val="22"/>
        </w:rPr>
        <w:t> </w:t>
      </w:r>
      <w:r>
        <w:rPr>
          <w:sz w:val="22"/>
        </w:rPr>
        <w:t>final</w:t>
      </w:r>
      <w:r>
        <w:rPr>
          <w:spacing w:val="-1"/>
          <w:sz w:val="22"/>
        </w:rPr>
        <w:t> </w:t>
      </w:r>
      <w:r>
        <w:rPr>
          <w:sz w:val="22"/>
        </w:rPr>
        <w:t>máximo</w:t>
      </w:r>
      <w:r>
        <w:rPr>
          <w:spacing w:val="-1"/>
          <w:sz w:val="22"/>
        </w:rPr>
        <w:t> </w:t>
      </w:r>
      <w:r>
        <w:rPr>
          <w:sz w:val="22"/>
        </w:rPr>
        <w:t>parametrizado</w:t>
      </w:r>
      <w:r>
        <w:rPr>
          <w:spacing w:val="-1"/>
          <w:sz w:val="22"/>
        </w:rPr>
        <w:t> </w:t>
      </w:r>
      <w:r>
        <w:rPr>
          <w:sz w:val="22"/>
        </w:rPr>
        <w:t>no</w:t>
      </w:r>
      <w:r>
        <w:rPr>
          <w:spacing w:val="-1"/>
          <w:sz w:val="22"/>
        </w:rPr>
        <w:t> </w:t>
      </w:r>
      <w:r>
        <w:rPr>
          <w:sz w:val="22"/>
        </w:rPr>
        <w:t>sistema</w:t>
      </w:r>
      <w:r>
        <w:rPr>
          <w:spacing w:val="-1"/>
          <w:sz w:val="22"/>
        </w:rPr>
        <w:t> </w:t>
      </w:r>
      <w:r>
        <w:rPr>
          <w:sz w:val="22"/>
        </w:rPr>
        <w:t>poderá</w:t>
      </w:r>
      <w:r>
        <w:rPr>
          <w:spacing w:val="-1"/>
          <w:sz w:val="22"/>
        </w:rPr>
        <w:t> </w:t>
      </w:r>
      <w:r>
        <w:rPr>
          <w:sz w:val="22"/>
        </w:rPr>
        <w:t>ser</w:t>
      </w:r>
      <w:r>
        <w:rPr>
          <w:spacing w:val="-1"/>
          <w:sz w:val="22"/>
        </w:rPr>
        <w:t> </w:t>
      </w:r>
      <w:r>
        <w:rPr>
          <w:sz w:val="22"/>
        </w:rPr>
        <w:t>alterado</w:t>
      </w:r>
      <w:r>
        <w:rPr>
          <w:spacing w:val="-1"/>
          <w:sz w:val="22"/>
        </w:rPr>
        <w:t> </w:t>
      </w:r>
      <w:r>
        <w:rPr>
          <w:sz w:val="22"/>
        </w:rPr>
        <w:t>pelo</w:t>
      </w:r>
      <w:r>
        <w:rPr>
          <w:spacing w:val="-1"/>
          <w:sz w:val="22"/>
        </w:rPr>
        <w:t> </w:t>
      </w:r>
      <w:r>
        <w:rPr>
          <w:sz w:val="22"/>
        </w:rPr>
        <w:t>fornecedor</w:t>
      </w:r>
      <w:r>
        <w:rPr>
          <w:spacing w:val="-1"/>
          <w:sz w:val="22"/>
        </w:rPr>
        <w:t> </w:t>
      </w:r>
      <w:r>
        <w:rPr>
          <w:sz w:val="22"/>
        </w:rPr>
        <w:t>durante</w:t>
      </w:r>
      <w:r>
        <w:rPr>
          <w:spacing w:val="-1"/>
          <w:sz w:val="22"/>
        </w:rPr>
        <w:t> </w:t>
      </w:r>
      <w:r>
        <w:rPr>
          <w:sz w:val="22"/>
        </w:rPr>
        <w:t>a</w:t>
      </w:r>
      <w:r>
        <w:rPr>
          <w:spacing w:val="-1"/>
          <w:sz w:val="22"/>
        </w:rPr>
        <w:t> </w:t>
      </w:r>
      <w:r>
        <w:rPr>
          <w:sz w:val="22"/>
        </w:rPr>
        <w:t>fase</w:t>
      </w:r>
      <w:r>
        <w:rPr>
          <w:spacing w:val="-1"/>
          <w:sz w:val="22"/>
        </w:rPr>
        <w:t> </w:t>
      </w:r>
      <w:r>
        <w:rPr>
          <w:sz w:val="22"/>
        </w:rPr>
        <w:t>de</w:t>
      </w:r>
      <w:r>
        <w:rPr>
          <w:spacing w:val="-1"/>
          <w:sz w:val="22"/>
        </w:rPr>
        <w:t> </w:t>
      </w:r>
      <w:r>
        <w:rPr>
          <w:sz w:val="22"/>
        </w:rPr>
        <w:t>disputa,</w:t>
      </w:r>
      <w:r>
        <w:rPr>
          <w:spacing w:val="-1"/>
          <w:sz w:val="22"/>
        </w:rPr>
        <w:t> </w:t>
      </w:r>
      <w:r>
        <w:rPr>
          <w:sz w:val="22"/>
        </w:rPr>
        <w:t>sendo</w:t>
      </w:r>
      <w:r>
        <w:rPr>
          <w:spacing w:val="-1"/>
          <w:sz w:val="22"/>
        </w:rPr>
        <w:t> </w:t>
      </w:r>
      <w:r>
        <w:rPr>
          <w:spacing w:val="-2"/>
          <w:sz w:val="22"/>
        </w:rPr>
        <w:t>vedado:</w:t>
      </w:r>
    </w:p>
    <w:p>
      <w:pPr>
        <w:pStyle w:val="ListParagraph"/>
        <w:numPr>
          <w:ilvl w:val="2"/>
          <w:numId w:val="1"/>
        </w:numPr>
        <w:tabs>
          <w:tab w:pos="711" w:val="left" w:leader="none"/>
        </w:tabs>
        <w:spacing w:line="240" w:lineRule="auto" w:before="17" w:after="0"/>
        <w:ind w:left="711" w:right="0" w:hanging="592"/>
        <w:jc w:val="left"/>
        <w:rPr>
          <w:sz w:val="20"/>
        </w:rPr>
      </w:pPr>
      <w:r>
        <w:rPr>
          <w:sz w:val="22"/>
        </w:rPr>
        <w:t>valor</w:t>
      </w:r>
      <w:r>
        <w:rPr>
          <w:spacing w:val="-1"/>
          <w:sz w:val="22"/>
        </w:rPr>
        <w:t> </w:t>
      </w:r>
      <w:r>
        <w:rPr>
          <w:sz w:val="22"/>
        </w:rPr>
        <w:t>superior</w:t>
      </w:r>
      <w:r>
        <w:rPr>
          <w:spacing w:val="-1"/>
          <w:sz w:val="22"/>
        </w:rPr>
        <w:t> </w:t>
      </w:r>
      <w:r>
        <w:rPr>
          <w:sz w:val="22"/>
        </w:rPr>
        <w:t>a</w:t>
      </w:r>
      <w:r>
        <w:rPr>
          <w:spacing w:val="-1"/>
          <w:sz w:val="22"/>
        </w:rPr>
        <w:t> </w:t>
      </w:r>
      <w:r>
        <w:rPr>
          <w:sz w:val="22"/>
        </w:rPr>
        <w:t>lance</w:t>
      </w:r>
      <w:r>
        <w:rPr>
          <w:spacing w:val="-1"/>
          <w:sz w:val="22"/>
        </w:rPr>
        <w:t> </w:t>
      </w:r>
      <w:r>
        <w:rPr>
          <w:sz w:val="22"/>
        </w:rPr>
        <w:t>já</w:t>
      </w:r>
      <w:r>
        <w:rPr>
          <w:spacing w:val="-1"/>
          <w:sz w:val="22"/>
        </w:rPr>
        <w:t> </w:t>
      </w:r>
      <w:r>
        <w:rPr>
          <w:sz w:val="22"/>
        </w:rPr>
        <w:t>registrado</w:t>
      </w:r>
      <w:r>
        <w:rPr>
          <w:spacing w:val="-1"/>
          <w:sz w:val="22"/>
        </w:rPr>
        <w:t> </w:t>
      </w:r>
      <w:r>
        <w:rPr>
          <w:sz w:val="22"/>
        </w:rPr>
        <w:t>pelo</w:t>
      </w:r>
      <w:r>
        <w:rPr>
          <w:spacing w:val="-1"/>
          <w:sz w:val="22"/>
        </w:rPr>
        <w:t> </w:t>
      </w:r>
      <w:r>
        <w:rPr>
          <w:sz w:val="22"/>
        </w:rPr>
        <w:t>fornecedor</w:t>
      </w:r>
      <w:r>
        <w:rPr>
          <w:spacing w:val="-1"/>
          <w:sz w:val="22"/>
        </w:rPr>
        <w:t> </w:t>
      </w:r>
      <w:r>
        <w:rPr>
          <w:sz w:val="22"/>
        </w:rPr>
        <w:t>no</w:t>
      </w:r>
      <w:r>
        <w:rPr>
          <w:spacing w:val="-1"/>
          <w:sz w:val="22"/>
        </w:rPr>
        <w:t> </w:t>
      </w:r>
      <w:r>
        <w:rPr>
          <w:sz w:val="22"/>
        </w:rPr>
        <w:t>sistema,</w:t>
      </w:r>
      <w:r>
        <w:rPr>
          <w:spacing w:val="-1"/>
          <w:sz w:val="22"/>
        </w:rPr>
        <w:t> </w:t>
      </w:r>
      <w:r>
        <w:rPr>
          <w:sz w:val="22"/>
        </w:rPr>
        <w:t>quando</w:t>
      </w:r>
      <w:r>
        <w:rPr>
          <w:spacing w:val="-1"/>
          <w:sz w:val="22"/>
        </w:rPr>
        <w:t> </w:t>
      </w:r>
      <w:r>
        <w:rPr>
          <w:sz w:val="22"/>
        </w:rPr>
        <w:t>adotado</w:t>
      </w:r>
      <w:r>
        <w:rPr>
          <w:spacing w:val="-1"/>
          <w:sz w:val="22"/>
        </w:rPr>
        <w:t> </w:t>
      </w:r>
      <w:r>
        <w:rPr>
          <w:sz w:val="22"/>
        </w:rPr>
        <w:t>o</w:t>
      </w:r>
      <w:r>
        <w:rPr>
          <w:spacing w:val="-1"/>
          <w:sz w:val="22"/>
        </w:rPr>
        <w:t> </w:t>
      </w:r>
      <w:r>
        <w:rPr>
          <w:sz w:val="22"/>
        </w:rPr>
        <w:t>critério</w:t>
      </w:r>
      <w:r>
        <w:rPr>
          <w:spacing w:val="-1"/>
          <w:sz w:val="22"/>
        </w:rPr>
        <w:t> </w:t>
      </w:r>
      <w:r>
        <w:rPr>
          <w:sz w:val="22"/>
        </w:rPr>
        <w:t>de</w:t>
      </w:r>
      <w:r>
        <w:rPr>
          <w:spacing w:val="-1"/>
          <w:sz w:val="22"/>
        </w:rPr>
        <w:t> </w:t>
      </w:r>
      <w:r>
        <w:rPr>
          <w:sz w:val="22"/>
        </w:rPr>
        <w:t>julgamento</w:t>
      </w:r>
      <w:r>
        <w:rPr>
          <w:spacing w:val="-1"/>
          <w:sz w:val="22"/>
        </w:rPr>
        <w:t> </w:t>
      </w:r>
      <w:r>
        <w:rPr>
          <w:sz w:val="22"/>
        </w:rPr>
        <w:t>por</w:t>
      </w:r>
      <w:r>
        <w:rPr>
          <w:spacing w:val="-1"/>
          <w:sz w:val="22"/>
        </w:rPr>
        <w:t> </w:t>
      </w:r>
      <w:r>
        <w:rPr>
          <w:sz w:val="22"/>
        </w:rPr>
        <w:t>menor</w:t>
      </w:r>
      <w:r>
        <w:rPr>
          <w:spacing w:val="-1"/>
          <w:sz w:val="22"/>
        </w:rPr>
        <w:t> </w:t>
      </w:r>
      <w:r>
        <w:rPr>
          <w:sz w:val="22"/>
        </w:rPr>
        <w:t>preço;</w:t>
      </w:r>
      <w:r>
        <w:rPr>
          <w:spacing w:val="-1"/>
          <w:sz w:val="22"/>
        </w:rPr>
        <w:t> </w:t>
      </w:r>
      <w:r>
        <w:rPr>
          <w:spacing w:val="-10"/>
          <w:sz w:val="22"/>
        </w:rPr>
        <w:t>e</w:t>
      </w:r>
    </w:p>
    <w:p>
      <w:pPr>
        <w:pStyle w:val="ListParagraph"/>
        <w:numPr>
          <w:ilvl w:val="2"/>
          <w:numId w:val="1"/>
        </w:numPr>
        <w:tabs>
          <w:tab w:pos="711" w:val="left" w:leader="none"/>
        </w:tabs>
        <w:spacing w:line="240" w:lineRule="auto" w:before="17" w:after="0"/>
        <w:ind w:left="711" w:right="0" w:hanging="592"/>
        <w:jc w:val="left"/>
        <w:rPr>
          <w:sz w:val="20"/>
        </w:rPr>
      </w:pPr>
      <w:r>
        <w:rPr>
          <w:sz w:val="22"/>
        </w:rPr>
        <w:t>percentual</w:t>
      </w:r>
      <w:r>
        <w:rPr>
          <w:spacing w:val="-1"/>
          <w:sz w:val="22"/>
        </w:rPr>
        <w:t> </w:t>
      </w:r>
      <w:r>
        <w:rPr>
          <w:sz w:val="22"/>
        </w:rPr>
        <w:t>de</w:t>
      </w:r>
      <w:r>
        <w:rPr>
          <w:spacing w:val="-1"/>
          <w:sz w:val="22"/>
        </w:rPr>
        <w:t> </w:t>
      </w:r>
      <w:r>
        <w:rPr>
          <w:sz w:val="22"/>
        </w:rPr>
        <w:t>desconto</w:t>
      </w:r>
      <w:r>
        <w:rPr>
          <w:spacing w:val="-1"/>
          <w:sz w:val="22"/>
        </w:rPr>
        <w:t> </w:t>
      </w:r>
      <w:r>
        <w:rPr>
          <w:sz w:val="22"/>
        </w:rPr>
        <w:t>inferior</w:t>
      </w:r>
      <w:r>
        <w:rPr>
          <w:spacing w:val="-1"/>
          <w:sz w:val="22"/>
        </w:rPr>
        <w:t> </w:t>
      </w:r>
      <w:r>
        <w:rPr>
          <w:sz w:val="22"/>
        </w:rPr>
        <w:t>a</w:t>
      </w:r>
      <w:r>
        <w:rPr>
          <w:spacing w:val="-1"/>
          <w:sz w:val="22"/>
        </w:rPr>
        <w:t> </w:t>
      </w:r>
      <w:r>
        <w:rPr>
          <w:sz w:val="22"/>
        </w:rPr>
        <w:t>lance</w:t>
      </w:r>
      <w:r>
        <w:rPr>
          <w:spacing w:val="-1"/>
          <w:sz w:val="22"/>
        </w:rPr>
        <w:t> </w:t>
      </w:r>
      <w:r>
        <w:rPr>
          <w:sz w:val="22"/>
        </w:rPr>
        <w:t>já</w:t>
      </w:r>
      <w:r>
        <w:rPr>
          <w:spacing w:val="-1"/>
          <w:sz w:val="22"/>
        </w:rPr>
        <w:t> </w:t>
      </w:r>
      <w:r>
        <w:rPr>
          <w:sz w:val="22"/>
        </w:rPr>
        <w:t>registrado</w:t>
      </w:r>
      <w:r>
        <w:rPr>
          <w:spacing w:val="-1"/>
          <w:sz w:val="22"/>
        </w:rPr>
        <w:t> </w:t>
      </w:r>
      <w:r>
        <w:rPr>
          <w:sz w:val="22"/>
        </w:rPr>
        <w:t>pelo</w:t>
      </w:r>
      <w:r>
        <w:rPr>
          <w:spacing w:val="-1"/>
          <w:sz w:val="22"/>
        </w:rPr>
        <w:t> </w:t>
      </w:r>
      <w:r>
        <w:rPr>
          <w:sz w:val="22"/>
        </w:rPr>
        <w:t>fornecedor</w:t>
      </w:r>
      <w:r>
        <w:rPr>
          <w:spacing w:val="-1"/>
          <w:sz w:val="22"/>
        </w:rPr>
        <w:t> </w:t>
      </w:r>
      <w:r>
        <w:rPr>
          <w:sz w:val="22"/>
        </w:rPr>
        <w:t>no</w:t>
      </w:r>
      <w:r>
        <w:rPr>
          <w:spacing w:val="-1"/>
          <w:sz w:val="22"/>
        </w:rPr>
        <w:t> </w:t>
      </w:r>
      <w:r>
        <w:rPr>
          <w:sz w:val="22"/>
        </w:rPr>
        <w:t>sistema,</w:t>
      </w:r>
      <w:r>
        <w:rPr>
          <w:spacing w:val="-1"/>
          <w:sz w:val="22"/>
        </w:rPr>
        <w:t> </w:t>
      </w:r>
      <w:r>
        <w:rPr>
          <w:sz w:val="22"/>
        </w:rPr>
        <w:t>quando</w:t>
      </w:r>
      <w:r>
        <w:rPr>
          <w:spacing w:val="-1"/>
          <w:sz w:val="22"/>
        </w:rPr>
        <w:t> </w:t>
      </w:r>
      <w:r>
        <w:rPr>
          <w:sz w:val="22"/>
        </w:rPr>
        <w:t>adotado</w:t>
      </w:r>
      <w:r>
        <w:rPr>
          <w:spacing w:val="-1"/>
          <w:sz w:val="22"/>
        </w:rPr>
        <w:t> </w:t>
      </w:r>
      <w:r>
        <w:rPr>
          <w:sz w:val="22"/>
        </w:rPr>
        <w:t>o</w:t>
      </w:r>
      <w:r>
        <w:rPr>
          <w:spacing w:val="-1"/>
          <w:sz w:val="22"/>
        </w:rPr>
        <w:t> </w:t>
      </w:r>
      <w:r>
        <w:rPr>
          <w:sz w:val="22"/>
        </w:rPr>
        <w:t>critério</w:t>
      </w:r>
      <w:r>
        <w:rPr>
          <w:spacing w:val="-1"/>
          <w:sz w:val="22"/>
        </w:rPr>
        <w:t> </w:t>
      </w:r>
      <w:r>
        <w:rPr>
          <w:sz w:val="22"/>
        </w:rPr>
        <w:t>de</w:t>
      </w:r>
      <w:r>
        <w:rPr>
          <w:spacing w:val="-1"/>
          <w:sz w:val="22"/>
        </w:rPr>
        <w:t> </w:t>
      </w:r>
      <w:r>
        <w:rPr>
          <w:sz w:val="22"/>
        </w:rPr>
        <w:t>julgamento</w:t>
      </w:r>
      <w:r>
        <w:rPr>
          <w:spacing w:val="-1"/>
          <w:sz w:val="22"/>
        </w:rPr>
        <w:t> </w:t>
      </w:r>
      <w:r>
        <w:rPr>
          <w:sz w:val="22"/>
        </w:rPr>
        <w:t>por</w:t>
      </w:r>
      <w:r>
        <w:rPr>
          <w:spacing w:val="-1"/>
          <w:sz w:val="22"/>
        </w:rPr>
        <w:t> </w:t>
      </w:r>
      <w:r>
        <w:rPr>
          <w:sz w:val="22"/>
        </w:rPr>
        <w:t>maior</w:t>
      </w:r>
      <w:r>
        <w:rPr>
          <w:spacing w:val="-1"/>
          <w:sz w:val="22"/>
        </w:rPr>
        <w:t> </w:t>
      </w:r>
      <w:r>
        <w:rPr>
          <w:spacing w:val="-2"/>
          <w:sz w:val="22"/>
        </w:rPr>
        <w:t>desconto.</w:t>
      </w:r>
    </w:p>
    <w:p>
      <w:pPr>
        <w:pStyle w:val="ListParagraph"/>
        <w:numPr>
          <w:ilvl w:val="1"/>
          <w:numId w:val="1"/>
        </w:numPr>
        <w:tabs>
          <w:tab w:pos="576" w:val="left" w:leader="none"/>
        </w:tabs>
        <w:spacing w:line="256" w:lineRule="auto" w:before="17" w:after="0"/>
        <w:ind w:left="119" w:right="119" w:firstLine="0"/>
        <w:jc w:val="left"/>
        <w:rPr>
          <w:sz w:val="20"/>
        </w:rPr>
      </w:pPr>
      <w:r>
        <w:rPr>
          <w:sz w:val="22"/>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597" w:val="left" w:leader="none"/>
        </w:tabs>
        <w:spacing w:line="256" w:lineRule="auto" w:before="0" w:after="0"/>
        <w:ind w:left="119" w:right="118" w:firstLine="0"/>
        <w:jc w:val="left"/>
        <w:rPr>
          <w:sz w:val="20"/>
        </w:rPr>
      </w:pPr>
      <w:r>
        <w:rPr>
          <w:sz w:val="22"/>
        </w:rPr>
        <w:t>Caberá</w:t>
      </w:r>
      <w:r>
        <w:rPr>
          <w:spacing w:val="26"/>
          <w:sz w:val="22"/>
        </w:rPr>
        <w:t> </w:t>
      </w:r>
      <w:r>
        <w:rPr>
          <w:sz w:val="22"/>
        </w:rPr>
        <w:t>ao</w:t>
      </w:r>
      <w:r>
        <w:rPr>
          <w:spacing w:val="26"/>
          <w:sz w:val="22"/>
        </w:rPr>
        <w:t> </w:t>
      </w:r>
      <w:r>
        <w:rPr>
          <w:sz w:val="22"/>
        </w:rPr>
        <w:t>licitante</w:t>
      </w:r>
      <w:r>
        <w:rPr>
          <w:spacing w:val="26"/>
          <w:sz w:val="22"/>
        </w:rPr>
        <w:t> </w:t>
      </w:r>
      <w:r>
        <w:rPr>
          <w:sz w:val="22"/>
        </w:rPr>
        <w:t>interessado</w:t>
      </w:r>
      <w:r>
        <w:rPr>
          <w:spacing w:val="26"/>
          <w:sz w:val="22"/>
        </w:rPr>
        <w:t> </w:t>
      </w:r>
      <w:r>
        <w:rPr>
          <w:sz w:val="22"/>
        </w:rPr>
        <w:t>em</w:t>
      </w:r>
      <w:r>
        <w:rPr>
          <w:spacing w:val="26"/>
          <w:sz w:val="22"/>
        </w:rPr>
        <w:t> </w:t>
      </w:r>
      <w:r>
        <w:rPr>
          <w:sz w:val="22"/>
        </w:rPr>
        <w:t>participar</w:t>
      </w:r>
      <w:r>
        <w:rPr>
          <w:spacing w:val="26"/>
          <w:sz w:val="22"/>
        </w:rPr>
        <w:t> </w:t>
      </w:r>
      <w:r>
        <w:rPr>
          <w:sz w:val="22"/>
        </w:rPr>
        <w:t>da</w:t>
      </w:r>
      <w:r>
        <w:rPr>
          <w:spacing w:val="26"/>
          <w:sz w:val="22"/>
        </w:rPr>
        <w:t> </w:t>
      </w:r>
      <w:r>
        <w:rPr>
          <w:sz w:val="22"/>
        </w:rPr>
        <w:t>licitação</w:t>
      </w:r>
      <w:r>
        <w:rPr>
          <w:spacing w:val="26"/>
          <w:sz w:val="22"/>
        </w:rPr>
        <w:t> </w:t>
      </w:r>
      <w:r>
        <w:rPr>
          <w:sz w:val="22"/>
        </w:rPr>
        <w:t>acompanhar</w:t>
      </w:r>
      <w:r>
        <w:rPr>
          <w:spacing w:val="26"/>
          <w:sz w:val="22"/>
        </w:rPr>
        <w:t> </w:t>
      </w:r>
      <w:r>
        <w:rPr>
          <w:sz w:val="22"/>
        </w:rPr>
        <w:t>as</w:t>
      </w:r>
      <w:r>
        <w:rPr>
          <w:spacing w:val="26"/>
          <w:sz w:val="22"/>
        </w:rPr>
        <w:t> </w:t>
      </w:r>
      <w:r>
        <w:rPr>
          <w:sz w:val="22"/>
        </w:rPr>
        <w:t>operações</w:t>
      </w:r>
      <w:r>
        <w:rPr>
          <w:spacing w:val="26"/>
          <w:sz w:val="22"/>
        </w:rPr>
        <w:t> </w:t>
      </w:r>
      <w:r>
        <w:rPr>
          <w:sz w:val="22"/>
        </w:rPr>
        <w:t>no</w:t>
      </w:r>
      <w:r>
        <w:rPr>
          <w:spacing w:val="26"/>
          <w:sz w:val="22"/>
        </w:rPr>
        <w:t> </w:t>
      </w:r>
      <w:r>
        <w:rPr>
          <w:sz w:val="22"/>
        </w:rPr>
        <w:t>sistema</w:t>
      </w:r>
      <w:r>
        <w:rPr>
          <w:spacing w:val="26"/>
          <w:sz w:val="22"/>
        </w:rPr>
        <w:t> </w:t>
      </w:r>
      <w:r>
        <w:rPr>
          <w:sz w:val="22"/>
        </w:rPr>
        <w:t>eletrônico</w:t>
      </w:r>
      <w:r>
        <w:rPr>
          <w:spacing w:val="26"/>
          <w:sz w:val="22"/>
        </w:rPr>
        <w:t> </w:t>
      </w:r>
      <w:r>
        <w:rPr>
          <w:sz w:val="22"/>
        </w:rPr>
        <w:t>durante</w:t>
      </w:r>
      <w:r>
        <w:rPr>
          <w:spacing w:val="26"/>
          <w:sz w:val="22"/>
        </w:rPr>
        <w:t> </w:t>
      </w:r>
      <w:r>
        <w:rPr>
          <w:sz w:val="22"/>
        </w:rPr>
        <w:t>o</w:t>
      </w:r>
      <w:r>
        <w:rPr>
          <w:spacing w:val="26"/>
          <w:sz w:val="22"/>
        </w:rPr>
        <w:t> </w:t>
      </w:r>
      <w:r>
        <w:rPr>
          <w:sz w:val="22"/>
        </w:rPr>
        <w:t>processo</w:t>
      </w:r>
      <w:r>
        <w:rPr>
          <w:spacing w:val="26"/>
          <w:sz w:val="22"/>
        </w:rPr>
        <w:t> </w:t>
      </w:r>
      <w:r>
        <w:rPr>
          <w:sz w:val="22"/>
        </w:rPr>
        <w:t>licitatório</w:t>
      </w:r>
      <w:r>
        <w:rPr>
          <w:spacing w:val="26"/>
          <w:sz w:val="22"/>
        </w:rPr>
        <w:t> </w:t>
      </w:r>
      <w:r>
        <w:rPr>
          <w:sz w:val="22"/>
        </w:rPr>
        <w:t>e</w:t>
      </w:r>
      <w:r>
        <w:rPr>
          <w:spacing w:val="26"/>
          <w:sz w:val="22"/>
        </w:rPr>
        <w:t> </w:t>
      </w:r>
      <w:r>
        <w:rPr>
          <w:sz w:val="22"/>
        </w:rPr>
        <w:t>se</w:t>
      </w:r>
      <w:r>
        <w:rPr>
          <w:spacing w:val="26"/>
          <w:sz w:val="22"/>
        </w:rPr>
        <w:t> </w:t>
      </w:r>
      <w:r>
        <w:rPr>
          <w:sz w:val="22"/>
        </w:rPr>
        <w:t>responsabilizar</w:t>
      </w:r>
      <w:r>
        <w:rPr>
          <w:spacing w:val="26"/>
          <w:sz w:val="22"/>
        </w:rPr>
        <w:t> </w:t>
      </w:r>
      <w:r>
        <w:rPr>
          <w:sz w:val="22"/>
        </w:rPr>
        <w:t>pelo</w:t>
      </w:r>
      <w:r>
        <w:rPr>
          <w:spacing w:val="26"/>
          <w:sz w:val="22"/>
        </w:rPr>
        <w:t> </w:t>
      </w:r>
      <w:r>
        <w:rPr>
          <w:sz w:val="22"/>
        </w:rPr>
        <w:t>ônus decorrente da perda de negócios diante da inobservância de mensagens emitidas pela</w:t>
      </w:r>
      <w:r>
        <w:rPr>
          <w:spacing w:val="-6"/>
          <w:sz w:val="22"/>
        </w:rPr>
        <w:t> </w:t>
      </w:r>
      <w:r>
        <w:rPr>
          <w:sz w:val="22"/>
        </w:rPr>
        <w:t>Administração ou de sua desconexão.</w:t>
      </w:r>
    </w:p>
    <w:p>
      <w:pPr>
        <w:pStyle w:val="ListParagraph"/>
        <w:numPr>
          <w:ilvl w:val="1"/>
          <w:numId w:val="1"/>
        </w:numPr>
        <w:tabs>
          <w:tab w:pos="585" w:val="left" w:leader="none"/>
        </w:tabs>
        <w:spacing w:line="256" w:lineRule="auto" w:before="0" w:after="0"/>
        <w:ind w:left="119" w:right="118" w:firstLine="0"/>
        <w:jc w:val="left"/>
        <w:rPr>
          <w:sz w:val="20"/>
        </w:rPr>
      </w:pPr>
      <w:r>
        <w:rPr>
          <w:sz w:val="22"/>
        </w:rPr>
        <w:t>O</w:t>
      </w:r>
      <w:r>
        <w:rPr>
          <w:spacing w:val="14"/>
          <w:sz w:val="22"/>
        </w:rPr>
        <w:t> </w:t>
      </w:r>
      <w:r>
        <w:rPr>
          <w:sz w:val="22"/>
        </w:rPr>
        <w:t>licitante</w:t>
      </w:r>
      <w:r>
        <w:rPr>
          <w:spacing w:val="14"/>
          <w:sz w:val="22"/>
        </w:rPr>
        <w:t> </w:t>
      </w:r>
      <w:r>
        <w:rPr>
          <w:sz w:val="22"/>
        </w:rPr>
        <w:t>deverá</w:t>
      </w:r>
      <w:r>
        <w:rPr>
          <w:spacing w:val="14"/>
          <w:sz w:val="22"/>
        </w:rPr>
        <w:t> </w:t>
      </w:r>
      <w:r>
        <w:rPr>
          <w:sz w:val="22"/>
        </w:rPr>
        <w:t>comunicar</w:t>
      </w:r>
      <w:r>
        <w:rPr>
          <w:spacing w:val="14"/>
          <w:sz w:val="22"/>
        </w:rPr>
        <w:t> </w:t>
      </w:r>
      <w:r>
        <w:rPr>
          <w:sz w:val="22"/>
        </w:rPr>
        <w:t>imediatamente</w:t>
      </w:r>
      <w:r>
        <w:rPr>
          <w:spacing w:val="14"/>
          <w:sz w:val="22"/>
        </w:rPr>
        <w:t> </w:t>
      </w:r>
      <w:r>
        <w:rPr>
          <w:sz w:val="22"/>
        </w:rPr>
        <w:t>ao</w:t>
      </w:r>
      <w:r>
        <w:rPr>
          <w:spacing w:val="14"/>
          <w:sz w:val="22"/>
        </w:rPr>
        <w:t> </w:t>
      </w:r>
      <w:r>
        <w:rPr>
          <w:sz w:val="22"/>
        </w:rPr>
        <w:t>provedor</w:t>
      </w:r>
      <w:r>
        <w:rPr>
          <w:spacing w:val="14"/>
          <w:sz w:val="22"/>
        </w:rPr>
        <w:t> </w:t>
      </w:r>
      <w:r>
        <w:rPr>
          <w:sz w:val="22"/>
        </w:rPr>
        <w:t>do</w:t>
      </w:r>
      <w:r>
        <w:rPr>
          <w:spacing w:val="14"/>
          <w:sz w:val="22"/>
        </w:rPr>
        <w:t> </w:t>
      </w:r>
      <w:r>
        <w:rPr>
          <w:sz w:val="22"/>
        </w:rPr>
        <w:t>sistema</w:t>
      </w:r>
      <w:r>
        <w:rPr>
          <w:spacing w:val="14"/>
          <w:sz w:val="22"/>
        </w:rPr>
        <w:t> </w:t>
      </w:r>
      <w:r>
        <w:rPr>
          <w:sz w:val="22"/>
        </w:rPr>
        <w:t>qualquer</w:t>
      </w:r>
      <w:r>
        <w:rPr>
          <w:spacing w:val="14"/>
          <w:sz w:val="22"/>
        </w:rPr>
        <w:t> </w:t>
      </w:r>
      <w:r>
        <w:rPr>
          <w:sz w:val="22"/>
        </w:rPr>
        <w:t>acontecimento</w:t>
      </w:r>
      <w:r>
        <w:rPr>
          <w:spacing w:val="14"/>
          <w:sz w:val="22"/>
        </w:rPr>
        <w:t> </w:t>
      </w:r>
      <w:r>
        <w:rPr>
          <w:sz w:val="22"/>
        </w:rPr>
        <w:t>que</w:t>
      </w:r>
      <w:r>
        <w:rPr>
          <w:spacing w:val="14"/>
          <w:sz w:val="22"/>
        </w:rPr>
        <w:t> </w:t>
      </w:r>
      <w:r>
        <w:rPr>
          <w:sz w:val="22"/>
        </w:rPr>
        <w:t>possa</w:t>
      </w:r>
      <w:r>
        <w:rPr>
          <w:spacing w:val="14"/>
          <w:sz w:val="22"/>
        </w:rPr>
        <w:t> </w:t>
      </w:r>
      <w:r>
        <w:rPr>
          <w:sz w:val="22"/>
        </w:rPr>
        <w:t>comprometer</w:t>
      </w:r>
      <w:r>
        <w:rPr>
          <w:spacing w:val="14"/>
          <w:sz w:val="22"/>
        </w:rPr>
        <w:t> </w:t>
      </w:r>
      <w:r>
        <w:rPr>
          <w:sz w:val="22"/>
        </w:rPr>
        <w:t>o</w:t>
      </w:r>
      <w:r>
        <w:rPr>
          <w:spacing w:val="14"/>
          <w:sz w:val="22"/>
        </w:rPr>
        <w:t> </w:t>
      </w:r>
      <w:r>
        <w:rPr>
          <w:sz w:val="22"/>
        </w:rPr>
        <w:t>sigilo</w:t>
      </w:r>
      <w:r>
        <w:rPr>
          <w:spacing w:val="14"/>
          <w:sz w:val="22"/>
        </w:rPr>
        <w:t> </w:t>
      </w:r>
      <w:r>
        <w:rPr>
          <w:sz w:val="22"/>
        </w:rPr>
        <w:t>ou</w:t>
      </w:r>
      <w:r>
        <w:rPr>
          <w:spacing w:val="14"/>
          <w:sz w:val="22"/>
        </w:rPr>
        <w:t> </w:t>
      </w:r>
      <w:r>
        <w:rPr>
          <w:sz w:val="22"/>
        </w:rPr>
        <w:t>a</w:t>
      </w:r>
      <w:r>
        <w:rPr>
          <w:spacing w:val="14"/>
          <w:sz w:val="22"/>
        </w:rPr>
        <w:t> </w:t>
      </w:r>
      <w:r>
        <w:rPr>
          <w:sz w:val="22"/>
        </w:rPr>
        <w:t>segurança,</w:t>
      </w:r>
      <w:r>
        <w:rPr>
          <w:spacing w:val="14"/>
          <w:sz w:val="22"/>
        </w:rPr>
        <w:t> </w:t>
      </w:r>
      <w:r>
        <w:rPr>
          <w:sz w:val="22"/>
        </w:rPr>
        <w:t>para</w:t>
      </w:r>
      <w:r>
        <w:rPr>
          <w:spacing w:val="14"/>
          <w:sz w:val="22"/>
        </w:rPr>
        <w:t> </w:t>
      </w:r>
      <w:r>
        <w:rPr>
          <w:sz w:val="22"/>
        </w:rPr>
        <w:t>imediato</w:t>
      </w:r>
      <w:r>
        <w:rPr>
          <w:spacing w:val="14"/>
          <w:sz w:val="22"/>
        </w:rPr>
        <w:t> </w:t>
      </w:r>
      <w:r>
        <w:rPr>
          <w:sz w:val="22"/>
        </w:rPr>
        <w:t>bloqueio</w:t>
      </w:r>
      <w:r>
        <w:rPr>
          <w:spacing w:val="14"/>
          <w:sz w:val="22"/>
        </w:rPr>
        <w:t> </w:t>
      </w:r>
      <w:r>
        <w:rPr>
          <w:sz w:val="22"/>
        </w:rPr>
        <w:t>de </w:t>
      </w:r>
      <w:r>
        <w:rPr>
          <w:spacing w:val="-2"/>
          <w:sz w:val="22"/>
        </w:rPr>
        <w:t>acesso.</w:t>
      </w:r>
    </w:p>
    <w:p>
      <w:pPr>
        <w:pStyle w:val="BodyText"/>
        <w:spacing w:before="234"/>
        <w:rPr>
          <w:sz w:val="22"/>
        </w:rPr>
      </w:pPr>
    </w:p>
    <w:p>
      <w:pPr>
        <w:pStyle w:val="Heading1"/>
        <w:numPr>
          <w:ilvl w:val="0"/>
          <w:numId w:val="1"/>
        </w:numPr>
        <w:tabs>
          <w:tab w:pos="719" w:val="left" w:leader="none"/>
        </w:tabs>
        <w:spacing w:line="240" w:lineRule="auto" w:before="0" w:after="0"/>
        <w:ind w:left="719" w:right="0" w:hanging="240"/>
        <w:jc w:val="left"/>
      </w:pPr>
      <w:r>
        <w:rPr/>
        <w:t>DO</w:t>
      </w:r>
      <w:r>
        <w:rPr>
          <w:spacing w:val="-3"/>
        </w:rPr>
        <w:t> </w:t>
      </w:r>
      <w:r>
        <w:rPr/>
        <w:t>PREENCHIMENTO</w:t>
      </w:r>
      <w:r>
        <w:rPr>
          <w:spacing w:val="-3"/>
        </w:rPr>
        <w:t> </w:t>
      </w:r>
      <w:r>
        <w:rPr/>
        <w:t>DA</w:t>
      </w:r>
      <w:r>
        <w:rPr>
          <w:spacing w:val="-13"/>
        </w:rPr>
        <w:t> </w:t>
      </w:r>
      <w:r>
        <w:rPr>
          <w:spacing w:val="-2"/>
        </w:rPr>
        <w:t>PROPOSTA</w:t>
      </w:r>
    </w:p>
    <w:p>
      <w:pPr>
        <w:pStyle w:val="BodyText"/>
        <w:rPr>
          <w:b/>
          <w:sz w:val="22"/>
        </w:rPr>
      </w:pPr>
    </w:p>
    <w:p>
      <w:pPr>
        <w:pStyle w:val="BodyText"/>
        <w:spacing w:before="77"/>
        <w:rPr>
          <w:b/>
          <w:sz w:val="22"/>
        </w:rPr>
      </w:pPr>
    </w:p>
    <w:p>
      <w:pPr>
        <w:pStyle w:val="ListParagraph"/>
        <w:numPr>
          <w:ilvl w:val="1"/>
          <w:numId w:val="1"/>
        </w:numPr>
        <w:tabs>
          <w:tab w:pos="469" w:val="left" w:leader="none"/>
        </w:tabs>
        <w:spacing w:line="240" w:lineRule="auto" w:before="0" w:after="0"/>
        <w:ind w:left="469" w:right="0" w:hanging="350"/>
        <w:jc w:val="left"/>
        <w:rPr>
          <w:sz w:val="20"/>
        </w:rPr>
      </w:pPr>
      <w:r>
        <w:rPr>
          <w:sz w:val="22"/>
        </w:rPr>
        <w:t>O</w:t>
      </w:r>
      <w:r>
        <w:rPr>
          <w:spacing w:val="-1"/>
          <w:sz w:val="22"/>
        </w:rPr>
        <w:t> </w:t>
      </w:r>
      <w:r>
        <w:rPr>
          <w:sz w:val="22"/>
        </w:rPr>
        <w:t>licitante</w:t>
      </w:r>
      <w:r>
        <w:rPr>
          <w:spacing w:val="-1"/>
          <w:sz w:val="22"/>
        </w:rPr>
        <w:t> </w:t>
      </w:r>
      <w:r>
        <w:rPr>
          <w:sz w:val="22"/>
        </w:rPr>
        <w:t>deverá</w:t>
      </w:r>
      <w:r>
        <w:rPr>
          <w:spacing w:val="-1"/>
          <w:sz w:val="22"/>
        </w:rPr>
        <w:t> </w:t>
      </w:r>
      <w:r>
        <w:rPr>
          <w:sz w:val="22"/>
        </w:rPr>
        <w:t>enviar</w:t>
      </w:r>
      <w:r>
        <w:rPr>
          <w:spacing w:val="-1"/>
          <w:sz w:val="22"/>
        </w:rPr>
        <w:t> </w:t>
      </w:r>
      <w:r>
        <w:rPr>
          <w:sz w:val="22"/>
        </w:rPr>
        <w:t>sua</w:t>
      </w:r>
      <w:r>
        <w:rPr>
          <w:spacing w:val="-1"/>
          <w:sz w:val="22"/>
        </w:rPr>
        <w:t> </w:t>
      </w:r>
      <w:r>
        <w:rPr>
          <w:sz w:val="22"/>
        </w:rPr>
        <w:t>proposta</w:t>
      </w:r>
      <w:r>
        <w:rPr>
          <w:spacing w:val="-1"/>
          <w:sz w:val="22"/>
        </w:rPr>
        <w:t> </w:t>
      </w:r>
      <w:r>
        <w:rPr>
          <w:sz w:val="22"/>
        </w:rPr>
        <w:t>mediante</w:t>
      </w:r>
      <w:r>
        <w:rPr>
          <w:spacing w:val="-1"/>
          <w:sz w:val="22"/>
        </w:rPr>
        <w:t> </w:t>
      </w:r>
      <w:r>
        <w:rPr>
          <w:sz w:val="22"/>
        </w:rPr>
        <w:t>o</w:t>
      </w:r>
      <w:r>
        <w:rPr>
          <w:spacing w:val="-1"/>
          <w:sz w:val="22"/>
        </w:rPr>
        <w:t> </w:t>
      </w:r>
      <w:r>
        <w:rPr>
          <w:sz w:val="22"/>
        </w:rPr>
        <w:t>preenchimento,</w:t>
      </w:r>
      <w:r>
        <w:rPr>
          <w:spacing w:val="-1"/>
          <w:sz w:val="22"/>
        </w:rPr>
        <w:t> </w:t>
      </w:r>
      <w:r>
        <w:rPr>
          <w:sz w:val="22"/>
        </w:rPr>
        <w:t>no</w:t>
      </w:r>
      <w:r>
        <w:rPr>
          <w:spacing w:val="-1"/>
          <w:sz w:val="22"/>
        </w:rPr>
        <w:t> </w:t>
      </w:r>
      <w:r>
        <w:rPr>
          <w:sz w:val="22"/>
        </w:rPr>
        <w:t>sistema</w:t>
      </w:r>
      <w:r>
        <w:rPr>
          <w:spacing w:val="-1"/>
          <w:sz w:val="22"/>
        </w:rPr>
        <w:t> </w:t>
      </w:r>
      <w:r>
        <w:rPr>
          <w:sz w:val="22"/>
        </w:rPr>
        <w:t>eletrônico,</w:t>
      </w:r>
      <w:r>
        <w:rPr>
          <w:spacing w:val="-1"/>
          <w:sz w:val="22"/>
        </w:rPr>
        <w:t> </w:t>
      </w:r>
      <w:r>
        <w:rPr>
          <w:sz w:val="22"/>
        </w:rPr>
        <w:t>dos</w:t>
      </w:r>
      <w:r>
        <w:rPr>
          <w:spacing w:val="-1"/>
          <w:sz w:val="22"/>
        </w:rPr>
        <w:t> </w:t>
      </w:r>
      <w:r>
        <w:rPr>
          <w:sz w:val="22"/>
        </w:rPr>
        <w:t>seguintes</w:t>
      </w:r>
      <w:r>
        <w:rPr>
          <w:spacing w:val="-1"/>
          <w:sz w:val="22"/>
        </w:rPr>
        <w:t> </w:t>
      </w:r>
      <w:r>
        <w:rPr>
          <w:spacing w:val="-2"/>
          <w:sz w:val="22"/>
        </w:rPr>
        <w:t>campos:</w:t>
      </w:r>
    </w:p>
    <w:p>
      <w:pPr>
        <w:pStyle w:val="ListParagraph"/>
        <w:numPr>
          <w:ilvl w:val="2"/>
          <w:numId w:val="1"/>
        </w:numPr>
        <w:tabs>
          <w:tab w:pos="619" w:val="left" w:leader="none"/>
        </w:tabs>
        <w:spacing w:line="240" w:lineRule="auto" w:before="17" w:after="0"/>
        <w:ind w:left="619" w:right="0" w:hanging="500"/>
        <w:jc w:val="left"/>
        <w:rPr>
          <w:sz w:val="20"/>
        </w:rPr>
      </w:pPr>
      <w:r>
        <w:rPr>
          <w:sz w:val="22"/>
        </w:rPr>
        <w:t>valor</w:t>
      </w:r>
      <w:r>
        <w:rPr>
          <w:spacing w:val="-1"/>
          <w:sz w:val="22"/>
        </w:rPr>
        <w:t> </w:t>
      </w:r>
      <w:r>
        <w:rPr>
          <w:sz w:val="22"/>
        </w:rPr>
        <w:t>unitário</w:t>
      </w:r>
      <w:r>
        <w:rPr>
          <w:spacing w:val="-1"/>
          <w:sz w:val="22"/>
        </w:rPr>
        <w:t> </w:t>
      </w:r>
      <w:r>
        <w:rPr>
          <w:sz w:val="22"/>
        </w:rPr>
        <w:t>do</w:t>
      </w:r>
      <w:r>
        <w:rPr>
          <w:spacing w:val="-1"/>
          <w:sz w:val="22"/>
        </w:rPr>
        <w:t> </w:t>
      </w:r>
      <w:r>
        <w:rPr>
          <w:spacing w:val="-2"/>
          <w:sz w:val="22"/>
        </w:rPr>
        <w:t>item;</w:t>
      </w:r>
    </w:p>
    <w:p>
      <w:pPr>
        <w:pStyle w:val="ListParagraph"/>
        <w:numPr>
          <w:ilvl w:val="2"/>
          <w:numId w:val="1"/>
        </w:numPr>
        <w:tabs>
          <w:tab w:pos="619" w:val="left" w:leader="none"/>
        </w:tabs>
        <w:spacing w:line="240" w:lineRule="auto" w:before="17" w:after="0"/>
        <w:ind w:left="619" w:right="0" w:hanging="500"/>
        <w:jc w:val="left"/>
        <w:rPr>
          <w:sz w:val="20"/>
        </w:rPr>
      </w:pPr>
      <w:r>
        <w:rPr>
          <w:spacing w:val="-2"/>
          <w:sz w:val="22"/>
        </w:rPr>
        <w:t>Marca;</w:t>
      </w:r>
    </w:p>
    <w:p>
      <w:pPr>
        <w:pStyle w:val="ListParagraph"/>
        <w:numPr>
          <w:ilvl w:val="2"/>
          <w:numId w:val="1"/>
        </w:numPr>
        <w:tabs>
          <w:tab w:pos="619" w:val="left" w:leader="none"/>
        </w:tabs>
        <w:spacing w:line="240" w:lineRule="auto" w:before="17" w:after="0"/>
        <w:ind w:left="619" w:right="0" w:hanging="500"/>
        <w:jc w:val="left"/>
        <w:rPr>
          <w:sz w:val="20"/>
        </w:rPr>
      </w:pPr>
      <w:r>
        <w:rPr>
          <w:spacing w:val="-2"/>
          <w:sz w:val="22"/>
        </w:rPr>
        <w:t>Fabricante;</w:t>
      </w:r>
    </w:p>
    <w:p>
      <w:pPr>
        <w:pStyle w:val="ListParagraph"/>
        <w:numPr>
          <w:ilvl w:val="2"/>
          <w:numId w:val="1"/>
        </w:numPr>
        <w:tabs>
          <w:tab w:pos="619" w:val="left" w:leader="none"/>
        </w:tabs>
        <w:spacing w:line="240" w:lineRule="auto" w:before="17" w:after="0"/>
        <w:ind w:left="619" w:right="0" w:hanging="500"/>
        <w:jc w:val="left"/>
        <w:rPr>
          <w:i/>
          <w:sz w:val="20"/>
        </w:rPr>
      </w:pPr>
      <w:r>
        <w:rPr>
          <w:sz w:val="22"/>
        </w:rPr>
        <w:t>Descrição</w:t>
      </w:r>
      <w:r>
        <w:rPr>
          <w:spacing w:val="-5"/>
          <w:sz w:val="22"/>
        </w:rPr>
        <w:t> </w:t>
      </w:r>
      <w:r>
        <w:rPr>
          <w:sz w:val="22"/>
        </w:rPr>
        <w:t>do</w:t>
      </w:r>
      <w:r>
        <w:rPr>
          <w:spacing w:val="-2"/>
          <w:sz w:val="22"/>
        </w:rPr>
        <w:t> </w:t>
      </w:r>
      <w:r>
        <w:rPr>
          <w:sz w:val="22"/>
        </w:rPr>
        <w:t>objeto,</w:t>
      </w:r>
      <w:r>
        <w:rPr>
          <w:spacing w:val="-3"/>
          <w:sz w:val="22"/>
        </w:rPr>
        <w:t> </w:t>
      </w:r>
      <w:r>
        <w:rPr>
          <w:sz w:val="22"/>
        </w:rPr>
        <w:t>contendo</w:t>
      </w:r>
      <w:r>
        <w:rPr>
          <w:spacing w:val="-2"/>
          <w:sz w:val="22"/>
        </w:rPr>
        <w:t> </w:t>
      </w:r>
      <w:r>
        <w:rPr>
          <w:sz w:val="22"/>
        </w:rPr>
        <w:t>as</w:t>
      </w:r>
      <w:r>
        <w:rPr>
          <w:spacing w:val="-2"/>
          <w:sz w:val="22"/>
        </w:rPr>
        <w:t> </w:t>
      </w:r>
      <w:r>
        <w:rPr>
          <w:sz w:val="22"/>
        </w:rPr>
        <w:t>informações</w:t>
      </w:r>
      <w:r>
        <w:rPr>
          <w:spacing w:val="-3"/>
          <w:sz w:val="22"/>
        </w:rPr>
        <w:t> </w:t>
      </w:r>
      <w:r>
        <w:rPr>
          <w:sz w:val="22"/>
        </w:rPr>
        <w:t>similares</w:t>
      </w:r>
      <w:r>
        <w:rPr>
          <w:spacing w:val="-2"/>
          <w:sz w:val="22"/>
        </w:rPr>
        <w:t> </w:t>
      </w:r>
      <w:r>
        <w:rPr>
          <w:sz w:val="22"/>
        </w:rPr>
        <w:t>à</w:t>
      </w:r>
      <w:r>
        <w:rPr>
          <w:spacing w:val="-2"/>
          <w:sz w:val="22"/>
        </w:rPr>
        <w:t> </w:t>
      </w:r>
      <w:r>
        <w:rPr>
          <w:sz w:val="22"/>
        </w:rPr>
        <w:t>especificação</w:t>
      </w:r>
      <w:r>
        <w:rPr>
          <w:spacing w:val="-3"/>
          <w:sz w:val="22"/>
        </w:rPr>
        <w:t> </w:t>
      </w:r>
      <w:r>
        <w:rPr>
          <w:sz w:val="22"/>
        </w:rPr>
        <w:t>do</w:t>
      </w:r>
      <w:r>
        <w:rPr>
          <w:spacing w:val="-5"/>
          <w:sz w:val="22"/>
        </w:rPr>
        <w:t> </w:t>
      </w:r>
      <w:r>
        <w:rPr>
          <w:sz w:val="22"/>
        </w:rPr>
        <w:t>Termo</w:t>
      </w:r>
      <w:r>
        <w:rPr>
          <w:spacing w:val="-2"/>
          <w:sz w:val="22"/>
        </w:rPr>
        <w:t> </w:t>
      </w:r>
      <w:r>
        <w:rPr>
          <w:sz w:val="22"/>
        </w:rPr>
        <w:t>de</w:t>
      </w:r>
      <w:r>
        <w:rPr>
          <w:spacing w:val="-2"/>
          <w:sz w:val="22"/>
        </w:rPr>
        <w:t> Referência</w:t>
      </w:r>
      <w:r>
        <w:rPr>
          <w:i/>
          <w:spacing w:val="-2"/>
          <w:sz w:val="22"/>
        </w:rPr>
        <w:t>;</w:t>
      </w:r>
    </w:p>
    <w:p>
      <w:pPr>
        <w:pStyle w:val="ListParagraph"/>
        <w:numPr>
          <w:ilvl w:val="1"/>
          <w:numId w:val="1"/>
        </w:numPr>
        <w:tabs>
          <w:tab w:pos="469" w:val="left" w:leader="none"/>
        </w:tabs>
        <w:spacing w:line="240" w:lineRule="auto" w:before="17" w:after="0"/>
        <w:ind w:left="469" w:right="0" w:hanging="350"/>
        <w:jc w:val="left"/>
        <w:rPr>
          <w:sz w:val="20"/>
        </w:rPr>
      </w:pPr>
      <w:r>
        <w:rPr>
          <w:sz w:val="22"/>
        </w:rPr>
        <w:t>Todas</w:t>
      </w:r>
      <w:r>
        <w:rPr>
          <w:spacing w:val="-5"/>
          <w:sz w:val="22"/>
        </w:rPr>
        <w:t> </w:t>
      </w:r>
      <w:r>
        <w:rPr>
          <w:sz w:val="22"/>
        </w:rPr>
        <w:t>as</w:t>
      </w:r>
      <w:r>
        <w:rPr>
          <w:spacing w:val="-3"/>
          <w:sz w:val="22"/>
        </w:rPr>
        <w:t> </w:t>
      </w:r>
      <w:r>
        <w:rPr>
          <w:sz w:val="22"/>
        </w:rPr>
        <w:t>especificações</w:t>
      </w:r>
      <w:r>
        <w:rPr>
          <w:spacing w:val="-2"/>
          <w:sz w:val="22"/>
        </w:rPr>
        <w:t> </w:t>
      </w:r>
      <w:r>
        <w:rPr>
          <w:sz w:val="22"/>
        </w:rPr>
        <w:t>do</w:t>
      </w:r>
      <w:r>
        <w:rPr>
          <w:spacing w:val="-3"/>
          <w:sz w:val="22"/>
        </w:rPr>
        <w:t> </w:t>
      </w:r>
      <w:r>
        <w:rPr>
          <w:sz w:val="22"/>
        </w:rPr>
        <w:t>objeto</w:t>
      </w:r>
      <w:r>
        <w:rPr>
          <w:spacing w:val="-2"/>
          <w:sz w:val="22"/>
        </w:rPr>
        <w:t> </w:t>
      </w:r>
      <w:r>
        <w:rPr>
          <w:sz w:val="22"/>
        </w:rPr>
        <w:t>contidas</w:t>
      </w:r>
      <w:r>
        <w:rPr>
          <w:spacing w:val="-3"/>
          <w:sz w:val="22"/>
        </w:rPr>
        <w:t> </w:t>
      </w:r>
      <w:r>
        <w:rPr>
          <w:sz w:val="22"/>
        </w:rPr>
        <w:t>na</w:t>
      </w:r>
      <w:r>
        <w:rPr>
          <w:spacing w:val="-3"/>
          <w:sz w:val="22"/>
        </w:rPr>
        <w:t> </w:t>
      </w:r>
      <w:r>
        <w:rPr>
          <w:sz w:val="22"/>
        </w:rPr>
        <w:t>proposta</w:t>
      </w:r>
      <w:r>
        <w:rPr>
          <w:spacing w:val="-2"/>
          <w:sz w:val="22"/>
        </w:rPr>
        <w:t> </w:t>
      </w:r>
      <w:r>
        <w:rPr>
          <w:sz w:val="22"/>
        </w:rPr>
        <w:t>vinculam</w:t>
      </w:r>
      <w:r>
        <w:rPr>
          <w:spacing w:val="-3"/>
          <w:sz w:val="22"/>
        </w:rPr>
        <w:t> </w:t>
      </w:r>
      <w:r>
        <w:rPr>
          <w:sz w:val="22"/>
        </w:rPr>
        <w:t>o</w:t>
      </w:r>
      <w:r>
        <w:rPr>
          <w:spacing w:val="-2"/>
          <w:sz w:val="22"/>
        </w:rPr>
        <w:t> licitante.</w:t>
      </w:r>
    </w:p>
    <w:p>
      <w:pPr>
        <w:pStyle w:val="ListParagraph"/>
        <w:numPr>
          <w:ilvl w:val="1"/>
          <w:numId w:val="1"/>
        </w:numPr>
        <w:tabs>
          <w:tab w:pos="477" w:val="left" w:leader="none"/>
        </w:tabs>
        <w:spacing w:line="256" w:lineRule="auto" w:before="17" w:after="0"/>
        <w:ind w:left="119" w:right="117" w:firstLine="0"/>
        <w:jc w:val="left"/>
        <w:rPr>
          <w:sz w:val="20"/>
        </w:rPr>
      </w:pPr>
      <w:r>
        <w:rPr>
          <w:sz w:val="22"/>
        </w:rPr>
        <w:t>Nos valores propostos estarão inclusos todos os custos operacionais, encargos previdenciários, trabalhistas, tributários, comerciais e quaisquer outros que incidam direta </w:t>
      </w:r>
      <w:r>
        <w:rPr>
          <w:sz w:val="22"/>
        </w:rPr>
        <w:t>ou indiretamente na execução do objeto.</w:t>
      </w:r>
    </w:p>
    <w:p>
      <w:pPr>
        <w:pStyle w:val="ListParagraph"/>
        <w:numPr>
          <w:ilvl w:val="1"/>
          <w:numId w:val="1"/>
        </w:numPr>
        <w:tabs>
          <w:tab w:pos="482" w:val="left" w:leader="none"/>
        </w:tabs>
        <w:spacing w:line="256" w:lineRule="auto" w:before="0" w:after="0"/>
        <w:ind w:left="119" w:right="117" w:firstLine="0"/>
        <w:jc w:val="left"/>
        <w:rPr>
          <w:sz w:val="20"/>
        </w:rPr>
      </w:pPr>
      <w:r>
        <w:rPr>
          <w:sz w:val="22"/>
        </w:rPr>
        <w:t>Os</w:t>
      </w:r>
      <w:r>
        <w:rPr>
          <w:spacing w:val="12"/>
          <w:sz w:val="22"/>
        </w:rPr>
        <w:t> </w:t>
      </w:r>
      <w:r>
        <w:rPr>
          <w:sz w:val="22"/>
        </w:rPr>
        <w:t>preços</w:t>
      </w:r>
      <w:r>
        <w:rPr>
          <w:spacing w:val="12"/>
          <w:sz w:val="22"/>
        </w:rPr>
        <w:t> </w:t>
      </w:r>
      <w:r>
        <w:rPr>
          <w:sz w:val="22"/>
        </w:rPr>
        <w:t>ofertados,</w:t>
      </w:r>
      <w:r>
        <w:rPr>
          <w:spacing w:val="12"/>
          <w:sz w:val="22"/>
        </w:rPr>
        <w:t> </w:t>
      </w:r>
      <w:r>
        <w:rPr>
          <w:sz w:val="22"/>
        </w:rPr>
        <w:t>tanto</w:t>
      </w:r>
      <w:r>
        <w:rPr>
          <w:spacing w:val="12"/>
          <w:sz w:val="22"/>
        </w:rPr>
        <w:t> </w:t>
      </w:r>
      <w:r>
        <w:rPr>
          <w:sz w:val="22"/>
        </w:rPr>
        <w:t>na</w:t>
      </w:r>
      <w:r>
        <w:rPr>
          <w:spacing w:val="12"/>
          <w:sz w:val="22"/>
        </w:rPr>
        <w:t> </w:t>
      </w:r>
      <w:r>
        <w:rPr>
          <w:sz w:val="22"/>
        </w:rPr>
        <w:t>proposta</w:t>
      </w:r>
      <w:r>
        <w:rPr>
          <w:spacing w:val="12"/>
          <w:sz w:val="22"/>
        </w:rPr>
        <w:t> </w:t>
      </w:r>
      <w:r>
        <w:rPr>
          <w:sz w:val="22"/>
        </w:rPr>
        <w:t>inicial,</w:t>
      </w:r>
      <w:r>
        <w:rPr>
          <w:spacing w:val="12"/>
          <w:sz w:val="22"/>
        </w:rPr>
        <w:t> </w:t>
      </w:r>
      <w:r>
        <w:rPr>
          <w:sz w:val="22"/>
        </w:rPr>
        <w:t>quanto</w:t>
      </w:r>
      <w:r>
        <w:rPr>
          <w:spacing w:val="12"/>
          <w:sz w:val="22"/>
        </w:rPr>
        <w:t> </w:t>
      </w:r>
      <w:r>
        <w:rPr>
          <w:sz w:val="22"/>
        </w:rPr>
        <w:t>na</w:t>
      </w:r>
      <w:r>
        <w:rPr>
          <w:spacing w:val="12"/>
          <w:sz w:val="22"/>
        </w:rPr>
        <w:t> </w:t>
      </w:r>
      <w:r>
        <w:rPr>
          <w:sz w:val="22"/>
        </w:rPr>
        <w:t>etapa</w:t>
      </w:r>
      <w:r>
        <w:rPr>
          <w:spacing w:val="12"/>
          <w:sz w:val="22"/>
        </w:rPr>
        <w:t> </w:t>
      </w:r>
      <w:r>
        <w:rPr>
          <w:sz w:val="22"/>
        </w:rPr>
        <w:t>de</w:t>
      </w:r>
      <w:r>
        <w:rPr>
          <w:spacing w:val="12"/>
          <w:sz w:val="22"/>
        </w:rPr>
        <w:t> </w:t>
      </w:r>
      <w:r>
        <w:rPr>
          <w:sz w:val="22"/>
        </w:rPr>
        <w:t>lances,</w:t>
      </w:r>
      <w:r>
        <w:rPr>
          <w:spacing w:val="12"/>
          <w:sz w:val="22"/>
        </w:rPr>
        <w:t> </w:t>
      </w:r>
      <w:r>
        <w:rPr>
          <w:sz w:val="22"/>
        </w:rPr>
        <w:t>serão</w:t>
      </w:r>
      <w:r>
        <w:rPr>
          <w:spacing w:val="12"/>
          <w:sz w:val="22"/>
        </w:rPr>
        <w:t> </w:t>
      </w:r>
      <w:r>
        <w:rPr>
          <w:sz w:val="22"/>
        </w:rPr>
        <w:t>de</w:t>
      </w:r>
      <w:r>
        <w:rPr>
          <w:spacing w:val="12"/>
          <w:sz w:val="22"/>
        </w:rPr>
        <w:t> </w:t>
      </w:r>
      <w:r>
        <w:rPr>
          <w:sz w:val="22"/>
        </w:rPr>
        <w:t>exclusiva</w:t>
      </w:r>
      <w:r>
        <w:rPr>
          <w:spacing w:val="12"/>
          <w:sz w:val="22"/>
        </w:rPr>
        <w:t> </w:t>
      </w:r>
      <w:r>
        <w:rPr>
          <w:sz w:val="22"/>
        </w:rPr>
        <w:t>responsabilidade</w:t>
      </w:r>
      <w:r>
        <w:rPr>
          <w:spacing w:val="12"/>
          <w:sz w:val="22"/>
        </w:rPr>
        <w:t> </w:t>
      </w:r>
      <w:r>
        <w:rPr>
          <w:sz w:val="22"/>
        </w:rPr>
        <w:t>do</w:t>
      </w:r>
      <w:r>
        <w:rPr>
          <w:spacing w:val="12"/>
          <w:sz w:val="22"/>
        </w:rPr>
        <w:t> </w:t>
      </w:r>
      <w:r>
        <w:rPr>
          <w:sz w:val="22"/>
        </w:rPr>
        <w:t>licitante,</w:t>
      </w:r>
      <w:r>
        <w:rPr>
          <w:spacing w:val="12"/>
          <w:sz w:val="22"/>
        </w:rPr>
        <w:t> </w:t>
      </w:r>
      <w:r>
        <w:rPr>
          <w:sz w:val="22"/>
        </w:rPr>
        <w:t>não</w:t>
      </w:r>
      <w:r>
        <w:rPr>
          <w:spacing w:val="12"/>
          <w:sz w:val="22"/>
        </w:rPr>
        <w:t> </w:t>
      </w:r>
      <w:r>
        <w:rPr>
          <w:sz w:val="22"/>
        </w:rPr>
        <w:t>lhe</w:t>
      </w:r>
      <w:r>
        <w:rPr>
          <w:spacing w:val="12"/>
          <w:sz w:val="22"/>
        </w:rPr>
        <w:t> </w:t>
      </w:r>
      <w:r>
        <w:rPr>
          <w:sz w:val="22"/>
        </w:rPr>
        <w:t>assistindo</w:t>
      </w:r>
      <w:r>
        <w:rPr>
          <w:spacing w:val="12"/>
          <w:sz w:val="22"/>
        </w:rPr>
        <w:t> </w:t>
      </w:r>
      <w:r>
        <w:rPr>
          <w:sz w:val="22"/>
        </w:rPr>
        <w:t>o</w:t>
      </w:r>
      <w:r>
        <w:rPr>
          <w:spacing w:val="12"/>
          <w:sz w:val="22"/>
        </w:rPr>
        <w:t> </w:t>
      </w:r>
      <w:r>
        <w:rPr>
          <w:sz w:val="22"/>
        </w:rPr>
        <w:t>direito</w:t>
      </w:r>
      <w:r>
        <w:rPr>
          <w:spacing w:val="12"/>
          <w:sz w:val="22"/>
        </w:rPr>
        <w:t> </w:t>
      </w:r>
      <w:r>
        <w:rPr>
          <w:sz w:val="22"/>
        </w:rPr>
        <w:t>de</w:t>
      </w:r>
      <w:r>
        <w:rPr>
          <w:spacing w:val="12"/>
          <w:sz w:val="22"/>
        </w:rPr>
        <w:t> </w:t>
      </w:r>
      <w:r>
        <w:rPr>
          <w:sz w:val="22"/>
        </w:rPr>
        <w:t>pleitear</w:t>
      </w:r>
      <w:r>
        <w:rPr>
          <w:spacing w:val="12"/>
          <w:sz w:val="22"/>
        </w:rPr>
        <w:t> </w:t>
      </w:r>
      <w:r>
        <w:rPr>
          <w:sz w:val="22"/>
        </w:rPr>
        <w:t>qualquer alteração, sob alegação de erro, omissão ou qualquer outro pretexto.</w:t>
      </w:r>
    </w:p>
    <w:p>
      <w:pPr>
        <w:pStyle w:val="ListParagraph"/>
        <w:numPr>
          <w:ilvl w:val="1"/>
          <w:numId w:val="1"/>
        </w:numPr>
        <w:tabs>
          <w:tab w:pos="515" w:val="left" w:leader="none"/>
        </w:tabs>
        <w:spacing w:line="256" w:lineRule="auto" w:before="0" w:after="0"/>
        <w:ind w:left="119" w:right="117" w:firstLine="0"/>
        <w:jc w:val="left"/>
        <w:rPr>
          <w:sz w:val="20"/>
        </w:rPr>
      </w:pPr>
      <w:r>
        <w:rPr>
          <w:sz w:val="22"/>
        </w:rPr>
        <w:t>Se</w:t>
      </w:r>
      <w:r>
        <w:rPr>
          <w:spacing w:val="40"/>
          <w:sz w:val="22"/>
        </w:rPr>
        <w:t> </w:t>
      </w:r>
      <w:r>
        <w:rPr>
          <w:sz w:val="22"/>
        </w:rPr>
        <w:t>o</w:t>
      </w:r>
      <w:r>
        <w:rPr>
          <w:spacing w:val="40"/>
          <w:sz w:val="22"/>
        </w:rPr>
        <w:t> </w:t>
      </w:r>
      <w:r>
        <w:rPr>
          <w:sz w:val="22"/>
        </w:rPr>
        <w:t>regime</w:t>
      </w:r>
      <w:r>
        <w:rPr>
          <w:spacing w:val="40"/>
          <w:sz w:val="22"/>
        </w:rPr>
        <w:t> </w:t>
      </w:r>
      <w:r>
        <w:rPr>
          <w:sz w:val="22"/>
        </w:rPr>
        <w:t>tributário</w:t>
      </w:r>
      <w:r>
        <w:rPr>
          <w:spacing w:val="40"/>
          <w:sz w:val="22"/>
        </w:rPr>
        <w:t> </w:t>
      </w:r>
      <w:r>
        <w:rPr>
          <w:sz w:val="22"/>
        </w:rPr>
        <w:t>da</w:t>
      </w:r>
      <w:r>
        <w:rPr>
          <w:spacing w:val="40"/>
          <w:sz w:val="22"/>
        </w:rPr>
        <w:t> </w:t>
      </w:r>
      <w:r>
        <w:rPr>
          <w:sz w:val="22"/>
        </w:rPr>
        <w:t>empresa</w:t>
      </w:r>
      <w:r>
        <w:rPr>
          <w:spacing w:val="40"/>
          <w:sz w:val="22"/>
        </w:rPr>
        <w:t> </w:t>
      </w:r>
      <w:r>
        <w:rPr>
          <w:sz w:val="22"/>
        </w:rPr>
        <w:t>implicar</w:t>
      </w:r>
      <w:r>
        <w:rPr>
          <w:spacing w:val="40"/>
          <w:sz w:val="22"/>
        </w:rPr>
        <w:t> </w:t>
      </w:r>
      <w:r>
        <w:rPr>
          <w:sz w:val="22"/>
        </w:rPr>
        <w:t>o</w:t>
      </w:r>
      <w:r>
        <w:rPr>
          <w:spacing w:val="40"/>
          <w:sz w:val="22"/>
        </w:rPr>
        <w:t> </w:t>
      </w:r>
      <w:r>
        <w:rPr>
          <w:sz w:val="22"/>
        </w:rPr>
        <w:t>recolhimento</w:t>
      </w:r>
      <w:r>
        <w:rPr>
          <w:spacing w:val="40"/>
          <w:sz w:val="22"/>
        </w:rPr>
        <w:t> </w:t>
      </w:r>
      <w:r>
        <w:rPr>
          <w:sz w:val="22"/>
        </w:rPr>
        <w:t>de</w:t>
      </w:r>
      <w:r>
        <w:rPr>
          <w:spacing w:val="40"/>
          <w:sz w:val="22"/>
        </w:rPr>
        <w:t> </w:t>
      </w:r>
      <w:r>
        <w:rPr>
          <w:sz w:val="22"/>
        </w:rPr>
        <w:t>tributos</w:t>
      </w:r>
      <w:r>
        <w:rPr>
          <w:spacing w:val="40"/>
          <w:sz w:val="22"/>
        </w:rPr>
        <w:t> </w:t>
      </w:r>
      <w:r>
        <w:rPr>
          <w:sz w:val="22"/>
        </w:rPr>
        <w:t>em</w:t>
      </w:r>
      <w:r>
        <w:rPr>
          <w:spacing w:val="40"/>
          <w:sz w:val="22"/>
        </w:rPr>
        <w:t> </w:t>
      </w:r>
      <w:r>
        <w:rPr>
          <w:sz w:val="22"/>
        </w:rPr>
        <w:t>percentuais</w:t>
      </w:r>
      <w:r>
        <w:rPr>
          <w:spacing w:val="40"/>
          <w:sz w:val="22"/>
        </w:rPr>
        <w:t> </w:t>
      </w:r>
      <w:r>
        <w:rPr>
          <w:sz w:val="22"/>
        </w:rPr>
        <w:t>variáveis,</w:t>
      </w:r>
      <w:r>
        <w:rPr>
          <w:spacing w:val="40"/>
          <w:sz w:val="22"/>
        </w:rPr>
        <w:t> </w:t>
      </w:r>
      <w:r>
        <w:rPr>
          <w:sz w:val="22"/>
        </w:rPr>
        <w:t>a</w:t>
      </w:r>
      <w:r>
        <w:rPr>
          <w:spacing w:val="40"/>
          <w:sz w:val="22"/>
        </w:rPr>
        <w:t> </w:t>
      </w:r>
      <w:r>
        <w:rPr>
          <w:sz w:val="22"/>
        </w:rPr>
        <w:t>cotação</w:t>
      </w:r>
      <w:r>
        <w:rPr>
          <w:spacing w:val="40"/>
          <w:sz w:val="22"/>
        </w:rPr>
        <w:t> </w:t>
      </w:r>
      <w:r>
        <w:rPr>
          <w:sz w:val="22"/>
        </w:rPr>
        <w:t>adequada</w:t>
      </w:r>
      <w:r>
        <w:rPr>
          <w:spacing w:val="40"/>
          <w:sz w:val="22"/>
        </w:rPr>
        <w:t> </w:t>
      </w:r>
      <w:r>
        <w:rPr>
          <w:sz w:val="22"/>
        </w:rPr>
        <w:t>será</w:t>
      </w:r>
      <w:r>
        <w:rPr>
          <w:spacing w:val="40"/>
          <w:sz w:val="22"/>
        </w:rPr>
        <w:t> </w:t>
      </w:r>
      <w:r>
        <w:rPr>
          <w:sz w:val="22"/>
        </w:rPr>
        <w:t>a</w:t>
      </w:r>
      <w:r>
        <w:rPr>
          <w:spacing w:val="40"/>
          <w:sz w:val="22"/>
        </w:rPr>
        <w:t> </w:t>
      </w:r>
      <w:r>
        <w:rPr>
          <w:sz w:val="22"/>
        </w:rPr>
        <w:t>que</w:t>
      </w:r>
      <w:r>
        <w:rPr>
          <w:spacing w:val="40"/>
          <w:sz w:val="22"/>
        </w:rPr>
        <w:t> </w:t>
      </w:r>
      <w:r>
        <w:rPr>
          <w:sz w:val="22"/>
        </w:rPr>
        <w:t>corresponde</w:t>
      </w:r>
      <w:r>
        <w:rPr>
          <w:spacing w:val="40"/>
          <w:sz w:val="22"/>
        </w:rPr>
        <w:t> </w:t>
      </w:r>
      <w:r>
        <w:rPr>
          <w:sz w:val="22"/>
        </w:rPr>
        <w:t>à</w:t>
      </w:r>
      <w:r>
        <w:rPr>
          <w:spacing w:val="40"/>
          <w:sz w:val="22"/>
        </w:rPr>
        <w:t> </w:t>
      </w:r>
      <w:r>
        <w:rPr>
          <w:sz w:val="22"/>
        </w:rPr>
        <w:t>média</w:t>
      </w:r>
      <w:r>
        <w:rPr>
          <w:spacing w:val="40"/>
          <w:sz w:val="22"/>
        </w:rPr>
        <w:t> </w:t>
      </w:r>
      <w:r>
        <w:rPr>
          <w:sz w:val="22"/>
        </w:rPr>
        <w:t>dos</w:t>
      </w:r>
      <w:r>
        <w:rPr>
          <w:spacing w:val="40"/>
          <w:sz w:val="22"/>
        </w:rPr>
        <w:t> </w:t>
      </w:r>
      <w:r>
        <w:rPr>
          <w:sz w:val="22"/>
        </w:rPr>
        <w:t>efetivos recolhimentos da empresa nos últimos doze meses.</w:t>
      </w:r>
    </w:p>
    <w:p>
      <w:pPr>
        <w:pStyle w:val="ListParagraph"/>
        <w:numPr>
          <w:ilvl w:val="1"/>
          <w:numId w:val="1"/>
        </w:numPr>
        <w:tabs>
          <w:tab w:pos="469" w:val="left" w:leader="none"/>
        </w:tabs>
        <w:spacing w:line="252" w:lineRule="exact" w:before="0" w:after="0"/>
        <w:ind w:left="469" w:right="0" w:hanging="350"/>
        <w:jc w:val="left"/>
        <w:rPr>
          <w:sz w:val="20"/>
        </w:rPr>
      </w:pPr>
      <w:r>
        <w:rPr>
          <w:sz w:val="22"/>
        </w:rPr>
        <w:t>Independentemente</w:t>
      </w:r>
      <w:r>
        <w:rPr>
          <w:spacing w:val="-1"/>
          <w:sz w:val="22"/>
        </w:rPr>
        <w:t> </w:t>
      </w:r>
      <w:r>
        <w:rPr>
          <w:sz w:val="22"/>
        </w:rPr>
        <w:t>do</w:t>
      </w:r>
      <w:r>
        <w:rPr>
          <w:spacing w:val="-1"/>
          <w:sz w:val="22"/>
        </w:rPr>
        <w:t> </w:t>
      </w:r>
      <w:r>
        <w:rPr>
          <w:sz w:val="22"/>
        </w:rPr>
        <w:t>percentual</w:t>
      </w:r>
      <w:r>
        <w:rPr>
          <w:spacing w:val="-1"/>
          <w:sz w:val="22"/>
        </w:rPr>
        <w:t> </w:t>
      </w:r>
      <w:r>
        <w:rPr>
          <w:sz w:val="22"/>
        </w:rPr>
        <w:t>de</w:t>
      </w:r>
      <w:r>
        <w:rPr>
          <w:spacing w:val="-1"/>
          <w:sz w:val="22"/>
        </w:rPr>
        <w:t> </w:t>
      </w:r>
      <w:r>
        <w:rPr>
          <w:sz w:val="22"/>
        </w:rPr>
        <w:t>tributo</w:t>
      </w:r>
      <w:r>
        <w:rPr>
          <w:spacing w:val="-1"/>
          <w:sz w:val="22"/>
        </w:rPr>
        <w:t> </w:t>
      </w:r>
      <w:r>
        <w:rPr>
          <w:sz w:val="22"/>
        </w:rPr>
        <w:t>inserido</w:t>
      </w:r>
      <w:r>
        <w:rPr>
          <w:spacing w:val="-1"/>
          <w:sz w:val="22"/>
        </w:rPr>
        <w:t> </w:t>
      </w:r>
      <w:r>
        <w:rPr>
          <w:sz w:val="22"/>
        </w:rPr>
        <w:t>na</w:t>
      </w:r>
      <w:r>
        <w:rPr>
          <w:spacing w:val="-1"/>
          <w:sz w:val="22"/>
        </w:rPr>
        <w:t> </w:t>
      </w:r>
      <w:r>
        <w:rPr>
          <w:sz w:val="22"/>
        </w:rPr>
        <w:t>planilha,</w:t>
      </w:r>
      <w:r>
        <w:rPr>
          <w:spacing w:val="-1"/>
          <w:sz w:val="22"/>
        </w:rPr>
        <w:t> </w:t>
      </w:r>
      <w:r>
        <w:rPr>
          <w:sz w:val="22"/>
        </w:rPr>
        <w:t>no</w:t>
      </w:r>
      <w:r>
        <w:rPr>
          <w:spacing w:val="-1"/>
          <w:sz w:val="22"/>
        </w:rPr>
        <w:t> </w:t>
      </w:r>
      <w:r>
        <w:rPr>
          <w:sz w:val="22"/>
        </w:rPr>
        <w:t>pagamento</w:t>
      </w:r>
      <w:r>
        <w:rPr>
          <w:spacing w:val="-1"/>
          <w:sz w:val="22"/>
        </w:rPr>
        <w:t> </w:t>
      </w:r>
      <w:r>
        <w:rPr>
          <w:sz w:val="22"/>
        </w:rPr>
        <w:t>serão</w:t>
      </w:r>
      <w:r>
        <w:rPr>
          <w:spacing w:val="-1"/>
          <w:sz w:val="22"/>
        </w:rPr>
        <w:t> </w:t>
      </w:r>
      <w:r>
        <w:rPr>
          <w:sz w:val="22"/>
        </w:rPr>
        <w:t>retidos</w:t>
      </w:r>
      <w:r>
        <w:rPr>
          <w:spacing w:val="-1"/>
          <w:sz w:val="22"/>
        </w:rPr>
        <w:t> </w:t>
      </w:r>
      <w:r>
        <w:rPr>
          <w:sz w:val="22"/>
        </w:rPr>
        <w:t>na</w:t>
      </w:r>
      <w:r>
        <w:rPr>
          <w:spacing w:val="-1"/>
          <w:sz w:val="22"/>
        </w:rPr>
        <w:t> </w:t>
      </w:r>
      <w:r>
        <w:rPr>
          <w:sz w:val="22"/>
        </w:rPr>
        <w:t>fonte</w:t>
      </w:r>
      <w:r>
        <w:rPr>
          <w:spacing w:val="-1"/>
          <w:sz w:val="22"/>
        </w:rPr>
        <w:t> </w:t>
      </w:r>
      <w:r>
        <w:rPr>
          <w:sz w:val="22"/>
        </w:rPr>
        <w:t>os</w:t>
      </w:r>
      <w:r>
        <w:rPr>
          <w:spacing w:val="-1"/>
          <w:sz w:val="22"/>
        </w:rPr>
        <w:t> </w:t>
      </w:r>
      <w:r>
        <w:rPr>
          <w:sz w:val="22"/>
        </w:rPr>
        <w:t>percentuais</w:t>
      </w:r>
      <w:r>
        <w:rPr>
          <w:spacing w:val="-1"/>
          <w:sz w:val="22"/>
        </w:rPr>
        <w:t> </w:t>
      </w:r>
      <w:r>
        <w:rPr>
          <w:sz w:val="22"/>
        </w:rPr>
        <w:t>estabelecidos</w:t>
      </w:r>
      <w:r>
        <w:rPr>
          <w:spacing w:val="-1"/>
          <w:sz w:val="22"/>
        </w:rPr>
        <w:t> </w:t>
      </w:r>
      <w:r>
        <w:rPr>
          <w:sz w:val="22"/>
        </w:rPr>
        <w:t>na</w:t>
      </w:r>
      <w:r>
        <w:rPr>
          <w:spacing w:val="-1"/>
          <w:sz w:val="22"/>
        </w:rPr>
        <w:t> </w:t>
      </w:r>
      <w:r>
        <w:rPr>
          <w:sz w:val="22"/>
        </w:rPr>
        <w:t>legislação</w:t>
      </w:r>
      <w:r>
        <w:rPr>
          <w:spacing w:val="-1"/>
          <w:sz w:val="22"/>
        </w:rPr>
        <w:t> </w:t>
      </w:r>
      <w:r>
        <w:rPr>
          <w:spacing w:val="-2"/>
          <w:sz w:val="22"/>
        </w:rPr>
        <w:t>vigente.</w:t>
      </w:r>
    </w:p>
    <w:p>
      <w:pPr>
        <w:pStyle w:val="ListParagraph"/>
        <w:numPr>
          <w:ilvl w:val="1"/>
          <w:numId w:val="1"/>
        </w:numPr>
        <w:tabs>
          <w:tab w:pos="469" w:val="left" w:leader="none"/>
        </w:tabs>
        <w:spacing w:line="240" w:lineRule="auto" w:before="14" w:after="0"/>
        <w:ind w:left="469" w:right="0" w:hanging="350"/>
        <w:jc w:val="left"/>
        <w:rPr>
          <w:sz w:val="20"/>
        </w:rPr>
      </w:pPr>
      <w:r>
        <w:rPr>
          <w:sz w:val="22"/>
        </w:rPr>
        <w:t>Na</w:t>
      </w:r>
      <w:r>
        <w:rPr>
          <w:spacing w:val="-1"/>
          <w:sz w:val="22"/>
        </w:rPr>
        <w:t> </w:t>
      </w:r>
      <w:r>
        <w:rPr>
          <w:sz w:val="22"/>
        </w:rPr>
        <w:t>presente</w:t>
      </w:r>
      <w:r>
        <w:rPr>
          <w:spacing w:val="-1"/>
          <w:sz w:val="22"/>
        </w:rPr>
        <w:t> </w:t>
      </w:r>
      <w:r>
        <w:rPr>
          <w:sz w:val="22"/>
        </w:rPr>
        <w:t>licitação,</w:t>
      </w:r>
      <w:r>
        <w:rPr>
          <w:spacing w:val="-1"/>
          <w:sz w:val="22"/>
        </w:rPr>
        <w:t> </w:t>
      </w:r>
      <w:r>
        <w:rPr>
          <w:sz w:val="22"/>
        </w:rPr>
        <w:t>a</w:t>
      </w:r>
      <w:r>
        <w:rPr>
          <w:spacing w:val="-1"/>
          <w:sz w:val="22"/>
        </w:rPr>
        <w:t> </w:t>
      </w:r>
      <w:r>
        <w:rPr>
          <w:sz w:val="22"/>
        </w:rPr>
        <w:t>Microempresa</w:t>
      </w:r>
      <w:r>
        <w:rPr>
          <w:spacing w:val="-1"/>
          <w:sz w:val="22"/>
        </w:rPr>
        <w:t> </w:t>
      </w:r>
      <w:r>
        <w:rPr>
          <w:sz w:val="22"/>
        </w:rPr>
        <w:t>e</w:t>
      </w:r>
      <w:r>
        <w:rPr>
          <w:spacing w:val="-1"/>
          <w:sz w:val="22"/>
        </w:rPr>
        <w:t> </w:t>
      </w:r>
      <w:r>
        <w:rPr>
          <w:sz w:val="22"/>
        </w:rPr>
        <w:t>a</w:t>
      </w:r>
      <w:r>
        <w:rPr>
          <w:spacing w:val="-1"/>
          <w:sz w:val="22"/>
        </w:rPr>
        <w:t> </w:t>
      </w:r>
      <w:r>
        <w:rPr>
          <w:sz w:val="22"/>
        </w:rPr>
        <w:t>Empresa</w:t>
      </w:r>
      <w:r>
        <w:rPr>
          <w:spacing w:val="-1"/>
          <w:sz w:val="22"/>
        </w:rPr>
        <w:t> </w:t>
      </w:r>
      <w:r>
        <w:rPr>
          <w:sz w:val="22"/>
        </w:rPr>
        <w:t>de</w:t>
      </w:r>
      <w:r>
        <w:rPr>
          <w:spacing w:val="-1"/>
          <w:sz w:val="22"/>
        </w:rPr>
        <w:t> </w:t>
      </w:r>
      <w:r>
        <w:rPr>
          <w:sz w:val="22"/>
        </w:rPr>
        <w:t>Pequeno</w:t>
      </w:r>
      <w:r>
        <w:rPr>
          <w:spacing w:val="-1"/>
          <w:sz w:val="22"/>
        </w:rPr>
        <w:t> </w:t>
      </w:r>
      <w:r>
        <w:rPr>
          <w:sz w:val="22"/>
        </w:rPr>
        <w:t>Porte</w:t>
      </w:r>
      <w:r>
        <w:rPr>
          <w:spacing w:val="-1"/>
          <w:sz w:val="22"/>
        </w:rPr>
        <w:t> </w:t>
      </w:r>
      <w:r>
        <w:rPr>
          <w:sz w:val="22"/>
        </w:rPr>
        <w:t>poderão</w:t>
      </w:r>
      <w:r>
        <w:rPr>
          <w:spacing w:val="-1"/>
          <w:sz w:val="22"/>
        </w:rPr>
        <w:t> </w:t>
      </w:r>
      <w:r>
        <w:rPr>
          <w:sz w:val="22"/>
        </w:rPr>
        <w:t>se</w:t>
      </w:r>
      <w:r>
        <w:rPr>
          <w:spacing w:val="-1"/>
          <w:sz w:val="22"/>
        </w:rPr>
        <w:t> </w:t>
      </w:r>
      <w:r>
        <w:rPr>
          <w:sz w:val="22"/>
        </w:rPr>
        <w:t>beneficiar</w:t>
      </w:r>
      <w:r>
        <w:rPr>
          <w:spacing w:val="-1"/>
          <w:sz w:val="22"/>
        </w:rPr>
        <w:t> </w:t>
      </w:r>
      <w:r>
        <w:rPr>
          <w:sz w:val="22"/>
        </w:rPr>
        <w:t>do</w:t>
      </w:r>
      <w:r>
        <w:rPr>
          <w:spacing w:val="-1"/>
          <w:sz w:val="22"/>
        </w:rPr>
        <w:t> </w:t>
      </w:r>
      <w:r>
        <w:rPr>
          <w:sz w:val="22"/>
        </w:rPr>
        <w:t>regime</w:t>
      </w:r>
      <w:r>
        <w:rPr>
          <w:spacing w:val="-1"/>
          <w:sz w:val="22"/>
        </w:rPr>
        <w:t> </w:t>
      </w:r>
      <w:r>
        <w:rPr>
          <w:sz w:val="22"/>
        </w:rPr>
        <w:t>de</w:t>
      </w:r>
      <w:r>
        <w:rPr>
          <w:spacing w:val="-1"/>
          <w:sz w:val="22"/>
        </w:rPr>
        <w:t> </w:t>
      </w:r>
      <w:r>
        <w:rPr>
          <w:sz w:val="22"/>
        </w:rPr>
        <w:t>tributação</w:t>
      </w:r>
      <w:r>
        <w:rPr>
          <w:spacing w:val="-1"/>
          <w:sz w:val="22"/>
        </w:rPr>
        <w:t> </w:t>
      </w:r>
      <w:r>
        <w:rPr>
          <w:sz w:val="22"/>
        </w:rPr>
        <w:t>pelo</w:t>
      </w:r>
      <w:r>
        <w:rPr>
          <w:spacing w:val="-1"/>
          <w:sz w:val="22"/>
        </w:rPr>
        <w:t> </w:t>
      </w:r>
      <w:r>
        <w:rPr>
          <w:sz w:val="22"/>
        </w:rPr>
        <w:t>Simples</w:t>
      </w:r>
      <w:r>
        <w:rPr>
          <w:spacing w:val="-1"/>
          <w:sz w:val="22"/>
        </w:rPr>
        <w:t> </w:t>
      </w:r>
      <w:r>
        <w:rPr>
          <w:spacing w:val="-2"/>
          <w:sz w:val="22"/>
        </w:rPr>
        <w:t>Nacional.</w:t>
      </w:r>
    </w:p>
    <w:p>
      <w:pPr>
        <w:pStyle w:val="ListParagraph"/>
        <w:numPr>
          <w:ilvl w:val="1"/>
          <w:numId w:val="1"/>
        </w:numPr>
        <w:tabs>
          <w:tab w:pos="493" w:val="left" w:leader="none"/>
        </w:tabs>
        <w:spacing w:line="256" w:lineRule="auto" w:before="17" w:after="0"/>
        <w:ind w:left="119" w:right="118" w:firstLine="0"/>
        <w:jc w:val="both"/>
        <w:rPr>
          <w:sz w:val="20"/>
        </w:rPr>
      </w:pPr>
      <w:r>
        <w:rPr>
          <w:sz w:val="22"/>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511" w:val="left" w:leader="none"/>
        </w:tabs>
        <w:spacing w:line="256" w:lineRule="auto" w:before="0" w:after="0"/>
        <w:ind w:left="119" w:right="118" w:firstLine="0"/>
        <w:jc w:val="both"/>
        <w:rPr>
          <w:sz w:val="20"/>
        </w:rPr>
      </w:pPr>
      <w:r>
        <w:rPr>
          <w:sz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w:t>
      </w:r>
      <w:r>
        <w:rPr>
          <w:sz w:val="22"/>
        </w:rPr>
        <w:t>necessários, em quantidades e qualidades adequadas à perfeita execução contratual, promovendo, quando requerido, sua substituição.</w:t>
      </w:r>
    </w:p>
    <w:p>
      <w:pPr>
        <w:pStyle w:val="ListParagraph"/>
        <w:numPr>
          <w:ilvl w:val="1"/>
          <w:numId w:val="1"/>
        </w:numPr>
        <w:tabs>
          <w:tab w:pos="580" w:val="left" w:leader="none"/>
        </w:tabs>
        <w:spacing w:line="256" w:lineRule="auto" w:before="0" w:after="0"/>
        <w:ind w:left="119" w:right="118" w:firstLine="0"/>
        <w:jc w:val="both"/>
        <w:rPr>
          <w:sz w:val="20"/>
        </w:rPr>
      </w:pPr>
      <w:r>
        <w:rPr>
          <w:sz w:val="22"/>
        </w:rPr>
        <w:t>O prazo de validade da proposta não será inferior a 60 (sessenta) dias corridos</w:t>
      </w:r>
      <w:r>
        <w:rPr>
          <w:b/>
          <w:sz w:val="22"/>
        </w:rPr>
        <w:t>, </w:t>
      </w:r>
      <w:r>
        <w:rPr>
          <w:sz w:val="22"/>
        </w:rPr>
        <w:t>a contar da data de sua apresentação, podendo ser prorrogado, por igual período, salvo se houver justificativa para prazo diverso aceita pela Administração.</w:t>
      </w:r>
    </w:p>
    <w:p>
      <w:pPr>
        <w:pStyle w:val="ListParagraph"/>
        <w:numPr>
          <w:ilvl w:val="1"/>
          <w:numId w:val="1"/>
        </w:numPr>
        <w:tabs>
          <w:tab w:pos="561" w:val="left" w:leader="none"/>
        </w:tabs>
        <w:spacing w:line="252" w:lineRule="exact" w:before="0" w:after="0"/>
        <w:ind w:left="561" w:right="0" w:hanging="442"/>
        <w:jc w:val="both"/>
        <w:rPr>
          <w:sz w:val="20"/>
        </w:rPr>
      </w:pPr>
      <w:r>
        <w:rPr>
          <w:sz w:val="22"/>
        </w:rPr>
        <w:t>Os</w:t>
      </w:r>
      <w:r>
        <w:rPr>
          <w:spacing w:val="-1"/>
          <w:sz w:val="22"/>
        </w:rPr>
        <w:t> </w:t>
      </w:r>
      <w:r>
        <w:rPr>
          <w:sz w:val="22"/>
        </w:rPr>
        <w:t>licitantes</w:t>
      </w:r>
      <w:r>
        <w:rPr>
          <w:spacing w:val="-1"/>
          <w:sz w:val="22"/>
        </w:rPr>
        <w:t> </w:t>
      </w:r>
      <w:r>
        <w:rPr>
          <w:sz w:val="22"/>
        </w:rPr>
        <w:t>devem</w:t>
      </w:r>
      <w:r>
        <w:rPr>
          <w:spacing w:val="-1"/>
          <w:sz w:val="22"/>
        </w:rPr>
        <w:t> </w:t>
      </w:r>
      <w:r>
        <w:rPr>
          <w:sz w:val="22"/>
        </w:rPr>
        <w:t>respeitar</w:t>
      </w:r>
      <w:r>
        <w:rPr>
          <w:spacing w:val="-1"/>
          <w:sz w:val="22"/>
        </w:rPr>
        <w:t> </w:t>
      </w:r>
      <w:r>
        <w:rPr>
          <w:sz w:val="22"/>
        </w:rPr>
        <w:t>os</w:t>
      </w:r>
      <w:r>
        <w:rPr>
          <w:spacing w:val="-1"/>
          <w:sz w:val="22"/>
        </w:rPr>
        <w:t> </w:t>
      </w:r>
      <w:r>
        <w:rPr>
          <w:sz w:val="22"/>
        </w:rPr>
        <w:t>preços</w:t>
      </w:r>
      <w:r>
        <w:rPr>
          <w:spacing w:val="-1"/>
          <w:sz w:val="22"/>
        </w:rPr>
        <w:t> </w:t>
      </w:r>
      <w:r>
        <w:rPr>
          <w:sz w:val="22"/>
        </w:rPr>
        <w:t>máximos</w:t>
      </w:r>
      <w:r>
        <w:rPr>
          <w:spacing w:val="-1"/>
          <w:sz w:val="22"/>
        </w:rPr>
        <w:t> </w:t>
      </w:r>
      <w:r>
        <w:rPr>
          <w:sz w:val="22"/>
        </w:rPr>
        <w:t>estabelecidos</w:t>
      </w:r>
      <w:r>
        <w:rPr>
          <w:spacing w:val="-1"/>
          <w:sz w:val="22"/>
        </w:rPr>
        <w:t> </w:t>
      </w:r>
      <w:r>
        <w:rPr>
          <w:sz w:val="22"/>
        </w:rPr>
        <w:t>no </w:t>
      </w:r>
      <w:r>
        <w:rPr>
          <w:b/>
          <w:sz w:val="22"/>
        </w:rPr>
        <w:t>item</w:t>
      </w:r>
      <w:r>
        <w:rPr>
          <w:b/>
          <w:spacing w:val="-1"/>
          <w:sz w:val="22"/>
        </w:rPr>
        <w:t> </w:t>
      </w:r>
      <w:r>
        <w:rPr>
          <w:b/>
          <w:sz w:val="22"/>
        </w:rPr>
        <w:t>1.2 </w:t>
      </w:r>
      <w:r>
        <w:rPr>
          <w:sz w:val="22"/>
        </w:rPr>
        <w:t>deste</w:t>
      </w:r>
      <w:r>
        <w:rPr>
          <w:spacing w:val="-1"/>
          <w:sz w:val="22"/>
        </w:rPr>
        <w:t> </w:t>
      </w:r>
      <w:r>
        <w:rPr>
          <w:sz w:val="22"/>
        </w:rPr>
        <w:t>Edital</w:t>
      </w:r>
      <w:r>
        <w:rPr>
          <w:spacing w:val="-1"/>
          <w:sz w:val="22"/>
        </w:rPr>
        <w:t> </w:t>
      </w:r>
      <w:r>
        <w:rPr>
          <w:sz w:val="22"/>
        </w:rPr>
        <w:t>referente</w:t>
      </w:r>
      <w:r>
        <w:rPr>
          <w:spacing w:val="-1"/>
          <w:sz w:val="22"/>
        </w:rPr>
        <w:t> </w:t>
      </w:r>
      <w:r>
        <w:rPr>
          <w:sz w:val="22"/>
        </w:rPr>
        <w:t>ao</w:t>
      </w:r>
      <w:r>
        <w:rPr>
          <w:spacing w:val="-1"/>
          <w:sz w:val="22"/>
        </w:rPr>
        <w:t> </w:t>
      </w:r>
      <w:r>
        <w:rPr>
          <w:sz w:val="22"/>
        </w:rPr>
        <w:t>orçamento</w:t>
      </w:r>
      <w:r>
        <w:rPr>
          <w:spacing w:val="-1"/>
          <w:sz w:val="22"/>
        </w:rPr>
        <w:t> </w:t>
      </w:r>
      <w:r>
        <w:rPr>
          <w:sz w:val="22"/>
        </w:rPr>
        <w:t>estimado</w:t>
      </w:r>
      <w:r>
        <w:rPr>
          <w:spacing w:val="-1"/>
          <w:sz w:val="22"/>
        </w:rPr>
        <w:t> </w:t>
      </w:r>
      <w:r>
        <w:rPr>
          <w:sz w:val="22"/>
        </w:rPr>
        <w:t>(art.</w:t>
      </w:r>
      <w:r>
        <w:rPr>
          <w:spacing w:val="-1"/>
          <w:sz w:val="22"/>
        </w:rPr>
        <w:t> </w:t>
      </w:r>
      <w:r>
        <w:rPr>
          <w:sz w:val="22"/>
        </w:rPr>
        <w:t>59,</w:t>
      </w:r>
      <w:r>
        <w:rPr>
          <w:spacing w:val="-1"/>
          <w:sz w:val="22"/>
        </w:rPr>
        <w:t> </w:t>
      </w:r>
      <w:r>
        <w:rPr>
          <w:sz w:val="22"/>
        </w:rPr>
        <w:t>III,</w:t>
      </w:r>
      <w:r>
        <w:rPr>
          <w:spacing w:val="-1"/>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pacing w:val="-2"/>
          <w:sz w:val="22"/>
        </w:rPr>
        <w:t>14.133/2021);</w:t>
      </w:r>
    </w:p>
    <w:p>
      <w:pPr>
        <w:pStyle w:val="ListParagraph"/>
        <w:numPr>
          <w:ilvl w:val="1"/>
          <w:numId w:val="1"/>
        </w:numPr>
        <w:tabs>
          <w:tab w:pos="574" w:val="left" w:leader="none"/>
        </w:tabs>
        <w:spacing w:line="256" w:lineRule="auto" w:before="14" w:after="0"/>
        <w:ind w:left="119" w:right="118" w:firstLine="0"/>
        <w:jc w:val="both"/>
        <w:rPr>
          <w:sz w:val="20"/>
        </w:rPr>
      </w:pPr>
      <w:r>
        <w:rPr>
          <w:sz w:val="22"/>
        </w:rPr>
        <w:t>O descumprimento das regras supramencionadas pela</w:t>
      </w:r>
      <w:r>
        <w:rPr>
          <w:spacing w:val="-9"/>
          <w:sz w:val="22"/>
        </w:rPr>
        <w:t> </w:t>
      </w:r>
      <w:r>
        <w:rPr>
          <w:sz w:val="22"/>
        </w:rPr>
        <w:t>Administração por parte dos contratados pode ensejar a responsabilização pelo</w:t>
      </w:r>
      <w:r>
        <w:rPr>
          <w:spacing w:val="-1"/>
          <w:sz w:val="22"/>
        </w:rPr>
        <w:t> </w:t>
      </w:r>
      <w:r>
        <w:rPr>
          <w:sz w:val="22"/>
        </w:rPr>
        <w:t>Tribunal de Contas do Estado e, após o devido processo legal, gerar as seguintes consequências: </w:t>
      </w:r>
      <w:hyperlink r:id="rId11">
        <w:r>
          <w:rPr>
            <w:color w:val="000080"/>
            <w:sz w:val="22"/>
            <w:u w:val="single" w:color="000080"/>
          </w:rPr>
          <w:t>assinatura de prazo para a adoção das medidas necessárias ao exato cumprimento da lei, nos termos do</w:t>
        </w:r>
      </w:hyperlink>
      <w:r>
        <w:rPr>
          <w:color w:val="000080"/>
          <w:sz w:val="22"/>
          <w:u w:val="single" w:color="000080"/>
        </w:rPr>
        <w:t> </w:t>
      </w:r>
      <w:hyperlink r:id="rId11">
        <w:r>
          <w:rPr>
            <w:color w:val="000080"/>
            <w:sz w:val="22"/>
            <w:u w:val="single" w:color="000080"/>
          </w:rPr>
          <w:t>art. 71, inciso</w:t>
        </w:r>
      </w:hyperlink>
      <w:r>
        <w:rPr>
          <w:color w:val="000080"/>
          <w:sz w:val="22"/>
        </w:rPr>
        <w:t> </w:t>
      </w:r>
      <w:hyperlink r:id="rId11">
        <w:r>
          <w:rPr>
            <w:color w:val="000080"/>
            <w:sz w:val="22"/>
            <w:u w:val="single" w:color="000080"/>
          </w:rPr>
          <w:t>IX, da Constituição</w:t>
        </w:r>
      </w:hyperlink>
      <w:hyperlink r:id="rId11">
        <w:r>
          <w:rPr>
            <w:color w:val="000080"/>
            <w:sz w:val="22"/>
            <w:u w:val="single" w:color="000080"/>
          </w:rPr>
          <w:t>; ou condenação dos agentes públicos responsáveis e da empresa contratada ao pagamento dos pre</w:t>
        </w:r>
        <w:r>
          <w:rPr>
            <w:color w:val="000080"/>
            <w:sz w:val="22"/>
          </w:rPr>
          <w:t>j</w:t>
        </w:r>
        <w:r>
          <w:rPr>
            <w:color w:val="000080"/>
            <w:sz w:val="22"/>
            <w:u w:val="single" w:color="000080"/>
          </w:rPr>
          <w:t>uízos ao erário</w:t>
        </w:r>
      </w:hyperlink>
      <w:r>
        <w:rPr>
          <w:sz w:val="22"/>
        </w:rPr>
        <w:t>, caso verificada a ocorrência </w:t>
      </w:r>
      <w:r>
        <w:rPr>
          <w:sz w:val="22"/>
        </w:rPr>
        <w:t>de superfaturamento por sobrepreço na execução do contrato.</w:t>
      </w:r>
    </w:p>
    <w:p>
      <w:pPr>
        <w:pStyle w:val="BodyText"/>
        <w:spacing w:before="235"/>
        <w:rPr>
          <w:sz w:val="22"/>
        </w:rPr>
      </w:pPr>
    </w:p>
    <w:p>
      <w:pPr>
        <w:pStyle w:val="Heading1"/>
        <w:numPr>
          <w:ilvl w:val="0"/>
          <w:numId w:val="1"/>
        </w:numPr>
        <w:tabs>
          <w:tab w:pos="719" w:val="left" w:leader="none"/>
        </w:tabs>
        <w:spacing w:line="240" w:lineRule="auto" w:before="1" w:after="0"/>
        <w:ind w:left="719" w:right="0" w:hanging="240"/>
        <w:jc w:val="left"/>
      </w:pPr>
      <w:r>
        <w:rPr/>
        <w:t>DA</w:t>
      </w:r>
      <w:r>
        <w:rPr>
          <w:spacing w:val="-27"/>
        </w:rPr>
        <w:t> </w:t>
      </w:r>
      <w:r>
        <w:rPr/>
        <w:t>ABERTURA</w:t>
      </w:r>
      <w:r>
        <w:rPr>
          <w:spacing w:val="-14"/>
        </w:rPr>
        <w:t> </w:t>
      </w:r>
      <w:r>
        <w:rPr/>
        <w:t>DA</w:t>
      </w:r>
      <w:r>
        <w:rPr>
          <w:spacing w:val="-14"/>
        </w:rPr>
        <w:t> </w:t>
      </w:r>
      <w:r>
        <w:rPr/>
        <w:t>SESSÃO,</w:t>
      </w:r>
      <w:r>
        <w:rPr>
          <w:spacing w:val="-8"/>
        </w:rPr>
        <w:t> </w:t>
      </w:r>
      <w:r>
        <w:rPr/>
        <w:t>CLASSIFICAÇÃO</w:t>
      </w:r>
      <w:r>
        <w:rPr>
          <w:spacing w:val="-4"/>
        </w:rPr>
        <w:t> </w:t>
      </w:r>
      <w:r>
        <w:rPr/>
        <w:t>DAS</w:t>
      </w:r>
      <w:r>
        <w:rPr>
          <w:spacing w:val="-4"/>
        </w:rPr>
        <w:t> </w:t>
      </w:r>
      <w:r>
        <w:rPr/>
        <w:t>PROPOSTAS</w:t>
      </w:r>
      <w:r>
        <w:rPr>
          <w:spacing w:val="-3"/>
        </w:rPr>
        <w:t> </w:t>
      </w:r>
      <w:r>
        <w:rPr/>
        <w:t>E</w:t>
      </w:r>
      <w:r>
        <w:rPr>
          <w:spacing w:val="-4"/>
        </w:rPr>
        <w:t> </w:t>
      </w:r>
      <w:r>
        <w:rPr/>
        <w:t>FORMULAÇÃO</w:t>
      </w:r>
      <w:r>
        <w:rPr>
          <w:spacing w:val="-4"/>
        </w:rPr>
        <w:t> </w:t>
      </w:r>
      <w:r>
        <w:rPr/>
        <w:t>DE</w:t>
      </w:r>
      <w:r>
        <w:rPr>
          <w:spacing w:val="-3"/>
        </w:rPr>
        <w:t> </w:t>
      </w:r>
      <w:r>
        <w:rPr>
          <w:spacing w:val="-2"/>
        </w:rPr>
        <w:t>LANCES</w:t>
      </w:r>
    </w:p>
    <w:p>
      <w:pPr>
        <w:pStyle w:val="BodyText"/>
        <w:rPr>
          <w:b/>
          <w:sz w:val="22"/>
        </w:rPr>
      </w:pPr>
    </w:p>
    <w:p>
      <w:pPr>
        <w:pStyle w:val="BodyText"/>
        <w:spacing w:before="76"/>
        <w:rPr>
          <w:b/>
          <w:sz w:val="22"/>
        </w:rPr>
      </w:pPr>
    </w:p>
    <w:p>
      <w:pPr>
        <w:pStyle w:val="ListParagraph"/>
        <w:numPr>
          <w:ilvl w:val="1"/>
          <w:numId w:val="1"/>
        </w:numPr>
        <w:tabs>
          <w:tab w:pos="469" w:val="left" w:leader="none"/>
        </w:tabs>
        <w:spacing w:line="240" w:lineRule="auto" w:before="0" w:after="0"/>
        <w:ind w:left="469" w:right="0" w:hanging="350"/>
        <w:jc w:val="left"/>
        <w:rPr>
          <w:sz w:val="20"/>
        </w:rPr>
      </w:pPr>
      <w:r>
        <w:rPr>
          <w:sz w:val="22"/>
        </w:rPr>
        <w:t>A</w:t>
      </w:r>
      <w:r>
        <w:rPr>
          <w:spacing w:val="-17"/>
          <w:sz w:val="22"/>
        </w:rPr>
        <w:t> </w:t>
      </w:r>
      <w:r>
        <w:rPr>
          <w:sz w:val="22"/>
        </w:rPr>
        <w:t>abertura</w:t>
      </w:r>
      <w:r>
        <w:rPr>
          <w:spacing w:val="-6"/>
          <w:sz w:val="22"/>
        </w:rPr>
        <w:t> </w:t>
      </w:r>
      <w:r>
        <w:rPr>
          <w:sz w:val="22"/>
        </w:rPr>
        <w:t>da</w:t>
      </w:r>
      <w:r>
        <w:rPr>
          <w:spacing w:val="-5"/>
          <w:sz w:val="22"/>
        </w:rPr>
        <w:t> </w:t>
      </w:r>
      <w:r>
        <w:rPr>
          <w:sz w:val="22"/>
        </w:rPr>
        <w:t>presente</w:t>
      </w:r>
      <w:r>
        <w:rPr>
          <w:spacing w:val="-5"/>
          <w:sz w:val="22"/>
        </w:rPr>
        <w:t> </w:t>
      </w:r>
      <w:r>
        <w:rPr>
          <w:sz w:val="22"/>
        </w:rPr>
        <w:t>licitação</w:t>
      </w:r>
      <w:r>
        <w:rPr>
          <w:spacing w:val="-4"/>
          <w:sz w:val="22"/>
        </w:rPr>
        <w:t> </w:t>
      </w:r>
      <w:r>
        <w:rPr>
          <w:sz w:val="22"/>
        </w:rPr>
        <w:t>dar-se-á</w:t>
      </w:r>
      <w:r>
        <w:rPr>
          <w:spacing w:val="-4"/>
          <w:sz w:val="22"/>
        </w:rPr>
        <w:t> </w:t>
      </w:r>
      <w:r>
        <w:rPr>
          <w:sz w:val="22"/>
        </w:rPr>
        <w:t>em</w:t>
      </w:r>
      <w:r>
        <w:rPr>
          <w:spacing w:val="-3"/>
          <w:sz w:val="22"/>
        </w:rPr>
        <w:t> </w:t>
      </w:r>
      <w:r>
        <w:rPr>
          <w:sz w:val="22"/>
        </w:rPr>
        <w:t>sessão</w:t>
      </w:r>
      <w:r>
        <w:rPr>
          <w:spacing w:val="-2"/>
          <w:sz w:val="22"/>
        </w:rPr>
        <w:t> </w:t>
      </w:r>
      <w:r>
        <w:rPr>
          <w:sz w:val="22"/>
        </w:rPr>
        <w:t>pública,</w:t>
      </w:r>
      <w:r>
        <w:rPr>
          <w:spacing w:val="-3"/>
          <w:sz w:val="22"/>
        </w:rPr>
        <w:t> </w:t>
      </w:r>
      <w:r>
        <w:rPr>
          <w:sz w:val="22"/>
        </w:rPr>
        <w:t>por</w:t>
      </w:r>
      <w:r>
        <w:rPr>
          <w:spacing w:val="-3"/>
          <w:sz w:val="22"/>
        </w:rPr>
        <w:t> </w:t>
      </w:r>
      <w:r>
        <w:rPr>
          <w:sz w:val="22"/>
        </w:rPr>
        <w:t>meio</w:t>
      </w:r>
      <w:r>
        <w:rPr>
          <w:spacing w:val="-2"/>
          <w:sz w:val="22"/>
        </w:rPr>
        <w:t> </w:t>
      </w:r>
      <w:r>
        <w:rPr>
          <w:sz w:val="22"/>
        </w:rPr>
        <w:t>de</w:t>
      </w:r>
      <w:r>
        <w:rPr>
          <w:spacing w:val="-3"/>
          <w:sz w:val="22"/>
        </w:rPr>
        <w:t> </w:t>
      </w:r>
      <w:r>
        <w:rPr>
          <w:sz w:val="22"/>
        </w:rPr>
        <w:t>sistema</w:t>
      </w:r>
      <w:r>
        <w:rPr>
          <w:spacing w:val="-3"/>
          <w:sz w:val="22"/>
        </w:rPr>
        <w:t> </w:t>
      </w:r>
      <w:r>
        <w:rPr>
          <w:sz w:val="22"/>
        </w:rPr>
        <w:t>eletrônico,</w:t>
      </w:r>
      <w:r>
        <w:rPr>
          <w:spacing w:val="-3"/>
          <w:sz w:val="22"/>
        </w:rPr>
        <w:t> </w:t>
      </w:r>
      <w:r>
        <w:rPr>
          <w:sz w:val="22"/>
        </w:rPr>
        <w:t>na</w:t>
      </w:r>
      <w:r>
        <w:rPr>
          <w:spacing w:val="-2"/>
          <w:sz w:val="22"/>
        </w:rPr>
        <w:t> </w:t>
      </w:r>
      <w:r>
        <w:rPr>
          <w:sz w:val="22"/>
        </w:rPr>
        <w:t>data,</w:t>
      </w:r>
      <w:r>
        <w:rPr>
          <w:spacing w:val="-3"/>
          <w:sz w:val="22"/>
        </w:rPr>
        <w:t> </w:t>
      </w:r>
      <w:r>
        <w:rPr>
          <w:sz w:val="22"/>
        </w:rPr>
        <w:t>horário</w:t>
      </w:r>
      <w:r>
        <w:rPr>
          <w:spacing w:val="-3"/>
          <w:sz w:val="22"/>
        </w:rPr>
        <w:t> </w:t>
      </w:r>
      <w:r>
        <w:rPr>
          <w:sz w:val="22"/>
        </w:rPr>
        <w:t>e</w:t>
      </w:r>
      <w:r>
        <w:rPr>
          <w:spacing w:val="-2"/>
          <w:sz w:val="22"/>
        </w:rPr>
        <w:t> </w:t>
      </w:r>
      <w:r>
        <w:rPr>
          <w:sz w:val="22"/>
        </w:rPr>
        <w:t>local</w:t>
      </w:r>
      <w:r>
        <w:rPr>
          <w:spacing w:val="-3"/>
          <w:sz w:val="22"/>
        </w:rPr>
        <w:t> </w:t>
      </w:r>
      <w:r>
        <w:rPr>
          <w:sz w:val="22"/>
        </w:rPr>
        <w:t>indicados</w:t>
      </w:r>
      <w:r>
        <w:rPr>
          <w:spacing w:val="-3"/>
          <w:sz w:val="22"/>
        </w:rPr>
        <w:t> </w:t>
      </w:r>
      <w:r>
        <w:rPr>
          <w:sz w:val="22"/>
        </w:rPr>
        <w:t>neste</w:t>
      </w:r>
      <w:r>
        <w:rPr>
          <w:spacing w:val="-2"/>
          <w:sz w:val="22"/>
        </w:rPr>
        <w:t> Edital.</w:t>
      </w:r>
    </w:p>
    <w:p>
      <w:pPr>
        <w:pStyle w:val="ListParagraph"/>
        <w:numPr>
          <w:ilvl w:val="1"/>
          <w:numId w:val="1"/>
        </w:numPr>
        <w:tabs>
          <w:tab w:pos="469" w:val="left" w:leader="none"/>
        </w:tabs>
        <w:spacing w:line="240" w:lineRule="auto" w:before="17" w:after="0"/>
        <w:ind w:left="469" w:right="0" w:hanging="350"/>
        <w:jc w:val="left"/>
        <w:rPr>
          <w:sz w:val="20"/>
        </w:rPr>
      </w:pPr>
      <w:r>
        <w:rPr>
          <w:sz w:val="22"/>
        </w:rPr>
        <w:t>Os</w:t>
      </w:r>
      <w:r>
        <w:rPr>
          <w:spacing w:val="-1"/>
          <w:sz w:val="22"/>
        </w:rPr>
        <w:t> </w:t>
      </w:r>
      <w:r>
        <w:rPr>
          <w:sz w:val="22"/>
        </w:rPr>
        <w:t>licitantes</w:t>
      </w:r>
      <w:r>
        <w:rPr>
          <w:spacing w:val="-1"/>
          <w:sz w:val="22"/>
        </w:rPr>
        <w:t> </w:t>
      </w:r>
      <w:r>
        <w:rPr>
          <w:sz w:val="22"/>
        </w:rPr>
        <w:t>poderão</w:t>
      </w:r>
      <w:r>
        <w:rPr>
          <w:spacing w:val="-1"/>
          <w:sz w:val="22"/>
        </w:rPr>
        <w:t> </w:t>
      </w:r>
      <w:r>
        <w:rPr>
          <w:sz w:val="22"/>
        </w:rPr>
        <w:t>retirar</w:t>
      </w:r>
      <w:r>
        <w:rPr>
          <w:spacing w:val="-1"/>
          <w:sz w:val="22"/>
        </w:rPr>
        <w:t> </w:t>
      </w:r>
      <w:r>
        <w:rPr>
          <w:sz w:val="22"/>
        </w:rPr>
        <w:t>ou</w:t>
      </w:r>
      <w:r>
        <w:rPr>
          <w:spacing w:val="-1"/>
          <w:sz w:val="22"/>
        </w:rPr>
        <w:t> </w:t>
      </w:r>
      <w:r>
        <w:rPr>
          <w:sz w:val="22"/>
        </w:rPr>
        <w:t>substituir</w:t>
      </w:r>
      <w:r>
        <w:rPr>
          <w:spacing w:val="-1"/>
          <w:sz w:val="22"/>
        </w:rPr>
        <w:t> </w:t>
      </w:r>
      <w:r>
        <w:rPr>
          <w:sz w:val="22"/>
        </w:rPr>
        <w:t>a</w:t>
      </w:r>
      <w:r>
        <w:rPr>
          <w:spacing w:val="-1"/>
          <w:sz w:val="22"/>
        </w:rPr>
        <w:t> </w:t>
      </w:r>
      <w:r>
        <w:rPr>
          <w:sz w:val="22"/>
        </w:rPr>
        <w:t>proposta,</w:t>
      </w:r>
      <w:r>
        <w:rPr>
          <w:spacing w:val="-1"/>
          <w:sz w:val="22"/>
        </w:rPr>
        <w:t> </w:t>
      </w:r>
      <w:r>
        <w:rPr>
          <w:sz w:val="22"/>
        </w:rPr>
        <w:t>quando</w:t>
      </w:r>
      <w:r>
        <w:rPr>
          <w:spacing w:val="-1"/>
          <w:sz w:val="22"/>
        </w:rPr>
        <w:t> </w:t>
      </w:r>
      <w:r>
        <w:rPr>
          <w:sz w:val="22"/>
        </w:rPr>
        <w:t>for</w:t>
      </w:r>
      <w:r>
        <w:rPr>
          <w:spacing w:val="-1"/>
          <w:sz w:val="22"/>
        </w:rPr>
        <w:t> </w:t>
      </w:r>
      <w:r>
        <w:rPr>
          <w:sz w:val="22"/>
        </w:rPr>
        <w:t>o</w:t>
      </w:r>
      <w:r>
        <w:rPr>
          <w:spacing w:val="-1"/>
          <w:sz w:val="22"/>
        </w:rPr>
        <w:t> </w:t>
      </w:r>
      <w:r>
        <w:rPr>
          <w:sz w:val="22"/>
        </w:rPr>
        <w:t>caso,</w:t>
      </w:r>
      <w:r>
        <w:rPr>
          <w:spacing w:val="-1"/>
          <w:sz w:val="22"/>
        </w:rPr>
        <w:t> </w:t>
      </w:r>
      <w:r>
        <w:rPr>
          <w:sz w:val="22"/>
        </w:rPr>
        <w:t>anteriormente</w:t>
      </w:r>
      <w:r>
        <w:rPr>
          <w:spacing w:val="-1"/>
          <w:sz w:val="22"/>
        </w:rPr>
        <w:t> </w:t>
      </w:r>
      <w:r>
        <w:rPr>
          <w:sz w:val="22"/>
        </w:rPr>
        <w:t>inseridos</w:t>
      </w:r>
      <w:r>
        <w:rPr>
          <w:spacing w:val="-1"/>
          <w:sz w:val="22"/>
        </w:rPr>
        <w:t> </w:t>
      </w:r>
      <w:r>
        <w:rPr>
          <w:sz w:val="22"/>
        </w:rPr>
        <w:t>no</w:t>
      </w:r>
      <w:r>
        <w:rPr>
          <w:spacing w:val="-1"/>
          <w:sz w:val="22"/>
        </w:rPr>
        <w:t> </w:t>
      </w:r>
      <w:r>
        <w:rPr>
          <w:sz w:val="22"/>
        </w:rPr>
        <w:t>sistema,</w:t>
      </w:r>
      <w:r>
        <w:rPr>
          <w:spacing w:val="-1"/>
          <w:sz w:val="22"/>
        </w:rPr>
        <w:t> </w:t>
      </w:r>
      <w:r>
        <w:rPr>
          <w:sz w:val="22"/>
        </w:rPr>
        <w:t>até</w:t>
      </w:r>
      <w:r>
        <w:rPr>
          <w:spacing w:val="-1"/>
          <w:sz w:val="22"/>
        </w:rPr>
        <w:t> </w:t>
      </w:r>
      <w:r>
        <w:rPr>
          <w:sz w:val="22"/>
        </w:rPr>
        <w:t>a</w:t>
      </w:r>
      <w:r>
        <w:rPr>
          <w:spacing w:val="-1"/>
          <w:sz w:val="22"/>
        </w:rPr>
        <w:t> </w:t>
      </w:r>
      <w:r>
        <w:rPr>
          <w:sz w:val="22"/>
        </w:rPr>
        <w:t>abertura</w:t>
      </w:r>
      <w:r>
        <w:rPr>
          <w:spacing w:val="-1"/>
          <w:sz w:val="22"/>
        </w:rPr>
        <w:t> </w:t>
      </w:r>
      <w:r>
        <w:rPr>
          <w:sz w:val="22"/>
        </w:rPr>
        <w:t>da</w:t>
      </w:r>
      <w:r>
        <w:rPr>
          <w:spacing w:val="-1"/>
          <w:sz w:val="22"/>
        </w:rPr>
        <w:t> </w:t>
      </w:r>
      <w:r>
        <w:rPr>
          <w:sz w:val="22"/>
        </w:rPr>
        <w:t>sessão</w:t>
      </w:r>
      <w:r>
        <w:rPr>
          <w:spacing w:val="-1"/>
          <w:sz w:val="22"/>
        </w:rPr>
        <w:t> </w:t>
      </w:r>
      <w:r>
        <w:rPr>
          <w:spacing w:val="-2"/>
          <w:sz w:val="22"/>
        </w:rPr>
        <w:t>pública.</w:t>
      </w:r>
    </w:p>
    <w:p>
      <w:pPr>
        <w:pStyle w:val="ListParagraph"/>
        <w:numPr>
          <w:ilvl w:val="1"/>
          <w:numId w:val="1"/>
        </w:numPr>
        <w:tabs>
          <w:tab w:pos="469" w:val="left" w:leader="none"/>
        </w:tabs>
        <w:spacing w:line="240" w:lineRule="auto" w:before="17" w:after="0"/>
        <w:ind w:left="469" w:right="0" w:hanging="350"/>
        <w:jc w:val="left"/>
        <w:rPr>
          <w:sz w:val="20"/>
        </w:rPr>
      </w:pPr>
      <w:r>
        <w:rPr>
          <w:sz w:val="22"/>
        </w:rPr>
        <w:t>O</w:t>
      </w:r>
      <w:r>
        <w:rPr>
          <w:spacing w:val="-1"/>
          <w:sz w:val="22"/>
        </w:rPr>
        <w:t> </w:t>
      </w:r>
      <w:r>
        <w:rPr>
          <w:sz w:val="22"/>
        </w:rPr>
        <w:t>sistema</w:t>
      </w:r>
      <w:r>
        <w:rPr>
          <w:spacing w:val="-1"/>
          <w:sz w:val="22"/>
        </w:rPr>
        <w:t> </w:t>
      </w:r>
      <w:r>
        <w:rPr>
          <w:sz w:val="22"/>
        </w:rPr>
        <w:t>disponibilizará</w:t>
      </w:r>
      <w:r>
        <w:rPr>
          <w:spacing w:val="-1"/>
          <w:sz w:val="22"/>
        </w:rPr>
        <w:t> </w:t>
      </w:r>
      <w:r>
        <w:rPr>
          <w:sz w:val="22"/>
        </w:rPr>
        <w:t>campo</w:t>
      </w:r>
      <w:r>
        <w:rPr>
          <w:spacing w:val="-1"/>
          <w:sz w:val="22"/>
        </w:rPr>
        <w:t> </w:t>
      </w:r>
      <w:r>
        <w:rPr>
          <w:sz w:val="22"/>
        </w:rPr>
        <w:t>próprio</w:t>
      </w:r>
      <w:r>
        <w:rPr>
          <w:spacing w:val="-1"/>
          <w:sz w:val="22"/>
        </w:rPr>
        <w:t> </w:t>
      </w:r>
      <w:r>
        <w:rPr>
          <w:sz w:val="22"/>
        </w:rPr>
        <w:t>para</w:t>
      </w:r>
      <w:r>
        <w:rPr>
          <w:spacing w:val="-1"/>
          <w:sz w:val="22"/>
        </w:rPr>
        <w:t> </w:t>
      </w:r>
      <w:r>
        <w:rPr>
          <w:sz w:val="22"/>
        </w:rPr>
        <w:t>troca</w:t>
      </w:r>
      <w:r>
        <w:rPr>
          <w:spacing w:val="-1"/>
          <w:sz w:val="22"/>
        </w:rPr>
        <w:t> </w:t>
      </w:r>
      <w:r>
        <w:rPr>
          <w:sz w:val="22"/>
        </w:rPr>
        <w:t>de</w:t>
      </w:r>
      <w:r>
        <w:rPr>
          <w:spacing w:val="-1"/>
          <w:sz w:val="22"/>
        </w:rPr>
        <w:t> </w:t>
      </w:r>
      <w:r>
        <w:rPr>
          <w:sz w:val="22"/>
        </w:rPr>
        <w:t>mensagens</w:t>
      </w:r>
      <w:r>
        <w:rPr>
          <w:spacing w:val="-1"/>
          <w:sz w:val="22"/>
        </w:rPr>
        <w:t> </w:t>
      </w:r>
      <w:r>
        <w:rPr>
          <w:sz w:val="22"/>
        </w:rPr>
        <w:t>entre</w:t>
      </w:r>
      <w:r>
        <w:rPr>
          <w:spacing w:val="-1"/>
          <w:sz w:val="22"/>
        </w:rPr>
        <w:t> </w:t>
      </w:r>
      <w:r>
        <w:rPr>
          <w:sz w:val="22"/>
        </w:rPr>
        <w:t>o</w:t>
      </w:r>
      <w:r>
        <w:rPr>
          <w:spacing w:val="-1"/>
          <w:sz w:val="22"/>
        </w:rPr>
        <w:t> </w:t>
      </w:r>
      <w:r>
        <w:rPr>
          <w:sz w:val="22"/>
        </w:rPr>
        <w:t>Pregoeiro</w:t>
      </w:r>
      <w:r>
        <w:rPr>
          <w:spacing w:val="-1"/>
          <w:sz w:val="22"/>
        </w:rPr>
        <w:t> </w:t>
      </w:r>
      <w:r>
        <w:rPr>
          <w:sz w:val="22"/>
        </w:rPr>
        <w:t>e</w:t>
      </w:r>
      <w:r>
        <w:rPr>
          <w:spacing w:val="-1"/>
          <w:sz w:val="22"/>
        </w:rPr>
        <w:t> </w:t>
      </w:r>
      <w:r>
        <w:rPr>
          <w:sz w:val="22"/>
        </w:rPr>
        <w:t>os</w:t>
      </w:r>
      <w:r>
        <w:rPr>
          <w:spacing w:val="-1"/>
          <w:sz w:val="22"/>
        </w:rPr>
        <w:t> </w:t>
      </w:r>
      <w:r>
        <w:rPr>
          <w:spacing w:val="-2"/>
          <w:sz w:val="22"/>
        </w:rPr>
        <w:t>licitantes.</w:t>
      </w:r>
    </w:p>
    <w:p>
      <w:pPr>
        <w:pStyle w:val="ListParagraph"/>
        <w:numPr>
          <w:ilvl w:val="1"/>
          <w:numId w:val="1"/>
        </w:numPr>
        <w:tabs>
          <w:tab w:pos="472" w:val="left" w:leader="none"/>
        </w:tabs>
        <w:spacing w:line="256" w:lineRule="auto" w:before="17" w:after="0"/>
        <w:ind w:left="119" w:right="117" w:firstLine="0"/>
        <w:jc w:val="left"/>
        <w:rPr>
          <w:sz w:val="20"/>
        </w:rPr>
      </w:pPr>
      <w:r>
        <w:rPr>
          <w:sz w:val="22"/>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69" w:val="left" w:leader="none"/>
        </w:tabs>
        <w:spacing w:line="252" w:lineRule="exact" w:before="0" w:after="0"/>
        <w:ind w:left="469" w:right="0" w:hanging="350"/>
        <w:jc w:val="left"/>
        <w:rPr>
          <w:sz w:val="20"/>
        </w:rPr>
      </w:pPr>
      <w:r>
        <w:rPr>
          <w:sz w:val="22"/>
        </w:rPr>
        <w:t>O</w:t>
      </w:r>
      <w:r>
        <w:rPr>
          <w:spacing w:val="-1"/>
          <w:sz w:val="22"/>
        </w:rPr>
        <w:t> </w:t>
      </w:r>
      <w:r>
        <w:rPr>
          <w:sz w:val="22"/>
        </w:rPr>
        <w:t>lance</w:t>
      </w:r>
      <w:r>
        <w:rPr>
          <w:spacing w:val="-1"/>
          <w:sz w:val="22"/>
        </w:rPr>
        <w:t> </w:t>
      </w:r>
      <w:r>
        <w:rPr>
          <w:sz w:val="22"/>
        </w:rPr>
        <w:t>deverá</w:t>
      </w:r>
      <w:r>
        <w:rPr>
          <w:spacing w:val="-1"/>
          <w:sz w:val="22"/>
        </w:rPr>
        <w:t> </w:t>
      </w:r>
      <w:r>
        <w:rPr>
          <w:sz w:val="22"/>
        </w:rPr>
        <w:t>ser</w:t>
      </w:r>
      <w:r>
        <w:rPr>
          <w:spacing w:val="-1"/>
          <w:sz w:val="22"/>
        </w:rPr>
        <w:t> </w:t>
      </w:r>
      <w:r>
        <w:rPr>
          <w:sz w:val="22"/>
        </w:rPr>
        <w:t>ofertado</w:t>
      </w:r>
      <w:r>
        <w:rPr>
          <w:spacing w:val="-1"/>
          <w:sz w:val="22"/>
        </w:rPr>
        <w:t> </w:t>
      </w:r>
      <w:r>
        <w:rPr>
          <w:sz w:val="22"/>
        </w:rPr>
        <w:t>pelo</w:t>
      </w:r>
      <w:r>
        <w:rPr>
          <w:spacing w:val="-1"/>
          <w:sz w:val="22"/>
        </w:rPr>
        <w:t> </w:t>
      </w:r>
      <w:r>
        <w:rPr>
          <w:sz w:val="22"/>
        </w:rPr>
        <w:t>valor </w:t>
      </w:r>
      <w:r>
        <w:rPr>
          <w:b/>
          <w:sz w:val="22"/>
        </w:rPr>
        <w:t>total</w:t>
      </w:r>
      <w:r>
        <w:rPr>
          <w:b/>
          <w:spacing w:val="-1"/>
          <w:sz w:val="22"/>
        </w:rPr>
        <w:t> </w:t>
      </w:r>
      <w:r>
        <w:rPr>
          <w:b/>
          <w:sz w:val="22"/>
        </w:rPr>
        <w:t>do</w:t>
      </w:r>
      <w:r>
        <w:rPr>
          <w:b/>
          <w:spacing w:val="-1"/>
          <w:sz w:val="22"/>
        </w:rPr>
        <w:t> </w:t>
      </w:r>
      <w:r>
        <w:rPr>
          <w:b/>
          <w:spacing w:val="-2"/>
          <w:sz w:val="22"/>
        </w:rPr>
        <w:t>item</w:t>
      </w:r>
      <w:r>
        <w:rPr>
          <w:spacing w:val="-2"/>
          <w:sz w:val="22"/>
        </w:rPr>
        <w:t>.</w:t>
      </w:r>
    </w:p>
    <w:p>
      <w:pPr>
        <w:pStyle w:val="ListParagraph"/>
        <w:numPr>
          <w:ilvl w:val="1"/>
          <w:numId w:val="1"/>
        </w:numPr>
        <w:tabs>
          <w:tab w:pos="469" w:val="left" w:leader="none"/>
        </w:tabs>
        <w:spacing w:line="240" w:lineRule="auto" w:before="17" w:after="0"/>
        <w:ind w:left="469" w:right="0" w:hanging="350"/>
        <w:jc w:val="left"/>
        <w:rPr>
          <w:sz w:val="20"/>
        </w:rPr>
      </w:pPr>
      <w:r>
        <w:rPr>
          <w:sz w:val="22"/>
        </w:rPr>
        <w:t>Os</w:t>
      </w:r>
      <w:r>
        <w:rPr>
          <w:spacing w:val="-1"/>
          <w:sz w:val="22"/>
        </w:rPr>
        <w:t> </w:t>
      </w:r>
      <w:r>
        <w:rPr>
          <w:sz w:val="22"/>
        </w:rPr>
        <w:t>licitantes</w:t>
      </w:r>
      <w:r>
        <w:rPr>
          <w:spacing w:val="-1"/>
          <w:sz w:val="22"/>
        </w:rPr>
        <w:t> </w:t>
      </w:r>
      <w:r>
        <w:rPr>
          <w:sz w:val="22"/>
        </w:rPr>
        <w:t>poderão</w:t>
      </w:r>
      <w:r>
        <w:rPr>
          <w:spacing w:val="-1"/>
          <w:sz w:val="22"/>
        </w:rPr>
        <w:t> </w:t>
      </w:r>
      <w:r>
        <w:rPr>
          <w:sz w:val="22"/>
        </w:rPr>
        <w:t>oferecer</w:t>
      </w:r>
      <w:r>
        <w:rPr>
          <w:spacing w:val="-1"/>
          <w:sz w:val="22"/>
        </w:rPr>
        <w:t> </w:t>
      </w:r>
      <w:r>
        <w:rPr>
          <w:sz w:val="22"/>
        </w:rPr>
        <w:t>lances</w:t>
      </w:r>
      <w:r>
        <w:rPr>
          <w:spacing w:val="-1"/>
          <w:sz w:val="22"/>
        </w:rPr>
        <w:t> </w:t>
      </w:r>
      <w:r>
        <w:rPr>
          <w:sz w:val="22"/>
        </w:rPr>
        <w:t>sucessivos,</w:t>
      </w:r>
      <w:r>
        <w:rPr>
          <w:spacing w:val="-1"/>
          <w:sz w:val="22"/>
        </w:rPr>
        <w:t> </w:t>
      </w:r>
      <w:r>
        <w:rPr>
          <w:sz w:val="22"/>
        </w:rPr>
        <w:t>observando</w:t>
      </w:r>
      <w:r>
        <w:rPr>
          <w:spacing w:val="-1"/>
          <w:sz w:val="22"/>
        </w:rPr>
        <w:t> </w:t>
      </w:r>
      <w:r>
        <w:rPr>
          <w:sz w:val="22"/>
        </w:rPr>
        <w:t>o</w:t>
      </w:r>
      <w:r>
        <w:rPr>
          <w:spacing w:val="-1"/>
          <w:sz w:val="22"/>
        </w:rPr>
        <w:t> </w:t>
      </w:r>
      <w:r>
        <w:rPr>
          <w:sz w:val="22"/>
        </w:rPr>
        <w:t>horário</w:t>
      </w:r>
      <w:r>
        <w:rPr>
          <w:spacing w:val="-1"/>
          <w:sz w:val="22"/>
        </w:rPr>
        <w:t> </w:t>
      </w:r>
      <w:r>
        <w:rPr>
          <w:sz w:val="22"/>
        </w:rPr>
        <w:t>fixado</w:t>
      </w:r>
      <w:r>
        <w:rPr>
          <w:spacing w:val="-1"/>
          <w:sz w:val="22"/>
        </w:rPr>
        <w:t> </w:t>
      </w:r>
      <w:r>
        <w:rPr>
          <w:sz w:val="22"/>
        </w:rPr>
        <w:t>para</w:t>
      </w:r>
      <w:r>
        <w:rPr>
          <w:spacing w:val="-1"/>
          <w:sz w:val="22"/>
        </w:rPr>
        <w:t> </w:t>
      </w:r>
      <w:r>
        <w:rPr>
          <w:sz w:val="22"/>
        </w:rPr>
        <w:t>abertura</w:t>
      </w:r>
      <w:r>
        <w:rPr>
          <w:spacing w:val="-1"/>
          <w:sz w:val="22"/>
        </w:rPr>
        <w:t> </w:t>
      </w:r>
      <w:r>
        <w:rPr>
          <w:sz w:val="22"/>
        </w:rPr>
        <w:t>da</w:t>
      </w:r>
      <w:r>
        <w:rPr>
          <w:spacing w:val="-1"/>
          <w:sz w:val="22"/>
        </w:rPr>
        <w:t> </w:t>
      </w:r>
      <w:r>
        <w:rPr>
          <w:sz w:val="22"/>
        </w:rPr>
        <w:t>sessão</w:t>
      </w:r>
      <w:r>
        <w:rPr>
          <w:spacing w:val="-1"/>
          <w:sz w:val="22"/>
        </w:rPr>
        <w:t> </w:t>
      </w:r>
      <w:r>
        <w:rPr>
          <w:sz w:val="22"/>
        </w:rPr>
        <w:t>e</w:t>
      </w:r>
      <w:r>
        <w:rPr>
          <w:spacing w:val="-1"/>
          <w:sz w:val="22"/>
        </w:rPr>
        <w:t> </w:t>
      </w:r>
      <w:r>
        <w:rPr>
          <w:sz w:val="22"/>
        </w:rPr>
        <w:t>as</w:t>
      </w:r>
      <w:r>
        <w:rPr>
          <w:spacing w:val="-1"/>
          <w:sz w:val="22"/>
        </w:rPr>
        <w:t> </w:t>
      </w:r>
      <w:r>
        <w:rPr>
          <w:sz w:val="22"/>
        </w:rPr>
        <w:t>regras</w:t>
      </w:r>
      <w:r>
        <w:rPr>
          <w:spacing w:val="-1"/>
          <w:sz w:val="22"/>
        </w:rPr>
        <w:t> </w:t>
      </w:r>
      <w:r>
        <w:rPr>
          <w:sz w:val="22"/>
        </w:rPr>
        <w:t>estabelecidas</w:t>
      </w:r>
      <w:r>
        <w:rPr>
          <w:spacing w:val="-1"/>
          <w:sz w:val="22"/>
        </w:rPr>
        <w:t> </w:t>
      </w:r>
      <w:r>
        <w:rPr>
          <w:sz w:val="22"/>
        </w:rPr>
        <w:t>no</w:t>
      </w:r>
      <w:r>
        <w:rPr>
          <w:spacing w:val="-1"/>
          <w:sz w:val="22"/>
        </w:rPr>
        <w:t> </w:t>
      </w:r>
      <w:r>
        <w:rPr>
          <w:spacing w:val="-2"/>
          <w:sz w:val="22"/>
        </w:rPr>
        <w:t>Edital.</w:t>
      </w:r>
    </w:p>
    <w:p>
      <w:pPr>
        <w:pStyle w:val="ListParagraph"/>
        <w:numPr>
          <w:ilvl w:val="1"/>
          <w:numId w:val="1"/>
        </w:numPr>
        <w:tabs>
          <w:tab w:pos="469" w:val="left" w:leader="none"/>
        </w:tabs>
        <w:spacing w:line="240" w:lineRule="auto" w:before="17" w:after="0"/>
        <w:ind w:left="469" w:right="0" w:hanging="350"/>
        <w:jc w:val="left"/>
        <w:rPr>
          <w:sz w:val="20"/>
        </w:rPr>
      </w:pPr>
      <w:r>
        <w:rPr>
          <w:sz w:val="22"/>
        </w:rPr>
        <w:t>O</w:t>
      </w:r>
      <w:r>
        <w:rPr>
          <w:spacing w:val="-1"/>
          <w:sz w:val="22"/>
        </w:rPr>
        <w:t> </w:t>
      </w:r>
      <w:r>
        <w:rPr>
          <w:sz w:val="22"/>
        </w:rPr>
        <w:t>licitante</w:t>
      </w:r>
      <w:r>
        <w:rPr>
          <w:spacing w:val="-1"/>
          <w:sz w:val="22"/>
        </w:rPr>
        <w:t> </w:t>
      </w:r>
      <w:r>
        <w:rPr>
          <w:sz w:val="22"/>
        </w:rPr>
        <w:t>somente</w:t>
      </w:r>
      <w:r>
        <w:rPr>
          <w:spacing w:val="-1"/>
          <w:sz w:val="22"/>
        </w:rPr>
        <w:t> </w:t>
      </w:r>
      <w:r>
        <w:rPr>
          <w:sz w:val="22"/>
        </w:rPr>
        <w:t>poderá</w:t>
      </w:r>
      <w:r>
        <w:rPr>
          <w:spacing w:val="-1"/>
          <w:sz w:val="22"/>
        </w:rPr>
        <w:t> </w:t>
      </w:r>
      <w:r>
        <w:rPr>
          <w:sz w:val="22"/>
        </w:rPr>
        <w:t>oferecer</w:t>
      </w:r>
      <w:r>
        <w:rPr>
          <w:spacing w:val="-1"/>
          <w:sz w:val="22"/>
        </w:rPr>
        <w:t> </w:t>
      </w:r>
      <w:r>
        <w:rPr>
          <w:sz w:val="22"/>
        </w:rPr>
        <w:t>lance</w:t>
      </w:r>
      <w:r>
        <w:rPr>
          <w:spacing w:val="-1"/>
          <w:sz w:val="22"/>
        </w:rPr>
        <w:t> </w:t>
      </w:r>
      <w:r>
        <w:rPr>
          <w:sz w:val="22"/>
        </w:rPr>
        <w:t>de</w:t>
      </w:r>
      <w:r>
        <w:rPr>
          <w:spacing w:val="-1"/>
          <w:sz w:val="22"/>
        </w:rPr>
        <w:t> </w:t>
      </w:r>
      <w:r>
        <w:rPr>
          <w:sz w:val="22"/>
        </w:rPr>
        <w:t>valor</w:t>
      </w:r>
      <w:r>
        <w:rPr>
          <w:spacing w:val="-1"/>
          <w:sz w:val="22"/>
        </w:rPr>
        <w:t> </w:t>
      </w:r>
      <w:r>
        <w:rPr>
          <w:sz w:val="22"/>
        </w:rPr>
        <w:t>inferior</w:t>
      </w:r>
      <w:r>
        <w:rPr>
          <w:spacing w:val="-1"/>
          <w:sz w:val="22"/>
        </w:rPr>
        <w:t> </w:t>
      </w:r>
      <w:r>
        <w:rPr>
          <w:sz w:val="22"/>
        </w:rPr>
        <w:t>ou</w:t>
      </w:r>
      <w:r>
        <w:rPr>
          <w:spacing w:val="-1"/>
          <w:sz w:val="22"/>
        </w:rPr>
        <w:t> </w:t>
      </w:r>
      <w:r>
        <w:rPr>
          <w:sz w:val="22"/>
        </w:rPr>
        <w:t>percentual</w:t>
      </w:r>
      <w:r>
        <w:rPr>
          <w:spacing w:val="-1"/>
          <w:sz w:val="22"/>
        </w:rPr>
        <w:t> </w:t>
      </w:r>
      <w:r>
        <w:rPr>
          <w:sz w:val="22"/>
        </w:rPr>
        <w:t>de</w:t>
      </w:r>
      <w:r>
        <w:rPr>
          <w:spacing w:val="-1"/>
          <w:sz w:val="22"/>
        </w:rPr>
        <w:t> </w:t>
      </w:r>
      <w:r>
        <w:rPr>
          <w:sz w:val="22"/>
        </w:rPr>
        <w:t>desconto</w:t>
      </w:r>
      <w:r>
        <w:rPr>
          <w:spacing w:val="-1"/>
          <w:sz w:val="22"/>
        </w:rPr>
        <w:t> </w:t>
      </w:r>
      <w:r>
        <w:rPr>
          <w:sz w:val="22"/>
        </w:rPr>
        <w:t>superior</w:t>
      </w:r>
      <w:r>
        <w:rPr>
          <w:spacing w:val="-1"/>
          <w:sz w:val="22"/>
        </w:rPr>
        <w:t> </w:t>
      </w:r>
      <w:r>
        <w:rPr>
          <w:sz w:val="22"/>
        </w:rPr>
        <w:t>ao</w:t>
      </w:r>
      <w:r>
        <w:rPr>
          <w:spacing w:val="-1"/>
          <w:sz w:val="22"/>
        </w:rPr>
        <w:t> </w:t>
      </w:r>
      <w:r>
        <w:rPr>
          <w:sz w:val="22"/>
        </w:rPr>
        <w:t>último</w:t>
      </w:r>
      <w:r>
        <w:rPr>
          <w:spacing w:val="-1"/>
          <w:sz w:val="22"/>
        </w:rPr>
        <w:t> </w:t>
      </w:r>
      <w:r>
        <w:rPr>
          <w:sz w:val="22"/>
        </w:rPr>
        <w:t>por</w:t>
      </w:r>
      <w:r>
        <w:rPr>
          <w:spacing w:val="-1"/>
          <w:sz w:val="22"/>
        </w:rPr>
        <w:t> </w:t>
      </w:r>
      <w:r>
        <w:rPr>
          <w:sz w:val="22"/>
        </w:rPr>
        <w:t>ele</w:t>
      </w:r>
      <w:r>
        <w:rPr>
          <w:spacing w:val="-1"/>
          <w:sz w:val="22"/>
        </w:rPr>
        <w:t> </w:t>
      </w:r>
      <w:r>
        <w:rPr>
          <w:sz w:val="22"/>
        </w:rPr>
        <w:t>ofertado</w:t>
      </w:r>
      <w:r>
        <w:rPr>
          <w:spacing w:val="-1"/>
          <w:sz w:val="22"/>
        </w:rPr>
        <w:t> </w:t>
      </w:r>
      <w:r>
        <w:rPr>
          <w:sz w:val="22"/>
        </w:rPr>
        <w:t>e</w:t>
      </w:r>
      <w:r>
        <w:rPr>
          <w:spacing w:val="-1"/>
          <w:sz w:val="22"/>
        </w:rPr>
        <w:t> </w:t>
      </w:r>
      <w:r>
        <w:rPr>
          <w:sz w:val="22"/>
        </w:rPr>
        <w:t>registrado</w:t>
      </w:r>
      <w:r>
        <w:rPr>
          <w:spacing w:val="-1"/>
          <w:sz w:val="22"/>
        </w:rPr>
        <w:t> </w:t>
      </w:r>
      <w:r>
        <w:rPr>
          <w:sz w:val="22"/>
        </w:rPr>
        <w:t>pelo</w:t>
      </w:r>
      <w:r>
        <w:rPr>
          <w:spacing w:val="-1"/>
          <w:sz w:val="22"/>
        </w:rPr>
        <w:t> </w:t>
      </w:r>
      <w:r>
        <w:rPr>
          <w:spacing w:val="-2"/>
          <w:sz w:val="22"/>
        </w:rPr>
        <w:t>sistema.</w:t>
      </w:r>
    </w:p>
    <w:p>
      <w:pPr>
        <w:pStyle w:val="ListParagraph"/>
        <w:numPr>
          <w:ilvl w:val="1"/>
          <w:numId w:val="1"/>
        </w:numPr>
        <w:tabs>
          <w:tab w:pos="471" w:val="left" w:leader="none"/>
        </w:tabs>
        <w:spacing w:line="256" w:lineRule="auto" w:before="17" w:after="0"/>
        <w:ind w:left="119" w:right="118" w:firstLine="0"/>
        <w:jc w:val="both"/>
        <w:rPr>
          <w:i/>
          <w:sz w:val="20"/>
        </w:rPr>
      </w:pPr>
      <w:r>
        <w:rPr>
          <w:sz w:val="22"/>
        </w:rPr>
        <w:t>O intervalo mínimo de diferença de valores ou percentuais entre os lances, que incidirá tanto em relação aos lances intermediários quanto em relação à proposta que cobrir a melhor oferta deverá ser de </w:t>
      </w:r>
      <w:r>
        <w:rPr>
          <w:b/>
          <w:sz w:val="22"/>
        </w:rPr>
        <w:t>R$ 0,01 (um centavo de Real)</w:t>
      </w:r>
      <w:r>
        <w:rPr>
          <w:b/>
          <w:i/>
          <w:sz w:val="22"/>
        </w:rPr>
        <w:t>.</w:t>
      </w:r>
    </w:p>
    <w:p>
      <w:pPr>
        <w:pStyle w:val="ListParagraph"/>
        <w:numPr>
          <w:ilvl w:val="1"/>
          <w:numId w:val="1"/>
        </w:numPr>
        <w:tabs>
          <w:tab w:pos="482" w:val="left" w:leader="none"/>
        </w:tabs>
        <w:spacing w:line="256" w:lineRule="auto" w:before="0" w:after="0"/>
        <w:ind w:left="119" w:right="117" w:firstLine="0"/>
        <w:jc w:val="both"/>
        <w:rPr>
          <w:sz w:val="20"/>
        </w:rPr>
      </w:pPr>
      <w:r>
        <w:rPr>
          <w:sz w:val="22"/>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2"/>
        </w:rPr>
        <w:t>de cancelamento de lances.</w:t>
      </w:r>
    </w:p>
    <w:p>
      <w:pPr>
        <w:pStyle w:val="ListParagraph"/>
        <w:numPr>
          <w:ilvl w:val="1"/>
          <w:numId w:val="1"/>
        </w:numPr>
        <w:tabs>
          <w:tab w:pos="569" w:val="left" w:leader="none"/>
        </w:tabs>
        <w:spacing w:line="251" w:lineRule="exact" w:before="0" w:after="0"/>
        <w:ind w:left="569" w:right="0" w:hanging="450"/>
        <w:jc w:val="both"/>
        <w:rPr>
          <w:sz w:val="20"/>
        </w:rPr>
      </w:pPr>
      <w:r>
        <w:rPr>
          <w:sz w:val="22"/>
        </w:rPr>
        <w:t>O</w:t>
      </w:r>
      <w:r>
        <w:rPr>
          <w:spacing w:val="-1"/>
          <w:sz w:val="22"/>
        </w:rPr>
        <w:t> </w:t>
      </w:r>
      <w:r>
        <w:rPr>
          <w:sz w:val="22"/>
        </w:rPr>
        <w:t>procedimento</w:t>
      </w:r>
      <w:r>
        <w:rPr>
          <w:spacing w:val="-1"/>
          <w:sz w:val="22"/>
        </w:rPr>
        <w:t> </w:t>
      </w:r>
      <w:r>
        <w:rPr>
          <w:sz w:val="22"/>
        </w:rPr>
        <w:t>seguirá</w:t>
      </w:r>
      <w:r>
        <w:rPr>
          <w:spacing w:val="-1"/>
          <w:sz w:val="22"/>
        </w:rPr>
        <w:t> </w:t>
      </w:r>
      <w:r>
        <w:rPr>
          <w:sz w:val="22"/>
        </w:rPr>
        <w:t>de</w:t>
      </w:r>
      <w:r>
        <w:rPr>
          <w:spacing w:val="-1"/>
          <w:sz w:val="22"/>
        </w:rPr>
        <w:t> </w:t>
      </w:r>
      <w:r>
        <w:rPr>
          <w:sz w:val="22"/>
        </w:rPr>
        <w:t>acordo</w:t>
      </w:r>
      <w:r>
        <w:rPr>
          <w:spacing w:val="-1"/>
          <w:sz w:val="22"/>
        </w:rPr>
        <w:t> </w:t>
      </w:r>
      <w:r>
        <w:rPr>
          <w:sz w:val="22"/>
        </w:rPr>
        <w:t>com</w:t>
      </w:r>
      <w:r>
        <w:rPr>
          <w:spacing w:val="-1"/>
          <w:sz w:val="22"/>
        </w:rPr>
        <w:t> </w:t>
      </w:r>
      <w:r>
        <w:rPr>
          <w:sz w:val="22"/>
        </w:rPr>
        <w:t>o</w:t>
      </w:r>
      <w:r>
        <w:rPr>
          <w:spacing w:val="-1"/>
          <w:sz w:val="22"/>
        </w:rPr>
        <w:t> </w:t>
      </w:r>
      <w:r>
        <w:rPr>
          <w:sz w:val="22"/>
        </w:rPr>
        <w:t>modo</w:t>
      </w:r>
      <w:r>
        <w:rPr>
          <w:spacing w:val="-1"/>
          <w:sz w:val="22"/>
        </w:rPr>
        <w:t> </w:t>
      </w:r>
      <w:r>
        <w:rPr>
          <w:sz w:val="22"/>
        </w:rPr>
        <w:t>de</w:t>
      </w:r>
      <w:r>
        <w:rPr>
          <w:spacing w:val="-1"/>
          <w:sz w:val="22"/>
        </w:rPr>
        <w:t> </w:t>
      </w:r>
      <w:r>
        <w:rPr>
          <w:sz w:val="22"/>
        </w:rPr>
        <w:t>disputa</w:t>
      </w:r>
      <w:r>
        <w:rPr>
          <w:spacing w:val="-1"/>
          <w:sz w:val="22"/>
        </w:rPr>
        <w:t> </w:t>
      </w:r>
      <w:r>
        <w:rPr>
          <w:spacing w:val="-2"/>
          <w:sz w:val="22"/>
        </w:rPr>
        <w:t>adotado.</w:t>
      </w:r>
    </w:p>
    <w:p>
      <w:pPr>
        <w:pStyle w:val="ListParagraph"/>
        <w:numPr>
          <w:ilvl w:val="1"/>
          <w:numId w:val="1"/>
        </w:numPr>
        <w:tabs>
          <w:tab w:pos="561" w:val="left" w:leader="none"/>
        </w:tabs>
        <w:spacing w:line="240" w:lineRule="auto" w:before="16" w:after="0"/>
        <w:ind w:left="561" w:right="0" w:hanging="442"/>
        <w:jc w:val="both"/>
        <w:rPr>
          <w:sz w:val="20"/>
        </w:rPr>
      </w:pPr>
      <w:r>
        <w:rPr>
          <w:sz w:val="22"/>
        </w:rPr>
        <w:t>Caso</w:t>
      </w:r>
      <w:r>
        <w:rPr>
          <w:spacing w:val="-1"/>
          <w:sz w:val="22"/>
        </w:rPr>
        <w:t> </w:t>
      </w:r>
      <w:r>
        <w:rPr>
          <w:sz w:val="22"/>
        </w:rPr>
        <w:t>seja</w:t>
      </w:r>
      <w:r>
        <w:rPr>
          <w:spacing w:val="-1"/>
          <w:sz w:val="22"/>
        </w:rPr>
        <w:t> </w:t>
      </w:r>
      <w:r>
        <w:rPr>
          <w:sz w:val="22"/>
        </w:rPr>
        <w:t>adotado</w:t>
      </w:r>
      <w:r>
        <w:rPr>
          <w:spacing w:val="-1"/>
          <w:sz w:val="22"/>
        </w:rPr>
        <w:t> </w:t>
      </w:r>
      <w:r>
        <w:rPr>
          <w:sz w:val="22"/>
        </w:rPr>
        <w:t>para</w:t>
      </w:r>
      <w:r>
        <w:rPr>
          <w:spacing w:val="-1"/>
          <w:sz w:val="22"/>
        </w:rPr>
        <w:t> </w:t>
      </w:r>
      <w:r>
        <w:rPr>
          <w:sz w:val="22"/>
        </w:rPr>
        <w:t>o</w:t>
      </w:r>
      <w:r>
        <w:rPr>
          <w:spacing w:val="-1"/>
          <w:sz w:val="22"/>
        </w:rPr>
        <w:t> </w:t>
      </w:r>
      <w:r>
        <w:rPr>
          <w:sz w:val="22"/>
        </w:rPr>
        <w:t>envio</w:t>
      </w:r>
      <w:r>
        <w:rPr>
          <w:spacing w:val="-1"/>
          <w:sz w:val="22"/>
        </w:rPr>
        <w:t> </w:t>
      </w:r>
      <w:r>
        <w:rPr>
          <w:sz w:val="22"/>
        </w:rPr>
        <w:t>de</w:t>
      </w:r>
      <w:r>
        <w:rPr>
          <w:spacing w:val="-1"/>
          <w:sz w:val="22"/>
        </w:rPr>
        <w:t> </w:t>
      </w:r>
      <w:r>
        <w:rPr>
          <w:sz w:val="22"/>
        </w:rPr>
        <w:t>lances</w:t>
      </w:r>
      <w:r>
        <w:rPr>
          <w:spacing w:val="-1"/>
          <w:sz w:val="22"/>
        </w:rPr>
        <w:t> </w:t>
      </w:r>
      <w:r>
        <w:rPr>
          <w:sz w:val="22"/>
        </w:rPr>
        <w:t>no</w:t>
      </w:r>
      <w:r>
        <w:rPr>
          <w:spacing w:val="-1"/>
          <w:sz w:val="22"/>
        </w:rPr>
        <w:t> </w:t>
      </w:r>
      <w:r>
        <w:rPr>
          <w:sz w:val="22"/>
        </w:rPr>
        <w:t>pregão</w:t>
      </w:r>
      <w:r>
        <w:rPr>
          <w:spacing w:val="-1"/>
          <w:sz w:val="22"/>
        </w:rPr>
        <w:t> </w:t>
      </w:r>
      <w:r>
        <w:rPr>
          <w:sz w:val="22"/>
        </w:rPr>
        <w:t>eletrônico</w:t>
      </w:r>
      <w:r>
        <w:rPr>
          <w:spacing w:val="-1"/>
          <w:sz w:val="22"/>
        </w:rPr>
        <w:t> </w:t>
      </w:r>
      <w:r>
        <w:rPr>
          <w:sz w:val="22"/>
        </w:rPr>
        <w:t>o</w:t>
      </w:r>
      <w:r>
        <w:rPr>
          <w:spacing w:val="-1"/>
          <w:sz w:val="22"/>
        </w:rPr>
        <w:t> </w:t>
      </w:r>
      <w:r>
        <w:rPr>
          <w:sz w:val="22"/>
        </w:rPr>
        <w:t>modo</w:t>
      </w:r>
      <w:r>
        <w:rPr>
          <w:spacing w:val="-1"/>
          <w:sz w:val="22"/>
        </w:rPr>
        <w:t> </w:t>
      </w:r>
      <w:r>
        <w:rPr>
          <w:sz w:val="22"/>
        </w:rPr>
        <w:t>de</w:t>
      </w:r>
      <w:r>
        <w:rPr>
          <w:spacing w:val="-1"/>
          <w:sz w:val="22"/>
        </w:rPr>
        <w:t> </w:t>
      </w:r>
      <w:r>
        <w:rPr>
          <w:sz w:val="22"/>
        </w:rPr>
        <w:t>disputa</w:t>
      </w:r>
      <w:r>
        <w:rPr>
          <w:spacing w:val="-1"/>
          <w:sz w:val="22"/>
        </w:rPr>
        <w:t> </w:t>
      </w:r>
      <w:r>
        <w:rPr>
          <w:sz w:val="22"/>
        </w:rPr>
        <w:t>“aberto”,</w:t>
      </w:r>
      <w:r>
        <w:rPr>
          <w:spacing w:val="-1"/>
          <w:sz w:val="22"/>
        </w:rPr>
        <w:t> </w:t>
      </w:r>
      <w:r>
        <w:rPr>
          <w:sz w:val="22"/>
        </w:rPr>
        <w:t>os</w:t>
      </w:r>
      <w:r>
        <w:rPr>
          <w:spacing w:val="-1"/>
          <w:sz w:val="22"/>
        </w:rPr>
        <w:t> </w:t>
      </w:r>
      <w:r>
        <w:rPr>
          <w:sz w:val="22"/>
        </w:rPr>
        <w:t>licitantes</w:t>
      </w:r>
      <w:r>
        <w:rPr>
          <w:spacing w:val="-1"/>
          <w:sz w:val="22"/>
        </w:rPr>
        <w:t> </w:t>
      </w:r>
      <w:r>
        <w:rPr>
          <w:sz w:val="22"/>
        </w:rPr>
        <w:t>apresentarão</w:t>
      </w:r>
      <w:r>
        <w:rPr>
          <w:spacing w:val="-1"/>
          <w:sz w:val="22"/>
        </w:rPr>
        <w:t> </w:t>
      </w:r>
      <w:r>
        <w:rPr>
          <w:sz w:val="22"/>
        </w:rPr>
        <w:t>lances</w:t>
      </w:r>
      <w:r>
        <w:rPr>
          <w:spacing w:val="-1"/>
          <w:sz w:val="22"/>
        </w:rPr>
        <w:t> </w:t>
      </w:r>
      <w:r>
        <w:rPr>
          <w:sz w:val="22"/>
        </w:rPr>
        <w:t>públicos</w:t>
      </w:r>
      <w:r>
        <w:rPr>
          <w:spacing w:val="-1"/>
          <w:sz w:val="22"/>
        </w:rPr>
        <w:t> </w:t>
      </w:r>
      <w:r>
        <w:rPr>
          <w:sz w:val="22"/>
        </w:rPr>
        <w:t>e</w:t>
      </w:r>
      <w:r>
        <w:rPr>
          <w:spacing w:val="-1"/>
          <w:sz w:val="22"/>
        </w:rPr>
        <w:t> </w:t>
      </w:r>
      <w:r>
        <w:rPr>
          <w:sz w:val="22"/>
        </w:rPr>
        <w:t>sucessivos,</w:t>
      </w:r>
      <w:r>
        <w:rPr>
          <w:spacing w:val="-1"/>
          <w:sz w:val="22"/>
        </w:rPr>
        <w:t> </w:t>
      </w:r>
      <w:r>
        <w:rPr>
          <w:sz w:val="22"/>
        </w:rPr>
        <w:t>com</w:t>
      </w:r>
      <w:r>
        <w:rPr>
          <w:spacing w:val="-1"/>
          <w:sz w:val="22"/>
        </w:rPr>
        <w:t> </w:t>
      </w:r>
      <w:r>
        <w:rPr>
          <w:spacing w:val="-2"/>
          <w:sz w:val="22"/>
        </w:rPr>
        <w:t>prorrogações.</w:t>
      </w:r>
    </w:p>
    <w:p>
      <w:pPr>
        <w:pStyle w:val="ListParagraph"/>
        <w:numPr>
          <w:ilvl w:val="2"/>
          <w:numId w:val="1"/>
        </w:numPr>
        <w:tabs>
          <w:tab w:pos="725" w:val="left" w:leader="none"/>
        </w:tabs>
        <w:spacing w:line="256" w:lineRule="auto" w:before="17" w:after="0"/>
        <w:ind w:left="119" w:right="118" w:firstLine="0"/>
        <w:jc w:val="both"/>
        <w:rPr>
          <w:sz w:val="20"/>
        </w:rPr>
      </w:pPr>
      <w:r>
        <w:rPr>
          <w:sz w:val="22"/>
        </w:rPr>
        <w:t>A etapa de lances da sessão pública terá duração de dez minutos e, após isso, será prorrogada automaticamente pelo sistema quando houver lance ofertado nos </w:t>
      </w:r>
      <w:r>
        <w:rPr>
          <w:sz w:val="22"/>
        </w:rPr>
        <w:t>últimos dois minutos do período de duração da sessão pública.</w:t>
      </w:r>
    </w:p>
    <w:p>
      <w:pPr>
        <w:pStyle w:val="ListParagraph"/>
        <w:numPr>
          <w:ilvl w:val="2"/>
          <w:numId w:val="1"/>
        </w:numPr>
        <w:tabs>
          <w:tab w:pos="723" w:val="left" w:leader="none"/>
        </w:tabs>
        <w:spacing w:line="256" w:lineRule="auto" w:before="0" w:after="0"/>
        <w:ind w:left="119" w:right="118" w:firstLine="0"/>
        <w:jc w:val="both"/>
        <w:rPr>
          <w:sz w:val="20"/>
        </w:rPr>
      </w:pPr>
      <w:r>
        <w:rPr>
          <w:sz w:val="22"/>
        </w:rPr>
        <w:t>A</w:t>
      </w:r>
      <w:r>
        <w:rPr>
          <w:spacing w:val="-2"/>
          <w:sz w:val="22"/>
        </w:rPr>
        <w:t> </w:t>
      </w:r>
      <w:r>
        <w:rPr>
          <w:sz w:val="22"/>
        </w:rPr>
        <w:t>prorrogação automática da etapa de lances, de que trata o subitem anterior, será de dois minutos e ocorrerá sucessivamente sempre que houver lances enviados </w:t>
      </w:r>
      <w:r>
        <w:rPr>
          <w:sz w:val="22"/>
        </w:rPr>
        <w:t>nesse período de prorrogação, inclusive no caso de lances intermediários.</w:t>
      </w:r>
    </w:p>
    <w:p>
      <w:pPr>
        <w:pStyle w:val="ListParagraph"/>
        <w:numPr>
          <w:ilvl w:val="2"/>
          <w:numId w:val="1"/>
        </w:numPr>
        <w:tabs>
          <w:tab w:pos="747" w:val="left" w:leader="none"/>
        </w:tabs>
        <w:spacing w:line="256" w:lineRule="auto" w:before="0" w:after="0"/>
        <w:ind w:left="119" w:right="118" w:firstLine="0"/>
        <w:jc w:val="both"/>
        <w:rPr>
          <w:sz w:val="20"/>
        </w:rPr>
      </w:pPr>
      <w:r>
        <w:rPr>
          <w:sz w:val="22"/>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33" w:val="left" w:leader="none"/>
        </w:tabs>
        <w:spacing w:line="256" w:lineRule="auto" w:before="0" w:after="0"/>
        <w:ind w:left="119" w:right="117" w:firstLine="0"/>
        <w:jc w:val="both"/>
        <w:rPr>
          <w:sz w:val="20"/>
        </w:rPr>
      </w:pPr>
      <w:r>
        <w:rPr>
          <w:sz w:val="22"/>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w:t>
      </w:r>
      <w:r>
        <w:rPr>
          <w:spacing w:val="-2"/>
          <w:sz w:val="22"/>
        </w:rPr>
        <w:t>colocações.</w:t>
      </w:r>
    </w:p>
    <w:p>
      <w:pPr>
        <w:pStyle w:val="ListParagraph"/>
        <w:numPr>
          <w:ilvl w:val="3"/>
          <w:numId w:val="1"/>
        </w:numPr>
        <w:tabs>
          <w:tab w:pos="861" w:val="left" w:leader="none"/>
        </w:tabs>
        <w:spacing w:line="251" w:lineRule="exact" w:before="0" w:after="0"/>
        <w:ind w:left="861" w:right="0" w:hanging="742"/>
        <w:jc w:val="both"/>
        <w:rPr>
          <w:sz w:val="22"/>
        </w:rPr>
      </w:pPr>
      <w:r>
        <w:rPr>
          <w:sz w:val="22"/>
        </w:rPr>
        <w:t>Após</w:t>
      </w:r>
      <w:r>
        <w:rPr>
          <w:spacing w:val="-1"/>
          <w:sz w:val="22"/>
        </w:rPr>
        <w:t> </w:t>
      </w:r>
      <w:r>
        <w:rPr>
          <w:sz w:val="22"/>
        </w:rPr>
        <w:t>o</w:t>
      </w:r>
      <w:r>
        <w:rPr>
          <w:spacing w:val="-1"/>
          <w:sz w:val="22"/>
        </w:rPr>
        <w:t> </w:t>
      </w:r>
      <w:r>
        <w:rPr>
          <w:sz w:val="22"/>
        </w:rPr>
        <w:t>reinício</w:t>
      </w:r>
      <w:r>
        <w:rPr>
          <w:spacing w:val="-1"/>
          <w:sz w:val="22"/>
        </w:rPr>
        <w:t> </w:t>
      </w:r>
      <w:r>
        <w:rPr>
          <w:sz w:val="22"/>
        </w:rPr>
        <w:t>previsto</w:t>
      </w:r>
      <w:r>
        <w:rPr>
          <w:spacing w:val="-1"/>
          <w:sz w:val="22"/>
        </w:rPr>
        <w:t> </w:t>
      </w:r>
      <w:r>
        <w:rPr>
          <w:sz w:val="22"/>
        </w:rPr>
        <w:t>no</w:t>
      </w:r>
      <w:r>
        <w:rPr>
          <w:spacing w:val="-1"/>
          <w:sz w:val="22"/>
        </w:rPr>
        <w:t> </w:t>
      </w:r>
      <w:r>
        <w:rPr>
          <w:sz w:val="22"/>
        </w:rPr>
        <w:t>item</w:t>
      </w:r>
      <w:r>
        <w:rPr>
          <w:spacing w:val="-1"/>
          <w:sz w:val="22"/>
        </w:rPr>
        <w:t> </w:t>
      </w:r>
      <w:r>
        <w:rPr>
          <w:sz w:val="22"/>
        </w:rPr>
        <w:t>supra,</w:t>
      </w:r>
      <w:r>
        <w:rPr>
          <w:spacing w:val="-1"/>
          <w:sz w:val="22"/>
        </w:rPr>
        <w:t> </w:t>
      </w:r>
      <w:r>
        <w:rPr>
          <w:sz w:val="22"/>
        </w:rPr>
        <w:t>os</w:t>
      </w:r>
      <w:r>
        <w:rPr>
          <w:spacing w:val="-1"/>
          <w:sz w:val="22"/>
        </w:rPr>
        <w:t> </w:t>
      </w:r>
      <w:r>
        <w:rPr>
          <w:sz w:val="22"/>
        </w:rPr>
        <w:t>licitantes</w:t>
      </w:r>
      <w:r>
        <w:rPr>
          <w:spacing w:val="-1"/>
          <w:sz w:val="22"/>
        </w:rPr>
        <w:t> </w:t>
      </w:r>
      <w:r>
        <w:rPr>
          <w:sz w:val="22"/>
        </w:rPr>
        <w:t>serão</w:t>
      </w:r>
      <w:r>
        <w:rPr>
          <w:spacing w:val="-1"/>
          <w:sz w:val="22"/>
        </w:rPr>
        <w:t> </w:t>
      </w:r>
      <w:r>
        <w:rPr>
          <w:sz w:val="22"/>
        </w:rPr>
        <w:t>convocados</w:t>
      </w:r>
      <w:r>
        <w:rPr>
          <w:spacing w:val="-1"/>
          <w:sz w:val="22"/>
        </w:rPr>
        <w:t> </w:t>
      </w:r>
      <w:r>
        <w:rPr>
          <w:sz w:val="22"/>
        </w:rPr>
        <w:t>para</w:t>
      </w:r>
      <w:r>
        <w:rPr>
          <w:spacing w:val="-1"/>
          <w:sz w:val="22"/>
        </w:rPr>
        <w:t> </w:t>
      </w:r>
      <w:r>
        <w:rPr>
          <w:sz w:val="22"/>
        </w:rPr>
        <w:t>apresentar</w:t>
      </w:r>
      <w:r>
        <w:rPr>
          <w:spacing w:val="-1"/>
          <w:sz w:val="22"/>
        </w:rPr>
        <w:t> </w:t>
      </w:r>
      <w:r>
        <w:rPr>
          <w:sz w:val="22"/>
        </w:rPr>
        <w:t>lances</w:t>
      </w:r>
      <w:r>
        <w:rPr>
          <w:spacing w:val="-1"/>
          <w:sz w:val="22"/>
        </w:rPr>
        <w:t> </w:t>
      </w:r>
      <w:r>
        <w:rPr>
          <w:spacing w:val="-2"/>
          <w:sz w:val="22"/>
        </w:rPr>
        <w:t>intermediários.</w:t>
      </w:r>
    </w:p>
    <w:p>
      <w:pPr>
        <w:pStyle w:val="ListParagraph"/>
        <w:numPr>
          <w:ilvl w:val="1"/>
          <w:numId w:val="1"/>
        </w:numPr>
        <w:tabs>
          <w:tab w:pos="585" w:val="left" w:leader="none"/>
        </w:tabs>
        <w:spacing w:line="256" w:lineRule="auto" w:before="13" w:after="0"/>
        <w:ind w:left="119" w:right="117" w:firstLine="0"/>
        <w:jc w:val="left"/>
        <w:rPr>
          <w:sz w:val="20"/>
        </w:rPr>
      </w:pPr>
      <w:r>
        <w:rPr>
          <w:sz w:val="22"/>
        </w:rPr>
        <w:t>Caso</w:t>
      </w:r>
      <w:r>
        <w:rPr>
          <w:spacing w:val="14"/>
          <w:sz w:val="22"/>
        </w:rPr>
        <w:t> </w:t>
      </w:r>
      <w:r>
        <w:rPr>
          <w:sz w:val="22"/>
        </w:rPr>
        <w:t>seja</w:t>
      </w:r>
      <w:r>
        <w:rPr>
          <w:spacing w:val="14"/>
          <w:sz w:val="22"/>
        </w:rPr>
        <w:t> </w:t>
      </w:r>
      <w:r>
        <w:rPr>
          <w:sz w:val="22"/>
        </w:rPr>
        <w:t>adotado</w:t>
      </w:r>
      <w:r>
        <w:rPr>
          <w:spacing w:val="14"/>
          <w:sz w:val="22"/>
        </w:rPr>
        <w:t> </w:t>
      </w:r>
      <w:r>
        <w:rPr>
          <w:sz w:val="22"/>
        </w:rPr>
        <w:t>para</w:t>
      </w:r>
      <w:r>
        <w:rPr>
          <w:spacing w:val="14"/>
          <w:sz w:val="22"/>
        </w:rPr>
        <w:t> </w:t>
      </w:r>
      <w:r>
        <w:rPr>
          <w:sz w:val="22"/>
        </w:rPr>
        <w:t>o</w:t>
      </w:r>
      <w:r>
        <w:rPr>
          <w:spacing w:val="14"/>
          <w:sz w:val="22"/>
        </w:rPr>
        <w:t> </w:t>
      </w:r>
      <w:r>
        <w:rPr>
          <w:sz w:val="22"/>
        </w:rPr>
        <w:t>envio</w:t>
      </w:r>
      <w:r>
        <w:rPr>
          <w:spacing w:val="14"/>
          <w:sz w:val="22"/>
        </w:rPr>
        <w:t> </w:t>
      </w:r>
      <w:r>
        <w:rPr>
          <w:sz w:val="22"/>
        </w:rPr>
        <w:t>de</w:t>
      </w:r>
      <w:r>
        <w:rPr>
          <w:spacing w:val="14"/>
          <w:sz w:val="22"/>
        </w:rPr>
        <w:t> </w:t>
      </w:r>
      <w:r>
        <w:rPr>
          <w:sz w:val="22"/>
        </w:rPr>
        <w:t>lances</w:t>
      </w:r>
      <w:r>
        <w:rPr>
          <w:spacing w:val="14"/>
          <w:sz w:val="22"/>
        </w:rPr>
        <w:t> </w:t>
      </w:r>
      <w:r>
        <w:rPr>
          <w:sz w:val="22"/>
        </w:rPr>
        <w:t>no</w:t>
      </w:r>
      <w:r>
        <w:rPr>
          <w:spacing w:val="14"/>
          <w:sz w:val="22"/>
        </w:rPr>
        <w:t> </w:t>
      </w:r>
      <w:r>
        <w:rPr>
          <w:sz w:val="22"/>
        </w:rPr>
        <w:t>pregão</w:t>
      </w:r>
      <w:r>
        <w:rPr>
          <w:spacing w:val="14"/>
          <w:sz w:val="22"/>
        </w:rPr>
        <w:t> </w:t>
      </w:r>
      <w:r>
        <w:rPr>
          <w:sz w:val="22"/>
        </w:rPr>
        <w:t>eletrônico</w:t>
      </w:r>
      <w:r>
        <w:rPr>
          <w:spacing w:val="14"/>
          <w:sz w:val="22"/>
        </w:rPr>
        <w:t> </w:t>
      </w:r>
      <w:r>
        <w:rPr>
          <w:sz w:val="22"/>
        </w:rPr>
        <w:t>o</w:t>
      </w:r>
      <w:r>
        <w:rPr>
          <w:spacing w:val="14"/>
          <w:sz w:val="22"/>
        </w:rPr>
        <w:t> </w:t>
      </w:r>
      <w:r>
        <w:rPr>
          <w:sz w:val="22"/>
        </w:rPr>
        <w:t>modo</w:t>
      </w:r>
      <w:r>
        <w:rPr>
          <w:spacing w:val="14"/>
          <w:sz w:val="22"/>
        </w:rPr>
        <w:t> </w:t>
      </w:r>
      <w:r>
        <w:rPr>
          <w:sz w:val="22"/>
        </w:rPr>
        <w:t>de</w:t>
      </w:r>
      <w:r>
        <w:rPr>
          <w:spacing w:val="14"/>
          <w:sz w:val="22"/>
        </w:rPr>
        <w:t> </w:t>
      </w:r>
      <w:r>
        <w:rPr>
          <w:sz w:val="22"/>
        </w:rPr>
        <w:t>disputa</w:t>
      </w:r>
      <w:r>
        <w:rPr>
          <w:spacing w:val="14"/>
          <w:sz w:val="22"/>
        </w:rPr>
        <w:t> </w:t>
      </w:r>
      <w:r>
        <w:rPr>
          <w:sz w:val="22"/>
        </w:rPr>
        <w:t>“aberto</w:t>
      </w:r>
      <w:r>
        <w:rPr>
          <w:spacing w:val="14"/>
          <w:sz w:val="22"/>
        </w:rPr>
        <w:t> </w:t>
      </w:r>
      <w:r>
        <w:rPr>
          <w:sz w:val="22"/>
        </w:rPr>
        <w:t>e</w:t>
      </w:r>
      <w:r>
        <w:rPr>
          <w:spacing w:val="14"/>
          <w:sz w:val="22"/>
        </w:rPr>
        <w:t> </w:t>
      </w:r>
      <w:r>
        <w:rPr>
          <w:sz w:val="22"/>
        </w:rPr>
        <w:t>fechado”,</w:t>
      </w:r>
      <w:r>
        <w:rPr>
          <w:spacing w:val="14"/>
          <w:sz w:val="22"/>
        </w:rPr>
        <w:t> </w:t>
      </w:r>
      <w:r>
        <w:rPr>
          <w:sz w:val="22"/>
        </w:rPr>
        <w:t>os</w:t>
      </w:r>
      <w:r>
        <w:rPr>
          <w:spacing w:val="14"/>
          <w:sz w:val="22"/>
        </w:rPr>
        <w:t> </w:t>
      </w:r>
      <w:r>
        <w:rPr>
          <w:sz w:val="22"/>
        </w:rPr>
        <w:t>licitantes</w:t>
      </w:r>
      <w:r>
        <w:rPr>
          <w:spacing w:val="14"/>
          <w:sz w:val="22"/>
        </w:rPr>
        <w:t> </w:t>
      </w:r>
      <w:r>
        <w:rPr>
          <w:sz w:val="22"/>
        </w:rPr>
        <w:t>apresentarão</w:t>
      </w:r>
      <w:r>
        <w:rPr>
          <w:spacing w:val="14"/>
          <w:sz w:val="22"/>
        </w:rPr>
        <w:t> </w:t>
      </w:r>
      <w:r>
        <w:rPr>
          <w:sz w:val="22"/>
        </w:rPr>
        <w:t>lances</w:t>
      </w:r>
      <w:r>
        <w:rPr>
          <w:spacing w:val="14"/>
          <w:sz w:val="22"/>
        </w:rPr>
        <w:t> </w:t>
      </w:r>
      <w:r>
        <w:rPr>
          <w:sz w:val="22"/>
        </w:rPr>
        <w:t>públicos</w:t>
      </w:r>
      <w:r>
        <w:rPr>
          <w:spacing w:val="14"/>
          <w:sz w:val="22"/>
        </w:rPr>
        <w:t> </w:t>
      </w:r>
      <w:r>
        <w:rPr>
          <w:sz w:val="22"/>
        </w:rPr>
        <w:t>e</w:t>
      </w:r>
      <w:r>
        <w:rPr>
          <w:spacing w:val="14"/>
          <w:sz w:val="22"/>
        </w:rPr>
        <w:t> </w:t>
      </w:r>
      <w:r>
        <w:rPr>
          <w:sz w:val="22"/>
        </w:rPr>
        <w:t>sucessivos,</w:t>
      </w:r>
      <w:r>
        <w:rPr>
          <w:spacing w:val="14"/>
          <w:sz w:val="22"/>
        </w:rPr>
        <w:t> </w:t>
      </w:r>
      <w:r>
        <w:rPr>
          <w:sz w:val="22"/>
        </w:rPr>
        <w:t>com</w:t>
      </w:r>
      <w:r>
        <w:rPr>
          <w:spacing w:val="14"/>
          <w:sz w:val="22"/>
        </w:rPr>
        <w:t> </w:t>
      </w:r>
      <w:r>
        <w:rPr>
          <w:sz w:val="22"/>
        </w:rPr>
        <w:t>lance final e fechado.</w:t>
      </w:r>
    </w:p>
    <w:p>
      <w:pPr>
        <w:pStyle w:val="ListParagraph"/>
        <w:numPr>
          <w:ilvl w:val="2"/>
          <w:numId w:val="1"/>
        </w:numPr>
        <w:tabs>
          <w:tab w:pos="724" w:val="left" w:leader="none"/>
        </w:tabs>
        <w:spacing w:line="256" w:lineRule="auto" w:before="0" w:after="0"/>
        <w:ind w:left="119" w:right="118" w:firstLine="0"/>
        <w:jc w:val="left"/>
        <w:rPr>
          <w:sz w:val="20"/>
        </w:rPr>
      </w:pPr>
      <w:r>
        <w:rPr>
          <w:sz w:val="22"/>
        </w:rPr>
        <w:t>A</w:t>
      </w:r>
      <w:r>
        <w:rPr>
          <w:spacing w:val="-9"/>
          <w:sz w:val="22"/>
        </w:rPr>
        <w:t> </w:t>
      </w:r>
      <w:r>
        <w:rPr>
          <w:sz w:val="22"/>
        </w:rPr>
        <w:t>etapa de lances da sessão pública terá duração inicial de quinze minutos.</w:t>
      </w:r>
      <w:r>
        <w:rPr>
          <w:spacing w:val="-9"/>
          <w:sz w:val="22"/>
        </w:rPr>
        <w:t> </w:t>
      </w:r>
      <w:r>
        <w:rPr>
          <w:sz w:val="22"/>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720" w:val="left" w:leader="none"/>
        </w:tabs>
        <w:spacing w:line="256" w:lineRule="auto" w:before="0" w:after="0"/>
        <w:ind w:left="119" w:right="118" w:firstLine="0"/>
        <w:jc w:val="left"/>
        <w:rPr>
          <w:sz w:val="20"/>
        </w:rPr>
      </w:pPr>
      <w:r>
        <w:rPr>
          <w:sz w:val="22"/>
        </w:rPr>
        <w:t>Encerrado</w:t>
      </w:r>
      <w:r>
        <w:rPr>
          <w:spacing w:val="-1"/>
          <w:sz w:val="22"/>
        </w:rPr>
        <w:t> </w:t>
      </w:r>
      <w:r>
        <w:rPr>
          <w:sz w:val="22"/>
        </w:rPr>
        <w:t>o</w:t>
      </w:r>
      <w:r>
        <w:rPr>
          <w:spacing w:val="-1"/>
          <w:sz w:val="22"/>
        </w:rPr>
        <w:t> </w:t>
      </w:r>
      <w:r>
        <w:rPr>
          <w:sz w:val="22"/>
        </w:rPr>
        <w:t>prazo</w:t>
      </w:r>
      <w:r>
        <w:rPr>
          <w:spacing w:val="-1"/>
          <w:sz w:val="22"/>
        </w:rPr>
        <w:t> </w:t>
      </w:r>
      <w:r>
        <w:rPr>
          <w:sz w:val="22"/>
        </w:rPr>
        <w:t>previsto</w:t>
      </w:r>
      <w:r>
        <w:rPr>
          <w:spacing w:val="-1"/>
          <w:sz w:val="22"/>
        </w:rPr>
        <w:t> </w:t>
      </w:r>
      <w:r>
        <w:rPr>
          <w:sz w:val="22"/>
        </w:rPr>
        <w:t>no</w:t>
      </w:r>
      <w:r>
        <w:rPr>
          <w:spacing w:val="-1"/>
          <w:sz w:val="22"/>
        </w:rPr>
        <w:t> </w:t>
      </w:r>
      <w:r>
        <w:rPr>
          <w:sz w:val="22"/>
        </w:rPr>
        <w:t>subitem</w:t>
      </w:r>
      <w:r>
        <w:rPr>
          <w:spacing w:val="-1"/>
          <w:sz w:val="22"/>
        </w:rPr>
        <w:t> </w:t>
      </w:r>
      <w:r>
        <w:rPr>
          <w:sz w:val="22"/>
        </w:rPr>
        <w:t>anterior,</w:t>
      </w:r>
      <w:r>
        <w:rPr>
          <w:spacing w:val="-1"/>
          <w:sz w:val="22"/>
        </w:rPr>
        <w:t> </w:t>
      </w:r>
      <w:r>
        <w:rPr>
          <w:sz w:val="22"/>
        </w:rPr>
        <w:t>o</w:t>
      </w:r>
      <w:r>
        <w:rPr>
          <w:spacing w:val="-1"/>
          <w:sz w:val="22"/>
        </w:rPr>
        <w:t> </w:t>
      </w:r>
      <w:r>
        <w:rPr>
          <w:sz w:val="22"/>
        </w:rPr>
        <w:t>sistema</w:t>
      </w:r>
      <w:r>
        <w:rPr>
          <w:spacing w:val="-1"/>
          <w:sz w:val="22"/>
        </w:rPr>
        <w:t> </w:t>
      </w:r>
      <w:r>
        <w:rPr>
          <w:sz w:val="22"/>
        </w:rPr>
        <w:t>abrirá</w:t>
      </w:r>
      <w:r>
        <w:rPr>
          <w:spacing w:val="-1"/>
          <w:sz w:val="22"/>
        </w:rPr>
        <w:t> </w:t>
      </w:r>
      <w:r>
        <w:rPr>
          <w:sz w:val="22"/>
        </w:rPr>
        <w:t>oportunidade</w:t>
      </w:r>
      <w:r>
        <w:rPr>
          <w:spacing w:val="-1"/>
          <w:sz w:val="22"/>
        </w:rPr>
        <w:t> </w:t>
      </w:r>
      <w:r>
        <w:rPr>
          <w:sz w:val="22"/>
        </w:rPr>
        <w:t>para</w:t>
      </w:r>
      <w:r>
        <w:rPr>
          <w:spacing w:val="-1"/>
          <w:sz w:val="22"/>
        </w:rPr>
        <w:t> </w:t>
      </w:r>
      <w:r>
        <w:rPr>
          <w:sz w:val="22"/>
        </w:rPr>
        <w:t>que</w:t>
      </w:r>
      <w:r>
        <w:rPr>
          <w:spacing w:val="-1"/>
          <w:sz w:val="22"/>
        </w:rPr>
        <w:t> </w:t>
      </w:r>
      <w:r>
        <w:rPr>
          <w:sz w:val="22"/>
        </w:rPr>
        <w:t>o</w:t>
      </w:r>
      <w:r>
        <w:rPr>
          <w:spacing w:val="-1"/>
          <w:sz w:val="22"/>
        </w:rPr>
        <w:t> </w:t>
      </w:r>
      <w:r>
        <w:rPr>
          <w:sz w:val="22"/>
        </w:rPr>
        <w:t>autor</w:t>
      </w:r>
      <w:r>
        <w:rPr>
          <w:spacing w:val="-1"/>
          <w:sz w:val="22"/>
        </w:rPr>
        <w:t> </w:t>
      </w:r>
      <w:r>
        <w:rPr>
          <w:sz w:val="22"/>
        </w:rPr>
        <w:t>da</w:t>
      </w:r>
      <w:r>
        <w:rPr>
          <w:spacing w:val="-1"/>
          <w:sz w:val="22"/>
        </w:rPr>
        <w:t> </w:t>
      </w:r>
      <w:r>
        <w:rPr>
          <w:sz w:val="22"/>
        </w:rPr>
        <w:t>oferta</w:t>
      </w:r>
      <w:r>
        <w:rPr>
          <w:spacing w:val="-1"/>
          <w:sz w:val="22"/>
        </w:rPr>
        <w:t> </w:t>
      </w:r>
      <w:r>
        <w:rPr>
          <w:sz w:val="22"/>
        </w:rPr>
        <w:t>de</w:t>
      </w:r>
      <w:r>
        <w:rPr>
          <w:spacing w:val="-1"/>
          <w:sz w:val="22"/>
        </w:rPr>
        <w:t> </w:t>
      </w:r>
      <w:r>
        <w:rPr>
          <w:sz w:val="22"/>
        </w:rPr>
        <w:t>valor</w:t>
      </w:r>
      <w:r>
        <w:rPr>
          <w:spacing w:val="-1"/>
          <w:sz w:val="22"/>
        </w:rPr>
        <w:t> </w:t>
      </w:r>
      <w:r>
        <w:rPr>
          <w:sz w:val="22"/>
        </w:rPr>
        <w:t>mais</w:t>
      </w:r>
      <w:r>
        <w:rPr>
          <w:spacing w:val="-1"/>
          <w:sz w:val="22"/>
        </w:rPr>
        <w:t> </w:t>
      </w:r>
      <w:r>
        <w:rPr>
          <w:sz w:val="22"/>
        </w:rPr>
        <w:t>baixo</w:t>
      </w:r>
      <w:r>
        <w:rPr>
          <w:spacing w:val="-1"/>
          <w:sz w:val="22"/>
        </w:rPr>
        <w:t> </w:t>
      </w:r>
      <w:r>
        <w:rPr>
          <w:sz w:val="22"/>
        </w:rPr>
        <w:t>e</w:t>
      </w:r>
      <w:r>
        <w:rPr>
          <w:spacing w:val="-1"/>
          <w:sz w:val="22"/>
        </w:rPr>
        <w:t> </w:t>
      </w:r>
      <w:r>
        <w:rPr>
          <w:sz w:val="22"/>
        </w:rPr>
        <w:t>os</w:t>
      </w:r>
      <w:r>
        <w:rPr>
          <w:spacing w:val="-1"/>
          <w:sz w:val="22"/>
        </w:rPr>
        <w:t> </w:t>
      </w:r>
      <w:r>
        <w:rPr>
          <w:sz w:val="22"/>
        </w:rPr>
        <w:t>das</w:t>
      </w:r>
      <w:r>
        <w:rPr>
          <w:spacing w:val="-1"/>
          <w:sz w:val="22"/>
        </w:rPr>
        <w:t> </w:t>
      </w:r>
      <w:r>
        <w:rPr>
          <w:sz w:val="22"/>
        </w:rPr>
        <w:t>ofertas</w:t>
      </w:r>
      <w:r>
        <w:rPr>
          <w:spacing w:val="-1"/>
          <w:sz w:val="22"/>
        </w:rPr>
        <w:t> </w:t>
      </w:r>
      <w:r>
        <w:rPr>
          <w:sz w:val="22"/>
        </w:rPr>
        <w:t>com</w:t>
      </w:r>
      <w:r>
        <w:rPr>
          <w:spacing w:val="-1"/>
          <w:sz w:val="22"/>
        </w:rPr>
        <w:t> </w:t>
      </w:r>
      <w:r>
        <w:rPr>
          <w:sz w:val="22"/>
        </w:rPr>
        <w:t>preços</w:t>
      </w:r>
      <w:r>
        <w:rPr>
          <w:spacing w:val="-1"/>
          <w:sz w:val="22"/>
        </w:rPr>
        <w:t> </w:t>
      </w:r>
      <w:r>
        <w:rPr>
          <w:sz w:val="22"/>
        </w:rPr>
        <w:t>até</w:t>
      </w:r>
      <w:r>
        <w:rPr>
          <w:spacing w:val="-1"/>
          <w:sz w:val="22"/>
        </w:rPr>
        <w:t> </w:t>
      </w:r>
      <w:r>
        <w:rPr>
          <w:sz w:val="22"/>
        </w:rPr>
        <w:t>10%</w:t>
      </w:r>
      <w:r>
        <w:rPr>
          <w:spacing w:val="-1"/>
          <w:sz w:val="22"/>
        </w:rPr>
        <w:t> </w:t>
      </w:r>
      <w:r>
        <w:rPr>
          <w:sz w:val="22"/>
        </w:rPr>
        <w:t>(dez</w:t>
      </w:r>
      <w:r>
        <w:rPr>
          <w:spacing w:val="-1"/>
          <w:sz w:val="22"/>
        </w:rPr>
        <w:t> </w:t>
      </w:r>
      <w:r>
        <w:rPr>
          <w:sz w:val="22"/>
        </w:rPr>
        <w:t>por cento) superiores àquela possam ofertar um lance final e fechado em até cinco minutos, o qual será sigiloso até o encerramento deste prazo.</w:t>
      </w:r>
    </w:p>
    <w:p>
      <w:pPr>
        <w:pStyle w:val="ListParagraph"/>
        <w:numPr>
          <w:ilvl w:val="2"/>
          <w:numId w:val="1"/>
        </w:numPr>
        <w:tabs>
          <w:tab w:pos="719" w:val="left" w:leader="none"/>
        </w:tabs>
        <w:spacing w:line="252" w:lineRule="exact" w:before="0" w:after="0"/>
        <w:ind w:left="719" w:right="0" w:hanging="600"/>
        <w:jc w:val="left"/>
        <w:rPr>
          <w:sz w:val="20"/>
        </w:rPr>
      </w:pPr>
      <w:r>
        <w:rPr>
          <w:sz w:val="22"/>
        </w:rPr>
        <w:t>No</w:t>
      </w:r>
      <w:r>
        <w:rPr>
          <w:spacing w:val="-1"/>
          <w:sz w:val="22"/>
        </w:rPr>
        <w:t> </w:t>
      </w:r>
      <w:r>
        <w:rPr>
          <w:sz w:val="22"/>
        </w:rPr>
        <w:t>procedimento</w:t>
      </w:r>
      <w:r>
        <w:rPr>
          <w:spacing w:val="-1"/>
          <w:sz w:val="22"/>
        </w:rPr>
        <w:t> </w:t>
      </w:r>
      <w:r>
        <w:rPr>
          <w:sz w:val="22"/>
        </w:rPr>
        <w:t>de</w:t>
      </w:r>
      <w:r>
        <w:rPr>
          <w:spacing w:val="-1"/>
          <w:sz w:val="22"/>
        </w:rPr>
        <w:t> </w:t>
      </w:r>
      <w:r>
        <w:rPr>
          <w:sz w:val="22"/>
        </w:rPr>
        <w:t>que</w:t>
      </w:r>
      <w:r>
        <w:rPr>
          <w:spacing w:val="-1"/>
          <w:sz w:val="22"/>
        </w:rPr>
        <w:t> </w:t>
      </w:r>
      <w:r>
        <w:rPr>
          <w:sz w:val="22"/>
        </w:rPr>
        <w:t>trata</w:t>
      </w:r>
      <w:r>
        <w:rPr>
          <w:spacing w:val="-1"/>
          <w:sz w:val="22"/>
        </w:rPr>
        <w:t> </w:t>
      </w:r>
      <w:r>
        <w:rPr>
          <w:sz w:val="22"/>
        </w:rPr>
        <w:t>o</w:t>
      </w:r>
      <w:r>
        <w:rPr>
          <w:spacing w:val="-1"/>
          <w:sz w:val="22"/>
        </w:rPr>
        <w:t> </w:t>
      </w:r>
      <w:r>
        <w:rPr>
          <w:sz w:val="22"/>
        </w:rPr>
        <w:t>subitem</w:t>
      </w:r>
      <w:r>
        <w:rPr>
          <w:spacing w:val="-1"/>
          <w:sz w:val="22"/>
        </w:rPr>
        <w:t> </w:t>
      </w:r>
      <w:r>
        <w:rPr>
          <w:sz w:val="22"/>
        </w:rPr>
        <w:t>supra,</w:t>
      </w:r>
      <w:r>
        <w:rPr>
          <w:spacing w:val="-1"/>
          <w:sz w:val="22"/>
        </w:rPr>
        <w:t> </w:t>
      </w:r>
      <w:r>
        <w:rPr>
          <w:sz w:val="22"/>
        </w:rPr>
        <w:t>o</w:t>
      </w:r>
      <w:r>
        <w:rPr>
          <w:spacing w:val="-1"/>
          <w:sz w:val="22"/>
        </w:rPr>
        <w:t> </w:t>
      </w:r>
      <w:r>
        <w:rPr>
          <w:sz w:val="22"/>
        </w:rPr>
        <w:t>licitante</w:t>
      </w:r>
      <w:r>
        <w:rPr>
          <w:spacing w:val="-1"/>
          <w:sz w:val="22"/>
        </w:rPr>
        <w:t> </w:t>
      </w:r>
      <w:r>
        <w:rPr>
          <w:sz w:val="22"/>
        </w:rPr>
        <w:t>poderá</w:t>
      </w:r>
      <w:r>
        <w:rPr>
          <w:spacing w:val="-1"/>
          <w:sz w:val="22"/>
        </w:rPr>
        <w:t> </w:t>
      </w:r>
      <w:r>
        <w:rPr>
          <w:sz w:val="22"/>
        </w:rPr>
        <w:t>optar</w:t>
      </w:r>
      <w:r>
        <w:rPr>
          <w:spacing w:val="-1"/>
          <w:sz w:val="22"/>
        </w:rPr>
        <w:t> </w:t>
      </w:r>
      <w:r>
        <w:rPr>
          <w:sz w:val="22"/>
        </w:rPr>
        <w:t>por</w:t>
      </w:r>
      <w:r>
        <w:rPr>
          <w:spacing w:val="-1"/>
          <w:sz w:val="22"/>
        </w:rPr>
        <w:t> </w:t>
      </w:r>
      <w:r>
        <w:rPr>
          <w:sz w:val="22"/>
        </w:rPr>
        <w:t>manter</w:t>
      </w:r>
      <w:r>
        <w:rPr>
          <w:spacing w:val="-1"/>
          <w:sz w:val="22"/>
        </w:rPr>
        <w:t> </w:t>
      </w:r>
      <w:r>
        <w:rPr>
          <w:sz w:val="22"/>
        </w:rPr>
        <w:t>o</w:t>
      </w:r>
      <w:r>
        <w:rPr>
          <w:spacing w:val="-1"/>
          <w:sz w:val="22"/>
        </w:rPr>
        <w:t> </w:t>
      </w:r>
      <w:r>
        <w:rPr>
          <w:sz w:val="22"/>
        </w:rPr>
        <w:t>seu</w:t>
      </w:r>
      <w:r>
        <w:rPr>
          <w:spacing w:val="-1"/>
          <w:sz w:val="22"/>
        </w:rPr>
        <w:t> </w:t>
      </w:r>
      <w:r>
        <w:rPr>
          <w:sz w:val="22"/>
        </w:rPr>
        <w:t>último</w:t>
      </w:r>
      <w:r>
        <w:rPr>
          <w:spacing w:val="-1"/>
          <w:sz w:val="22"/>
        </w:rPr>
        <w:t> </w:t>
      </w:r>
      <w:r>
        <w:rPr>
          <w:sz w:val="22"/>
        </w:rPr>
        <w:t>lance</w:t>
      </w:r>
      <w:r>
        <w:rPr>
          <w:spacing w:val="-1"/>
          <w:sz w:val="22"/>
        </w:rPr>
        <w:t> </w:t>
      </w:r>
      <w:r>
        <w:rPr>
          <w:sz w:val="22"/>
        </w:rPr>
        <w:t>da</w:t>
      </w:r>
      <w:r>
        <w:rPr>
          <w:spacing w:val="-1"/>
          <w:sz w:val="22"/>
        </w:rPr>
        <w:t> </w:t>
      </w:r>
      <w:r>
        <w:rPr>
          <w:sz w:val="22"/>
        </w:rPr>
        <w:t>etapa</w:t>
      </w:r>
      <w:r>
        <w:rPr>
          <w:spacing w:val="-1"/>
          <w:sz w:val="22"/>
        </w:rPr>
        <w:t> </w:t>
      </w:r>
      <w:r>
        <w:rPr>
          <w:sz w:val="22"/>
        </w:rPr>
        <w:t>aberta,</w:t>
      </w:r>
      <w:r>
        <w:rPr>
          <w:spacing w:val="-1"/>
          <w:sz w:val="22"/>
        </w:rPr>
        <w:t> </w:t>
      </w:r>
      <w:r>
        <w:rPr>
          <w:sz w:val="22"/>
        </w:rPr>
        <w:t>ou</w:t>
      </w:r>
      <w:r>
        <w:rPr>
          <w:spacing w:val="-1"/>
          <w:sz w:val="22"/>
        </w:rPr>
        <w:t> </w:t>
      </w:r>
      <w:r>
        <w:rPr>
          <w:sz w:val="22"/>
        </w:rPr>
        <w:t>por</w:t>
      </w:r>
      <w:r>
        <w:rPr>
          <w:spacing w:val="-1"/>
          <w:sz w:val="22"/>
        </w:rPr>
        <w:t> </w:t>
      </w:r>
      <w:r>
        <w:rPr>
          <w:sz w:val="22"/>
        </w:rPr>
        <w:t>ofertar</w:t>
      </w:r>
      <w:r>
        <w:rPr>
          <w:spacing w:val="-1"/>
          <w:sz w:val="22"/>
        </w:rPr>
        <w:t> </w:t>
      </w:r>
      <w:r>
        <w:rPr>
          <w:sz w:val="22"/>
        </w:rPr>
        <w:t>melhor</w:t>
      </w:r>
      <w:r>
        <w:rPr>
          <w:spacing w:val="-1"/>
          <w:sz w:val="22"/>
        </w:rPr>
        <w:t> </w:t>
      </w:r>
      <w:r>
        <w:rPr>
          <w:spacing w:val="-2"/>
          <w:sz w:val="22"/>
        </w:rPr>
        <w:t>lance.</w:t>
      </w:r>
    </w:p>
    <w:p>
      <w:pPr>
        <w:pStyle w:val="ListParagraph"/>
        <w:numPr>
          <w:ilvl w:val="2"/>
          <w:numId w:val="1"/>
        </w:numPr>
        <w:tabs>
          <w:tab w:pos="732" w:val="left" w:leader="none"/>
        </w:tabs>
        <w:spacing w:line="256" w:lineRule="auto" w:before="14" w:after="0"/>
        <w:ind w:left="119" w:right="118" w:firstLine="0"/>
        <w:jc w:val="left"/>
        <w:rPr>
          <w:sz w:val="20"/>
        </w:rPr>
      </w:pPr>
      <w:r>
        <w:rPr>
          <w:sz w:val="22"/>
        </w:rPr>
        <w:t>Não havendo pelo menos três ofertas nas condições definidas neste item, poderão os autores dos melhores lances subsequentes, na ordem de classificação, oferecer um</w:t>
      </w:r>
      <w:r>
        <w:rPr>
          <w:spacing w:val="80"/>
          <w:sz w:val="22"/>
        </w:rPr>
        <w:t> </w:t>
      </w:r>
      <w:r>
        <w:rPr>
          <w:sz w:val="22"/>
        </w:rPr>
        <w:t>lance final e fechado em até cinco minutos, o qual será sigiloso até o encerramento deste prazo.</w:t>
      </w:r>
    </w:p>
    <w:p>
      <w:pPr>
        <w:pStyle w:val="ListParagraph"/>
        <w:numPr>
          <w:ilvl w:val="2"/>
          <w:numId w:val="1"/>
        </w:numPr>
        <w:tabs>
          <w:tab w:pos="719" w:val="left" w:leader="none"/>
        </w:tabs>
        <w:spacing w:line="252" w:lineRule="exact" w:before="0" w:after="0"/>
        <w:ind w:left="719" w:right="0" w:hanging="600"/>
        <w:jc w:val="left"/>
        <w:rPr>
          <w:sz w:val="20"/>
        </w:rPr>
      </w:pPr>
      <w:r>
        <w:rPr>
          <w:sz w:val="22"/>
        </w:rPr>
        <w:t>Após</w:t>
      </w:r>
      <w:r>
        <w:rPr>
          <w:spacing w:val="-1"/>
          <w:sz w:val="22"/>
        </w:rPr>
        <w:t> </w:t>
      </w:r>
      <w:r>
        <w:rPr>
          <w:sz w:val="22"/>
        </w:rPr>
        <w:t>o</w:t>
      </w:r>
      <w:r>
        <w:rPr>
          <w:spacing w:val="-1"/>
          <w:sz w:val="22"/>
        </w:rPr>
        <w:t> </w:t>
      </w:r>
      <w:r>
        <w:rPr>
          <w:sz w:val="22"/>
        </w:rPr>
        <w:t>término</w:t>
      </w:r>
      <w:r>
        <w:rPr>
          <w:spacing w:val="-1"/>
          <w:sz w:val="22"/>
        </w:rPr>
        <w:t> </w:t>
      </w:r>
      <w:r>
        <w:rPr>
          <w:sz w:val="22"/>
        </w:rPr>
        <w:t>dos</w:t>
      </w:r>
      <w:r>
        <w:rPr>
          <w:spacing w:val="-1"/>
          <w:sz w:val="22"/>
        </w:rPr>
        <w:t> </w:t>
      </w:r>
      <w:r>
        <w:rPr>
          <w:sz w:val="22"/>
        </w:rPr>
        <w:t>prazos</w:t>
      </w:r>
      <w:r>
        <w:rPr>
          <w:spacing w:val="-1"/>
          <w:sz w:val="22"/>
        </w:rPr>
        <w:t> </w:t>
      </w:r>
      <w:r>
        <w:rPr>
          <w:sz w:val="22"/>
        </w:rPr>
        <w:t>estabelecidos</w:t>
      </w:r>
      <w:r>
        <w:rPr>
          <w:spacing w:val="-1"/>
          <w:sz w:val="22"/>
        </w:rPr>
        <w:t> </w:t>
      </w:r>
      <w:r>
        <w:rPr>
          <w:sz w:val="22"/>
        </w:rPr>
        <w:t>nos</w:t>
      </w:r>
      <w:r>
        <w:rPr>
          <w:spacing w:val="-1"/>
          <w:sz w:val="22"/>
        </w:rPr>
        <w:t> </w:t>
      </w:r>
      <w:r>
        <w:rPr>
          <w:sz w:val="22"/>
        </w:rPr>
        <w:t>itens</w:t>
      </w:r>
      <w:r>
        <w:rPr>
          <w:spacing w:val="-1"/>
          <w:sz w:val="22"/>
        </w:rPr>
        <w:t> </w:t>
      </w:r>
      <w:r>
        <w:rPr>
          <w:sz w:val="22"/>
        </w:rPr>
        <w:t>anteriores,</w:t>
      </w:r>
      <w:r>
        <w:rPr>
          <w:spacing w:val="-1"/>
          <w:sz w:val="22"/>
        </w:rPr>
        <w:t> </w:t>
      </w:r>
      <w:r>
        <w:rPr>
          <w:sz w:val="22"/>
        </w:rPr>
        <w:t>o</w:t>
      </w:r>
      <w:r>
        <w:rPr>
          <w:spacing w:val="-1"/>
          <w:sz w:val="22"/>
        </w:rPr>
        <w:t> </w:t>
      </w:r>
      <w:r>
        <w:rPr>
          <w:sz w:val="22"/>
        </w:rPr>
        <w:t>sistema</w:t>
      </w:r>
      <w:r>
        <w:rPr>
          <w:spacing w:val="-1"/>
          <w:sz w:val="22"/>
        </w:rPr>
        <w:t> </w:t>
      </w:r>
      <w:r>
        <w:rPr>
          <w:sz w:val="22"/>
        </w:rPr>
        <w:t>ordenará</w:t>
      </w:r>
      <w:r>
        <w:rPr>
          <w:spacing w:val="-1"/>
          <w:sz w:val="22"/>
        </w:rPr>
        <w:t> </w:t>
      </w:r>
      <w:r>
        <w:rPr>
          <w:sz w:val="22"/>
        </w:rPr>
        <w:t>e</w:t>
      </w:r>
      <w:r>
        <w:rPr>
          <w:spacing w:val="-1"/>
          <w:sz w:val="22"/>
        </w:rPr>
        <w:t> </w:t>
      </w:r>
      <w:r>
        <w:rPr>
          <w:sz w:val="22"/>
        </w:rPr>
        <w:t>divulgará</w:t>
      </w:r>
      <w:r>
        <w:rPr>
          <w:spacing w:val="-1"/>
          <w:sz w:val="22"/>
        </w:rPr>
        <w:t> </w:t>
      </w:r>
      <w:r>
        <w:rPr>
          <w:sz w:val="22"/>
        </w:rPr>
        <w:t>os</w:t>
      </w:r>
      <w:r>
        <w:rPr>
          <w:spacing w:val="-1"/>
          <w:sz w:val="22"/>
        </w:rPr>
        <w:t> </w:t>
      </w:r>
      <w:r>
        <w:rPr>
          <w:sz w:val="22"/>
        </w:rPr>
        <w:t>lances</w:t>
      </w:r>
      <w:r>
        <w:rPr>
          <w:spacing w:val="-1"/>
          <w:sz w:val="22"/>
        </w:rPr>
        <w:t> </w:t>
      </w:r>
      <w:r>
        <w:rPr>
          <w:sz w:val="22"/>
        </w:rPr>
        <w:t>segundo</w:t>
      </w:r>
      <w:r>
        <w:rPr>
          <w:spacing w:val="-1"/>
          <w:sz w:val="22"/>
        </w:rPr>
        <w:t> </w:t>
      </w:r>
      <w:r>
        <w:rPr>
          <w:sz w:val="22"/>
        </w:rPr>
        <w:t>a</w:t>
      </w:r>
      <w:r>
        <w:rPr>
          <w:spacing w:val="-1"/>
          <w:sz w:val="22"/>
        </w:rPr>
        <w:t> </w:t>
      </w:r>
      <w:r>
        <w:rPr>
          <w:sz w:val="22"/>
        </w:rPr>
        <w:t>ordem</w:t>
      </w:r>
      <w:r>
        <w:rPr>
          <w:spacing w:val="-1"/>
          <w:sz w:val="22"/>
        </w:rPr>
        <w:t> </w:t>
      </w:r>
      <w:r>
        <w:rPr>
          <w:sz w:val="22"/>
        </w:rPr>
        <w:t>crescente</w:t>
      </w:r>
      <w:r>
        <w:rPr>
          <w:spacing w:val="-1"/>
          <w:sz w:val="22"/>
        </w:rPr>
        <w:t> </w:t>
      </w:r>
      <w:r>
        <w:rPr>
          <w:sz w:val="22"/>
        </w:rPr>
        <w:t>de</w:t>
      </w:r>
      <w:r>
        <w:rPr>
          <w:spacing w:val="-1"/>
          <w:sz w:val="22"/>
        </w:rPr>
        <w:t> </w:t>
      </w:r>
      <w:r>
        <w:rPr>
          <w:spacing w:val="-2"/>
          <w:sz w:val="22"/>
        </w:rPr>
        <w:t>valores.</w:t>
      </w:r>
    </w:p>
    <w:p>
      <w:pPr>
        <w:pStyle w:val="ListParagraph"/>
        <w:numPr>
          <w:ilvl w:val="1"/>
          <w:numId w:val="1"/>
        </w:numPr>
        <w:tabs>
          <w:tab w:pos="604" w:val="left" w:leader="none"/>
        </w:tabs>
        <w:spacing w:line="256" w:lineRule="auto" w:before="17" w:after="0"/>
        <w:ind w:left="119" w:right="117" w:firstLine="0"/>
        <w:jc w:val="both"/>
        <w:rPr>
          <w:sz w:val="20"/>
        </w:rPr>
      </w:pPr>
      <w:r>
        <w:rPr>
          <w:sz w:val="22"/>
        </w:rPr>
        <w:t>Caso seja adotado para o envio de lances no pregão eletrônico o modo de disputa “fechado e aberto”, poderão participar da etapa aberta somente os licitantes que apresentarem</w:t>
      </w:r>
      <w:r>
        <w:rPr>
          <w:spacing w:val="-1"/>
          <w:sz w:val="22"/>
        </w:rPr>
        <w:t> </w:t>
      </w:r>
      <w:r>
        <w:rPr>
          <w:sz w:val="22"/>
        </w:rPr>
        <w:t>a</w:t>
      </w:r>
      <w:r>
        <w:rPr>
          <w:spacing w:val="-1"/>
          <w:sz w:val="22"/>
        </w:rPr>
        <w:t> </w:t>
      </w:r>
      <w:r>
        <w:rPr>
          <w:sz w:val="22"/>
        </w:rPr>
        <w:t>proposta</w:t>
      </w:r>
      <w:r>
        <w:rPr>
          <w:spacing w:val="-1"/>
          <w:sz w:val="22"/>
        </w:rPr>
        <w:t> </w:t>
      </w:r>
      <w:r>
        <w:rPr>
          <w:sz w:val="22"/>
        </w:rPr>
        <w:t>de</w:t>
      </w:r>
      <w:r>
        <w:rPr>
          <w:spacing w:val="-1"/>
          <w:sz w:val="22"/>
        </w:rPr>
        <w:t> </w:t>
      </w:r>
      <w:r>
        <w:rPr>
          <w:sz w:val="22"/>
        </w:rPr>
        <w:t>menor</w:t>
      </w:r>
      <w:r>
        <w:rPr>
          <w:spacing w:val="-1"/>
          <w:sz w:val="22"/>
        </w:rPr>
        <w:t> </w:t>
      </w:r>
      <w:r>
        <w:rPr>
          <w:sz w:val="22"/>
        </w:rPr>
        <w:t>preço/</w:t>
      </w:r>
      <w:r>
        <w:rPr>
          <w:spacing w:val="-1"/>
          <w:sz w:val="22"/>
        </w:rPr>
        <w:t> </w:t>
      </w:r>
      <w:r>
        <w:rPr>
          <w:sz w:val="22"/>
        </w:rPr>
        <w:t>maior</w:t>
      </w:r>
      <w:r>
        <w:rPr>
          <w:spacing w:val="-1"/>
          <w:sz w:val="22"/>
        </w:rPr>
        <w:t> </w:t>
      </w:r>
      <w:r>
        <w:rPr>
          <w:sz w:val="22"/>
        </w:rPr>
        <w:t>percentual</w:t>
      </w:r>
      <w:r>
        <w:rPr>
          <w:spacing w:val="-1"/>
          <w:sz w:val="22"/>
        </w:rPr>
        <w:t> </w:t>
      </w:r>
      <w:r>
        <w:rPr>
          <w:sz w:val="22"/>
        </w:rPr>
        <w:t>de</w:t>
      </w:r>
      <w:r>
        <w:rPr>
          <w:spacing w:val="-1"/>
          <w:sz w:val="22"/>
        </w:rPr>
        <w:t> </w:t>
      </w:r>
      <w:r>
        <w:rPr>
          <w:sz w:val="22"/>
        </w:rPr>
        <w:t>desconto</w:t>
      </w:r>
      <w:r>
        <w:rPr>
          <w:spacing w:val="-1"/>
          <w:sz w:val="22"/>
        </w:rPr>
        <w:t> </w:t>
      </w:r>
      <w:r>
        <w:rPr>
          <w:sz w:val="22"/>
        </w:rPr>
        <w:t>e</w:t>
      </w:r>
      <w:r>
        <w:rPr>
          <w:spacing w:val="-1"/>
          <w:sz w:val="22"/>
        </w:rPr>
        <w:t> </w:t>
      </w:r>
      <w:r>
        <w:rPr>
          <w:sz w:val="22"/>
        </w:rPr>
        <w:t>os</w:t>
      </w:r>
      <w:r>
        <w:rPr>
          <w:spacing w:val="-1"/>
          <w:sz w:val="22"/>
        </w:rPr>
        <w:t> </w:t>
      </w:r>
      <w:r>
        <w:rPr>
          <w:sz w:val="22"/>
        </w:rPr>
        <w:t>das</w:t>
      </w:r>
      <w:r>
        <w:rPr>
          <w:spacing w:val="-1"/>
          <w:sz w:val="22"/>
        </w:rPr>
        <w:t> </w:t>
      </w:r>
      <w:r>
        <w:rPr>
          <w:sz w:val="22"/>
        </w:rPr>
        <w:t>propostas</w:t>
      </w:r>
      <w:r>
        <w:rPr>
          <w:spacing w:val="-1"/>
          <w:sz w:val="22"/>
        </w:rPr>
        <w:t> </w:t>
      </w:r>
      <w:r>
        <w:rPr>
          <w:sz w:val="22"/>
        </w:rPr>
        <w:t>até</w:t>
      </w:r>
      <w:r>
        <w:rPr>
          <w:spacing w:val="-1"/>
          <w:sz w:val="22"/>
        </w:rPr>
        <w:t> </w:t>
      </w:r>
      <w:r>
        <w:rPr>
          <w:sz w:val="22"/>
        </w:rPr>
        <w:t>10%</w:t>
      </w:r>
      <w:r>
        <w:rPr>
          <w:spacing w:val="-1"/>
          <w:sz w:val="22"/>
        </w:rPr>
        <w:t> </w:t>
      </w:r>
      <w:r>
        <w:rPr>
          <w:sz w:val="22"/>
        </w:rPr>
        <w:t>(dez</w:t>
      </w:r>
      <w:r>
        <w:rPr>
          <w:spacing w:val="-1"/>
          <w:sz w:val="22"/>
        </w:rPr>
        <w:t> </w:t>
      </w:r>
      <w:r>
        <w:rPr>
          <w:sz w:val="22"/>
        </w:rPr>
        <w:t>por</w:t>
      </w:r>
      <w:r>
        <w:rPr>
          <w:spacing w:val="-1"/>
          <w:sz w:val="22"/>
        </w:rPr>
        <w:t> </w:t>
      </w:r>
      <w:r>
        <w:rPr>
          <w:sz w:val="22"/>
        </w:rPr>
        <w:t>cento)</w:t>
      </w:r>
      <w:r>
        <w:rPr>
          <w:spacing w:val="-1"/>
          <w:sz w:val="22"/>
        </w:rPr>
        <w:t> </w:t>
      </w:r>
      <w:r>
        <w:rPr>
          <w:sz w:val="22"/>
        </w:rPr>
        <w:t>superiores/inferiores</w:t>
      </w:r>
      <w:r>
        <w:rPr>
          <w:spacing w:val="-1"/>
          <w:sz w:val="22"/>
        </w:rPr>
        <w:t> </w:t>
      </w:r>
      <w:r>
        <w:rPr>
          <w:sz w:val="22"/>
        </w:rPr>
        <w:t>àquela,</w:t>
      </w:r>
      <w:r>
        <w:rPr>
          <w:spacing w:val="-1"/>
          <w:sz w:val="22"/>
        </w:rPr>
        <w:t> </w:t>
      </w:r>
      <w:r>
        <w:rPr>
          <w:sz w:val="22"/>
        </w:rPr>
        <w:t>em</w:t>
      </w:r>
      <w:r>
        <w:rPr>
          <w:spacing w:val="-1"/>
          <w:sz w:val="22"/>
        </w:rPr>
        <w:t> </w:t>
      </w:r>
      <w:r>
        <w:rPr>
          <w:sz w:val="22"/>
        </w:rPr>
        <w:t>que</w:t>
      </w:r>
      <w:r>
        <w:rPr>
          <w:spacing w:val="-1"/>
          <w:sz w:val="22"/>
        </w:rPr>
        <w:t> </w:t>
      </w:r>
      <w:r>
        <w:rPr>
          <w:sz w:val="22"/>
        </w:rPr>
        <w:t>os</w:t>
      </w:r>
      <w:r>
        <w:rPr>
          <w:spacing w:val="-1"/>
          <w:sz w:val="22"/>
        </w:rPr>
        <w:t> </w:t>
      </w:r>
      <w:r>
        <w:rPr>
          <w:sz w:val="22"/>
        </w:rPr>
        <w:t>licitantes</w:t>
      </w:r>
      <w:r>
        <w:rPr>
          <w:spacing w:val="-1"/>
          <w:sz w:val="22"/>
        </w:rPr>
        <w:t> </w:t>
      </w:r>
      <w:r>
        <w:rPr>
          <w:sz w:val="22"/>
        </w:rPr>
        <w:t>apresentarão lances públicos e sucessivos, até o encerramento da sessão e eventuais prorrogações.</w:t>
      </w:r>
    </w:p>
    <w:p>
      <w:pPr>
        <w:pStyle w:val="ListParagraph"/>
        <w:numPr>
          <w:ilvl w:val="2"/>
          <w:numId w:val="1"/>
        </w:numPr>
        <w:tabs>
          <w:tab w:pos="740" w:val="left" w:leader="none"/>
        </w:tabs>
        <w:spacing w:line="256" w:lineRule="auto" w:before="0" w:after="0"/>
        <w:ind w:left="119" w:right="118" w:firstLine="0"/>
        <w:jc w:val="both"/>
        <w:rPr>
          <w:sz w:val="20"/>
        </w:rPr>
      </w:pPr>
      <w:r>
        <w:rPr>
          <w:sz w:val="22"/>
        </w:rPr>
        <w:t>Não havendo pelo menos 3 (três) propostas nas condições definidas no item 5.13, poderão os licitantes que apresentaram as três melhores propostas, consideradas </w:t>
      </w:r>
      <w:r>
        <w:rPr>
          <w:sz w:val="22"/>
        </w:rPr>
        <w:t>as empatadas, oferecer novos lances sucessivos.</w:t>
      </w:r>
    </w:p>
    <w:p>
      <w:pPr>
        <w:pStyle w:val="ListParagraph"/>
        <w:spacing w:after="0" w:line="256" w:lineRule="auto"/>
        <w:jc w:val="both"/>
        <w:rPr>
          <w:sz w:val="20"/>
        </w:rPr>
        <w:sectPr>
          <w:pgSz w:w="15840" w:h="24480"/>
          <w:pgMar w:top="0" w:bottom="0" w:left="0" w:right="0"/>
        </w:sectPr>
      </w:pPr>
    </w:p>
    <w:p>
      <w:pPr>
        <w:pStyle w:val="ListParagraph"/>
        <w:numPr>
          <w:ilvl w:val="2"/>
          <w:numId w:val="1"/>
        </w:numPr>
        <w:tabs>
          <w:tab w:pos="732" w:val="left" w:leader="none"/>
        </w:tabs>
        <w:spacing w:line="256" w:lineRule="auto" w:before="4" w:after="0"/>
        <w:ind w:left="119" w:right="118" w:firstLine="0"/>
        <w:jc w:val="left"/>
        <w:rPr>
          <w:sz w:val="20"/>
        </w:rPr>
      </w:pPr>
      <w:r>
        <w:rPr>
          <w:sz w:val="22"/>
        </w:rPr>
        <w:t>A etapa</w:t>
      </w:r>
      <w:r>
        <w:rPr>
          <w:spacing w:val="12"/>
          <w:sz w:val="22"/>
        </w:rPr>
        <w:t> </w:t>
      </w:r>
      <w:r>
        <w:rPr>
          <w:sz w:val="22"/>
        </w:rPr>
        <w:t>de</w:t>
      </w:r>
      <w:r>
        <w:rPr>
          <w:spacing w:val="12"/>
          <w:sz w:val="22"/>
        </w:rPr>
        <w:t> </w:t>
      </w:r>
      <w:r>
        <w:rPr>
          <w:sz w:val="22"/>
        </w:rPr>
        <w:t>lances</w:t>
      </w:r>
      <w:r>
        <w:rPr>
          <w:spacing w:val="12"/>
          <w:sz w:val="22"/>
        </w:rPr>
        <w:t> </w:t>
      </w:r>
      <w:r>
        <w:rPr>
          <w:sz w:val="22"/>
        </w:rPr>
        <w:t>da</w:t>
      </w:r>
      <w:r>
        <w:rPr>
          <w:spacing w:val="12"/>
          <w:sz w:val="22"/>
        </w:rPr>
        <w:t> </w:t>
      </w:r>
      <w:r>
        <w:rPr>
          <w:sz w:val="22"/>
        </w:rPr>
        <w:t>sessão</w:t>
      </w:r>
      <w:r>
        <w:rPr>
          <w:spacing w:val="12"/>
          <w:sz w:val="22"/>
        </w:rPr>
        <w:t> </w:t>
      </w:r>
      <w:r>
        <w:rPr>
          <w:sz w:val="22"/>
        </w:rPr>
        <w:t>pública</w:t>
      </w:r>
      <w:r>
        <w:rPr>
          <w:spacing w:val="12"/>
          <w:sz w:val="22"/>
        </w:rPr>
        <w:t> </w:t>
      </w:r>
      <w:r>
        <w:rPr>
          <w:sz w:val="22"/>
        </w:rPr>
        <w:t>terá</w:t>
      </w:r>
      <w:r>
        <w:rPr>
          <w:spacing w:val="12"/>
          <w:sz w:val="22"/>
        </w:rPr>
        <w:t> </w:t>
      </w:r>
      <w:r>
        <w:rPr>
          <w:sz w:val="22"/>
        </w:rPr>
        <w:t>duração</w:t>
      </w:r>
      <w:r>
        <w:rPr>
          <w:spacing w:val="12"/>
          <w:sz w:val="22"/>
        </w:rPr>
        <w:t> </w:t>
      </w:r>
      <w:r>
        <w:rPr>
          <w:sz w:val="22"/>
        </w:rPr>
        <w:t>de</w:t>
      </w:r>
      <w:r>
        <w:rPr>
          <w:spacing w:val="12"/>
          <w:sz w:val="22"/>
        </w:rPr>
        <w:t> </w:t>
      </w:r>
      <w:r>
        <w:rPr>
          <w:sz w:val="22"/>
        </w:rPr>
        <w:t>dez</w:t>
      </w:r>
      <w:r>
        <w:rPr>
          <w:spacing w:val="12"/>
          <w:sz w:val="22"/>
        </w:rPr>
        <w:t> </w:t>
      </w:r>
      <w:r>
        <w:rPr>
          <w:sz w:val="22"/>
        </w:rPr>
        <w:t>minutos</w:t>
      </w:r>
      <w:r>
        <w:rPr>
          <w:spacing w:val="12"/>
          <w:sz w:val="22"/>
        </w:rPr>
        <w:t> </w:t>
      </w:r>
      <w:r>
        <w:rPr>
          <w:sz w:val="22"/>
        </w:rPr>
        <w:t>e,</w:t>
      </w:r>
      <w:r>
        <w:rPr>
          <w:spacing w:val="12"/>
          <w:sz w:val="22"/>
        </w:rPr>
        <w:t> </w:t>
      </w:r>
      <w:r>
        <w:rPr>
          <w:sz w:val="22"/>
        </w:rPr>
        <w:t>após</w:t>
      </w:r>
      <w:r>
        <w:rPr>
          <w:spacing w:val="12"/>
          <w:sz w:val="22"/>
        </w:rPr>
        <w:t> </w:t>
      </w:r>
      <w:r>
        <w:rPr>
          <w:sz w:val="22"/>
        </w:rPr>
        <w:t>isso,</w:t>
      </w:r>
      <w:r>
        <w:rPr>
          <w:spacing w:val="12"/>
          <w:sz w:val="22"/>
        </w:rPr>
        <w:t> </w:t>
      </w:r>
      <w:r>
        <w:rPr>
          <w:sz w:val="22"/>
        </w:rPr>
        <w:t>será</w:t>
      </w:r>
      <w:r>
        <w:rPr>
          <w:spacing w:val="12"/>
          <w:sz w:val="22"/>
        </w:rPr>
        <w:t> </w:t>
      </w:r>
      <w:r>
        <w:rPr>
          <w:sz w:val="22"/>
        </w:rPr>
        <w:t>prorrogada</w:t>
      </w:r>
      <w:r>
        <w:rPr>
          <w:spacing w:val="12"/>
          <w:sz w:val="22"/>
        </w:rPr>
        <w:t> </w:t>
      </w:r>
      <w:r>
        <w:rPr>
          <w:sz w:val="22"/>
        </w:rPr>
        <w:t>automaticamente</w:t>
      </w:r>
      <w:r>
        <w:rPr>
          <w:spacing w:val="12"/>
          <w:sz w:val="22"/>
        </w:rPr>
        <w:t> </w:t>
      </w:r>
      <w:r>
        <w:rPr>
          <w:sz w:val="22"/>
        </w:rPr>
        <w:t>pelo</w:t>
      </w:r>
      <w:r>
        <w:rPr>
          <w:spacing w:val="12"/>
          <w:sz w:val="22"/>
        </w:rPr>
        <w:t> </w:t>
      </w:r>
      <w:r>
        <w:rPr>
          <w:sz w:val="22"/>
        </w:rPr>
        <w:t>sistema</w:t>
      </w:r>
      <w:r>
        <w:rPr>
          <w:spacing w:val="12"/>
          <w:sz w:val="22"/>
        </w:rPr>
        <w:t> </w:t>
      </w:r>
      <w:r>
        <w:rPr>
          <w:sz w:val="22"/>
        </w:rPr>
        <w:t>quando</w:t>
      </w:r>
      <w:r>
        <w:rPr>
          <w:spacing w:val="12"/>
          <w:sz w:val="22"/>
        </w:rPr>
        <w:t> </w:t>
      </w:r>
      <w:r>
        <w:rPr>
          <w:sz w:val="22"/>
        </w:rPr>
        <w:t>houver</w:t>
      </w:r>
      <w:r>
        <w:rPr>
          <w:spacing w:val="12"/>
          <w:sz w:val="22"/>
        </w:rPr>
        <w:t> </w:t>
      </w:r>
      <w:r>
        <w:rPr>
          <w:sz w:val="22"/>
        </w:rPr>
        <w:t>lance</w:t>
      </w:r>
      <w:r>
        <w:rPr>
          <w:spacing w:val="12"/>
          <w:sz w:val="22"/>
        </w:rPr>
        <w:t> </w:t>
      </w:r>
      <w:r>
        <w:rPr>
          <w:sz w:val="22"/>
        </w:rPr>
        <w:t>ofertado</w:t>
      </w:r>
      <w:r>
        <w:rPr>
          <w:spacing w:val="12"/>
          <w:sz w:val="22"/>
        </w:rPr>
        <w:t> </w:t>
      </w:r>
      <w:r>
        <w:rPr>
          <w:sz w:val="22"/>
        </w:rPr>
        <w:t>nos</w:t>
      </w:r>
      <w:r>
        <w:rPr>
          <w:spacing w:val="12"/>
          <w:sz w:val="22"/>
        </w:rPr>
        <w:t> </w:t>
      </w:r>
      <w:r>
        <w:rPr>
          <w:sz w:val="22"/>
        </w:rPr>
        <w:t>últimos dois minutos do período de duração da sessão pública.</w:t>
      </w:r>
    </w:p>
    <w:p>
      <w:pPr>
        <w:pStyle w:val="ListParagraph"/>
        <w:numPr>
          <w:ilvl w:val="2"/>
          <w:numId w:val="1"/>
        </w:numPr>
        <w:tabs>
          <w:tab w:pos="731" w:val="left" w:leader="none"/>
        </w:tabs>
        <w:spacing w:line="256" w:lineRule="auto" w:before="0" w:after="0"/>
        <w:ind w:left="119" w:right="118" w:firstLine="0"/>
        <w:jc w:val="left"/>
        <w:rPr>
          <w:sz w:val="20"/>
        </w:rPr>
      </w:pPr>
      <w:r>
        <w:rPr>
          <w:sz w:val="22"/>
        </w:rPr>
        <w:t>A</w:t>
      </w:r>
      <w:r>
        <w:rPr>
          <w:spacing w:val="-2"/>
          <w:sz w:val="22"/>
        </w:rPr>
        <w:t> </w:t>
      </w:r>
      <w:r>
        <w:rPr>
          <w:sz w:val="22"/>
        </w:rPr>
        <w:t>prorrogação automática da etapa de lances, de que trata o subitem anterior, será de dois minutos e ocorrerá sucessivamente sempre que houver lances enviados nesse</w:t>
      </w:r>
      <w:r>
        <w:rPr>
          <w:spacing w:val="80"/>
          <w:sz w:val="22"/>
        </w:rPr>
        <w:t> </w:t>
      </w:r>
      <w:r>
        <w:rPr>
          <w:sz w:val="22"/>
        </w:rPr>
        <w:t>período de prorrogação, inclusive no caso de lances intermediários.</w:t>
      </w:r>
    </w:p>
    <w:p>
      <w:pPr>
        <w:pStyle w:val="ListParagraph"/>
        <w:numPr>
          <w:ilvl w:val="2"/>
          <w:numId w:val="1"/>
        </w:numPr>
        <w:tabs>
          <w:tab w:pos="755" w:val="left" w:leader="none"/>
        </w:tabs>
        <w:spacing w:line="256" w:lineRule="auto" w:before="0" w:after="0"/>
        <w:ind w:left="119" w:right="118" w:firstLine="0"/>
        <w:jc w:val="left"/>
        <w:rPr>
          <w:sz w:val="20"/>
        </w:rPr>
      </w:pPr>
      <w:r>
        <w:rPr>
          <w:sz w:val="22"/>
        </w:rPr>
        <w:t>Não</w:t>
      </w:r>
      <w:r>
        <w:rPr>
          <w:spacing w:val="34"/>
          <w:sz w:val="22"/>
        </w:rPr>
        <w:t> </w:t>
      </w:r>
      <w:r>
        <w:rPr>
          <w:sz w:val="22"/>
        </w:rPr>
        <w:t>havendo</w:t>
      </w:r>
      <w:r>
        <w:rPr>
          <w:spacing w:val="34"/>
          <w:sz w:val="22"/>
        </w:rPr>
        <w:t> </w:t>
      </w:r>
      <w:r>
        <w:rPr>
          <w:sz w:val="22"/>
        </w:rPr>
        <w:t>novos</w:t>
      </w:r>
      <w:r>
        <w:rPr>
          <w:spacing w:val="34"/>
          <w:sz w:val="22"/>
        </w:rPr>
        <w:t> </w:t>
      </w:r>
      <w:r>
        <w:rPr>
          <w:sz w:val="22"/>
        </w:rPr>
        <w:t>lances</w:t>
      </w:r>
      <w:r>
        <w:rPr>
          <w:spacing w:val="34"/>
          <w:sz w:val="22"/>
        </w:rPr>
        <w:t> </w:t>
      </w:r>
      <w:r>
        <w:rPr>
          <w:sz w:val="22"/>
        </w:rPr>
        <w:t>na</w:t>
      </w:r>
      <w:r>
        <w:rPr>
          <w:spacing w:val="34"/>
          <w:sz w:val="22"/>
        </w:rPr>
        <w:t> </w:t>
      </w:r>
      <w:r>
        <w:rPr>
          <w:sz w:val="22"/>
        </w:rPr>
        <w:t>forma</w:t>
      </w:r>
      <w:r>
        <w:rPr>
          <w:spacing w:val="34"/>
          <w:sz w:val="22"/>
        </w:rPr>
        <w:t> </w:t>
      </w:r>
      <w:r>
        <w:rPr>
          <w:sz w:val="22"/>
        </w:rPr>
        <w:t>estabelecida</w:t>
      </w:r>
      <w:r>
        <w:rPr>
          <w:spacing w:val="34"/>
          <w:sz w:val="22"/>
        </w:rPr>
        <w:t> </w:t>
      </w:r>
      <w:r>
        <w:rPr>
          <w:sz w:val="22"/>
        </w:rPr>
        <w:t>nos</w:t>
      </w:r>
      <w:r>
        <w:rPr>
          <w:spacing w:val="34"/>
          <w:sz w:val="22"/>
        </w:rPr>
        <w:t> </w:t>
      </w:r>
      <w:r>
        <w:rPr>
          <w:sz w:val="22"/>
        </w:rPr>
        <w:t>itens</w:t>
      </w:r>
      <w:r>
        <w:rPr>
          <w:spacing w:val="34"/>
          <w:sz w:val="22"/>
        </w:rPr>
        <w:t> </w:t>
      </w:r>
      <w:r>
        <w:rPr>
          <w:sz w:val="22"/>
        </w:rPr>
        <w:t>anteriores,</w:t>
      </w:r>
      <w:r>
        <w:rPr>
          <w:spacing w:val="34"/>
          <w:sz w:val="22"/>
        </w:rPr>
        <w:t> </w:t>
      </w:r>
      <w:r>
        <w:rPr>
          <w:sz w:val="22"/>
        </w:rPr>
        <w:t>a</w:t>
      </w:r>
      <w:r>
        <w:rPr>
          <w:spacing w:val="34"/>
          <w:sz w:val="22"/>
        </w:rPr>
        <w:t> </w:t>
      </w:r>
      <w:r>
        <w:rPr>
          <w:sz w:val="22"/>
        </w:rPr>
        <w:t>sessão</w:t>
      </w:r>
      <w:r>
        <w:rPr>
          <w:spacing w:val="34"/>
          <w:sz w:val="22"/>
        </w:rPr>
        <w:t> </w:t>
      </w:r>
      <w:r>
        <w:rPr>
          <w:sz w:val="22"/>
        </w:rPr>
        <w:t>pública</w:t>
      </w:r>
      <w:r>
        <w:rPr>
          <w:spacing w:val="34"/>
          <w:sz w:val="22"/>
        </w:rPr>
        <w:t> </w:t>
      </w:r>
      <w:r>
        <w:rPr>
          <w:sz w:val="22"/>
        </w:rPr>
        <w:t>encerrar-se-á</w:t>
      </w:r>
      <w:r>
        <w:rPr>
          <w:spacing w:val="34"/>
          <w:sz w:val="22"/>
        </w:rPr>
        <w:t> </w:t>
      </w:r>
      <w:r>
        <w:rPr>
          <w:sz w:val="22"/>
        </w:rPr>
        <w:t>automaticamente,</w:t>
      </w:r>
      <w:r>
        <w:rPr>
          <w:spacing w:val="34"/>
          <w:sz w:val="22"/>
        </w:rPr>
        <w:t> </w:t>
      </w:r>
      <w:r>
        <w:rPr>
          <w:sz w:val="22"/>
        </w:rPr>
        <w:t>e</w:t>
      </w:r>
      <w:r>
        <w:rPr>
          <w:spacing w:val="34"/>
          <w:sz w:val="22"/>
        </w:rPr>
        <w:t> </w:t>
      </w:r>
      <w:r>
        <w:rPr>
          <w:sz w:val="22"/>
        </w:rPr>
        <w:t>o</w:t>
      </w:r>
      <w:r>
        <w:rPr>
          <w:spacing w:val="34"/>
          <w:sz w:val="22"/>
        </w:rPr>
        <w:t> </w:t>
      </w:r>
      <w:r>
        <w:rPr>
          <w:sz w:val="22"/>
        </w:rPr>
        <w:t>sistema</w:t>
      </w:r>
      <w:r>
        <w:rPr>
          <w:spacing w:val="34"/>
          <w:sz w:val="22"/>
        </w:rPr>
        <w:t> </w:t>
      </w:r>
      <w:r>
        <w:rPr>
          <w:sz w:val="22"/>
        </w:rPr>
        <w:t>ordenará</w:t>
      </w:r>
      <w:r>
        <w:rPr>
          <w:spacing w:val="34"/>
          <w:sz w:val="22"/>
        </w:rPr>
        <w:t> </w:t>
      </w:r>
      <w:r>
        <w:rPr>
          <w:sz w:val="22"/>
        </w:rPr>
        <w:t>e</w:t>
      </w:r>
      <w:r>
        <w:rPr>
          <w:spacing w:val="34"/>
          <w:sz w:val="22"/>
        </w:rPr>
        <w:t> </w:t>
      </w:r>
      <w:r>
        <w:rPr>
          <w:sz w:val="22"/>
        </w:rPr>
        <w:t>divulgará</w:t>
      </w:r>
      <w:r>
        <w:rPr>
          <w:spacing w:val="34"/>
          <w:sz w:val="22"/>
        </w:rPr>
        <w:t> </w:t>
      </w:r>
      <w:r>
        <w:rPr>
          <w:sz w:val="22"/>
        </w:rPr>
        <w:t>os</w:t>
      </w:r>
      <w:r>
        <w:rPr>
          <w:spacing w:val="34"/>
          <w:sz w:val="22"/>
        </w:rPr>
        <w:t> </w:t>
      </w:r>
      <w:r>
        <w:rPr>
          <w:sz w:val="22"/>
        </w:rPr>
        <w:t>lances conforme a ordem final de classificação.</w:t>
      </w:r>
    </w:p>
    <w:p>
      <w:pPr>
        <w:pStyle w:val="ListParagraph"/>
        <w:numPr>
          <w:ilvl w:val="2"/>
          <w:numId w:val="1"/>
        </w:numPr>
        <w:tabs>
          <w:tab w:pos="740" w:val="left" w:leader="none"/>
        </w:tabs>
        <w:spacing w:line="256" w:lineRule="auto" w:before="0" w:after="0"/>
        <w:ind w:left="119" w:right="118" w:firstLine="0"/>
        <w:jc w:val="left"/>
        <w:rPr>
          <w:sz w:val="20"/>
        </w:rPr>
      </w:pPr>
      <w:r>
        <w:rPr>
          <w:sz w:val="22"/>
        </w:rPr>
        <w:t>Definida</w:t>
      </w:r>
      <w:r>
        <w:rPr>
          <w:spacing w:val="19"/>
          <w:sz w:val="22"/>
        </w:rPr>
        <w:t> </w:t>
      </w:r>
      <w:r>
        <w:rPr>
          <w:sz w:val="22"/>
        </w:rPr>
        <w:t>a</w:t>
      </w:r>
      <w:r>
        <w:rPr>
          <w:spacing w:val="19"/>
          <w:sz w:val="22"/>
        </w:rPr>
        <w:t> </w:t>
      </w:r>
      <w:r>
        <w:rPr>
          <w:sz w:val="22"/>
        </w:rPr>
        <w:t>melhor</w:t>
      </w:r>
      <w:r>
        <w:rPr>
          <w:spacing w:val="19"/>
          <w:sz w:val="22"/>
        </w:rPr>
        <w:t> </w:t>
      </w:r>
      <w:r>
        <w:rPr>
          <w:sz w:val="22"/>
        </w:rPr>
        <w:t>proposta,</w:t>
      </w:r>
      <w:r>
        <w:rPr>
          <w:spacing w:val="19"/>
          <w:sz w:val="22"/>
        </w:rPr>
        <w:t> </w:t>
      </w:r>
      <w:r>
        <w:rPr>
          <w:sz w:val="22"/>
        </w:rPr>
        <w:t>se</w:t>
      </w:r>
      <w:r>
        <w:rPr>
          <w:spacing w:val="19"/>
          <w:sz w:val="22"/>
        </w:rPr>
        <w:t> </w:t>
      </w:r>
      <w:r>
        <w:rPr>
          <w:sz w:val="22"/>
        </w:rPr>
        <w:t>a</w:t>
      </w:r>
      <w:r>
        <w:rPr>
          <w:spacing w:val="19"/>
          <w:sz w:val="22"/>
        </w:rPr>
        <w:t> </w:t>
      </w:r>
      <w:r>
        <w:rPr>
          <w:sz w:val="22"/>
        </w:rPr>
        <w:t>diferença</w:t>
      </w:r>
      <w:r>
        <w:rPr>
          <w:spacing w:val="19"/>
          <w:sz w:val="22"/>
        </w:rPr>
        <w:t> </w:t>
      </w:r>
      <w:r>
        <w:rPr>
          <w:sz w:val="22"/>
        </w:rPr>
        <w:t>em</w:t>
      </w:r>
      <w:r>
        <w:rPr>
          <w:spacing w:val="19"/>
          <w:sz w:val="22"/>
        </w:rPr>
        <w:t> </w:t>
      </w:r>
      <w:r>
        <w:rPr>
          <w:sz w:val="22"/>
        </w:rPr>
        <w:t>relação</w:t>
      </w:r>
      <w:r>
        <w:rPr>
          <w:spacing w:val="19"/>
          <w:sz w:val="22"/>
        </w:rPr>
        <w:t> </w:t>
      </w:r>
      <w:r>
        <w:rPr>
          <w:sz w:val="22"/>
        </w:rPr>
        <w:t>à</w:t>
      </w:r>
      <w:r>
        <w:rPr>
          <w:spacing w:val="19"/>
          <w:sz w:val="22"/>
        </w:rPr>
        <w:t> </w:t>
      </w:r>
      <w:r>
        <w:rPr>
          <w:sz w:val="22"/>
        </w:rPr>
        <w:t>proposta</w:t>
      </w:r>
      <w:r>
        <w:rPr>
          <w:spacing w:val="19"/>
          <w:sz w:val="22"/>
        </w:rPr>
        <w:t> </w:t>
      </w:r>
      <w:r>
        <w:rPr>
          <w:sz w:val="22"/>
        </w:rPr>
        <w:t>classificada</w:t>
      </w:r>
      <w:r>
        <w:rPr>
          <w:spacing w:val="19"/>
          <w:sz w:val="22"/>
        </w:rPr>
        <w:t> </w:t>
      </w:r>
      <w:r>
        <w:rPr>
          <w:sz w:val="22"/>
        </w:rPr>
        <w:t>em</w:t>
      </w:r>
      <w:r>
        <w:rPr>
          <w:spacing w:val="19"/>
          <w:sz w:val="22"/>
        </w:rPr>
        <w:t> </w:t>
      </w:r>
      <w:r>
        <w:rPr>
          <w:sz w:val="22"/>
        </w:rPr>
        <w:t>segundo</w:t>
      </w:r>
      <w:r>
        <w:rPr>
          <w:spacing w:val="19"/>
          <w:sz w:val="22"/>
        </w:rPr>
        <w:t> </w:t>
      </w:r>
      <w:r>
        <w:rPr>
          <w:sz w:val="22"/>
        </w:rPr>
        <w:t>lugar</w:t>
      </w:r>
      <w:r>
        <w:rPr>
          <w:spacing w:val="19"/>
          <w:sz w:val="22"/>
        </w:rPr>
        <w:t> </w:t>
      </w:r>
      <w:r>
        <w:rPr>
          <w:sz w:val="22"/>
        </w:rPr>
        <w:t>for</w:t>
      </w:r>
      <w:r>
        <w:rPr>
          <w:spacing w:val="19"/>
          <w:sz w:val="22"/>
        </w:rPr>
        <w:t> </w:t>
      </w:r>
      <w:r>
        <w:rPr>
          <w:sz w:val="22"/>
        </w:rPr>
        <w:t>de</w:t>
      </w:r>
      <w:r>
        <w:rPr>
          <w:spacing w:val="19"/>
          <w:sz w:val="22"/>
        </w:rPr>
        <w:t> </w:t>
      </w:r>
      <w:r>
        <w:rPr>
          <w:sz w:val="22"/>
        </w:rPr>
        <w:t>pelo</w:t>
      </w:r>
      <w:r>
        <w:rPr>
          <w:spacing w:val="19"/>
          <w:sz w:val="22"/>
        </w:rPr>
        <w:t> </w:t>
      </w:r>
      <w:r>
        <w:rPr>
          <w:sz w:val="22"/>
        </w:rPr>
        <w:t>menos</w:t>
      </w:r>
      <w:r>
        <w:rPr>
          <w:spacing w:val="19"/>
          <w:sz w:val="22"/>
        </w:rPr>
        <w:t> </w:t>
      </w:r>
      <w:r>
        <w:rPr>
          <w:sz w:val="22"/>
        </w:rPr>
        <w:t>5%</w:t>
      </w:r>
      <w:r>
        <w:rPr>
          <w:spacing w:val="19"/>
          <w:sz w:val="22"/>
        </w:rPr>
        <w:t> </w:t>
      </w:r>
      <w:r>
        <w:rPr>
          <w:sz w:val="22"/>
        </w:rPr>
        <w:t>(cinco</w:t>
      </w:r>
      <w:r>
        <w:rPr>
          <w:spacing w:val="19"/>
          <w:sz w:val="22"/>
        </w:rPr>
        <w:t> </w:t>
      </w:r>
      <w:r>
        <w:rPr>
          <w:sz w:val="22"/>
        </w:rPr>
        <w:t>por</w:t>
      </w:r>
      <w:r>
        <w:rPr>
          <w:spacing w:val="19"/>
          <w:sz w:val="22"/>
        </w:rPr>
        <w:t> </w:t>
      </w:r>
      <w:r>
        <w:rPr>
          <w:sz w:val="22"/>
        </w:rPr>
        <w:t>cento),</w:t>
      </w:r>
      <w:r>
        <w:rPr>
          <w:spacing w:val="19"/>
          <w:sz w:val="22"/>
        </w:rPr>
        <w:t> </w:t>
      </w:r>
      <w:r>
        <w:rPr>
          <w:sz w:val="22"/>
        </w:rPr>
        <w:t>o</w:t>
      </w:r>
      <w:r>
        <w:rPr>
          <w:spacing w:val="19"/>
          <w:sz w:val="22"/>
        </w:rPr>
        <w:t> </w:t>
      </w:r>
      <w:r>
        <w:rPr>
          <w:sz w:val="22"/>
        </w:rPr>
        <w:t>pregoeiro,</w:t>
      </w:r>
      <w:r>
        <w:rPr>
          <w:spacing w:val="19"/>
          <w:sz w:val="22"/>
        </w:rPr>
        <w:t> </w:t>
      </w:r>
      <w:r>
        <w:rPr>
          <w:sz w:val="22"/>
        </w:rPr>
        <w:t>auxiliado</w:t>
      </w:r>
      <w:r>
        <w:rPr>
          <w:spacing w:val="19"/>
          <w:sz w:val="22"/>
        </w:rPr>
        <w:t> </w:t>
      </w:r>
      <w:r>
        <w:rPr>
          <w:sz w:val="22"/>
        </w:rPr>
        <w:t>pela equipe de apoio, poderá admitir o reinício da disputa aberta, para a definição das demais colocações.</w:t>
      </w:r>
    </w:p>
    <w:p>
      <w:pPr>
        <w:pStyle w:val="ListParagraph"/>
        <w:numPr>
          <w:ilvl w:val="2"/>
          <w:numId w:val="1"/>
        </w:numPr>
        <w:tabs>
          <w:tab w:pos="719" w:val="left" w:leader="none"/>
        </w:tabs>
        <w:spacing w:line="252" w:lineRule="exact" w:before="0" w:after="0"/>
        <w:ind w:left="719" w:right="0" w:hanging="600"/>
        <w:jc w:val="left"/>
        <w:rPr>
          <w:sz w:val="20"/>
        </w:rPr>
      </w:pPr>
      <w:r>
        <w:rPr>
          <w:sz w:val="22"/>
        </w:rPr>
        <w:t>Após</w:t>
      </w:r>
      <w:r>
        <w:rPr>
          <w:spacing w:val="-1"/>
          <w:sz w:val="22"/>
        </w:rPr>
        <w:t> </w:t>
      </w:r>
      <w:r>
        <w:rPr>
          <w:sz w:val="22"/>
        </w:rPr>
        <w:t>o</w:t>
      </w:r>
      <w:r>
        <w:rPr>
          <w:spacing w:val="-1"/>
          <w:sz w:val="22"/>
        </w:rPr>
        <w:t> </w:t>
      </w:r>
      <w:r>
        <w:rPr>
          <w:sz w:val="22"/>
        </w:rPr>
        <w:t>reinício</w:t>
      </w:r>
      <w:r>
        <w:rPr>
          <w:spacing w:val="-1"/>
          <w:sz w:val="22"/>
        </w:rPr>
        <w:t> </w:t>
      </w:r>
      <w:r>
        <w:rPr>
          <w:sz w:val="22"/>
        </w:rPr>
        <w:t>previsto</w:t>
      </w:r>
      <w:r>
        <w:rPr>
          <w:spacing w:val="-1"/>
          <w:sz w:val="22"/>
        </w:rPr>
        <w:t> </w:t>
      </w:r>
      <w:r>
        <w:rPr>
          <w:sz w:val="22"/>
        </w:rPr>
        <w:t>no</w:t>
      </w:r>
      <w:r>
        <w:rPr>
          <w:spacing w:val="-1"/>
          <w:sz w:val="22"/>
        </w:rPr>
        <w:t> </w:t>
      </w:r>
      <w:r>
        <w:rPr>
          <w:sz w:val="22"/>
        </w:rPr>
        <w:t>subitem</w:t>
      </w:r>
      <w:r>
        <w:rPr>
          <w:spacing w:val="-1"/>
          <w:sz w:val="22"/>
        </w:rPr>
        <w:t> </w:t>
      </w:r>
      <w:r>
        <w:rPr>
          <w:sz w:val="22"/>
        </w:rPr>
        <w:t>supra,</w:t>
      </w:r>
      <w:r>
        <w:rPr>
          <w:spacing w:val="-1"/>
          <w:sz w:val="22"/>
        </w:rPr>
        <w:t> </w:t>
      </w:r>
      <w:r>
        <w:rPr>
          <w:sz w:val="22"/>
        </w:rPr>
        <w:t>os</w:t>
      </w:r>
      <w:r>
        <w:rPr>
          <w:spacing w:val="-1"/>
          <w:sz w:val="22"/>
        </w:rPr>
        <w:t> </w:t>
      </w:r>
      <w:r>
        <w:rPr>
          <w:sz w:val="22"/>
        </w:rPr>
        <w:t>licitantes</w:t>
      </w:r>
      <w:r>
        <w:rPr>
          <w:spacing w:val="-1"/>
          <w:sz w:val="22"/>
        </w:rPr>
        <w:t> </w:t>
      </w:r>
      <w:r>
        <w:rPr>
          <w:sz w:val="22"/>
        </w:rPr>
        <w:t>serão</w:t>
      </w:r>
      <w:r>
        <w:rPr>
          <w:spacing w:val="-1"/>
          <w:sz w:val="22"/>
        </w:rPr>
        <w:t> </w:t>
      </w:r>
      <w:r>
        <w:rPr>
          <w:sz w:val="22"/>
        </w:rPr>
        <w:t>convocados</w:t>
      </w:r>
      <w:r>
        <w:rPr>
          <w:spacing w:val="-1"/>
          <w:sz w:val="22"/>
        </w:rPr>
        <w:t> </w:t>
      </w:r>
      <w:r>
        <w:rPr>
          <w:sz w:val="22"/>
        </w:rPr>
        <w:t>para</w:t>
      </w:r>
      <w:r>
        <w:rPr>
          <w:spacing w:val="-1"/>
          <w:sz w:val="22"/>
        </w:rPr>
        <w:t> </w:t>
      </w:r>
      <w:r>
        <w:rPr>
          <w:sz w:val="22"/>
        </w:rPr>
        <w:t>apresentar</w:t>
      </w:r>
      <w:r>
        <w:rPr>
          <w:spacing w:val="-1"/>
          <w:sz w:val="22"/>
        </w:rPr>
        <w:t> </w:t>
      </w:r>
      <w:r>
        <w:rPr>
          <w:sz w:val="22"/>
        </w:rPr>
        <w:t>lances</w:t>
      </w:r>
      <w:r>
        <w:rPr>
          <w:spacing w:val="-1"/>
          <w:sz w:val="22"/>
        </w:rPr>
        <w:t> </w:t>
      </w:r>
      <w:r>
        <w:rPr>
          <w:spacing w:val="-2"/>
          <w:sz w:val="22"/>
        </w:rPr>
        <w:t>intermediários.</w:t>
      </w:r>
    </w:p>
    <w:p>
      <w:pPr>
        <w:pStyle w:val="ListParagraph"/>
        <w:numPr>
          <w:ilvl w:val="1"/>
          <w:numId w:val="1"/>
        </w:numPr>
        <w:tabs>
          <w:tab w:pos="569" w:val="left" w:leader="none"/>
        </w:tabs>
        <w:spacing w:line="240" w:lineRule="auto" w:before="13" w:after="0"/>
        <w:ind w:left="569" w:right="0" w:hanging="450"/>
        <w:jc w:val="left"/>
        <w:rPr>
          <w:i/>
          <w:sz w:val="20"/>
        </w:rPr>
      </w:pPr>
      <w:r>
        <w:rPr>
          <w:sz w:val="22"/>
        </w:rPr>
        <w:t>Após</w:t>
      </w:r>
      <w:r>
        <w:rPr>
          <w:spacing w:val="-3"/>
          <w:sz w:val="22"/>
        </w:rPr>
        <w:t> </w:t>
      </w:r>
      <w:r>
        <w:rPr>
          <w:sz w:val="22"/>
        </w:rPr>
        <w:t>o</w:t>
      </w:r>
      <w:r>
        <w:rPr>
          <w:spacing w:val="-1"/>
          <w:sz w:val="22"/>
        </w:rPr>
        <w:t> </w:t>
      </w:r>
      <w:r>
        <w:rPr>
          <w:sz w:val="22"/>
        </w:rPr>
        <w:t>término</w:t>
      </w:r>
      <w:r>
        <w:rPr>
          <w:spacing w:val="-1"/>
          <w:sz w:val="22"/>
        </w:rPr>
        <w:t> </w:t>
      </w:r>
      <w:r>
        <w:rPr>
          <w:sz w:val="22"/>
        </w:rPr>
        <w:t>dos</w:t>
      </w:r>
      <w:r>
        <w:rPr>
          <w:spacing w:val="-1"/>
          <w:sz w:val="22"/>
        </w:rPr>
        <w:t> </w:t>
      </w:r>
      <w:r>
        <w:rPr>
          <w:sz w:val="22"/>
        </w:rPr>
        <w:t>prazos</w:t>
      </w:r>
      <w:r>
        <w:rPr>
          <w:spacing w:val="-1"/>
          <w:sz w:val="22"/>
        </w:rPr>
        <w:t> </w:t>
      </w:r>
      <w:r>
        <w:rPr>
          <w:sz w:val="22"/>
        </w:rPr>
        <w:t>estabelecidos</w:t>
      </w:r>
      <w:r>
        <w:rPr>
          <w:spacing w:val="-1"/>
          <w:sz w:val="22"/>
        </w:rPr>
        <w:t> </w:t>
      </w:r>
      <w:r>
        <w:rPr>
          <w:sz w:val="22"/>
        </w:rPr>
        <w:t>nos</w:t>
      </w:r>
      <w:r>
        <w:rPr>
          <w:spacing w:val="-1"/>
          <w:sz w:val="22"/>
        </w:rPr>
        <w:t> </w:t>
      </w:r>
      <w:r>
        <w:rPr>
          <w:sz w:val="22"/>
        </w:rPr>
        <w:t>subitens</w:t>
      </w:r>
      <w:r>
        <w:rPr>
          <w:spacing w:val="-1"/>
          <w:sz w:val="22"/>
        </w:rPr>
        <w:t> </w:t>
      </w:r>
      <w:r>
        <w:rPr>
          <w:sz w:val="22"/>
        </w:rPr>
        <w:t>anteriores,</w:t>
      </w:r>
      <w:r>
        <w:rPr>
          <w:spacing w:val="-1"/>
          <w:sz w:val="22"/>
        </w:rPr>
        <w:t> </w:t>
      </w:r>
      <w:r>
        <w:rPr>
          <w:sz w:val="22"/>
        </w:rPr>
        <w:t>o</w:t>
      </w:r>
      <w:r>
        <w:rPr>
          <w:spacing w:val="-1"/>
          <w:sz w:val="22"/>
        </w:rPr>
        <w:t> </w:t>
      </w:r>
      <w:r>
        <w:rPr>
          <w:sz w:val="22"/>
        </w:rPr>
        <w:t>sistema</w:t>
      </w:r>
      <w:r>
        <w:rPr>
          <w:spacing w:val="-1"/>
          <w:sz w:val="22"/>
        </w:rPr>
        <w:t> </w:t>
      </w:r>
      <w:r>
        <w:rPr>
          <w:sz w:val="22"/>
        </w:rPr>
        <w:t>ordenará</w:t>
      </w:r>
      <w:r>
        <w:rPr>
          <w:spacing w:val="-1"/>
          <w:sz w:val="22"/>
        </w:rPr>
        <w:t> </w:t>
      </w:r>
      <w:r>
        <w:rPr>
          <w:sz w:val="22"/>
        </w:rPr>
        <w:t>e</w:t>
      </w:r>
      <w:r>
        <w:rPr>
          <w:spacing w:val="-1"/>
          <w:sz w:val="22"/>
        </w:rPr>
        <w:t> </w:t>
      </w:r>
      <w:r>
        <w:rPr>
          <w:sz w:val="22"/>
        </w:rPr>
        <w:t>divulgará</w:t>
      </w:r>
      <w:r>
        <w:rPr>
          <w:spacing w:val="-1"/>
          <w:sz w:val="22"/>
        </w:rPr>
        <w:t> </w:t>
      </w:r>
      <w:r>
        <w:rPr>
          <w:sz w:val="22"/>
        </w:rPr>
        <w:t>os</w:t>
      </w:r>
      <w:r>
        <w:rPr>
          <w:spacing w:val="-1"/>
          <w:sz w:val="22"/>
        </w:rPr>
        <w:t> </w:t>
      </w:r>
      <w:r>
        <w:rPr>
          <w:sz w:val="22"/>
        </w:rPr>
        <w:t>lances</w:t>
      </w:r>
      <w:r>
        <w:rPr>
          <w:spacing w:val="-1"/>
          <w:sz w:val="22"/>
        </w:rPr>
        <w:t> </w:t>
      </w:r>
      <w:r>
        <w:rPr>
          <w:sz w:val="22"/>
        </w:rPr>
        <w:t>segundo</w:t>
      </w:r>
      <w:r>
        <w:rPr>
          <w:spacing w:val="-1"/>
          <w:sz w:val="22"/>
        </w:rPr>
        <w:t> </w:t>
      </w:r>
      <w:r>
        <w:rPr>
          <w:sz w:val="22"/>
        </w:rPr>
        <w:t>a</w:t>
      </w:r>
      <w:r>
        <w:rPr>
          <w:spacing w:val="-1"/>
          <w:sz w:val="22"/>
        </w:rPr>
        <w:t> </w:t>
      </w:r>
      <w:r>
        <w:rPr>
          <w:sz w:val="22"/>
        </w:rPr>
        <w:t>ordem</w:t>
      </w:r>
      <w:r>
        <w:rPr>
          <w:spacing w:val="-1"/>
          <w:sz w:val="22"/>
        </w:rPr>
        <w:t> </w:t>
      </w:r>
      <w:r>
        <w:rPr>
          <w:sz w:val="22"/>
        </w:rPr>
        <w:t>crescente</w:t>
      </w:r>
      <w:r>
        <w:rPr>
          <w:spacing w:val="-1"/>
          <w:sz w:val="22"/>
        </w:rPr>
        <w:t> </w:t>
      </w:r>
      <w:r>
        <w:rPr>
          <w:sz w:val="22"/>
        </w:rPr>
        <w:t>de</w:t>
      </w:r>
      <w:r>
        <w:rPr>
          <w:spacing w:val="-1"/>
          <w:sz w:val="22"/>
        </w:rPr>
        <w:t> </w:t>
      </w:r>
      <w:r>
        <w:rPr>
          <w:spacing w:val="-2"/>
          <w:sz w:val="22"/>
        </w:rPr>
        <w:t>valores</w:t>
      </w:r>
      <w:r>
        <w:rPr>
          <w:i/>
          <w:spacing w:val="-2"/>
          <w:sz w:val="22"/>
        </w:rPr>
        <w:t>.</w:t>
      </w:r>
    </w:p>
    <w:p>
      <w:pPr>
        <w:pStyle w:val="ListParagraph"/>
        <w:numPr>
          <w:ilvl w:val="1"/>
          <w:numId w:val="1"/>
        </w:numPr>
        <w:tabs>
          <w:tab w:pos="569" w:val="left" w:leader="none"/>
        </w:tabs>
        <w:spacing w:line="240" w:lineRule="auto" w:before="17" w:after="0"/>
        <w:ind w:left="569" w:right="0" w:hanging="450"/>
        <w:jc w:val="left"/>
        <w:rPr>
          <w:sz w:val="20"/>
        </w:rPr>
      </w:pPr>
      <w:r>
        <w:rPr>
          <w:sz w:val="22"/>
        </w:rPr>
        <w:t>Não</w:t>
      </w:r>
      <w:r>
        <w:rPr>
          <w:spacing w:val="-2"/>
          <w:sz w:val="22"/>
        </w:rPr>
        <w:t> </w:t>
      </w:r>
      <w:r>
        <w:rPr>
          <w:sz w:val="22"/>
        </w:rPr>
        <w:t>serão</w:t>
      </w:r>
      <w:r>
        <w:rPr>
          <w:spacing w:val="-1"/>
          <w:sz w:val="22"/>
        </w:rPr>
        <w:t> </w:t>
      </w:r>
      <w:r>
        <w:rPr>
          <w:sz w:val="22"/>
        </w:rPr>
        <w:t>aceitos</w:t>
      </w:r>
      <w:r>
        <w:rPr>
          <w:spacing w:val="-2"/>
          <w:sz w:val="22"/>
        </w:rPr>
        <w:t> </w:t>
      </w:r>
      <w:r>
        <w:rPr>
          <w:sz w:val="22"/>
        </w:rPr>
        <w:t>dois</w:t>
      </w:r>
      <w:r>
        <w:rPr>
          <w:spacing w:val="-1"/>
          <w:sz w:val="22"/>
        </w:rPr>
        <w:t> </w:t>
      </w:r>
      <w:r>
        <w:rPr>
          <w:sz w:val="22"/>
        </w:rPr>
        <w:t>ou</w:t>
      </w:r>
      <w:r>
        <w:rPr>
          <w:spacing w:val="-2"/>
          <w:sz w:val="22"/>
        </w:rPr>
        <w:t> </w:t>
      </w:r>
      <w:r>
        <w:rPr>
          <w:sz w:val="22"/>
        </w:rPr>
        <w:t>mais</w:t>
      </w:r>
      <w:r>
        <w:rPr>
          <w:spacing w:val="-1"/>
          <w:sz w:val="22"/>
        </w:rPr>
        <w:t> </w:t>
      </w:r>
      <w:r>
        <w:rPr>
          <w:sz w:val="22"/>
        </w:rPr>
        <w:t>lances</w:t>
      </w:r>
      <w:r>
        <w:rPr>
          <w:spacing w:val="-2"/>
          <w:sz w:val="22"/>
        </w:rPr>
        <w:t> </w:t>
      </w:r>
      <w:r>
        <w:rPr>
          <w:sz w:val="22"/>
        </w:rPr>
        <w:t>de</w:t>
      </w:r>
      <w:r>
        <w:rPr>
          <w:spacing w:val="-1"/>
          <w:sz w:val="22"/>
        </w:rPr>
        <w:t> </w:t>
      </w:r>
      <w:r>
        <w:rPr>
          <w:sz w:val="22"/>
        </w:rPr>
        <w:t>mesmo</w:t>
      </w:r>
      <w:r>
        <w:rPr>
          <w:spacing w:val="-2"/>
          <w:sz w:val="22"/>
        </w:rPr>
        <w:t> </w:t>
      </w:r>
      <w:r>
        <w:rPr>
          <w:sz w:val="22"/>
        </w:rPr>
        <w:t>valor,</w:t>
      </w:r>
      <w:r>
        <w:rPr>
          <w:spacing w:val="-1"/>
          <w:sz w:val="22"/>
        </w:rPr>
        <w:t> </w:t>
      </w:r>
      <w:r>
        <w:rPr>
          <w:sz w:val="22"/>
        </w:rPr>
        <w:t>prevalecendo</w:t>
      </w:r>
      <w:r>
        <w:rPr>
          <w:spacing w:val="-2"/>
          <w:sz w:val="22"/>
        </w:rPr>
        <w:t> </w:t>
      </w:r>
      <w:r>
        <w:rPr>
          <w:sz w:val="22"/>
        </w:rPr>
        <w:t>aquele</w:t>
      </w:r>
      <w:r>
        <w:rPr>
          <w:spacing w:val="-1"/>
          <w:sz w:val="22"/>
        </w:rPr>
        <w:t> </w:t>
      </w:r>
      <w:r>
        <w:rPr>
          <w:sz w:val="22"/>
        </w:rPr>
        <w:t>que</w:t>
      </w:r>
      <w:r>
        <w:rPr>
          <w:spacing w:val="-2"/>
          <w:sz w:val="22"/>
        </w:rPr>
        <w:t> </w:t>
      </w:r>
      <w:r>
        <w:rPr>
          <w:sz w:val="22"/>
        </w:rPr>
        <w:t>for</w:t>
      </w:r>
      <w:r>
        <w:rPr>
          <w:spacing w:val="-1"/>
          <w:sz w:val="22"/>
        </w:rPr>
        <w:t> </w:t>
      </w:r>
      <w:r>
        <w:rPr>
          <w:sz w:val="22"/>
        </w:rPr>
        <w:t>recebido</w:t>
      </w:r>
      <w:r>
        <w:rPr>
          <w:spacing w:val="-2"/>
          <w:sz w:val="22"/>
        </w:rPr>
        <w:t> </w:t>
      </w:r>
      <w:r>
        <w:rPr>
          <w:sz w:val="22"/>
        </w:rPr>
        <w:t>e</w:t>
      </w:r>
      <w:r>
        <w:rPr>
          <w:spacing w:val="-1"/>
          <w:sz w:val="22"/>
        </w:rPr>
        <w:t> </w:t>
      </w:r>
      <w:r>
        <w:rPr>
          <w:sz w:val="22"/>
        </w:rPr>
        <w:t>registrado</w:t>
      </w:r>
      <w:r>
        <w:rPr>
          <w:spacing w:val="-2"/>
          <w:sz w:val="22"/>
        </w:rPr>
        <w:t> </w:t>
      </w:r>
      <w:r>
        <w:rPr>
          <w:sz w:val="22"/>
        </w:rPr>
        <w:t>em</w:t>
      </w:r>
      <w:r>
        <w:rPr>
          <w:spacing w:val="-1"/>
          <w:sz w:val="22"/>
        </w:rPr>
        <w:t> </w:t>
      </w:r>
      <w:r>
        <w:rPr>
          <w:sz w:val="22"/>
        </w:rPr>
        <w:t>primeiro</w:t>
      </w:r>
      <w:r>
        <w:rPr>
          <w:spacing w:val="-1"/>
          <w:sz w:val="22"/>
        </w:rPr>
        <w:t> </w:t>
      </w:r>
      <w:r>
        <w:rPr>
          <w:spacing w:val="-2"/>
          <w:sz w:val="22"/>
        </w:rPr>
        <w:t>lugar.</w:t>
      </w:r>
    </w:p>
    <w:p>
      <w:pPr>
        <w:pStyle w:val="ListParagraph"/>
        <w:numPr>
          <w:ilvl w:val="1"/>
          <w:numId w:val="1"/>
        </w:numPr>
        <w:tabs>
          <w:tab w:pos="569" w:val="left" w:leader="none"/>
        </w:tabs>
        <w:spacing w:line="240" w:lineRule="auto" w:before="17" w:after="0"/>
        <w:ind w:left="569" w:right="0" w:hanging="450"/>
        <w:jc w:val="left"/>
        <w:rPr>
          <w:sz w:val="20"/>
        </w:rPr>
      </w:pPr>
      <w:r>
        <w:rPr>
          <w:sz w:val="22"/>
        </w:rPr>
        <w:t>Durante</w:t>
      </w:r>
      <w:r>
        <w:rPr>
          <w:spacing w:val="-1"/>
          <w:sz w:val="22"/>
        </w:rPr>
        <w:t> </w:t>
      </w:r>
      <w:r>
        <w:rPr>
          <w:sz w:val="22"/>
        </w:rPr>
        <w:t>o</w:t>
      </w:r>
      <w:r>
        <w:rPr>
          <w:spacing w:val="-1"/>
          <w:sz w:val="22"/>
        </w:rPr>
        <w:t> </w:t>
      </w:r>
      <w:r>
        <w:rPr>
          <w:sz w:val="22"/>
        </w:rPr>
        <w:t>transcurso</w:t>
      </w:r>
      <w:r>
        <w:rPr>
          <w:spacing w:val="-1"/>
          <w:sz w:val="22"/>
        </w:rPr>
        <w:t> </w:t>
      </w:r>
      <w:r>
        <w:rPr>
          <w:sz w:val="22"/>
        </w:rPr>
        <w:t>da</w:t>
      </w:r>
      <w:r>
        <w:rPr>
          <w:spacing w:val="-1"/>
          <w:sz w:val="22"/>
        </w:rPr>
        <w:t> </w:t>
      </w:r>
      <w:r>
        <w:rPr>
          <w:sz w:val="22"/>
        </w:rPr>
        <w:t>sessão</w:t>
      </w:r>
      <w:r>
        <w:rPr>
          <w:spacing w:val="-1"/>
          <w:sz w:val="22"/>
        </w:rPr>
        <w:t> </w:t>
      </w:r>
      <w:r>
        <w:rPr>
          <w:sz w:val="22"/>
        </w:rPr>
        <w:t>pública,</w:t>
      </w:r>
      <w:r>
        <w:rPr>
          <w:spacing w:val="-1"/>
          <w:sz w:val="22"/>
        </w:rPr>
        <w:t> </w:t>
      </w:r>
      <w:r>
        <w:rPr>
          <w:sz w:val="22"/>
        </w:rPr>
        <w:t>os</w:t>
      </w:r>
      <w:r>
        <w:rPr>
          <w:spacing w:val="-1"/>
          <w:sz w:val="22"/>
        </w:rPr>
        <w:t> </w:t>
      </w:r>
      <w:r>
        <w:rPr>
          <w:sz w:val="22"/>
        </w:rPr>
        <w:t>licitantes</w:t>
      </w:r>
      <w:r>
        <w:rPr>
          <w:spacing w:val="-1"/>
          <w:sz w:val="22"/>
        </w:rPr>
        <w:t> </w:t>
      </w:r>
      <w:r>
        <w:rPr>
          <w:sz w:val="22"/>
        </w:rPr>
        <w:t>serão</w:t>
      </w:r>
      <w:r>
        <w:rPr>
          <w:spacing w:val="-1"/>
          <w:sz w:val="22"/>
        </w:rPr>
        <w:t> </w:t>
      </w:r>
      <w:r>
        <w:rPr>
          <w:sz w:val="22"/>
        </w:rPr>
        <w:t>informados,</w:t>
      </w:r>
      <w:r>
        <w:rPr>
          <w:spacing w:val="-1"/>
          <w:sz w:val="22"/>
        </w:rPr>
        <w:t> </w:t>
      </w:r>
      <w:r>
        <w:rPr>
          <w:sz w:val="22"/>
        </w:rPr>
        <w:t>em</w:t>
      </w:r>
      <w:r>
        <w:rPr>
          <w:spacing w:val="-1"/>
          <w:sz w:val="22"/>
        </w:rPr>
        <w:t> </w:t>
      </w:r>
      <w:r>
        <w:rPr>
          <w:sz w:val="22"/>
        </w:rPr>
        <w:t>tempo</w:t>
      </w:r>
      <w:r>
        <w:rPr>
          <w:spacing w:val="-1"/>
          <w:sz w:val="22"/>
        </w:rPr>
        <w:t> </w:t>
      </w:r>
      <w:r>
        <w:rPr>
          <w:sz w:val="22"/>
        </w:rPr>
        <w:t>real,</w:t>
      </w:r>
      <w:r>
        <w:rPr>
          <w:spacing w:val="-1"/>
          <w:sz w:val="22"/>
        </w:rPr>
        <w:t> </w:t>
      </w:r>
      <w:r>
        <w:rPr>
          <w:sz w:val="22"/>
        </w:rPr>
        <w:t>do</w:t>
      </w:r>
      <w:r>
        <w:rPr>
          <w:spacing w:val="-1"/>
          <w:sz w:val="22"/>
        </w:rPr>
        <w:t> </w:t>
      </w:r>
      <w:r>
        <w:rPr>
          <w:sz w:val="22"/>
        </w:rPr>
        <w:t>valor</w:t>
      </w:r>
      <w:r>
        <w:rPr>
          <w:spacing w:val="-1"/>
          <w:sz w:val="22"/>
        </w:rPr>
        <w:t> </w:t>
      </w:r>
      <w:r>
        <w:rPr>
          <w:sz w:val="22"/>
        </w:rPr>
        <w:t>do</w:t>
      </w:r>
      <w:r>
        <w:rPr>
          <w:spacing w:val="-1"/>
          <w:sz w:val="22"/>
        </w:rPr>
        <w:t> </w:t>
      </w:r>
      <w:r>
        <w:rPr>
          <w:sz w:val="22"/>
        </w:rPr>
        <w:t>menor</w:t>
      </w:r>
      <w:r>
        <w:rPr>
          <w:spacing w:val="-1"/>
          <w:sz w:val="22"/>
        </w:rPr>
        <w:t> </w:t>
      </w:r>
      <w:r>
        <w:rPr>
          <w:sz w:val="22"/>
        </w:rPr>
        <w:t>lance</w:t>
      </w:r>
      <w:r>
        <w:rPr>
          <w:spacing w:val="-1"/>
          <w:sz w:val="22"/>
        </w:rPr>
        <w:t> </w:t>
      </w:r>
      <w:r>
        <w:rPr>
          <w:sz w:val="22"/>
        </w:rPr>
        <w:t>registrado,</w:t>
      </w:r>
      <w:r>
        <w:rPr>
          <w:spacing w:val="-1"/>
          <w:sz w:val="22"/>
        </w:rPr>
        <w:t> </w:t>
      </w:r>
      <w:r>
        <w:rPr>
          <w:sz w:val="22"/>
        </w:rPr>
        <w:t>vedada</w:t>
      </w:r>
      <w:r>
        <w:rPr>
          <w:spacing w:val="-1"/>
          <w:sz w:val="22"/>
        </w:rPr>
        <w:t> </w:t>
      </w:r>
      <w:r>
        <w:rPr>
          <w:sz w:val="22"/>
        </w:rPr>
        <w:t>a</w:t>
      </w:r>
      <w:r>
        <w:rPr>
          <w:spacing w:val="-1"/>
          <w:sz w:val="22"/>
        </w:rPr>
        <w:t> </w:t>
      </w:r>
      <w:r>
        <w:rPr>
          <w:sz w:val="22"/>
        </w:rPr>
        <w:t>identificação</w:t>
      </w:r>
      <w:r>
        <w:rPr>
          <w:spacing w:val="-1"/>
          <w:sz w:val="22"/>
        </w:rPr>
        <w:t> </w:t>
      </w:r>
      <w:r>
        <w:rPr>
          <w:sz w:val="22"/>
        </w:rPr>
        <w:t>do</w:t>
      </w:r>
      <w:r>
        <w:rPr>
          <w:spacing w:val="-1"/>
          <w:sz w:val="22"/>
        </w:rPr>
        <w:t> </w:t>
      </w:r>
      <w:r>
        <w:rPr>
          <w:spacing w:val="-2"/>
          <w:sz w:val="22"/>
        </w:rPr>
        <w:t>licitante.</w:t>
      </w:r>
    </w:p>
    <w:p>
      <w:pPr>
        <w:pStyle w:val="ListParagraph"/>
        <w:numPr>
          <w:ilvl w:val="1"/>
          <w:numId w:val="1"/>
        </w:numPr>
        <w:tabs>
          <w:tab w:pos="577" w:val="left" w:leader="none"/>
        </w:tabs>
        <w:spacing w:line="256" w:lineRule="auto" w:before="17" w:after="0"/>
        <w:ind w:left="119" w:right="118" w:firstLine="0"/>
        <w:jc w:val="left"/>
        <w:rPr>
          <w:sz w:val="20"/>
        </w:rPr>
      </w:pPr>
      <w:r>
        <w:rPr>
          <w:sz w:val="22"/>
        </w:rPr>
        <w:t>No caso de desconexão com o Pregoeiro, no decorrer da etapa competitiva do Pregão, o sistema eletrônico poderá permanecer acessível aos licitantes para a recepção </w:t>
      </w:r>
      <w:r>
        <w:rPr>
          <w:sz w:val="22"/>
        </w:rPr>
        <w:t>dos </w:t>
      </w:r>
      <w:r>
        <w:rPr>
          <w:spacing w:val="-2"/>
          <w:sz w:val="22"/>
        </w:rPr>
        <w:t>lances.</w:t>
      </w:r>
    </w:p>
    <w:p>
      <w:pPr>
        <w:pStyle w:val="ListParagraph"/>
        <w:numPr>
          <w:ilvl w:val="1"/>
          <w:numId w:val="1"/>
        </w:numPr>
        <w:tabs>
          <w:tab w:pos="606" w:val="left" w:leader="none"/>
        </w:tabs>
        <w:spacing w:line="256" w:lineRule="auto" w:before="0" w:after="0"/>
        <w:ind w:left="119" w:right="118" w:firstLine="0"/>
        <w:jc w:val="left"/>
        <w:rPr>
          <w:sz w:val="20"/>
        </w:rPr>
      </w:pPr>
      <w:r>
        <w:rPr>
          <w:sz w:val="22"/>
        </w:rPr>
        <w:t>Quando</w:t>
      </w:r>
      <w:r>
        <w:rPr>
          <w:spacing w:val="35"/>
          <w:sz w:val="22"/>
        </w:rPr>
        <w:t> </w:t>
      </w:r>
      <w:r>
        <w:rPr>
          <w:sz w:val="22"/>
        </w:rPr>
        <w:t>a</w:t>
      </w:r>
      <w:r>
        <w:rPr>
          <w:spacing w:val="35"/>
          <w:sz w:val="22"/>
        </w:rPr>
        <w:t> </w:t>
      </w:r>
      <w:r>
        <w:rPr>
          <w:sz w:val="22"/>
        </w:rPr>
        <w:t>desconexão</w:t>
      </w:r>
      <w:r>
        <w:rPr>
          <w:spacing w:val="35"/>
          <w:sz w:val="22"/>
        </w:rPr>
        <w:t> </w:t>
      </w:r>
      <w:r>
        <w:rPr>
          <w:sz w:val="22"/>
        </w:rPr>
        <w:t>do</w:t>
      </w:r>
      <w:r>
        <w:rPr>
          <w:spacing w:val="35"/>
          <w:sz w:val="22"/>
        </w:rPr>
        <w:t> </w:t>
      </w:r>
      <w:r>
        <w:rPr>
          <w:sz w:val="22"/>
        </w:rPr>
        <w:t>sistema</w:t>
      </w:r>
      <w:r>
        <w:rPr>
          <w:spacing w:val="35"/>
          <w:sz w:val="22"/>
        </w:rPr>
        <w:t> </w:t>
      </w:r>
      <w:r>
        <w:rPr>
          <w:sz w:val="22"/>
        </w:rPr>
        <w:t>eletrônico</w:t>
      </w:r>
      <w:r>
        <w:rPr>
          <w:spacing w:val="35"/>
          <w:sz w:val="22"/>
        </w:rPr>
        <w:t> </w:t>
      </w:r>
      <w:r>
        <w:rPr>
          <w:sz w:val="22"/>
        </w:rPr>
        <w:t>para</w:t>
      </w:r>
      <w:r>
        <w:rPr>
          <w:spacing w:val="35"/>
          <w:sz w:val="22"/>
        </w:rPr>
        <w:t> </w:t>
      </w:r>
      <w:r>
        <w:rPr>
          <w:sz w:val="22"/>
        </w:rPr>
        <w:t>o</w:t>
      </w:r>
      <w:r>
        <w:rPr>
          <w:spacing w:val="35"/>
          <w:sz w:val="22"/>
        </w:rPr>
        <w:t> </w:t>
      </w:r>
      <w:r>
        <w:rPr>
          <w:sz w:val="22"/>
        </w:rPr>
        <w:t>pregoeiro</w:t>
      </w:r>
      <w:r>
        <w:rPr>
          <w:spacing w:val="35"/>
          <w:sz w:val="22"/>
        </w:rPr>
        <w:t> </w:t>
      </w:r>
      <w:r>
        <w:rPr>
          <w:sz w:val="22"/>
        </w:rPr>
        <w:t>persistir</w:t>
      </w:r>
      <w:r>
        <w:rPr>
          <w:spacing w:val="35"/>
          <w:sz w:val="22"/>
        </w:rPr>
        <w:t> </w:t>
      </w:r>
      <w:r>
        <w:rPr>
          <w:sz w:val="22"/>
        </w:rPr>
        <w:t>por</w:t>
      </w:r>
      <w:r>
        <w:rPr>
          <w:spacing w:val="35"/>
          <w:sz w:val="22"/>
        </w:rPr>
        <w:t> </w:t>
      </w:r>
      <w:r>
        <w:rPr>
          <w:sz w:val="22"/>
        </w:rPr>
        <w:t>tempo</w:t>
      </w:r>
      <w:r>
        <w:rPr>
          <w:spacing w:val="35"/>
          <w:sz w:val="22"/>
        </w:rPr>
        <w:t> </w:t>
      </w:r>
      <w:r>
        <w:rPr>
          <w:sz w:val="22"/>
        </w:rPr>
        <w:t>superior</w:t>
      </w:r>
      <w:r>
        <w:rPr>
          <w:spacing w:val="35"/>
          <w:sz w:val="22"/>
        </w:rPr>
        <w:t> </w:t>
      </w:r>
      <w:r>
        <w:rPr>
          <w:sz w:val="22"/>
        </w:rPr>
        <w:t>a</w:t>
      </w:r>
      <w:r>
        <w:rPr>
          <w:spacing w:val="35"/>
          <w:sz w:val="22"/>
        </w:rPr>
        <w:t> </w:t>
      </w:r>
      <w:r>
        <w:rPr>
          <w:sz w:val="22"/>
        </w:rPr>
        <w:t>dez</w:t>
      </w:r>
      <w:r>
        <w:rPr>
          <w:spacing w:val="35"/>
          <w:sz w:val="22"/>
        </w:rPr>
        <w:t> </w:t>
      </w:r>
      <w:r>
        <w:rPr>
          <w:sz w:val="22"/>
        </w:rPr>
        <w:t>minutos,</w:t>
      </w:r>
      <w:r>
        <w:rPr>
          <w:spacing w:val="35"/>
          <w:sz w:val="22"/>
        </w:rPr>
        <w:t> </w:t>
      </w:r>
      <w:r>
        <w:rPr>
          <w:sz w:val="22"/>
        </w:rPr>
        <w:t>a</w:t>
      </w:r>
      <w:r>
        <w:rPr>
          <w:spacing w:val="35"/>
          <w:sz w:val="22"/>
        </w:rPr>
        <w:t> </w:t>
      </w:r>
      <w:r>
        <w:rPr>
          <w:sz w:val="22"/>
        </w:rPr>
        <w:t>sessão</w:t>
      </w:r>
      <w:r>
        <w:rPr>
          <w:spacing w:val="35"/>
          <w:sz w:val="22"/>
        </w:rPr>
        <w:t> </w:t>
      </w:r>
      <w:r>
        <w:rPr>
          <w:sz w:val="22"/>
        </w:rPr>
        <w:t>pública</w:t>
      </w:r>
      <w:r>
        <w:rPr>
          <w:spacing w:val="35"/>
          <w:sz w:val="22"/>
        </w:rPr>
        <w:t> </w:t>
      </w:r>
      <w:r>
        <w:rPr>
          <w:sz w:val="22"/>
        </w:rPr>
        <w:t>será</w:t>
      </w:r>
      <w:r>
        <w:rPr>
          <w:spacing w:val="35"/>
          <w:sz w:val="22"/>
        </w:rPr>
        <w:t> </w:t>
      </w:r>
      <w:r>
        <w:rPr>
          <w:sz w:val="22"/>
        </w:rPr>
        <w:t>suspensa</w:t>
      </w:r>
      <w:r>
        <w:rPr>
          <w:spacing w:val="35"/>
          <w:sz w:val="22"/>
        </w:rPr>
        <w:t> </w:t>
      </w:r>
      <w:r>
        <w:rPr>
          <w:sz w:val="22"/>
        </w:rPr>
        <w:t>e</w:t>
      </w:r>
      <w:r>
        <w:rPr>
          <w:spacing w:val="35"/>
          <w:sz w:val="22"/>
        </w:rPr>
        <w:t> </w:t>
      </w:r>
      <w:r>
        <w:rPr>
          <w:sz w:val="22"/>
        </w:rPr>
        <w:t>reiniciada</w:t>
      </w:r>
      <w:r>
        <w:rPr>
          <w:spacing w:val="35"/>
          <w:sz w:val="22"/>
        </w:rPr>
        <w:t> </w:t>
      </w:r>
      <w:r>
        <w:rPr>
          <w:sz w:val="22"/>
        </w:rPr>
        <w:t>somente</w:t>
      </w:r>
      <w:r>
        <w:rPr>
          <w:spacing w:val="35"/>
          <w:sz w:val="22"/>
        </w:rPr>
        <w:t> </w:t>
      </w:r>
      <w:r>
        <w:rPr>
          <w:sz w:val="22"/>
        </w:rPr>
        <w:t>após decorridas vinte e quatro horas da comunicação do fato pelo Pregoeiro aos participantes, no sítio eletrônico utilizado para divulgação.</w:t>
      </w:r>
    </w:p>
    <w:p>
      <w:pPr>
        <w:pStyle w:val="ListParagraph"/>
        <w:numPr>
          <w:ilvl w:val="1"/>
          <w:numId w:val="1"/>
        </w:numPr>
        <w:tabs>
          <w:tab w:pos="569" w:val="left" w:leader="none"/>
        </w:tabs>
        <w:spacing w:line="252" w:lineRule="exact" w:before="0" w:after="0"/>
        <w:ind w:left="569" w:right="0" w:hanging="450"/>
        <w:jc w:val="left"/>
        <w:rPr>
          <w:sz w:val="20"/>
        </w:rPr>
      </w:pPr>
      <w:r>
        <w:rPr>
          <w:sz w:val="22"/>
        </w:rPr>
        <w:t>Caso</w:t>
      </w:r>
      <w:r>
        <w:rPr>
          <w:spacing w:val="-1"/>
          <w:sz w:val="22"/>
        </w:rPr>
        <w:t> </w:t>
      </w:r>
      <w:r>
        <w:rPr>
          <w:sz w:val="22"/>
        </w:rPr>
        <w:t>o</w:t>
      </w:r>
      <w:r>
        <w:rPr>
          <w:spacing w:val="-1"/>
          <w:sz w:val="22"/>
        </w:rPr>
        <w:t> </w:t>
      </w:r>
      <w:r>
        <w:rPr>
          <w:sz w:val="22"/>
        </w:rPr>
        <w:t>licitante</w:t>
      </w:r>
      <w:r>
        <w:rPr>
          <w:spacing w:val="-1"/>
          <w:sz w:val="22"/>
        </w:rPr>
        <w:t> </w:t>
      </w:r>
      <w:r>
        <w:rPr>
          <w:sz w:val="22"/>
        </w:rPr>
        <w:t>não</w:t>
      </w:r>
      <w:r>
        <w:rPr>
          <w:spacing w:val="-1"/>
          <w:sz w:val="22"/>
        </w:rPr>
        <w:t> </w:t>
      </w:r>
      <w:r>
        <w:rPr>
          <w:sz w:val="22"/>
        </w:rPr>
        <w:t>apresente</w:t>
      </w:r>
      <w:r>
        <w:rPr>
          <w:spacing w:val="-1"/>
          <w:sz w:val="22"/>
        </w:rPr>
        <w:t> </w:t>
      </w:r>
      <w:r>
        <w:rPr>
          <w:sz w:val="22"/>
        </w:rPr>
        <w:t>lances,</w:t>
      </w:r>
      <w:r>
        <w:rPr>
          <w:spacing w:val="-1"/>
          <w:sz w:val="22"/>
        </w:rPr>
        <w:t> </w:t>
      </w:r>
      <w:r>
        <w:rPr>
          <w:sz w:val="22"/>
        </w:rPr>
        <w:t>concorrerá</w:t>
      </w:r>
      <w:r>
        <w:rPr>
          <w:spacing w:val="-1"/>
          <w:sz w:val="22"/>
        </w:rPr>
        <w:t> </w:t>
      </w:r>
      <w:r>
        <w:rPr>
          <w:sz w:val="22"/>
        </w:rPr>
        <w:t>com</w:t>
      </w:r>
      <w:r>
        <w:rPr>
          <w:spacing w:val="-1"/>
          <w:sz w:val="22"/>
        </w:rPr>
        <w:t> </w:t>
      </w:r>
      <w:r>
        <w:rPr>
          <w:sz w:val="22"/>
        </w:rPr>
        <w:t>o</w:t>
      </w:r>
      <w:r>
        <w:rPr>
          <w:spacing w:val="-1"/>
          <w:sz w:val="22"/>
        </w:rPr>
        <w:t> </w:t>
      </w:r>
      <w:r>
        <w:rPr>
          <w:sz w:val="22"/>
        </w:rPr>
        <w:t>valor</w:t>
      </w:r>
      <w:r>
        <w:rPr>
          <w:spacing w:val="-1"/>
          <w:sz w:val="22"/>
        </w:rPr>
        <w:t> </w:t>
      </w:r>
      <w:r>
        <w:rPr>
          <w:sz w:val="22"/>
        </w:rPr>
        <w:t>de</w:t>
      </w:r>
      <w:r>
        <w:rPr>
          <w:spacing w:val="-1"/>
          <w:sz w:val="22"/>
        </w:rPr>
        <w:t> </w:t>
      </w:r>
      <w:r>
        <w:rPr>
          <w:sz w:val="22"/>
        </w:rPr>
        <w:t>sua</w:t>
      </w:r>
      <w:r>
        <w:rPr>
          <w:spacing w:val="-1"/>
          <w:sz w:val="22"/>
        </w:rPr>
        <w:t> </w:t>
      </w:r>
      <w:r>
        <w:rPr>
          <w:spacing w:val="-2"/>
          <w:sz w:val="22"/>
        </w:rPr>
        <w:t>proposta.</w:t>
      </w:r>
    </w:p>
    <w:p>
      <w:pPr>
        <w:pStyle w:val="ListParagraph"/>
        <w:numPr>
          <w:ilvl w:val="1"/>
          <w:numId w:val="1"/>
        </w:numPr>
        <w:tabs>
          <w:tab w:pos="577" w:val="left" w:leader="none"/>
        </w:tabs>
        <w:spacing w:line="256" w:lineRule="auto" w:before="16" w:after="0"/>
        <w:ind w:left="119" w:right="118" w:firstLine="0"/>
        <w:jc w:val="both"/>
        <w:rPr>
          <w:sz w:val="20"/>
        </w:rPr>
      </w:pPr>
      <w:r>
        <w:rPr>
          <w:sz w:val="22"/>
        </w:rPr>
        <w:t>Em relação a itens não exclusivos para participação de microempresas e empresas de pequeno porte, uma vez encerrada a etapa de lances, será efetivada a verificação </w:t>
      </w:r>
      <w:r>
        <w:rPr>
          <w:sz w:val="22"/>
        </w:rPr>
        <w:t>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2"/>
            <w:u w:val="single" w:color="000080"/>
          </w:rPr>
          <w:t>arts. 44 e 45 da Lei Complementar nº 123, de 2006</w:t>
        </w:r>
      </w:hyperlink>
      <w:r>
        <w:rPr>
          <w:sz w:val="22"/>
        </w:rPr>
        <w:t>, regulamentada pelo </w:t>
      </w:r>
      <w:hyperlink r:id="rId16">
        <w:r>
          <w:rPr>
            <w:color w:val="000080"/>
            <w:sz w:val="22"/>
            <w:u w:val="single" w:color="000080"/>
          </w:rPr>
          <w:t>Decreto nº 42.063</w:t>
        </w:r>
      </w:hyperlink>
      <w:r>
        <w:rPr>
          <w:sz w:val="22"/>
        </w:rPr>
        <w:t>, de 2009.</w:t>
      </w:r>
    </w:p>
    <w:p>
      <w:pPr>
        <w:pStyle w:val="ListParagraph"/>
        <w:numPr>
          <w:ilvl w:val="2"/>
          <w:numId w:val="1"/>
        </w:numPr>
        <w:tabs>
          <w:tab w:pos="734" w:val="left" w:leader="none"/>
        </w:tabs>
        <w:spacing w:line="256" w:lineRule="auto" w:before="0" w:after="0"/>
        <w:ind w:left="119" w:right="118" w:firstLine="0"/>
        <w:jc w:val="both"/>
        <w:rPr>
          <w:sz w:val="20"/>
        </w:rPr>
      </w:pPr>
      <w:r>
        <w:rPr>
          <w:sz w:val="22"/>
        </w:rPr>
        <w:t>Nessas condições, as propostas de microempresas e empresas de pequeno porte que se encontrarem na faixa de até 5% (cinco por cento) acima da melhor proposta </w:t>
      </w:r>
      <w:r>
        <w:rPr>
          <w:sz w:val="22"/>
        </w:rPr>
        <w:t>ou melhor lance serão consideradas empatadas com a primeira colocada.</w:t>
      </w:r>
    </w:p>
    <w:p>
      <w:pPr>
        <w:pStyle w:val="ListParagraph"/>
        <w:numPr>
          <w:ilvl w:val="2"/>
          <w:numId w:val="1"/>
        </w:numPr>
        <w:tabs>
          <w:tab w:pos="730" w:val="left" w:leader="none"/>
        </w:tabs>
        <w:spacing w:line="256" w:lineRule="auto" w:before="0" w:after="0"/>
        <w:ind w:left="119" w:right="118" w:firstLine="0"/>
        <w:jc w:val="both"/>
        <w:rPr>
          <w:sz w:val="20"/>
        </w:rPr>
      </w:pPr>
      <w:r>
        <w:rPr>
          <w:sz w:val="22"/>
        </w:rPr>
        <w:t>A</w:t>
      </w:r>
      <w:r>
        <w:rPr>
          <w:spacing w:val="-4"/>
          <w:sz w:val="22"/>
        </w:rPr>
        <w:t> </w:t>
      </w:r>
      <w:r>
        <w:rPr>
          <w:sz w:val="22"/>
        </w:rPr>
        <w:t>melhor classificada nos termos do subitem anterior terá o direito de encaminhar uma última oferta para desempate, obrigatoriamente em valor inferior ao da </w:t>
      </w:r>
      <w:r>
        <w:rPr>
          <w:sz w:val="22"/>
        </w:rPr>
        <w:t>primeira colocada, no prazo de 5 (cinco) minutos controlados pelo sistema, contados após a comunicação automática para tanto.</w:t>
      </w:r>
    </w:p>
    <w:p>
      <w:pPr>
        <w:pStyle w:val="ListParagraph"/>
        <w:numPr>
          <w:ilvl w:val="2"/>
          <w:numId w:val="1"/>
        </w:numPr>
        <w:tabs>
          <w:tab w:pos="749" w:val="left" w:leader="none"/>
        </w:tabs>
        <w:spacing w:line="256" w:lineRule="auto" w:before="0" w:after="0"/>
        <w:ind w:left="119" w:right="118" w:firstLine="0"/>
        <w:jc w:val="both"/>
        <w:rPr>
          <w:sz w:val="20"/>
        </w:rPr>
      </w:pPr>
      <w:r>
        <w:rPr>
          <w:sz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59" w:val="left" w:leader="none"/>
        </w:tabs>
        <w:spacing w:line="256" w:lineRule="auto" w:before="0" w:after="0"/>
        <w:ind w:left="119" w:right="118" w:firstLine="0"/>
        <w:jc w:val="both"/>
        <w:rPr>
          <w:sz w:val="20"/>
        </w:rPr>
      </w:pPr>
      <w:r>
        <w:rPr>
          <w:sz w:val="22"/>
        </w:rPr>
        <w:t>No caso de equivalência dos valores apresentados pelas microempresas e empresas de pequeno porte que se encontrem nos intervalos estabelecidos nos </w:t>
      </w:r>
      <w:r>
        <w:rPr>
          <w:sz w:val="22"/>
        </w:rPr>
        <w:t>subitens anteriores, o sistema identificará aquela que primeiro inseriu sua proposta, de modo a possibilitar que esta usufrua da prerrogativa de apresentar oferta inferior à melhor </w:t>
      </w:r>
      <w:r>
        <w:rPr>
          <w:spacing w:val="-2"/>
          <w:sz w:val="22"/>
        </w:rPr>
        <w:t>classificada.</w:t>
      </w:r>
    </w:p>
    <w:p>
      <w:pPr>
        <w:pStyle w:val="ListParagraph"/>
        <w:numPr>
          <w:ilvl w:val="1"/>
          <w:numId w:val="1"/>
        </w:numPr>
        <w:tabs>
          <w:tab w:pos="569" w:val="left" w:leader="none"/>
        </w:tabs>
        <w:spacing w:line="251" w:lineRule="exact" w:before="0" w:after="0"/>
        <w:ind w:left="569" w:right="0" w:hanging="450"/>
        <w:jc w:val="both"/>
        <w:rPr>
          <w:sz w:val="20"/>
        </w:rPr>
      </w:pPr>
      <w:r>
        <w:rPr>
          <w:sz w:val="22"/>
        </w:rPr>
        <w:t>Só</w:t>
      </w:r>
      <w:r>
        <w:rPr>
          <w:spacing w:val="-1"/>
          <w:sz w:val="22"/>
        </w:rPr>
        <w:t> </w:t>
      </w:r>
      <w:r>
        <w:rPr>
          <w:sz w:val="22"/>
        </w:rPr>
        <w:t>poderá</w:t>
      </w:r>
      <w:r>
        <w:rPr>
          <w:spacing w:val="-1"/>
          <w:sz w:val="22"/>
        </w:rPr>
        <w:t> </w:t>
      </w:r>
      <w:r>
        <w:rPr>
          <w:sz w:val="22"/>
        </w:rPr>
        <w:t>haver</w:t>
      </w:r>
      <w:r>
        <w:rPr>
          <w:spacing w:val="-1"/>
          <w:sz w:val="22"/>
        </w:rPr>
        <w:t> </w:t>
      </w:r>
      <w:r>
        <w:rPr>
          <w:sz w:val="22"/>
        </w:rPr>
        <w:t>empate</w:t>
      </w:r>
      <w:r>
        <w:rPr>
          <w:spacing w:val="-1"/>
          <w:sz w:val="22"/>
        </w:rPr>
        <w:t> </w:t>
      </w:r>
      <w:r>
        <w:rPr>
          <w:sz w:val="22"/>
        </w:rPr>
        <w:t>entre</w:t>
      </w:r>
      <w:r>
        <w:rPr>
          <w:spacing w:val="-1"/>
          <w:sz w:val="22"/>
        </w:rPr>
        <w:t> </w:t>
      </w:r>
      <w:r>
        <w:rPr>
          <w:sz w:val="22"/>
        </w:rPr>
        <w:t>propostas</w:t>
      </w:r>
      <w:r>
        <w:rPr>
          <w:spacing w:val="-1"/>
          <w:sz w:val="22"/>
        </w:rPr>
        <w:t> </w:t>
      </w:r>
      <w:r>
        <w:rPr>
          <w:sz w:val="22"/>
        </w:rPr>
        <w:t>iguais</w:t>
      </w:r>
      <w:r>
        <w:rPr>
          <w:spacing w:val="-1"/>
          <w:sz w:val="22"/>
        </w:rPr>
        <w:t> </w:t>
      </w:r>
      <w:r>
        <w:rPr>
          <w:sz w:val="22"/>
        </w:rPr>
        <w:t>(não</w:t>
      </w:r>
      <w:r>
        <w:rPr>
          <w:spacing w:val="-1"/>
          <w:sz w:val="22"/>
        </w:rPr>
        <w:t> </w:t>
      </w:r>
      <w:r>
        <w:rPr>
          <w:sz w:val="22"/>
        </w:rPr>
        <w:t>seguidas</w:t>
      </w:r>
      <w:r>
        <w:rPr>
          <w:spacing w:val="-1"/>
          <w:sz w:val="22"/>
        </w:rPr>
        <w:t> </w:t>
      </w:r>
      <w:r>
        <w:rPr>
          <w:sz w:val="22"/>
        </w:rPr>
        <w:t>de</w:t>
      </w:r>
      <w:r>
        <w:rPr>
          <w:spacing w:val="-1"/>
          <w:sz w:val="22"/>
        </w:rPr>
        <w:t> </w:t>
      </w:r>
      <w:r>
        <w:rPr>
          <w:sz w:val="22"/>
        </w:rPr>
        <w:t>lances),</w:t>
      </w:r>
      <w:r>
        <w:rPr>
          <w:spacing w:val="-1"/>
          <w:sz w:val="22"/>
        </w:rPr>
        <w:t> </w:t>
      </w:r>
      <w:r>
        <w:rPr>
          <w:sz w:val="22"/>
        </w:rPr>
        <w:t>ou</w:t>
      </w:r>
      <w:r>
        <w:rPr>
          <w:spacing w:val="-1"/>
          <w:sz w:val="22"/>
        </w:rPr>
        <w:t> </w:t>
      </w:r>
      <w:r>
        <w:rPr>
          <w:sz w:val="22"/>
        </w:rPr>
        <w:t>entre</w:t>
      </w:r>
      <w:r>
        <w:rPr>
          <w:spacing w:val="-1"/>
          <w:sz w:val="22"/>
        </w:rPr>
        <w:t> </w:t>
      </w:r>
      <w:r>
        <w:rPr>
          <w:sz w:val="22"/>
        </w:rPr>
        <w:t>lances</w:t>
      </w:r>
      <w:r>
        <w:rPr>
          <w:spacing w:val="-1"/>
          <w:sz w:val="22"/>
        </w:rPr>
        <w:t> </w:t>
      </w:r>
      <w:r>
        <w:rPr>
          <w:sz w:val="22"/>
        </w:rPr>
        <w:t>finais</w:t>
      </w:r>
      <w:r>
        <w:rPr>
          <w:spacing w:val="-1"/>
          <w:sz w:val="22"/>
        </w:rPr>
        <w:t> </w:t>
      </w:r>
      <w:r>
        <w:rPr>
          <w:sz w:val="22"/>
        </w:rPr>
        <w:t>da</w:t>
      </w:r>
      <w:r>
        <w:rPr>
          <w:spacing w:val="-1"/>
          <w:sz w:val="22"/>
        </w:rPr>
        <w:t> </w:t>
      </w:r>
      <w:r>
        <w:rPr>
          <w:sz w:val="22"/>
        </w:rPr>
        <w:t>fase</w:t>
      </w:r>
      <w:r>
        <w:rPr>
          <w:spacing w:val="-1"/>
          <w:sz w:val="22"/>
        </w:rPr>
        <w:t> </w:t>
      </w:r>
      <w:r>
        <w:rPr>
          <w:sz w:val="22"/>
        </w:rPr>
        <w:t>fechada</w:t>
      </w:r>
      <w:r>
        <w:rPr>
          <w:spacing w:val="-1"/>
          <w:sz w:val="22"/>
        </w:rPr>
        <w:t> </w:t>
      </w:r>
      <w:r>
        <w:rPr>
          <w:sz w:val="22"/>
        </w:rPr>
        <w:t>do</w:t>
      </w:r>
      <w:r>
        <w:rPr>
          <w:spacing w:val="-1"/>
          <w:sz w:val="22"/>
        </w:rPr>
        <w:t> </w:t>
      </w:r>
      <w:r>
        <w:rPr>
          <w:sz w:val="22"/>
        </w:rPr>
        <w:t>modo</w:t>
      </w:r>
      <w:r>
        <w:rPr>
          <w:spacing w:val="-1"/>
          <w:sz w:val="22"/>
        </w:rPr>
        <w:t> </w:t>
      </w:r>
      <w:r>
        <w:rPr>
          <w:sz w:val="22"/>
        </w:rPr>
        <w:t>de</w:t>
      </w:r>
      <w:r>
        <w:rPr>
          <w:spacing w:val="-1"/>
          <w:sz w:val="22"/>
        </w:rPr>
        <w:t> </w:t>
      </w:r>
      <w:r>
        <w:rPr>
          <w:sz w:val="22"/>
        </w:rPr>
        <w:t>disputa</w:t>
      </w:r>
      <w:r>
        <w:rPr>
          <w:spacing w:val="-1"/>
          <w:sz w:val="22"/>
        </w:rPr>
        <w:t> </w:t>
      </w:r>
      <w:r>
        <w:rPr>
          <w:sz w:val="22"/>
        </w:rPr>
        <w:t>aberto</w:t>
      </w:r>
      <w:r>
        <w:rPr>
          <w:spacing w:val="-1"/>
          <w:sz w:val="22"/>
        </w:rPr>
        <w:t> </w:t>
      </w:r>
      <w:r>
        <w:rPr>
          <w:sz w:val="22"/>
        </w:rPr>
        <w:t>e</w:t>
      </w:r>
      <w:r>
        <w:rPr>
          <w:spacing w:val="-1"/>
          <w:sz w:val="22"/>
        </w:rPr>
        <w:t> </w:t>
      </w:r>
      <w:r>
        <w:rPr>
          <w:spacing w:val="-2"/>
          <w:sz w:val="22"/>
        </w:rPr>
        <w:t>fechado.</w:t>
      </w:r>
    </w:p>
    <w:p>
      <w:pPr>
        <w:pStyle w:val="ListParagraph"/>
        <w:numPr>
          <w:ilvl w:val="2"/>
          <w:numId w:val="1"/>
        </w:numPr>
        <w:tabs>
          <w:tab w:pos="719" w:val="left" w:leader="none"/>
        </w:tabs>
        <w:spacing w:line="240" w:lineRule="auto" w:before="10" w:after="0"/>
        <w:ind w:left="719" w:right="0" w:hanging="600"/>
        <w:jc w:val="both"/>
        <w:rPr>
          <w:sz w:val="20"/>
        </w:rPr>
      </w:pPr>
      <w:hyperlink r:id="rId17">
        <w:r>
          <w:rPr>
            <w:color w:val="000080"/>
            <w:sz w:val="22"/>
            <w:u w:val="single" w:color="000080"/>
          </w:rPr>
          <w:t>Havendo</w:t>
        </w:r>
        <w:r>
          <w:rPr>
            <w:color w:val="000080"/>
            <w:spacing w:val="-1"/>
            <w:sz w:val="22"/>
            <w:u w:val="single" w:color="000080"/>
          </w:rPr>
          <w:t> </w:t>
        </w:r>
        <w:r>
          <w:rPr>
            <w:color w:val="000080"/>
            <w:sz w:val="22"/>
            <w:u w:val="single" w:color="000080"/>
          </w:rPr>
          <w:t>eventual</w:t>
        </w:r>
        <w:r>
          <w:rPr>
            <w:color w:val="000080"/>
            <w:spacing w:val="-1"/>
            <w:sz w:val="22"/>
            <w:u w:val="single" w:color="000080"/>
          </w:rPr>
          <w:t> </w:t>
        </w:r>
        <w:r>
          <w:rPr>
            <w:color w:val="000080"/>
            <w:sz w:val="22"/>
            <w:u w:val="single" w:color="000080"/>
          </w:rPr>
          <w:t>empate</w:t>
        </w:r>
        <w:r>
          <w:rPr>
            <w:color w:val="000080"/>
            <w:spacing w:val="-1"/>
            <w:sz w:val="22"/>
            <w:u w:val="single" w:color="000080"/>
          </w:rPr>
          <w:t> </w:t>
        </w:r>
        <w:r>
          <w:rPr>
            <w:color w:val="000080"/>
            <w:sz w:val="22"/>
            <w:u w:val="single" w:color="000080"/>
          </w:rPr>
          <w:t>entre</w:t>
        </w:r>
        <w:r>
          <w:rPr>
            <w:color w:val="000080"/>
            <w:spacing w:val="-1"/>
            <w:sz w:val="22"/>
            <w:u w:val="single" w:color="000080"/>
          </w:rPr>
          <w:t> </w:t>
        </w:r>
        <w:r>
          <w:rPr>
            <w:color w:val="000080"/>
            <w:sz w:val="22"/>
            <w:u w:val="single" w:color="000080"/>
          </w:rPr>
          <w:t>propostas</w:t>
        </w:r>
        <w:r>
          <w:rPr>
            <w:color w:val="000080"/>
            <w:spacing w:val="-1"/>
            <w:sz w:val="22"/>
            <w:u w:val="single" w:color="000080"/>
          </w:rPr>
          <w:t> </w:t>
        </w:r>
        <w:r>
          <w:rPr>
            <w:color w:val="000080"/>
            <w:sz w:val="22"/>
            <w:u w:val="single" w:color="000080"/>
          </w:rPr>
          <w:t>ou</w:t>
        </w:r>
        <w:r>
          <w:rPr>
            <w:color w:val="000080"/>
            <w:spacing w:val="-1"/>
            <w:sz w:val="22"/>
            <w:u w:val="single" w:color="000080"/>
          </w:rPr>
          <w:t> </w:t>
        </w:r>
        <w:r>
          <w:rPr>
            <w:color w:val="000080"/>
            <w:sz w:val="22"/>
            <w:u w:val="single" w:color="000080"/>
          </w:rPr>
          <w:t>lances,</w:t>
        </w:r>
        <w:r>
          <w:rPr>
            <w:color w:val="000080"/>
            <w:spacing w:val="-1"/>
            <w:sz w:val="22"/>
            <w:u w:val="single" w:color="000080"/>
          </w:rPr>
          <w:t> </w:t>
        </w:r>
        <w:r>
          <w:rPr>
            <w:color w:val="000080"/>
            <w:sz w:val="22"/>
            <w:u w:val="single" w:color="000080"/>
          </w:rPr>
          <w:t>o</w:t>
        </w:r>
        <w:r>
          <w:rPr>
            <w:color w:val="000080"/>
            <w:spacing w:val="-1"/>
            <w:sz w:val="22"/>
            <w:u w:val="single" w:color="000080"/>
          </w:rPr>
          <w:t> </w:t>
        </w:r>
        <w:r>
          <w:rPr>
            <w:color w:val="000080"/>
            <w:sz w:val="22"/>
            <w:u w:val="single" w:color="000080"/>
          </w:rPr>
          <w:t>critério</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desempate</w:t>
        </w:r>
        <w:r>
          <w:rPr>
            <w:color w:val="000080"/>
            <w:spacing w:val="-1"/>
            <w:sz w:val="22"/>
            <w:u w:val="single" w:color="000080"/>
          </w:rPr>
          <w:t> </w:t>
        </w:r>
        <w:r>
          <w:rPr>
            <w:color w:val="000080"/>
            <w:sz w:val="22"/>
            <w:u w:val="single" w:color="000080"/>
          </w:rPr>
          <w:t>será</w:t>
        </w:r>
        <w:r>
          <w:rPr>
            <w:color w:val="000080"/>
            <w:spacing w:val="-1"/>
            <w:sz w:val="22"/>
            <w:u w:val="single" w:color="000080"/>
          </w:rPr>
          <w:t> </w:t>
        </w:r>
        <w:r>
          <w:rPr>
            <w:color w:val="000080"/>
            <w:sz w:val="22"/>
            <w:u w:val="single" w:color="000080"/>
          </w:rPr>
          <w:t>aquele</w:t>
        </w:r>
        <w:r>
          <w:rPr>
            <w:color w:val="000080"/>
            <w:spacing w:val="-1"/>
            <w:sz w:val="22"/>
            <w:u w:val="single" w:color="000080"/>
          </w:rPr>
          <w:t> </w:t>
        </w:r>
        <w:r>
          <w:rPr>
            <w:color w:val="000080"/>
            <w:sz w:val="22"/>
            <w:u w:val="single" w:color="000080"/>
          </w:rPr>
          <w:t>previsto</w:t>
        </w:r>
        <w:r>
          <w:rPr>
            <w:color w:val="000080"/>
            <w:spacing w:val="-1"/>
            <w:sz w:val="22"/>
            <w:u w:val="single" w:color="000080"/>
          </w:rPr>
          <w:t> </w:t>
        </w:r>
        <w:r>
          <w:rPr>
            <w:color w:val="000080"/>
            <w:sz w:val="22"/>
            <w:u w:val="single" w:color="000080"/>
          </w:rPr>
          <w:t>no</w:t>
        </w:r>
      </w:hyperlink>
      <w:r>
        <w:rPr>
          <w:color w:val="000080"/>
          <w:sz w:val="22"/>
          <w:u w:val="single" w:color="000080"/>
        </w:rPr>
        <w:t> </w:t>
      </w:r>
      <w:r>
        <w:rPr>
          <w:sz w:val="22"/>
          <w:u w:val="single"/>
        </w:rPr>
        <w:t>art.</w:t>
      </w:r>
      <w:r>
        <w:rPr>
          <w:spacing w:val="-1"/>
          <w:sz w:val="22"/>
          <w:u w:val="single"/>
        </w:rPr>
        <w:t> </w:t>
      </w:r>
      <w:r>
        <w:rPr>
          <w:sz w:val="22"/>
          <w:u w:val="single"/>
        </w:rPr>
        <w:t>60</w:t>
      </w:r>
      <w:r>
        <w:rPr>
          <w:spacing w:val="-1"/>
          <w:sz w:val="22"/>
          <w:u w:val="single"/>
        </w:rPr>
        <w:t> </w:t>
      </w:r>
      <w:r>
        <w:rPr>
          <w:sz w:val="22"/>
          <w:u w:val="single"/>
        </w:rPr>
        <w:t>da</w:t>
      </w:r>
      <w:r>
        <w:rPr>
          <w:spacing w:val="-1"/>
          <w:sz w:val="22"/>
          <w:u w:val="single"/>
        </w:rPr>
        <w:t> </w:t>
      </w:r>
      <w:r>
        <w:rPr>
          <w:sz w:val="22"/>
          <w:u w:val="single"/>
        </w:rPr>
        <w:t>Lei</w:t>
      </w:r>
      <w:r>
        <w:rPr>
          <w:spacing w:val="-1"/>
          <w:sz w:val="22"/>
          <w:u w:val="single"/>
        </w:rPr>
        <w:t> </w:t>
      </w:r>
      <w:r>
        <w:rPr>
          <w:sz w:val="22"/>
          <w:u w:val="single"/>
        </w:rPr>
        <w:t>nº 14.133,</w:t>
      </w:r>
      <w:r>
        <w:rPr>
          <w:spacing w:val="-1"/>
          <w:sz w:val="22"/>
          <w:u w:val="single"/>
        </w:rPr>
        <w:t> </w:t>
      </w:r>
      <w:r>
        <w:rPr>
          <w:sz w:val="22"/>
          <w:u w:val="single"/>
        </w:rPr>
        <w:t>de</w:t>
      </w:r>
      <w:r>
        <w:rPr>
          <w:spacing w:val="-1"/>
          <w:sz w:val="22"/>
          <w:u w:val="single"/>
        </w:rPr>
        <w:t> </w:t>
      </w:r>
      <w:r>
        <w:rPr>
          <w:sz w:val="22"/>
          <w:u w:val="single"/>
        </w:rPr>
        <w:t>2021</w:t>
      </w:r>
      <w:r>
        <w:rPr>
          <w:sz w:val="22"/>
        </w:rPr>
        <w:t>,</w:t>
      </w:r>
      <w:r>
        <w:rPr>
          <w:spacing w:val="-1"/>
          <w:sz w:val="22"/>
        </w:rPr>
        <w:t> </w:t>
      </w:r>
      <w:r>
        <w:rPr>
          <w:sz w:val="22"/>
        </w:rPr>
        <w:t>nesta</w:t>
      </w:r>
      <w:r>
        <w:rPr>
          <w:spacing w:val="-1"/>
          <w:sz w:val="22"/>
        </w:rPr>
        <w:t> </w:t>
      </w:r>
      <w:r>
        <w:rPr>
          <w:spacing w:val="-2"/>
          <w:sz w:val="22"/>
        </w:rPr>
        <w:t>ordem:</w:t>
      </w:r>
    </w:p>
    <w:p>
      <w:pPr>
        <w:pStyle w:val="ListParagraph"/>
        <w:numPr>
          <w:ilvl w:val="3"/>
          <w:numId w:val="1"/>
        </w:numPr>
        <w:tabs>
          <w:tab w:pos="869" w:val="left" w:leader="none"/>
        </w:tabs>
        <w:spacing w:line="240" w:lineRule="auto" w:before="17" w:after="0"/>
        <w:ind w:left="869" w:right="0" w:hanging="750"/>
        <w:jc w:val="both"/>
        <w:rPr>
          <w:sz w:val="22"/>
        </w:rPr>
      </w:pPr>
      <w:r>
        <w:rPr>
          <w:sz w:val="22"/>
        </w:rPr>
        <w:t>disputa</w:t>
      </w:r>
      <w:r>
        <w:rPr>
          <w:spacing w:val="-1"/>
          <w:sz w:val="22"/>
        </w:rPr>
        <w:t> </w:t>
      </w:r>
      <w:r>
        <w:rPr>
          <w:sz w:val="22"/>
        </w:rPr>
        <w:t>final,</w:t>
      </w:r>
      <w:r>
        <w:rPr>
          <w:spacing w:val="-1"/>
          <w:sz w:val="22"/>
        </w:rPr>
        <w:t> </w:t>
      </w:r>
      <w:r>
        <w:rPr>
          <w:sz w:val="22"/>
        </w:rPr>
        <w:t>hipótese</w:t>
      </w:r>
      <w:r>
        <w:rPr>
          <w:spacing w:val="-1"/>
          <w:sz w:val="22"/>
        </w:rPr>
        <w:t> </w:t>
      </w:r>
      <w:r>
        <w:rPr>
          <w:sz w:val="22"/>
        </w:rPr>
        <w:t>em</w:t>
      </w:r>
      <w:r>
        <w:rPr>
          <w:spacing w:val="-1"/>
          <w:sz w:val="22"/>
        </w:rPr>
        <w:t> </w:t>
      </w:r>
      <w:r>
        <w:rPr>
          <w:sz w:val="22"/>
        </w:rPr>
        <w:t>que</w:t>
      </w:r>
      <w:r>
        <w:rPr>
          <w:spacing w:val="-1"/>
          <w:sz w:val="22"/>
        </w:rPr>
        <w:t> </w:t>
      </w:r>
      <w:r>
        <w:rPr>
          <w:sz w:val="22"/>
        </w:rPr>
        <w:t>os</w:t>
      </w:r>
      <w:r>
        <w:rPr>
          <w:spacing w:val="-1"/>
          <w:sz w:val="22"/>
        </w:rPr>
        <w:t> </w:t>
      </w:r>
      <w:r>
        <w:rPr>
          <w:sz w:val="22"/>
        </w:rPr>
        <w:t>licitantes</w:t>
      </w:r>
      <w:r>
        <w:rPr>
          <w:spacing w:val="-1"/>
          <w:sz w:val="22"/>
        </w:rPr>
        <w:t> </w:t>
      </w:r>
      <w:r>
        <w:rPr>
          <w:sz w:val="22"/>
        </w:rPr>
        <w:t>empatados</w:t>
      </w:r>
      <w:r>
        <w:rPr>
          <w:spacing w:val="-1"/>
          <w:sz w:val="22"/>
        </w:rPr>
        <w:t> </w:t>
      </w:r>
      <w:r>
        <w:rPr>
          <w:sz w:val="22"/>
        </w:rPr>
        <w:t>poderão</w:t>
      </w:r>
      <w:r>
        <w:rPr>
          <w:spacing w:val="-1"/>
          <w:sz w:val="22"/>
        </w:rPr>
        <w:t> </w:t>
      </w:r>
      <w:r>
        <w:rPr>
          <w:sz w:val="22"/>
        </w:rPr>
        <w:t>apresentar</w:t>
      </w:r>
      <w:r>
        <w:rPr>
          <w:spacing w:val="-1"/>
          <w:sz w:val="22"/>
        </w:rPr>
        <w:t> </w:t>
      </w:r>
      <w:r>
        <w:rPr>
          <w:sz w:val="22"/>
        </w:rPr>
        <w:t>nova</w:t>
      </w:r>
      <w:r>
        <w:rPr>
          <w:spacing w:val="-1"/>
          <w:sz w:val="22"/>
        </w:rPr>
        <w:t> </w:t>
      </w:r>
      <w:r>
        <w:rPr>
          <w:sz w:val="22"/>
        </w:rPr>
        <w:t>proposta</w:t>
      </w:r>
      <w:r>
        <w:rPr>
          <w:spacing w:val="-1"/>
          <w:sz w:val="22"/>
        </w:rPr>
        <w:t> </w:t>
      </w:r>
      <w:r>
        <w:rPr>
          <w:sz w:val="22"/>
        </w:rPr>
        <w:t>em</w:t>
      </w:r>
      <w:r>
        <w:rPr>
          <w:spacing w:val="-1"/>
          <w:sz w:val="22"/>
        </w:rPr>
        <w:t> </w:t>
      </w:r>
      <w:r>
        <w:rPr>
          <w:sz w:val="22"/>
        </w:rPr>
        <w:t>ato</w:t>
      </w:r>
      <w:r>
        <w:rPr>
          <w:spacing w:val="-1"/>
          <w:sz w:val="22"/>
        </w:rPr>
        <w:t> </w:t>
      </w:r>
      <w:r>
        <w:rPr>
          <w:sz w:val="22"/>
        </w:rPr>
        <w:t>contínuo</w:t>
      </w:r>
      <w:r>
        <w:rPr>
          <w:spacing w:val="-1"/>
          <w:sz w:val="22"/>
        </w:rPr>
        <w:t> </w:t>
      </w:r>
      <w:r>
        <w:rPr>
          <w:sz w:val="22"/>
        </w:rPr>
        <w:t>à</w:t>
      </w:r>
      <w:r>
        <w:rPr>
          <w:spacing w:val="-1"/>
          <w:sz w:val="22"/>
        </w:rPr>
        <w:t> </w:t>
      </w:r>
      <w:r>
        <w:rPr>
          <w:spacing w:val="-2"/>
          <w:sz w:val="22"/>
        </w:rPr>
        <w:t>classificação;</w:t>
      </w:r>
    </w:p>
    <w:p>
      <w:pPr>
        <w:pStyle w:val="ListParagraph"/>
        <w:numPr>
          <w:ilvl w:val="3"/>
          <w:numId w:val="1"/>
        </w:numPr>
        <w:tabs>
          <w:tab w:pos="873" w:val="left" w:leader="none"/>
        </w:tabs>
        <w:spacing w:line="256" w:lineRule="auto" w:before="17" w:after="0"/>
        <w:ind w:left="119" w:right="118" w:firstLine="0"/>
        <w:jc w:val="both"/>
        <w:rPr>
          <w:sz w:val="22"/>
        </w:rPr>
      </w:pPr>
      <w:r>
        <w:rPr>
          <w:sz w:val="22"/>
        </w:rPr>
        <w:t>avaliação do desempenho contratual prévio dos licitantes, para a qual deverão preferencialmente ser utilizados registros cadastrais para efeito de atesto de </w:t>
      </w:r>
      <w:r>
        <w:rPr>
          <w:sz w:val="22"/>
        </w:rPr>
        <w:t>cumprimento de obrigações previstos na Lei;</w:t>
      </w:r>
    </w:p>
    <w:p>
      <w:pPr>
        <w:pStyle w:val="ListParagraph"/>
        <w:numPr>
          <w:ilvl w:val="3"/>
          <w:numId w:val="1"/>
        </w:numPr>
        <w:tabs>
          <w:tab w:pos="869" w:val="left" w:leader="none"/>
        </w:tabs>
        <w:spacing w:line="252" w:lineRule="exact" w:before="0" w:after="0"/>
        <w:ind w:left="869" w:right="0" w:hanging="750"/>
        <w:jc w:val="both"/>
        <w:rPr>
          <w:sz w:val="22"/>
        </w:rPr>
      </w:pPr>
      <w:r>
        <w:rPr>
          <w:sz w:val="22"/>
        </w:rPr>
        <w:t>desenvolvimento</w:t>
      </w:r>
      <w:r>
        <w:rPr>
          <w:spacing w:val="-3"/>
          <w:sz w:val="22"/>
        </w:rPr>
        <w:t> </w:t>
      </w:r>
      <w:r>
        <w:rPr>
          <w:sz w:val="22"/>
        </w:rPr>
        <w:t>pelo</w:t>
      </w:r>
      <w:r>
        <w:rPr>
          <w:spacing w:val="-1"/>
          <w:sz w:val="22"/>
        </w:rPr>
        <w:t> </w:t>
      </w:r>
      <w:r>
        <w:rPr>
          <w:sz w:val="22"/>
        </w:rPr>
        <w:t>licitante</w:t>
      </w:r>
      <w:r>
        <w:rPr>
          <w:spacing w:val="-1"/>
          <w:sz w:val="22"/>
        </w:rPr>
        <w:t> </w:t>
      </w:r>
      <w:r>
        <w:rPr>
          <w:sz w:val="22"/>
        </w:rPr>
        <w:t>de</w:t>
      </w:r>
      <w:r>
        <w:rPr>
          <w:spacing w:val="-1"/>
          <w:sz w:val="22"/>
        </w:rPr>
        <w:t> </w:t>
      </w:r>
      <w:r>
        <w:rPr>
          <w:sz w:val="22"/>
        </w:rPr>
        <w:t>ações</w:t>
      </w:r>
      <w:r>
        <w:rPr>
          <w:spacing w:val="-1"/>
          <w:sz w:val="22"/>
        </w:rPr>
        <w:t> </w:t>
      </w:r>
      <w:r>
        <w:rPr>
          <w:sz w:val="22"/>
        </w:rPr>
        <w:t>de</w:t>
      </w:r>
      <w:r>
        <w:rPr>
          <w:spacing w:val="-1"/>
          <w:sz w:val="22"/>
        </w:rPr>
        <w:t> </w:t>
      </w:r>
      <w:r>
        <w:rPr>
          <w:sz w:val="22"/>
        </w:rPr>
        <w:t>equidade</w:t>
      </w:r>
      <w:r>
        <w:rPr>
          <w:spacing w:val="-1"/>
          <w:sz w:val="22"/>
        </w:rPr>
        <w:t> </w:t>
      </w:r>
      <w:r>
        <w:rPr>
          <w:sz w:val="22"/>
        </w:rPr>
        <w:t>entre</w:t>
      </w:r>
      <w:r>
        <w:rPr>
          <w:spacing w:val="-1"/>
          <w:sz w:val="22"/>
        </w:rPr>
        <w:t> </w:t>
      </w:r>
      <w:r>
        <w:rPr>
          <w:sz w:val="22"/>
        </w:rPr>
        <w:t>homens</w:t>
      </w:r>
      <w:r>
        <w:rPr>
          <w:spacing w:val="-1"/>
          <w:sz w:val="22"/>
        </w:rPr>
        <w:t> </w:t>
      </w:r>
      <w:r>
        <w:rPr>
          <w:sz w:val="22"/>
        </w:rPr>
        <w:t>e</w:t>
      </w:r>
      <w:r>
        <w:rPr>
          <w:spacing w:val="-1"/>
          <w:sz w:val="22"/>
        </w:rPr>
        <w:t> </w:t>
      </w:r>
      <w:r>
        <w:rPr>
          <w:sz w:val="22"/>
        </w:rPr>
        <w:t>mulheres</w:t>
      </w:r>
      <w:r>
        <w:rPr>
          <w:spacing w:val="-1"/>
          <w:sz w:val="22"/>
        </w:rPr>
        <w:t> </w:t>
      </w:r>
      <w:r>
        <w:rPr>
          <w:sz w:val="22"/>
        </w:rPr>
        <w:t>no</w:t>
      </w:r>
      <w:r>
        <w:rPr>
          <w:spacing w:val="-1"/>
          <w:sz w:val="22"/>
        </w:rPr>
        <w:t> </w:t>
      </w:r>
      <w:r>
        <w:rPr>
          <w:sz w:val="22"/>
        </w:rPr>
        <w:t>ambiente</w:t>
      </w:r>
      <w:r>
        <w:rPr>
          <w:spacing w:val="-1"/>
          <w:sz w:val="22"/>
        </w:rPr>
        <w:t> </w:t>
      </w:r>
      <w:r>
        <w:rPr>
          <w:sz w:val="22"/>
        </w:rPr>
        <w:t>de</w:t>
      </w:r>
      <w:r>
        <w:rPr>
          <w:spacing w:val="-1"/>
          <w:sz w:val="22"/>
        </w:rPr>
        <w:t> </w:t>
      </w:r>
      <w:r>
        <w:rPr>
          <w:sz w:val="22"/>
        </w:rPr>
        <w:t>trabalho,</w:t>
      </w:r>
      <w:r>
        <w:rPr>
          <w:spacing w:val="-1"/>
          <w:sz w:val="22"/>
        </w:rPr>
        <w:t> </w:t>
      </w:r>
      <w:r>
        <w:rPr>
          <w:sz w:val="22"/>
        </w:rPr>
        <w:t>conforme</w:t>
      </w:r>
      <w:r>
        <w:rPr>
          <w:spacing w:val="-1"/>
          <w:sz w:val="22"/>
        </w:rPr>
        <w:t> </w:t>
      </w:r>
      <w:r>
        <w:rPr>
          <w:spacing w:val="-2"/>
          <w:sz w:val="22"/>
        </w:rPr>
        <w:t>regulamento;</w:t>
      </w:r>
    </w:p>
    <w:p>
      <w:pPr>
        <w:pStyle w:val="ListParagraph"/>
        <w:numPr>
          <w:ilvl w:val="3"/>
          <w:numId w:val="1"/>
        </w:numPr>
        <w:tabs>
          <w:tab w:pos="869" w:val="left" w:leader="none"/>
        </w:tabs>
        <w:spacing w:line="240" w:lineRule="auto" w:before="17" w:after="0"/>
        <w:ind w:left="869" w:right="0" w:hanging="750"/>
        <w:jc w:val="both"/>
        <w:rPr>
          <w:sz w:val="22"/>
        </w:rPr>
      </w:pPr>
      <w:r>
        <w:rPr>
          <w:sz w:val="22"/>
        </w:rPr>
        <w:t>desenvolvimento</w:t>
      </w:r>
      <w:r>
        <w:rPr>
          <w:spacing w:val="-4"/>
          <w:sz w:val="22"/>
        </w:rPr>
        <w:t> </w:t>
      </w:r>
      <w:r>
        <w:rPr>
          <w:sz w:val="22"/>
        </w:rPr>
        <w:t>pelo</w:t>
      </w:r>
      <w:r>
        <w:rPr>
          <w:spacing w:val="-1"/>
          <w:sz w:val="22"/>
        </w:rPr>
        <w:t> </w:t>
      </w:r>
      <w:r>
        <w:rPr>
          <w:sz w:val="22"/>
        </w:rPr>
        <w:t>licitante</w:t>
      </w:r>
      <w:r>
        <w:rPr>
          <w:spacing w:val="-1"/>
          <w:sz w:val="22"/>
        </w:rPr>
        <w:t> </w:t>
      </w:r>
      <w:r>
        <w:rPr>
          <w:sz w:val="22"/>
        </w:rPr>
        <w:t>de</w:t>
      </w:r>
      <w:r>
        <w:rPr>
          <w:spacing w:val="-2"/>
          <w:sz w:val="22"/>
        </w:rPr>
        <w:t> </w:t>
      </w:r>
      <w:r>
        <w:rPr>
          <w:sz w:val="22"/>
        </w:rPr>
        <w:t>programa</w:t>
      </w:r>
      <w:r>
        <w:rPr>
          <w:spacing w:val="-1"/>
          <w:sz w:val="22"/>
        </w:rPr>
        <w:t> </w:t>
      </w:r>
      <w:r>
        <w:rPr>
          <w:sz w:val="22"/>
        </w:rPr>
        <w:t>de</w:t>
      </w:r>
      <w:r>
        <w:rPr>
          <w:spacing w:val="-1"/>
          <w:sz w:val="22"/>
        </w:rPr>
        <w:t> </w:t>
      </w:r>
      <w:r>
        <w:rPr>
          <w:sz w:val="22"/>
        </w:rPr>
        <w:t>integridade,</w:t>
      </w:r>
      <w:r>
        <w:rPr>
          <w:spacing w:val="-2"/>
          <w:sz w:val="22"/>
        </w:rPr>
        <w:t> </w:t>
      </w:r>
      <w:r>
        <w:rPr>
          <w:sz w:val="22"/>
        </w:rPr>
        <w:t>conforme</w:t>
      </w:r>
      <w:r>
        <w:rPr>
          <w:spacing w:val="-1"/>
          <w:sz w:val="22"/>
        </w:rPr>
        <w:t> </w:t>
      </w:r>
      <w:r>
        <w:rPr>
          <w:sz w:val="22"/>
        </w:rPr>
        <w:t>orientações</w:t>
      </w:r>
      <w:r>
        <w:rPr>
          <w:spacing w:val="-1"/>
          <w:sz w:val="22"/>
        </w:rPr>
        <w:t> </w:t>
      </w:r>
      <w:r>
        <w:rPr>
          <w:sz w:val="22"/>
        </w:rPr>
        <w:t>dos</w:t>
      </w:r>
      <w:r>
        <w:rPr>
          <w:spacing w:val="-2"/>
          <w:sz w:val="22"/>
        </w:rPr>
        <w:t> </w:t>
      </w:r>
      <w:r>
        <w:rPr>
          <w:sz w:val="22"/>
        </w:rPr>
        <w:t>órgãos</w:t>
      </w:r>
      <w:r>
        <w:rPr>
          <w:spacing w:val="-1"/>
          <w:sz w:val="22"/>
        </w:rPr>
        <w:t> </w:t>
      </w:r>
      <w:r>
        <w:rPr>
          <w:sz w:val="22"/>
        </w:rPr>
        <w:t>de</w:t>
      </w:r>
      <w:r>
        <w:rPr>
          <w:spacing w:val="-1"/>
          <w:sz w:val="22"/>
        </w:rPr>
        <w:t> </w:t>
      </w:r>
      <w:r>
        <w:rPr>
          <w:spacing w:val="-2"/>
          <w:sz w:val="22"/>
        </w:rPr>
        <w:t>controle.</w:t>
      </w:r>
    </w:p>
    <w:p>
      <w:pPr>
        <w:pStyle w:val="ListParagraph"/>
        <w:numPr>
          <w:ilvl w:val="2"/>
          <w:numId w:val="1"/>
        </w:numPr>
        <w:tabs>
          <w:tab w:pos="719" w:val="left" w:leader="none"/>
        </w:tabs>
        <w:spacing w:line="240" w:lineRule="auto" w:before="17" w:after="0"/>
        <w:ind w:left="719" w:right="0" w:hanging="600"/>
        <w:jc w:val="both"/>
        <w:rPr>
          <w:sz w:val="20"/>
        </w:rPr>
      </w:pPr>
      <w:r>
        <w:rPr>
          <w:sz w:val="22"/>
        </w:rPr>
        <w:t>Persistindo</w:t>
      </w:r>
      <w:r>
        <w:rPr>
          <w:spacing w:val="-1"/>
          <w:sz w:val="22"/>
        </w:rPr>
        <w:t> </w:t>
      </w:r>
      <w:r>
        <w:rPr>
          <w:sz w:val="22"/>
        </w:rPr>
        <w:t>o</w:t>
      </w:r>
      <w:r>
        <w:rPr>
          <w:spacing w:val="-1"/>
          <w:sz w:val="22"/>
        </w:rPr>
        <w:t> </w:t>
      </w:r>
      <w:r>
        <w:rPr>
          <w:sz w:val="22"/>
        </w:rPr>
        <w:t>empate,</w:t>
      </w:r>
      <w:r>
        <w:rPr>
          <w:spacing w:val="-1"/>
          <w:sz w:val="22"/>
        </w:rPr>
        <w:t> </w:t>
      </w:r>
      <w:r>
        <w:rPr>
          <w:sz w:val="22"/>
        </w:rPr>
        <w:t>será</w:t>
      </w:r>
      <w:r>
        <w:rPr>
          <w:spacing w:val="-1"/>
          <w:sz w:val="22"/>
        </w:rPr>
        <w:t> </w:t>
      </w:r>
      <w:r>
        <w:rPr>
          <w:sz w:val="22"/>
        </w:rPr>
        <w:t>assegurada</w:t>
      </w:r>
      <w:r>
        <w:rPr>
          <w:spacing w:val="-1"/>
          <w:sz w:val="22"/>
        </w:rPr>
        <w:t> </w:t>
      </w:r>
      <w:r>
        <w:rPr>
          <w:sz w:val="22"/>
        </w:rPr>
        <w:t>preferência,</w:t>
      </w:r>
      <w:r>
        <w:rPr>
          <w:spacing w:val="-1"/>
          <w:sz w:val="22"/>
        </w:rPr>
        <w:t> </w:t>
      </w:r>
      <w:r>
        <w:rPr>
          <w:sz w:val="22"/>
        </w:rPr>
        <w:t>sucessivamente,</w:t>
      </w:r>
      <w:r>
        <w:rPr>
          <w:spacing w:val="-1"/>
          <w:sz w:val="22"/>
        </w:rPr>
        <w:t> </w:t>
      </w:r>
      <w:r>
        <w:rPr>
          <w:sz w:val="22"/>
        </w:rPr>
        <w:t>aos</w:t>
      </w:r>
      <w:r>
        <w:rPr>
          <w:spacing w:val="-1"/>
          <w:sz w:val="22"/>
        </w:rPr>
        <w:t> </w:t>
      </w:r>
      <w:r>
        <w:rPr>
          <w:sz w:val="22"/>
        </w:rPr>
        <w:t>bens</w:t>
      </w:r>
      <w:r>
        <w:rPr>
          <w:spacing w:val="-1"/>
          <w:sz w:val="22"/>
        </w:rPr>
        <w:t> </w:t>
      </w:r>
      <w:r>
        <w:rPr>
          <w:sz w:val="22"/>
        </w:rPr>
        <w:t>e</w:t>
      </w:r>
      <w:r>
        <w:rPr>
          <w:spacing w:val="-1"/>
          <w:sz w:val="22"/>
        </w:rPr>
        <w:t> </w:t>
      </w:r>
      <w:r>
        <w:rPr>
          <w:sz w:val="22"/>
        </w:rPr>
        <w:t>serviços</w:t>
      </w:r>
      <w:r>
        <w:rPr>
          <w:spacing w:val="-1"/>
          <w:sz w:val="22"/>
        </w:rPr>
        <w:t> </w:t>
      </w:r>
      <w:r>
        <w:rPr>
          <w:sz w:val="22"/>
        </w:rPr>
        <w:t>produzidos</w:t>
      </w:r>
      <w:r>
        <w:rPr>
          <w:spacing w:val="-1"/>
          <w:sz w:val="22"/>
        </w:rPr>
        <w:t> </w:t>
      </w:r>
      <w:r>
        <w:rPr>
          <w:sz w:val="22"/>
        </w:rPr>
        <w:t>ou</w:t>
      </w:r>
      <w:r>
        <w:rPr>
          <w:spacing w:val="-1"/>
          <w:sz w:val="22"/>
        </w:rPr>
        <w:t> </w:t>
      </w:r>
      <w:r>
        <w:rPr>
          <w:sz w:val="22"/>
        </w:rPr>
        <w:t>prestados</w:t>
      </w:r>
      <w:r>
        <w:rPr>
          <w:spacing w:val="-1"/>
          <w:sz w:val="22"/>
        </w:rPr>
        <w:t> </w:t>
      </w:r>
      <w:r>
        <w:rPr>
          <w:spacing w:val="-4"/>
          <w:sz w:val="22"/>
        </w:rPr>
        <w:t>por:</w:t>
      </w:r>
    </w:p>
    <w:p>
      <w:pPr>
        <w:pStyle w:val="ListParagraph"/>
        <w:numPr>
          <w:ilvl w:val="3"/>
          <w:numId w:val="1"/>
        </w:numPr>
        <w:tabs>
          <w:tab w:pos="897" w:val="left" w:leader="none"/>
        </w:tabs>
        <w:spacing w:line="256" w:lineRule="auto" w:before="17" w:after="0"/>
        <w:ind w:left="119" w:right="118" w:firstLine="0"/>
        <w:jc w:val="both"/>
        <w:rPr>
          <w:sz w:val="22"/>
        </w:rPr>
      </w:pPr>
      <w:r>
        <w:rPr>
          <w:sz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869" w:val="left" w:leader="none"/>
        </w:tabs>
        <w:spacing w:line="252" w:lineRule="exact" w:before="0" w:after="0"/>
        <w:ind w:left="869" w:right="0" w:hanging="750"/>
        <w:jc w:val="both"/>
        <w:rPr>
          <w:sz w:val="22"/>
        </w:rPr>
      </w:pPr>
      <w:r>
        <w:rPr>
          <w:sz w:val="22"/>
        </w:rPr>
        <w:t>empresas</w:t>
      </w:r>
      <w:r>
        <w:rPr>
          <w:spacing w:val="-3"/>
          <w:sz w:val="22"/>
        </w:rPr>
        <w:t> </w:t>
      </w:r>
      <w:r>
        <w:rPr>
          <w:spacing w:val="-2"/>
          <w:sz w:val="22"/>
        </w:rPr>
        <w:t>brasileiras;</w:t>
      </w:r>
    </w:p>
    <w:p>
      <w:pPr>
        <w:pStyle w:val="ListParagraph"/>
        <w:numPr>
          <w:ilvl w:val="3"/>
          <w:numId w:val="1"/>
        </w:numPr>
        <w:tabs>
          <w:tab w:pos="869" w:val="left" w:leader="none"/>
        </w:tabs>
        <w:spacing w:line="240" w:lineRule="auto" w:before="17" w:after="0"/>
        <w:ind w:left="869" w:right="0" w:hanging="750"/>
        <w:jc w:val="both"/>
        <w:rPr>
          <w:sz w:val="22"/>
        </w:rPr>
      </w:pPr>
      <w:r>
        <w:rPr>
          <w:sz w:val="22"/>
        </w:rPr>
        <w:t>empresas</w:t>
      </w:r>
      <w:r>
        <w:rPr>
          <w:spacing w:val="-1"/>
          <w:sz w:val="22"/>
        </w:rPr>
        <w:t> </w:t>
      </w:r>
      <w:r>
        <w:rPr>
          <w:sz w:val="22"/>
        </w:rPr>
        <w:t>que</w:t>
      </w:r>
      <w:r>
        <w:rPr>
          <w:spacing w:val="-1"/>
          <w:sz w:val="22"/>
        </w:rPr>
        <w:t> </w:t>
      </w:r>
      <w:r>
        <w:rPr>
          <w:sz w:val="22"/>
        </w:rPr>
        <w:t>invistam</w:t>
      </w:r>
      <w:r>
        <w:rPr>
          <w:spacing w:val="-1"/>
          <w:sz w:val="22"/>
        </w:rPr>
        <w:t> </w:t>
      </w:r>
      <w:r>
        <w:rPr>
          <w:sz w:val="22"/>
        </w:rPr>
        <w:t>em</w:t>
      </w:r>
      <w:r>
        <w:rPr>
          <w:spacing w:val="-1"/>
          <w:sz w:val="22"/>
        </w:rPr>
        <w:t> </w:t>
      </w:r>
      <w:r>
        <w:rPr>
          <w:sz w:val="22"/>
        </w:rPr>
        <w:t>pesquisa</w:t>
      </w:r>
      <w:r>
        <w:rPr>
          <w:spacing w:val="-1"/>
          <w:sz w:val="22"/>
        </w:rPr>
        <w:t> </w:t>
      </w:r>
      <w:r>
        <w:rPr>
          <w:sz w:val="22"/>
        </w:rPr>
        <w:t>e</w:t>
      </w:r>
      <w:r>
        <w:rPr>
          <w:spacing w:val="-1"/>
          <w:sz w:val="22"/>
        </w:rPr>
        <w:t> </w:t>
      </w:r>
      <w:r>
        <w:rPr>
          <w:sz w:val="22"/>
        </w:rPr>
        <w:t>no</w:t>
      </w:r>
      <w:r>
        <w:rPr>
          <w:spacing w:val="-1"/>
          <w:sz w:val="22"/>
        </w:rPr>
        <w:t> </w:t>
      </w:r>
      <w:r>
        <w:rPr>
          <w:sz w:val="22"/>
        </w:rPr>
        <w:t>desenvolvimento</w:t>
      </w:r>
      <w:r>
        <w:rPr>
          <w:spacing w:val="-1"/>
          <w:sz w:val="22"/>
        </w:rPr>
        <w:t> </w:t>
      </w:r>
      <w:r>
        <w:rPr>
          <w:sz w:val="22"/>
        </w:rPr>
        <w:t>de</w:t>
      </w:r>
      <w:r>
        <w:rPr>
          <w:spacing w:val="-1"/>
          <w:sz w:val="22"/>
        </w:rPr>
        <w:t> </w:t>
      </w:r>
      <w:r>
        <w:rPr>
          <w:sz w:val="22"/>
        </w:rPr>
        <w:t>tecnologia</w:t>
      </w:r>
      <w:r>
        <w:rPr>
          <w:spacing w:val="-1"/>
          <w:sz w:val="22"/>
        </w:rPr>
        <w:t> </w:t>
      </w:r>
      <w:r>
        <w:rPr>
          <w:sz w:val="22"/>
        </w:rPr>
        <w:t>no</w:t>
      </w:r>
      <w:r>
        <w:rPr>
          <w:spacing w:val="-1"/>
          <w:sz w:val="22"/>
        </w:rPr>
        <w:t> </w:t>
      </w:r>
      <w:r>
        <w:rPr>
          <w:spacing w:val="-2"/>
          <w:sz w:val="22"/>
        </w:rPr>
        <w:t>País;</w:t>
      </w:r>
    </w:p>
    <w:p>
      <w:pPr>
        <w:pStyle w:val="ListParagraph"/>
        <w:numPr>
          <w:ilvl w:val="3"/>
          <w:numId w:val="1"/>
        </w:numPr>
        <w:tabs>
          <w:tab w:pos="869" w:val="left" w:leader="none"/>
        </w:tabs>
        <w:spacing w:line="240" w:lineRule="auto" w:before="17" w:after="0"/>
        <w:ind w:left="869" w:right="0" w:hanging="750"/>
        <w:jc w:val="both"/>
        <w:rPr>
          <w:sz w:val="22"/>
        </w:rPr>
      </w:pPr>
      <w:r>
        <w:rPr>
          <w:sz w:val="22"/>
        </w:rPr>
        <w:t>empresas</w:t>
      </w:r>
      <w:r>
        <w:rPr>
          <w:spacing w:val="-1"/>
          <w:sz w:val="22"/>
        </w:rPr>
        <w:t> </w:t>
      </w:r>
      <w:r>
        <w:rPr>
          <w:sz w:val="22"/>
        </w:rPr>
        <w:t>que</w:t>
      </w:r>
      <w:r>
        <w:rPr>
          <w:spacing w:val="-1"/>
          <w:sz w:val="22"/>
        </w:rPr>
        <w:t> </w:t>
      </w:r>
      <w:r>
        <w:rPr>
          <w:sz w:val="22"/>
        </w:rPr>
        <w:t>comprovem</w:t>
      </w:r>
      <w:r>
        <w:rPr>
          <w:spacing w:val="-1"/>
          <w:sz w:val="22"/>
        </w:rPr>
        <w:t> </w:t>
      </w:r>
      <w:r>
        <w:rPr>
          <w:sz w:val="22"/>
        </w:rPr>
        <w:t>a</w:t>
      </w:r>
      <w:r>
        <w:rPr>
          <w:spacing w:val="-1"/>
          <w:sz w:val="22"/>
        </w:rPr>
        <w:t> </w:t>
      </w:r>
      <w:r>
        <w:rPr>
          <w:sz w:val="22"/>
        </w:rPr>
        <w:t>prática</w:t>
      </w:r>
      <w:r>
        <w:rPr>
          <w:spacing w:val="-1"/>
          <w:sz w:val="22"/>
        </w:rPr>
        <w:t> </w:t>
      </w:r>
      <w:r>
        <w:rPr>
          <w:sz w:val="22"/>
        </w:rPr>
        <w:t>de</w:t>
      </w:r>
      <w:r>
        <w:rPr>
          <w:spacing w:val="-1"/>
          <w:sz w:val="22"/>
        </w:rPr>
        <w:t> </w:t>
      </w:r>
      <w:r>
        <w:rPr>
          <w:sz w:val="22"/>
        </w:rPr>
        <w:t>mitigação,</w:t>
      </w:r>
      <w:r>
        <w:rPr>
          <w:spacing w:val="-1"/>
          <w:sz w:val="22"/>
        </w:rPr>
        <w:t> </w:t>
      </w:r>
      <w:r>
        <w:rPr>
          <w:sz w:val="22"/>
        </w:rPr>
        <w:t>nos</w:t>
      </w:r>
      <w:r>
        <w:rPr>
          <w:spacing w:val="-1"/>
          <w:sz w:val="22"/>
        </w:rPr>
        <w:t> </w:t>
      </w:r>
      <w:r>
        <w:rPr>
          <w:sz w:val="22"/>
        </w:rPr>
        <w:t>termos</w:t>
      </w:r>
      <w:r>
        <w:rPr>
          <w:spacing w:val="-1"/>
          <w:sz w:val="22"/>
        </w:rPr>
        <w:t> </w:t>
      </w:r>
      <w:r>
        <w:rPr>
          <w:sz w:val="22"/>
        </w:rPr>
        <w:t>da </w:t>
      </w:r>
      <w:hyperlink r:id="rId18">
        <w:r>
          <w:rPr>
            <w:color w:val="000080"/>
            <w:sz w:val="22"/>
            <w:u w:val="single" w:color="000080"/>
          </w:rPr>
          <w:t>Lei</w:t>
        </w:r>
      </w:hyperlink>
      <w:r>
        <w:rPr>
          <w:sz w:val="22"/>
          <w:u w:val="single"/>
        </w:rPr>
        <w:t> nº</w:t>
      </w:r>
      <w:r>
        <w:rPr>
          <w:spacing w:val="-1"/>
          <w:sz w:val="22"/>
          <w:u w:val="single"/>
        </w:rPr>
        <w:t> </w:t>
      </w:r>
      <w:r>
        <w:rPr>
          <w:sz w:val="22"/>
          <w:u w:val="single"/>
        </w:rPr>
        <w:t>12.187,</w:t>
      </w:r>
      <w:r>
        <w:rPr>
          <w:spacing w:val="-1"/>
          <w:sz w:val="22"/>
          <w:u w:val="single"/>
        </w:rPr>
        <w:t> </w:t>
      </w:r>
      <w:r>
        <w:rPr>
          <w:sz w:val="22"/>
          <w:u w:val="single"/>
        </w:rPr>
        <w:t>de</w:t>
      </w:r>
      <w:r>
        <w:rPr>
          <w:spacing w:val="-1"/>
          <w:sz w:val="22"/>
          <w:u w:val="single"/>
        </w:rPr>
        <w:t> </w:t>
      </w:r>
      <w:r>
        <w:rPr>
          <w:sz w:val="22"/>
          <w:u w:val="single"/>
        </w:rPr>
        <w:t>29</w:t>
      </w:r>
      <w:r>
        <w:rPr>
          <w:spacing w:val="-1"/>
          <w:sz w:val="22"/>
          <w:u w:val="single"/>
        </w:rPr>
        <w:t> </w:t>
      </w:r>
      <w:r>
        <w:rPr>
          <w:sz w:val="22"/>
          <w:u w:val="single"/>
        </w:rPr>
        <w:t>de</w:t>
      </w:r>
      <w:r>
        <w:rPr>
          <w:spacing w:val="-1"/>
          <w:sz w:val="22"/>
          <w:u w:val="single"/>
        </w:rPr>
        <w:t> </w:t>
      </w:r>
      <w:r>
        <w:rPr>
          <w:sz w:val="22"/>
          <w:u w:val="single"/>
        </w:rPr>
        <w:t>dezembro</w:t>
      </w:r>
      <w:r>
        <w:rPr>
          <w:spacing w:val="-1"/>
          <w:sz w:val="22"/>
          <w:u w:val="single"/>
        </w:rPr>
        <w:t> </w:t>
      </w:r>
      <w:r>
        <w:rPr>
          <w:sz w:val="22"/>
          <w:u w:val="single"/>
        </w:rPr>
        <w:t>de</w:t>
      </w:r>
      <w:r>
        <w:rPr>
          <w:spacing w:val="-1"/>
          <w:sz w:val="22"/>
          <w:u w:val="single"/>
        </w:rPr>
        <w:t> </w:t>
      </w:r>
      <w:r>
        <w:rPr>
          <w:spacing w:val="-2"/>
          <w:sz w:val="22"/>
          <w:u w:val="single"/>
        </w:rPr>
        <w:t>2009</w:t>
      </w:r>
      <w:r>
        <w:rPr>
          <w:spacing w:val="-2"/>
          <w:sz w:val="22"/>
        </w:rPr>
        <w:t>.</w:t>
      </w:r>
    </w:p>
    <w:p>
      <w:pPr>
        <w:pStyle w:val="ListParagraph"/>
        <w:numPr>
          <w:ilvl w:val="1"/>
          <w:numId w:val="1"/>
        </w:numPr>
        <w:tabs>
          <w:tab w:pos="572" w:val="left" w:leader="none"/>
        </w:tabs>
        <w:spacing w:line="256" w:lineRule="auto" w:before="17" w:after="0"/>
        <w:ind w:left="119" w:right="117" w:firstLine="0"/>
        <w:jc w:val="both"/>
        <w:rPr>
          <w:sz w:val="20"/>
        </w:rPr>
      </w:pPr>
      <w:r>
        <w:rPr>
          <w:sz w:val="22"/>
        </w:rPr>
        <w:t>Encerrada a etapa de envio de lances da sessão pública, na hipótese da proposta do primeiro colocado permanecer acima do preço máximo ou inferior ao desconto </w:t>
      </w:r>
      <w:r>
        <w:rPr>
          <w:sz w:val="22"/>
        </w:rPr>
        <w:t>definido para a contratação, o pregoeiro poderá negociar condições mais vantajosas, após definido o resultado do julgamento.</w:t>
      </w:r>
    </w:p>
    <w:p>
      <w:pPr>
        <w:pStyle w:val="ListParagraph"/>
        <w:numPr>
          <w:ilvl w:val="2"/>
          <w:numId w:val="1"/>
        </w:numPr>
        <w:tabs>
          <w:tab w:pos="759" w:val="left" w:leader="none"/>
        </w:tabs>
        <w:spacing w:line="256" w:lineRule="auto" w:before="0" w:after="0"/>
        <w:ind w:left="119" w:right="117" w:firstLine="0"/>
        <w:jc w:val="both"/>
        <w:rPr>
          <w:sz w:val="20"/>
        </w:rPr>
      </w:pPr>
      <w:r>
        <w:rPr>
          <w:sz w:val="22"/>
        </w:rPr>
        <w:t>A negociação poderá ser feita com os demais licitantes, segundo a ordem de classificação inicialmente estabelecida, quando o primeiro colocado, mesmo após </w:t>
      </w:r>
      <w:r>
        <w:rPr>
          <w:sz w:val="22"/>
        </w:rPr>
        <w:t>a negociação, for desclassificado em razão de sua proposta permanecer acima do preço máximo definido pela</w:t>
      </w:r>
      <w:r>
        <w:rPr>
          <w:spacing w:val="-5"/>
          <w:sz w:val="22"/>
        </w:rPr>
        <w:t> </w:t>
      </w:r>
      <w:r>
        <w:rPr>
          <w:sz w:val="22"/>
        </w:rPr>
        <w:t>Administração.</w:t>
      </w:r>
    </w:p>
    <w:p>
      <w:pPr>
        <w:pStyle w:val="ListParagraph"/>
        <w:numPr>
          <w:ilvl w:val="2"/>
          <w:numId w:val="1"/>
        </w:numPr>
        <w:tabs>
          <w:tab w:pos="719" w:val="left" w:leader="none"/>
        </w:tabs>
        <w:spacing w:line="252" w:lineRule="exact" w:before="0" w:after="0"/>
        <w:ind w:left="719" w:right="0" w:hanging="600"/>
        <w:jc w:val="both"/>
        <w:rPr>
          <w:sz w:val="20"/>
        </w:rPr>
      </w:pPr>
      <w:r>
        <w:rPr>
          <w:sz w:val="22"/>
        </w:rPr>
        <w:t>A</w:t>
      </w:r>
      <w:r>
        <w:rPr>
          <w:spacing w:val="-13"/>
          <w:sz w:val="22"/>
        </w:rPr>
        <w:t> </w:t>
      </w:r>
      <w:r>
        <w:rPr>
          <w:sz w:val="22"/>
        </w:rPr>
        <w:t>negociação</w:t>
      </w:r>
      <w:r>
        <w:rPr>
          <w:spacing w:val="-1"/>
          <w:sz w:val="22"/>
        </w:rPr>
        <w:t> </w:t>
      </w:r>
      <w:r>
        <w:rPr>
          <w:sz w:val="22"/>
        </w:rPr>
        <w:t>será</w:t>
      </w:r>
      <w:r>
        <w:rPr>
          <w:spacing w:val="-1"/>
          <w:sz w:val="22"/>
        </w:rPr>
        <w:t> </w:t>
      </w:r>
      <w:r>
        <w:rPr>
          <w:sz w:val="22"/>
        </w:rPr>
        <w:t>realizada</w:t>
      </w:r>
      <w:r>
        <w:rPr>
          <w:spacing w:val="-1"/>
          <w:sz w:val="22"/>
        </w:rPr>
        <w:t> </w:t>
      </w:r>
      <w:r>
        <w:rPr>
          <w:sz w:val="22"/>
        </w:rPr>
        <w:t>por</w:t>
      </w:r>
      <w:r>
        <w:rPr>
          <w:spacing w:val="-1"/>
          <w:sz w:val="22"/>
        </w:rPr>
        <w:t> </w:t>
      </w:r>
      <w:r>
        <w:rPr>
          <w:sz w:val="22"/>
        </w:rPr>
        <w:t>meio</w:t>
      </w:r>
      <w:r>
        <w:rPr>
          <w:spacing w:val="-1"/>
          <w:sz w:val="22"/>
        </w:rPr>
        <w:t> </w:t>
      </w:r>
      <w:r>
        <w:rPr>
          <w:sz w:val="22"/>
        </w:rPr>
        <w:t>do</w:t>
      </w:r>
      <w:r>
        <w:rPr>
          <w:spacing w:val="-1"/>
          <w:sz w:val="22"/>
        </w:rPr>
        <w:t> </w:t>
      </w:r>
      <w:r>
        <w:rPr>
          <w:sz w:val="22"/>
        </w:rPr>
        <w:t>sistema,</w:t>
      </w:r>
      <w:r>
        <w:rPr>
          <w:spacing w:val="-1"/>
          <w:sz w:val="22"/>
        </w:rPr>
        <w:t> </w:t>
      </w:r>
      <w:r>
        <w:rPr>
          <w:sz w:val="22"/>
        </w:rPr>
        <w:t>podendo</w:t>
      </w:r>
      <w:r>
        <w:rPr>
          <w:spacing w:val="-1"/>
          <w:sz w:val="22"/>
        </w:rPr>
        <w:t> </w:t>
      </w:r>
      <w:r>
        <w:rPr>
          <w:sz w:val="22"/>
        </w:rPr>
        <w:t>ser</w:t>
      </w:r>
      <w:r>
        <w:rPr>
          <w:spacing w:val="-1"/>
          <w:sz w:val="22"/>
        </w:rPr>
        <w:t> </w:t>
      </w:r>
      <w:r>
        <w:rPr>
          <w:sz w:val="22"/>
        </w:rPr>
        <w:t>acompanhada</w:t>
      </w:r>
      <w:r>
        <w:rPr>
          <w:spacing w:val="-1"/>
          <w:sz w:val="22"/>
        </w:rPr>
        <w:t> </w:t>
      </w:r>
      <w:r>
        <w:rPr>
          <w:sz w:val="22"/>
        </w:rPr>
        <w:t>pelos</w:t>
      </w:r>
      <w:r>
        <w:rPr>
          <w:spacing w:val="-1"/>
          <w:sz w:val="22"/>
        </w:rPr>
        <w:t> </w:t>
      </w:r>
      <w:r>
        <w:rPr>
          <w:sz w:val="22"/>
        </w:rPr>
        <w:t>demais</w:t>
      </w:r>
      <w:r>
        <w:rPr>
          <w:spacing w:val="-1"/>
          <w:sz w:val="22"/>
        </w:rPr>
        <w:t> </w:t>
      </w:r>
      <w:r>
        <w:rPr>
          <w:spacing w:val="-2"/>
          <w:sz w:val="22"/>
        </w:rPr>
        <w:t>licitantes.</w:t>
      </w:r>
    </w:p>
    <w:p>
      <w:pPr>
        <w:pStyle w:val="ListParagraph"/>
        <w:numPr>
          <w:ilvl w:val="2"/>
          <w:numId w:val="1"/>
        </w:numPr>
        <w:tabs>
          <w:tab w:pos="719" w:val="left" w:leader="none"/>
        </w:tabs>
        <w:spacing w:line="240" w:lineRule="auto" w:before="16" w:after="0"/>
        <w:ind w:left="719" w:right="0" w:hanging="600"/>
        <w:jc w:val="both"/>
        <w:rPr>
          <w:sz w:val="20"/>
        </w:rPr>
      </w:pPr>
      <w:r>
        <w:rPr>
          <w:sz w:val="22"/>
        </w:rPr>
        <w:t>O</w:t>
      </w:r>
      <w:r>
        <w:rPr>
          <w:spacing w:val="-1"/>
          <w:sz w:val="22"/>
        </w:rPr>
        <w:t> </w:t>
      </w:r>
      <w:r>
        <w:rPr>
          <w:sz w:val="22"/>
        </w:rPr>
        <w:t>resultado</w:t>
      </w:r>
      <w:r>
        <w:rPr>
          <w:spacing w:val="-1"/>
          <w:sz w:val="22"/>
        </w:rPr>
        <w:t> </w:t>
      </w:r>
      <w:r>
        <w:rPr>
          <w:sz w:val="22"/>
        </w:rPr>
        <w:t>da</w:t>
      </w:r>
      <w:r>
        <w:rPr>
          <w:spacing w:val="-1"/>
          <w:sz w:val="22"/>
        </w:rPr>
        <w:t> </w:t>
      </w:r>
      <w:r>
        <w:rPr>
          <w:sz w:val="22"/>
        </w:rPr>
        <w:t>negociação</w:t>
      </w:r>
      <w:r>
        <w:rPr>
          <w:spacing w:val="-1"/>
          <w:sz w:val="22"/>
        </w:rPr>
        <w:t> </w:t>
      </w:r>
      <w:r>
        <w:rPr>
          <w:sz w:val="22"/>
        </w:rPr>
        <w:t>será</w:t>
      </w:r>
      <w:r>
        <w:rPr>
          <w:spacing w:val="-1"/>
          <w:sz w:val="22"/>
        </w:rPr>
        <w:t> </w:t>
      </w:r>
      <w:r>
        <w:rPr>
          <w:sz w:val="22"/>
        </w:rPr>
        <w:t>divulgado</w:t>
      </w:r>
      <w:r>
        <w:rPr>
          <w:spacing w:val="-1"/>
          <w:sz w:val="22"/>
        </w:rPr>
        <w:t> </w:t>
      </w:r>
      <w:r>
        <w:rPr>
          <w:sz w:val="22"/>
        </w:rPr>
        <w:t>a</w:t>
      </w:r>
      <w:r>
        <w:rPr>
          <w:spacing w:val="-1"/>
          <w:sz w:val="22"/>
        </w:rPr>
        <w:t> </w:t>
      </w:r>
      <w:r>
        <w:rPr>
          <w:sz w:val="22"/>
        </w:rPr>
        <w:t>todos</w:t>
      </w:r>
      <w:r>
        <w:rPr>
          <w:spacing w:val="-1"/>
          <w:sz w:val="22"/>
        </w:rPr>
        <w:t> </w:t>
      </w:r>
      <w:r>
        <w:rPr>
          <w:sz w:val="22"/>
        </w:rPr>
        <w:t>os</w:t>
      </w:r>
      <w:r>
        <w:rPr>
          <w:spacing w:val="-1"/>
          <w:sz w:val="22"/>
        </w:rPr>
        <w:t> </w:t>
      </w:r>
      <w:r>
        <w:rPr>
          <w:sz w:val="22"/>
        </w:rPr>
        <w:t>licitantes</w:t>
      </w:r>
      <w:r>
        <w:rPr>
          <w:spacing w:val="-1"/>
          <w:sz w:val="22"/>
        </w:rPr>
        <w:t> </w:t>
      </w:r>
      <w:r>
        <w:rPr>
          <w:sz w:val="22"/>
        </w:rPr>
        <w:t>e</w:t>
      </w:r>
      <w:r>
        <w:rPr>
          <w:spacing w:val="-1"/>
          <w:sz w:val="22"/>
        </w:rPr>
        <w:t> </w:t>
      </w:r>
      <w:r>
        <w:rPr>
          <w:sz w:val="22"/>
        </w:rPr>
        <w:t>anexado</w:t>
      </w:r>
      <w:r>
        <w:rPr>
          <w:spacing w:val="-1"/>
          <w:sz w:val="22"/>
        </w:rPr>
        <w:t> </w:t>
      </w:r>
      <w:r>
        <w:rPr>
          <w:sz w:val="22"/>
        </w:rPr>
        <w:t>aos</w:t>
      </w:r>
      <w:r>
        <w:rPr>
          <w:spacing w:val="-1"/>
          <w:sz w:val="22"/>
        </w:rPr>
        <w:t> </w:t>
      </w:r>
      <w:r>
        <w:rPr>
          <w:sz w:val="22"/>
        </w:rPr>
        <w:t>autos</w:t>
      </w:r>
      <w:r>
        <w:rPr>
          <w:spacing w:val="-1"/>
          <w:sz w:val="22"/>
        </w:rPr>
        <w:t> </w:t>
      </w:r>
      <w:r>
        <w:rPr>
          <w:sz w:val="22"/>
        </w:rPr>
        <w:t>do</w:t>
      </w:r>
      <w:r>
        <w:rPr>
          <w:spacing w:val="-1"/>
          <w:sz w:val="22"/>
        </w:rPr>
        <w:t> </w:t>
      </w:r>
      <w:r>
        <w:rPr>
          <w:sz w:val="22"/>
        </w:rPr>
        <w:t>processo</w:t>
      </w:r>
      <w:r>
        <w:rPr>
          <w:spacing w:val="-1"/>
          <w:sz w:val="22"/>
        </w:rPr>
        <w:t> </w:t>
      </w:r>
      <w:r>
        <w:rPr>
          <w:spacing w:val="-2"/>
          <w:sz w:val="22"/>
        </w:rPr>
        <w:t>licitatório.</w:t>
      </w:r>
    </w:p>
    <w:p>
      <w:pPr>
        <w:pStyle w:val="ListParagraph"/>
        <w:numPr>
          <w:ilvl w:val="2"/>
          <w:numId w:val="1"/>
        </w:numPr>
        <w:tabs>
          <w:tab w:pos="727" w:val="left" w:leader="none"/>
        </w:tabs>
        <w:spacing w:line="256" w:lineRule="auto" w:before="17" w:after="0"/>
        <w:ind w:left="119" w:right="118" w:firstLine="0"/>
        <w:jc w:val="both"/>
        <w:rPr>
          <w:sz w:val="20"/>
        </w:rPr>
      </w:pPr>
      <w:r>
        <w:rPr>
          <w:sz w:val="22"/>
        </w:rPr>
        <w:t>O pregoeiro solicitará ao licitante mais bem classificado que, no prazo mínimo de 2 (duas) horas, envie a proposta adequada ao último lance ofertado após a </w:t>
      </w:r>
      <w:r>
        <w:rPr>
          <w:sz w:val="22"/>
        </w:rPr>
        <w:t>negociação realizada, acompanhada, se for o caso, dos documentos complementares, quando necessários à confirmação daqueles exigidos neste Edital e já apresentados.</w:t>
      </w:r>
    </w:p>
    <w:p>
      <w:pPr>
        <w:pStyle w:val="ListParagraph"/>
        <w:numPr>
          <w:ilvl w:val="2"/>
          <w:numId w:val="1"/>
        </w:numPr>
        <w:tabs>
          <w:tab w:pos="727" w:val="left" w:leader="none"/>
        </w:tabs>
        <w:spacing w:line="256" w:lineRule="auto" w:before="0" w:after="0"/>
        <w:ind w:left="119" w:right="118" w:firstLine="0"/>
        <w:jc w:val="both"/>
        <w:rPr>
          <w:sz w:val="20"/>
        </w:rPr>
      </w:pPr>
      <w:r>
        <w:rPr>
          <w:sz w:val="22"/>
        </w:rPr>
        <w:t>É facultado ao pregoeiro prorrogar o prazo estabelecido, por igual período, de ofício ou a partir de solicitação fundamentada feita no chat pelo licitante, antes de findo o </w:t>
      </w:r>
      <w:r>
        <w:rPr>
          <w:spacing w:val="-2"/>
          <w:sz w:val="22"/>
        </w:rPr>
        <w:t>prazo.</w:t>
      </w:r>
    </w:p>
    <w:p>
      <w:pPr>
        <w:pStyle w:val="ListParagraph"/>
        <w:numPr>
          <w:ilvl w:val="1"/>
          <w:numId w:val="1"/>
        </w:numPr>
        <w:tabs>
          <w:tab w:pos="569" w:val="left" w:leader="none"/>
        </w:tabs>
        <w:spacing w:line="252" w:lineRule="exact" w:before="0" w:after="0"/>
        <w:ind w:left="569" w:right="0" w:hanging="450"/>
        <w:jc w:val="both"/>
        <w:rPr>
          <w:sz w:val="20"/>
        </w:rPr>
      </w:pPr>
      <w:r>
        <w:rPr>
          <w:sz w:val="22"/>
        </w:rPr>
        <w:t>Após</w:t>
      </w:r>
      <w:r>
        <w:rPr>
          <w:spacing w:val="-1"/>
          <w:sz w:val="22"/>
        </w:rPr>
        <w:t> </w:t>
      </w:r>
      <w:r>
        <w:rPr>
          <w:sz w:val="22"/>
        </w:rPr>
        <w:t>a</w:t>
      </w:r>
      <w:r>
        <w:rPr>
          <w:spacing w:val="-1"/>
          <w:sz w:val="22"/>
        </w:rPr>
        <w:t> </w:t>
      </w:r>
      <w:r>
        <w:rPr>
          <w:sz w:val="22"/>
        </w:rPr>
        <w:t>negociação</w:t>
      </w:r>
      <w:r>
        <w:rPr>
          <w:spacing w:val="-1"/>
          <w:sz w:val="22"/>
        </w:rPr>
        <w:t> </w:t>
      </w:r>
      <w:r>
        <w:rPr>
          <w:sz w:val="22"/>
        </w:rPr>
        <w:t>do</w:t>
      </w:r>
      <w:r>
        <w:rPr>
          <w:spacing w:val="-1"/>
          <w:sz w:val="22"/>
        </w:rPr>
        <w:t> </w:t>
      </w:r>
      <w:r>
        <w:rPr>
          <w:sz w:val="22"/>
        </w:rPr>
        <w:t>preço,</w:t>
      </w:r>
      <w:r>
        <w:rPr>
          <w:spacing w:val="-1"/>
          <w:sz w:val="22"/>
        </w:rPr>
        <w:t> </w:t>
      </w:r>
      <w:r>
        <w:rPr>
          <w:sz w:val="22"/>
        </w:rPr>
        <w:t>o</w:t>
      </w:r>
      <w:r>
        <w:rPr>
          <w:spacing w:val="-1"/>
          <w:sz w:val="22"/>
        </w:rPr>
        <w:t> </w:t>
      </w:r>
      <w:r>
        <w:rPr>
          <w:sz w:val="22"/>
        </w:rPr>
        <w:t>Pregoeiro</w:t>
      </w:r>
      <w:r>
        <w:rPr>
          <w:spacing w:val="-1"/>
          <w:sz w:val="22"/>
        </w:rPr>
        <w:t> </w:t>
      </w:r>
      <w:r>
        <w:rPr>
          <w:sz w:val="22"/>
        </w:rPr>
        <w:t>iniciará</w:t>
      </w:r>
      <w:r>
        <w:rPr>
          <w:spacing w:val="-1"/>
          <w:sz w:val="22"/>
        </w:rPr>
        <w:t> </w:t>
      </w:r>
      <w:r>
        <w:rPr>
          <w:sz w:val="22"/>
        </w:rPr>
        <w:t>a</w:t>
      </w:r>
      <w:r>
        <w:rPr>
          <w:spacing w:val="-1"/>
          <w:sz w:val="22"/>
        </w:rPr>
        <w:t> </w:t>
      </w:r>
      <w:r>
        <w:rPr>
          <w:sz w:val="22"/>
        </w:rPr>
        <w:t>fase</w:t>
      </w:r>
      <w:r>
        <w:rPr>
          <w:spacing w:val="-1"/>
          <w:sz w:val="22"/>
        </w:rPr>
        <w:t> </w:t>
      </w:r>
      <w:r>
        <w:rPr>
          <w:sz w:val="22"/>
        </w:rPr>
        <w:t>de</w:t>
      </w:r>
      <w:r>
        <w:rPr>
          <w:spacing w:val="-1"/>
          <w:sz w:val="22"/>
        </w:rPr>
        <w:t> </w:t>
      </w:r>
      <w:r>
        <w:rPr>
          <w:sz w:val="22"/>
        </w:rPr>
        <w:t>aceitação</w:t>
      </w:r>
      <w:r>
        <w:rPr>
          <w:spacing w:val="-1"/>
          <w:sz w:val="22"/>
        </w:rPr>
        <w:t> </w:t>
      </w:r>
      <w:r>
        <w:rPr>
          <w:sz w:val="22"/>
        </w:rPr>
        <w:t>e</w:t>
      </w:r>
      <w:r>
        <w:rPr>
          <w:spacing w:val="-1"/>
          <w:sz w:val="22"/>
        </w:rPr>
        <w:t> </w:t>
      </w:r>
      <w:r>
        <w:rPr>
          <w:sz w:val="22"/>
        </w:rPr>
        <w:t>julgamento</w:t>
      </w:r>
      <w:r>
        <w:rPr>
          <w:spacing w:val="-1"/>
          <w:sz w:val="22"/>
        </w:rPr>
        <w:t> </w:t>
      </w:r>
      <w:r>
        <w:rPr>
          <w:sz w:val="22"/>
        </w:rPr>
        <w:t>da</w:t>
      </w:r>
      <w:r>
        <w:rPr>
          <w:spacing w:val="-1"/>
          <w:sz w:val="22"/>
        </w:rPr>
        <w:t> </w:t>
      </w:r>
      <w:r>
        <w:rPr>
          <w:spacing w:val="-2"/>
          <w:sz w:val="22"/>
        </w:rPr>
        <w:t>proposta.</w:t>
      </w:r>
    </w:p>
    <w:p>
      <w:pPr>
        <w:pStyle w:val="BodyText"/>
        <w:rPr>
          <w:sz w:val="22"/>
        </w:rPr>
      </w:pPr>
    </w:p>
    <w:p>
      <w:pPr>
        <w:pStyle w:val="BodyText"/>
        <w:spacing w:before="1"/>
        <w:rPr>
          <w:sz w:val="22"/>
        </w:rPr>
      </w:pPr>
    </w:p>
    <w:p>
      <w:pPr>
        <w:pStyle w:val="Heading1"/>
        <w:numPr>
          <w:ilvl w:val="0"/>
          <w:numId w:val="1"/>
        </w:numPr>
        <w:tabs>
          <w:tab w:pos="719" w:val="left" w:leader="none"/>
        </w:tabs>
        <w:spacing w:line="240" w:lineRule="auto" w:before="0" w:after="0"/>
        <w:ind w:left="719" w:right="0" w:hanging="240"/>
        <w:jc w:val="left"/>
      </w:pPr>
      <w:r>
        <w:rPr/>
        <w:t>DA</w:t>
      </w:r>
      <w:r>
        <w:rPr>
          <w:spacing w:val="-14"/>
        </w:rPr>
        <w:t> </w:t>
      </w:r>
      <w:r>
        <w:rPr/>
        <w:t>FASE</w:t>
      </w:r>
      <w:r>
        <w:rPr>
          <w:spacing w:val="-11"/>
        </w:rPr>
        <w:t> </w:t>
      </w:r>
      <w:r>
        <w:rPr/>
        <w:t>DE</w:t>
      </w:r>
      <w:r>
        <w:rPr>
          <w:spacing w:val="-7"/>
        </w:rPr>
        <w:t> </w:t>
      </w:r>
      <w:r>
        <w:rPr>
          <w:spacing w:val="-2"/>
        </w:rPr>
        <w:t>JULGAMENTO</w:t>
      </w:r>
    </w:p>
    <w:p>
      <w:pPr>
        <w:pStyle w:val="BodyText"/>
        <w:rPr>
          <w:b/>
          <w:sz w:val="22"/>
        </w:rPr>
      </w:pPr>
    </w:p>
    <w:p>
      <w:pPr>
        <w:pStyle w:val="BodyText"/>
        <w:spacing w:before="76"/>
        <w:rPr>
          <w:b/>
          <w:sz w:val="22"/>
        </w:rPr>
      </w:pPr>
    </w:p>
    <w:p>
      <w:pPr>
        <w:pStyle w:val="ListParagraph"/>
        <w:numPr>
          <w:ilvl w:val="1"/>
          <w:numId w:val="1"/>
        </w:numPr>
        <w:tabs>
          <w:tab w:pos="499" w:val="left" w:leader="none"/>
        </w:tabs>
        <w:spacing w:line="256" w:lineRule="auto" w:before="1" w:after="0"/>
        <w:ind w:left="119" w:right="117" w:firstLine="0"/>
        <w:jc w:val="both"/>
        <w:rPr>
          <w:sz w:val="20"/>
        </w:rPr>
      </w:pPr>
      <w:r>
        <w:rPr>
          <w:sz w:val="22"/>
        </w:rPr>
        <w:t>Encerrada a etapa de negociação, o pregoeiro verificará se o licitante provisoriamente classificado em primeiro lugar atende às condições de participação no certame, conforme previsto no </w:t>
      </w:r>
      <w:hyperlink r:id="rId19">
        <w:r>
          <w:rPr>
            <w:color w:val="000080"/>
            <w:sz w:val="22"/>
            <w:u w:val="single" w:color="000080"/>
          </w:rPr>
          <w:t>art. 14 da Lei nº 14.133/2021</w:t>
        </w:r>
      </w:hyperlink>
      <w:r>
        <w:rPr>
          <w:sz w:val="22"/>
        </w:rPr>
        <w:t>, legislação correlata e no item 2.8 do edital, especialmente quanto à existência de sanção que impeça a participação </w:t>
      </w:r>
      <w:r>
        <w:rPr>
          <w:sz w:val="22"/>
        </w:rPr>
        <w:t>no certame ou a futura contratação, mediante a consulta aos seguintes cadastros:</w:t>
      </w:r>
    </w:p>
    <w:p>
      <w:pPr>
        <w:pStyle w:val="ListParagraph"/>
        <w:numPr>
          <w:ilvl w:val="0"/>
          <w:numId w:val="2"/>
        </w:numPr>
        <w:tabs>
          <w:tab w:pos="343" w:val="left" w:leader="none"/>
        </w:tabs>
        <w:spacing w:line="251" w:lineRule="exact" w:before="0" w:after="0"/>
        <w:ind w:left="343" w:right="0" w:hanging="224"/>
        <w:jc w:val="both"/>
        <w:rPr>
          <w:sz w:val="22"/>
        </w:rPr>
      </w:pPr>
      <w:r>
        <w:rPr>
          <w:spacing w:val="-2"/>
          <w:sz w:val="22"/>
        </w:rPr>
        <w:t>SICAF;</w:t>
      </w:r>
    </w:p>
    <w:p>
      <w:pPr>
        <w:pStyle w:val="ListParagraph"/>
        <w:numPr>
          <w:ilvl w:val="0"/>
          <w:numId w:val="2"/>
        </w:numPr>
        <w:tabs>
          <w:tab w:pos="356" w:val="left" w:leader="none"/>
        </w:tabs>
        <w:spacing w:line="240" w:lineRule="auto" w:before="17" w:after="0"/>
        <w:ind w:left="356" w:right="0" w:hanging="237"/>
        <w:jc w:val="left"/>
        <w:rPr>
          <w:sz w:val="22"/>
        </w:rPr>
      </w:pPr>
      <w:r>
        <w:rPr>
          <w:sz w:val="22"/>
        </w:rPr>
        <w:t>Cadastro</w:t>
      </w:r>
      <w:r>
        <w:rPr>
          <w:spacing w:val="-3"/>
          <w:sz w:val="22"/>
        </w:rPr>
        <w:t> </w:t>
      </w:r>
      <w:r>
        <w:rPr>
          <w:sz w:val="22"/>
        </w:rPr>
        <w:t>Nacional</w:t>
      </w:r>
      <w:r>
        <w:rPr>
          <w:spacing w:val="-1"/>
          <w:sz w:val="22"/>
        </w:rPr>
        <w:t> </w:t>
      </w:r>
      <w:r>
        <w:rPr>
          <w:sz w:val="22"/>
        </w:rPr>
        <w:t>de</w:t>
      </w:r>
      <w:r>
        <w:rPr>
          <w:spacing w:val="-1"/>
          <w:sz w:val="22"/>
        </w:rPr>
        <w:t> </w:t>
      </w:r>
      <w:r>
        <w:rPr>
          <w:sz w:val="22"/>
        </w:rPr>
        <w:t>Empresas</w:t>
      </w:r>
      <w:r>
        <w:rPr>
          <w:spacing w:val="-1"/>
          <w:sz w:val="22"/>
        </w:rPr>
        <w:t> </w:t>
      </w:r>
      <w:r>
        <w:rPr>
          <w:sz w:val="22"/>
        </w:rPr>
        <w:t>Inidôneas</w:t>
      </w:r>
      <w:r>
        <w:rPr>
          <w:spacing w:val="-1"/>
          <w:sz w:val="22"/>
        </w:rPr>
        <w:t> </w:t>
      </w:r>
      <w:r>
        <w:rPr>
          <w:sz w:val="22"/>
        </w:rPr>
        <w:t>e</w:t>
      </w:r>
      <w:r>
        <w:rPr>
          <w:spacing w:val="-1"/>
          <w:sz w:val="22"/>
        </w:rPr>
        <w:t> </w:t>
      </w:r>
      <w:r>
        <w:rPr>
          <w:sz w:val="22"/>
        </w:rPr>
        <w:t>Suspensas</w:t>
      </w:r>
      <w:r>
        <w:rPr>
          <w:spacing w:val="-1"/>
          <w:sz w:val="22"/>
        </w:rPr>
        <w:t> </w:t>
      </w:r>
      <w:r>
        <w:rPr>
          <w:sz w:val="22"/>
        </w:rPr>
        <w:t>-</w:t>
      </w:r>
      <w:r>
        <w:rPr>
          <w:spacing w:val="-1"/>
          <w:sz w:val="22"/>
        </w:rPr>
        <w:t> </w:t>
      </w:r>
      <w:r>
        <w:rPr>
          <w:sz w:val="22"/>
        </w:rPr>
        <w:t>CEIS,</w:t>
      </w:r>
      <w:r>
        <w:rPr>
          <w:spacing w:val="-1"/>
          <w:sz w:val="22"/>
        </w:rPr>
        <w:t> </w:t>
      </w:r>
      <w:r>
        <w:rPr>
          <w:sz w:val="22"/>
        </w:rPr>
        <w:t>mantido</w:t>
      </w:r>
      <w:r>
        <w:rPr>
          <w:spacing w:val="-1"/>
          <w:sz w:val="22"/>
        </w:rPr>
        <w:t> </w:t>
      </w:r>
      <w:r>
        <w:rPr>
          <w:sz w:val="22"/>
        </w:rPr>
        <w:t>pela</w:t>
      </w:r>
      <w:r>
        <w:rPr>
          <w:spacing w:val="-1"/>
          <w:sz w:val="22"/>
        </w:rPr>
        <w:t> </w:t>
      </w:r>
      <w:r>
        <w:rPr>
          <w:sz w:val="22"/>
        </w:rPr>
        <w:t>Controladoria-Geral</w:t>
      </w:r>
      <w:r>
        <w:rPr>
          <w:spacing w:val="-1"/>
          <w:sz w:val="22"/>
        </w:rPr>
        <w:t> </w:t>
      </w:r>
      <w:r>
        <w:rPr>
          <w:sz w:val="22"/>
        </w:rPr>
        <w:t>da</w:t>
      </w:r>
      <w:r>
        <w:rPr>
          <w:spacing w:val="-1"/>
          <w:sz w:val="22"/>
        </w:rPr>
        <w:t> </w:t>
      </w:r>
      <w:r>
        <w:rPr>
          <w:sz w:val="22"/>
        </w:rPr>
        <w:t>União</w:t>
      </w:r>
      <w:r>
        <w:rPr>
          <w:spacing w:val="-1"/>
          <w:sz w:val="22"/>
        </w:rPr>
        <w:t> </w:t>
      </w:r>
      <w:r>
        <w:rPr>
          <w:spacing w:val="-2"/>
          <w:sz w:val="22"/>
        </w:rPr>
        <w:t>(</w:t>
      </w:r>
      <w:hyperlink r:id="rId20">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ov.br/sancoes/ceis</w:t>
        </w:r>
      </w:hyperlink>
      <w:r>
        <w:rPr>
          <w:spacing w:val="-2"/>
          <w:sz w:val="22"/>
        </w:rPr>
        <w:t>);</w:t>
      </w:r>
    </w:p>
    <w:p>
      <w:pPr>
        <w:pStyle w:val="ListParagraph"/>
        <w:numPr>
          <w:ilvl w:val="0"/>
          <w:numId w:val="2"/>
        </w:numPr>
        <w:tabs>
          <w:tab w:pos="598" w:val="left" w:leader="none"/>
          <w:tab w:pos="1688" w:val="left" w:leader="none"/>
          <w:tab w:pos="2790" w:val="left" w:leader="none"/>
          <w:tab w:pos="3306" w:val="left" w:leader="none"/>
          <w:tab w:pos="4787" w:val="left" w:leader="none"/>
          <w:tab w:pos="5657" w:val="left" w:leader="none"/>
          <w:tab w:pos="6246" w:val="left" w:leader="none"/>
          <w:tab w:pos="6970" w:val="left" w:leader="none"/>
          <w:tab w:pos="7485" w:val="left" w:leader="none"/>
          <w:tab w:pos="8905" w:val="left" w:leader="none"/>
          <w:tab w:pos="10587" w:val="left" w:leader="none"/>
          <w:tab w:pos="11616" w:val="left" w:leader="none"/>
          <w:tab w:pos="12303" w:val="left" w:leader="none"/>
          <w:tab w:pos="13442" w:val="left" w:leader="none"/>
          <w:tab w:pos="14544" w:val="left" w:leader="none"/>
          <w:tab w:pos="15060" w:val="left" w:leader="none"/>
        </w:tabs>
        <w:spacing w:line="256" w:lineRule="auto" w:before="17" w:after="0"/>
        <w:ind w:left="119" w:right="118" w:firstLine="0"/>
        <w:jc w:val="left"/>
        <w:rPr>
          <w:sz w:val="22"/>
        </w:rPr>
      </w:pPr>
      <w:r>
        <w:rPr>
          <w:spacing w:val="-2"/>
          <w:sz w:val="22"/>
        </w:rPr>
        <w:t>Cadastro</w:t>
      </w:r>
      <w:r>
        <w:rPr>
          <w:sz w:val="22"/>
        </w:rPr>
        <w:tab/>
      </w:r>
      <w:r>
        <w:rPr>
          <w:spacing w:val="-2"/>
          <w:sz w:val="22"/>
        </w:rPr>
        <w:t>Nacional</w:t>
      </w:r>
      <w:r>
        <w:rPr>
          <w:sz w:val="22"/>
        </w:rPr>
        <w:tab/>
      </w:r>
      <w:r>
        <w:rPr>
          <w:spacing w:val="-6"/>
          <w:sz w:val="22"/>
        </w:rPr>
        <w:t>de</w:t>
      </w:r>
      <w:r>
        <w:rPr>
          <w:sz w:val="22"/>
        </w:rPr>
        <w:tab/>
      </w:r>
      <w:r>
        <w:rPr>
          <w:spacing w:val="-2"/>
          <w:sz w:val="22"/>
        </w:rPr>
        <w:t>Condenações</w:t>
      </w:r>
      <w:r>
        <w:rPr>
          <w:sz w:val="22"/>
        </w:rPr>
        <w:tab/>
      </w:r>
      <w:r>
        <w:rPr>
          <w:spacing w:val="-2"/>
          <w:sz w:val="22"/>
        </w:rPr>
        <w:t>Cíveis</w:t>
      </w:r>
      <w:r>
        <w:rPr>
          <w:sz w:val="22"/>
        </w:rPr>
        <w:tab/>
      </w:r>
      <w:r>
        <w:rPr>
          <w:spacing w:val="-4"/>
          <w:sz w:val="22"/>
        </w:rPr>
        <w:t>por</w:t>
      </w:r>
      <w:r>
        <w:rPr>
          <w:sz w:val="22"/>
        </w:rPr>
        <w:tab/>
      </w:r>
      <w:r>
        <w:rPr>
          <w:spacing w:val="-4"/>
          <w:sz w:val="22"/>
        </w:rPr>
        <w:t>Atos</w:t>
      </w:r>
      <w:r>
        <w:rPr>
          <w:sz w:val="22"/>
        </w:rPr>
        <w:tab/>
      </w:r>
      <w:r>
        <w:rPr>
          <w:spacing w:val="-6"/>
          <w:sz w:val="22"/>
        </w:rPr>
        <w:t>de</w:t>
      </w:r>
      <w:r>
        <w:rPr>
          <w:sz w:val="22"/>
        </w:rPr>
        <w:tab/>
      </w:r>
      <w:r>
        <w:rPr>
          <w:spacing w:val="-2"/>
          <w:sz w:val="22"/>
        </w:rPr>
        <w:t>Improbidade</w:t>
      </w:r>
      <w:r>
        <w:rPr>
          <w:sz w:val="22"/>
        </w:rPr>
        <w:tab/>
      </w:r>
      <w:r>
        <w:rPr>
          <w:spacing w:val="-2"/>
          <w:sz w:val="22"/>
        </w:rPr>
        <w:t>Administrativa,</w:t>
      </w:r>
      <w:r>
        <w:rPr>
          <w:sz w:val="22"/>
        </w:rPr>
        <w:tab/>
      </w:r>
      <w:r>
        <w:rPr>
          <w:spacing w:val="-2"/>
          <w:sz w:val="22"/>
        </w:rPr>
        <w:t>mantido</w:t>
      </w:r>
      <w:r>
        <w:rPr>
          <w:sz w:val="22"/>
        </w:rPr>
        <w:tab/>
      </w:r>
      <w:r>
        <w:rPr>
          <w:spacing w:val="-4"/>
          <w:sz w:val="22"/>
        </w:rPr>
        <w:t>pelo</w:t>
      </w:r>
      <w:r>
        <w:rPr>
          <w:sz w:val="22"/>
        </w:rPr>
        <w:tab/>
      </w:r>
      <w:r>
        <w:rPr>
          <w:spacing w:val="-2"/>
          <w:sz w:val="22"/>
        </w:rPr>
        <w:t>Conselho</w:t>
      </w:r>
      <w:r>
        <w:rPr>
          <w:sz w:val="22"/>
        </w:rPr>
        <w:tab/>
      </w:r>
      <w:r>
        <w:rPr>
          <w:spacing w:val="-2"/>
          <w:sz w:val="22"/>
        </w:rPr>
        <w:t>Nacional</w:t>
      </w:r>
      <w:r>
        <w:rPr>
          <w:sz w:val="22"/>
        </w:rPr>
        <w:tab/>
      </w:r>
      <w:r>
        <w:rPr>
          <w:spacing w:val="-6"/>
          <w:sz w:val="22"/>
        </w:rPr>
        <w:t>de</w:t>
      </w:r>
      <w:r>
        <w:rPr>
          <w:sz w:val="22"/>
        </w:rPr>
        <w:tab/>
      </w:r>
      <w:r>
        <w:rPr>
          <w:spacing w:val="-2"/>
          <w:sz w:val="22"/>
        </w:rPr>
        <w:t>Justiça; (</w:t>
      </w:r>
      <w:hyperlink r:id="rId21">
        <w:r>
          <w:rPr>
            <w:spacing w:val="-2"/>
            <w:sz w:val="22"/>
          </w:rPr>
          <w:t>www.cnj.jus.br/improbidade_adm/consultar_requerido.php).</w:t>
        </w:r>
      </w:hyperlink>
    </w:p>
    <w:p>
      <w:pPr>
        <w:pStyle w:val="ListParagraph"/>
        <w:numPr>
          <w:ilvl w:val="0"/>
          <w:numId w:val="2"/>
        </w:numPr>
        <w:tabs>
          <w:tab w:pos="356" w:val="left" w:leader="none"/>
        </w:tabs>
        <w:spacing w:line="252" w:lineRule="exact" w:before="0" w:after="0"/>
        <w:ind w:left="356" w:right="0" w:hanging="237"/>
        <w:jc w:val="left"/>
        <w:rPr>
          <w:sz w:val="22"/>
        </w:rPr>
      </w:pPr>
      <w:r>
        <w:rPr>
          <w:sz w:val="22"/>
        </w:rPr>
        <w:t>Cadastro</w:t>
      </w:r>
      <w:r>
        <w:rPr>
          <w:spacing w:val="-6"/>
          <w:sz w:val="22"/>
        </w:rPr>
        <w:t> </w:t>
      </w:r>
      <w:r>
        <w:rPr>
          <w:sz w:val="22"/>
        </w:rPr>
        <w:t>Nacional</w:t>
      </w:r>
      <w:r>
        <w:rPr>
          <w:spacing w:val="-3"/>
          <w:sz w:val="22"/>
        </w:rPr>
        <w:t> </w:t>
      </w:r>
      <w:r>
        <w:rPr>
          <w:sz w:val="22"/>
        </w:rPr>
        <w:t>de</w:t>
      </w:r>
      <w:r>
        <w:rPr>
          <w:spacing w:val="-3"/>
          <w:sz w:val="22"/>
        </w:rPr>
        <w:t> </w:t>
      </w:r>
      <w:r>
        <w:rPr>
          <w:sz w:val="22"/>
        </w:rPr>
        <w:t>Empresas</w:t>
      </w:r>
      <w:r>
        <w:rPr>
          <w:spacing w:val="-3"/>
          <w:sz w:val="22"/>
        </w:rPr>
        <w:t> </w:t>
      </w:r>
      <w:r>
        <w:rPr>
          <w:sz w:val="22"/>
        </w:rPr>
        <w:t>Punidas</w:t>
      </w:r>
      <w:r>
        <w:rPr>
          <w:spacing w:val="-3"/>
          <w:sz w:val="22"/>
        </w:rPr>
        <w:t> </w:t>
      </w:r>
      <w:r>
        <w:rPr>
          <w:sz w:val="22"/>
        </w:rPr>
        <w:t>–</w:t>
      </w:r>
      <w:r>
        <w:rPr>
          <w:spacing w:val="-3"/>
          <w:sz w:val="22"/>
        </w:rPr>
        <w:t> </w:t>
      </w:r>
      <w:r>
        <w:rPr>
          <w:sz w:val="22"/>
        </w:rPr>
        <w:t>CNEP,</w:t>
      </w:r>
      <w:r>
        <w:rPr>
          <w:spacing w:val="-3"/>
          <w:sz w:val="22"/>
        </w:rPr>
        <w:t> </w:t>
      </w:r>
      <w:r>
        <w:rPr>
          <w:sz w:val="22"/>
        </w:rPr>
        <w:t>mantido</w:t>
      </w:r>
      <w:r>
        <w:rPr>
          <w:spacing w:val="-3"/>
          <w:sz w:val="22"/>
        </w:rPr>
        <w:t> </w:t>
      </w:r>
      <w:r>
        <w:rPr>
          <w:sz w:val="22"/>
        </w:rPr>
        <w:t>pela</w:t>
      </w:r>
      <w:r>
        <w:rPr>
          <w:spacing w:val="-3"/>
          <w:sz w:val="22"/>
        </w:rPr>
        <w:t> </w:t>
      </w:r>
      <w:r>
        <w:rPr>
          <w:sz w:val="22"/>
        </w:rPr>
        <w:t>Controladoria-Geral</w:t>
      </w:r>
      <w:r>
        <w:rPr>
          <w:spacing w:val="-3"/>
          <w:sz w:val="22"/>
        </w:rPr>
        <w:t> </w:t>
      </w:r>
      <w:r>
        <w:rPr>
          <w:sz w:val="22"/>
        </w:rPr>
        <w:t>da</w:t>
      </w:r>
      <w:r>
        <w:rPr>
          <w:spacing w:val="-3"/>
          <w:sz w:val="22"/>
        </w:rPr>
        <w:t> </w:t>
      </w:r>
      <w:r>
        <w:rPr>
          <w:sz w:val="22"/>
        </w:rPr>
        <w:t>União</w:t>
      </w:r>
      <w:r>
        <w:rPr>
          <w:spacing w:val="-3"/>
          <w:sz w:val="22"/>
        </w:rPr>
        <w:t> </w:t>
      </w:r>
      <w:r>
        <w:rPr>
          <w:spacing w:val="-2"/>
          <w:sz w:val="22"/>
        </w:rPr>
        <w:t>(</w:t>
      </w:r>
      <w:hyperlink r:id="rId22">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ov.br/sancoes/cnep</w:t>
        </w:r>
      </w:hyperlink>
      <w:r>
        <w:rPr>
          <w:spacing w:val="-2"/>
          <w:sz w:val="22"/>
        </w:rPr>
        <w:t>);</w:t>
      </w:r>
    </w:p>
    <w:p>
      <w:pPr>
        <w:pStyle w:val="ListParagraph"/>
        <w:numPr>
          <w:ilvl w:val="0"/>
          <w:numId w:val="2"/>
        </w:numPr>
        <w:tabs>
          <w:tab w:pos="343" w:val="left" w:leader="none"/>
        </w:tabs>
        <w:spacing w:line="240" w:lineRule="auto" w:before="17" w:after="0"/>
        <w:ind w:left="343" w:right="0" w:hanging="224"/>
        <w:jc w:val="left"/>
        <w:rPr>
          <w:sz w:val="22"/>
        </w:rPr>
      </w:pPr>
      <w:r>
        <w:rPr>
          <w:sz w:val="22"/>
        </w:rPr>
        <w:t>Lista</w:t>
      </w:r>
      <w:r>
        <w:rPr>
          <w:spacing w:val="-4"/>
          <w:sz w:val="22"/>
        </w:rPr>
        <w:t> </w:t>
      </w:r>
      <w:r>
        <w:rPr>
          <w:sz w:val="22"/>
        </w:rPr>
        <w:t>de</w:t>
      </w:r>
      <w:r>
        <w:rPr>
          <w:spacing w:val="-2"/>
          <w:sz w:val="22"/>
        </w:rPr>
        <w:t> </w:t>
      </w:r>
      <w:r>
        <w:rPr>
          <w:sz w:val="22"/>
        </w:rPr>
        <w:t>inidôneos</w:t>
      </w:r>
      <w:r>
        <w:rPr>
          <w:spacing w:val="-2"/>
          <w:sz w:val="22"/>
        </w:rPr>
        <w:t> </w:t>
      </w:r>
      <w:r>
        <w:rPr>
          <w:sz w:val="22"/>
        </w:rPr>
        <w:t>mantida</w:t>
      </w:r>
      <w:r>
        <w:rPr>
          <w:spacing w:val="-2"/>
          <w:sz w:val="22"/>
        </w:rPr>
        <w:t> </w:t>
      </w:r>
      <w:r>
        <w:rPr>
          <w:sz w:val="22"/>
        </w:rPr>
        <w:t>pelo</w:t>
      </w:r>
      <w:r>
        <w:rPr>
          <w:spacing w:val="-4"/>
          <w:sz w:val="22"/>
        </w:rPr>
        <w:t> </w:t>
      </w:r>
      <w:r>
        <w:rPr>
          <w:sz w:val="22"/>
        </w:rPr>
        <w:t>Tribunal</w:t>
      </w:r>
      <w:r>
        <w:rPr>
          <w:spacing w:val="-2"/>
          <w:sz w:val="22"/>
        </w:rPr>
        <w:t> </w:t>
      </w:r>
      <w:r>
        <w:rPr>
          <w:sz w:val="22"/>
        </w:rPr>
        <w:t>de</w:t>
      </w:r>
      <w:r>
        <w:rPr>
          <w:spacing w:val="-2"/>
          <w:sz w:val="22"/>
        </w:rPr>
        <w:t> </w:t>
      </w:r>
      <w:r>
        <w:rPr>
          <w:sz w:val="22"/>
        </w:rPr>
        <w:t>Contas</w:t>
      </w:r>
      <w:r>
        <w:rPr>
          <w:spacing w:val="-2"/>
          <w:sz w:val="22"/>
        </w:rPr>
        <w:t> </w:t>
      </w:r>
      <w:r>
        <w:rPr>
          <w:sz w:val="22"/>
        </w:rPr>
        <w:t>da</w:t>
      </w:r>
      <w:r>
        <w:rPr>
          <w:spacing w:val="-2"/>
          <w:sz w:val="22"/>
        </w:rPr>
        <w:t> </w:t>
      </w:r>
      <w:r>
        <w:rPr>
          <w:sz w:val="22"/>
        </w:rPr>
        <w:t>União;</w:t>
      </w:r>
      <w:r>
        <w:rPr>
          <w:spacing w:val="-1"/>
          <w:sz w:val="22"/>
        </w:rPr>
        <w:t> </w:t>
      </w:r>
      <w:r>
        <w:rPr>
          <w:spacing w:val="-10"/>
          <w:sz w:val="22"/>
        </w:rPr>
        <w:t>e</w:t>
      </w:r>
    </w:p>
    <w:p>
      <w:pPr>
        <w:pStyle w:val="ListParagraph"/>
        <w:numPr>
          <w:ilvl w:val="0"/>
          <w:numId w:val="2"/>
        </w:numPr>
        <w:tabs>
          <w:tab w:pos="319" w:val="left" w:leader="none"/>
        </w:tabs>
        <w:spacing w:line="240" w:lineRule="auto" w:before="17" w:after="0"/>
        <w:ind w:left="319" w:right="0" w:hanging="200"/>
        <w:jc w:val="left"/>
        <w:rPr>
          <w:sz w:val="22"/>
        </w:rPr>
      </w:pPr>
      <w:r>
        <w:rPr>
          <w:sz w:val="22"/>
        </w:rPr>
        <w:t>módulo</w:t>
      </w:r>
      <w:r>
        <w:rPr>
          <w:spacing w:val="-1"/>
          <w:sz w:val="22"/>
        </w:rPr>
        <w:t> </w:t>
      </w:r>
      <w:r>
        <w:rPr>
          <w:sz w:val="22"/>
        </w:rPr>
        <w:t>Registro</w:t>
      </w:r>
      <w:r>
        <w:rPr>
          <w:spacing w:val="-1"/>
          <w:sz w:val="22"/>
        </w:rPr>
        <w:t> </w:t>
      </w:r>
      <w:r>
        <w:rPr>
          <w:sz w:val="22"/>
        </w:rPr>
        <w:t>de</w:t>
      </w:r>
      <w:r>
        <w:rPr>
          <w:spacing w:val="-1"/>
          <w:sz w:val="22"/>
        </w:rPr>
        <w:t> </w:t>
      </w:r>
      <w:r>
        <w:rPr>
          <w:sz w:val="22"/>
        </w:rPr>
        <w:t>Ocorrências</w:t>
      </w:r>
      <w:r>
        <w:rPr>
          <w:spacing w:val="-1"/>
          <w:sz w:val="22"/>
        </w:rPr>
        <w:t> </w:t>
      </w:r>
      <w:r>
        <w:rPr>
          <w:sz w:val="22"/>
        </w:rPr>
        <w:t>do</w:t>
      </w:r>
      <w:r>
        <w:rPr>
          <w:spacing w:val="-1"/>
          <w:sz w:val="22"/>
        </w:rPr>
        <w:t> </w:t>
      </w:r>
      <w:r>
        <w:rPr>
          <w:spacing w:val="-2"/>
          <w:sz w:val="22"/>
        </w:rPr>
        <w:t>SIGA.</w:t>
      </w:r>
    </w:p>
    <w:p>
      <w:pPr>
        <w:pStyle w:val="ListParagraph"/>
        <w:numPr>
          <w:ilvl w:val="1"/>
          <w:numId w:val="1"/>
        </w:numPr>
        <w:tabs>
          <w:tab w:pos="478" w:val="left" w:leader="none"/>
        </w:tabs>
        <w:spacing w:line="256" w:lineRule="auto" w:before="17" w:after="0"/>
        <w:ind w:left="119" w:right="118" w:firstLine="0"/>
        <w:jc w:val="left"/>
        <w:rPr>
          <w:sz w:val="20"/>
        </w:rPr>
      </w:pPr>
      <w:r>
        <w:rPr>
          <w:sz w:val="22"/>
        </w:rPr>
        <w:t>A</w:t>
      </w:r>
      <w:r>
        <w:rPr>
          <w:spacing w:val="-4"/>
          <w:sz w:val="22"/>
        </w:rPr>
        <w:t> </w:t>
      </w:r>
      <w:r>
        <w:rPr>
          <w:sz w:val="22"/>
        </w:rPr>
        <w:t>consulta aos cadastros será realizada em nome da empresa licitante e também de seu sócio majoritário, por força da vedação de que trata o </w:t>
      </w:r>
      <w:hyperlink r:id="rId23">
        <w:r>
          <w:rPr>
            <w:color w:val="000080"/>
            <w:sz w:val="22"/>
            <w:u w:val="single" w:color="000080"/>
          </w:rPr>
          <w:t>artigo 12 da Lei n° 8.429, de</w:t>
        </w:r>
      </w:hyperlink>
      <w:r>
        <w:rPr>
          <w:color w:val="000080"/>
          <w:spacing w:val="80"/>
          <w:sz w:val="22"/>
        </w:rPr>
        <w:t> </w:t>
      </w:r>
      <w:hyperlink r:id="rId23">
        <w:r>
          <w:rPr>
            <w:color w:val="000080"/>
            <w:spacing w:val="-2"/>
            <w:sz w:val="22"/>
            <w:u w:val="single" w:color="000080"/>
          </w:rPr>
          <w:t>1992</w:t>
        </w:r>
      </w:hyperlink>
      <w:r>
        <w:rPr>
          <w:spacing w:val="-2"/>
          <w:sz w:val="22"/>
        </w:rPr>
        <w:t>.</w:t>
      </w:r>
    </w:p>
    <w:p>
      <w:pPr>
        <w:pStyle w:val="ListParagraph"/>
        <w:numPr>
          <w:ilvl w:val="1"/>
          <w:numId w:val="1"/>
        </w:numPr>
        <w:tabs>
          <w:tab w:pos="489" w:val="left" w:leader="none"/>
        </w:tabs>
        <w:spacing w:line="256" w:lineRule="auto" w:before="0" w:after="0"/>
        <w:ind w:left="119" w:right="118" w:firstLine="0"/>
        <w:jc w:val="left"/>
        <w:rPr>
          <w:sz w:val="20"/>
        </w:rPr>
      </w:pPr>
      <w:r>
        <w:rPr>
          <w:sz w:val="22"/>
        </w:rPr>
        <w:t>Caso</w:t>
      </w:r>
      <w:r>
        <w:rPr>
          <w:spacing w:val="18"/>
          <w:sz w:val="22"/>
        </w:rPr>
        <w:t> </w:t>
      </w:r>
      <w:r>
        <w:rPr>
          <w:sz w:val="22"/>
        </w:rPr>
        <w:t>conste</w:t>
      </w:r>
      <w:r>
        <w:rPr>
          <w:spacing w:val="18"/>
          <w:sz w:val="22"/>
        </w:rPr>
        <w:t> </w:t>
      </w:r>
      <w:r>
        <w:rPr>
          <w:sz w:val="22"/>
        </w:rPr>
        <w:t>na</w:t>
      </w:r>
      <w:r>
        <w:rPr>
          <w:spacing w:val="18"/>
          <w:sz w:val="22"/>
        </w:rPr>
        <w:t> </w:t>
      </w:r>
      <w:r>
        <w:rPr>
          <w:sz w:val="22"/>
        </w:rPr>
        <w:t>Consulta</w:t>
      </w:r>
      <w:r>
        <w:rPr>
          <w:spacing w:val="18"/>
          <w:sz w:val="22"/>
        </w:rPr>
        <w:t> </w:t>
      </w:r>
      <w:r>
        <w:rPr>
          <w:sz w:val="22"/>
        </w:rPr>
        <w:t>de</w:t>
      </w:r>
      <w:r>
        <w:rPr>
          <w:spacing w:val="18"/>
          <w:sz w:val="22"/>
        </w:rPr>
        <w:t> </w:t>
      </w:r>
      <w:r>
        <w:rPr>
          <w:sz w:val="22"/>
        </w:rPr>
        <w:t>Situação</w:t>
      </w:r>
      <w:r>
        <w:rPr>
          <w:spacing w:val="18"/>
          <w:sz w:val="22"/>
        </w:rPr>
        <w:t> </w:t>
      </w:r>
      <w:r>
        <w:rPr>
          <w:sz w:val="22"/>
        </w:rPr>
        <w:t>do</w:t>
      </w:r>
      <w:r>
        <w:rPr>
          <w:spacing w:val="18"/>
          <w:sz w:val="22"/>
        </w:rPr>
        <w:t> </w:t>
      </w:r>
      <w:r>
        <w:rPr>
          <w:sz w:val="22"/>
        </w:rPr>
        <w:t>licitante</w:t>
      </w:r>
      <w:r>
        <w:rPr>
          <w:spacing w:val="18"/>
          <w:sz w:val="22"/>
        </w:rPr>
        <w:t> </w:t>
      </w:r>
      <w:r>
        <w:rPr>
          <w:sz w:val="22"/>
        </w:rPr>
        <w:t>a</w:t>
      </w:r>
      <w:r>
        <w:rPr>
          <w:spacing w:val="18"/>
          <w:sz w:val="22"/>
        </w:rPr>
        <w:t> </w:t>
      </w:r>
      <w:r>
        <w:rPr>
          <w:sz w:val="22"/>
        </w:rPr>
        <w:t>existência</w:t>
      </w:r>
      <w:r>
        <w:rPr>
          <w:spacing w:val="18"/>
          <w:sz w:val="22"/>
        </w:rPr>
        <w:t> </w:t>
      </w:r>
      <w:r>
        <w:rPr>
          <w:sz w:val="22"/>
        </w:rPr>
        <w:t>de</w:t>
      </w:r>
      <w:r>
        <w:rPr>
          <w:spacing w:val="18"/>
          <w:sz w:val="22"/>
        </w:rPr>
        <w:t> </w:t>
      </w:r>
      <w:r>
        <w:rPr>
          <w:sz w:val="22"/>
        </w:rPr>
        <w:t>Ocorrências</w:t>
      </w:r>
      <w:r>
        <w:rPr>
          <w:spacing w:val="18"/>
          <w:sz w:val="22"/>
        </w:rPr>
        <w:t> </w:t>
      </w:r>
      <w:r>
        <w:rPr>
          <w:sz w:val="22"/>
        </w:rPr>
        <w:t>Impeditivas</w:t>
      </w:r>
      <w:r>
        <w:rPr>
          <w:spacing w:val="18"/>
          <w:sz w:val="22"/>
        </w:rPr>
        <w:t> </w:t>
      </w:r>
      <w:r>
        <w:rPr>
          <w:sz w:val="22"/>
        </w:rPr>
        <w:t>Indiretas,</w:t>
      </w:r>
      <w:r>
        <w:rPr>
          <w:spacing w:val="18"/>
          <w:sz w:val="22"/>
        </w:rPr>
        <w:t> </w:t>
      </w:r>
      <w:r>
        <w:rPr>
          <w:sz w:val="22"/>
        </w:rPr>
        <w:t>o</w:t>
      </w:r>
      <w:r>
        <w:rPr>
          <w:spacing w:val="18"/>
          <w:sz w:val="22"/>
        </w:rPr>
        <w:t> </w:t>
      </w:r>
      <w:r>
        <w:rPr>
          <w:sz w:val="22"/>
        </w:rPr>
        <w:t>Pregoeiro</w:t>
      </w:r>
      <w:r>
        <w:rPr>
          <w:spacing w:val="18"/>
          <w:sz w:val="22"/>
        </w:rPr>
        <w:t> </w:t>
      </w:r>
      <w:r>
        <w:rPr>
          <w:sz w:val="22"/>
        </w:rPr>
        <w:t>diligenciará</w:t>
      </w:r>
      <w:r>
        <w:rPr>
          <w:spacing w:val="18"/>
          <w:sz w:val="22"/>
        </w:rPr>
        <w:t> </w:t>
      </w:r>
      <w:r>
        <w:rPr>
          <w:sz w:val="22"/>
        </w:rPr>
        <w:t>para</w:t>
      </w:r>
      <w:r>
        <w:rPr>
          <w:spacing w:val="18"/>
          <w:sz w:val="22"/>
        </w:rPr>
        <w:t> </w:t>
      </w:r>
      <w:r>
        <w:rPr>
          <w:sz w:val="22"/>
        </w:rPr>
        <w:t>verificar</w:t>
      </w:r>
      <w:r>
        <w:rPr>
          <w:spacing w:val="18"/>
          <w:sz w:val="22"/>
        </w:rPr>
        <w:t> </w:t>
      </w:r>
      <w:r>
        <w:rPr>
          <w:sz w:val="22"/>
        </w:rPr>
        <w:t>se</w:t>
      </w:r>
      <w:r>
        <w:rPr>
          <w:spacing w:val="18"/>
          <w:sz w:val="22"/>
        </w:rPr>
        <w:t> </w:t>
      </w:r>
      <w:r>
        <w:rPr>
          <w:sz w:val="22"/>
        </w:rPr>
        <w:t>houve</w:t>
      </w:r>
      <w:r>
        <w:rPr>
          <w:spacing w:val="18"/>
          <w:sz w:val="22"/>
        </w:rPr>
        <w:t> </w:t>
      </w:r>
      <w:r>
        <w:rPr>
          <w:sz w:val="22"/>
        </w:rPr>
        <w:t>fraude</w:t>
      </w:r>
      <w:r>
        <w:rPr>
          <w:spacing w:val="18"/>
          <w:sz w:val="22"/>
        </w:rPr>
        <w:t> </w:t>
      </w:r>
      <w:r>
        <w:rPr>
          <w:sz w:val="22"/>
        </w:rPr>
        <w:t>por</w:t>
      </w:r>
      <w:r>
        <w:rPr>
          <w:spacing w:val="18"/>
          <w:sz w:val="22"/>
        </w:rPr>
        <w:t> </w:t>
      </w:r>
      <w:r>
        <w:rPr>
          <w:sz w:val="22"/>
        </w:rPr>
        <w:t>parte</w:t>
      </w:r>
      <w:r>
        <w:rPr>
          <w:spacing w:val="18"/>
          <w:sz w:val="22"/>
        </w:rPr>
        <w:t> </w:t>
      </w:r>
      <w:r>
        <w:rPr>
          <w:sz w:val="22"/>
        </w:rPr>
        <w:t>das empresas apontadas no Relatório de Ocorrências Impeditivas Indiretas.</w:t>
      </w:r>
    </w:p>
    <w:p>
      <w:pPr>
        <w:pStyle w:val="ListParagraph"/>
        <w:numPr>
          <w:ilvl w:val="2"/>
          <w:numId w:val="1"/>
        </w:numPr>
        <w:tabs>
          <w:tab w:pos="619" w:val="left" w:leader="none"/>
        </w:tabs>
        <w:spacing w:line="252" w:lineRule="exact" w:before="0" w:after="0"/>
        <w:ind w:left="619" w:right="0" w:hanging="500"/>
        <w:jc w:val="left"/>
        <w:rPr>
          <w:sz w:val="20"/>
        </w:rPr>
      </w:pPr>
      <w:r>
        <w:rPr>
          <w:sz w:val="22"/>
        </w:rPr>
        <w:t>A</w:t>
      </w:r>
      <w:r>
        <w:rPr>
          <w:spacing w:val="-13"/>
          <w:sz w:val="22"/>
        </w:rPr>
        <w:t> </w:t>
      </w:r>
      <w:r>
        <w:rPr>
          <w:sz w:val="22"/>
        </w:rPr>
        <w:t>tentativa</w:t>
      </w:r>
      <w:r>
        <w:rPr>
          <w:spacing w:val="-1"/>
          <w:sz w:val="22"/>
        </w:rPr>
        <w:t> </w:t>
      </w:r>
      <w:r>
        <w:rPr>
          <w:sz w:val="22"/>
        </w:rPr>
        <w:t>de</w:t>
      </w:r>
      <w:r>
        <w:rPr>
          <w:spacing w:val="-1"/>
          <w:sz w:val="22"/>
        </w:rPr>
        <w:t> </w:t>
      </w:r>
      <w:r>
        <w:rPr>
          <w:sz w:val="22"/>
        </w:rPr>
        <w:t>burla</w:t>
      </w:r>
      <w:r>
        <w:rPr>
          <w:spacing w:val="-1"/>
          <w:sz w:val="22"/>
        </w:rPr>
        <w:t> </w:t>
      </w:r>
      <w:r>
        <w:rPr>
          <w:sz w:val="22"/>
        </w:rPr>
        <w:t>será</w:t>
      </w:r>
      <w:r>
        <w:rPr>
          <w:spacing w:val="-1"/>
          <w:sz w:val="22"/>
        </w:rPr>
        <w:t> </w:t>
      </w:r>
      <w:r>
        <w:rPr>
          <w:sz w:val="22"/>
        </w:rPr>
        <w:t>verificada</w:t>
      </w:r>
      <w:r>
        <w:rPr>
          <w:spacing w:val="-1"/>
          <w:sz w:val="22"/>
        </w:rPr>
        <w:t> </w:t>
      </w:r>
      <w:r>
        <w:rPr>
          <w:sz w:val="22"/>
        </w:rPr>
        <w:t>por</w:t>
      </w:r>
      <w:r>
        <w:rPr>
          <w:spacing w:val="-1"/>
          <w:sz w:val="22"/>
        </w:rPr>
        <w:t> </w:t>
      </w:r>
      <w:r>
        <w:rPr>
          <w:sz w:val="22"/>
        </w:rPr>
        <w:t>meio</w:t>
      </w:r>
      <w:r>
        <w:rPr>
          <w:spacing w:val="-1"/>
          <w:sz w:val="22"/>
        </w:rPr>
        <w:t> </w:t>
      </w:r>
      <w:r>
        <w:rPr>
          <w:sz w:val="22"/>
        </w:rPr>
        <w:t>dos</w:t>
      </w:r>
      <w:r>
        <w:rPr>
          <w:spacing w:val="-1"/>
          <w:sz w:val="22"/>
        </w:rPr>
        <w:t> </w:t>
      </w:r>
      <w:r>
        <w:rPr>
          <w:sz w:val="22"/>
        </w:rPr>
        <w:t>vínculos</w:t>
      </w:r>
      <w:r>
        <w:rPr>
          <w:spacing w:val="-1"/>
          <w:sz w:val="22"/>
        </w:rPr>
        <w:t> </w:t>
      </w:r>
      <w:r>
        <w:rPr>
          <w:sz w:val="22"/>
        </w:rPr>
        <w:t>societários,</w:t>
      </w:r>
      <w:r>
        <w:rPr>
          <w:spacing w:val="-1"/>
          <w:sz w:val="22"/>
        </w:rPr>
        <w:t> </w:t>
      </w:r>
      <w:r>
        <w:rPr>
          <w:sz w:val="22"/>
        </w:rPr>
        <w:t>linhas</w:t>
      </w:r>
      <w:r>
        <w:rPr>
          <w:spacing w:val="-1"/>
          <w:sz w:val="22"/>
        </w:rPr>
        <w:t> </w:t>
      </w:r>
      <w:r>
        <w:rPr>
          <w:sz w:val="22"/>
        </w:rPr>
        <w:t>de</w:t>
      </w:r>
      <w:r>
        <w:rPr>
          <w:spacing w:val="-1"/>
          <w:sz w:val="22"/>
        </w:rPr>
        <w:t> </w:t>
      </w:r>
      <w:r>
        <w:rPr>
          <w:sz w:val="22"/>
        </w:rPr>
        <w:t>fornecimento</w:t>
      </w:r>
      <w:r>
        <w:rPr>
          <w:spacing w:val="-1"/>
          <w:sz w:val="22"/>
        </w:rPr>
        <w:t> </w:t>
      </w:r>
      <w:r>
        <w:rPr>
          <w:sz w:val="22"/>
        </w:rPr>
        <w:t>similares,</w:t>
      </w:r>
      <w:r>
        <w:rPr>
          <w:spacing w:val="-1"/>
          <w:sz w:val="22"/>
        </w:rPr>
        <w:t> </w:t>
      </w:r>
      <w:r>
        <w:rPr>
          <w:sz w:val="22"/>
        </w:rPr>
        <w:t>dentre</w:t>
      </w:r>
      <w:r>
        <w:rPr>
          <w:spacing w:val="-1"/>
          <w:sz w:val="22"/>
        </w:rPr>
        <w:t> </w:t>
      </w:r>
      <w:r>
        <w:rPr>
          <w:spacing w:val="-2"/>
          <w:sz w:val="22"/>
        </w:rPr>
        <w:t>outros.</w:t>
      </w:r>
    </w:p>
    <w:p>
      <w:pPr>
        <w:pStyle w:val="ListParagraph"/>
        <w:numPr>
          <w:ilvl w:val="2"/>
          <w:numId w:val="1"/>
        </w:numPr>
        <w:tabs>
          <w:tab w:pos="619" w:val="left" w:leader="none"/>
        </w:tabs>
        <w:spacing w:line="240" w:lineRule="auto" w:before="15" w:after="0"/>
        <w:ind w:left="619" w:right="0" w:hanging="500"/>
        <w:jc w:val="left"/>
        <w:rPr>
          <w:sz w:val="20"/>
        </w:rPr>
      </w:pPr>
      <w:r>
        <w:rPr>
          <w:sz w:val="22"/>
        </w:rPr>
        <w:t>O</w:t>
      </w:r>
      <w:r>
        <w:rPr>
          <w:spacing w:val="-1"/>
          <w:sz w:val="22"/>
        </w:rPr>
        <w:t> </w:t>
      </w:r>
      <w:r>
        <w:rPr>
          <w:sz w:val="22"/>
        </w:rPr>
        <w:t>licitante</w:t>
      </w:r>
      <w:r>
        <w:rPr>
          <w:spacing w:val="-1"/>
          <w:sz w:val="22"/>
        </w:rPr>
        <w:t> </w:t>
      </w:r>
      <w:r>
        <w:rPr>
          <w:sz w:val="22"/>
        </w:rPr>
        <w:t>será</w:t>
      </w:r>
      <w:r>
        <w:rPr>
          <w:spacing w:val="-1"/>
          <w:sz w:val="22"/>
        </w:rPr>
        <w:t> </w:t>
      </w:r>
      <w:r>
        <w:rPr>
          <w:sz w:val="22"/>
        </w:rPr>
        <w:t>convocado</w:t>
      </w:r>
      <w:r>
        <w:rPr>
          <w:spacing w:val="-1"/>
          <w:sz w:val="22"/>
        </w:rPr>
        <w:t> </w:t>
      </w:r>
      <w:r>
        <w:rPr>
          <w:sz w:val="22"/>
        </w:rPr>
        <w:t>para</w:t>
      </w:r>
      <w:r>
        <w:rPr>
          <w:spacing w:val="-1"/>
          <w:sz w:val="22"/>
        </w:rPr>
        <w:t> </w:t>
      </w:r>
      <w:r>
        <w:rPr>
          <w:sz w:val="22"/>
        </w:rPr>
        <w:t>manifestação</w:t>
      </w:r>
      <w:r>
        <w:rPr>
          <w:spacing w:val="-1"/>
          <w:sz w:val="22"/>
        </w:rPr>
        <w:t> </w:t>
      </w:r>
      <w:r>
        <w:rPr>
          <w:sz w:val="22"/>
        </w:rPr>
        <w:t>previamente</w:t>
      </w:r>
      <w:r>
        <w:rPr>
          <w:spacing w:val="-1"/>
          <w:sz w:val="22"/>
        </w:rPr>
        <w:t> </w:t>
      </w:r>
      <w:r>
        <w:rPr>
          <w:sz w:val="22"/>
        </w:rPr>
        <w:t>a</w:t>
      </w:r>
      <w:r>
        <w:rPr>
          <w:spacing w:val="-1"/>
          <w:sz w:val="22"/>
        </w:rPr>
        <w:t> </w:t>
      </w:r>
      <w:r>
        <w:rPr>
          <w:sz w:val="22"/>
        </w:rPr>
        <w:t>uma</w:t>
      </w:r>
      <w:r>
        <w:rPr>
          <w:spacing w:val="-1"/>
          <w:sz w:val="22"/>
        </w:rPr>
        <w:t> </w:t>
      </w:r>
      <w:r>
        <w:rPr>
          <w:sz w:val="22"/>
        </w:rPr>
        <w:t>eventual</w:t>
      </w:r>
      <w:r>
        <w:rPr>
          <w:spacing w:val="-1"/>
          <w:sz w:val="22"/>
        </w:rPr>
        <w:t> </w:t>
      </w:r>
      <w:r>
        <w:rPr>
          <w:spacing w:val="-2"/>
          <w:sz w:val="22"/>
        </w:rPr>
        <w:t>desclassificação.</w:t>
      </w:r>
    </w:p>
    <w:p>
      <w:pPr>
        <w:pStyle w:val="ListParagraph"/>
        <w:numPr>
          <w:ilvl w:val="2"/>
          <w:numId w:val="1"/>
        </w:numPr>
        <w:tabs>
          <w:tab w:pos="619" w:val="left" w:leader="none"/>
        </w:tabs>
        <w:spacing w:line="240" w:lineRule="auto" w:before="17" w:after="0"/>
        <w:ind w:left="619" w:right="0" w:hanging="500"/>
        <w:jc w:val="left"/>
        <w:rPr>
          <w:sz w:val="20"/>
        </w:rPr>
      </w:pPr>
      <w:r>
        <w:rPr>
          <w:sz w:val="22"/>
        </w:rPr>
        <w:t>Constatada</w:t>
      </w:r>
      <w:r>
        <w:rPr>
          <w:spacing w:val="-1"/>
          <w:sz w:val="22"/>
        </w:rPr>
        <w:t> </w:t>
      </w:r>
      <w:r>
        <w:rPr>
          <w:sz w:val="22"/>
        </w:rPr>
        <w:t>a</w:t>
      </w:r>
      <w:r>
        <w:rPr>
          <w:spacing w:val="-1"/>
          <w:sz w:val="22"/>
        </w:rPr>
        <w:t> </w:t>
      </w:r>
      <w:r>
        <w:rPr>
          <w:sz w:val="22"/>
        </w:rPr>
        <w:t>existência</w:t>
      </w:r>
      <w:r>
        <w:rPr>
          <w:spacing w:val="-1"/>
          <w:sz w:val="22"/>
        </w:rPr>
        <w:t> </w:t>
      </w:r>
      <w:r>
        <w:rPr>
          <w:sz w:val="22"/>
        </w:rPr>
        <w:t>de</w:t>
      </w:r>
      <w:r>
        <w:rPr>
          <w:spacing w:val="-1"/>
          <w:sz w:val="22"/>
        </w:rPr>
        <w:t> </w:t>
      </w:r>
      <w:r>
        <w:rPr>
          <w:sz w:val="22"/>
        </w:rPr>
        <w:t>sanção,</w:t>
      </w:r>
      <w:r>
        <w:rPr>
          <w:spacing w:val="-1"/>
          <w:sz w:val="22"/>
        </w:rPr>
        <w:t> </w:t>
      </w:r>
      <w:r>
        <w:rPr>
          <w:sz w:val="22"/>
        </w:rPr>
        <w:t>o</w:t>
      </w:r>
      <w:r>
        <w:rPr>
          <w:spacing w:val="-1"/>
          <w:sz w:val="22"/>
        </w:rPr>
        <w:t> </w:t>
      </w:r>
      <w:r>
        <w:rPr>
          <w:sz w:val="22"/>
        </w:rPr>
        <w:t>licitante</w:t>
      </w:r>
      <w:r>
        <w:rPr>
          <w:spacing w:val="-1"/>
          <w:sz w:val="22"/>
        </w:rPr>
        <w:t> </w:t>
      </w:r>
      <w:r>
        <w:rPr>
          <w:sz w:val="22"/>
        </w:rPr>
        <w:t>será</w:t>
      </w:r>
      <w:r>
        <w:rPr>
          <w:spacing w:val="-1"/>
          <w:sz w:val="22"/>
        </w:rPr>
        <w:t> </w:t>
      </w:r>
      <w:r>
        <w:rPr>
          <w:sz w:val="22"/>
        </w:rPr>
        <w:t>reputado</w:t>
      </w:r>
      <w:r>
        <w:rPr>
          <w:spacing w:val="-1"/>
          <w:sz w:val="22"/>
        </w:rPr>
        <w:t> </w:t>
      </w:r>
      <w:r>
        <w:rPr>
          <w:sz w:val="22"/>
        </w:rPr>
        <w:t>inabilitado,</w:t>
      </w:r>
      <w:r>
        <w:rPr>
          <w:spacing w:val="-1"/>
          <w:sz w:val="22"/>
        </w:rPr>
        <w:t> </w:t>
      </w:r>
      <w:r>
        <w:rPr>
          <w:sz w:val="22"/>
        </w:rPr>
        <w:t>por</w:t>
      </w:r>
      <w:r>
        <w:rPr>
          <w:spacing w:val="-1"/>
          <w:sz w:val="22"/>
        </w:rPr>
        <w:t> </w:t>
      </w:r>
      <w:r>
        <w:rPr>
          <w:sz w:val="22"/>
        </w:rPr>
        <w:t>falta</w:t>
      </w:r>
      <w:r>
        <w:rPr>
          <w:spacing w:val="-1"/>
          <w:sz w:val="22"/>
        </w:rPr>
        <w:t> </w:t>
      </w:r>
      <w:r>
        <w:rPr>
          <w:sz w:val="22"/>
        </w:rPr>
        <w:t>de</w:t>
      </w:r>
      <w:r>
        <w:rPr>
          <w:spacing w:val="-1"/>
          <w:sz w:val="22"/>
        </w:rPr>
        <w:t> </w:t>
      </w:r>
      <w:r>
        <w:rPr>
          <w:sz w:val="22"/>
        </w:rPr>
        <w:t>condição</w:t>
      </w:r>
      <w:r>
        <w:rPr>
          <w:spacing w:val="-1"/>
          <w:sz w:val="22"/>
        </w:rPr>
        <w:t> </w:t>
      </w:r>
      <w:r>
        <w:rPr>
          <w:sz w:val="22"/>
        </w:rPr>
        <w:t>de</w:t>
      </w:r>
      <w:r>
        <w:rPr>
          <w:spacing w:val="-1"/>
          <w:sz w:val="22"/>
        </w:rPr>
        <w:t> </w:t>
      </w:r>
      <w:r>
        <w:rPr>
          <w:spacing w:val="-2"/>
          <w:sz w:val="22"/>
        </w:rPr>
        <w:t>participação.</w:t>
      </w:r>
    </w:p>
    <w:p>
      <w:pPr>
        <w:pStyle w:val="ListParagraph"/>
        <w:numPr>
          <w:ilvl w:val="1"/>
          <w:numId w:val="1"/>
        </w:numPr>
        <w:tabs>
          <w:tab w:pos="469" w:val="left" w:leader="none"/>
        </w:tabs>
        <w:spacing w:line="240" w:lineRule="auto" w:before="17" w:after="0"/>
        <w:ind w:left="469" w:right="0" w:hanging="350"/>
        <w:jc w:val="left"/>
        <w:rPr>
          <w:sz w:val="20"/>
        </w:rPr>
      </w:pPr>
      <w:r>
        <w:rPr>
          <w:sz w:val="22"/>
        </w:rPr>
        <w:t>Caso</w:t>
      </w:r>
      <w:r>
        <w:rPr>
          <w:spacing w:val="-1"/>
          <w:sz w:val="22"/>
        </w:rPr>
        <w:t> </w:t>
      </w:r>
      <w:r>
        <w:rPr>
          <w:sz w:val="22"/>
        </w:rPr>
        <w:t>atendidas</w:t>
      </w:r>
      <w:r>
        <w:rPr>
          <w:spacing w:val="-1"/>
          <w:sz w:val="22"/>
        </w:rPr>
        <w:t> </w:t>
      </w:r>
      <w:r>
        <w:rPr>
          <w:sz w:val="22"/>
        </w:rPr>
        <w:t>as</w:t>
      </w:r>
      <w:r>
        <w:rPr>
          <w:spacing w:val="-1"/>
          <w:sz w:val="22"/>
        </w:rPr>
        <w:t> </w:t>
      </w:r>
      <w:r>
        <w:rPr>
          <w:sz w:val="22"/>
        </w:rPr>
        <w:t>condições</w:t>
      </w:r>
      <w:r>
        <w:rPr>
          <w:spacing w:val="-1"/>
          <w:sz w:val="22"/>
        </w:rPr>
        <w:t> </w:t>
      </w:r>
      <w:r>
        <w:rPr>
          <w:sz w:val="22"/>
        </w:rPr>
        <w:t>de</w:t>
      </w:r>
      <w:r>
        <w:rPr>
          <w:spacing w:val="-1"/>
          <w:sz w:val="22"/>
        </w:rPr>
        <w:t> </w:t>
      </w:r>
      <w:r>
        <w:rPr>
          <w:sz w:val="22"/>
        </w:rPr>
        <w:t>participação,</w:t>
      </w:r>
      <w:r>
        <w:rPr>
          <w:spacing w:val="-1"/>
          <w:sz w:val="22"/>
        </w:rPr>
        <w:t> </w:t>
      </w:r>
      <w:r>
        <w:rPr>
          <w:sz w:val="22"/>
        </w:rPr>
        <w:t>será</w:t>
      </w:r>
      <w:r>
        <w:rPr>
          <w:spacing w:val="-1"/>
          <w:sz w:val="22"/>
        </w:rPr>
        <w:t> </w:t>
      </w:r>
      <w:r>
        <w:rPr>
          <w:sz w:val="22"/>
        </w:rPr>
        <w:t>iniciado</w:t>
      </w:r>
      <w:r>
        <w:rPr>
          <w:spacing w:val="-1"/>
          <w:sz w:val="22"/>
        </w:rPr>
        <w:t> </w:t>
      </w:r>
      <w:r>
        <w:rPr>
          <w:sz w:val="22"/>
        </w:rPr>
        <w:t>o</w:t>
      </w:r>
      <w:r>
        <w:rPr>
          <w:spacing w:val="-1"/>
          <w:sz w:val="22"/>
        </w:rPr>
        <w:t> </w:t>
      </w:r>
      <w:r>
        <w:rPr>
          <w:sz w:val="22"/>
        </w:rPr>
        <w:t>procedimento</w:t>
      </w:r>
      <w:r>
        <w:rPr>
          <w:spacing w:val="-1"/>
          <w:sz w:val="22"/>
        </w:rPr>
        <w:t> </w:t>
      </w:r>
      <w:r>
        <w:rPr>
          <w:sz w:val="22"/>
        </w:rPr>
        <w:t>de</w:t>
      </w:r>
      <w:r>
        <w:rPr>
          <w:spacing w:val="-1"/>
          <w:sz w:val="22"/>
        </w:rPr>
        <w:t> </w:t>
      </w:r>
      <w:r>
        <w:rPr>
          <w:spacing w:val="-2"/>
          <w:sz w:val="22"/>
        </w:rPr>
        <w:t>habilitação.</w:t>
      </w:r>
    </w:p>
    <w:p>
      <w:pPr>
        <w:pStyle w:val="ListParagraph"/>
        <w:numPr>
          <w:ilvl w:val="1"/>
          <w:numId w:val="1"/>
        </w:numPr>
        <w:tabs>
          <w:tab w:pos="507" w:val="left" w:leader="none"/>
        </w:tabs>
        <w:spacing w:line="256" w:lineRule="auto" w:before="17" w:after="0"/>
        <w:ind w:left="119" w:right="117" w:firstLine="0"/>
        <w:jc w:val="both"/>
        <w:rPr>
          <w:sz w:val="20"/>
        </w:rPr>
      </w:pPr>
      <w:r>
        <w:rPr>
          <w:sz w:val="22"/>
        </w:rPr>
        <w:t>Caso o licitante provisoriamente classificado em primeiro lugar tenha se utilizado de algum tratamento favorecido às ME/EPPs, o pregoeiro verificará se faz jus </w:t>
      </w:r>
      <w:r>
        <w:rPr>
          <w:sz w:val="22"/>
        </w:rPr>
        <w:t>ao benefício, em conformidade com os itens 2.7 e 3.5 deste edital.</w:t>
      </w:r>
    </w:p>
    <w:p>
      <w:pPr>
        <w:pStyle w:val="ListParagraph"/>
        <w:numPr>
          <w:ilvl w:val="1"/>
          <w:numId w:val="1"/>
        </w:numPr>
        <w:tabs>
          <w:tab w:pos="480" w:val="left" w:leader="none"/>
        </w:tabs>
        <w:spacing w:line="256" w:lineRule="auto" w:before="0" w:after="0"/>
        <w:ind w:left="119" w:right="118" w:firstLine="0"/>
        <w:jc w:val="both"/>
        <w:rPr>
          <w:sz w:val="20"/>
        </w:rPr>
      </w:pPr>
      <w:r>
        <w:rPr>
          <w:sz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2"/>
            <w:u w:val="single" w:color="000080"/>
          </w:rPr>
          <w:t>artigos 32 a 38 d</w:t>
        </w:r>
      </w:hyperlink>
      <w:r>
        <w:rPr>
          <w:color w:val="000080"/>
          <w:sz w:val="22"/>
          <w:u w:val="single" w:color="000080"/>
        </w:rPr>
        <w:t>o Decreto nº</w:t>
      </w:r>
      <w:r>
        <w:rPr>
          <w:color w:val="000080"/>
          <w:sz w:val="22"/>
        </w:rPr>
        <w:t> </w:t>
      </w:r>
      <w:r>
        <w:rPr>
          <w:color w:val="000080"/>
          <w:sz w:val="22"/>
          <w:u w:val="single" w:color="000080"/>
        </w:rPr>
        <w:t>48.778, de 30 de outubro de 2023</w:t>
      </w:r>
      <w:r>
        <w:rPr>
          <w:sz w:val="22"/>
        </w:rPr>
        <w:t>.</w:t>
      </w:r>
    </w:p>
    <w:p>
      <w:pPr>
        <w:pStyle w:val="ListParagraph"/>
        <w:numPr>
          <w:ilvl w:val="1"/>
          <w:numId w:val="1"/>
        </w:numPr>
        <w:tabs>
          <w:tab w:pos="469" w:val="left" w:leader="none"/>
        </w:tabs>
        <w:spacing w:line="251" w:lineRule="exact" w:before="0" w:after="0"/>
        <w:ind w:left="469" w:right="0" w:hanging="350"/>
        <w:jc w:val="both"/>
        <w:rPr>
          <w:sz w:val="20"/>
        </w:rPr>
      </w:pPr>
      <w:r>
        <w:rPr>
          <w:sz w:val="22"/>
        </w:rPr>
        <w:t>Será</w:t>
      </w:r>
      <w:r>
        <w:rPr>
          <w:spacing w:val="-1"/>
          <w:sz w:val="22"/>
        </w:rPr>
        <w:t> </w:t>
      </w:r>
      <w:r>
        <w:rPr>
          <w:sz w:val="22"/>
        </w:rPr>
        <w:t>desclassificada</w:t>
      </w:r>
      <w:r>
        <w:rPr>
          <w:spacing w:val="-1"/>
          <w:sz w:val="22"/>
        </w:rPr>
        <w:t> </w:t>
      </w:r>
      <w:r>
        <w:rPr>
          <w:sz w:val="22"/>
        </w:rPr>
        <w:t>a</w:t>
      </w:r>
      <w:r>
        <w:rPr>
          <w:spacing w:val="-1"/>
          <w:sz w:val="22"/>
        </w:rPr>
        <w:t> </w:t>
      </w:r>
      <w:r>
        <w:rPr>
          <w:sz w:val="22"/>
        </w:rPr>
        <w:t>proposta</w:t>
      </w:r>
      <w:r>
        <w:rPr>
          <w:spacing w:val="-1"/>
          <w:sz w:val="22"/>
        </w:rPr>
        <w:t> </w:t>
      </w:r>
      <w:r>
        <w:rPr>
          <w:sz w:val="22"/>
        </w:rPr>
        <w:t>vencedora</w:t>
      </w:r>
      <w:r>
        <w:rPr>
          <w:spacing w:val="-1"/>
          <w:sz w:val="22"/>
        </w:rPr>
        <w:t> </w:t>
      </w:r>
      <w:r>
        <w:rPr>
          <w:spacing w:val="-4"/>
          <w:sz w:val="22"/>
        </w:rPr>
        <w:t>que:</w:t>
      </w:r>
    </w:p>
    <w:p>
      <w:pPr>
        <w:pStyle w:val="ListParagraph"/>
        <w:numPr>
          <w:ilvl w:val="2"/>
          <w:numId w:val="1"/>
        </w:numPr>
        <w:tabs>
          <w:tab w:pos="619" w:val="left" w:leader="none"/>
        </w:tabs>
        <w:spacing w:line="240" w:lineRule="auto" w:before="16" w:after="0"/>
        <w:ind w:left="619" w:right="0" w:hanging="500"/>
        <w:jc w:val="left"/>
        <w:rPr>
          <w:sz w:val="20"/>
        </w:rPr>
      </w:pPr>
      <w:r>
        <w:rPr>
          <w:sz w:val="22"/>
        </w:rPr>
        <w:t>contiver</w:t>
      </w:r>
      <w:r>
        <w:rPr>
          <w:spacing w:val="-1"/>
          <w:sz w:val="22"/>
        </w:rPr>
        <w:t> </w:t>
      </w:r>
      <w:r>
        <w:rPr>
          <w:sz w:val="22"/>
        </w:rPr>
        <w:t>vícios</w:t>
      </w:r>
      <w:r>
        <w:rPr>
          <w:spacing w:val="-1"/>
          <w:sz w:val="22"/>
        </w:rPr>
        <w:t> </w:t>
      </w:r>
      <w:r>
        <w:rPr>
          <w:spacing w:val="-2"/>
          <w:sz w:val="22"/>
        </w:rPr>
        <w:t>insanáveis;</w:t>
      </w:r>
    </w:p>
    <w:p>
      <w:pPr>
        <w:pStyle w:val="ListParagraph"/>
        <w:numPr>
          <w:ilvl w:val="2"/>
          <w:numId w:val="1"/>
        </w:numPr>
        <w:tabs>
          <w:tab w:pos="619" w:val="left" w:leader="none"/>
        </w:tabs>
        <w:spacing w:line="240" w:lineRule="auto" w:before="17" w:after="0"/>
        <w:ind w:left="619" w:right="0" w:hanging="500"/>
        <w:jc w:val="left"/>
        <w:rPr>
          <w:sz w:val="20"/>
        </w:rPr>
      </w:pPr>
      <w:r>
        <w:rPr>
          <w:sz w:val="22"/>
        </w:rPr>
        <w:t>não</w:t>
      </w:r>
      <w:r>
        <w:rPr>
          <w:spacing w:val="-6"/>
          <w:sz w:val="22"/>
        </w:rPr>
        <w:t> </w:t>
      </w:r>
      <w:r>
        <w:rPr>
          <w:sz w:val="22"/>
        </w:rPr>
        <w:t>obedecer</w:t>
      </w:r>
      <w:r>
        <w:rPr>
          <w:spacing w:val="-3"/>
          <w:sz w:val="22"/>
        </w:rPr>
        <w:t> </w:t>
      </w:r>
      <w:r>
        <w:rPr>
          <w:sz w:val="22"/>
        </w:rPr>
        <w:t>às</w:t>
      </w:r>
      <w:r>
        <w:rPr>
          <w:spacing w:val="-3"/>
          <w:sz w:val="22"/>
        </w:rPr>
        <w:t> </w:t>
      </w:r>
      <w:r>
        <w:rPr>
          <w:sz w:val="22"/>
        </w:rPr>
        <w:t>especificações</w:t>
      </w:r>
      <w:r>
        <w:rPr>
          <w:spacing w:val="-4"/>
          <w:sz w:val="22"/>
        </w:rPr>
        <w:t> </w:t>
      </w:r>
      <w:r>
        <w:rPr>
          <w:sz w:val="22"/>
        </w:rPr>
        <w:t>técnicas</w:t>
      </w:r>
      <w:r>
        <w:rPr>
          <w:spacing w:val="-3"/>
          <w:sz w:val="22"/>
        </w:rPr>
        <w:t> </w:t>
      </w:r>
      <w:r>
        <w:rPr>
          <w:sz w:val="22"/>
        </w:rPr>
        <w:t>contidas</w:t>
      </w:r>
      <w:r>
        <w:rPr>
          <w:spacing w:val="-3"/>
          <w:sz w:val="22"/>
        </w:rPr>
        <w:t> </w:t>
      </w:r>
      <w:r>
        <w:rPr>
          <w:sz w:val="22"/>
        </w:rPr>
        <w:t>no</w:t>
      </w:r>
      <w:r>
        <w:rPr>
          <w:spacing w:val="-3"/>
          <w:sz w:val="22"/>
        </w:rPr>
        <w:t> </w:t>
      </w:r>
      <w:r>
        <w:rPr>
          <w:b/>
          <w:sz w:val="22"/>
        </w:rPr>
        <w:t>Termo</w:t>
      </w:r>
      <w:r>
        <w:rPr>
          <w:b/>
          <w:spacing w:val="-3"/>
          <w:sz w:val="22"/>
        </w:rPr>
        <w:t> </w:t>
      </w:r>
      <w:r>
        <w:rPr>
          <w:b/>
          <w:sz w:val="22"/>
        </w:rPr>
        <w:t>de</w:t>
      </w:r>
      <w:r>
        <w:rPr>
          <w:b/>
          <w:spacing w:val="-3"/>
          <w:sz w:val="22"/>
        </w:rPr>
        <w:t> </w:t>
      </w:r>
      <w:r>
        <w:rPr>
          <w:b/>
          <w:spacing w:val="-2"/>
          <w:sz w:val="22"/>
        </w:rPr>
        <w:t>Referência</w:t>
      </w:r>
      <w:r>
        <w:rPr>
          <w:spacing w:val="-2"/>
          <w:sz w:val="22"/>
        </w:rPr>
        <w:t>;</w:t>
      </w:r>
    </w:p>
    <w:p>
      <w:pPr>
        <w:pStyle w:val="ListParagraph"/>
        <w:numPr>
          <w:ilvl w:val="2"/>
          <w:numId w:val="1"/>
        </w:numPr>
        <w:tabs>
          <w:tab w:pos="619" w:val="left" w:leader="none"/>
        </w:tabs>
        <w:spacing w:line="240" w:lineRule="auto" w:before="17" w:after="0"/>
        <w:ind w:left="619" w:right="0" w:hanging="500"/>
        <w:jc w:val="left"/>
        <w:rPr>
          <w:sz w:val="20"/>
        </w:rPr>
      </w:pPr>
      <w:r>
        <w:rPr>
          <w:sz w:val="22"/>
        </w:rPr>
        <w:t>apresentar</w:t>
      </w:r>
      <w:r>
        <w:rPr>
          <w:spacing w:val="-1"/>
          <w:sz w:val="22"/>
        </w:rPr>
        <w:t> </w:t>
      </w:r>
      <w:r>
        <w:rPr>
          <w:sz w:val="22"/>
        </w:rPr>
        <w:t>preços</w:t>
      </w:r>
      <w:r>
        <w:rPr>
          <w:spacing w:val="-1"/>
          <w:sz w:val="22"/>
        </w:rPr>
        <w:t> </w:t>
      </w:r>
      <w:r>
        <w:rPr>
          <w:sz w:val="22"/>
        </w:rPr>
        <w:t>inexequíveis</w:t>
      </w:r>
      <w:r>
        <w:rPr>
          <w:spacing w:val="-1"/>
          <w:sz w:val="22"/>
        </w:rPr>
        <w:t> </w:t>
      </w:r>
      <w:r>
        <w:rPr>
          <w:sz w:val="22"/>
        </w:rPr>
        <w:t>ou</w:t>
      </w:r>
      <w:r>
        <w:rPr>
          <w:spacing w:val="-1"/>
          <w:sz w:val="22"/>
        </w:rPr>
        <w:t> </w:t>
      </w:r>
      <w:r>
        <w:rPr>
          <w:sz w:val="22"/>
        </w:rPr>
        <w:t>permanecerem</w:t>
      </w:r>
      <w:r>
        <w:rPr>
          <w:spacing w:val="-1"/>
          <w:sz w:val="22"/>
        </w:rPr>
        <w:t> </w:t>
      </w:r>
      <w:r>
        <w:rPr>
          <w:sz w:val="22"/>
        </w:rPr>
        <w:t>acima</w:t>
      </w:r>
      <w:r>
        <w:rPr>
          <w:spacing w:val="-1"/>
          <w:sz w:val="22"/>
        </w:rPr>
        <w:t> </w:t>
      </w:r>
      <w:r>
        <w:rPr>
          <w:sz w:val="22"/>
        </w:rPr>
        <w:t>do</w:t>
      </w:r>
      <w:r>
        <w:rPr>
          <w:spacing w:val="-1"/>
          <w:sz w:val="22"/>
        </w:rPr>
        <w:t> </w:t>
      </w:r>
      <w:r>
        <w:rPr>
          <w:sz w:val="22"/>
        </w:rPr>
        <w:t>preço</w:t>
      </w:r>
      <w:r>
        <w:rPr>
          <w:spacing w:val="-1"/>
          <w:sz w:val="22"/>
        </w:rPr>
        <w:t> </w:t>
      </w:r>
      <w:r>
        <w:rPr>
          <w:sz w:val="22"/>
        </w:rPr>
        <w:t>máximo</w:t>
      </w:r>
      <w:r>
        <w:rPr>
          <w:spacing w:val="-1"/>
          <w:sz w:val="22"/>
        </w:rPr>
        <w:t> </w:t>
      </w:r>
      <w:r>
        <w:rPr>
          <w:sz w:val="22"/>
        </w:rPr>
        <w:t>definido</w:t>
      </w:r>
      <w:r>
        <w:rPr>
          <w:spacing w:val="-1"/>
          <w:sz w:val="22"/>
        </w:rPr>
        <w:t> </w:t>
      </w:r>
      <w:r>
        <w:rPr>
          <w:sz w:val="22"/>
        </w:rPr>
        <w:t>para</w:t>
      </w:r>
      <w:r>
        <w:rPr>
          <w:spacing w:val="-1"/>
          <w:sz w:val="22"/>
        </w:rPr>
        <w:t> </w:t>
      </w:r>
      <w:r>
        <w:rPr>
          <w:sz w:val="22"/>
        </w:rPr>
        <w:t>a</w:t>
      </w:r>
      <w:r>
        <w:rPr>
          <w:spacing w:val="-1"/>
          <w:sz w:val="22"/>
        </w:rPr>
        <w:t> </w:t>
      </w:r>
      <w:r>
        <w:rPr>
          <w:spacing w:val="-2"/>
          <w:sz w:val="22"/>
        </w:rPr>
        <w:t>contratação;</w:t>
      </w:r>
    </w:p>
    <w:p>
      <w:pPr>
        <w:pStyle w:val="ListParagraph"/>
        <w:numPr>
          <w:ilvl w:val="2"/>
          <w:numId w:val="1"/>
        </w:numPr>
        <w:tabs>
          <w:tab w:pos="619" w:val="left" w:leader="none"/>
        </w:tabs>
        <w:spacing w:line="240" w:lineRule="auto" w:before="17" w:after="0"/>
        <w:ind w:left="619" w:right="0" w:hanging="500"/>
        <w:jc w:val="left"/>
        <w:rPr>
          <w:sz w:val="20"/>
        </w:rPr>
      </w:pPr>
      <w:r>
        <w:rPr>
          <w:sz w:val="22"/>
        </w:rPr>
        <w:t>não</w:t>
      </w:r>
      <w:r>
        <w:rPr>
          <w:spacing w:val="-1"/>
          <w:sz w:val="22"/>
        </w:rPr>
        <w:t> </w:t>
      </w:r>
      <w:r>
        <w:rPr>
          <w:sz w:val="22"/>
        </w:rPr>
        <w:t>tiverem</w:t>
      </w:r>
      <w:r>
        <w:rPr>
          <w:spacing w:val="-1"/>
          <w:sz w:val="22"/>
        </w:rPr>
        <w:t> </w:t>
      </w:r>
      <w:r>
        <w:rPr>
          <w:sz w:val="22"/>
        </w:rPr>
        <w:t>sua</w:t>
      </w:r>
      <w:r>
        <w:rPr>
          <w:spacing w:val="-1"/>
          <w:sz w:val="22"/>
        </w:rPr>
        <w:t> </w:t>
      </w:r>
      <w:r>
        <w:rPr>
          <w:sz w:val="22"/>
        </w:rPr>
        <w:t>exequibilidade</w:t>
      </w:r>
      <w:r>
        <w:rPr>
          <w:spacing w:val="-1"/>
          <w:sz w:val="22"/>
        </w:rPr>
        <w:t> </w:t>
      </w:r>
      <w:r>
        <w:rPr>
          <w:sz w:val="22"/>
        </w:rPr>
        <w:t>demonstrada,</w:t>
      </w:r>
      <w:r>
        <w:rPr>
          <w:spacing w:val="-1"/>
          <w:sz w:val="22"/>
        </w:rPr>
        <w:t> </w:t>
      </w:r>
      <w:r>
        <w:rPr>
          <w:sz w:val="22"/>
        </w:rPr>
        <w:t>quando</w:t>
      </w:r>
      <w:r>
        <w:rPr>
          <w:spacing w:val="-1"/>
          <w:sz w:val="22"/>
        </w:rPr>
        <w:t> </w:t>
      </w:r>
      <w:r>
        <w:rPr>
          <w:sz w:val="22"/>
        </w:rPr>
        <w:t>exigido</w:t>
      </w:r>
      <w:r>
        <w:rPr>
          <w:spacing w:val="-1"/>
          <w:sz w:val="22"/>
        </w:rPr>
        <w:t> </w:t>
      </w:r>
      <w:r>
        <w:rPr>
          <w:sz w:val="22"/>
        </w:rPr>
        <w:t>pela</w:t>
      </w:r>
      <w:r>
        <w:rPr>
          <w:spacing w:val="-13"/>
          <w:sz w:val="22"/>
        </w:rPr>
        <w:t> </w:t>
      </w:r>
      <w:r>
        <w:rPr>
          <w:spacing w:val="-2"/>
          <w:sz w:val="22"/>
        </w:rPr>
        <w:t>Administração;</w:t>
      </w:r>
    </w:p>
    <w:p>
      <w:pPr>
        <w:pStyle w:val="ListParagraph"/>
        <w:numPr>
          <w:ilvl w:val="2"/>
          <w:numId w:val="1"/>
        </w:numPr>
        <w:tabs>
          <w:tab w:pos="619" w:val="left" w:leader="none"/>
        </w:tabs>
        <w:spacing w:line="240" w:lineRule="auto" w:before="17" w:after="0"/>
        <w:ind w:left="619" w:right="0" w:hanging="500"/>
        <w:jc w:val="left"/>
        <w:rPr>
          <w:sz w:val="20"/>
        </w:rPr>
      </w:pPr>
      <w:r>
        <w:rPr>
          <w:sz w:val="22"/>
        </w:rPr>
        <w:t>apresentar</w:t>
      </w:r>
      <w:r>
        <w:rPr>
          <w:spacing w:val="-1"/>
          <w:sz w:val="22"/>
        </w:rPr>
        <w:t> </w:t>
      </w:r>
      <w:r>
        <w:rPr>
          <w:sz w:val="22"/>
        </w:rPr>
        <w:t>desconformidade</w:t>
      </w:r>
      <w:r>
        <w:rPr>
          <w:spacing w:val="-1"/>
          <w:sz w:val="22"/>
        </w:rPr>
        <w:t> </w:t>
      </w:r>
      <w:r>
        <w:rPr>
          <w:sz w:val="22"/>
        </w:rPr>
        <w:t>com</w:t>
      </w:r>
      <w:r>
        <w:rPr>
          <w:spacing w:val="-1"/>
          <w:sz w:val="22"/>
        </w:rPr>
        <w:t> </w:t>
      </w:r>
      <w:r>
        <w:rPr>
          <w:sz w:val="22"/>
        </w:rPr>
        <w:t>quaisquer</w:t>
      </w:r>
      <w:r>
        <w:rPr>
          <w:spacing w:val="-1"/>
          <w:sz w:val="22"/>
        </w:rPr>
        <w:t> </w:t>
      </w:r>
      <w:r>
        <w:rPr>
          <w:sz w:val="22"/>
        </w:rPr>
        <w:t>outras</w:t>
      </w:r>
      <w:r>
        <w:rPr>
          <w:spacing w:val="-1"/>
          <w:sz w:val="22"/>
        </w:rPr>
        <w:t> </w:t>
      </w:r>
      <w:r>
        <w:rPr>
          <w:sz w:val="22"/>
        </w:rPr>
        <w:t>exigências</w:t>
      </w:r>
      <w:r>
        <w:rPr>
          <w:spacing w:val="-1"/>
          <w:sz w:val="22"/>
        </w:rPr>
        <w:t> </w:t>
      </w:r>
      <w:r>
        <w:rPr>
          <w:sz w:val="22"/>
        </w:rPr>
        <w:t>deste</w:t>
      </w:r>
      <w:r>
        <w:rPr>
          <w:spacing w:val="-1"/>
          <w:sz w:val="22"/>
        </w:rPr>
        <w:t> </w:t>
      </w:r>
      <w:r>
        <w:rPr>
          <w:sz w:val="22"/>
        </w:rPr>
        <w:t>Edital</w:t>
      </w:r>
      <w:r>
        <w:rPr>
          <w:spacing w:val="-1"/>
          <w:sz w:val="22"/>
        </w:rPr>
        <w:t> </w:t>
      </w:r>
      <w:r>
        <w:rPr>
          <w:sz w:val="22"/>
        </w:rPr>
        <w:t>ou</w:t>
      </w:r>
      <w:r>
        <w:rPr>
          <w:spacing w:val="-1"/>
          <w:sz w:val="22"/>
        </w:rPr>
        <w:t> </w:t>
      </w:r>
      <w:r>
        <w:rPr>
          <w:sz w:val="22"/>
        </w:rPr>
        <w:t>seus</w:t>
      </w:r>
      <w:r>
        <w:rPr>
          <w:spacing w:val="-1"/>
          <w:sz w:val="22"/>
        </w:rPr>
        <w:t> </w:t>
      </w:r>
      <w:r>
        <w:rPr>
          <w:sz w:val="22"/>
        </w:rPr>
        <w:t>anexos,</w:t>
      </w:r>
      <w:r>
        <w:rPr>
          <w:spacing w:val="-1"/>
          <w:sz w:val="22"/>
        </w:rPr>
        <w:t> </w:t>
      </w:r>
      <w:r>
        <w:rPr>
          <w:sz w:val="22"/>
        </w:rPr>
        <w:t>desde</w:t>
      </w:r>
      <w:r>
        <w:rPr>
          <w:spacing w:val="-1"/>
          <w:sz w:val="22"/>
        </w:rPr>
        <w:t> </w:t>
      </w:r>
      <w:r>
        <w:rPr>
          <w:sz w:val="22"/>
        </w:rPr>
        <w:t>que</w:t>
      </w:r>
      <w:r>
        <w:rPr>
          <w:spacing w:val="-1"/>
          <w:sz w:val="22"/>
        </w:rPr>
        <w:t> </w:t>
      </w:r>
      <w:r>
        <w:rPr>
          <w:spacing w:val="-2"/>
          <w:sz w:val="22"/>
        </w:rPr>
        <w:t>insanável.</w:t>
      </w:r>
    </w:p>
    <w:p>
      <w:pPr>
        <w:pStyle w:val="ListParagraph"/>
        <w:numPr>
          <w:ilvl w:val="1"/>
          <w:numId w:val="1"/>
        </w:numPr>
        <w:tabs>
          <w:tab w:pos="469" w:val="left" w:leader="none"/>
        </w:tabs>
        <w:spacing w:line="240" w:lineRule="auto" w:before="17" w:after="0"/>
        <w:ind w:left="469" w:right="0" w:hanging="350"/>
        <w:jc w:val="left"/>
        <w:rPr>
          <w:sz w:val="20"/>
        </w:rPr>
      </w:pPr>
      <w:r>
        <w:rPr>
          <w:sz w:val="22"/>
        </w:rPr>
        <w:t>A</w:t>
      </w:r>
      <w:r>
        <w:rPr>
          <w:spacing w:val="-13"/>
          <w:sz w:val="22"/>
        </w:rPr>
        <w:t> </w:t>
      </w:r>
      <w:r>
        <w:rPr>
          <w:sz w:val="22"/>
        </w:rPr>
        <w:t>desclassificação</w:t>
      </w:r>
      <w:r>
        <w:rPr>
          <w:spacing w:val="-1"/>
          <w:sz w:val="22"/>
        </w:rPr>
        <w:t> </w:t>
      </w:r>
      <w:r>
        <w:rPr>
          <w:sz w:val="22"/>
        </w:rPr>
        <w:t>será</w:t>
      </w:r>
      <w:r>
        <w:rPr>
          <w:spacing w:val="-1"/>
          <w:sz w:val="22"/>
        </w:rPr>
        <w:t> </w:t>
      </w:r>
      <w:r>
        <w:rPr>
          <w:sz w:val="22"/>
        </w:rPr>
        <w:t>sempre</w:t>
      </w:r>
      <w:r>
        <w:rPr>
          <w:spacing w:val="-1"/>
          <w:sz w:val="22"/>
        </w:rPr>
        <w:t> </w:t>
      </w:r>
      <w:r>
        <w:rPr>
          <w:sz w:val="22"/>
        </w:rPr>
        <w:t>fundamentada</w:t>
      </w:r>
      <w:r>
        <w:rPr>
          <w:spacing w:val="-1"/>
          <w:sz w:val="22"/>
        </w:rPr>
        <w:t> </w:t>
      </w:r>
      <w:r>
        <w:rPr>
          <w:sz w:val="22"/>
        </w:rPr>
        <w:t>e</w:t>
      </w:r>
      <w:r>
        <w:rPr>
          <w:spacing w:val="-1"/>
          <w:sz w:val="22"/>
        </w:rPr>
        <w:t> </w:t>
      </w:r>
      <w:r>
        <w:rPr>
          <w:sz w:val="22"/>
        </w:rPr>
        <w:t>registrada</w:t>
      </w:r>
      <w:r>
        <w:rPr>
          <w:spacing w:val="-1"/>
          <w:sz w:val="22"/>
        </w:rPr>
        <w:t> </w:t>
      </w:r>
      <w:r>
        <w:rPr>
          <w:sz w:val="22"/>
        </w:rPr>
        <w:t>no</w:t>
      </w:r>
      <w:r>
        <w:rPr>
          <w:spacing w:val="-1"/>
          <w:sz w:val="22"/>
        </w:rPr>
        <w:t> </w:t>
      </w:r>
      <w:r>
        <w:rPr>
          <w:sz w:val="22"/>
        </w:rPr>
        <w:t>sistema,</w:t>
      </w:r>
      <w:r>
        <w:rPr>
          <w:spacing w:val="-1"/>
          <w:sz w:val="22"/>
        </w:rPr>
        <w:t> </w:t>
      </w:r>
      <w:r>
        <w:rPr>
          <w:sz w:val="22"/>
        </w:rPr>
        <w:t>com</w:t>
      </w:r>
      <w:r>
        <w:rPr>
          <w:spacing w:val="-1"/>
          <w:sz w:val="22"/>
        </w:rPr>
        <w:t> </w:t>
      </w:r>
      <w:r>
        <w:rPr>
          <w:sz w:val="22"/>
        </w:rPr>
        <w:t>acompanhamento</w:t>
      </w:r>
      <w:r>
        <w:rPr>
          <w:spacing w:val="-1"/>
          <w:sz w:val="22"/>
        </w:rPr>
        <w:t> </w:t>
      </w:r>
      <w:r>
        <w:rPr>
          <w:sz w:val="22"/>
        </w:rPr>
        <w:t>por</w:t>
      </w:r>
      <w:r>
        <w:rPr>
          <w:spacing w:val="-1"/>
          <w:sz w:val="22"/>
        </w:rPr>
        <w:t> </w:t>
      </w:r>
      <w:r>
        <w:rPr>
          <w:sz w:val="22"/>
        </w:rPr>
        <w:t>todos</w:t>
      </w:r>
      <w:r>
        <w:rPr>
          <w:spacing w:val="-1"/>
          <w:sz w:val="22"/>
        </w:rPr>
        <w:t> </w:t>
      </w:r>
      <w:r>
        <w:rPr>
          <w:sz w:val="22"/>
        </w:rPr>
        <w:t>os</w:t>
      </w:r>
      <w:r>
        <w:rPr>
          <w:spacing w:val="-1"/>
          <w:sz w:val="22"/>
        </w:rPr>
        <w:t> </w:t>
      </w:r>
      <w:r>
        <w:rPr>
          <w:spacing w:val="-2"/>
          <w:sz w:val="22"/>
        </w:rPr>
        <w:t>participantes.</w:t>
      </w:r>
    </w:p>
    <w:p>
      <w:pPr>
        <w:pStyle w:val="ListParagraph"/>
        <w:spacing w:after="0" w:line="240" w:lineRule="auto"/>
        <w:jc w:val="left"/>
        <w:rPr>
          <w:sz w:val="20"/>
        </w:rPr>
        <w:sectPr>
          <w:pgSz w:w="15840" w:h="24480"/>
          <w:pgMar w:top="0" w:bottom="280" w:left="0" w:right="0"/>
        </w:sectPr>
      </w:pPr>
    </w:p>
    <w:p>
      <w:pPr>
        <w:pStyle w:val="ListParagraph"/>
        <w:numPr>
          <w:ilvl w:val="1"/>
          <w:numId w:val="1"/>
        </w:numPr>
        <w:tabs>
          <w:tab w:pos="499" w:val="left" w:leader="none"/>
        </w:tabs>
        <w:spacing w:line="256" w:lineRule="auto" w:before="4" w:after="0"/>
        <w:ind w:left="119" w:right="118" w:firstLine="0"/>
        <w:jc w:val="left"/>
        <w:rPr>
          <w:sz w:val="20"/>
        </w:rPr>
      </w:pPr>
      <w:r>
        <w:rPr>
          <w:sz w:val="22"/>
        </w:rPr>
        <w:t>No</w:t>
      </w:r>
      <w:r>
        <w:rPr>
          <w:spacing w:val="28"/>
          <w:sz w:val="22"/>
        </w:rPr>
        <w:t> </w:t>
      </w:r>
      <w:r>
        <w:rPr>
          <w:sz w:val="22"/>
        </w:rPr>
        <w:t>caso</w:t>
      </w:r>
      <w:r>
        <w:rPr>
          <w:spacing w:val="28"/>
          <w:sz w:val="22"/>
        </w:rPr>
        <w:t> </w:t>
      </w:r>
      <w:r>
        <w:rPr>
          <w:sz w:val="22"/>
        </w:rPr>
        <w:t>de</w:t>
      </w:r>
      <w:r>
        <w:rPr>
          <w:spacing w:val="28"/>
          <w:sz w:val="22"/>
        </w:rPr>
        <w:t> </w:t>
      </w:r>
      <w:r>
        <w:rPr>
          <w:sz w:val="22"/>
        </w:rPr>
        <w:t>bens</w:t>
      </w:r>
      <w:r>
        <w:rPr>
          <w:spacing w:val="28"/>
          <w:sz w:val="22"/>
        </w:rPr>
        <w:t> </w:t>
      </w:r>
      <w:r>
        <w:rPr>
          <w:sz w:val="22"/>
        </w:rPr>
        <w:t>e</w:t>
      </w:r>
      <w:r>
        <w:rPr>
          <w:spacing w:val="28"/>
          <w:sz w:val="22"/>
        </w:rPr>
        <w:t> </w:t>
      </w:r>
      <w:r>
        <w:rPr>
          <w:sz w:val="22"/>
        </w:rPr>
        <w:t>serviços</w:t>
      </w:r>
      <w:r>
        <w:rPr>
          <w:spacing w:val="28"/>
          <w:sz w:val="22"/>
        </w:rPr>
        <w:t> </w:t>
      </w:r>
      <w:r>
        <w:rPr>
          <w:sz w:val="22"/>
        </w:rPr>
        <w:t>em</w:t>
      </w:r>
      <w:r>
        <w:rPr>
          <w:spacing w:val="28"/>
          <w:sz w:val="22"/>
        </w:rPr>
        <w:t> </w:t>
      </w:r>
      <w:r>
        <w:rPr>
          <w:sz w:val="22"/>
        </w:rPr>
        <w:t>geral,</w:t>
      </w:r>
      <w:r>
        <w:rPr>
          <w:spacing w:val="28"/>
          <w:sz w:val="22"/>
        </w:rPr>
        <w:t> </w:t>
      </w:r>
      <w:r>
        <w:rPr>
          <w:sz w:val="22"/>
        </w:rPr>
        <w:t>é</w:t>
      </w:r>
      <w:r>
        <w:rPr>
          <w:spacing w:val="28"/>
          <w:sz w:val="22"/>
        </w:rPr>
        <w:t> </w:t>
      </w:r>
      <w:r>
        <w:rPr>
          <w:sz w:val="22"/>
        </w:rPr>
        <w:t>indício</w:t>
      </w:r>
      <w:r>
        <w:rPr>
          <w:spacing w:val="28"/>
          <w:sz w:val="22"/>
        </w:rPr>
        <w:t> </w:t>
      </w:r>
      <w:r>
        <w:rPr>
          <w:sz w:val="22"/>
        </w:rPr>
        <w:t>de</w:t>
      </w:r>
      <w:r>
        <w:rPr>
          <w:spacing w:val="28"/>
          <w:sz w:val="22"/>
        </w:rPr>
        <w:t> </w:t>
      </w:r>
      <w:r>
        <w:rPr>
          <w:sz w:val="22"/>
        </w:rPr>
        <w:t>inexequibilidade</w:t>
      </w:r>
      <w:r>
        <w:rPr>
          <w:spacing w:val="28"/>
          <w:sz w:val="22"/>
        </w:rPr>
        <w:t> </w:t>
      </w:r>
      <w:r>
        <w:rPr>
          <w:sz w:val="22"/>
        </w:rPr>
        <w:t>das</w:t>
      </w:r>
      <w:r>
        <w:rPr>
          <w:spacing w:val="28"/>
          <w:sz w:val="22"/>
        </w:rPr>
        <w:t> </w:t>
      </w:r>
      <w:r>
        <w:rPr>
          <w:sz w:val="22"/>
        </w:rPr>
        <w:t>propostas</w:t>
      </w:r>
      <w:r>
        <w:rPr>
          <w:spacing w:val="28"/>
          <w:sz w:val="22"/>
        </w:rPr>
        <w:t> </w:t>
      </w:r>
      <w:r>
        <w:rPr>
          <w:sz w:val="22"/>
        </w:rPr>
        <w:t>valores</w:t>
      </w:r>
      <w:r>
        <w:rPr>
          <w:spacing w:val="28"/>
          <w:sz w:val="22"/>
        </w:rPr>
        <w:t> </w:t>
      </w:r>
      <w:r>
        <w:rPr>
          <w:sz w:val="22"/>
        </w:rPr>
        <w:t>inferiores</w:t>
      </w:r>
      <w:r>
        <w:rPr>
          <w:spacing w:val="28"/>
          <w:sz w:val="22"/>
        </w:rPr>
        <w:t> </w:t>
      </w:r>
      <w:r>
        <w:rPr>
          <w:sz w:val="22"/>
        </w:rPr>
        <w:t>a</w:t>
      </w:r>
      <w:r>
        <w:rPr>
          <w:spacing w:val="28"/>
          <w:sz w:val="22"/>
        </w:rPr>
        <w:t> </w:t>
      </w:r>
      <w:r>
        <w:rPr>
          <w:sz w:val="22"/>
        </w:rPr>
        <w:t>50%</w:t>
      </w:r>
      <w:r>
        <w:rPr>
          <w:spacing w:val="28"/>
          <w:sz w:val="22"/>
        </w:rPr>
        <w:t> </w:t>
      </w:r>
      <w:r>
        <w:rPr>
          <w:sz w:val="22"/>
        </w:rPr>
        <w:t>(cinquenta</w:t>
      </w:r>
      <w:r>
        <w:rPr>
          <w:spacing w:val="28"/>
          <w:sz w:val="22"/>
        </w:rPr>
        <w:t> </w:t>
      </w:r>
      <w:r>
        <w:rPr>
          <w:sz w:val="22"/>
        </w:rPr>
        <w:t>por</w:t>
      </w:r>
      <w:r>
        <w:rPr>
          <w:spacing w:val="28"/>
          <w:sz w:val="22"/>
        </w:rPr>
        <w:t> </w:t>
      </w:r>
      <w:r>
        <w:rPr>
          <w:sz w:val="22"/>
        </w:rPr>
        <w:t>cento)</w:t>
      </w:r>
      <w:r>
        <w:rPr>
          <w:spacing w:val="28"/>
          <w:sz w:val="22"/>
        </w:rPr>
        <w:t> </w:t>
      </w:r>
      <w:r>
        <w:rPr>
          <w:sz w:val="22"/>
        </w:rPr>
        <w:t>do</w:t>
      </w:r>
      <w:r>
        <w:rPr>
          <w:spacing w:val="28"/>
          <w:sz w:val="22"/>
        </w:rPr>
        <w:t> </w:t>
      </w:r>
      <w:r>
        <w:rPr>
          <w:sz w:val="22"/>
        </w:rPr>
        <w:t>valor</w:t>
      </w:r>
      <w:r>
        <w:rPr>
          <w:spacing w:val="28"/>
          <w:sz w:val="22"/>
        </w:rPr>
        <w:t> </w:t>
      </w:r>
      <w:r>
        <w:rPr>
          <w:sz w:val="22"/>
        </w:rPr>
        <w:t>orçado</w:t>
      </w:r>
      <w:r>
        <w:rPr>
          <w:spacing w:val="28"/>
          <w:sz w:val="22"/>
        </w:rPr>
        <w:t> </w:t>
      </w:r>
      <w:r>
        <w:rPr>
          <w:sz w:val="22"/>
        </w:rPr>
        <w:t>pela</w:t>
      </w:r>
      <w:r>
        <w:rPr>
          <w:spacing w:val="16"/>
          <w:sz w:val="22"/>
        </w:rPr>
        <w:t> </w:t>
      </w:r>
      <w:r>
        <w:rPr>
          <w:sz w:val="22"/>
        </w:rPr>
        <w:t>Administração, conforme art. 37 do </w:t>
      </w:r>
      <w:r>
        <w:rPr>
          <w:color w:val="000080"/>
          <w:sz w:val="22"/>
          <w:u w:val="single" w:color="000080"/>
        </w:rPr>
        <w:t>Decreto nº 48.778, de 30 de outubro de 2023</w:t>
      </w:r>
      <w:r>
        <w:rPr>
          <w:sz w:val="22"/>
        </w:rPr>
        <w:t>.</w:t>
      </w:r>
    </w:p>
    <w:p>
      <w:pPr>
        <w:pStyle w:val="ListParagraph"/>
        <w:numPr>
          <w:ilvl w:val="2"/>
          <w:numId w:val="1"/>
        </w:numPr>
        <w:tabs>
          <w:tab w:pos="619" w:val="left" w:leader="none"/>
        </w:tabs>
        <w:spacing w:line="252" w:lineRule="exact" w:before="0" w:after="0"/>
        <w:ind w:left="619" w:right="0" w:hanging="500"/>
        <w:jc w:val="left"/>
        <w:rPr>
          <w:sz w:val="20"/>
        </w:rPr>
      </w:pPr>
      <w:r>
        <w:rPr>
          <w:sz w:val="22"/>
        </w:rPr>
        <w:t>A</w:t>
      </w:r>
      <w:r>
        <w:rPr>
          <w:spacing w:val="-13"/>
          <w:sz w:val="22"/>
        </w:rPr>
        <w:t> </w:t>
      </w:r>
      <w:r>
        <w:rPr>
          <w:sz w:val="22"/>
        </w:rPr>
        <w:t>inexequibilidade,</w:t>
      </w:r>
      <w:r>
        <w:rPr>
          <w:spacing w:val="-1"/>
          <w:sz w:val="22"/>
        </w:rPr>
        <w:t> </w:t>
      </w:r>
      <w:r>
        <w:rPr>
          <w:sz w:val="22"/>
        </w:rPr>
        <w:t>na</w:t>
      </w:r>
      <w:r>
        <w:rPr>
          <w:spacing w:val="-1"/>
          <w:sz w:val="22"/>
        </w:rPr>
        <w:t> </w:t>
      </w:r>
      <w:r>
        <w:rPr>
          <w:sz w:val="22"/>
        </w:rPr>
        <w:t>hipótese</w:t>
      </w:r>
      <w:r>
        <w:rPr>
          <w:spacing w:val="-1"/>
          <w:sz w:val="22"/>
        </w:rPr>
        <w:t> </w:t>
      </w:r>
      <w:r>
        <w:rPr>
          <w:sz w:val="22"/>
        </w:rPr>
        <w:t>de</w:t>
      </w:r>
      <w:r>
        <w:rPr>
          <w:spacing w:val="-1"/>
          <w:sz w:val="22"/>
        </w:rPr>
        <w:t> </w:t>
      </w:r>
      <w:r>
        <w:rPr>
          <w:sz w:val="22"/>
        </w:rPr>
        <w:t>que</w:t>
      </w:r>
      <w:r>
        <w:rPr>
          <w:spacing w:val="-1"/>
          <w:sz w:val="22"/>
        </w:rPr>
        <w:t> </w:t>
      </w:r>
      <w:r>
        <w:rPr>
          <w:sz w:val="22"/>
        </w:rPr>
        <w:t>trata</w:t>
      </w:r>
      <w:r>
        <w:rPr>
          <w:spacing w:val="-1"/>
          <w:sz w:val="22"/>
        </w:rPr>
        <w:t> </w:t>
      </w:r>
      <w:r>
        <w:rPr>
          <w:sz w:val="22"/>
        </w:rPr>
        <w:t>o </w:t>
      </w:r>
      <w:r>
        <w:rPr>
          <w:b/>
          <w:sz w:val="22"/>
        </w:rPr>
        <w:t>caput</w:t>
      </w:r>
      <w:r>
        <w:rPr>
          <w:sz w:val="22"/>
        </w:rPr>
        <w:t>,</w:t>
      </w:r>
      <w:r>
        <w:rPr>
          <w:spacing w:val="-1"/>
          <w:sz w:val="22"/>
        </w:rPr>
        <w:t> </w:t>
      </w:r>
      <w:r>
        <w:rPr>
          <w:sz w:val="22"/>
        </w:rPr>
        <w:t>só</w:t>
      </w:r>
      <w:r>
        <w:rPr>
          <w:spacing w:val="-1"/>
          <w:sz w:val="22"/>
        </w:rPr>
        <w:t> </w:t>
      </w:r>
      <w:r>
        <w:rPr>
          <w:sz w:val="22"/>
        </w:rPr>
        <w:t>será</w:t>
      </w:r>
      <w:r>
        <w:rPr>
          <w:spacing w:val="-1"/>
          <w:sz w:val="22"/>
        </w:rPr>
        <w:t> </w:t>
      </w:r>
      <w:r>
        <w:rPr>
          <w:sz w:val="22"/>
        </w:rPr>
        <w:t>considerada</w:t>
      </w:r>
      <w:r>
        <w:rPr>
          <w:spacing w:val="-1"/>
          <w:sz w:val="22"/>
        </w:rPr>
        <w:t> </w:t>
      </w:r>
      <w:r>
        <w:rPr>
          <w:sz w:val="22"/>
        </w:rPr>
        <w:t>após</w:t>
      </w:r>
      <w:r>
        <w:rPr>
          <w:spacing w:val="-1"/>
          <w:sz w:val="22"/>
        </w:rPr>
        <w:t> </w:t>
      </w:r>
      <w:r>
        <w:rPr>
          <w:sz w:val="22"/>
        </w:rPr>
        <w:t>diligência</w:t>
      </w:r>
      <w:r>
        <w:rPr>
          <w:spacing w:val="-1"/>
          <w:sz w:val="22"/>
        </w:rPr>
        <w:t> </w:t>
      </w:r>
      <w:r>
        <w:rPr>
          <w:sz w:val="22"/>
        </w:rPr>
        <w:t>do</w:t>
      </w:r>
      <w:r>
        <w:rPr>
          <w:spacing w:val="-1"/>
          <w:sz w:val="22"/>
        </w:rPr>
        <w:t> </w:t>
      </w:r>
      <w:r>
        <w:rPr>
          <w:sz w:val="22"/>
        </w:rPr>
        <w:t>pregoeiro,</w:t>
      </w:r>
      <w:r>
        <w:rPr>
          <w:spacing w:val="-1"/>
          <w:sz w:val="22"/>
        </w:rPr>
        <w:t> </w:t>
      </w:r>
      <w:r>
        <w:rPr>
          <w:sz w:val="22"/>
        </w:rPr>
        <w:t>que</w:t>
      </w:r>
      <w:r>
        <w:rPr>
          <w:spacing w:val="-1"/>
          <w:sz w:val="22"/>
        </w:rPr>
        <w:t> </w:t>
      </w:r>
      <w:r>
        <w:rPr>
          <w:spacing w:val="-2"/>
          <w:sz w:val="22"/>
        </w:rPr>
        <w:t>comprove:</w:t>
      </w:r>
    </w:p>
    <w:p>
      <w:pPr>
        <w:pStyle w:val="ListParagraph"/>
        <w:numPr>
          <w:ilvl w:val="3"/>
          <w:numId w:val="1"/>
        </w:numPr>
        <w:tabs>
          <w:tab w:pos="769" w:val="left" w:leader="none"/>
        </w:tabs>
        <w:spacing w:line="240" w:lineRule="auto" w:before="17" w:after="0"/>
        <w:ind w:left="769" w:right="0" w:hanging="650"/>
        <w:jc w:val="left"/>
        <w:rPr>
          <w:sz w:val="22"/>
        </w:rPr>
      </w:pPr>
      <w:r>
        <w:rPr>
          <w:sz w:val="22"/>
        </w:rPr>
        <w:t>que</w:t>
      </w:r>
      <w:r>
        <w:rPr>
          <w:spacing w:val="-1"/>
          <w:sz w:val="22"/>
        </w:rPr>
        <w:t> </w:t>
      </w:r>
      <w:r>
        <w:rPr>
          <w:sz w:val="22"/>
        </w:rPr>
        <w:t>o</w:t>
      </w:r>
      <w:r>
        <w:rPr>
          <w:spacing w:val="-1"/>
          <w:sz w:val="22"/>
        </w:rPr>
        <w:t> </w:t>
      </w:r>
      <w:r>
        <w:rPr>
          <w:sz w:val="22"/>
        </w:rPr>
        <w:t>custo</w:t>
      </w:r>
      <w:r>
        <w:rPr>
          <w:spacing w:val="-1"/>
          <w:sz w:val="22"/>
        </w:rPr>
        <w:t> </w:t>
      </w:r>
      <w:r>
        <w:rPr>
          <w:sz w:val="22"/>
        </w:rPr>
        <w:t>do</w:t>
      </w:r>
      <w:r>
        <w:rPr>
          <w:spacing w:val="-1"/>
          <w:sz w:val="22"/>
        </w:rPr>
        <w:t> </w:t>
      </w:r>
      <w:r>
        <w:rPr>
          <w:sz w:val="22"/>
        </w:rPr>
        <w:t>licitante</w:t>
      </w:r>
      <w:r>
        <w:rPr>
          <w:spacing w:val="-1"/>
          <w:sz w:val="22"/>
        </w:rPr>
        <w:t> </w:t>
      </w:r>
      <w:r>
        <w:rPr>
          <w:sz w:val="22"/>
        </w:rPr>
        <w:t>ultrapassa</w:t>
      </w:r>
      <w:r>
        <w:rPr>
          <w:spacing w:val="-1"/>
          <w:sz w:val="22"/>
        </w:rPr>
        <w:t> </w:t>
      </w:r>
      <w:r>
        <w:rPr>
          <w:sz w:val="22"/>
        </w:rPr>
        <w:t>o</w:t>
      </w:r>
      <w:r>
        <w:rPr>
          <w:spacing w:val="-1"/>
          <w:sz w:val="22"/>
        </w:rPr>
        <w:t> </w:t>
      </w:r>
      <w:r>
        <w:rPr>
          <w:sz w:val="22"/>
        </w:rPr>
        <w:t>valor</w:t>
      </w:r>
      <w:r>
        <w:rPr>
          <w:spacing w:val="-1"/>
          <w:sz w:val="22"/>
        </w:rPr>
        <w:t> </w:t>
      </w:r>
      <w:r>
        <w:rPr>
          <w:sz w:val="22"/>
        </w:rPr>
        <w:t>da</w:t>
      </w:r>
      <w:r>
        <w:rPr>
          <w:spacing w:val="-1"/>
          <w:sz w:val="22"/>
        </w:rPr>
        <w:t> </w:t>
      </w:r>
      <w:r>
        <w:rPr>
          <w:sz w:val="22"/>
        </w:rPr>
        <w:t>proposta;</w:t>
      </w:r>
      <w:r>
        <w:rPr>
          <w:spacing w:val="-1"/>
          <w:sz w:val="22"/>
        </w:rPr>
        <w:t> </w:t>
      </w:r>
      <w:r>
        <w:rPr>
          <w:spacing w:val="-10"/>
          <w:sz w:val="22"/>
        </w:rPr>
        <w:t>e</w:t>
      </w:r>
    </w:p>
    <w:p>
      <w:pPr>
        <w:pStyle w:val="ListParagraph"/>
        <w:numPr>
          <w:ilvl w:val="3"/>
          <w:numId w:val="1"/>
        </w:numPr>
        <w:tabs>
          <w:tab w:pos="769" w:val="left" w:leader="none"/>
        </w:tabs>
        <w:spacing w:line="240" w:lineRule="auto" w:before="17" w:after="0"/>
        <w:ind w:left="769" w:right="0" w:hanging="650"/>
        <w:jc w:val="left"/>
        <w:rPr>
          <w:sz w:val="22"/>
        </w:rPr>
      </w:pPr>
      <w:r>
        <w:rPr>
          <w:sz w:val="22"/>
        </w:rPr>
        <w:t>inexistirem</w:t>
      </w:r>
      <w:r>
        <w:rPr>
          <w:spacing w:val="-1"/>
          <w:sz w:val="22"/>
        </w:rPr>
        <w:t> </w:t>
      </w:r>
      <w:r>
        <w:rPr>
          <w:sz w:val="22"/>
        </w:rPr>
        <w:t>custos</w:t>
      </w:r>
      <w:r>
        <w:rPr>
          <w:spacing w:val="-1"/>
          <w:sz w:val="22"/>
        </w:rPr>
        <w:t> </w:t>
      </w:r>
      <w:r>
        <w:rPr>
          <w:sz w:val="22"/>
        </w:rPr>
        <w:t>de</w:t>
      </w:r>
      <w:r>
        <w:rPr>
          <w:spacing w:val="-1"/>
          <w:sz w:val="22"/>
        </w:rPr>
        <w:t> </w:t>
      </w:r>
      <w:r>
        <w:rPr>
          <w:sz w:val="22"/>
        </w:rPr>
        <w:t>oportunidade</w:t>
      </w:r>
      <w:r>
        <w:rPr>
          <w:spacing w:val="-1"/>
          <w:sz w:val="22"/>
        </w:rPr>
        <w:t> </w:t>
      </w:r>
      <w:r>
        <w:rPr>
          <w:sz w:val="22"/>
        </w:rPr>
        <w:t>capazes</w:t>
      </w:r>
      <w:r>
        <w:rPr>
          <w:spacing w:val="-1"/>
          <w:sz w:val="22"/>
        </w:rPr>
        <w:t> </w:t>
      </w:r>
      <w:r>
        <w:rPr>
          <w:sz w:val="22"/>
        </w:rPr>
        <w:t>de</w:t>
      </w:r>
      <w:r>
        <w:rPr>
          <w:spacing w:val="-1"/>
          <w:sz w:val="22"/>
        </w:rPr>
        <w:t> </w:t>
      </w:r>
      <w:r>
        <w:rPr>
          <w:sz w:val="22"/>
        </w:rPr>
        <w:t>justificar</w:t>
      </w:r>
      <w:r>
        <w:rPr>
          <w:spacing w:val="-1"/>
          <w:sz w:val="22"/>
        </w:rPr>
        <w:t> </w:t>
      </w:r>
      <w:r>
        <w:rPr>
          <w:sz w:val="22"/>
        </w:rPr>
        <w:t>o</w:t>
      </w:r>
      <w:r>
        <w:rPr>
          <w:spacing w:val="-1"/>
          <w:sz w:val="22"/>
        </w:rPr>
        <w:t> </w:t>
      </w:r>
      <w:r>
        <w:rPr>
          <w:sz w:val="22"/>
        </w:rPr>
        <w:t>vulto</w:t>
      </w:r>
      <w:r>
        <w:rPr>
          <w:spacing w:val="-1"/>
          <w:sz w:val="22"/>
        </w:rPr>
        <w:t> </w:t>
      </w:r>
      <w:r>
        <w:rPr>
          <w:sz w:val="22"/>
        </w:rPr>
        <w:t>da</w:t>
      </w:r>
      <w:r>
        <w:rPr>
          <w:spacing w:val="-1"/>
          <w:sz w:val="22"/>
        </w:rPr>
        <w:t> </w:t>
      </w:r>
      <w:r>
        <w:rPr>
          <w:spacing w:val="-2"/>
          <w:sz w:val="22"/>
        </w:rPr>
        <w:t>oferta.</w:t>
      </w:r>
    </w:p>
    <w:p>
      <w:pPr>
        <w:pStyle w:val="ListParagraph"/>
        <w:numPr>
          <w:ilvl w:val="1"/>
          <w:numId w:val="1"/>
        </w:numPr>
        <w:tabs>
          <w:tab w:pos="569" w:val="left" w:leader="none"/>
        </w:tabs>
        <w:spacing w:line="240" w:lineRule="auto" w:before="17" w:after="0"/>
        <w:ind w:left="569" w:right="0" w:hanging="450"/>
        <w:jc w:val="left"/>
        <w:rPr>
          <w:sz w:val="20"/>
        </w:rPr>
      </w:pPr>
      <w:r>
        <w:rPr>
          <w:sz w:val="22"/>
        </w:rPr>
        <w:t>Em</w:t>
      </w:r>
      <w:r>
        <w:rPr>
          <w:spacing w:val="-1"/>
          <w:sz w:val="22"/>
        </w:rPr>
        <w:t> </w:t>
      </w:r>
      <w:r>
        <w:rPr>
          <w:sz w:val="22"/>
        </w:rPr>
        <w:t>contratação</w:t>
      </w:r>
      <w:r>
        <w:rPr>
          <w:spacing w:val="-1"/>
          <w:sz w:val="22"/>
        </w:rPr>
        <w:t> </w:t>
      </w:r>
      <w:r>
        <w:rPr>
          <w:sz w:val="22"/>
        </w:rPr>
        <w:t>de</w:t>
      </w:r>
      <w:r>
        <w:rPr>
          <w:spacing w:val="-1"/>
          <w:sz w:val="22"/>
        </w:rPr>
        <w:t> </w:t>
      </w:r>
      <w:r>
        <w:rPr>
          <w:sz w:val="22"/>
        </w:rPr>
        <w:t>serviços</w:t>
      </w:r>
      <w:r>
        <w:rPr>
          <w:spacing w:val="-1"/>
          <w:sz w:val="22"/>
        </w:rPr>
        <w:t> </w:t>
      </w:r>
      <w:r>
        <w:rPr>
          <w:sz w:val="22"/>
        </w:rPr>
        <w:t>de</w:t>
      </w:r>
      <w:r>
        <w:rPr>
          <w:spacing w:val="-1"/>
          <w:sz w:val="22"/>
        </w:rPr>
        <w:t> </w:t>
      </w:r>
      <w:r>
        <w:rPr>
          <w:sz w:val="22"/>
        </w:rPr>
        <w:t>engenharia,</w:t>
      </w:r>
      <w:r>
        <w:rPr>
          <w:spacing w:val="-1"/>
          <w:sz w:val="22"/>
        </w:rPr>
        <w:t> </w:t>
      </w:r>
      <w:r>
        <w:rPr>
          <w:sz w:val="22"/>
        </w:rPr>
        <w:t>além</w:t>
      </w:r>
      <w:r>
        <w:rPr>
          <w:spacing w:val="-1"/>
          <w:sz w:val="22"/>
        </w:rPr>
        <w:t> </w:t>
      </w:r>
      <w:r>
        <w:rPr>
          <w:sz w:val="22"/>
        </w:rPr>
        <w:t>das</w:t>
      </w:r>
      <w:r>
        <w:rPr>
          <w:spacing w:val="-1"/>
          <w:sz w:val="22"/>
        </w:rPr>
        <w:t> </w:t>
      </w:r>
      <w:r>
        <w:rPr>
          <w:sz w:val="22"/>
        </w:rPr>
        <w:t>disposições</w:t>
      </w:r>
      <w:r>
        <w:rPr>
          <w:spacing w:val="-1"/>
          <w:sz w:val="22"/>
        </w:rPr>
        <w:t> </w:t>
      </w:r>
      <w:r>
        <w:rPr>
          <w:sz w:val="22"/>
        </w:rPr>
        <w:t>acima,</w:t>
      </w:r>
      <w:r>
        <w:rPr>
          <w:spacing w:val="-1"/>
          <w:sz w:val="22"/>
        </w:rPr>
        <w:t> </w:t>
      </w:r>
      <w:r>
        <w:rPr>
          <w:sz w:val="22"/>
        </w:rPr>
        <w:t>a</w:t>
      </w:r>
      <w:r>
        <w:rPr>
          <w:spacing w:val="-1"/>
          <w:sz w:val="22"/>
        </w:rPr>
        <w:t> </w:t>
      </w:r>
      <w:r>
        <w:rPr>
          <w:sz w:val="22"/>
        </w:rPr>
        <w:t>análise</w:t>
      </w:r>
      <w:r>
        <w:rPr>
          <w:spacing w:val="-1"/>
          <w:sz w:val="22"/>
        </w:rPr>
        <w:t> </w:t>
      </w:r>
      <w:r>
        <w:rPr>
          <w:sz w:val="22"/>
        </w:rPr>
        <w:t>de</w:t>
      </w:r>
      <w:r>
        <w:rPr>
          <w:spacing w:val="-1"/>
          <w:sz w:val="22"/>
        </w:rPr>
        <w:t> </w:t>
      </w:r>
      <w:r>
        <w:rPr>
          <w:sz w:val="22"/>
        </w:rPr>
        <w:t>exequibilidade</w:t>
      </w:r>
      <w:r>
        <w:rPr>
          <w:spacing w:val="-1"/>
          <w:sz w:val="22"/>
        </w:rPr>
        <w:t> </w:t>
      </w:r>
      <w:r>
        <w:rPr>
          <w:sz w:val="22"/>
        </w:rPr>
        <w:t>e</w:t>
      </w:r>
      <w:r>
        <w:rPr>
          <w:spacing w:val="-1"/>
          <w:sz w:val="22"/>
        </w:rPr>
        <w:t> </w:t>
      </w:r>
      <w:r>
        <w:rPr>
          <w:sz w:val="22"/>
        </w:rPr>
        <w:t>sobrepreço</w:t>
      </w:r>
      <w:r>
        <w:rPr>
          <w:spacing w:val="-1"/>
          <w:sz w:val="22"/>
        </w:rPr>
        <w:t> </w:t>
      </w:r>
      <w:r>
        <w:rPr>
          <w:sz w:val="22"/>
        </w:rPr>
        <w:t>considerará</w:t>
      </w:r>
      <w:r>
        <w:rPr>
          <w:spacing w:val="-1"/>
          <w:sz w:val="22"/>
        </w:rPr>
        <w:t> </w:t>
      </w:r>
      <w:r>
        <w:rPr>
          <w:sz w:val="22"/>
        </w:rPr>
        <w:t>o</w:t>
      </w:r>
      <w:r>
        <w:rPr>
          <w:spacing w:val="-1"/>
          <w:sz w:val="22"/>
        </w:rPr>
        <w:t> </w:t>
      </w:r>
      <w:r>
        <w:rPr>
          <w:spacing w:val="-2"/>
          <w:sz w:val="22"/>
        </w:rPr>
        <w:t>seguinte:</w:t>
      </w:r>
    </w:p>
    <w:p>
      <w:pPr>
        <w:pStyle w:val="ListParagraph"/>
        <w:numPr>
          <w:ilvl w:val="2"/>
          <w:numId w:val="1"/>
        </w:numPr>
        <w:tabs>
          <w:tab w:pos="752" w:val="left" w:leader="none"/>
        </w:tabs>
        <w:spacing w:line="256" w:lineRule="auto" w:before="17" w:after="0"/>
        <w:ind w:left="119" w:right="118" w:firstLine="0"/>
        <w:jc w:val="both"/>
        <w:rPr>
          <w:sz w:val="20"/>
        </w:rPr>
      </w:pPr>
      <w:r>
        <w:rPr>
          <w:sz w:val="22"/>
        </w:rPr>
        <w:t>Nos regimes de execução por tarefa, empreitada por preço global ou empreitada integral, semi-integrada ou integrada, a caracterização do sobrepreço se dará </w:t>
      </w:r>
      <w:r>
        <w:rPr>
          <w:sz w:val="22"/>
        </w:rPr>
        <w:t>pela superação do valor global estimado;</w:t>
      </w:r>
    </w:p>
    <w:p>
      <w:pPr>
        <w:pStyle w:val="ListParagraph"/>
        <w:numPr>
          <w:ilvl w:val="2"/>
          <w:numId w:val="1"/>
        </w:numPr>
        <w:tabs>
          <w:tab w:pos="720" w:val="left" w:leader="none"/>
        </w:tabs>
        <w:spacing w:line="256" w:lineRule="auto" w:before="0" w:after="0"/>
        <w:ind w:left="119" w:right="117" w:firstLine="0"/>
        <w:jc w:val="both"/>
        <w:rPr>
          <w:sz w:val="20"/>
        </w:rPr>
      </w:pPr>
      <w:r>
        <w:rPr>
          <w:sz w:val="22"/>
        </w:rPr>
        <w:t>No</w:t>
      </w:r>
      <w:r>
        <w:rPr>
          <w:spacing w:val="-1"/>
          <w:sz w:val="22"/>
        </w:rPr>
        <w:t> </w:t>
      </w:r>
      <w:r>
        <w:rPr>
          <w:sz w:val="22"/>
        </w:rPr>
        <w:t>regime</w:t>
      </w:r>
      <w:r>
        <w:rPr>
          <w:spacing w:val="-1"/>
          <w:sz w:val="22"/>
        </w:rPr>
        <w:t> </w:t>
      </w:r>
      <w:r>
        <w:rPr>
          <w:sz w:val="22"/>
        </w:rPr>
        <w:t>de</w:t>
      </w:r>
      <w:r>
        <w:rPr>
          <w:spacing w:val="-1"/>
          <w:sz w:val="22"/>
        </w:rPr>
        <w:t> </w:t>
      </w:r>
      <w:r>
        <w:rPr>
          <w:sz w:val="22"/>
        </w:rPr>
        <w:t>empreitada</w:t>
      </w:r>
      <w:r>
        <w:rPr>
          <w:spacing w:val="-1"/>
          <w:sz w:val="22"/>
        </w:rPr>
        <w:t> </w:t>
      </w:r>
      <w:r>
        <w:rPr>
          <w:sz w:val="22"/>
        </w:rPr>
        <w:t>por</w:t>
      </w:r>
      <w:r>
        <w:rPr>
          <w:spacing w:val="-1"/>
          <w:sz w:val="22"/>
        </w:rPr>
        <w:t> </w:t>
      </w:r>
      <w:r>
        <w:rPr>
          <w:sz w:val="22"/>
        </w:rPr>
        <w:t>preço</w:t>
      </w:r>
      <w:r>
        <w:rPr>
          <w:spacing w:val="-1"/>
          <w:sz w:val="22"/>
        </w:rPr>
        <w:t> </w:t>
      </w:r>
      <w:r>
        <w:rPr>
          <w:sz w:val="22"/>
        </w:rPr>
        <w:t>unitário,</w:t>
      </w:r>
      <w:r>
        <w:rPr>
          <w:spacing w:val="-1"/>
          <w:sz w:val="22"/>
        </w:rPr>
        <w:t> </w:t>
      </w:r>
      <w:r>
        <w:rPr>
          <w:sz w:val="22"/>
        </w:rPr>
        <w:t>a</w:t>
      </w:r>
      <w:r>
        <w:rPr>
          <w:spacing w:val="-1"/>
          <w:sz w:val="22"/>
        </w:rPr>
        <w:t> </w:t>
      </w:r>
      <w:r>
        <w:rPr>
          <w:sz w:val="22"/>
        </w:rPr>
        <w:t>caracterização</w:t>
      </w:r>
      <w:r>
        <w:rPr>
          <w:spacing w:val="-1"/>
          <w:sz w:val="22"/>
        </w:rPr>
        <w:t> </w:t>
      </w:r>
      <w:r>
        <w:rPr>
          <w:sz w:val="22"/>
        </w:rPr>
        <w:t>do</w:t>
      </w:r>
      <w:r>
        <w:rPr>
          <w:spacing w:val="-1"/>
          <w:sz w:val="22"/>
        </w:rPr>
        <w:t> </w:t>
      </w:r>
      <w:r>
        <w:rPr>
          <w:sz w:val="22"/>
        </w:rPr>
        <w:t>sobrepreço</w:t>
      </w:r>
      <w:r>
        <w:rPr>
          <w:spacing w:val="-1"/>
          <w:sz w:val="22"/>
        </w:rPr>
        <w:t> </w:t>
      </w:r>
      <w:r>
        <w:rPr>
          <w:sz w:val="22"/>
        </w:rPr>
        <w:t>se</w:t>
      </w:r>
      <w:r>
        <w:rPr>
          <w:spacing w:val="-1"/>
          <w:sz w:val="22"/>
        </w:rPr>
        <w:t> </w:t>
      </w:r>
      <w:r>
        <w:rPr>
          <w:sz w:val="22"/>
        </w:rPr>
        <w:t>dará</w:t>
      </w:r>
      <w:r>
        <w:rPr>
          <w:spacing w:val="-1"/>
          <w:sz w:val="22"/>
        </w:rPr>
        <w:t> </w:t>
      </w:r>
      <w:r>
        <w:rPr>
          <w:sz w:val="22"/>
        </w:rPr>
        <w:t>pela</w:t>
      </w:r>
      <w:r>
        <w:rPr>
          <w:spacing w:val="-1"/>
          <w:sz w:val="22"/>
        </w:rPr>
        <w:t> </w:t>
      </w:r>
      <w:r>
        <w:rPr>
          <w:sz w:val="22"/>
        </w:rPr>
        <w:t>superação</w:t>
      </w:r>
      <w:r>
        <w:rPr>
          <w:spacing w:val="-1"/>
          <w:sz w:val="22"/>
        </w:rPr>
        <w:t> </w:t>
      </w:r>
      <w:r>
        <w:rPr>
          <w:sz w:val="22"/>
        </w:rPr>
        <w:t>do</w:t>
      </w:r>
      <w:r>
        <w:rPr>
          <w:spacing w:val="-1"/>
          <w:sz w:val="22"/>
        </w:rPr>
        <w:t> </w:t>
      </w:r>
      <w:r>
        <w:rPr>
          <w:sz w:val="22"/>
        </w:rPr>
        <w:t>valor</w:t>
      </w:r>
      <w:r>
        <w:rPr>
          <w:spacing w:val="-1"/>
          <w:sz w:val="22"/>
        </w:rPr>
        <w:t> </w:t>
      </w:r>
      <w:r>
        <w:rPr>
          <w:sz w:val="22"/>
        </w:rPr>
        <w:t>global</w:t>
      </w:r>
      <w:r>
        <w:rPr>
          <w:spacing w:val="-1"/>
          <w:sz w:val="22"/>
        </w:rPr>
        <w:t> </w:t>
      </w:r>
      <w:r>
        <w:rPr>
          <w:sz w:val="22"/>
        </w:rPr>
        <w:t>estimado</w:t>
      </w:r>
      <w:r>
        <w:rPr>
          <w:spacing w:val="-1"/>
          <w:sz w:val="22"/>
        </w:rPr>
        <w:t> </w:t>
      </w:r>
      <w:r>
        <w:rPr>
          <w:sz w:val="22"/>
        </w:rPr>
        <w:t>e</w:t>
      </w:r>
      <w:r>
        <w:rPr>
          <w:spacing w:val="-1"/>
          <w:sz w:val="22"/>
        </w:rPr>
        <w:t> </w:t>
      </w:r>
      <w:r>
        <w:rPr>
          <w:i/>
          <w:sz w:val="22"/>
        </w:rPr>
        <w:t>pela</w:t>
      </w:r>
      <w:r>
        <w:rPr>
          <w:i/>
          <w:spacing w:val="-1"/>
          <w:sz w:val="22"/>
        </w:rPr>
        <w:t> </w:t>
      </w:r>
      <w:r>
        <w:rPr>
          <w:i/>
          <w:sz w:val="22"/>
        </w:rPr>
        <w:t>superação</w:t>
      </w:r>
      <w:r>
        <w:rPr>
          <w:i/>
          <w:spacing w:val="-1"/>
          <w:sz w:val="22"/>
        </w:rPr>
        <w:t> </w:t>
      </w:r>
      <w:r>
        <w:rPr>
          <w:i/>
          <w:sz w:val="22"/>
        </w:rPr>
        <w:t>de</w:t>
      </w:r>
      <w:r>
        <w:rPr>
          <w:i/>
          <w:spacing w:val="-1"/>
          <w:sz w:val="22"/>
        </w:rPr>
        <w:t> </w:t>
      </w:r>
      <w:r>
        <w:rPr>
          <w:i/>
          <w:sz w:val="22"/>
        </w:rPr>
        <w:t>custo</w:t>
      </w:r>
      <w:r>
        <w:rPr>
          <w:i/>
          <w:spacing w:val="-1"/>
          <w:sz w:val="22"/>
        </w:rPr>
        <w:t> </w:t>
      </w:r>
      <w:r>
        <w:rPr>
          <w:i/>
          <w:sz w:val="22"/>
        </w:rPr>
        <w:t>unitário</w:t>
      </w:r>
      <w:r>
        <w:rPr>
          <w:i/>
          <w:spacing w:val="-1"/>
          <w:sz w:val="22"/>
        </w:rPr>
        <w:t> </w:t>
      </w:r>
      <w:r>
        <w:rPr>
          <w:i/>
          <w:sz w:val="22"/>
        </w:rPr>
        <w:t>tido</w:t>
      </w:r>
      <w:r>
        <w:rPr>
          <w:i/>
          <w:spacing w:val="-1"/>
          <w:sz w:val="22"/>
        </w:rPr>
        <w:t> </w:t>
      </w:r>
      <w:r>
        <w:rPr>
          <w:i/>
          <w:sz w:val="22"/>
        </w:rPr>
        <w:t>como relevante, conforme planilha anexa ao edital;</w:t>
      </w:r>
    </w:p>
    <w:p>
      <w:pPr>
        <w:pStyle w:val="ListParagraph"/>
        <w:numPr>
          <w:ilvl w:val="2"/>
          <w:numId w:val="1"/>
        </w:numPr>
        <w:tabs>
          <w:tab w:pos="733" w:val="left" w:leader="none"/>
        </w:tabs>
        <w:spacing w:line="256" w:lineRule="auto" w:before="0" w:after="0"/>
        <w:ind w:left="119" w:right="118" w:firstLine="0"/>
        <w:jc w:val="both"/>
        <w:rPr>
          <w:sz w:val="20"/>
        </w:rPr>
      </w:pPr>
      <w:r>
        <w:rPr>
          <w:sz w:val="22"/>
        </w:rPr>
        <w:t>No caso de serviços de engenharia, serão consideradas inexequíveis as propostas cujos valores forem inferiores a 75% (setenta e cinco por cento) do valor orçado </w:t>
      </w:r>
      <w:r>
        <w:rPr>
          <w:sz w:val="22"/>
        </w:rPr>
        <w:t>pela Administração, independentemente do regime de execução.</w:t>
      </w:r>
    </w:p>
    <w:p>
      <w:pPr>
        <w:pStyle w:val="ListParagraph"/>
        <w:numPr>
          <w:ilvl w:val="2"/>
          <w:numId w:val="1"/>
        </w:numPr>
        <w:tabs>
          <w:tab w:pos="746" w:val="left" w:leader="none"/>
        </w:tabs>
        <w:spacing w:line="256" w:lineRule="auto" w:before="0" w:after="0"/>
        <w:ind w:left="119" w:right="118" w:firstLine="0"/>
        <w:jc w:val="both"/>
        <w:rPr>
          <w:sz w:val="20"/>
        </w:rPr>
      </w:pPr>
      <w:r>
        <w:rPr>
          <w:sz w:val="22"/>
        </w:rPr>
        <w:t>Será exigida garantia adicional do licitante vencedor cuja proposta for inferior a 85% (oitenta e cinco por cento) do valor orçado pela Administração, equivalente </w:t>
      </w:r>
      <w:r>
        <w:rPr>
          <w:sz w:val="22"/>
        </w:rPr>
        <w:t>à diferença entre este último e o valor da proposta, sem prejuízo das demais garantias exigíveis de acordo com a Lei.</w:t>
      </w:r>
    </w:p>
    <w:p>
      <w:pPr>
        <w:pStyle w:val="ListParagraph"/>
        <w:numPr>
          <w:ilvl w:val="1"/>
          <w:numId w:val="1"/>
        </w:numPr>
        <w:tabs>
          <w:tab w:pos="566" w:val="left" w:leader="none"/>
        </w:tabs>
        <w:spacing w:line="256" w:lineRule="auto" w:before="0" w:after="0"/>
        <w:ind w:left="119" w:right="117" w:firstLine="0"/>
        <w:jc w:val="both"/>
        <w:rPr>
          <w:sz w:val="20"/>
        </w:rPr>
      </w:pPr>
      <w:r>
        <w:rPr>
          <w:sz w:val="22"/>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603" w:val="left" w:leader="none"/>
        </w:tabs>
        <w:spacing w:line="256" w:lineRule="auto" w:before="0" w:after="0"/>
        <w:ind w:left="119" w:right="118" w:firstLine="0"/>
        <w:jc w:val="both"/>
        <w:rPr>
          <w:sz w:val="20"/>
        </w:rPr>
      </w:pPr>
      <w:r>
        <w:rPr>
          <w:sz w:val="22"/>
        </w:rPr>
        <w:t>Caso o custo global estimado do objeto licitado tenha sido decomposto em seus respectivos custos unitários por meio de Planilha de Custos e Formação de </w:t>
      </w:r>
      <w:r>
        <w:rPr>
          <w:sz w:val="22"/>
        </w:rPr>
        <w:t>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753" w:val="left" w:leader="none"/>
        </w:tabs>
        <w:spacing w:line="256" w:lineRule="auto" w:before="0" w:after="0"/>
        <w:ind w:left="119" w:right="118" w:firstLine="0"/>
        <w:jc w:val="both"/>
        <w:rPr>
          <w:sz w:val="20"/>
        </w:rPr>
      </w:pPr>
      <w:r>
        <w:rPr>
          <w:sz w:val="22"/>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w:t>
      </w:r>
      <w:r>
        <w:rPr>
          <w:spacing w:val="40"/>
          <w:sz w:val="22"/>
        </w:rPr>
        <w:t> </w:t>
      </w:r>
      <w:r>
        <w:rPr>
          <w:sz w:val="22"/>
        </w:rPr>
        <w:t>Encargos Sociais (ES), com os respectivos valores adequados ao valor final da proposta vencedora, admitida a utilização dos preços unitários, no caso de empreitada por </w:t>
      </w:r>
      <w:r>
        <w:rPr>
          <w:sz w:val="22"/>
        </w:rPr>
        <w:t>preço global, empreitada integral, contratação semi-integrada e contratação integrada, exclusivamente para eventuais adequações indispensáveis no cronograma físico-financeiro e</w:t>
      </w:r>
      <w:r>
        <w:rPr>
          <w:spacing w:val="40"/>
          <w:sz w:val="22"/>
        </w:rPr>
        <w:t> </w:t>
      </w:r>
      <w:r>
        <w:rPr>
          <w:sz w:val="22"/>
        </w:rPr>
        <w:t>para balizar excepcional aditamento posterior do contrato.</w:t>
      </w:r>
    </w:p>
    <w:p>
      <w:pPr>
        <w:pStyle w:val="ListParagraph"/>
        <w:numPr>
          <w:ilvl w:val="2"/>
          <w:numId w:val="1"/>
        </w:numPr>
        <w:tabs>
          <w:tab w:pos="735" w:val="left" w:leader="none"/>
        </w:tabs>
        <w:spacing w:line="256" w:lineRule="auto" w:before="0" w:after="0"/>
        <w:ind w:left="119" w:right="118" w:firstLine="0"/>
        <w:jc w:val="both"/>
        <w:rPr>
          <w:sz w:val="20"/>
        </w:rPr>
      </w:pPr>
      <w:r>
        <w:rPr>
          <w:sz w:val="22"/>
        </w:rPr>
        <w:t>Em se tratando de serviços com fornecimento de mão de obra em regime de dedicação exclusiva cuja produtividade seja mensurável e indicada pela Administração, </w:t>
      </w:r>
      <w:r>
        <w:rPr>
          <w:sz w:val="22"/>
        </w:rPr>
        <w:t>o licitante deverá indicar a produtividade adotada e a quantidade de pessoal que será alocado na execução contratual.</w:t>
      </w:r>
    </w:p>
    <w:p>
      <w:pPr>
        <w:pStyle w:val="ListParagraph"/>
        <w:numPr>
          <w:ilvl w:val="2"/>
          <w:numId w:val="1"/>
        </w:numPr>
        <w:tabs>
          <w:tab w:pos="725" w:val="left" w:leader="none"/>
        </w:tabs>
        <w:spacing w:line="256" w:lineRule="auto" w:before="0" w:after="0"/>
        <w:ind w:left="119" w:right="118" w:firstLine="0"/>
        <w:jc w:val="both"/>
        <w:rPr>
          <w:sz w:val="20"/>
        </w:rPr>
      </w:pPr>
      <w:r>
        <w:rPr>
          <w:sz w:val="22"/>
        </w:rPr>
        <w:t>Caso a produtividade seja diferente daquela utilizada pela</w:t>
      </w:r>
      <w:r>
        <w:rPr>
          <w:spacing w:val="-8"/>
          <w:sz w:val="22"/>
        </w:rPr>
        <w:t> </w:t>
      </w:r>
      <w:r>
        <w:rPr>
          <w:sz w:val="22"/>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732" w:val="left" w:leader="none"/>
        </w:tabs>
        <w:spacing w:line="256" w:lineRule="auto" w:before="0" w:after="0"/>
        <w:ind w:left="119" w:right="118" w:firstLine="0"/>
        <w:jc w:val="both"/>
        <w:rPr>
          <w:sz w:val="20"/>
        </w:rPr>
      </w:pPr>
      <w:r>
        <w:rPr>
          <w:sz w:val="22"/>
        </w:rPr>
        <w:t>Os licitantes poderão apresentar produtividades diferenciadas daquela estabelecida pela</w:t>
      </w:r>
      <w:r>
        <w:rPr>
          <w:spacing w:val="-1"/>
          <w:sz w:val="22"/>
        </w:rPr>
        <w:t> </w:t>
      </w:r>
      <w:r>
        <w:rPr>
          <w:sz w:val="22"/>
        </w:rPr>
        <w:t>Administração como referência, desde que não alterem o objeto da </w:t>
      </w:r>
      <w:r>
        <w:rPr>
          <w:sz w:val="22"/>
        </w:rPr>
        <w:t>contratação, não contrariem dispositivos legais vigentes e, caso não estejam contidas nas faixas referenciais de produtividade, comprovem a exequibilidade da proposta.</w:t>
      </w:r>
    </w:p>
    <w:p>
      <w:pPr>
        <w:pStyle w:val="ListParagraph"/>
        <w:numPr>
          <w:ilvl w:val="2"/>
          <w:numId w:val="1"/>
        </w:numPr>
        <w:tabs>
          <w:tab w:pos="724" w:val="left" w:leader="none"/>
        </w:tabs>
        <w:spacing w:line="256" w:lineRule="auto" w:before="0" w:after="0"/>
        <w:ind w:left="119" w:right="117" w:firstLine="0"/>
        <w:jc w:val="both"/>
        <w:rPr>
          <w:sz w:val="20"/>
        </w:rPr>
      </w:pPr>
      <w:r>
        <w:rPr>
          <w:sz w:val="22"/>
        </w:rPr>
        <w:t>Para efeito do subitem anterior, admite-se a adequação técnica da metodologia empregada pela contratada, visando a assegurar a execução do objeto, desde que </w:t>
      </w:r>
      <w:r>
        <w:rPr>
          <w:sz w:val="22"/>
        </w:rPr>
        <w:t>mantidas as condições para a justa remuneração do serviço.</w:t>
      </w:r>
    </w:p>
    <w:p>
      <w:pPr>
        <w:pStyle w:val="ListParagraph"/>
        <w:numPr>
          <w:ilvl w:val="1"/>
          <w:numId w:val="1"/>
        </w:numPr>
        <w:tabs>
          <w:tab w:pos="590" w:val="left" w:leader="none"/>
        </w:tabs>
        <w:spacing w:line="256" w:lineRule="auto" w:before="0" w:after="0"/>
        <w:ind w:left="119" w:right="117" w:firstLine="0"/>
        <w:jc w:val="both"/>
        <w:rPr>
          <w:sz w:val="20"/>
        </w:rPr>
      </w:pPr>
      <w:r>
        <w:rPr>
          <w:sz w:val="22"/>
        </w:rPr>
        <w:t>Erros no preenchimento da planilha não constituem motivo para a desclassificação da proposta. A planilha poderá́ ser ajustada pelo fornecedor, no prazo indicado </w:t>
      </w:r>
      <w:r>
        <w:rPr>
          <w:sz w:val="22"/>
        </w:rPr>
        <w:t>pelo sistema, desde que não haja majoração do preço e que se comprove que este é o bastante para arcar com todos os custos da contratação.</w:t>
      </w:r>
    </w:p>
    <w:p>
      <w:pPr>
        <w:pStyle w:val="ListParagraph"/>
        <w:numPr>
          <w:ilvl w:val="2"/>
          <w:numId w:val="1"/>
        </w:numPr>
        <w:tabs>
          <w:tab w:pos="719" w:val="left" w:leader="none"/>
        </w:tabs>
        <w:spacing w:line="252" w:lineRule="exact" w:before="0" w:after="0"/>
        <w:ind w:left="719" w:right="0" w:hanging="600"/>
        <w:jc w:val="both"/>
        <w:rPr>
          <w:sz w:val="20"/>
        </w:rPr>
      </w:pPr>
      <w:r>
        <w:rPr>
          <w:sz w:val="22"/>
        </w:rPr>
        <w:t>O</w:t>
      </w:r>
      <w:r>
        <w:rPr>
          <w:spacing w:val="-1"/>
          <w:sz w:val="22"/>
        </w:rPr>
        <w:t> </w:t>
      </w:r>
      <w:r>
        <w:rPr>
          <w:sz w:val="22"/>
        </w:rPr>
        <w:t>ajuste</w:t>
      </w:r>
      <w:r>
        <w:rPr>
          <w:spacing w:val="-1"/>
          <w:sz w:val="22"/>
        </w:rPr>
        <w:t> </w:t>
      </w:r>
      <w:r>
        <w:rPr>
          <w:sz w:val="22"/>
        </w:rPr>
        <w:t>de</w:t>
      </w:r>
      <w:r>
        <w:rPr>
          <w:spacing w:val="-1"/>
          <w:sz w:val="22"/>
        </w:rPr>
        <w:t> </w:t>
      </w:r>
      <w:r>
        <w:rPr>
          <w:sz w:val="22"/>
        </w:rPr>
        <w:t>que</w:t>
      </w:r>
      <w:r>
        <w:rPr>
          <w:spacing w:val="-1"/>
          <w:sz w:val="22"/>
        </w:rPr>
        <w:t> </w:t>
      </w:r>
      <w:r>
        <w:rPr>
          <w:sz w:val="22"/>
        </w:rPr>
        <w:t>trata</w:t>
      </w:r>
      <w:r>
        <w:rPr>
          <w:spacing w:val="-1"/>
          <w:sz w:val="22"/>
        </w:rPr>
        <w:t> </w:t>
      </w:r>
      <w:r>
        <w:rPr>
          <w:sz w:val="22"/>
        </w:rPr>
        <w:t>este</w:t>
      </w:r>
      <w:r>
        <w:rPr>
          <w:spacing w:val="-1"/>
          <w:sz w:val="22"/>
        </w:rPr>
        <w:t> </w:t>
      </w:r>
      <w:r>
        <w:rPr>
          <w:sz w:val="22"/>
        </w:rPr>
        <w:t>dispositivo</w:t>
      </w:r>
      <w:r>
        <w:rPr>
          <w:spacing w:val="-1"/>
          <w:sz w:val="22"/>
        </w:rPr>
        <w:t> </w:t>
      </w:r>
      <w:r>
        <w:rPr>
          <w:sz w:val="22"/>
        </w:rPr>
        <w:t>se</w:t>
      </w:r>
      <w:r>
        <w:rPr>
          <w:spacing w:val="-1"/>
          <w:sz w:val="22"/>
        </w:rPr>
        <w:t> </w:t>
      </w:r>
      <w:r>
        <w:rPr>
          <w:sz w:val="22"/>
        </w:rPr>
        <w:t>limita</w:t>
      </w:r>
      <w:r>
        <w:rPr>
          <w:spacing w:val="-1"/>
          <w:sz w:val="22"/>
        </w:rPr>
        <w:t> </w:t>
      </w:r>
      <w:r>
        <w:rPr>
          <w:sz w:val="22"/>
        </w:rPr>
        <w:t>a</w:t>
      </w:r>
      <w:r>
        <w:rPr>
          <w:spacing w:val="-1"/>
          <w:sz w:val="22"/>
        </w:rPr>
        <w:t> </w:t>
      </w:r>
      <w:r>
        <w:rPr>
          <w:sz w:val="22"/>
        </w:rPr>
        <w:t>sanar</w:t>
      </w:r>
      <w:r>
        <w:rPr>
          <w:spacing w:val="-1"/>
          <w:sz w:val="22"/>
        </w:rPr>
        <w:t> </w:t>
      </w:r>
      <w:r>
        <w:rPr>
          <w:sz w:val="22"/>
        </w:rPr>
        <w:t>erros</w:t>
      </w:r>
      <w:r>
        <w:rPr>
          <w:spacing w:val="-1"/>
          <w:sz w:val="22"/>
        </w:rPr>
        <w:t> </w:t>
      </w:r>
      <w:r>
        <w:rPr>
          <w:sz w:val="22"/>
        </w:rPr>
        <w:t>ou</w:t>
      </w:r>
      <w:r>
        <w:rPr>
          <w:spacing w:val="-1"/>
          <w:sz w:val="22"/>
        </w:rPr>
        <w:t> </w:t>
      </w:r>
      <w:r>
        <w:rPr>
          <w:sz w:val="22"/>
        </w:rPr>
        <w:t>falhas</w:t>
      </w:r>
      <w:r>
        <w:rPr>
          <w:spacing w:val="-1"/>
          <w:sz w:val="22"/>
        </w:rPr>
        <w:t> </w:t>
      </w:r>
      <w:r>
        <w:rPr>
          <w:sz w:val="22"/>
        </w:rPr>
        <w:t>que</w:t>
      </w:r>
      <w:r>
        <w:rPr>
          <w:spacing w:val="-1"/>
          <w:sz w:val="22"/>
        </w:rPr>
        <w:t> </w:t>
      </w:r>
      <w:r>
        <w:rPr>
          <w:sz w:val="22"/>
        </w:rPr>
        <w:t>não</w:t>
      </w:r>
      <w:r>
        <w:rPr>
          <w:spacing w:val="-1"/>
          <w:sz w:val="22"/>
        </w:rPr>
        <w:t> </w:t>
      </w:r>
      <w:r>
        <w:rPr>
          <w:sz w:val="22"/>
        </w:rPr>
        <w:t>alterem</w:t>
      </w:r>
      <w:r>
        <w:rPr>
          <w:spacing w:val="-1"/>
          <w:sz w:val="22"/>
        </w:rPr>
        <w:t> </w:t>
      </w:r>
      <w:r>
        <w:rPr>
          <w:sz w:val="22"/>
        </w:rPr>
        <w:t>a</w:t>
      </w:r>
      <w:r>
        <w:rPr>
          <w:spacing w:val="-1"/>
          <w:sz w:val="22"/>
        </w:rPr>
        <w:t> </w:t>
      </w:r>
      <w:r>
        <w:rPr>
          <w:sz w:val="22"/>
        </w:rPr>
        <w:t>substância</w:t>
      </w:r>
      <w:r>
        <w:rPr>
          <w:spacing w:val="-1"/>
          <w:sz w:val="22"/>
        </w:rPr>
        <w:t> </w:t>
      </w:r>
      <w:r>
        <w:rPr>
          <w:sz w:val="22"/>
        </w:rPr>
        <w:t>das</w:t>
      </w:r>
      <w:r>
        <w:rPr>
          <w:spacing w:val="-1"/>
          <w:sz w:val="22"/>
        </w:rPr>
        <w:t> </w:t>
      </w:r>
      <w:r>
        <w:rPr>
          <w:spacing w:val="-2"/>
          <w:sz w:val="22"/>
        </w:rPr>
        <w:t>propostas.</w:t>
      </w:r>
    </w:p>
    <w:p>
      <w:pPr>
        <w:pStyle w:val="ListParagraph"/>
        <w:numPr>
          <w:ilvl w:val="2"/>
          <w:numId w:val="1"/>
        </w:numPr>
        <w:tabs>
          <w:tab w:pos="721" w:val="left" w:leader="none"/>
        </w:tabs>
        <w:spacing w:line="256" w:lineRule="auto" w:before="0" w:after="0"/>
        <w:ind w:left="119" w:right="118" w:firstLine="0"/>
        <w:jc w:val="both"/>
        <w:rPr>
          <w:sz w:val="20"/>
        </w:rPr>
      </w:pPr>
      <w:r>
        <w:rPr>
          <w:sz w:val="22"/>
        </w:rPr>
        <w:t>Considera-se erro no preenchimento da planilha passível de correção a indicação de recolhimento de impostos e contribuições na forma do Simples Nacional, quando </w:t>
      </w:r>
      <w:r>
        <w:rPr>
          <w:sz w:val="22"/>
        </w:rPr>
        <w:t>não cabível esse regime.</w:t>
      </w:r>
    </w:p>
    <w:p>
      <w:pPr>
        <w:pStyle w:val="ListParagraph"/>
        <w:numPr>
          <w:ilvl w:val="1"/>
          <w:numId w:val="1"/>
        </w:numPr>
        <w:tabs>
          <w:tab w:pos="576" w:val="left" w:leader="none"/>
        </w:tabs>
        <w:spacing w:line="256" w:lineRule="auto" w:before="0" w:after="0"/>
        <w:ind w:left="119" w:right="118" w:firstLine="0"/>
        <w:jc w:val="both"/>
        <w:rPr>
          <w:sz w:val="20"/>
        </w:rPr>
      </w:pPr>
      <w:r>
        <w:rPr>
          <w:sz w:val="22"/>
        </w:rPr>
        <w:t>Para fins de análise da proposta quanto ao cumprimento das especificações do objeto, poderá ser colhida a manifestação escrita do setor requisitante do serviço ou da </w:t>
      </w:r>
      <w:r>
        <w:rPr>
          <w:sz w:val="22"/>
        </w:rPr>
        <w:t>área especializada no objeto.</w:t>
      </w:r>
    </w:p>
    <w:p>
      <w:pPr>
        <w:pStyle w:val="ListParagraph"/>
        <w:numPr>
          <w:ilvl w:val="1"/>
          <w:numId w:val="1"/>
        </w:numPr>
        <w:tabs>
          <w:tab w:pos="569" w:val="left" w:leader="none"/>
        </w:tabs>
        <w:spacing w:line="252" w:lineRule="exact" w:before="0" w:after="0"/>
        <w:ind w:left="569" w:right="0" w:hanging="450"/>
        <w:jc w:val="both"/>
        <w:rPr>
          <w:i/>
          <w:sz w:val="20"/>
        </w:rPr>
      </w:pPr>
      <w:r>
        <w:rPr>
          <w:sz w:val="22"/>
        </w:rPr>
        <w:t>O</w:t>
      </w:r>
      <w:r>
        <w:rPr>
          <w:spacing w:val="-2"/>
          <w:sz w:val="22"/>
        </w:rPr>
        <w:t> </w:t>
      </w:r>
      <w:r>
        <w:rPr>
          <w:sz w:val="22"/>
        </w:rPr>
        <w:t>licitante</w:t>
      </w:r>
      <w:r>
        <w:rPr>
          <w:spacing w:val="-2"/>
          <w:sz w:val="22"/>
        </w:rPr>
        <w:t> </w:t>
      </w:r>
      <w:r>
        <w:rPr>
          <w:sz w:val="22"/>
        </w:rPr>
        <w:t>classificado</w:t>
      </w:r>
      <w:r>
        <w:rPr>
          <w:spacing w:val="-2"/>
          <w:sz w:val="22"/>
        </w:rPr>
        <w:t> </w:t>
      </w:r>
      <w:r>
        <w:rPr>
          <w:sz w:val="22"/>
        </w:rPr>
        <w:t>em</w:t>
      </w:r>
      <w:r>
        <w:rPr>
          <w:spacing w:val="-2"/>
          <w:sz w:val="22"/>
        </w:rPr>
        <w:t> </w:t>
      </w:r>
      <w:r>
        <w:rPr>
          <w:sz w:val="22"/>
        </w:rPr>
        <w:t>primeiro</w:t>
      </w:r>
      <w:r>
        <w:rPr>
          <w:spacing w:val="-2"/>
          <w:sz w:val="22"/>
        </w:rPr>
        <w:t> </w:t>
      </w:r>
      <w:r>
        <w:rPr>
          <w:sz w:val="22"/>
        </w:rPr>
        <w:t>lugar</w:t>
      </w:r>
      <w:r>
        <w:rPr>
          <w:spacing w:val="-2"/>
          <w:sz w:val="22"/>
        </w:rPr>
        <w:t> </w:t>
      </w:r>
      <w:r>
        <w:rPr>
          <w:sz w:val="22"/>
        </w:rPr>
        <w:t>deverá</w:t>
      </w:r>
      <w:r>
        <w:rPr>
          <w:spacing w:val="-2"/>
          <w:sz w:val="22"/>
        </w:rPr>
        <w:t> </w:t>
      </w:r>
      <w:r>
        <w:rPr>
          <w:sz w:val="22"/>
        </w:rPr>
        <w:t>apresentar</w:t>
      </w:r>
      <w:r>
        <w:rPr>
          <w:spacing w:val="-2"/>
          <w:sz w:val="22"/>
        </w:rPr>
        <w:t> </w:t>
      </w:r>
      <w:r>
        <w:rPr>
          <w:sz w:val="22"/>
        </w:rPr>
        <w:t>amostra,</w:t>
      </w:r>
      <w:r>
        <w:rPr>
          <w:spacing w:val="-2"/>
          <w:sz w:val="22"/>
        </w:rPr>
        <w:t> </w:t>
      </w:r>
      <w:r>
        <w:rPr>
          <w:sz w:val="22"/>
        </w:rPr>
        <w:t>conforme</w:t>
      </w:r>
      <w:r>
        <w:rPr>
          <w:spacing w:val="-2"/>
          <w:sz w:val="22"/>
        </w:rPr>
        <w:t> </w:t>
      </w:r>
      <w:r>
        <w:rPr>
          <w:sz w:val="22"/>
        </w:rPr>
        <w:t>disciplinado</w:t>
      </w:r>
      <w:r>
        <w:rPr>
          <w:spacing w:val="-2"/>
          <w:sz w:val="22"/>
        </w:rPr>
        <w:t> </w:t>
      </w:r>
      <w:r>
        <w:rPr>
          <w:sz w:val="22"/>
        </w:rPr>
        <w:t>no</w:t>
      </w:r>
      <w:r>
        <w:rPr>
          <w:spacing w:val="-1"/>
          <w:sz w:val="22"/>
        </w:rPr>
        <w:t> </w:t>
      </w:r>
      <w:r>
        <w:rPr>
          <w:b/>
          <w:sz w:val="22"/>
        </w:rPr>
        <w:t>Termo</w:t>
      </w:r>
      <w:r>
        <w:rPr>
          <w:b/>
          <w:spacing w:val="-2"/>
          <w:sz w:val="22"/>
        </w:rPr>
        <w:t> </w:t>
      </w:r>
      <w:r>
        <w:rPr>
          <w:b/>
          <w:sz w:val="22"/>
        </w:rPr>
        <w:t>de</w:t>
      </w:r>
      <w:r>
        <w:rPr>
          <w:b/>
          <w:spacing w:val="-2"/>
          <w:sz w:val="22"/>
        </w:rPr>
        <w:t> </w:t>
      </w:r>
      <w:r>
        <w:rPr>
          <w:b/>
          <w:sz w:val="22"/>
        </w:rPr>
        <w:t>Referência</w:t>
      </w:r>
      <w:r>
        <w:rPr>
          <w:sz w:val="22"/>
        </w:rPr>
        <w:t>,</w:t>
      </w:r>
      <w:r>
        <w:rPr>
          <w:spacing w:val="-2"/>
          <w:sz w:val="22"/>
        </w:rPr>
        <w:t> </w:t>
      </w:r>
      <w:r>
        <w:rPr>
          <w:sz w:val="22"/>
        </w:rPr>
        <w:t>sob</w:t>
      </w:r>
      <w:r>
        <w:rPr>
          <w:spacing w:val="-2"/>
          <w:sz w:val="22"/>
        </w:rPr>
        <w:t> </w:t>
      </w:r>
      <w:r>
        <w:rPr>
          <w:sz w:val="22"/>
        </w:rPr>
        <w:t>pena</w:t>
      </w:r>
      <w:r>
        <w:rPr>
          <w:spacing w:val="-2"/>
          <w:sz w:val="22"/>
        </w:rPr>
        <w:t> </w:t>
      </w:r>
      <w:r>
        <w:rPr>
          <w:sz w:val="22"/>
        </w:rPr>
        <w:t>de</w:t>
      </w:r>
      <w:r>
        <w:rPr>
          <w:spacing w:val="-2"/>
          <w:sz w:val="22"/>
        </w:rPr>
        <w:t> </w:t>
      </w:r>
      <w:r>
        <w:rPr>
          <w:sz w:val="22"/>
        </w:rPr>
        <w:t>não</w:t>
      </w:r>
      <w:r>
        <w:rPr>
          <w:spacing w:val="-2"/>
          <w:sz w:val="22"/>
        </w:rPr>
        <w:t> </w:t>
      </w:r>
      <w:r>
        <w:rPr>
          <w:sz w:val="22"/>
        </w:rPr>
        <w:t>aceitação</w:t>
      </w:r>
      <w:r>
        <w:rPr>
          <w:spacing w:val="-2"/>
          <w:sz w:val="22"/>
        </w:rPr>
        <w:t> </w:t>
      </w:r>
      <w:r>
        <w:rPr>
          <w:sz w:val="22"/>
        </w:rPr>
        <w:t>da</w:t>
      </w:r>
      <w:r>
        <w:rPr>
          <w:spacing w:val="-2"/>
          <w:sz w:val="22"/>
        </w:rPr>
        <w:t> proposta.</w:t>
      </w:r>
    </w:p>
    <w:p>
      <w:pPr>
        <w:pStyle w:val="ListParagraph"/>
        <w:numPr>
          <w:ilvl w:val="1"/>
          <w:numId w:val="1"/>
        </w:numPr>
        <w:tabs>
          <w:tab w:pos="580" w:val="left" w:leader="none"/>
        </w:tabs>
        <w:spacing w:line="256" w:lineRule="auto" w:before="15" w:after="0"/>
        <w:ind w:left="119" w:right="118" w:firstLine="0"/>
        <w:jc w:val="both"/>
        <w:rPr>
          <w:sz w:val="20"/>
        </w:rPr>
      </w:pPr>
      <w:r>
        <w:rPr>
          <w:sz w:val="22"/>
        </w:rPr>
        <w:t>Por meio de mensagem no sistema, será divulgado o local e horário de realização do procedimento para a avaliação das amostras, cuja presença será facultada a todos os interessados, incluindo os demais licitantes.</w:t>
      </w:r>
    </w:p>
    <w:p>
      <w:pPr>
        <w:pStyle w:val="ListParagraph"/>
        <w:numPr>
          <w:ilvl w:val="1"/>
          <w:numId w:val="1"/>
        </w:numPr>
        <w:tabs>
          <w:tab w:pos="569" w:val="left" w:leader="none"/>
        </w:tabs>
        <w:spacing w:line="252" w:lineRule="exact" w:before="0" w:after="0"/>
        <w:ind w:left="569" w:right="0" w:hanging="450"/>
        <w:jc w:val="both"/>
        <w:rPr>
          <w:sz w:val="20"/>
        </w:rPr>
      </w:pPr>
      <w:r>
        <w:rPr>
          <w:sz w:val="22"/>
        </w:rPr>
        <w:t>Os</w:t>
      </w:r>
      <w:r>
        <w:rPr>
          <w:spacing w:val="-1"/>
          <w:sz w:val="22"/>
        </w:rPr>
        <w:t> </w:t>
      </w:r>
      <w:r>
        <w:rPr>
          <w:sz w:val="22"/>
        </w:rPr>
        <w:t>resultados</w:t>
      </w:r>
      <w:r>
        <w:rPr>
          <w:spacing w:val="-1"/>
          <w:sz w:val="22"/>
        </w:rPr>
        <w:t> </w:t>
      </w:r>
      <w:r>
        <w:rPr>
          <w:sz w:val="22"/>
        </w:rPr>
        <w:t>das</w:t>
      </w:r>
      <w:r>
        <w:rPr>
          <w:spacing w:val="-1"/>
          <w:sz w:val="22"/>
        </w:rPr>
        <w:t> </w:t>
      </w:r>
      <w:r>
        <w:rPr>
          <w:sz w:val="22"/>
        </w:rPr>
        <w:t>avaliações</w:t>
      </w:r>
      <w:r>
        <w:rPr>
          <w:spacing w:val="-1"/>
          <w:sz w:val="22"/>
        </w:rPr>
        <w:t> </w:t>
      </w:r>
      <w:r>
        <w:rPr>
          <w:sz w:val="22"/>
        </w:rPr>
        <w:t>serão</w:t>
      </w:r>
      <w:r>
        <w:rPr>
          <w:spacing w:val="-1"/>
          <w:sz w:val="22"/>
        </w:rPr>
        <w:t> </w:t>
      </w:r>
      <w:r>
        <w:rPr>
          <w:sz w:val="22"/>
        </w:rPr>
        <w:t>divulgados</w:t>
      </w:r>
      <w:r>
        <w:rPr>
          <w:spacing w:val="-1"/>
          <w:sz w:val="22"/>
        </w:rPr>
        <w:t> </w:t>
      </w:r>
      <w:r>
        <w:rPr>
          <w:sz w:val="22"/>
        </w:rPr>
        <w:t>por</w:t>
      </w:r>
      <w:r>
        <w:rPr>
          <w:spacing w:val="-1"/>
          <w:sz w:val="22"/>
        </w:rPr>
        <w:t> </w:t>
      </w:r>
      <w:r>
        <w:rPr>
          <w:sz w:val="22"/>
        </w:rPr>
        <w:t>meio</w:t>
      </w:r>
      <w:r>
        <w:rPr>
          <w:spacing w:val="-1"/>
          <w:sz w:val="22"/>
        </w:rPr>
        <w:t> </w:t>
      </w:r>
      <w:r>
        <w:rPr>
          <w:sz w:val="22"/>
        </w:rPr>
        <w:t>de</w:t>
      </w:r>
      <w:r>
        <w:rPr>
          <w:spacing w:val="-1"/>
          <w:sz w:val="22"/>
        </w:rPr>
        <w:t> </w:t>
      </w:r>
      <w:r>
        <w:rPr>
          <w:sz w:val="22"/>
        </w:rPr>
        <w:t>mensagem</w:t>
      </w:r>
      <w:r>
        <w:rPr>
          <w:spacing w:val="-1"/>
          <w:sz w:val="22"/>
        </w:rPr>
        <w:t> </w:t>
      </w:r>
      <w:r>
        <w:rPr>
          <w:sz w:val="22"/>
        </w:rPr>
        <w:t>no</w:t>
      </w:r>
      <w:r>
        <w:rPr>
          <w:spacing w:val="-1"/>
          <w:sz w:val="22"/>
        </w:rPr>
        <w:t> </w:t>
      </w:r>
      <w:r>
        <w:rPr>
          <w:spacing w:val="-2"/>
          <w:sz w:val="22"/>
        </w:rPr>
        <w:t>sistema.</w:t>
      </w:r>
    </w:p>
    <w:p>
      <w:pPr>
        <w:pStyle w:val="ListParagraph"/>
        <w:numPr>
          <w:ilvl w:val="1"/>
          <w:numId w:val="1"/>
        </w:numPr>
        <w:tabs>
          <w:tab w:pos="593" w:val="left" w:leader="none"/>
        </w:tabs>
        <w:spacing w:line="256" w:lineRule="auto" w:before="17" w:after="0"/>
        <w:ind w:left="119" w:right="117" w:firstLine="0"/>
        <w:jc w:val="both"/>
        <w:rPr>
          <w:sz w:val="20"/>
        </w:rPr>
      </w:pPr>
      <w:r>
        <w:rPr>
          <w:sz w:val="22"/>
        </w:rPr>
        <w:t>No caso de não haver entrega da amostra ou ocorrer atraso na entrega, sem justificativa aceita pelo Pregoeiro, ou havendo entrega de amostra fora das especificações previstas neste Edital, a proposta do licitante será recusada. Caso a amostra não seja retirada pelo fornecedor no prazo de 10 (dez) dias, presumir-se-á seu desinteresse em</w:t>
      </w:r>
      <w:r>
        <w:rPr>
          <w:spacing w:val="40"/>
          <w:sz w:val="22"/>
        </w:rPr>
        <w:t> </w:t>
      </w:r>
      <w:r>
        <w:rPr>
          <w:sz w:val="22"/>
        </w:rPr>
        <w:t>relação à retirada da amostra, que poderá ser descartada ou incorporada ao patrimônio do contratante.</w:t>
      </w:r>
    </w:p>
    <w:p>
      <w:pPr>
        <w:pStyle w:val="ListParagraph"/>
        <w:numPr>
          <w:ilvl w:val="1"/>
          <w:numId w:val="1"/>
        </w:numPr>
        <w:tabs>
          <w:tab w:pos="602" w:val="left" w:leader="none"/>
        </w:tabs>
        <w:spacing w:line="256" w:lineRule="auto" w:before="0" w:after="0"/>
        <w:ind w:left="119" w:right="118" w:firstLine="0"/>
        <w:jc w:val="both"/>
        <w:rPr>
          <w:sz w:val="20"/>
        </w:rPr>
      </w:pPr>
      <w:r>
        <w:rPr>
          <w:sz w:val="22"/>
        </w:rPr>
        <w:t>Se a(s) amostra(s) apresentada(s) pelo primeiro classificado não for(em) aceita(s), o Pregoeiro analisará a aceitabilidade da proposta ou lance ofertado pelo </w:t>
      </w:r>
      <w:r>
        <w:rPr>
          <w:sz w:val="22"/>
        </w:rPr>
        <w:t>segundo classificado. Seguir-se-á com a verificação da(s) amostra(s) e, assim, sucessivamente, até a verificação de uma que atenda às especificações constantes no</w:t>
      </w:r>
      <w:r>
        <w:rPr>
          <w:spacing w:val="-1"/>
          <w:sz w:val="22"/>
        </w:rPr>
        <w:t> </w:t>
      </w:r>
      <w:r>
        <w:rPr>
          <w:sz w:val="22"/>
        </w:rPr>
        <w:t>Termo de Referência.</w:t>
      </w:r>
    </w:p>
    <w:p>
      <w:pPr>
        <w:pStyle w:val="ListParagraph"/>
        <w:numPr>
          <w:ilvl w:val="1"/>
          <w:numId w:val="1"/>
        </w:numPr>
        <w:tabs>
          <w:tab w:pos="569" w:val="left" w:leader="none"/>
        </w:tabs>
        <w:spacing w:line="252" w:lineRule="exact" w:before="0" w:after="0"/>
        <w:ind w:left="569" w:right="0" w:hanging="450"/>
        <w:jc w:val="both"/>
        <w:rPr>
          <w:sz w:val="20"/>
        </w:rPr>
      </w:pPr>
      <w:r>
        <w:rPr>
          <w:sz w:val="22"/>
        </w:rPr>
        <w:t>As</w:t>
      </w:r>
      <w:r>
        <w:rPr>
          <w:spacing w:val="-1"/>
          <w:sz w:val="22"/>
        </w:rPr>
        <w:t> </w:t>
      </w:r>
      <w:r>
        <w:rPr>
          <w:sz w:val="22"/>
        </w:rPr>
        <w:t>amostras</w:t>
      </w:r>
      <w:r>
        <w:rPr>
          <w:spacing w:val="-1"/>
          <w:sz w:val="22"/>
        </w:rPr>
        <w:t> </w:t>
      </w:r>
      <w:r>
        <w:rPr>
          <w:sz w:val="22"/>
        </w:rPr>
        <w:t>aprovadas</w:t>
      </w:r>
      <w:r>
        <w:rPr>
          <w:spacing w:val="-1"/>
          <w:sz w:val="22"/>
        </w:rPr>
        <w:t> </w:t>
      </w:r>
      <w:r>
        <w:rPr>
          <w:sz w:val="22"/>
        </w:rPr>
        <w:t>permanecerão</w:t>
      </w:r>
      <w:r>
        <w:rPr>
          <w:spacing w:val="-1"/>
          <w:sz w:val="22"/>
        </w:rPr>
        <w:t> </w:t>
      </w:r>
      <w:r>
        <w:rPr>
          <w:sz w:val="22"/>
        </w:rPr>
        <w:t>em</w:t>
      </w:r>
      <w:r>
        <w:rPr>
          <w:spacing w:val="-1"/>
          <w:sz w:val="22"/>
        </w:rPr>
        <w:t> </w:t>
      </w:r>
      <w:r>
        <w:rPr>
          <w:sz w:val="22"/>
        </w:rPr>
        <w:t>poder</w:t>
      </w:r>
      <w:r>
        <w:rPr>
          <w:spacing w:val="-1"/>
          <w:sz w:val="22"/>
        </w:rPr>
        <w:t> </w:t>
      </w:r>
      <w:r>
        <w:rPr>
          <w:sz w:val="22"/>
        </w:rPr>
        <w:t>da</w:t>
      </w:r>
      <w:r>
        <w:rPr>
          <w:spacing w:val="-13"/>
          <w:sz w:val="22"/>
        </w:rPr>
        <w:t> </w:t>
      </w:r>
      <w:r>
        <w:rPr>
          <w:sz w:val="22"/>
        </w:rPr>
        <w:t>Administração</w:t>
      </w:r>
      <w:r>
        <w:rPr>
          <w:spacing w:val="-1"/>
          <w:sz w:val="22"/>
        </w:rPr>
        <w:t> </w:t>
      </w:r>
      <w:r>
        <w:rPr>
          <w:sz w:val="22"/>
        </w:rPr>
        <w:t>até</w:t>
      </w:r>
      <w:r>
        <w:rPr>
          <w:spacing w:val="-1"/>
          <w:sz w:val="22"/>
        </w:rPr>
        <w:t> </w:t>
      </w:r>
      <w:r>
        <w:rPr>
          <w:sz w:val="22"/>
        </w:rPr>
        <w:t>a</w:t>
      </w:r>
      <w:r>
        <w:rPr>
          <w:spacing w:val="-1"/>
          <w:sz w:val="22"/>
        </w:rPr>
        <w:t> </w:t>
      </w:r>
      <w:r>
        <w:rPr>
          <w:sz w:val="22"/>
        </w:rPr>
        <w:t>entrega</w:t>
      </w:r>
      <w:r>
        <w:rPr>
          <w:spacing w:val="-1"/>
          <w:sz w:val="22"/>
        </w:rPr>
        <w:t> </w:t>
      </w:r>
      <w:r>
        <w:rPr>
          <w:sz w:val="22"/>
        </w:rPr>
        <w:t>de</w:t>
      </w:r>
      <w:r>
        <w:rPr>
          <w:spacing w:val="-1"/>
          <w:sz w:val="22"/>
        </w:rPr>
        <w:t> </w:t>
      </w:r>
      <w:r>
        <w:rPr>
          <w:sz w:val="22"/>
        </w:rPr>
        <w:t>todo</w:t>
      </w:r>
      <w:r>
        <w:rPr>
          <w:spacing w:val="-1"/>
          <w:sz w:val="22"/>
        </w:rPr>
        <w:t> </w:t>
      </w:r>
      <w:r>
        <w:rPr>
          <w:sz w:val="22"/>
        </w:rPr>
        <w:t>o</w:t>
      </w:r>
      <w:r>
        <w:rPr>
          <w:spacing w:val="-1"/>
          <w:sz w:val="22"/>
        </w:rPr>
        <w:t> </w:t>
      </w:r>
      <w:r>
        <w:rPr>
          <w:sz w:val="22"/>
        </w:rPr>
        <w:t>quantitativo</w:t>
      </w:r>
      <w:r>
        <w:rPr>
          <w:spacing w:val="-1"/>
          <w:sz w:val="22"/>
        </w:rPr>
        <w:t> </w:t>
      </w:r>
      <w:r>
        <w:rPr>
          <w:sz w:val="22"/>
        </w:rPr>
        <w:t>cotado</w:t>
      </w:r>
      <w:r>
        <w:rPr>
          <w:spacing w:val="-1"/>
          <w:sz w:val="22"/>
        </w:rPr>
        <w:t> </w:t>
      </w:r>
      <w:r>
        <w:rPr>
          <w:sz w:val="22"/>
        </w:rPr>
        <w:t>pelo</w:t>
      </w:r>
      <w:r>
        <w:rPr>
          <w:spacing w:val="-1"/>
          <w:sz w:val="22"/>
        </w:rPr>
        <w:t> </w:t>
      </w:r>
      <w:r>
        <w:rPr>
          <w:spacing w:val="-2"/>
          <w:sz w:val="22"/>
        </w:rPr>
        <w:t>fornecedor.</w:t>
      </w:r>
    </w:p>
    <w:p>
      <w:pPr>
        <w:pStyle w:val="BodyText"/>
        <w:rPr>
          <w:sz w:val="22"/>
        </w:rPr>
      </w:pPr>
    </w:p>
    <w:p>
      <w:pPr>
        <w:pStyle w:val="BodyText"/>
        <w:rPr>
          <w:sz w:val="22"/>
        </w:rPr>
      </w:pPr>
    </w:p>
    <w:p>
      <w:pPr>
        <w:pStyle w:val="Heading1"/>
        <w:numPr>
          <w:ilvl w:val="0"/>
          <w:numId w:val="1"/>
        </w:numPr>
        <w:tabs>
          <w:tab w:pos="719" w:val="left" w:leader="none"/>
        </w:tabs>
        <w:spacing w:line="240" w:lineRule="auto" w:before="1" w:after="0"/>
        <w:ind w:left="719" w:right="0" w:hanging="240"/>
        <w:jc w:val="left"/>
      </w:pPr>
      <w:r>
        <w:rPr/>
        <w:t>DA</w:t>
      </w:r>
      <w:r>
        <w:rPr>
          <w:spacing w:val="-14"/>
        </w:rPr>
        <w:t> </w:t>
      </w:r>
      <w:r>
        <w:rPr/>
        <w:t>FASE</w:t>
      </w:r>
      <w:r>
        <w:rPr>
          <w:spacing w:val="-11"/>
        </w:rPr>
        <w:t> </w:t>
      </w:r>
      <w:r>
        <w:rPr/>
        <w:t>DE</w:t>
      </w:r>
      <w:r>
        <w:rPr>
          <w:spacing w:val="-7"/>
        </w:rPr>
        <w:t> </w:t>
      </w:r>
      <w:r>
        <w:rPr>
          <w:spacing w:val="-2"/>
        </w:rPr>
        <w:t>HABILITAÇÃO</w:t>
      </w:r>
    </w:p>
    <w:p>
      <w:pPr>
        <w:pStyle w:val="BodyText"/>
        <w:rPr>
          <w:b/>
          <w:sz w:val="22"/>
        </w:rPr>
      </w:pPr>
    </w:p>
    <w:p>
      <w:pPr>
        <w:pStyle w:val="BodyText"/>
        <w:spacing w:before="76"/>
        <w:rPr>
          <w:b/>
          <w:sz w:val="22"/>
        </w:rPr>
      </w:pPr>
    </w:p>
    <w:p>
      <w:pPr>
        <w:pStyle w:val="ListParagraph"/>
        <w:numPr>
          <w:ilvl w:val="1"/>
          <w:numId w:val="1"/>
        </w:numPr>
        <w:tabs>
          <w:tab w:pos="469" w:val="left" w:leader="none"/>
        </w:tabs>
        <w:spacing w:line="240" w:lineRule="auto" w:before="0" w:after="0"/>
        <w:ind w:left="469" w:right="0" w:hanging="350"/>
        <w:jc w:val="both"/>
        <w:rPr>
          <w:sz w:val="20"/>
        </w:rPr>
      </w:pPr>
      <w:r>
        <w:rPr>
          <w:sz w:val="22"/>
        </w:rPr>
        <w:t>Será</w:t>
      </w:r>
      <w:r>
        <w:rPr>
          <w:spacing w:val="-3"/>
          <w:sz w:val="22"/>
        </w:rPr>
        <w:t> </w:t>
      </w:r>
      <w:r>
        <w:rPr>
          <w:sz w:val="22"/>
        </w:rPr>
        <w:t>exigida</w:t>
      </w:r>
      <w:r>
        <w:rPr>
          <w:spacing w:val="-1"/>
          <w:sz w:val="22"/>
        </w:rPr>
        <w:t> </w:t>
      </w:r>
      <w:r>
        <w:rPr>
          <w:sz w:val="22"/>
        </w:rPr>
        <w:t>a</w:t>
      </w:r>
      <w:r>
        <w:rPr>
          <w:spacing w:val="-1"/>
          <w:sz w:val="22"/>
        </w:rPr>
        <w:t> </w:t>
      </w:r>
      <w:r>
        <w:rPr>
          <w:sz w:val="22"/>
        </w:rPr>
        <w:t>apresentação</w:t>
      </w:r>
      <w:r>
        <w:rPr>
          <w:spacing w:val="-1"/>
          <w:sz w:val="22"/>
        </w:rPr>
        <w:t> </w:t>
      </w:r>
      <w:r>
        <w:rPr>
          <w:sz w:val="22"/>
        </w:rPr>
        <w:t>dos</w:t>
      </w:r>
      <w:r>
        <w:rPr>
          <w:spacing w:val="-1"/>
          <w:sz w:val="22"/>
        </w:rPr>
        <w:t> </w:t>
      </w:r>
      <w:r>
        <w:rPr>
          <w:sz w:val="22"/>
        </w:rPr>
        <w:t>documentos</w:t>
      </w:r>
      <w:r>
        <w:rPr>
          <w:spacing w:val="-1"/>
          <w:sz w:val="22"/>
        </w:rPr>
        <w:t> </w:t>
      </w:r>
      <w:r>
        <w:rPr>
          <w:sz w:val="22"/>
        </w:rPr>
        <w:t>de</w:t>
      </w:r>
      <w:r>
        <w:rPr>
          <w:spacing w:val="-1"/>
          <w:sz w:val="22"/>
        </w:rPr>
        <w:t> </w:t>
      </w:r>
      <w:r>
        <w:rPr>
          <w:sz w:val="22"/>
        </w:rPr>
        <w:t>habilitação</w:t>
      </w:r>
      <w:r>
        <w:rPr>
          <w:spacing w:val="-1"/>
          <w:sz w:val="22"/>
        </w:rPr>
        <w:t> </w:t>
      </w:r>
      <w:r>
        <w:rPr>
          <w:sz w:val="22"/>
        </w:rPr>
        <w:t>que</w:t>
      </w:r>
      <w:r>
        <w:rPr>
          <w:spacing w:val="-1"/>
          <w:sz w:val="22"/>
        </w:rPr>
        <w:t> </w:t>
      </w:r>
      <w:r>
        <w:rPr>
          <w:sz w:val="22"/>
        </w:rPr>
        <w:t>trata</w:t>
      </w:r>
      <w:r>
        <w:rPr>
          <w:spacing w:val="-1"/>
          <w:sz w:val="22"/>
        </w:rPr>
        <w:t> </w:t>
      </w:r>
      <w:r>
        <w:rPr>
          <w:sz w:val="22"/>
        </w:rPr>
        <w:t>o </w:t>
      </w:r>
      <w:r>
        <w:rPr>
          <w:b/>
          <w:sz w:val="22"/>
        </w:rPr>
        <w:t>Anexo</w:t>
      </w:r>
      <w:r>
        <w:rPr>
          <w:b/>
          <w:spacing w:val="-1"/>
          <w:sz w:val="22"/>
        </w:rPr>
        <w:t> </w:t>
      </w:r>
      <w:r>
        <w:rPr>
          <w:b/>
          <w:sz w:val="22"/>
        </w:rPr>
        <w:t>IV </w:t>
      </w:r>
      <w:r>
        <w:rPr>
          <w:sz w:val="22"/>
        </w:rPr>
        <w:t>referente</w:t>
      </w:r>
      <w:r>
        <w:rPr>
          <w:spacing w:val="-1"/>
          <w:sz w:val="22"/>
        </w:rPr>
        <w:t> </w:t>
      </w:r>
      <w:r>
        <w:rPr>
          <w:sz w:val="22"/>
        </w:rPr>
        <w:t>aos</w:t>
      </w:r>
      <w:r>
        <w:rPr>
          <w:spacing w:val="-1"/>
          <w:sz w:val="22"/>
        </w:rPr>
        <w:t> </w:t>
      </w:r>
      <w:r>
        <w:rPr>
          <w:sz w:val="22"/>
        </w:rPr>
        <w:t>requisitos</w:t>
      </w:r>
      <w:r>
        <w:rPr>
          <w:spacing w:val="-1"/>
          <w:sz w:val="22"/>
        </w:rPr>
        <w:t> </w:t>
      </w:r>
      <w:r>
        <w:rPr>
          <w:sz w:val="22"/>
        </w:rPr>
        <w:t>de</w:t>
      </w:r>
      <w:r>
        <w:rPr>
          <w:spacing w:val="-1"/>
          <w:sz w:val="22"/>
        </w:rPr>
        <w:t> </w:t>
      </w:r>
      <w:r>
        <w:rPr>
          <w:sz w:val="22"/>
        </w:rPr>
        <w:t>habilitação</w:t>
      </w:r>
      <w:r>
        <w:rPr>
          <w:spacing w:val="-1"/>
          <w:sz w:val="22"/>
        </w:rPr>
        <w:t> </w:t>
      </w:r>
      <w:r>
        <w:rPr>
          <w:sz w:val="22"/>
        </w:rPr>
        <w:t>deste</w:t>
      </w:r>
      <w:r>
        <w:rPr>
          <w:spacing w:val="-1"/>
          <w:sz w:val="22"/>
        </w:rPr>
        <w:t> </w:t>
      </w:r>
      <w:r>
        <w:rPr>
          <w:sz w:val="22"/>
        </w:rPr>
        <w:t>Edital</w:t>
      </w:r>
      <w:r>
        <w:rPr>
          <w:spacing w:val="-1"/>
          <w:sz w:val="22"/>
        </w:rPr>
        <w:t> </w:t>
      </w:r>
      <w:r>
        <w:rPr>
          <w:sz w:val="22"/>
        </w:rPr>
        <w:t>apenas</w:t>
      </w:r>
      <w:r>
        <w:rPr>
          <w:spacing w:val="-1"/>
          <w:sz w:val="22"/>
        </w:rPr>
        <w:t> </w:t>
      </w:r>
      <w:r>
        <w:rPr>
          <w:sz w:val="22"/>
        </w:rPr>
        <w:t>ao</w:t>
      </w:r>
      <w:r>
        <w:rPr>
          <w:spacing w:val="-1"/>
          <w:sz w:val="22"/>
        </w:rPr>
        <w:t> </w:t>
      </w:r>
      <w:r>
        <w:rPr>
          <w:sz w:val="22"/>
        </w:rPr>
        <w:t>licitante</w:t>
      </w:r>
      <w:r>
        <w:rPr>
          <w:spacing w:val="-1"/>
          <w:sz w:val="22"/>
        </w:rPr>
        <w:t> </w:t>
      </w:r>
      <w:r>
        <w:rPr>
          <w:spacing w:val="-2"/>
          <w:sz w:val="22"/>
        </w:rPr>
        <w:t>vencedor.</w:t>
      </w:r>
    </w:p>
    <w:p>
      <w:pPr>
        <w:pStyle w:val="ListParagraph"/>
        <w:numPr>
          <w:ilvl w:val="1"/>
          <w:numId w:val="1"/>
        </w:numPr>
        <w:tabs>
          <w:tab w:pos="484" w:val="left" w:leader="none"/>
        </w:tabs>
        <w:spacing w:line="256" w:lineRule="auto" w:before="17" w:after="0"/>
        <w:ind w:left="119" w:right="117" w:firstLine="0"/>
        <w:jc w:val="both"/>
        <w:rPr>
          <w:sz w:val="20"/>
        </w:rPr>
      </w:pPr>
      <w:r>
        <w:rPr>
          <w:sz w:val="22"/>
        </w:rPr>
        <w:t>Caso atendidas as condições de participação, a habilitação do licitante provisoriamente classificado em primeiro lugar será verificada pelo pregoeiro por meio do </w:t>
      </w:r>
      <w:r>
        <w:rPr>
          <w:sz w:val="22"/>
        </w:rPr>
        <w:t>registro cadastral no SICAF, quanto aos documentos por este abrangidos.</w:t>
      </w:r>
    </w:p>
    <w:p>
      <w:pPr>
        <w:pStyle w:val="ListParagraph"/>
        <w:numPr>
          <w:ilvl w:val="2"/>
          <w:numId w:val="1"/>
        </w:numPr>
        <w:tabs>
          <w:tab w:pos="622" w:val="left" w:leader="none"/>
        </w:tabs>
        <w:spacing w:line="256" w:lineRule="auto" w:before="0" w:after="0"/>
        <w:ind w:left="119" w:right="118" w:firstLine="0"/>
        <w:jc w:val="both"/>
        <w:rPr>
          <w:sz w:val="20"/>
        </w:rPr>
      </w:pPr>
      <w:r>
        <w:rPr>
          <w:sz w:val="22"/>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647" w:val="left" w:leader="none"/>
        </w:tabs>
        <w:spacing w:line="256" w:lineRule="auto" w:before="0" w:after="0"/>
        <w:ind w:left="119" w:right="117" w:firstLine="0"/>
        <w:jc w:val="both"/>
        <w:rPr>
          <w:sz w:val="20"/>
        </w:rPr>
      </w:pPr>
      <w:r>
        <w:rPr>
          <w:sz w:val="22"/>
        </w:rPr>
        <w:t>A 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pPr>
        <w:pStyle w:val="ListParagraph"/>
        <w:numPr>
          <w:ilvl w:val="2"/>
          <w:numId w:val="1"/>
        </w:numPr>
        <w:tabs>
          <w:tab w:pos="628" w:val="left" w:leader="none"/>
        </w:tabs>
        <w:spacing w:line="256" w:lineRule="auto" w:before="0" w:after="0"/>
        <w:ind w:left="119" w:right="117" w:firstLine="0"/>
        <w:jc w:val="both"/>
        <w:rPr>
          <w:sz w:val="20"/>
        </w:rPr>
      </w:pPr>
      <w:r>
        <w:rPr>
          <w:sz w:val="22"/>
        </w:rPr>
        <w:t>Havendo a necessidade de envio de documentos de habilitação complementares, necessários à confirmação dos já apresentados para a habilitação, ou de documentos </w:t>
      </w:r>
      <w:r>
        <w:rPr>
          <w:sz w:val="22"/>
        </w:rPr>
        <w:t>não constantes do SICAF, o licitante provisoriamente classificado em primeiro lugar será convocado a encaminhá-los, em formato digital, por meio do sistema, no prazo de até 5 (cinco) dias úteis, sob pena de inabilitação.</w:t>
      </w:r>
    </w:p>
    <w:p>
      <w:pPr>
        <w:pStyle w:val="ListParagraph"/>
        <w:numPr>
          <w:ilvl w:val="2"/>
          <w:numId w:val="1"/>
        </w:numPr>
        <w:tabs>
          <w:tab w:pos="635" w:val="left" w:leader="none"/>
        </w:tabs>
        <w:spacing w:line="256" w:lineRule="auto" w:before="0" w:after="0"/>
        <w:ind w:left="119" w:right="118" w:firstLine="0"/>
        <w:jc w:val="both"/>
        <w:rPr>
          <w:sz w:val="20"/>
        </w:rPr>
      </w:pPr>
      <w:r>
        <w:rPr>
          <w:sz w:val="22"/>
        </w:rPr>
        <w:t>Somente haverá a necessidade de comprovação do preenchimento de requisitos mediante apresentação dos documentos originais não-digitais quando houver dúvida </w:t>
      </w:r>
      <w:r>
        <w:rPr>
          <w:sz w:val="22"/>
        </w:rPr>
        <w:t>em relação à integridade do documento digital ou quando a lei expressamente o exigir.</w:t>
      </w:r>
    </w:p>
    <w:p>
      <w:pPr>
        <w:pStyle w:val="ListParagraph"/>
        <w:numPr>
          <w:ilvl w:val="1"/>
          <w:numId w:val="1"/>
        </w:numPr>
        <w:tabs>
          <w:tab w:pos="469" w:val="left" w:leader="none"/>
        </w:tabs>
        <w:spacing w:line="252" w:lineRule="exact" w:before="0" w:after="0"/>
        <w:ind w:left="469" w:right="0" w:hanging="350"/>
        <w:jc w:val="both"/>
        <w:rPr>
          <w:sz w:val="20"/>
        </w:rPr>
      </w:pPr>
      <w:r>
        <w:rPr>
          <w:sz w:val="22"/>
        </w:rPr>
        <w:t>Após</w:t>
      </w:r>
      <w:r>
        <w:rPr>
          <w:spacing w:val="-1"/>
          <w:sz w:val="22"/>
        </w:rPr>
        <w:t> </w:t>
      </w:r>
      <w:r>
        <w:rPr>
          <w:sz w:val="22"/>
        </w:rPr>
        <w:t>a</w:t>
      </w:r>
      <w:r>
        <w:rPr>
          <w:spacing w:val="-1"/>
          <w:sz w:val="22"/>
        </w:rPr>
        <w:t> </w:t>
      </w:r>
      <w:r>
        <w:rPr>
          <w:sz w:val="22"/>
        </w:rPr>
        <w:t>apresentação</w:t>
      </w:r>
      <w:r>
        <w:rPr>
          <w:spacing w:val="-1"/>
          <w:sz w:val="22"/>
        </w:rPr>
        <w:t> </w:t>
      </w:r>
      <w:r>
        <w:rPr>
          <w:sz w:val="22"/>
        </w:rPr>
        <w:t>dos</w:t>
      </w:r>
      <w:r>
        <w:rPr>
          <w:spacing w:val="-1"/>
          <w:sz w:val="22"/>
        </w:rPr>
        <w:t> </w:t>
      </w:r>
      <w:r>
        <w:rPr>
          <w:sz w:val="22"/>
        </w:rPr>
        <w:t>documentos</w:t>
      </w:r>
      <w:r>
        <w:rPr>
          <w:spacing w:val="-1"/>
          <w:sz w:val="22"/>
        </w:rPr>
        <w:t> </w:t>
      </w:r>
      <w:r>
        <w:rPr>
          <w:sz w:val="22"/>
        </w:rPr>
        <w:t>de</w:t>
      </w:r>
      <w:r>
        <w:rPr>
          <w:spacing w:val="-1"/>
          <w:sz w:val="22"/>
        </w:rPr>
        <w:t> </w:t>
      </w:r>
      <w:r>
        <w:rPr>
          <w:sz w:val="22"/>
        </w:rPr>
        <w:t>habilitação,</w:t>
      </w:r>
      <w:r>
        <w:rPr>
          <w:spacing w:val="-1"/>
          <w:sz w:val="22"/>
        </w:rPr>
        <w:t> </w:t>
      </w:r>
      <w:r>
        <w:rPr>
          <w:sz w:val="22"/>
        </w:rPr>
        <w:t>fica</w:t>
      </w:r>
      <w:r>
        <w:rPr>
          <w:spacing w:val="-1"/>
          <w:sz w:val="22"/>
        </w:rPr>
        <w:t> </w:t>
      </w:r>
      <w:r>
        <w:rPr>
          <w:sz w:val="22"/>
        </w:rPr>
        <w:t>vedada</w:t>
      </w:r>
      <w:r>
        <w:rPr>
          <w:spacing w:val="-1"/>
          <w:sz w:val="22"/>
        </w:rPr>
        <w:t> </w:t>
      </w:r>
      <w:r>
        <w:rPr>
          <w:sz w:val="22"/>
        </w:rPr>
        <w:t>a</w:t>
      </w:r>
      <w:r>
        <w:rPr>
          <w:spacing w:val="-1"/>
          <w:sz w:val="22"/>
        </w:rPr>
        <w:t> </w:t>
      </w:r>
      <w:r>
        <w:rPr>
          <w:sz w:val="22"/>
        </w:rPr>
        <w:t>substituição</w:t>
      </w:r>
      <w:r>
        <w:rPr>
          <w:spacing w:val="-1"/>
          <w:sz w:val="22"/>
        </w:rPr>
        <w:t> </w:t>
      </w:r>
      <w:r>
        <w:rPr>
          <w:sz w:val="22"/>
        </w:rPr>
        <w:t>ou</w:t>
      </w:r>
      <w:r>
        <w:rPr>
          <w:spacing w:val="-1"/>
          <w:sz w:val="22"/>
        </w:rPr>
        <w:t> </w:t>
      </w:r>
      <w:r>
        <w:rPr>
          <w:sz w:val="22"/>
        </w:rPr>
        <w:t>a</w:t>
      </w:r>
      <w:r>
        <w:rPr>
          <w:spacing w:val="-1"/>
          <w:sz w:val="22"/>
        </w:rPr>
        <w:t> </w:t>
      </w:r>
      <w:r>
        <w:rPr>
          <w:sz w:val="22"/>
        </w:rPr>
        <w:t>apresentação</w:t>
      </w:r>
      <w:r>
        <w:rPr>
          <w:spacing w:val="-1"/>
          <w:sz w:val="22"/>
        </w:rPr>
        <w:t> </w:t>
      </w:r>
      <w:r>
        <w:rPr>
          <w:sz w:val="22"/>
        </w:rPr>
        <w:t>de</w:t>
      </w:r>
      <w:r>
        <w:rPr>
          <w:spacing w:val="-1"/>
          <w:sz w:val="22"/>
        </w:rPr>
        <w:t> </w:t>
      </w:r>
      <w:r>
        <w:rPr>
          <w:sz w:val="22"/>
        </w:rPr>
        <w:t>novos</w:t>
      </w:r>
      <w:r>
        <w:rPr>
          <w:spacing w:val="-1"/>
          <w:sz w:val="22"/>
        </w:rPr>
        <w:t> </w:t>
      </w:r>
      <w:r>
        <w:rPr>
          <w:sz w:val="22"/>
        </w:rPr>
        <w:t>documentos,</w:t>
      </w:r>
      <w:r>
        <w:rPr>
          <w:spacing w:val="-1"/>
          <w:sz w:val="22"/>
        </w:rPr>
        <w:t> </w:t>
      </w:r>
      <w:r>
        <w:rPr>
          <w:sz w:val="22"/>
        </w:rPr>
        <w:t>salvo</w:t>
      </w:r>
      <w:r>
        <w:rPr>
          <w:spacing w:val="-1"/>
          <w:sz w:val="22"/>
        </w:rPr>
        <w:t> </w:t>
      </w:r>
      <w:r>
        <w:rPr>
          <w:sz w:val="22"/>
        </w:rPr>
        <w:t>em</w:t>
      </w:r>
      <w:r>
        <w:rPr>
          <w:spacing w:val="-1"/>
          <w:sz w:val="22"/>
        </w:rPr>
        <w:t> </w:t>
      </w:r>
      <w:r>
        <w:rPr>
          <w:sz w:val="22"/>
        </w:rPr>
        <w:t>sede</w:t>
      </w:r>
      <w:r>
        <w:rPr>
          <w:spacing w:val="-1"/>
          <w:sz w:val="22"/>
        </w:rPr>
        <w:t> </w:t>
      </w:r>
      <w:r>
        <w:rPr>
          <w:sz w:val="22"/>
        </w:rPr>
        <w:t>de</w:t>
      </w:r>
      <w:r>
        <w:rPr>
          <w:spacing w:val="-1"/>
          <w:sz w:val="22"/>
        </w:rPr>
        <w:t> </w:t>
      </w:r>
      <w:r>
        <w:rPr>
          <w:sz w:val="22"/>
        </w:rPr>
        <w:t>diligência,</w:t>
      </w:r>
      <w:r>
        <w:rPr>
          <w:spacing w:val="-1"/>
          <w:sz w:val="22"/>
        </w:rPr>
        <w:t> </w:t>
      </w:r>
      <w:r>
        <w:rPr>
          <w:spacing w:val="-2"/>
          <w:sz w:val="22"/>
        </w:rPr>
        <w:t>para:</w:t>
      </w:r>
    </w:p>
    <w:p>
      <w:pPr>
        <w:pStyle w:val="ListParagraph"/>
        <w:numPr>
          <w:ilvl w:val="0"/>
          <w:numId w:val="3"/>
        </w:numPr>
        <w:tabs>
          <w:tab w:pos="321" w:val="left" w:leader="none"/>
        </w:tabs>
        <w:spacing w:line="240" w:lineRule="auto" w:before="11" w:after="0"/>
        <w:ind w:left="321" w:right="0" w:hanging="202"/>
        <w:jc w:val="both"/>
        <w:rPr>
          <w:sz w:val="22"/>
        </w:rPr>
      </w:pPr>
      <w:r>
        <w:rPr>
          <w:sz w:val="22"/>
        </w:rPr>
        <w:t>complementação</w:t>
      </w:r>
      <w:r>
        <w:rPr>
          <w:spacing w:val="-1"/>
          <w:sz w:val="22"/>
        </w:rPr>
        <w:t> </w:t>
      </w:r>
      <w:r>
        <w:rPr>
          <w:sz w:val="22"/>
        </w:rPr>
        <w:t>de</w:t>
      </w:r>
      <w:r>
        <w:rPr>
          <w:spacing w:val="-1"/>
          <w:sz w:val="22"/>
        </w:rPr>
        <w:t> </w:t>
      </w:r>
      <w:r>
        <w:rPr>
          <w:sz w:val="22"/>
        </w:rPr>
        <w:t>informações</w:t>
      </w:r>
      <w:r>
        <w:rPr>
          <w:spacing w:val="-1"/>
          <w:sz w:val="22"/>
        </w:rPr>
        <w:t> </w:t>
      </w:r>
      <w:r>
        <w:rPr>
          <w:sz w:val="22"/>
        </w:rPr>
        <w:t>acerca</w:t>
      </w:r>
      <w:r>
        <w:rPr>
          <w:spacing w:val="-1"/>
          <w:sz w:val="22"/>
        </w:rPr>
        <w:t> </w:t>
      </w:r>
      <w:r>
        <w:rPr>
          <w:sz w:val="22"/>
        </w:rPr>
        <w:t>dos</w:t>
      </w:r>
      <w:r>
        <w:rPr>
          <w:spacing w:val="-1"/>
          <w:sz w:val="22"/>
        </w:rPr>
        <w:t> </w:t>
      </w:r>
      <w:r>
        <w:rPr>
          <w:sz w:val="22"/>
        </w:rPr>
        <w:t>documentos</w:t>
      </w:r>
      <w:r>
        <w:rPr>
          <w:spacing w:val="-1"/>
          <w:sz w:val="22"/>
        </w:rPr>
        <w:t> </w:t>
      </w:r>
      <w:r>
        <w:rPr>
          <w:sz w:val="22"/>
        </w:rPr>
        <w:t>já</w:t>
      </w:r>
      <w:r>
        <w:rPr>
          <w:spacing w:val="-1"/>
          <w:sz w:val="22"/>
        </w:rPr>
        <w:t> </w:t>
      </w:r>
      <w:r>
        <w:rPr>
          <w:sz w:val="22"/>
        </w:rPr>
        <w:t>apresentados</w:t>
      </w:r>
      <w:r>
        <w:rPr>
          <w:spacing w:val="-1"/>
          <w:sz w:val="22"/>
        </w:rPr>
        <w:t> </w:t>
      </w:r>
      <w:r>
        <w:rPr>
          <w:sz w:val="22"/>
        </w:rPr>
        <w:t>pelos</w:t>
      </w:r>
      <w:r>
        <w:rPr>
          <w:spacing w:val="-1"/>
          <w:sz w:val="22"/>
        </w:rPr>
        <w:t> </w:t>
      </w:r>
      <w:r>
        <w:rPr>
          <w:sz w:val="22"/>
        </w:rPr>
        <w:t>licitantes</w:t>
      </w:r>
      <w:r>
        <w:rPr>
          <w:spacing w:val="-1"/>
          <w:sz w:val="22"/>
        </w:rPr>
        <w:t> </w:t>
      </w:r>
      <w:r>
        <w:rPr>
          <w:sz w:val="22"/>
        </w:rPr>
        <w:t>e</w:t>
      </w:r>
      <w:r>
        <w:rPr>
          <w:spacing w:val="-1"/>
          <w:sz w:val="22"/>
        </w:rPr>
        <w:t> </w:t>
      </w:r>
      <w:r>
        <w:rPr>
          <w:sz w:val="22"/>
        </w:rPr>
        <w:t>desde</w:t>
      </w:r>
      <w:r>
        <w:rPr>
          <w:spacing w:val="-1"/>
          <w:sz w:val="22"/>
        </w:rPr>
        <w:t> </w:t>
      </w:r>
      <w:r>
        <w:rPr>
          <w:sz w:val="22"/>
        </w:rPr>
        <w:t>que</w:t>
      </w:r>
      <w:r>
        <w:rPr>
          <w:spacing w:val="-1"/>
          <w:sz w:val="22"/>
        </w:rPr>
        <w:t> </w:t>
      </w:r>
      <w:r>
        <w:rPr>
          <w:sz w:val="22"/>
        </w:rPr>
        <w:t>necessária</w:t>
      </w:r>
      <w:r>
        <w:rPr>
          <w:spacing w:val="-1"/>
          <w:sz w:val="22"/>
        </w:rPr>
        <w:t> </w:t>
      </w:r>
      <w:r>
        <w:rPr>
          <w:sz w:val="22"/>
        </w:rPr>
        <w:t>para</w:t>
      </w:r>
      <w:r>
        <w:rPr>
          <w:spacing w:val="-1"/>
          <w:sz w:val="22"/>
        </w:rPr>
        <w:t> </w:t>
      </w:r>
      <w:r>
        <w:rPr>
          <w:sz w:val="22"/>
        </w:rPr>
        <w:t>apurar</w:t>
      </w:r>
      <w:r>
        <w:rPr>
          <w:spacing w:val="-1"/>
          <w:sz w:val="22"/>
        </w:rPr>
        <w:t> </w:t>
      </w:r>
      <w:r>
        <w:rPr>
          <w:sz w:val="22"/>
        </w:rPr>
        <w:t>fatos</w:t>
      </w:r>
      <w:r>
        <w:rPr>
          <w:spacing w:val="-1"/>
          <w:sz w:val="22"/>
        </w:rPr>
        <w:t> </w:t>
      </w:r>
      <w:r>
        <w:rPr>
          <w:sz w:val="22"/>
        </w:rPr>
        <w:t>existentes</w:t>
      </w:r>
      <w:r>
        <w:rPr>
          <w:spacing w:val="-1"/>
          <w:sz w:val="22"/>
        </w:rPr>
        <w:t> </w:t>
      </w:r>
      <w:r>
        <w:rPr>
          <w:sz w:val="22"/>
        </w:rPr>
        <w:t>à</w:t>
      </w:r>
      <w:r>
        <w:rPr>
          <w:spacing w:val="-1"/>
          <w:sz w:val="22"/>
        </w:rPr>
        <w:t> </w:t>
      </w:r>
      <w:r>
        <w:rPr>
          <w:sz w:val="22"/>
        </w:rPr>
        <w:t>época</w:t>
      </w:r>
      <w:r>
        <w:rPr>
          <w:spacing w:val="-1"/>
          <w:sz w:val="22"/>
        </w:rPr>
        <w:t> </w:t>
      </w:r>
      <w:r>
        <w:rPr>
          <w:sz w:val="22"/>
        </w:rPr>
        <w:t>da</w:t>
      </w:r>
      <w:r>
        <w:rPr>
          <w:spacing w:val="-1"/>
          <w:sz w:val="22"/>
        </w:rPr>
        <w:t> </w:t>
      </w:r>
      <w:r>
        <w:rPr>
          <w:sz w:val="22"/>
        </w:rPr>
        <w:t>abertura</w:t>
      </w:r>
      <w:r>
        <w:rPr>
          <w:spacing w:val="-1"/>
          <w:sz w:val="22"/>
        </w:rPr>
        <w:t> </w:t>
      </w:r>
      <w:r>
        <w:rPr>
          <w:sz w:val="22"/>
        </w:rPr>
        <w:t>do</w:t>
      </w:r>
      <w:r>
        <w:rPr>
          <w:spacing w:val="-1"/>
          <w:sz w:val="22"/>
        </w:rPr>
        <w:t> </w:t>
      </w:r>
      <w:r>
        <w:rPr>
          <w:sz w:val="22"/>
        </w:rPr>
        <w:t>certame;</w:t>
      </w:r>
      <w:r>
        <w:rPr>
          <w:spacing w:val="-1"/>
          <w:sz w:val="22"/>
        </w:rPr>
        <w:t> </w:t>
      </w:r>
      <w:r>
        <w:rPr>
          <w:spacing w:val="-10"/>
          <w:sz w:val="22"/>
        </w:rPr>
        <w:t>e</w:t>
      </w:r>
    </w:p>
    <w:p>
      <w:pPr>
        <w:pStyle w:val="ListParagraph"/>
        <w:numPr>
          <w:ilvl w:val="0"/>
          <w:numId w:val="3"/>
        </w:numPr>
        <w:tabs>
          <w:tab w:pos="332" w:val="left" w:leader="none"/>
        </w:tabs>
        <w:spacing w:line="240" w:lineRule="auto" w:before="17" w:after="0"/>
        <w:ind w:left="332" w:right="0" w:hanging="213"/>
        <w:jc w:val="both"/>
        <w:rPr>
          <w:sz w:val="22"/>
        </w:rPr>
      </w:pPr>
      <w:r>
        <w:rPr>
          <w:sz w:val="22"/>
        </w:rPr>
        <w:t>atualização</w:t>
      </w:r>
      <w:r>
        <w:rPr>
          <w:spacing w:val="-1"/>
          <w:sz w:val="22"/>
        </w:rPr>
        <w:t> </w:t>
      </w:r>
      <w:r>
        <w:rPr>
          <w:sz w:val="22"/>
        </w:rPr>
        <w:t>de</w:t>
      </w:r>
      <w:r>
        <w:rPr>
          <w:spacing w:val="-1"/>
          <w:sz w:val="22"/>
        </w:rPr>
        <w:t> </w:t>
      </w:r>
      <w:r>
        <w:rPr>
          <w:sz w:val="22"/>
        </w:rPr>
        <w:t>documentos</w:t>
      </w:r>
      <w:r>
        <w:rPr>
          <w:spacing w:val="-1"/>
          <w:sz w:val="22"/>
        </w:rPr>
        <w:t> </w:t>
      </w:r>
      <w:r>
        <w:rPr>
          <w:sz w:val="22"/>
        </w:rPr>
        <w:t>cuja</w:t>
      </w:r>
      <w:r>
        <w:rPr>
          <w:spacing w:val="-1"/>
          <w:sz w:val="22"/>
        </w:rPr>
        <w:t> </w:t>
      </w:r>
      <w:r>
        <w:rPr>
          <w:sz w:val="22"/>
        </w:rPr>
        <w:t>validade</w:t>
      </w:r>
      <w:r>
        <w:rPr>
          <w:spacing w:val="-1"/>
          <w:sz w:val="22"/>
        </w:rPr>
        <w:t> </w:t>
      </w:r>
      <w:r>
        <w:rPr>
          <w:sz w:val="22"/>
        </w:rPr>
        <w:t>tenha</w:t>
      </w:r>
      <w:r>
        <w:rPr>
          <w:spacing w:val="-1"/>
          <w:sz w:val="22"/>
        </w:rPr>
        <w:t> </w:t>
      </w:r>
      <w:r>
        <w:rPr>
          <w:sz w:val="22"/>
        </w:rPr>
        <w:t>expirado</w:t>
      </w:r>
      <w:r>
        <w:rPr>
          <w:spacing w:val="-1"/>
          <w:sz w:val="22"/>
        </w:rPr>
        <w:t> </w:t>
      </w:r>
      <w:r>
        <w:rPr>
          <w:sz w:val="22"/>
        </w:rPr>
        <w:t>após</w:t>
      </w:r>
      <w:r>
        <w:rPr>
          <w:spacing w:val="-1"/>
          <w:sz w:val="22"/>
        </w:rPr>
        <w:t> </w:t>
      </w:r>
      <w:r>
        <w:rPr>
          <w:sz w:val="22"/>
        </w:rPr>
        <w:t>a</w:t>
      </w:r>
      <w:r>
        <w:rPr>
          <w:spacing w:val="-1"/>
          <w:sz w:val="22"/>
        </w:rPr>
        <w:t> </w:t>
      </w:r>
      <w:r>
        <w:rPr>
          <w:sz w:val="22"/>
        </w:rPr>
        <w:t>data</w:t>
      </w:r>
      <w:r>
        <w:rPr>
          <w:spacing w:val="-1"/>
          <w:sz w:val="22"/>
        </w:rPr>
        <w:t> </w:t>
      </w:r>
      <w:r>
        <w:rPr>
          <w:sz w:val="22"/>
        </w:rPr>
        <w:t>de</w:t>
      </w:r>
      <w:r>
        <w:rPr>
          <w:spacing w:val="-1"/>
          <w:sz w:val="22"/>
        </w:rPr>
        <w:t> </w:t>
      </w:r>
      <w:r>
        <w:rPr>
          <w:sz w:val="22"/>
        </w:rPr>
        <w:t>recebimento</w:t>
      </w:r>
      <w:r>
        <w:rPr>
          <w:spacing w:val="-1"/>
          <w:sz w:val="22"/>
        </w:rPr>
        <w:t> </w:t>
      </w:r>
      <w:r>
        <w:rPr>
          <w:sz w:val="22"/>
        </w:rPr>
        <w:t>das</w:t>
      </w:r>
      <w:r>
        <w:rPr>
          <w:spacing w:val="-1"/>
          <w:sz w:val="22"/>
        </w:rPr>
        <w:t> </w:t>
      </w:r>
      <w:r>
        <w:rPr>
          <w:spacing w:val="-2"/>
          <w:sz w:val="22"/>
        </w:rPr>
        <w:t>propostas.</w:t>
      </w:r>
    </w:p>
    <w:p>
      <w:pPr>
        <w:pStyle w:val="ListParagraph"/>
        <w:numPr>
          <w:ilvl w:val="1"/>
          <w:numId w:val="1"/>
        </w:numPr>
        <w:tabs>
          <w:tab w:pos="475" w:val="left" w:leader="none"/>
        </w:tabs>
        <w:spacing w:line="256" w:lineRule="auto" w:before="17" w:after="0"/>
        <w:ind w:left="119" w:right="117" w:firstLine="0"/>
        <w:jc w:val="left"/>
        <w:rPr>
          <w:sz w:val="20"/>
        </w:rPr>
      </w:pPr>
      <w:r>
        <w:rPr>
          <w:sz w:val="22"/>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35" w:val="left" w:leader="none"/>
        </w:tabs>
        <w:spacing w:line="256" w:lineRule="auto" w:before="0" w:after="0"/>
        <w:ind w:left="119" w:right="118" w:firstLine="0"/>
        <w:jc w:val="left"/>
        <w:rPr>
          <w:sz w:val="20"/>
        </w:rPr>
      </w:pPr>
      <w:r>
        <w:rPr>
          <w:sz w:val="22"/>
        </w:rPr>
        <w:t>Na</w:t>
      </w:r>
      <w:r>
        <w:rPr>
          <w:spacing w:val="14"/>
          <w:sz w:val="22"/>
        </w:rPr>
        <w:t> </w:t>
      </w:r>
      <w:r>
        <w:rPr>
          <w:sz w:val="22"/>
        </w:rPr>
        <w:t>hipótese</w:t>
      </w:r>
      <w:r>
        <w:rPr>
          <w:spacing w:val="14"/>
          <w:sz w:val="22"/>
        </w:rPr>
        <w:t> </w:t>
      </w:r>
      <w:r>
        <w:rPr>
          <w:sz w:val="22"/>
        </w:rPr>
        <w:t>de</w:t>
      </w:r>
      <w:r>
        <w:rPr>
          <w:spacing w:val="14"/>
          <w:sz w:val="22"/>
        </w:rPr>
        <w:t> </w:t>
      </w:r>
      <w:r>
        <w:rPr>
          <w:sz w:val="22"/>
        </w:rPr>
        <w:t>necessidade</w:t>
      </w:r>
      <w:r>
        <w:rPr>
          <w:spacing w:val="14"/>
          <w:sz w:val="22"/>
        </w:rPr>
        <w:t> </w:t>
      </w:r>
      <w:r>
        <w:rPr>
          <w:sz w:val="22"/>
        </w:rPr>
        <w:t>de</w:t>
      </w:r>
      <w:r>
        <w:rPr>
          <w:spacing w:val="14"/>
          <w:sz w:val="22"/>
        </w:rPr>
        <w:t> </w:t>
      </w:r>
      <w:r>
        <w:rPr>
          <w:sz w:val="22"/>
        </w:rPr>
        <w:t>suspensão</w:t>
      </w:r>
      <w:r>
        <w:rPr>
          <w:spacing w:val="14"/>
          <w:sz w:val="22"/>
        </w:rPr>
        <w:t> </w:t>
      </w:r>
      <w:r>
        <w:rPr>
          <w:sz w:val="22"/>
        </w:rPr>
        <w:t>da</w:t>
      </w:r>
      <w:r>
        <w:rPr>
          <w:spacing w:val="14"/>
          <w:sz w:val="22"/>
        </w:rPr>
        <w:t> </w:t>
      </w:r>
      <w:r>
        <w:rPr>
          <w:sz w:val="22"/>
        </w:rPr>
        <w:t>sessão</w:t>
      </w:r>
      <w:r>
        <w:rPr>
          <w:spacing w:val="14"/>
          <w:sz w:val="22"/>
        </w:rPr>
        <w:t> </w:t>
      </w:r>
      <w:r>
        <w:rPr>
          <w:sz w:val="22"/>
        </w:rPr>
        <w:t>pública</w:t>
      </w:r>
      <w:r>
        <w:rPr>
          <w:spacing w:val="14"/>
          <w:sz w:val="22"/>
        </w:rPr>
        <w:t> </w:t>
      </w:r>
      <w:r>
        <w:rPr>
          <w:sz w:val="22"/>
        </w:rPr>
        <w:t>para</w:t>
      </w:r>
      <w:r>
        <w:rPr>
          <w:spacing w:val="14"/>
          <w:sz w:val="22"/>
        </w:rPr>
        <w:t> </w:t>
      </w:r>
      <w:r>
        <w:rPr>
          <w:sz w:val="22"/>
        </w:rPr>
        <w:t>a</w:t>
      </w:r>
      <w:r>
        <w:rPr>
          <w:spacing w:val="14"/>
          <w:sz w:val="22"/>
        </w:rPr>
        <w:t> </w:t>
      </w:r>
      <w:r>
        <w:rPr>
          <w:sz w:val="22"/>
        </w:rPr>
        <w:t>realização</w:t>
      </w:r>
      <w:r>
        <w:rPr>
          <w:spacing w:val="14"/>
          <w:sz w:val="22"/>
        </w:rPr>
        <w:t> </w:t>
      </w:r>
      <w:r>
        <w:rPr>
          <w:sz w:val="22"/>
        </w:rPr>
        <w:t>de</w:t>
      </w:r>
      <w:r>
        <w:rPr>
          <w:spacing w:val="14"/>
          <w:sz w:val="22"/>
        </w:rPr>
        <w:t> </w:t>
      </w:r>
      <w:r>
        <w:rPr>
          <w:sz w:val="22"/>
        </w:rPr>
        <w:t>diligências,</w:t>
      </w:r>
      <w:r>
        <w:rPr>
          <w:spacing w:val="14"/>
          <w:sz w:val="22"/>
        </w:rPr>
        <w:t> </w:t>
      </w:r>
      <w:r>
        <w:rPr>
          <w:sz w:val="22"/>
        </w:rPr>
        <w:t>com</w:t>
      </w:r>
      <w:r>
        <w:rPr>
          <w:spacing w:val="14"/>
          <w:sz w:val="22"/>
        </w:rPr>
        <w:t> </w:t>
      </w:r>
      <w:r>
        <w:rPr>
          <w:sz w:val="22"/>
        </w:rPr>
        <w:t>vistas</w:t>
      </w:r>
      <w:r>
        <w:rPr>
          <w:spacing w:val="14"/>
          <w:sz w:val="22"/>
        </w:rPr>
        <w:t> </w:t>
      </w:r>
      <w:r>
        <w:rPr>
          <w:sz w:val="22"/>
        </w:rPr>
        <w:t>ao</w:t>
      </w:r>
      <w:r>
        <w:rPr>
          <w:spacing w:val="14"/>
          <w:sz w:val="22"/>
        </w:rPr>
        <w:t> </w:t>
      </w:r>
      <w:r>
        <w:rPr>
          <w:sz w:val="22"/>
        </w:rPr>
        <w:t>saneamento</w:t>
      </w:r>
      <w:r>
        <w:rPr>
          <w:spacing w:val="14"/>
          <w:sz w:val="22"/>
        </w:rPr>
        <w:t> </w:t>
      </w:r>
      <w:r>
        <w:rPr>
          <w:sz w:val="22"/>
        </w:rPr>
        <w:t>de</w:t>
      </w:r>
      <w:r>
        <w:rPr>
          <w:spacing w:val="14"/>
          <w:sz w:val="22"/>
        </w:rPr>
        <w:t> </w:t>
      </w:r>
      <w:r>
        <w:rPr>
          <w:sz w:val="22"/>
        </w:rPr>
        <w:t>que</w:t>
      </w:r>
      <w:r>
        <w:rPr>
          <w:spacing w:val="14"/>
          <w:sz w:val="22"/>
        </w:rPr>
        <w:t> </w:t>
      </w:r>
      <w:r>
        <w:rPr>
          <w:sz w:val="22"/>
        </w:rPr>
        <w:t>trata</w:t>
      </w:r>
      <w:r>
        <w:rPr>
          <w:spacing w:val="14"/>
          <w:sz w:val="22"/>
        </w:rPr>
        <w:t> </w:t>
      </w:r>
      <w:r>
        <w:rPr>
          <w:sz w:val="22"/>
        </w:rPr>
        <w:t>o</w:t>
      </w:r>
      <w:r>
        <w:rPr>
          <w:spacing w:val="14"/>
          <w:sz w:val="22"/>
        </w:rPr>
        <w:t> </w:t>
      </w:r>
      <w:r>
        <w:rPr>
          <w:sz w:val="22"/>
        </w:rPr>
        <w:t>subitem</w:t>
      </w:r>
      <w:r>
        <w:rPr>
          <w:spacing w:val="14"/>
          <w:sz w:val="22"/>
        </w:rPr>
        <w:t> </w:t>
      </w:r>
      <w:r>
        <w:rPr>
          <w:sz w:val="22"/>
        </w:rPr>
        <w:t>anterior,</w:t>
      </w:r>
      <w:r>
        <w:rPr>
          <w:spacing w:val="14"/>
          <w:sz w:val="22"/>
        </w:rPr>
        <w:t> </w:t>
      </w:r>
      <w:r>
        <w:rPr>
          <w:sz w:val="22"/>
        </w:rPr>
        <w:t>a</w:t>
      </w:r>
      <w:r>
        <w:rPr>
          <w:spacing w:val="14"/>
          <w:sz w:val="22"/>
        </w:rPr>
        <w:t> </w:t>
      </w:r>
      <w:r>
        <w:rPr>
          <w:sz w:val="22"/>
        </w:rPr>
        <w:t>sessão</w:t>
      </w:r>
      <w:r>
        <w:rPr>
          <w:spacing w:val="14"/>
          <w:sz w:val="22"/>
        </w:rPr>
        <w:t> </w:t>
      </w:r>
      <w:r>
        <w:rPr>
          <w:sz w:val="22"/>
        </w:rPr>
        <w:t>pública somente poderá ser reiniciada mediante aviso prévio no sistema com, no mínimo, vinte e quatro horas de antecedência, e a ocorrência será registrada em ata.</w:t>
      </w:r>
    </w:p>
    <w:p>
      <w:pPr>
        <w:pStyle w:val="ListParagraph"/>
        <w:numPr>
          <w:ilvl w:val="1"/>
          <w:numId w:val="1"/>
        </w:numPr>
        <w:tabs>
          <w:tab w:pos="515" w:val="left" w:leader="none"/>
        </w:tabs>
        <w:spacing w:line="256" w:lineRule="auto" w:before="0" w:after="0"/>
        <w:ind w:left="119" w:right="117" w:firstLine="0"/>
        <w:jc w:val="left"/>
        <w:rPr>
          <w:sz w:val="20"/>
        </w:rPr>
      </w:pPr>
      <w:r>
        <w:rPr>
          <w:sz w:val="22"/>
        </w:rPr>
        <w:t>Na</w:t>
      </w:r>
      <w:r>
        <w:rPr>
          <w:spacing w:val="40"/>
          <w:sz w:val="22"/>
        </w:rPr>
        <w:t> </w:t>
      </w:r>
      <w:r>
        <w:rPr>
          <w:sz w:val="22"/>
        </w:rPr>
        <w:t>hipótese</w:t>
      </w:r>
      <w:r>
        <w:rPr>
          <w:spacing w:val="40"/>
          <w:sz w:val="22"/>
        </w:rPr>
        <w:t> </w:t>
      </w:r>
      <w:r>
        <w:rPr>
          <w:sz w:val="22"/>
        </w:rPr>
        <w:t>de</w:t>
      </w:r>
      <w:r>
        <w:rPr>
          <w:spacing w:val="40"/>
          <w:sz w:val="22"/>
        </w:rPr>
        <w:t> </w:t>
      </w:r>
      <w:r>
        <w:rPr>
          <w:sz w:val="22"/>
        </w:rPr>
        <w:t>o</w:t>
      </w:r>
      <w:r>
        <w:rPr>
          <w:spacing w:val="40"/>
          <w:sz w:val="22"/>
        </w:rPr>
        <w:t> </w:t>
      </w:r>
      <w:r>
        <w:rPr>
          <w:sz w:val="22"/>
        </w:rPr>
        <w:t>licitante</w:t>
      </w:r>
      <w:r>
        <w:rPr>
          <w:spacing w:val="40"/>
          <w:sz w:val="22"/>
        </w:rPr>
        <w:t> </w:t>
      </w:r>
      <w:r>
        <w:rPr>
          <w:sz w:val="22"/>
        </w:rPr>
        <w:t>provisoriamente</w:t>
      </w:r>
      <w:r>
        <w:rPr>
          <w:spacing w:val="40"/>
          <w:sz w:val="22"/>
        </w:rPr>
        <w:t> </w:t>
      </w:r>
      <w:r>
        <w:rPr>
          <w:sz w:val="22"/>
        </w:rPr>
        <w:t>classificado</w:t>
      </w:r>
      <w:r>
        <w:rPr>
          <w:spacing w:val="40"/>
          <w:sz w:val="22"/>
        </w:rPr>
        <w:t> </w:t>
      </w:r>
      <w:r>
        <w:rPr>
          <w:sz w:val="22"/>
        </w:rPr>
        <w:t>em</w:t>
      </w:r>
      <w:r>
        <w:rPr>
          <w:spacing w:val="40"/>
          <w:sz w:val="22"/>
        </w:rPr>
        <w:t> </w:t>
      </w:r>
      <w:r>
        <w:rPr>
          <w:sz w:val="22"/>
        </w:rPr>
        <w:t>primeiro</w:t>
      </w:r>
      <w:r>
        <w:rPr>
          <w:spacing w:val="40"/>
          <w:sz w:val="22"/>
        </w:rPr>
        <w:t> </w:t>
      </w:r>
      <w:r>
        <w:rPr>
          <w:sz w:val="22"/>
        </w:rPr>
        <w:t>lugar</w:t>
      </w:r>
      <w:r>
        <w:rPr>
          <w:spacing w:val="40"/>
          <w:sz w:val="22"/>
        </w:rPr>
        <w:t> </w:t>
      </w:r>
      <w:r>
        <w:rPr>
          <w:sz w:val="22"/>
        </w:rPr>
        <w:t>não</w:t>
      </w:r>
      <w:r>
        <w:rPr>
          <w:spacing w:val="40"/>
          <w:sz w:val="22"/>
        </w:rPr>
        <w:t> </w:t>
      </w:r>
      <w:r>
        <w:rPr>
          <w:sz w:val="22"/>
        </w:rPr>
        <w:t>atender</w:t>
      </w:r>
      <w:r>
        <w:rPr>
          <w:spacing w:val="40"/>
          <w:sz w:val="22"/>
        </w:rPr>
        <w:t> </w:t>
      </w:r>
      <w:r>
        <w:rPr>
          <w:sz w:val="22"/>
        </w:rPr>
        <w:t>às</w:t>
      </w:r>
      <w:r>
        <w:rPr>
          <w:spacing w:val="40"/>
          <w:sz w:val="22"/>
        </w:rPr>
        <w:t> </w:t>
      </w:r>
      <w:r>
        <w:rPr>
          <w:sz w:val="22"/>
        </w:rPr>
        <w:t>exigências</w:t>
      </w:r>
      <w:r>
        <w:rPr>
          <w:spacing w:val="40"/>
          <w:sz w:val="22"/>
        </w:rPr>
        <w:t> </w:t>
      </w:r>
      <w:r>
        <w:rPr>
          <w:sz w:val="22"/>
        </w:rPr>
        <w:t>para</w:t>
      </w:r>
      <w:r>
        <w:rPr>
          <w:spacing w:val="40"/>
          <w:sz w:val="22"/>
        </w:rPr>
        <w:t> </w:t>
      </w:r>
      <w:r>
        <w:rPr>
          <w:sz w:val="22"/>
        </w:rPr>
        <w:t>a</w:t>
      </w:r>
      <w:r>
        <w:rPr>
          <w:spacing w:val="40"/>
          <w:sz w:val="22"/>
        </w:rPr>
        <w:t> </w:t>
      </w:r>
      <w:r>
        <w:rPr>
          <w:sz w:val="22"/>
        </w:rPr>
        <w:t>habilitação,</w:t>
      </w:r>
      <w:r>
        <w:rPr>
          <w:spacing w:val="40"/>
          <w:sz w:val="22"/>
        </w:rPr>
        <w:t> </w:t>
      </w:r>
      <w:r>
        <w:rPr>
          <w:sz w:val="22"/>
        </w:rPr>
        <w:t>o</w:t>
      </w:r>
      <w:r>
        <w:rPr>
          <w:spacing w:val="40"/>
          <w:sz w:val="22"/>
        </w:rPr>
        <w:t> </w:t>
      </w:r>
      <w:r>
        <w:rPr>
          <w:sz w:val="22"/>
        </w:rPr>
        <w:t>órgão</w:t>
      </w:r>
      <w:r>
        <w:rPr>
          <w:spacing w:val="40"/>
          <w:sz w:val="22"/>
        </w:rPr>
        <w:t> </w:t>
      </w:r>
      <w:r>
        <w:rPr>
          <w:sz w:val="22"/>
        </w:rPr>
        <w:t>ou</w:t>
      </w:r>
      <w:r>
        <w:rPr>
          <w:spacing w:val="40"/>
          <w:sz w:val="22"/>
        </w:rPr>
        <w:t> </w:t>
      </w:r>
      <w:r>
        <w:rPr>
          <w:sz w:val="22"/>
        </w:rPr>
        <w:t>entidade</w:t>
      </w:r>
      <w:r>
        <w:rPr>
          <w:spacing w:val="40"/>
          <w:sz w:val="22"/>
        </w:rPr>
        <w:t> </w:t>
      </w:r>
      <w:r>
        <w:rPr>
          <w:sz w:val="22"/>
        </w:rPr>
        <w:t>examinará</w:t>
      </w:r>
      <w:r>
        <w:rPr>
          <w:spacing w:val="40"/>
          <w:sz w:val="22"/>
        </w:rPr>
        <w:t> </w:t>
      </w:r>
      <w:r>
        <w:rPr>
          <w:sz w:val="22"/>
        </w:rPr>
        <w:t>a</w:t>
      </w:r>
      <w:r>
        <w:rPr>
          <w:spacing w:val="40"/>
          <w:sz w:val="22"/>
        </w:rPr>
        <w:t> </w:t>
      </w:r>
      <w:r>
        <w:rPr>
          <w:sz w:val="22"/>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469" w:val="left" w:leader="none"/>
        </w:tabs>
        <w:spacing w:line="252" w:lineRule="exact" w:before="0" w:after="0"/>
        <w:ind w:left="469" w:right="0" w:hanging="350"/>
        <w:jc w:val="left"/>
        <w:rPr>
          <w:sz w:val="20"/>
        </w:rPr>
      </w:pPr>
      <w:r>
        <w:rPr>
          <w:sz w:val="22"/>
        </w:rPr>
        <w:t>Constatado</w:t>
      </w:r>
      <w:r>
        <w:rPr>
          <w:spacing w:val="-1"/>
          <w:sz w:val="22"/>
        </w:rPr>
        <w:t> </w:t>
      </w:r>
      <w:r>
        <w:rPr>
          <w:sz w:val="22"/>
        </w:rPr>
        <w:t>o</w:t>
      </w:r>
      <w:r>
        <w:rPr>
          <w:spacing w:val="-1"/>
          <w:sz w:val="22"/>
        </w:rPr>
        <w:t> </w:t>
      </w:r>
      <w:r>
        <w:rPr>
          <w:sz w:val="22"/>
        </w:rPr>
        <w:t>atendimento</w:t>
      </w:r>
      <w:r>
        <w:rPr>
          <w:spacing w:val="-1"/>
          <w:sz w:val="22"/>
        </w:rPr>
        <w:t> </w:t>
      </w:r>
      <w:r>
        <w:rPr>
          <w:sz w:val="22"/>
        </w:rPr>
        <w:t>às</w:t>
      </w:r>
      <w:r>
        <w:rPr>
          <w:spacing w:val="-1"/>
          <w:sz w:val="22"/>
        </w:rPr>
        <w:t> </w:t>
      </w:r>
      <w:r>
        <w:rPr>
          <w:sz w:val="22"/>
        </w:rPr>
        <w:t>exigências</w:t>
      </w:r>
      <w:r>
        <w:rPr>
          <w:spacing w:val="-1"/>
          <w:sz w:val="22"/>
        </w:rPr>
        <w:t> </w:t>
      </w:r>
      <w:r>
        <w:rPr>
          <w:sz w:val="22"/>
        </w:rPr>
        <w:t>de</w:t>
      </w:r>
      <w:r>
        <w:rPr>
          <w:spacing w:val="-1"/>
          <w:sz w:val="22"/>
        </w:rPr>
        <w:t> </w:t>
      </w:r>
      <w:r>
        <w:rPr>
          <w:sz w:val="22"/>
        </w:rPr>
        <w:t>habilitação,</w:t>
      </w:r>
      <w:r>
        <w:rPr>
          <w:spacing w:val="-1"/>
          <w:sz w:val="22"/>
        </w:rPr>
        <w:t> </w:t>
      </w:r>
      <w:r>
        <w:rPr>
          <w:sz w:val="22"/>
        </w:rPr>
        <w:t>o</w:t>
      </w:r>
      <w:r>
        <w:rPr>
          <w:spacing w:val="-1"/>
          <w:sz w:val="22"/>
        </w:rPr>
        <w:t> </w:t>
      </w:r>
      <w:r>
        <w:rPr>
          <w:sz w:val="22"/>
        </w:rPr>
        <w:t>licitante</w:t>
      </w:r>
      <w:r>
        <w:rPr>
          <w:spacing w:val="-1"/>
          <w:sz w:val="22"/>
        </w:rPr>
        <w:t> </w:t>
      </w:r>
      <w:r>
        <w:rPr>
          <w:sz w:val="22"/>
        </w:rPr>
        <w:t>será</w:t>
      </w:r>
      <w:r>
        <w:rPr>
          <w:spacing w:val="-1"/>
          <w:sz w:val="22"/>
        </w:rPr>
        <w:t> </w:t>
      </w:r>
      <w:r>
        <w:rPr>
          <w:spacing w:val="-2"/>
          <w:sz w:val="22"/>
        </w:rPr>
        <w:t>habilitado.</w:t>
      </w:r>
    </w:p>
    <w:p>
      <w:pPr>
        <w:pStyle w:val="ListParagraph"/>
        <w:numPr>
          <w:ilvl w:val="1"/>
          <w:numId w:val="1"/>
        </w:numPr>
        <w:tabs>
          <w:tab w:pos="469" w:val="left" w:leader="none"/>
        </w:tabs>
        <w:spacing w:line="240" w:lineRule="auto" w:before="14" w:after="0"/>
        <w:ind w:left="469" w:right="0" w:hanging="350"/>
        <w:jc w:val="left"/>
        <w:rPr>
          <w:sz w:val="20"/>
        </w:rPr>
      </w:pPr>
      <w:r>
        <w:rPr>
          <w:sz w:val="22"/>
        </w:rPr>
        <w:t>Somente</w:t>
      </w:r>
      <w:r>
        <w:rPr>
          <w:spacing w:val="-1"/>
          <w:sz w:val="22"/>
        </w:rPr>
        <w:t> </w:t>
      </w:r>
      <w:r>
        <w:rPr>
          <w:sz w:val="22"/>
        </w:rPr>
        <w:t>serão</w:t>
      </w:r>
      <w:r>
        <w:rPr>
          <w:spacing w:val="-1"/>
          <w:sz w:val="22"/>
        </w:rPr>
        <w:t> </w:t>
      </w:r>
      <w:r>
        <w:rPr>
          <w:sz w:val="22"/>
        </w:rPr>
        <w:t>disponibilizados</w:t>
      </w:r>
      <w:r>
        <w:rPr>
          <w:spacing w:val="-1"/>
          <w:sz w:val="22"/>
        </w:rPr>
        <w:t> </w:t>
      </w:r>
      <w:r>
        <w:rPr>
          <w:sz w:val="22"/>
        </w:rPr>
        <w:t>para</w:t>
      </w:r>
      <w:r>
        <w:rPr>
          <w:spacing w:val="-1"/>
          <w:sz w:val="22"/>
        </w:rPr>
        <w:t> </w:t>
      </w:r>
      <w:r>
        <w:rPr>
          <w:sz w:val="22"/>
        </w:rPr>
        <w:t>acesso</w:t>
      </w:r>
      <w:r>
        <w:rPr>
          <w:spacing w:val="-1"/>
          <w:sz w:val="22"/>
        </w:rPr>
        <w:t> </w:t>
      </w:r>
      <w:r>
        <w:rPr>
          <w:sz w:val="22"/>
        </w:rPr>
        <w:t>público</w:t>
      </w:r>
      <w:r>
        <w:rPr>
          <w:spacing w:val="-1"/>
          <w:sz w:val="22"/>
        </w:rPr>
        <w:t> </w:t>
      </w:r>
      <w:r>
        <w:rPr>
          <w:sz w:val="22"/>
        </w:rPr>
        <w:t>os</w:t>
      </w:r>
      <w:r>
        <w:rPr>
          <w:spacing w:val="-1"/>
          <w:sz w:val="22"/>
        </w:rPr>
        <w:t> </w:t>
      </w:r>
      <w:r>
        <w:rPr>
          <w:sz w:val="22"/>
        </w:rPr>
        <w:t>documentos</w:t>
      </w:r>
      <w:r>
        <w:rPr>
          <w:spacing w:val="-1"/>
          <w:sz w:val="22"/>
        </w:rPr>
        <w:t> </w:t>
      </w:r>
      <w:r>
        <w:rPr>
          <w:sz w:val="22"/>
        </w:rPr>
        <w:t>de</w:t>
      </w:r>
      <w:r>
        <w:rPr>
          <w:spacing w:val="-1"/>
          <w:sz w:val="22"/>
        </w:rPr>
        <w:t> </w:t>
      </w:r>
      <w:r>
        <w:rPr>
          <w:sz w:val="22"/>
        </w:rPr>
        <w:t>habilitação</w:t>
      </w:r>
      <w:r>
        <w:rPr>
          <w:spacing w:val="-1"/>
          <w:sz w:val="22"/>
        </w:rPr>
        <w:t> </w:t>
      </w:r>
      <w:r>
        <w:rPr>
          <w:sz w:val="22"/>
        </w:rPr>
        <w:t>do</w:t>
      </w:r>
      <w:r>
        <w:rPr>
          <w:spacing w:val="-1"/>
          <w:sz w:val="22"/>
        </w:rPr>
        <w:t> </w:t>
      </w:r>
      <w:r>
        <w:rPr>
          <w:sz w:val="22"/>
        </w:rPr>
        <w:t>licitante</w:t>
      </w:r>
      <w:r>
        <w:rPr>
          <w:spacing w:val="-1"/>
          <w:sz w:val="22"/>
        </w:rPr>
        <w:t> </w:t>
      </w:r>
      <w:r>
        <w:rPr>
          <w:sz w:val="22"/>
        </w:rPr>
        <w:t>cuja</w:t>
      </w:r>
      <w:r>
        <w:rPr>
          <w:spacing w:val="-1"/>
          <w:sz w:val="22"/>
        </w:rPr>
        <w:t> </w:t>
      </w:r>
      <w:r>
        <w:rPr>
          <w:sz w:val="22"/>
        </w:rPr>
        <w:t>proposta</w:t>
      </w:r>
      <w:r>
        <w:rPr>
          <w:spacing w:val="-1"/>
          <w:sz w:val="22"/>
        </w:rPr>
        <w:t> </w:t>
      </w:r>
      <w:r>
        <w:rPr>
          <w:sz w:val="22"/>
        </w:rPr>
        <w:t>atenda</w:t>
      </w:r>
      <w:r>
        <w:rPr>
          <w:spacing w:val="-1"/>
          <w:sz w:val="22"/>
        </w:rPr>
        <w:t> </w:t>
      </w:r>
      <w:r>
        <w:rPr>
          <w:sz w:val="22"/>
        </w:rPr>
        <w:t>ao</w:t>
      </w:r>
      <w:r>
        <w:rPr>
          <w:spacing w:val="-1"/>
          <w:sz w:val="22"/>
        </w:rPr>
        <w:t> </w:t>
      </w:r>
      <w:r>
        <w:rPr>
          <w:sz w:val="22"/>
        </w:rPr>
        <w:t>edital</w:t>
      </w:r>
      <w:r>
        <w:rPr>
          <w:spacing w:val="-1"/>
          <w:sz w:val="22"/>
        </w:rPr>
        <w:t> </w:t>
      </w:r>
      <w:r>
        <w:rPr>
          <w:sz w:val="22"/>
        </w:rPr>
        <w:t>de</w:t>
      </w:r>
      <w:r>
        <w:rPr>
          <w:spacing w:val="-1"/>
          <w:sz w:val="22"/>
        </w:rPr>
        <w:t> </w:t>
      </w:r>
      <w:r>
        <w:rPr>
          <w:sz w:val="22"/>
        </w:rPr>
        <w:t>licitação,</w:t>
      </w:r>
      <w:r>
        <w:rPr>
          <w:spacing w:val="-1"/>
          <w:sz w:val="22"/>
        </w:rPr>
        <w:t> </w:t>
      </w:r>
      <w:r>
        <w:rPr>
          <w:sz w:val="22"/>
        </w:rPr>
        <w:t>após</w:t>
      </w:r>
      <w:r>
        <w:rPr>
          <w:spacing w:val="-1"/>
          <w:sz w:val="22"/>
        </w:rPr>
        <w:t> </w:t>
      </w:r>
      <w:r>
        <w:rPr>
          <w:sz w:val="22"/>
        </w:rPr>
        <w:t>declarada</w:t>
      </w:r>
      <w:r>
        <w:rPr>
          <w:spacing w:val="-1"/>
          <w:sz w:val="22"/>
        </w:rPr>
        <w:t> </w:t>
      </w:r>
      <w:r>
        <w:rPr>
          <w:sz w:val="22"/>
        </w:rPr>
        <w:t>sua</w:t>
      </w:r>
      <w:r>
        <w:rPr>
          <w:spacing w:val="-1"/>
          <w:sz w:val="22"/>
        </w:rPr>
        <w:t> </w:t>
      </w:r>
      <w:r>
        <w:rPr>
          <w:spacing w:val="-2"/>
          <w:sz w:val="22"/>
        </w:rPr>
        <w:t>habilitação.</w:t>
      </w:r>
    </w:p>
    <w:p>
      <w:pPr>
        <w:pStyle w:val="ListParagraph"/>
        <w:numPr>
          <w:ilvl w:val="1"/>
          <w:numId w:val="1"/>
        </w:numPr>
        <w:tabs>
          <w:tab w:pos="469" w:val="left" w:leader="none"/>
        </w:tabs>
        <w:spacing w:line="240" w:lineRule="auto" w:before="17" w:after="0"/>
        <w:ind w:left="469" w:right="0" w:hanging="350"/>
        <w:jc w:val="left"/>
        <w:rPr>
          <w:sz w:val="20"/>
        </w:rPr>
      </w:pPr>
      <w:r>
        <w:rPr>
          <w:sz w:val="22"/>
        </w:rPr>
        <w:t>Não</w:t>
      </w:r>
      <w:r>
        <w:rPr>
          <w:spacing w:val="-3"/>
          <w:sz w:val="22"/>
        </w:rPr>
        <w:t> </w:t>
      </w:r>
      <w:r>
        <w:rPr>
          <w:sz w:val="22"/>
        </w:rPr>
        <w:t>serão</w:t>
      </w:r>
      <w:r>
        <w:rPr>
          <w:spacing w:val="-1"/>
          <w:sz w:val="22"/>
        </w:rPr>
        <w:t> </w:t>
      </w:r>
      <w:r>
        <w:rPr>
          <w:sz w:val="22"/>
        </w:rPr>
        <w:t>aceitos</w:t>
      </w:r>
      <w:r>
        <w:rPr>
          <w:spacing w:val="-1"/>
          <w:sz w:val="22"/>
        </w:rPr>
        <w:t> </w:t>
      </w:r>
      <w:r>
        <w:rPr>
          <w:sz w:val="22"/>
        </w:rPr>
        <w:t>documentos</w:t>
      </w:r>
      <w:r>
        <w:rPr>
          <w:spacing w:val="-1"/>
          <w:sz w:val="22"/>
        </w:rPr>
        <w:t> </w:t>
      </w:r>
      <w:r>
        <w:rPr>
          <w:sz w:val="22"/>
        </w:rPr>
        <w:t>de</w:t>
      </w:r>
      <w:r>
        <w:rPr>
          <w:spacing w:val="-1"/>
          <w:sz w:val="22"/>
        </w:rPr>
        <w:t> </w:t>
      </w:r>
      <w:r>
        <w:rPr>
          <w:sz w:val="22"/>
        </w:rPr>
        <w:t>habilitação</w:t>
      </w:r>
      <w:r>
        <w:rPr>
          <w:spacing w:val="-1"/>
          <w:sz w:val="22"/>
        </w:rPr>
        <w:t> </w:t>
      </w:r>
      <w:r>
        <w:rPr>
          <w:sz w:val="22"/>
        </w:rPr>
        <w:t>com</w:t>
      </w:r>
      <w:r>
        <w:rPr>
          <w:spacing w:val="-1"/>
          <w:sz w:val="22"/>
        </w:rPr>
        <w:t> </w:t>
      </w:r>
      <w:r>
        <w:rPr>
          <w:sz w:val="22"/>
        </w:rPr>
        <w:t>indicação</w:t>
      </w:r>
      <w:r>
        <w:rPr>
          <w:spacing w:val="-1"/>
          <w:sz w:val="22"/>
        </w:rPr>
        <w:t> </w:t>
      </w:r>
      <w:r>
        <w:rPr>
          <w:sz w:val="22"/>
        </w:rPr>
        <w:t>de</w:t>
      </w:r>
      <w:r>
        <w:rPr>
          <w:spacing w:val="-1"/>
          <w:sz w:val="22"/>
        </w:rPr>
        <w:t> </w:t>
      </w:r>
      <w:r>
        <w:rPr>
          <w:sz w:val="22"/>
        </w:rPr>
        <w:t>CNPJ/CPF</w:t>
      </w:r>
      <w:r>
        <w:rPr>
          <w:spacing w:val="-1"/>
          <w:sz w:val="22"/>
        </w:rPr>
        <w:t> </w:t>
      </w:r>
      <w:r>
        <w:rPr>
          <w:sz w:val="22"/>
        </w:rPr>
        <w:t>diferentes,</w:t>
      </w:r>
      <w:r>
        <w:rPr>
          <w:spacing w:val="-1"/>
          <w:sz w:val="22"/>
        </w:rPr>
        <w:t> </w:t>
      </w:r>
      <w:r>
        <w:rPr>
          <w:sz w:val="22"/>
        </w:rPr>
        <w:t>salvo</w:t>
      </w:r>
      <w:r>
        <w:rPr>
          <w:spacing w:val="-1"/>
          <w:sz w:val="22"/>
        </w:rPr>
        <w:t> </w:t>
      </w:r>
      <w:r>
        <w:rPr>
          <w:sz w:val="22"/>
        </w:rPr>
        <w:t>aqueles</w:t>
      </w:r>
      <w:r>
        <w:rPr>
          <w:spacing w:val="-1"/>
          <w:sz w:val="22"/>
        </w:rPr>
        <w:t> </w:t>
      </w:r>
      <w:r>
        <w:rPr>
          <w:sz w:val="22"/>
        </w:rPr>
        <w:t>legalmente</w:t>
      </w:r>
      <w:r>
        <w:rPr>
          <w:spacing w:val="-1"/>
          <w:sz w:val="22"/>
        </w:rPr>
        <w:t> </w:t>
      </w:r>
      <w:r>
        <w:rPr>
          <w:spacing w:val="-2"/>
          <w:sz w:val="22"/>
        </w:rPr>
        <w:t>permitidos.</w:t>
      </w:r>
    </w:p>
    <w:p>
      <w:pPr>
        <w:pStyle w:val="ListParagraph"/>
        <w:numPr>
          <w:ilvl w:val="2"/>
          <w:numId w:val="1"/>
        </w:numPr>
        <w:tabs>
          <w:tab w:pos="637" w:val="left" w:leader="none"/>
        </w:tabs>
        <w:spacing w:line="256" w:lineRule="auto" w:before="18" w:after="0"/>
        <w:ind w:left="119" w:right="118" w:firstLine="0"/>
        <w:jc w:val="both"/>
        <w:rPr>
          <w:sz w:val="20"/>
        </w:rPr>
      </w:pPr>
      <w:r>
        <w:rPr>
          <w:sz w:val="22"/>
        </w:rPr>
        <w:t>Se o fornecedor for a matriz, todos os documentos deverão estar em nome da matriz, e se o licitante for a filial, todos os documentos deverão estar em nome da </w:t>
      </w:r>
      <w:r>
        <w:rPr>
          <w:sz w:val="22"/>
        </w:rPr>
        <w:t>filial, exceto para atestados de capacidade técnica, e no caso daqueles documentos que, pela própria natureza, comprovadamente, forem emitidos somente em nome da matriz.</w:t>
      </w:r>
    </w:p>
    <w:p>
      <w:pPr>
        <w:pStyle w:val="ListParagraph"/>
        <w:numPr>
          <w:ilvl w:val="2"/>
          <w:numId w:val="1"/>
        </w:numPr>
        <w:tabs>
          <w:tab w:pos="639" w:val="left" w:leader="none"/>
        </w:tabs>
        <w:spacing w:line="256" w:lineRule="auto" w:before="0" w:after="0"/>
        <w:ind w:left="119" w:right="118" w:firstLine="0"/>
        <w:jc w:val="both"/>
        <w:rPr>
          <w:sz w:val="20"/>
        </w:rPr>
      </w:pPr>
      <w:r>
        <w:rPr>
          <w:sz w:val="22"/>
        </w:rPr>
        <w:t>Serão aceitos registros de CNPJ de licitante matriz e filial com diferenças de números de documentos pertinentes ao CND e ao CRF/FGTS, quando for comprovada </w:t>
      </w:r>
      <w:r>
        <w:rPr>
          <w:sz w:val="22"/>
        </w:rPr>
        <w:t>a centralização do recolhimento dessas contribuições.</w:t>
      </w:r>
    </w:p>
    <w:p>
      <w:pPr>
        <w:pStyle w:val="ListParagraph"/>
        <w:numPr>
          <w:ilvl w:val="1"/>
          <w:numId w:val="1"/>
        </w:numPr>
        <w:tabs>
          <w:tab w:pos="499" w:val="left" w:leader="none"/>
        </w:tabs>
        <w:spacing w:line="256" w:lineRule="auto" w:before="0" w:after="0"/>
        <w:ind w:left="119" w:right="117" w:firstLine="0"/>
        <w:jc w:val="both"/>
        <w:rPr>
          <w:sz w:val="20"/>
        </w:rPr>
      </w:pPr>
      <w:r>
        <w:rPr>
          <w:sz w:val="22"/>
        </w:rPr>
        <w:t>A comprovação de regularidade fiscal e trabalhista das microempresas e das empresas de pequeno porte será exigida nos termos do disposto no art. 4º do Decreto </w:t>
      </w:r>
      <w:r>
        <w:rPr>
          <w:sz w:val="22"/>
        </w:rPr>
        <w:t>nº </w:t>
      </w:r>
      <w:r>
        <w:rPr>
          <w:spacing w:val="-2"/>
          <w:sz w:val="22"/>
        </w:rPr>
        <w:t>42.063/2009.</w:t>
      </w:r>
    </w:p>
    <w:p>
      <w:pPr>
        <w:pStyle w:val="ListParagraph"/>
        <w:numPr>
          <w:ilvl w:val="1"/>
          <w:numId w:val="1"/>
        </w:numPr>
        <w:tabs>
          <w:tab w:pos="605" w:val="left" w:leader="none"/>
        </w:tabs>
        <w:spacing w:line="256" w:lineRule="auto" w:before="0" w:after="0"/>
        <w:ind w:left="119" w:right="118" w:firstLine="0"/>
        <w:jc w:val="both"/>
        <w:rPr>
          <w:sz w:val="20"/>
        </w:rPr>
      </w:pPr>
      <w:r>
        <w:rPr>
          <w:sz w:val="22"/>
        </w:rPr>
        <w:t>No caso de contratações para entrega imediata, considerada aquela com prazo de entrega de até 30 (trinta) dias da ordem de fornecimento, cujo valor estimado </w:t>
      </w:r>
      <w:r>
        <w:rPr>
          <w:sz w:val="22"/>
        </w:rPr>
        <w:t>da contratação não supere o limite do disposto na alínea "c" do inciso IV do</w:t>
      </w:r>
      <w:r>
        <w:rPr>
          <w:spacing w:val="-7"/>
          <w:sz w:val="22"/>
        </w:rPr>
        <w:t> </w:t>
      </w:r>
      <w:r>
        <w:rPr>
          <w:sz w:val="22"/>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356" w:val="left" w:leader="none"/>
        </w:tabs>
        <w:spacing w:line="256" w:lineRule="auto" w:before="0" w:after="0"/>
        <w:ind w:left="119" w:right="118" w:firstLine="0"/>
        <w:jc w:val="both"/>
        <w:rPr>
          <w:sz w:val="22"/>
        </w:rPr>
      </w:pPr>
      <w:r>
        <w:rPr>
          <w:sz w:val="22"/>
        </w:rPr>
        <w:t>das pessoas jurídicas, a comprovação relativa à habilitação jurídica, regularidade fiscal estadual, à Seguridade Social e ao FGTS e a regularidade perante a Justiça </w:t>
      </w:r>
      <w:r>
        <w:rPr>
          <w:sz w:val="22"/>
        </w:rPr>
        <w:t>do Trabalho; e</w:t>
      </w:r>
    </w:p>
    <w:p>
      <w:pPr>
        <w:pStyle w:val="ListParagraph"/>
        <w:spacing w:after="0" w:line="256" w:lineRule="auto"/>
        <w:jc w:val="both"/>
        <w:rPr>
          <w:sz w:val="22"/>
        </w:rPr>
        <w:sectPr>
          <w:pgSz w:w="15840" w:h="24480"/>
          <w:pgMar w:top="0" w:bottom="0" w:left="0" w:right="0"/>
        </w:sectPr>
      </w:pPr>
    </w:p>
    <w:p>
      <w:pPr>
        <w:pStyle w:val="ListParagraph"/>
        <w:numPr>
          <w:ilvl w:val="0"/>
          <w:numId w:val="4"/>
        </w:numPr>
        <w:tabs>
          <w:tab w:pos="332" w:val="left" w:leader="none"/>
        </w:tabs>
        <w:spacing w:line="240" w:lineRule="auto" w:before="4" w:after="0"/>
        <w:ind w:left="332" w:right="0" w:hanging="213"/>
        <w:jc w:val="both"/>
        <w:rPr>
          <w:sz w:val="22"/>
        </w:rPr>
      </w:pPr>
      <w:r>
        <w:rPr>
          <w:sz w:val="22"/>
        </w:rPr>
        <w:t>das</w:t>
      </w:r>
      <w:r>
        <w:rPr>
          <w:spacing w:val="-1"/>
          <w:sz w:val="22"/>
        </w:rPr>
        <w:t> </w:t>
      </w:r>
      <w:r>
        <w:rPr>
          <w:sz w:val="22"/>
        </w:rPr>
        <w:t>pessoas</w:t>
      </w:r>
      <w:r>
        <w:rPr>
          <w:spacing w:val="-1"/>
          <w:sz w:val="22"/>
        </w:rPr>
        <w:t> </w:t>
      </w:r>
      <w:r>
        <w:rPr>
          <w:sz w:val="22"/>
        </w:rPr>
        <w:t>físicas,</w:t>
      </w:r>
      <w:r>
        <w:rPr>
          <w:spacing w:val="-1"/>
          <w:sz w:val="22"/>
        </w:rPr>
        <w:t> </w:t>
      </w:r>
      <w:r>
        <w:rPr>
          <w:sz w:val="22"/>
        </w:rPr>
        <w:t>a</w:t>
      </w:r>
      <w:r>
        <w:rPr>
          <w:spacing w:val="-1"/>
          <w:sz w:val="22"/>
        </w:rPr>
        <w:t> </w:t>
      </w:r>
      <w:r>
        <w:rPr>
          <w:sz w:val="22"/>
        </w:rPr>
        <w:t>comprovação</w:t>
      </w:r>
      <w:r>
        <w:rPr>
          <w:spacing w:val="-1"/>
          <w:sz w:val="22"/>
        </w:rPr>
        <w:t> </w:t>
      </w:r>
      <w:r>
        <w:rPr>
          <w:sz w:val="22"/>
        </w:rPr>
        <w:t>da</w:t>
      </w:r>
      <w:r>
        <w:rPr>
          <w:spacing w:val="-1"/>
          <w:sz w:val="22"/>
        </w:rPr>
        <w:t> </w:t>
      </w:r>
      <w:r>
        <w:rPr>
          <w:sz w:val="22"/>
        </w:rPr>
        <w:t>regularidade</w:t>
      </w:r>
      <w:r>
        <w:rPr>
          <w:spacing w:val="-1"/>
          <w:sz w:val="22"/>
        </w:rPr>
        <w:t> </w:t>
      </w:r>
      <w:r>
        <w:rPr>
          <w:sz w:val="22"/>
        </w:rPr>
        <w:t>fiscal</w:t>
      </w:r>
      <w:r>
        <w:rPr>
          <w:spacing w:val="-1"/>
          <w:sz w:val="22"/>
        </w:rPr>
        <w:t> </w:t>
      </w:r>
      <w:r>
        <w:rPr>
          <w:sz w:val="22"/>
        </w:rPr>
        <w:t>com</w:t>
      </w:r>
      <w:r>
        <w:rPr>
          <w:spacing w:val="-1"/>
          <w:sz w:val="22"/>
        </w:rPr>
        <w:t> </w:t>
      </w:r>
      <w:r>
        <w:rPr>
          <w:sz w:val="22"/>
        </w:rPr>
        <w:t>a</w:t>
      </w:r>
      <w:r>
        <w:rPr>
          <w:spacing w:val="-1"/>
          <w:sz w:val="22"/>
        </w:rPr>
        <w:t> </w:t>
      </w:r>
      <w:r>
        <w:rPr>
          <w:sz w:val="22"/>
        </w:rPr>
        <w:t>Fazenda</w:t>
      </w:r>
      <w:r>
        <w:rPr>
          <w:spacing w:val="-1"/>
          <w:sz w:val="22"/>
        </w:rPr>
        <w:t> </w:t>
      </w:r>
      <w:r>
        <w:rPr>
          <w:spacing w:val="-2"/>
          <w:sz w:val="22"/>
        </w:rPr>
        <w:t>Estadual.</w:t>
      </w:r>
    </w:p>
    <w:p>
      <w:pPr>
        <w:pStyle w:val="ListParagraph"/>
        <w:numPr>
          <w:ilvl w:val="1"/>
          <w:numId w:val="1"/>
        </w:numPr>
        <w:tabs>
          <w:tab w:pos="582" w:val="left" w:leader="none"/>
        </w:tabs>
        <w:spacing w:line="256" w:lineRule="auto" w:before="17" w:after="0"/>
        <w:ind w:left="119" w:right="117" w:firstLine="0"/>
        <w:jc w:val="both"/>
        <w:rPr>
          <w:sz w:val="20"/>
        </w:rPr>
      </w:pPr>
      <w:r>
        <w:rPr>
          <w:sz w:val="22"/>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16" w:val="left" w:leader="none"/>
        </w:tabs>
        <w:spacing w:line="256" w:lineRule="auto" w:before="0" w:after="0"/>
        <w:ind w:left="119" w:right="117" w:firstLine="0"/>
        <w:jc w:val="both"/>
        <w:rPr>
          <w:sz w:val="20"/>
        </w:rPr>
      </w:pPr>
      <w:r>
        <w:rPr>
          <w:sz w:val="22"/>
        </w:rPr>
        <w:t>O licitante deverá ter procurador residente e domiciliado no Brasil, com poderes para receber citação, intimação e responder administrativa e judicialmente por seus </w:t>
      </w:r>
      <w:r>
        <w:rPr>
          <w:sz w:val="22"/>
        </w:rPr>
        <w:t>atos, juntando o instrumento de mandato com os documentos de habilitação.</w:t>
      </w:r>
    </w:p>
    <w:p>
      <w:pPr>
        <w:pStyle w:val="ListParagraph"/>
        <w:numPr>
          <w:ilvl w:val="2"/>
          <w:numId w:val="1"/>
        </w:numPr>
        <w:tabs>
          <w:tab w:pos="719" w:val="left" w:leader="none"/>
        </w:tabs>
        <w:spacing w:line="256" w:lineRule="auto" w:before="0" w:after="0"/>
        <w:ind w:left="119" w:right="117" w:firstLine="0"/>
        <w:jc w:val="both"/>
        <w:rPr>
          <w:sz w:val="20"/>
        </w:rPr>
      </w:pPr>
      <w:r>
        <w:rPr>
          <w:sz w:val="22"/>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w:t>
      </w:r>
      <w:r>
        <w:rPr>
          <w:sz w:val="22"/>
        </w:rPr>
        <w:t>substituí- lo, ou consularizados pelos respectivos consulados ou embaixadas.</w:t>
      </w:r>
    </w:p>
    <w:p>
      <w:pPr>
        <w:pStyle w:val="BodyText"/>
        <w:spacing w:before="234"/>
        <w:rPr>
          <w:sz w:val="22"/>
        </w:rPr>
      </w:pPr>
    </w:p>
    <w:p>
      <w:pPr>
        <w:pStyle w:val="Heading1"/>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rPr>
          <w:b/>
          <w:sz w:val="22"/>
        </w:rPr>
      </w:pPr>
    </w:p>
    <w:p>
      <w:pPr>
        <w:pStyle w:val="BodyText"/>
        <w:spacing w:before="76"/>
        <w:rPr>
          <w:b/>
          <w:sz w:val="22"/>
        </w:rPr>
      </w:pPr>
    </w:p>
    <w:p>
      <w:pPr>
        <w:pStyle w:val="ListParagraph"/>
        <w:numPr>
          <w:ilvl w:val="1"/>
          <w:numId w:val="1"/>
        </w:numPr>
        <w:tabs>
          <w:tab w:pos="474" w:val="left" w:leader="none"/>
        </w:tabs>
        <w:spacing w:line="256" w:lineRule="auto" w:before="1" w:after="0"/>
        <w:ind w:left="119" w:right="117" w:firstLine="0"/>
        <w:jc w:val="left"/>
        <w:rPr>
          <w:sz w:val="20"/>
        </w:rPr>
      </w:pPr>
      <w:r>
        <w:rPr>
          <w:sz w:val="22"/>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649" w:val="left" w:leader="none"/>
        </w:tabs>
        <w:spacing w:line="256" w:lineRule="auto" w:before="0" w:after="0"/>
        <w:ind w:left="119" w:right="118" w:firstLine="0"/>
        <w:jc w:val="left"/>
        <w:rPr>
          <w:sz w:val="20"/>
        </w:rPr>
      </w:pPr>
      <w:r>
        <w:rPr>
          <w:sz w:val="22"/>
        </w:rPr>
        <w:t>As</w:t>
      </w:r>
      <w:r>
        <w:rPr>
          <w:spacing w:val="28"/>
          <w:sz w:val="22"/>
        </w:rPr>
        <w:t> </w:t>
      </w:r>
      <w:r>
        <w:rPr>
          <w:sz w:val="22"/>
        </w:rPr>
        <w:t>razões</w:t>
      </w:r>
      <w:r>
        <w:rPr>
          <w:spacing w:val="28"/>
          <w:sz w:val="22"/>
        </w:rPr>
        <w:t> </w:t>
      </w:r>
      <w:r>
        <w:rPr>
          <w:sz w:val="22"/>
        </w:rPr>
        <w:t>do</w:t>
      </w:r>
      <w:r>
        <w:rPr>
          <w:spacing w:val="28"/>
          <w:sz w:val="22"/>
        </w:rPr>
        <w:t> </w:t>
      </w:r>
      <w:r>
        <w:rPr>
          <w:sz w:val="22"/>
        </w:rPr>
        <w:t>recurso</w:t>
      </w:r>
      <w:r>
        <w:rPr>
          <w:spacing w:val="28"/>
          <w:sz w:val="22"/>
        </w:rPr>
        <w:t> </w:t>
      </w:r>
      <w:r>
        <w:rPr>
          <w:sz w:val="22"/>
        </w:rPr>
        <w:t>deverão</w:t>
      </w:r>
      <w:r>
        <w:rPr>
          <w:spacing w:val="28"/>
          <w:sz w:val="22"/>
        </w:rPr>
        <w:t> </w:t>
      </w:r>
      <w:r>
        <w:rPr>
          <w:sz w:val="22"/>
        </w:rPr>
        <w:t>ser</w:t>
      </w:r>
      <w:r>
        <w:rPr>
          <w:spacing w:val="28"/>
          <w:sz w:val="22"/>
        </w:rPr>
        <w:t> </w:t>
      </w:r>
      <w:r>
        <w:rPr>
          <w:sz w:val="22"/>
        </w:rPr>
        <w:t>apresentadas</w:t>
      </w:r>
      <w:r>
        <w:rPr>
          <w:spacing w:val="28"/>
          <w:sz w:val="22"/>
        </w:rPr>
        <w:t> </w:t>
      </w:r>
      <w:r>
        <w:rPr>
          <w:sz w:val="22"/>
        </w:rPr>
        <w:t>em</w:t>
      </w:r>
      <w:r>
        <w:rPr>
          <w:spacing w:val="28"/>
          <w:sz w:val="22"/>
        </w:rPr>
        <w:t> </w:t>
      </w:r>
      <w:r>
        <w:rPr>
          <w:sz w:val="22"/>
        </w:rPr>
        <w:t>momento</w:t>
      </w:r>
      <w:r>
        <w:rPr>
          <w:spacing w:val="28"/>
          <w:sz w:val="22"/>
        </w:rPr>
        <w:t> </w:t>
      </w:r>
      <w:r>
        <w:rPr>
          <w:sz w:val="22"/>
        </w:rPr>
        <w:t>único,</w:t>
      </w:r>
      <w:r>
        <w:rPr>
          <w:spacing w:val="28"/>
          <w:sz w:val="22"/>
        </w:rPr>
        <w:t> </w:t>
      </w:r>
      <w:r>
        <w:rPr>
          <w:sz w:val="22"/>
        </w:rPr>
        <w:t>no</w:t>
      </w:r>
      <w:r>
        <w:rPr>
          <w:spacing w:val="28"/>
          <w:sz w:val="22"/>
        </w:rPr>
        <w:t> </w:t>
      </w:r>
      <w:r>
        <w:rPr>
          <w:sz w:val="22"/>
        </w:rPr>
        <w:t>prazo</w:t>
      </w:r>
      <w:r>
        <w:rPr>
          <w:spacing w:val="28"/>
          <w:sz w:val="22"/>
        </w:rPr>
        <w:t> </w:t>
      </w:r>
      <w:r>
        <w:rPr>
          <w:sz w:val="22"/>
        </w:rPr>
        <w:t>de</w:t>
      </w:r>
      <w:r>
        <w:rPr>
          <w:spacing w:val="28"/>
          <w:sz w:val="22"/>
        </w:rPr>
        <w:t> </w:t>
      </w:r>
      <w:r>
        <w:rPr>
          <w:sz w:val="22"/>
        </w:rPr>
        <w:t>três</w:t>
      </w:r>
      <w:r>
        <w:rPr>
          <w:spacing w:val="28"/>
          <w:sz w:val="22"/>
        </w:rPr>
        <w:t> </w:t>
      </w:r>
      <w:r>
        <w:rPr>
          <w:sz w:val="22"/>
        </w:rPr>
        <w:t>dias</w:t>
      </w:r>
      <w:r>
        <w:rPr>
          <w:spacing w:val="28"/>
          <w:sz w:val="22"/>
        </w:rPr>
        <w:t> </w:t>
      </w:r>
      <w:r>
        <w:rPr>
          <w:sz w:val="22"/>
        </w:rPr>
        <w:t>úteis,</w:t>
      </w:r>
      <w:r>
        <w:rPr>
          <w:spacing w:val="28"/>
          <w:sz w:val="22"/>
        </w:rPr>
        <w:t> </w:t>
      </w:r>
      <w:r>
        <w:rPr>
          <w:sz w:val="22"/>
        </w:rPr>
        <w:t>em</w:t>
      </w:r>
      <w:r>
        <w:rPr>
          <w:spacing w:val="28"/>
          <w:sz w:val="22"/>
        </w:rPr>
        <w:t> </w:t>
      </w:r>
      <w:r>
        <w:rPr>
          <w:sz w:val="22"/>
        </w:rPr>
        <w:t>campo</w:t>
      </w:r>
      <w:r>
        <w:rPr>
          <w:spacing w:val="28"/>
          <w:sz w:val="22"/>
        </w:rPr>
        <w:t> </w:t>
      </w:r>
      <w:r>
        <w:rPr>
          <w:sz w:val="22"/>
        </w:rPr>
        <w:t>próprio</w:t>
      </w:r>
      <w:r>
        <w:rPr>
          <w:spacing w:val="28"/>
          <w:sz w:val="22"/>
        </w:rPr>
        <w:t> </w:t>
      </w:r>
      <w:r>
        <w:rPr>
          <w:sz w:val="22"/>
        </w:rPr>
        <w:t>do</w:t>
      </w:r>
      <w:r>
        <w:rPr>
          <w:spacing w:val="28"/>
          <w:sz w:val="22"/>
        </w:rPr>
        <w:t> </w:t>
      </w:r>
      <w:r>
        <w:rPr>
          <w:sz w:val="22"/>
        </w:rPr>
        <w:t>sistema</w:t>
      </w:r>
      <w:r>
        <w:rPr>
          <w:spacing w:val="28"/>
          <w:sz w:val="22"/>
        </w:rPr>
        <w:t> </w:t>
      </w:r>
      <w:r>
        <w:rPr>
          <w:sz w:val="22"/>
        </w:rPr>
        <w:t>eletrônico</w:t>
      </w:r>
      <w:r>
        <w:rPr>
          <w:spacing w:val="28"/>
          <w:sz w:val="22"/>
        </w:rPr>
        <w:t> </w:t>
      </w:r>
      <w:r>
        <w:rPr>
          <w:sz w:val="22"/>
        </w:rPr>
        <w:t>de</w:t>
      </w:r>
      <w:r>
        <w:rPr>
          <w:spacing w:val="28"/>
          <w:sz w:val="22"/>
        </w:rPr>
        <w:t> </w:t>
      </w:r>
      <w:r>
        <w:rPr>
          <w:sz w:val="22"/>
        </w:rPr>
        <w:t>contratações</w:t>
      </w:r>
      <w:r>
        <w:rPr>
          <w:spacing w:val="28"/>
          <w:sz w:val="22"/>
        </w:rPr>
        <w:t> </w:t>
      </w:r>
      <w:r>
        <w:rPr>
          <w:sz w:val="22"/>
        </w:rPr>
        <w:t>ou,</w:t>
      </w:r>
      <w:r>
        <w:rPr>
          <w:spacing w:val="28"/>
          <w:sz w:val="22"/>
        </w:rPr>
        <w:t> </w:t>
      </w:r>
      <w:r>
        <w:rPr>
          <w:sz w:val="22"/>
        </w:rPr>
        <w:t>em</w:t>
      </w:r>
      <w:r>
        <w:rPr>
          <w:spacing w:val="28"/>
          <w:sz w:val="22"/>
        </w:rPr>
        <w:t> </w:t>
      </w:r>
      <w:r>
        <w:rPr>
          <w:sz w:val="22"/>
        </w:rPr>
        <w:t>sua indisponibilidade, para o e-mail funcional </w:t>
      </w:r>
      <w:hyperlink r:id="rId25">
        <w:r>
          <w:rPr>
            <w:color w:val="000080"/>
            <w:sz w:val="22"/>
            <w:u w:val="single" w:color="000080"/>
          </w:rPr>
          <w:t>licitacao@daf.ue</w:t>
        </w:r>
        <w:r>
          <w:rPr>
            <w:color w:val="000080"/>
            <w:sz w:val="22"/>
          </w:rPr>
          <w:t>rj</w:t>
        </w:r>
        <w:r>
          <w:rPr>
            <w:color w:val="000080"/>
            <w:sz w:val="22"/>
            <w:u w:val="single" w:color="000080"/>
          </w:rPr>
          <w:t>.br</w:t>
        </w:r>
      </w:hyperlink>
      <w:r>
        <w:rPr>
          <w:sz w:val="22"/>
        </w:rPr>
        <w:t>, mediante confirmação de recebimento, contados:</w:t>
      </w:r>
    </w:p>
    <w:p>
      <w:pPr>
        <w:pStyle w:val="ListParagraph"/>
        <w:numPr>
          <w:ilvl w:val="0"/>
          <w:numId w:val="5"/>
        </w:numPr>
        <w:tabs>
          <w:tab w:pos="321" w:val="left" w:leader="none"/>
        </w:tabs>
        <w:spacing w:line="252" w:lineRule="exact" w:before="0" w:after="0"/>
        <w:ind w:left="321" w:right="0" w:hanging="202"/>
        <w:jc w:val="left"/>
        <w:rPr>
          <w:sz w:val="22"/>
        </w:rPr>
      </w:pPr>
      <w:r>
        <w:rPr>
          <w:sz w:val="22"/>
        </w:rPr>
        <w:t>a</w:t>
      </w:r>
      <w:r>
        <w:rPr>
          <w:spacing w:val="-1"/>
          <w:sz w:val="22"/>
        </w:rPr>
        <w:t> </w:t>
      </w:r>
      <w:r>
        <w:rPr>
          <w:sz w:val="22"/>
        </w:rPr>
        <w:t>partir</w:t>
      </w:r>
      <w:r>
        <w:rPr>
          <w:spacing w:val="-1"/>
          <w:sz w:val="22"/>
        </w:rPr>
        <w:t> </w:t>
      </w:r>
      <w:r>
        <w:rPr>
          <w:sz w:val="22"/>
        </w:rPr>
        <w:t>da</w:t>
      </w:r>
      <w:r>
        <w:rPr>
          <w:spacing w:val="-1"/>
          <w:sz w:val="22"/>
        </w:rPr>
        <w:t> </w:t>
      </w:r>
      <w:r>
        <w:rPr>
          <w:sz w:val="22"/>
        </w:rPr>
        <w:t>data</w:t>
      </w:r>
      <w:r>
        <w:rPr>
          <w:spacing w:val="-1"/>
          <w:sz w:val="22"/>
        </w:rPr>
        <w:t> </w:t>
      </w:r>
      <w:r>
        <w:rPr>
          <w:sz w:val="22"/>
        </w:rPr>
        <w:t>de</w:t>
      </w:r>
      <w:r>
        <w:rPr>
          <w:spacing w:val="-1"/>
          <w:sz w:val="22"/>
        </w:rPr>
        <w:t> </w:t>
      </w:r>
      <w:r>
        <w:rPr>
          <w:sz w:val="22"/>
        </w:rPr>
        <w:t>intimação</w:t>
      </w:r>
      <w:r>
        <w:rPr>
          <w:spacing w:val="-1"/>
          <w:sz w:val="22"/>
        </w:rPr>
        <w:t> </w:t>
      </w:r>
      <w:r>
        <w:rPr>
          <w:sz w:val="22"/>
        </w:rPr>
        <w:t>ou</w:t>
      </w:r>
      <w:r>
        <w:rPr>
          <w:spacing w:val="-1"/>
          <w:sz w:val="22"/>
        </w:rPr>
        <w:t> </w:t>
      </w:r>
      <w:r>
        <w:rPr>
          <w:sz w:val="22"/>
        </w:rPr>
        <w:t>de</w:t>
      </w:r>
      <w:r>
        <w:rPr>
          <w:spacing w:val="-1"/>
          <w:sz w:val="22"/>
        </w:rPr>
        <w:t> </w:t>
      </w:r>
      <w:r>
        <w:rPr>
          <w:sz w:val="22"/>
        </w:rPr>
        <w:t>lavratura</w:t>
      </w:r>
      <w:r>
        <w:rPr>
          <w:spacing w:val="-1"/>
          <w:sz w:val="22"/>
        </w:rPr>
        <w:t> </w:t>
      </w:r>
      <w:r>
        <w:rPr>
          <w:sz w:val="22"/>
        </w:rPr>
        <w:t>da</w:t>
      </w:r>
      <w:r>
        <w:rPr>
          <w:spacing w:val="-1"/>
          <w:sz w:val="22"/>
        </w:rPr>
        <w:t> </w:t>
      </w:r>
      <w:r>
        <w:rPr>
          <w:sz w:val="22"/>
        </w:rPr>
        <w:t>ata</w:t>
      </w:r>
      <w:r>
        <w:rPr>
          <w:spacing w:val="-1"/>
          <w:sz w:val="22"/>
        </w:rPr>
        <w:t> </w:t>
      </w:r>
      <w:r>
        <w:rPr>
          <w:sz w:val="22"/>
        </w:rPr>
        <w:t>de</w:t>
      </w:r>
      <w:r>
        <w:rPr>
          <w:spacing w:val="-1"/>
          <w:sz w:val="22"/>
        </w:rPr>
        <w:t> </w:t>
      </w:r>
      <w:r>
        <w:rPr>
          <w:sz w:val="22"/>
        </w:rPr>
        <w:t>habilitação</w:t>
      </w:r>
      <w:r>
        <w:rPr>
          <w:spacing w:val="-1"/>
          <w:sz w:val="22"/>
        </w:rPr>
        <w:t> </w:t>
      </w:r>
      <w:r>
        <w:rPr>
          <w:sz w:val="22"/>
        </w:rPr>
        <w:t>ou</w:t>
      </w:r>
      <w:r>
        <w:rPr>
          <w:spacing w:val="-1"/>
          <w:sz w:val="22"/>
        </w:rPr>
        <w:t> </w:t>
      </w:r>
      <w:r>
        <w:rPr>
          <w:spacing w:val="-2"/>
          <w:sz w:val="22"/>
        </w:rPr>
        <w:t>inabilitação;</w:t>
      </w:r>
    </w:p>
    <w:p>
      <w:pPr>
        <w:pStyle w:val="ListParagraph"/>
        <w:numPr>
          <w:ilvl w:val="0"/>
          <w:numId w:val="5"/>
        </w:numPr>
        <w:tabs>
          <w:tab w:pos="332" w:val="left" w:leader="none"/>
        </w:tabs>
        <w:spacing w:line="240" w:lineRule="auto" w:before="15" w:after="0"/>
        <w:ind w:left="332" w:right="0" w:hanging="213"/>
        <w:jc w:val="left"/>
        <w:rPr>
          <w:sz w:val="22"/>
        </w:rPr>
      </w:pPr>
      <w:r>
        <w:rPr>
          <w:sz w:val="22"/>
        </w:rPr>
        <w:t>a</w:t>
      </w:r>
      <w:r>
        <w:rPr>
          <w:spacing w:val="-1"/>
          <w:sz w:val="22"/>
        </w:rPr>
        <w:t> </w:t>
      </w:r>
      <w:r>
        <w:rPr>
          <w:sz w:val="22"/>
        </w:rPr>
        <w:t>partir</w:t>
      </w:r>
      <w:r>
        <w:rPr>
          <w:spacing w:val="-1"/>
          <w:sz w:val="22"/>
        </w:rPr>
        <w:t> </w:t>
      </w:r>
      <w:r>
        <w:rPr>
          <w:sz w:val="22"/>
        </w:rPr>
        <w:t>da</w:t>
      </w:r>
      <w:r>
        <w:rPr>
          <w:spacing w:val="-1"/>
          <w:sz w:val="22"/>
        </w:rPr>
        <w:t> </w:t>
      </w:r>
      <w:r>
        <w:rPr>
          <w:sz w:val="22"/>
        </w:rPr>
        <w:t>ata</w:t>
      </w:r>
      <w:r>
        <w:rPr>
          <w:spacing w:val="-1"/>
          <w:sz w:val="22"/>
        </w:rPr>
        <w:t> </w:t>
      </w:r>
      <w:r>
        <w:rPr>
          <w:sz w:val="22"/>
        </w:rPr>
        <w:t>de</w:t>
      </w:r>
      <w:r>
        <w:rPr>
          <w:spacing w:val="-1"/>
          <w:sz w:val="22"/>
        </w:rPr>
        <w:t> </w:t>
      </w:r>
      <w:r>
        <w:rPr>
          <w:sz w:val="22"/>
        </w:rPr>
        <w:t>julgamento,</w:t>
      </w:r>
      <w:r>
        <w:rPr>
          <w:spacing w:val="-1"/>
          <w:sz w:val="22"/>
        </w:rPr>
        <w:t> </w:t>
      </w:r>
      <w:r>
        <w:rPr>
          <w:sz w:val="22"/>
        </w:rPr>
        <w:t>nas</w:t>
      </w:r>
      <w:r>
        <w:rPr>
          <w:spacing w:val="-1"/>
          <w:sz w:val="22"/>
        </w:rPr>
        <w:t> </w:t>
      </w:r>
      <w:r>
        <w:rPr>
          <w:sz w:val="22"/>
        </w:rPr>
        <w:t>licitações</w:t>
      </w:r>
      <w:r>
        <w:rPr>
          <w:spacing w:val="-1"/>
          <w:sz w:val="22"/>
        </w:rPr>
        <w:t> </w:t>
      </w:r>
      <w:r>
        <w:rPr>
          <w:sz w:val="22"/>
        </w:rPr>
        <w:t>com</w:t>
      </w:r>
      <w:r>
        <w:rPr>
          <w:spacing w:val="-1"/>
          <w:sz w:val="22"/>
        </w:rPr>
        <w:t> </w:t>
      </w:r>
      <w:r>
        <w:rPr>
          <w:sz w:val="22"/>
        </w:rPr>
        <w:t>inversão</w:t>
      </w:r>
      <w:r>
        <w:rPr>
          <w:spacing w:val="-1"/>
          <w:sz w:val="22"/>
        </w:rPr>
        <w:t> </w:t>
      </w:r>
      <w:r>
        <w:rPr>
          <w:sz w:val="22"/>
        </w:rPr>
        <w:t>de</w:t>
      </w:r>
      <w:r>
        <w:rPr>
          <w:spacing w:val="-1"/>
          <w:sz w:val="22"/>
        </w:rPr>
        <w:t> </w:t>
      </w:r>
      <w:r>
        <w:rPr>
          <w:spacing w:val="-2"/>
          <w:sz w:val="22"/>
        </w:rPr>
        <w:t>fases.</w:t>
      </w:r>
    </w:p>
    <w:p>
      <w:pPr>
        <w:pStyle w:val="ListParagraph"/>
        <w:numPr>
          <w:ilvl w:val="2"/>
          <w:numId w:val="1"/>
        </w:numPr>
        <w:tabs>
          <w:tab w:pos="621" w:val="left" w:leader="none"/>
        </w:tabs>
        <w:spacing w:line="256" w:lineRule="auto" w:before="17" w:after="0"/>
        <w:ind w:left="119" w:right="118" w:firstLine="0"/>
        <w:jc w:val="left"/>
        <w:rPr>
          <w:sz w:val="20"/>
        </w:rPr>
      </w:pPr>
      <w:r>
        <w:rPr>
          <w:sz w:val="22"/>
        </w:rPr>
        <w:t>Os demais licitantes ficarão intimados para, se desejarem, apresentar suas contrarrazões, no prazo de três dias úteis, contado da data de intimação pessoal ou de </w:t>
      </w:r>
      <w:r>
        <w:rPr>
          <w:sz w:val="22"/>
        </w:rPr>
        <w:t>divulgação da interposição do recurso.</w:t>
      </w:r>
    </w:p>
    <w:p>
      <w:pPr>
        <w:pStyle w:val="ListParagraph"/>
        <w:numPr>
          <w:ilvl w:val="2"/>
          <w:numId w:val="1"/>
        </w:numPr>
        <w:tabs>
          <w:tab w:pos="619" w:val="left" w:leader="none"/>
        </w:tabs>
        <w:spacing w:line="252" w:lineRule="exact" w:before="0" w:after="0"/>
        <w:ind w:left="619" w:right="0" w:hanging="500"/>
        <w:jc w:val="left"/>
        <w:rPr>
          <w:sz w:val="20"/>
        </w:rPr>
      </w:pPr>
      <w:r>
        <w:rPr>
          <w:sz w:val="22"/>
        </w:rPr>
        <w:t>Os</w:t>
      </w:r>
      <w:r>
        <w:rPr>
          <w:spacing w:val="-1"/>
          <w:sz w:val="22"/>
        </w:rPr>
        <w:t> </w:t>
      </w:r>
      <w:r>
        <w:rPr>
          <w:sz w:val="22"/>
        </w:rPr>
        <w:t>recursos</w:t>
      </w:r>
      <w:r>
        <w:rPr>
          <w:spacing w:val="-1"/>
          <w:sz w:val="22"/>
        </w:rPr>
        <w:t> </w:t>
      </w:r>
      <w:r>
        <w:rPr>
          <w:sz w:val="22"/>
        </w:rPr>
        <w:t>interpostos</w:t>
      </w:r>
      <w:r>
        <w:rPr>
          <w:spacing w:val="-1"/>
          <w:sz w:val="22"/>
        </w:rPr>
        <w:t> </w:t>
      </w:r>
      <w:r>
        <w:rPr>
          <w:sz w:val="22"/>
        </w:rPr>
        <w:t>fora</w:t>
      </w:r>
      <w:r>
        <w:rPr>
          <w:spacing w:val="-1"/>
          <w:sz w:val="22"/>
        </w:rPr>
        <w:t> </w:t>
      </w:r>
      <w:r>
        <w:rPr>
          <w:sz w:val="22"/>
        </w:rPr>
        <w:t>do</w:t>
      </w:r>
      <w:r>
        <w:rPr>
          <w:spacing w:val="-1"/>
          <w:sz w:val="22"/>
        </w:rPr>
        <w:t> </w:t>
      </w:r>
      <w:r>
        <w:rPr>
          <w:sz w:val="22"/>
        </w:rPr>
        <w:t>prazo</w:t>
      </w:r>
      <w:r>
        <w:rPr>
          <w:spacing w:val="-1"/>
          <w:sz w:val="22"/>
        </w:rPr>
        <w:t> </w:t>
      </w:r>
      <w:r>
        <w:rPr>
          <w:sz w:val="22"/>
        </w:rPr>
        <w:t>não</w:t>
      </w:r>
      <w:r>
        <w:rPr>
          <w:spacing w:val="-1"/>
          <w:sz w:val="22"/>
        </w:rPr>
        <w:t> </w:t>
      </w:r>
      <w:r>
        <w:rPr>
          <w:sz w:val="22"/>
        </w:rPr>
        <w:t>serão</w:t>
      </w:r>
      <w:r>
        <w:rPr>
          <w:spacing w:val="-1"/>
          <w:sz w:val="22"/>
        </w:rPr>
        <w:t> </w:t>
      </w:r>
      <w:r>
        <w:rPr>
          <w:spacing w:val="-2"/>
          <w:sz w:val="22"/>
        </w:rPr>
        <w:t>conhecidos.</w:t>
      </w:r>
    </w:p>
    <w:p>
      <w:pPr>
        <w:pStyle w:val="ListParagraph"/>
        <w:numPr>
          <w:ilvl w:val="1"/>
          <w:numId w:val="1"/>
        </w:numPr>
        <w:tabs>
          <w:tab w:pos="491" w:val="left" w:leader="none"/>
        </w:tabs>
        <w:spacing w:line="256" w:lineRule="auto" w:before="17" w:after="0"/>
        <w:ind w:left="119" w:right="118" w:firstLine="0"/>
        <w:jc w:val="left"/>
        <w:rPr>
          <w:sz w:val="20"/>
        </w:rPr>
      </w:pPr>
      <w:r>
        <w:rPr>
          <w:sz w:val="22"/>
        </w:rPr>
        <w:t>Caberá</w:t>
      </w:r>
      <w:r>
        <w:rPr>
          <w:spacing w:val="19"/>
          <w:sz w:val="22"/>
        </w:rPr>
        <w:t> </w:t>
      </w:r>
      <w:r>
        <w:rPr>
          <w:sz w:val="22"/>
        </w:rPr>
        <w:t>ao</w:t>
      </w:r>
      <w:r>
        <w:rPr>
          <w:spacing w:val="19"/>
          <w:sz w:val="22"/>
        </w:rPr>
        <w:t> </w:t>
      </w:r>
      <w:r>
        <w:rPr>
          <w:sz w:val="22"/>
        </w:rPr>
        <w:t>pregoeiro,</w:t>
      </w:r>
      <w:r>
        <w:rPr>
          <w:spacing w:val="19"/>
          <w:sz w:val="22"/>
        </w:rPr>
        <w:t> </w:t>
      </w:r>
      <w:r>
        <w:rPr>
          <w:sz w:val="22"/>
        </w:rPr>
        <w:t>no</w:t>
      </w:r>
      <w:r>
        <w:rPr>
          <w:spacing w:val="19"/>
          <w:sz w:val="22"/>
        </w:rPr>
        <w:t> </w:t>
      </w:r>
      <w:r>
        <w:rPr>
          <w:sz w:val="22"/>
        </w:rPr>
        <w:t>prazo</w:t>
      </w:r>
      <w:r>
        <w:rPr>
          <w:spacing w:val="19"/>
          <w:sz w:val="22"/>
        </w:rPr>
        <w:t> </w:t>
      </w:r>
      <w:r>
        <w:rPr>
          <w:sz w:val="22"/>
        </w:rPr>
        <w:t>de</w:t>
      </w:r>
      <w:r>
        <w:rPr>
          <w:spacing w:val="19"/>
          <w:sz w:val="22"/>
        </w:rPr>
        <w:t> </w:t>
      </w:r>
      <w:r>
        <w:rPr>
          <w:sz w:val="22"/>
        </w:rPr>
        <w:t>3</w:t>
      </w:r>
      <w:r>
        <w:rPr>
          <w:spacing w:val="19"/>
          <w:sz w:val="22"/>
        </w:rPr>
        <w:t> </w:t>
      </w:r>
      <w:r>
        <w:rPr>
          <w:sz w:val="22"/>
        </w:rPr>
        <w:t>(três)</w:t>
      </w:r>
      <w:r>
        <w:rPr>
          <w:spacing w:val="19"/>
          <w:sz w:val="22"/>
        </w:rPr>
        <w:t> </w:t>
      </w:r>
      <w:r>
        <w:rPr>
          <w:sz w:val="22"/>
        </w:rPr>
        <w:t>dias</w:t>
      </w:r>
      <w:r>
        <w:rPr>
          <w:spacing w:val="19"/>
          <w:sz w:val="22"/>
        </w:rPr>
        <w:t> </w:t>
      </w:r>
      <w:r>
        <w:rPr>
          <w:sz w:val="22"/>
        </w:rPr>
        <w:t>úteis,</w:t>
      </w:r>
      <w:r>
        <w:rPr>
          <w:spacing w:val="19"/>
          <w:sz w:val="22"/>
        </w:rPr>
        <w:t> </w:t>
      </w:r>
      <w:r>
        <w:rPr>
          <w:sz w:val="22"/>
        </w:rPr>
        <w:t>receber,</w:t>
      </w:r>
      <w:r>
        <w:rPr>
          <w:spacing w:val="19"/>
          <w:sz w:val="22"/>
        </w:rPr>
        <w:t> </w:t>
      </w:r>
      <w:r>
        <w:rPr>
          <w:sz w:val="22"/>
        </w:rPr>
        <w:t>examinar</w:t>
      </w:r>
      <w:r>
        <w:rPr>
          <w:spacing w:val="19"/>
          <w:sz w:val="22"/>
        </w:rPr>
        <w:t> </w:t>
      </w:r>
      <w:r>
        <w:rPr>
          <w:sz w:val="22"/>
        </w:rPr>
        <w:t>e</w:t>
      </w:r>
      <w:r>
        <w:rPr>
          <w:spacing w:val="19"/>
          <w:sz w:val="22"/>
        </w:rPr>
        <w:t> </w:t>
      </w:r>
      <w:r>
        <w:rPr>
          <w:sz w:val="22"/>
        </w:rPr>
        <w:t>decidir</w:t>
      </w:r>
      <w:r>
        <w:rPr>
          <w:spacing w:val="19"/>
          <w:sz w:val="22"/>
        </w:rPr>
        <w:t> </w:t>
      </w:r>
      <w:r>
        <w:rPr>
          <w:sz w:val="22"/>
        </w:rPr>
        <w:t>os</w:t>
      </w:r>
      <w:r>
        <w:rPr>
          <w:spacing w:val="19"/>
          <w:sz w:val="22"/>
        </w:rPr>
        <w:t> </w:t>
      </w:r>
      <w:r>
        <w:rPr>
          <w:sz w:val="22"/>
        </w:rPr>
        <w:t>recursos</w:t>
      </w:r>
      <w:r>
        <w:rPr>
          <w:spacing w:val="19"/>
          <w:sz w:val="22"/>
        </w:rPr>
        <w:t> </w:t>
      </w:r>
      <w:r>
        <w:rPr>
          <w:sz w:val="22"/>
        </w:rPr>
        <w:t>e</w:t>
      </w:r>
      <w:r>
        <w:rPr>
          <w:spacing w:val="19"/>
          <w:sz w:val="22"/>
        </w:rPr>
        <w:t> </w:t>
      </w:r>
      <w:r>
        <w:rPr>
          <w:sz w:val="22"/>
        </w:rPr>
        <w:t>encaminhá-los</w:t>
      </w:r>
      <w:r>
        <w:rPr>
          <w:spacing w:val="19"/>
          <w:sz w:val="22"/>
        </w:rPr>
        <w:t> </w:t>
      </w:r>
      <w:r>
        <w:rPr>
          <w:sz w:val="22"/>
        </w:rPr>
        <w:t>à</w:t>
      </w:r>
      <w:r>
        <w:rPr>
          <w:spacing w:val="19"/>
          <w:sz w:val="22"/>
        </w:rPr>
        <w:t> </w:t>
      </w:r>
      <w:r>
        <w:rPr>
          <w:sz w:val="22"/>
        </w:rPr>
        <w:t>autoridade</w:t>
      </w:r>
      <w:r>
        <w:rPr>
          <w:spacing w:val="19"/>
          <w:sz w:val="22"/>
        </w:rPr>
        <w:t> </w:t>
      </w:r>
      <w:r>
        <w:rPr>
          <w:sz w:val="22"/>
        </w:rPr>
        <w:t>superior</w:t>
      </w:r>
      <w:r>
        <w:rPr>
          <w:spacing w:val="19"/>
          <w:sz w:val="22"/>
        </w:rPr>
        <w:t> </w:t>
      </w:r>
      <w:r>
        <w:rPr>
          <w:sz w:val="22"/>
        </w:rPr>
        <w:t>quando</w:t>
      </w:r>
      <w:r>
        <w:rPr>
          <w:spacing w:val="19"/>
          <w:sz w:val="22"/>
        </w:rPr>
        <w:t> </w:t>
      </w:r>
      <w:r>
        <w:rPr>
          <w:sz w:val="22"/>
        </w:rPr>
        <w:t>mantiver</w:t>
      </w:r>
      <w:r>
        <w:rPr>
          <w:spacing w:val="19"/>
          <w:sz w:val="22"/>
        </w:rPr>
        <w:t> </w:t>
      </w:r>
      <w:r>
        <w:rPr>
          <w:sz w:val="22"/>
        </w:rPr>
        <w:t>sua</w:t>
      </w:r>
      <w:r>
        <w:rPr>
          <w:spacing w:val="19"/>
          <w:sz w:val="22"/>
        </w:rPr>
        <w:t> </w:t>
      </w:r>
      <w:r>
        <w:rPr>
          <w:sz w:val="22"/>
        </w:rPr>
        <w:t>decisão,</w:t>
      </w:r>
      <w:r>
        <w:rPr>
          <w:spacing w:val="19"/>
          <w:sz w:val="22"/>
        </w:rPr>
        <w:t> </w:t>
      </w:r>
      <w:r>
        <w:rPr>
          <w:sz w:val="22"/>
        </w:rPr>
        <w:t>a</w:t>
      </w:r>
      <w:r>
        <w:rPr>
          <w:spacing w:val="19"/>
          <w:sz w:val="22"/>
        </w:rPr>
        <w:t> </w:t>
      </w:r>
      <w:r>
        <w:rPr>
          <w:sz w:val="22"/>
        </w:rPr>
        <w:t>qual deverá proferir sua decisão no prazo de 10 (dez) dias úteis, contado do recebimento dos autos.</w:t>
      </w:r>
    </w:p>
    <w:p>
      <w:pPr>
        <w:pStyle w:val="ListParagraph"/>
        <w:numPr>
          <w:ilvl w:val="1"/>
          <w:numId w:val="1"/>
        </w:numPr>
        <w:tabs>
          <w:tab w:pos="469" w:val="left" w:leader="none"/>
        </w:tabs>
        <w:spacing w:line="252" w:lineRule="exact" w:before="0" w:after="0"/>
        <w:ind w:left="469" w:right="0" w:hanging="350"/>
        <w:jc w:val="left"/>
        <w:rPr>
          <w:sz w:val="20"/>
        </w:rPr>
      </w:pPr>
      <w:r>
        <w:rPr>
          <w:sz w:val="22"/>
        </w:rPr>
        <w:t>Será</w:t>
      </w:r>
      <w:r>
        <w:rPr>
          <w:spacing w:val="-1"/>
          <w:sz w:val="22"/>
        </w:rPr>
        <w:t> </w:t>
      </w:r>
      <w:r>
        <w:rPr>
          <w:sz w:val="22"/>
        </w:rPr>
        <w:t>assegurado</w:t>
      </w:r>
      <w:r>
        <w:rPr>
          <w:spacing w:val="-1"/>
          <w:sz w:val="22"/>
        </w:rPr>
        <w:t> </w:t>
      </w:r>
      <w:r>
        <w:rPr>
          <w:sz w:val="22"/>
        </w:rPr>
        <w:t>ao</w:t>
      </w:r>
      <w:r>
        <w:rPr>
          <w:spacing w:val="-1"/>
          <w:sz w:val="22"/>
        </w:rPr>
        <w:t> </w:t>
      </w:r>
      <w:r>
        <w:rPr>
          <w:sz w:val="22"/>
        </w:rPr>
        <w:t>licitante</w:t>
      </w:r>
      <w:r>
        <w:rPr>
          <w:spacing w:val="-1"/>
          <w:sz w:val="22"/>
        </w:rPr>
        <w:t> </w:t>
      </w:r>
      <w:r>
        <w:rPr>
          <w:sz w:val="22"/>
        </w:rPr>
        <w:t>vista</w:t>
      </w:r>
      <w:r>
        <w:rPr>
          <w:spacing w:val="-1"/>
          <w:sz w:val="22"/>
        </w:rPr>
        <w:t> </w:t>
      </w:r>
      <w:r>
        <w:rPr>
          <w:sz w:val="22"/>
        </w:rPr>
        <w:t>dos</w:t>
      </w:r>
      <w:r>
        <w:rPr>
          <w:spacing w:val="-1"/>
          <w:sz w:val="22"/>
        </w:rPr>
        <w:t> </w:t>
      </w:r>
      <w:r>
        <w:rPr>
          <w:sz w:val="22"/>
        </w:rPr>
        <w:t>elementos</w:t>
      </w:r>
      <w:r>
        <w:rPr>
          <w:spacing w:val="-1"/>
          <w:sz w:val="22"/>
        </w:rPr>
        <w:t> </w:t>
      </w:r>
      <w:r>
        <w:rPr>
          <w:sz w:val="22"/>
        </w:rPr>
        <w:t>indispensáveis</w:t>
      </w:r>
      <w:r>
        <w:rPr>
          <w:spacing w:val="-1"/>
          <w:sz w:val="22"/>
        </w:rPr>
        <w:t> </w:t>
      </w:r>
      <w:r>
        <w:rPr>
          <w:sz w:val="22"/>
        </w:rPr>
        <w:t>à</w:t>
      </w:r>
      <w:r>
        <w:rPr>
          <w:spacing w:val="-1"/>
          <w:sz w:val="22"/>
        </w:rPr>
        <w:t> </w:t>
      </w:r>
      <w:r>
        <w:rPr>
          <w:sz w:val="22"/>
        </w:rPr>
        <w:t>defesa</w:t>
      </w:r>
      <w:r>
        <w:rPr>
          <w:spacing w:val="-1"/>
          <w:sz w:val="22"/>
        </w:rPr>
        <w:t> </w:t>
      </w:r>
      <w:r>
        <w:rPr>
          <w:sz w:val="22"/>
        </w:rPr>
        <w:t>de</w:t>
      </w:r>
      <w:r>
        <w:rPr>
          <w:spacing w:val="-1"/>
          <w:sz w:val="22"/>
        </w:rPr>
        <w:t> </w:t>
      </w:r>
      <w:r>
        <w:rPr>
          <w:sz w:val="22"/>
        </w:rPr>
        <w:t>seus</w:t>
      </w:r>
      <w:r>
        <w:rPr>
          <w:spacing w:val="-1"/>
          <w:sz w:val="22"/>
        </w:rPr>
        <w:t> </w:t>
      </w:r>
      <w:r>
        <w:rPr>
          <w:spacing w:val="-2"/>
          <w:sz w:val="22"/>
        </w:rPr>
        <w:t>interesses.</w:t>
      </w:r>
    </w:p>
    <w:p>
      <w:pPr>
        <w:pStyle w:val="ListParagraph"/>
        <w:numPr>
          <w:ilvl w:val="1"/>
          <w:numId w:val="1"/>
        </w:numPr>
        <w:tabs>
          <w:tab w:pos="469" w:val="left" w:leader="none"/>
        </w:tabs>
        <w:spacing w:line="240" w:lineRule="auto" w:before="17" w:after="0"/>
        <w:ind w:left="469" w:right="0" w:hanging="350"/>
        <w:jc w:val="left"/>
        <w:rPr>
          <w:sz w:val="20"/>
        </w:rPr>
      </w:pPr>
      <w:r>
        <w:rPr>
          <w:sz w:val="22"/>
        </w:rPr>
        <w:t>O</w:t>
      </w:r>
      <w:r>
        <w:rPr>
          <w:spacing w:val="-1"/>
          <w:sz w:val="22"/>
        </w:rPr>
        <w:t> </w:t>
      </w:r>
      <w:r>
        <w:rPr>
          <w:sz w:val="22"/>
        </w:rPr>
        <w:t>recurso</w:t>
      </w:r>
      <w:r>
        <w:rPr>
          <w:spacing w:val="-1"/>
          <w:sz w:val="22"/>
        </w:rPr>
        <w:t> </w:t>
      </w:r>
      <w:r>
        <w:rPr>
          <w:sz w:val="22"/>
        </w:rPr>
        <w:t>e</w:t>
      </w:r>
      <w:r>
        <w:rPr>
          <w:spacing w:val="-1"/>
          <w:sz w:val="22"/>
        </w:rPr>
        <w:t> </w:t>
      </w:r>
      <w:r>
        <w:rPr>
          <w:sz w:val="22"/>
        </w:rPr>
        <w:t>o</w:t>
      </w:r>
      <w:r>
        <w:rPr>
          <w:spacing w:val="-1"/>
          <w:sz w:val="22"/>
        </w:rPr>
        <w:t> </w:t>
      </w:r>
      <w:r>
        <w:rPr>
          <w:sz w:val="22"/>
        </w:rPr>
        <w:t>pedido</w:t>
      </w:r>
      <w:r>
        <w:rPr>
          <w:spacing w:val="-1"/>
          <w:sz w:val="22"/>
        </w:rPr>
        <w:t> </w:t>
      </w:r>
      <w:r>
        <w:rPr>
          <w:sz w:val="22"/>
        </w:rPr>
        <w:t>de</w:t>
      </w:r>
      <w:r>
        <w:rPr>
          <w:spacing w:val="-1"/>
          <w:sz w:val="22"/>
        </w:rPr>
        <w:t> </w:t>
      </w:r>
      <w:r>
        <w:rPr>
          <w:sz w:val="22"/>
        </w:rPr>
        <w:t>reconsideração</w:t>
      </w:r>
      <w:r>
        <w:rPr>
          <w:spacing w:val="-1"/>
          <w:sz w:val="22"/>
        </w:rPr>
        <w:t> </w:t>
      </w:r>
      <w:r>
        <w:rPr>
          <w:sz w:val="22"/>
        </w:rPr>
        <w:t>terão</w:t>
      </w:r>
      <w:r>
        <w:rPr>
          <w:spacing w:val="-1"/>
          <w:sz w:val="22"/>
        </w:rPr>
        <w:t> </w:t>
      </w:r>
      <w:r>
        <w:rPr>
          <w:sz w:val="22"/>
        </w:rPr>
        <w:t>efeito</w:t>
      </w:r>
      <w:r>
        <w:rPr>
          <w:spacing w:val="-1"/>
          <w:sz w:val="22"/>
        </w:rPr>
        <w:t> </w:t>
      </w:r>
      <w:r>
        <w:rPr>
          <w:sz w:val="22"/>
        </w:rPr>
        <w:t>suspensivo</w:t>
      </w:r>
      <w:r>
        <w:rPr>
          <w:spacing w:val="-1"/>
          <w:sz w:val="22"/>
        </w:rPr>
        <w:t> </w:t>
      </w:r>
      <w:r>
        <w:rPr>
          <w:sz w:val="22"/>
        </w:rPr>
        <w:t>do</w:t>
      </w:r>
      <w:r>
        <w:rPr>
          <w:spacing w:val="-1"/>
          <w:sz w:val="22"/>
        </w:rPr>
        <w:t> </w:t>
      </w:r>
      <w:r>
        <w:rPr>
          <w:sz w:val="22"/>
        </w:rPr>
        <w:t>ato</w:t>
      </w:r>
      <w:r>
        <w:rPr>
          <w:spacing w:val="-1"/>
          <w:sz w:val="22"/>
        </w:rPr>
        <w:t> </w:t>
      </w:r>
      <w:r>
        <w:rPr>
          <w:sz w:val="22"/>
        </w:rPr>
        <w:t>ou</w:t>
      </w:r>
      <w:r>
        <w:rPr>
          <w:spacing w:val="-1"/>
          <w:sz w:val="22"/>
        </w:rPr>
        <w:t> </w:t>
      </w:r>
      <w:r>
        <w:rPr>
          <w:sz w:val="22"/>
        </w:rPr>
        <w:t>da</w:t>
      </w:r>
      <w:r>
        <w:rPr>
          <w:spacing w:val="-1"/>
          <w:sz w:val="22"/>
        </w:rPr>
        <w:t> </w:t>
      </w:r>
      <w:r>
        <w:rPr>
          <w:sz w:val="22"/>
        </w:rPr>
        <w:t>decisão</w:t>
      </w:r>
      <w:r>
        <w:rPr>
          <w:spacing w:val="-1"/>
          <w:sz w:val="22"/>
        </w:rPr>
        <w:t> </w:t>
      </w:r>
      <w:r>
        <w:rPr>
          <w:sz w:val="22"/>
        </w:rPr>
        <w:t>recorrida</w:t>
      </w:r>
      <w:r>
        <w:rPr>
          <w:spacing w:val="-1"/>
          <w:sz w:val="22"/>
        </w:rPr>
        <w:t> </w:t>
      </w:r>
      <w:r>
        <w:rPr>
          <w:sz w:val="22"/>
        </w:rPr>
        <w:t>até</w:t>
      </w:r>
      <w:r>
        <w:rPr>
          <w:spacing w:val="-1"/>
          <w:sz w:val="22"/>
        </w:rPr>
        <w:t> </w:t>
      </w:r>
      <w:r>
        <w:rPr>
          <w:sz w:val="22"/>
        </w:rPr>
        <w:t>que</w:t>
      </w:r>
      <w:r>
        <w:rPr>
          <w:spacing w:val="-1"/>
          <w:sz w:val="22"/>
        </w:rPr>
        <w:t> </w:t>
      </w:r>
      <w:r>
        <w:rPr>
          <w:sz w:val="22"/>
        </w:rPr>
        <w:t>sobrevenha</w:t>
      </w:r>
      <w:r>
        <w:rPr>
          <w:spacing w:val="-1"/>
          <w:sz w:val="22"/>
        </w:rPr>
        <w:t> </w:t>
      </w:r>
      <w:r>
        <w:rPr>
          <w:sz w:val="22"/>
        </w:rPr>
        <w:t>decisão</w:t>
      </w:r>
      <w:r>
        <w:rPr>
          <w:spacing w:val="-1"/>
          <w:sz w:val="22"/>
        </w:rPr>
        <w:t> </w:t>
      </w:r>
      <w:r>
        <w:rPr>
          <w:sz w:val="22"/>
        </w:rPr>
        <w:t>final</w:t>
      </w:r>
      <w:r>
        <w:rPr>
          <w:spacing w:val="-1"/>
          <w:sz w:val="22"/>
        </w:rPr>
        <w:t> </w:t>
      </w:r>
      <w:r>
        <w:rPr>
          <w:sz w:val="22"/>
        </w:rPr>
        <w:t>da</w:t>
      </w:r>
      <w:r>
        <w:rPr>
          <w:spacing w:val="-1"/>
          <w:sz w:val="22"/>
        </w:rPr>
        <w:t> </w:t>
      </w:r>
      <w:r>
        <w:rPr>
          <w:sz w:val="22"/>
        </w:rPr>
        <w:t>autoridade</w:t>
      </w:r>
      <w:r>
        <w:rPr>
          <w:spacing w:val="-1"/>
          <w:sz w:val="22"/>
        </w:rPr>
        <w:t> </w:t>
      </w:r>
      <w:r>
        <w:rPr>
          <w:spacing w:val="-2"/>
          <w:sz w:val="22"/>
        </w:rPr>
        <w:t>competente.</w:t>
      </w:r>
    </w:p>
    <w:p>
      <w:pPr>
        <w:pStyle w:val="ListParagraph"/>
        <w:numPr>
          <w:ilvl w:val="1"/>
          <w:numId w:val="1"/>
        </w:numPr>
        <w:tabs>
          <w:tab w:pos="469" w:val="left" w:leader="none"/>
        </w:tabs>
        <w:spacing w:line="240" w:lineRule="auto" w:before="17" w:after="0"/>
        <w:ind w:left="469" w:right="0" w:hanging="350"/>
        <w:jc w:val="left"/>
        <w:rPr>
          <w:sz w:val="20"/>
        </w:rPr>
      </w:pPr>
      <w:r>
        <w:rPr>
          <w:sz w:val="22"/>
        </w:rPr>
        <w:t>O</w:t>
      </w:r>
      <w:r>
        <w:rPr>
          <w:spacing w:val="-1"/>
          <w:sz w:val="22"/>
        </w:rPr>
        <w:t> </w:t>
      </w:r>
      <w:r>
        <w:rPr>
          <w:sz w:val="22"/>
        </w:rPr>
        <w:t>acolhimento</w:t>
      </w:r>
      <w:r>
        <w:rPr>
          <w:spacing w:val="-1"/>
          <w:sz w:val="22"/>
        </w:rPr>
        <w:t> </w:t>
      </w:r>
      <w:r>
        <w:rPr>
          <w:sz w:val="22"/>
        </w:rPr>
        <w:t>do</w:t>
      </w:r>
      <w:r>
        <w:rPr>
          <w:spacing w:val="-1"/>
          <w:sz w:val="22"/>
        </w:rPr>
        <w:t> </w:t>
      </w:r>
      <w:r>
        <w:rPr>
          <w:sz w:val="22"/>
        </w:rPr>
        <w:t>recurso</w:t>
      </w:r>
      <w:r>
        <w:rPr>
          <w:spacing w:val="-1"/>
          <w:sz w:val="22"/>
        </w:rPr>
        <w:t> </w:t>
      </w:r>
      <w:r>
        <w:rPr>
          <w:sz w:val="22"/>
        </w:rPr>
        <w:t>invalida</w:t>
      </w:r>
      <w:r>
        <w:rPr>
          <w:spacing w:val="-1"/>
          <w:sz w:val="22"/>
        </w:rPr>
        <w:t> </w:t>
      </w:r>
      <w:r>
        <w:rPr>
          <w:sz w:val="22"/>
        </w:rPr>
        <w:t>tão</w:t>
      </w:r>
      <w:r>
        <w:rPr>
          <w:spacing w:val="-1"/>
          <w:sz w:val="22"/>
        </w:rPr>
        <w:t> </w:t>
      </w:r>
      <w:r>
        <w:rPr>
          <w:sz w:val="22"/>
        </w:rPr>
        <w:t>somente</w:t>
      </w:r>
      <w:r>
        <w:rPr>
          <w:spacing w:val="-1"/>
          <w:sz w:val="22"/>
        </w:rPr>
        <w:t> </w:t>
      </w:r>
      <w:r>
        <w:rPr>
          <w:sz w:val="22"/>
        </w:rPr>
        <w:t>os</w:t>
      </w:r>
      <w:r>
        <w:rPr>
          <w:spacing w:val="-1"/>
          <w:sz w:val="22"/>
        </w:rPr>
        <w:t> </w:t>
      </w:r>
      <w:r>
        <w:rPr>
          <w:sz w:val="22"/>
        </w:rPr>
        <w:t>atos</w:t>
      </w:r>
      <w:r>
        <w:rPr>
          <w:spacing w:val="-1"/>
          <w:sz w:val="22"/>
        </w:rPr>
        <w:t> </w:t>
      </w:r>
      <w:r>
        <w:rPr>
          <w:sz w:val="22"/>
        </w:rPr>
        <w:t>insuscetíveis</w:t>
      </w:r>
      <w:r>
        <w:rPr>
          <w:spacing w:val="-1"/>
          <w:sz w:val="22"/>
        </w:rPr>
        <w:t> </w:t>
      </w:r>
      <w:r>
        <w:rPr>
          <w:sz w:val="22"/>
        </w:rPr>
        <w:t>de</w:t>
      </w:r>
      <w:r>
        <w:rPr>
          <w:spacing w:val="-1"/>
          <w:sz w:val="22"/>
        </w:rPr>
        <w:t> </w:t>
      </w:r>
      <w:r>
        <w:rPr>
          <w:spacing w:val="-2"/>
          <w:sz w:val="22"/>
        </w:rPr>
        <w:t>aproveitamento.</w:t>
      </w:r>
    </w:p>
    <w:p>
      <w:pPr>
        <w:pStyle w:val="BodyText"/>
        <w:rPr>
          <w:sz w:val="22"/>
        </w:rPr>
      </w:pPr>
    </w:p>
    <w:p>
      <w:pPr>
        <w:pStyle w:val="BodyText"/>
        <w:spacing w:before="3"/>
        <w:rPr>
          <w:sz w:val="22"/>
        </w:rPr>
      </w:pPr>
    </w:p>
    <w:p>
      <w:pPr>
        <w:pStyle w:val="Heading1"/>
        <w:numPr>
          <w:ilvl w:val="0"/>
          <w:numId w:val="1"/>
        </w:numPr>
        <w:tabs>
          <w:tab w:pos="719" w:val="left" w:leader="none"/>
        </w:tabs>
        <w:spacing w:line="240" w:lineRule="auto" w:before="0" w:after="0"/>
        <w:ind w:left="719" w:right="0" w:hanging="240"/>
        <w:jc w:val="left"/>
      </w:pPr>
      <w:r>
        <w:rPr>
          <w:spacing w:val="-2"/>
        </w:rPr>
        <w:t>DAS</w:t>
      </w:r>
      <w:r>
        <w:rPr>
          <w:spacing w:val="1"/>
        </w:rPr>
        <w:t> </w:t>
      </w:r>
      <w:r>
        <w:rPr>
          <w:spacing w:val="-2"/>
        </w:rPr>
        <w:t>INFRAÇÕES</w:t>
      </w:r>
      <w:r>
        <w:rPr>
          <w:spacing w:val="-11"/>
        </w:rPr>
        <w:t> </w:t>
      </w:r>
      <w:r>
        <w:rPr>
          <w:spacing w:val="-2"/>
        </w:rPr>
        <w:t>ADMINISTRATIVAS</w:t>
      </w:r>
      <w:r>
        <w:rPr>
          <w:spacing w:val="2"/>
        </w:rPr>
        <w:t> </w:t>
      </w:r>
      <w:r>
        <w:rPr>
          <w:spacing w:val="-2"/>
        </w:rPr>
        <w:t>E</w:t>
      </w:r>
      <w:r>
        <w:rPr>
          <w:spacing w:val="2"/>
        </w:rPr>
        <w:t> </w:t>
      </w:r>
      <w:r>
        <w:rPr>
          <w:spacing w:val="-2"/>
        </w:rPr>
        <w:t>SANÇÕES</w:t>
      </w:r>
    </w:p>
    <w:p>
      <w:pPr>
        <w:pStyle w:val="BodyText"/>
        <w:rPr>
          <w:b/>
          <w:sz w:val="22"/>
        </w:rPr>
      </w:pPr>
    </w:p>
    <w:p>
      <w:pPr>
        <w:pStyle w:val="BodyText"/>
        <w:spacing w:before="76"/>
        <w:rPr>
          <w:b/>
          <w:sz w:val="22"/>
        </w:rPr>
      </w:pPr>
    </w:p>
    <w:p>
      <w:pPr>
        <w:pStyle w:val="ListParagraph"/>
        <w:numPr>
          <w:ilvl w:val="1"/>
          <w:numId w:val="6"/>
        </w:numPr>
        <w:tabs>
          <w:tab w:pos="419" w:val="left" w:leader="none"/>
        </w:tabs>
        <w:spacing w:line="240" w:lineRule="auto" w:before="0" w:after="0"/>
        <w:ind w:left="419" w:right="0" w:hanging="300"/>
        <w:jc w:val="left"/>
        <w:rPr>
          <w:sz w:val="22"/>
        </w:rPr>
      </w:pPr>
      <w:r>
        <w:rPr>
          <w:sz w:val="22"/>
        </w:rPr>
        <w:t>Constitui</w:t>
      </w:r>
      <w:r>
        <w:rPr>
          <w:spacing w:val="-1"/>
          <w:sz w:val="22"/>
        </w:rPr>
        <w:t> </w:t>
      </w:r>
      <w:r>
        <w:rPr>
          <w:sz w:val="22"/>
        </w:rPr>
        <w:t>infração</w:t>
      </w:r>
      <w:r>
        <w:rPr>
          <w:spacing w:val="-1"/>
          <w:sz w:val="22"/>
        </w:rPr>
        <w:t> </w:t>
      </w:r>
      <w:r>
        <w:rPr>
          <w:sz w:val="22"/>
        </w:rPr>
        <w:t>administrativa,</w:t>
      </w:r>
      <w:r>
        <w:rPr>
          <w:spacing w:val="-1"/>
          <w:sz w:val="22"/>
        </w:rPr>
        <w:t> </w:t>
      </w:r>
      <w:r>
        <w:rPr>
          <w:sz w:val="22"/>
        </w:rPr>
        <w:t>a</w:t>
      </w:r>
      <w:r>
        <w:rPr>
          <w:spacing w:val="-1"/>
          <w:sz w:val="22"/>
        </w:rPr>
        <w:t> </w:t>
      </w:r>
      <w:r>
        <w:rPr>
          <w:sz w:val="22"/>
        </w:rPr>
        <w:t>prática,</w:t>
      </w:r>
      <w:r>
        <w:rPr>
          <w:spacing w:val="-1"/>
          <w:sz w:val="22"/>
        </w:rPr>
        <w:t> </w:t>
      </w:r>
      <w:r>
        <w:rPr>
          <w:sz w:val="22"/>
        </w:rPr>
        <w:t>pelo</w:t>
      </w:r>
      <w:r>
        <w:rPr>
          <w:spacing w:val="-1"/>
          <w:sz w:val="22"/>
        </w:rPr>
        <w:t> </w:t>
      </w:r>
      <w:r>
        <w:rPr>
          <w:sz w:val="22"/>
        </w:rPr>
        <w:t>licitante</w:t>
      </w:r>
      <w:r>
        <w:rPr>
          <w:spacing w:val="-1"/>
          <w:sz w:val="22"/>
        </w:rPr>
        <w:t> </w:t>
      </w:r>
      <w:r>
        <w:rPr>
          <w:sz w:val="22"/>
        </w:rPr>
        <w:t>ou</w:t>
      </w:r>
      <w:r>
        <w:rPr>
          <w:spacing w:val="-1"/>
          <w:sz w:val="22"/>
        </w:rPr>
        <w:t> </w:t>
      </w:r>
      <w:r>
        <w:rPr>
          <w:sz w:val="22"/>
        </w:rPr>
        <w:t>contratado,</w:t>
      </w:r>
      <w:r>
        <w:rPr>
          <w:spacing w:val="-1"/>
          <w:sz w:val="22"/>
        </w:rPr>
        <w:t> </w:t>
      </w:r>
      <w:r>
        <w:rPr>
          <w:sz w:val="22"/>
        </w:rPr>
        <w:t>das</w:t>
      </w:r>
      <w:r>
        <w:rPr>
          <w:spacing w:val="-1"/>
          <w:sz w:val="22"/>
        </w:rPr>
        <w:t> </w:t>
      </w:r>
      <w:r>
        <w:rPr>
          <w:sz w:val="22"/>
        </w:rPr>
        <w:t>seguintes</w:t>
      </w:r>
      <w:r>
        <w:rPr>
          <w:spacing w:val="-1"/>
          <w:sz w:val="22"/>
        </w:rPr>
        <w:t> </w:t>
      </w:r>
      <w:r>
        <w:rPr>
          <w:sz w:val="22"/>
        </w:rPr>
        <w:t>condutas</w:t>
      </w:r>
      <w:r>
        <w:rPr>
          <w:spacing w:val="-1"/>
          <w:sz w:val="22"/>
        </w:rPr>
        <w:t> </w:t>
      </w:r>
      <w:r>
        <w:rPr>
          <w:sz w:val="22"/>
        </w:rPr>
        <w:t>previstas</w:t>
      </w:r>
      <w:r>
        <w:rPr>
          <w:spacing w:val="-1"/>
          <w:sz w:val="22"/>
        </w:rPr>
        <w:t> </w:t>
      </w:r>
      <w:r>
        <w:rPr>
          <w:sz w:val="22"/>
        </w:rPr>
        <w:t>no</w:t>
      </w:r>
      <w:r>
        <w:rPr>
          <w:spacing w:val="-1"/>
          <w:sz w:val="22"/>
        </w:rPr>
        <w:t> </w:t>
      </w:r>
      <w:r>
        <w:rPr>
          <w:sz w:val="22"/>
        </w:rPr>
        <w:t>art.</w:t>
      </w:r>
      <w:r>
        <w:rPr>
          <w:spacing w:val="-1"/>
          <w:sz w:val="22"/>
        </w:rPr>
        <w:t> </w:t>
      </w:r>
      <w:r>
        <w:rPr>
          <w:sz w:val="22"/>
        </w:rPr>
        <w:t>155</w:t>
      </w:r>
      <w:r>
        <w:rPr>
          <w:spacing w:val="-1"/>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pacing w:val="-2"/>
          <w:sz w:val="22"/>
        </w:rPr>
        <w:t>14.133/2021:</w:t>
      </w:r>
    </w:p>
    <w:p>
      <w:pPr>
        <w:pStyle w:val="ListParagraph"/>
        <w:numPr>
          <w:ilvl w:val="2"/>
          <w:numId w:val="6"/>
        </w:numPr>
        <w:tabs>
          <w:tab w:pos="569" w:val="left" w:leader="none"/>
        </w:tabs>
        <w:spacing w:line="240" w:lineRule="auto" w:before="17" w:after="0"/>
        <w:ind w:left="569" w:right="0" w:hanging="450"/>
        <w:jc w:val="left"/>
        <w:rPr>
          <w:sz w:val="20"/>
        </w:rPr>
      </w:pPr>
      <w:r>
        <w:rPr>
          <w:sz w:val="22"/>
        </w:rPr>
        <w:t>dar</w:t>
      </w:r>
      <w:r>
        <w:rPr>
          <w:spacing w:val="-1"/>
          <w:sz w:val="22"/>
        </w:rPr>
        <w:t> </w:t>
      </w:r>
      <w:r>
        <w:rPr>
          <w:sz w:val="22"/>
        </w:rPr>
        <w:t>causa</w:t>
      </w:r>
      <w:r>
        <w:rPr>
          <w:spacing w:val="-1"/>
          <w:sz w:val="22"/>
        </w:rPr>
        <w:t> </w:t>
      </w:r>
      <w:r>
        <w:rPr>
          <w:sz w:val="22"/>
        </w:rPr>
        <w:t>à</w:t>
      </w:r>
      <w:r>
        <w:rPr>
          <w:spacing w:val="-1"/>
          <w:sz w:val="22"/>
        </w:rPr>
        <w:t> </w:t>
      </w:r>
      <w:r>
        <w:rPr>
          <w:sz w:val="22"/>
        </w:rPr>
        <w:t>inexecução</w:t>
      </w:r>
      <w:r>
        <w:rPr>
          <w:spacing w:val="-1"/>
          <w:sz w:val="22"/>
        </w:rPr>
        <w:t> </w:t>
      </w:r>
      <w:r>
        <w:rPr>
          <w:sz w:val="22"/>
        </w:rPr>
        <w:t>parcial</w:t>
      </w:r>
      <w:r>
        <w:rPr>
          <w:spacing w:val="-1"/>
          <w:sz w:val="22"/>
        </w:rPr>
        <w:t> </w:t>
      </w:r>
      <w:r>
        <w:rPr>
          <w:sz w:val="22"/>
        </w:rPr>
        <w:t>do</w:t>
      </w:r>
      <w:r>
        <w:rPr>
          <w:spacing w:val="-1"/>
          <w:sz w:val="22"/>
        </w:rPr>
        <w:t> </w:t>
      </w:r>
      <w:r>
        <w:rPr>
          <w:spacing w:val="-2"/>
          <w:sz w:val="22"/>
        </w:rPr>
        <w:t>contrato;</w:t>
      </w:r>
    </w:p>
    <w:p>
      <w:pPr>
        <w:pStyle w:val="ListParagraph"/>
        <w:numPr>
          <w:ilvl w:val="2"/>
          <w:numId w:val="6"/>
        </w:numPr>
        <w:tabs>
          <w:tab w:pos="569" w:val="left" w:leader="none"/>
        </w:tabs>
        <w:spacing w:line="240" w:lineRule="auto" w:before="18" w:after="0"/>
        <w:ind w:left="569" w:right="0" w:hanging="450"/>
        <w:jc w:val="left"/>
        <w:rPr>
          <w:sz w:val="20"/>
        </w:rPr>
      </w:pPr>
      <w:r>
        <w:rPr>
          <w:sz w:val="22"/>
        </w:rPr>
        <w:t>dar</w:t>
      </w:r>
      <w:r>
        <w:rPr>
          <w:spacing w:val="-1"/>
          <w:sz w:val="22"/>
        </w:rPr>
        <w:t> </w:t>
      </w:r>
      <w:r>
        <w:rPr>
          <w:sz w:val="22"/>
        </w:rPr>
        <w:t>causa</w:t>
      </w:r>
      <w:r>
        <w:rPr>
          <w:spacing w:val="-1"/>
          <w:sz w:val="22"/>
        </w:rPr>
        <w:t> </w:t>
      </w:r>
      <w:r>
        <w:rPr>
          <w:sz w:val="22"/>
        </w:rPr>
        <w:t>à</w:t>
      </w:r>
      <w:r>
        <w:rPr>
          <w:spacing w:val="-1"/>
          <w:sz w:val="22"/>
        </w:rPr>
        <w:t> </w:t>
      </w:r>
      <w:r>
        <w:rPr>
          <w:sz w:val="22"/>
        </w:rPr>
        <w:t>inexecução</w:t>
      </w:r>
      <w:r>
        <w:rPr>
          <w:spacing w:val="-1"/>
          <w:sz w:val="22"/>
        </w:rPr>
        <w:t> </w:t>
      </w:r>
      <w:r>
        <w:rPr>
          <w:sz w:val="22"/>
        </w:rPr>
        <w:t>parcial</w:t>
      </w:r>
      <w:r>
        <w:rPr>
          <w:spacing w:val="-1"/>
          <w:sz w:val="22"/>
        </w:rPr>
        <w:t> </w:t>
      </w:r>
      <w:r>
        <w:rPr>
          <w:sz w:val="22"/>
        </w:rPr>
        <w:t>do</w:t>
      </w:r>
      <w:r>
        <w:rPr>
          <w:spacing w:val="-1"/>
          <w:sz w:val="22"/>
        </w:rPr>
        <w:t> </w:t>
      </w:r>
      <w:r>
        <w:rPr>
          <w:sz w:val="22"/>
        </w:rPr>
        <w:t>contrato</w:t>
      </w:r>
      <w:r>
        <w:rPr>
          <w:spacing w:val="-1"/>
          <w:sz w:val="22"/>
        </w:rPr>
        <w:t> </w:t>
      </w:r>
      <w:r>
        <w:rPr>
          <w:sz w:val="22"/>
        </w:rPr>
        <w:t>que</w:t>
      </w:r>
      <w:r>
        <w:rPr>
          <w:spacing w:val="-1"/>
          <w:sz w:val="22"/>
        </w:rPr>
        <w:t> </w:t>
      </w:r>
      <w:r>
        <w:rPr>
          <w:sz w:val="22"/>
        </w:rPr>
        <w:t>cause</w:t>
      </w:r>
      <w:r>
        <w:rPr>
          <w:spacing w:val="-1"/>
          <w:sz w:val="22"/>
        </w:rPr>
        <w:t> </w:t>
      </w:r>
      <w:r>
        <w:rPr>
          <w:sz w:val="22"/>
        </w:rPr>
        <w:t>grave</w:t>
      </w:r>
      <w:r>
        <w:rPr>
          <w:spacing w:val="-1"/>
          <w:sz w:val="22"/>
        </w:rPr>
        <w:t> </w:t>
      </w:r>
      <w:r>
        <w:rPr>
          <w:sz w:val="22"/>
        </w:rPr>
        <w:t>dano</w:t>
      </w:r>
      <w:r>
        <w:rPr>
          <w:spacing w:val="-1"/>
          <w:sz w:val="22"/>
        </w:rPr>
        <w:t> </w:t>
      </w:r>
      <w:r>
        <w:rPr>
          <w:sz w:val="22"/>
        </w:rPr>
        <w:t>à</w:t>
      </w:r>
      <w:r>
        <w:rPr>
          <w:spacing w:val="-13"/>
          <w:sz w:val="22"/>
        </w:rPr>
        <w:t> </w:t>
      </w:r>
      <w:r>
        <w:rPr>
          <w:sz w:val="22"/>
        </w:rPr>
        <w:t>Administração,</w:t>
      </w:r>
      <w:r>
        <w:rPr>
          <w:spacing w:val="-1"/>
          <w:sz w:val="22"/>
        </w:rPr>
        <w:t> </w:t>
      </w:r>
      <w:r>
        <w:rPr>
          <w:sz w:val="22"/>
        </w:rPr>
        <w:t>ao</w:t>
      </w:r>
      <w:r>
        <w:rPr>
          <w:spacing w:val="-1"/>
          <w:sz w:val="22"/>
        </w:rPr>
        <w:t> </w:t>
      </w:r>
      <w:r>
        <w:rPr>
          <w:sz w:val="22"/>
        </w:rPr>
        <w:t>funcionamento</w:t>
      </w:r>
      <w:r>
        <w:rPr>
          <w:spacing w:val="-1"/>
          <w:sz w:val="22"/>
        </w:rPr>
        <w:t> </w:t>
      </w:r>
      <w:r>
        <w:rPr>
          <w:sz w:val="22"/>
        </w:rPr>
        <w:t>dos</w:t>
      </w:r>
      <w:r>
        <w:rPr>
          <w:spacing w:val="-1"/>
          <w:sz w:val="22"/>
        </w:rPr>
        <w:t> </w:t>
      </w:r>
      <w:r>
        <w:rPr>
          <w:sz w:val="22"/>
        </w:rPr>
        <w:t>serviços</w:t>
      </w:r>
      <w:r>
        <w:rPr>
          <w:spacing w:val="-1"/>
          <w:sz w:val="22"/>
        </w:rPr>
        <w:t> </w:t>
      </w:r>
      <w:r>
        <w:rPr>
          <w:sz w:val="22"/>
        </w:rPr>
        <w:t>públicos</w:t>
      </w:r>
      <w:r>
        <w:rPr>
          <w:spacing w:val="-1"/>
          <w:sz w:val="22"/>
        </w:rPr>
        <w:t> </w:t>
      </w:r>
      <w:r>
        <w:rPr>
          <w:sz w:val="22"/>
        </w:rPr>
        <w:t>ou</w:t>
      </w:r>
      <w:r>
        <w:rPr>
          <w:spacing w:val="-1"/>
          <w:sz w:val="22"/>
        </w:rPr>
        <w:t> </w:t>
      </w:r>
      <w:r>
        <w:rPr>
          <w:sz w:val="22"/>
        </w:rPr>
        <w:t>ao</w:t>
      </w:r>
      <w:r>
        <w:rPr>
          <w:spacing w:val="-1"/>
          <w:sz w:val="22"/>
        </w:rPr>
        <w:t> </w:t>
      </w:r>
      <w:r>
        <w:rPr>
          <w:sz w:val="22"/>
        </w:rPr>
        <w:t>interesse</w:t>
      </w:r>
      <w:r>
        <w:rPr>
          <w:spacing w:val="-1"/>
          <w:sz w:val="22"/>
        </w:rPr>
        <w:t> </w:t>
      </w:r>
      <w:r>
        <w:rPr>
          <w:spacing w:val="-2"/>
          <w:sz w:val="22"/>
        </w:rPr>
        <w:t>coletivo;</w:t>
      </w:r>
    </w:p>
    <w:p>
      <w:pPr>
        <w:pStyle w:val="ListParagraph"/>
        <w:numPr>
          <w:ilvl w:val="2"/>
          <w:numId w:val="6"/>
        </w:numPr>
        <w:tabs>
          <w:tab w:pos="569" w:val="left" w:leader="none"/>
        </w:tabs>
        <w:spacing w:line="240" w:lineRule="auto" w:before="17" w:after="0"/>
        <w:ind w:left="569" w:right="0" w:hanging="450"/>
        <w:jc w:val="left"/>
        <w:rPr>
          <w:sz w:val="20"/>
        </w:rPr>
      </w:pPr>
      <w:r>
        <w:rPr>
          <w:sz w:val="22"/>
        </w:rPr>
        <w:t>dar</w:t>
      </w:r>
      <w:r>
        <w:rPr>
          <w:spacing w:val="-1"/>
          <w:sz w:val="22"/>
        </w:rPr>
        <w:t> </w:t>
      </w:r>
      <w:r>
        <w:rPr>
          <w:sz w:val="22"/>
        </w:rPr>
        <w:t>causa</w:t>
      </w:r>
      <w:r>
        <w:rPr>
          <w:spacing w:val="-1"/>
          <w:sz w:val="22"/>
        </w:rPr>
        <w:t> </w:t>
      </w:r>
      <w:r>
        <w:rPr>
          <w:sz w:val="22"/>
        </w:rPr>
        <w:t>à</w:t>
      </w:r>
      <w:r>
        <w:rPr>
          <w:spacing w:val="-1"/>
          <w:sz w:val="22"/>
        </w:rPr>
        <w:t> </w:t>
      </w:r>
      <w:r>
        <w:rPr>
          <w:sz w:val="22"/>
        </w:rPr>
        <w:t>inexecução</w:t>
      </w:r>
      <w:r>
        <w:rPr>
          <w:spacing w:val="-1"/>
          <w:sz w:val="22"/>
        </w:rPr>
        <w:t> </w:t>
      </w:r>
      <w:r>
        <w:rPr>
          <w:sz w:val="22"/>
        </w:rPr>
        <w:t>total</w:t>
      </w:r>
      <w:r>
        <w:rPr>
          <w:spacing w:val="-1"/>
          <w:sz w:val="22"/>
        </w:rPr>
        <w:t> </w:t>
      </w:r>
      <w:r>
        <w:rPr>
          <w:sz w:val="22"/>
        </w:rPr>
        <w:t>do</w:t>
      </w:r>
      <w:r>
        <w:rPr>
          <w:spacing w:val="-1"/>
          <w:sz w:val="22"/>
        </w:rPr>
        <w:t> </w:t>
      </w:r>
      <w:r>
        <w:rPr>
          <w:spacing w:val="-2"/>
          <w:sz w:val="22"/>
        </w:rPr>
        <w:t>contrato;</w:t>
      </w:r>
    </w:p>
    <w:p>
      <w:pPr>
        <w:pStyle w:val="ListParagraph"/>
        <w:numPr>
          <w:ilvl w:val="2"/>
          <w:numId w:val="6"/>
        </w:numPr>
        <w:tabs>
          <w:tab w:pos="569" w:val="left" w:leader="none"/>
        </w:tabs>
        <w:spacing w:line="240" w:lineRule="auto" w:before="17" w:after="0"/>
        <w:ind w:left="569" w:right="0" w:hanging="450"/>
        <w:jc w:val="left"/>
        <w:rPr>
          <w:sz w:val="20"/>
        </w:rPr>
      </w:pPr>
      <w:r>
        <w:rPr>
          <w:sz w:val="22"/>
        </w:rPr>
        <w:t>deixar</w:t>
      </w:r>
      <w:r>
        <w:rPr>
          <w:spacing w:val="-1"/>
          <w:sz w:val="22"/>
        </w:rPr>
        <w:t> </w:t>
      </w:r>
      <w:r>
        <w:rPr>
          <w:sz w:val="22"/>
        </w:rPr>
        <w:t>de</w:t>
      </w:r>
      <w:r>
        <w:rPr>
          <w:spacing w:val="-1"/>
          <w:sz w:val="22"/>
        </w:rPr>
        <w:t> </w:t>
      </w:r>
      <w:r>
        <w:rPr>
          <w:sz w:val="22"/>
        </w:rPr>
        <w:t>entregar</w:t>
      </w:r>
      <w:r>
        <w:rPr>
          <w:spacing w:val="-1"/>
          <w:sz w:val="22"/>
        </w:rPr>
        <w:t> </w:t>
      </w:r>
      <w:r>
        <w:rPr>
          <w:sz w:val="22"/>
        </w:rPr>
        <w:t>a</w:t>
      </w:r>
      <w:r>
        <w:rPr>
          <w:spacing w:val="-1"/>
          <w:sz w:val="22"/>
        </w:rPr>
        <w:t> </w:t>
      </w:r>
      <w:r>
        <w:rPr>
          <w:sz w:val="22"/>
        </w:rPr>
        <w:t>documentação</w:t>
      </w:r>
      <w:r>
        <w:rPr>
          <w:spacing w:val="-1"/>
          <w:sz w:val="22"/>
        </w:rPr>
        <w:t> </w:t>
      </w:r>
      <w:r>
        <w:rPr>
          <w:sz w:val="22"/>
        </w:rPr>
        <w:t>exigida</w:t>
      </w:r>
      <w:r>
        <w:rPr>
          <w:spacing w:val="-1"/>
          <w:sz w:val="22"/>
        </w:rPr>
        <w:t> </w:t>
      </w:r>
      <w:r>
        <w:rPr>
          <w:sz w:val="22"/>
        </w:rPr>
        <w:t>para</w:t>
      </w:r>
      <w:r>
        <w:rPr>
          <w:spacing w:val="-1"/>
          <w:sz w:val="22"/>
        </w:rPr>
        <w:t> </w:t>
      </w:r>
      <w:r>
        <w:rPr>
          <w:sz w:val="22"/>
        </w:rPr>
        <w:t>o</w:t>
      </w:r>
      <w:r>
        <w:rPr>
          <w:spacing w:val="-1"/>
          <w:sz w:val="22"/>
        </w:rPr>
        <w:t> </w:t>
      </w:r>
      <w:r>
        <w:rPr>
          <w:sz w:val="22"/>
        </w:rPr>
        <w:t>certame</w:t>
      </w:r>
      <w:r>
        <w:rPr>
          <w:spacing w:val="-1"/>
          <w:sz w:val="22"/>
        </w:rPr>
        <w:t> </w:t>
      </w:r>
      <w:r>
        <w:rPr>
          <w:sz w:val="22"/>
        </w:rPr>
        <w:t>ou</w:t>
      </w:r>
      <w:r>
        <w:rPr>
          <w:spacing w:val="-1"/>
          <w:sz w:val="22"/>
        </w:rPr>
        <w:t> </w:t>
      </w:r>
      <w:r>
        <w:rPr>
          <w:sz w:val="22"/>
        </w:rPr>
        <w:t>não</w:t>
      </w:r>
      <w:r>
        <w:rPr>
          <w:spacing w:val="-1"/>
          <w:sz w:val="22"/>
        </w:rPr>
        <w:t> </w:t>
      </w:r>
      <w:r>
        <w:rPr>
          <w:sz w:val="22"/>
        </w:rPr>
        <w:t>entregar</w:t>
      </w:r>
      <w:r>
        <w:rPr>
          <w:spacing w:val="-1"/>
          <w:sz w:val="22"/>
        </w:rPr>
        <w:t> </w:t>
      </w:r>
      <w:r>
        <w:rPr>
          <w:sz w:val="22"/>
        </w:rPr>
        <w:t>qualquer</w:t>
      </w:r>
      <w:r>
        <w:rPr>
          <w:spacing w:val="-1"/>
          <w:sz w:val="22"/>
        </w:rPr>
        <w:t> </w:t>
      </w:r>
      <w:r>
        <w:rPr>
          <w:sz w:val="22"/>
        </w:rPr>
        <w:t>documento</w:t>
      </w:r>
      <w:r>
        <w:rPr>
          <w:spacing w:val="-1"/>
          <w:sz w:val="22"/>
        </w:rPr>
        <w:t> </w:t>
      </w:r>
      <w:r>
        <w:rPr>
          <w:sz w:val="22"/>
        </w:rPr>
        <w:t>que</w:t>
      </w:r>
      <w:r>
        <w:rPr>
          <w:spacing w:val="-1"/>
          <w:sz w:val="22"/>
        </w:rPr>
        <w:t> </w:t>
      </w:r>
      <w:r>
        <w:rPr>
          <w:sz w:val="22"/>
        </w:rPr>
        <w:t>tenha</w:t>
      </w:r>
      <w:r>
        <w:rPr>
          <w:spacing w:val="-1"/>
          <w:sz w:val="22"/>
        </w:rPr>
        <w:t> </w:t>
      </w:r>
      <w:r>
        <w:rPr>
          <w:sz w:val="22"/>
        </w:rPr>
        <w:t>sido</w:t>
      </w:r>
      <w:r>
        <w:rPr>
          <w:spacing w:val="-1"/>
          <w:sz w:val="22"/>
        </w:rPr>
        <w:t> </w:t>
      </w:r>
      <w:r>
        <w:rPr>
          <w:sz w:val="22"/>
        </w:rPr>
        <w:t>solicitado</w:t>
      </w:r>
      <w:r>
        <w:rPr>
          <w:spacing w:val="-1"/>
          <w:sz w:val="22"/>
        </w:rPr>
        <w:t> </w:t>
      </w:r>
      <w:r>
        <w:rPr>
          <w:sz w:val="22"/>
        </w:rPr>
        <w:t>pelo</w:t>
      </w:r>
      <w:r>
        <w:rPr>
          <w:spacing w:val="-1"/>
          <w:sz w:val="22"/>
        </w:rPr>
        <w:t> </w:t>
      </w:r>
      <w:r>
        <w:rPr>
          <w:sz w:val="22"/>
        </w:rPr>
        <w:t>pregoeiro</w:t>
      </w:r>
      <w:r>
        <w:rPr>
          <w:spacing w:val="-1"/>
          <w:sz w:val="22"/>
        </w:rPr>
        <w:t> </w:t>
      </w:r>
      <w:r>
        <w:rPr>
          <w:sz w:val="22"/>
        </w:rPr>
        <w:t>durante</w:t>
      </w:r>
      <w:r>
        <w:rPr>
          <w:spacing w:val="-1"/>
          <w:sz w:val="22"/>
        </w:rPr>
        <w:t> </w:t>
      </w:r>
      <w:r>
        <w:rPr>
          <w:sz w:val="22"/>
        </w:rPr>
        <w:t>o</w:t>
      </w:r>
      <w:r>
        <w:rPr>
          <w:spacing w:val="-1"/>
          <w:sz w:val="22"/>
        </w:rPr>
        <w:t> </w:t>
      </w:r>
      <w:r>
        <w:rPr>
          <w:spacing w:val="-2"/>
          <w:sz w:val="22"/>
        </w:rPr>
        <w:t>certame;</w:t>
      </w:r>
    </w:p>
    <w:p>
      <w:pPr>
        <w:pStyle w:val="ListParagraph"/>
        <w:numPr>
          <w:ilvl w:val="2"/>
          <w:numId w:val="6"/>
        </w:numPr>
        <w:tabs>
          <w:tab w:pos="569" w:val="left" w:leader="none"/>
        </w:tabs>
        <w:spacing w:line="240" w:lineRule="auto" w:before="17" w:after="0"/>
        <w:ind w:left="569" w:right="0" w:hanging="450"/>
        <w:jc w:val="left"/>
        <w:rPr>
          <w:sz w:val="20"/>
        </w:rPr>
      </w:pPr>
      <w:r>
        <w:rPr>
          <w:sz w:val="22"/>
        </w:rPr>
        <w:t>não</w:t>
      </w:r>
      <w:r>
        <w:rPr>
          <w:spacing w:val="-1"/>
          <w:sz w:val="22"/>
        </w:rPr>
        <w:t> </w:t>
      </w:r>
      <w:r>
        <w:rPr>
          <w:sz w:val="22"/>
        </w:rPr>
        <w:t>manter</w:t>
      </w:r>
      <w:r>
        <w:rPr>
          <w:spacing w:val="-1"/>
          <w:sz w:val="22"/>
        </w:rPr>
        <w:t> </w:t>
      </w:r>
      <w:r>
        <w:rPr>
          <w:sz w:val="22"/>
        </w:rPr>
        <w:t>a</w:t>
      </w:r>
      <w:r>
        <w:rPr>
          <w:spacing w:val="-1"/>
          <w:sz w:val="22"/>
        </w:rPr>
        <w:t> </w:t>
      </w:r>
      <w:r>
        <w:rPr>
          <w:sz w:val="22"/>
        </w:rPr>
        <w:t>proposta,</w:t>
      </w:r>
      <w:r>
        <w:rPr>
          <w:spacing w:val="-1"/>
          <w:sz w:val="22"/>
        </w:rPr>
        <w:t> </w:t>
      </w:r>
      <w:r>
        <w:rPr>
          <w:sz w:val="22"/>
        </w:rPr>
        <w:t>salvo</w:t>
      </w:r>
      <w:r>
        <w:rPr>
          <w:spacing w:val="-1"/>
          <w:sz w:val="22"/>
        </w:rPr>
        <w:t> </w:t>
      </w:r>
      <w:r>
        <w:rPr>
          <w:sz w:val="22"/>
        </w:rPr>
        <w:t>em</w:t>
      </w:r>
      <w:r>
        <w:rPr>
          <w:spacing w:val="-1"/>
          <w:sz w:val="22"/>
        </w:rPr>
        <w:t> </w:t>
      </w:r>
      <w:r>
        <w:rPr>
          <w:sz w:val="22"/>
        </w:rPr>
        <w:t>decorrência</w:t>
      </w:r>
      <w:r>
        <w:rPr>
          <w:spacing w:val="-1"/>
          <w:sz w:val="22"/>
        </w:rPr>
        <w:t> </w:t>
      </w:r>
      <w:r>
        <w:rPr>
          <w:sz w:val="22"/>
        </w:rPr>
        <w:t>de</w:t>
      </w:r>
      <w:r>
        <w:rPr>
          <w:spacing w:val="-1"/>
          <w:sz w:val="22"/>
        </w:rPr>
        <w:t> </w:t>
      </w:r>
      <w:r>
        <w:rPr>
          <w:sz w:val="22"/>
        </w:rPr>
        <w:t>fato</w:t>
      </w:r>
      <w:r>
        <w:rPr>
          <w:spacing w:val="-1"/>
          <w:sz w:val="22"/>
        </w:rPr>
        <w:t> </w:t>
      </w:r>
      <w:r>
        <w:rPr>
          <w:sz w:val="22"/>
        </w:rPr>
        <w:t>superveniente</w:t>
      </w:r>
      <w:r>
        <w:rPr>
          <w:spacing w:val="-1"/>
          <w:sz w:val="22"/>
        </w:rPr>
        <w:t> </w:t>
      </w:r>
      <w:r>
        <w:rPr>
          <w:sz w:val="22"/>
        </w:rPr>
        <w:t>devidamente</w:t>
      </w:r>
      <w:r>
        <w:rPr>
          <w:spacing w:val="-1"/>
          <w:sz w:val="22"/>
        </w:rPr>
        <w:t> </w:t>
      </w:r>
      <w:r>
        <w:rPr>
          <w:sz w:val="22"/>
        </w:rPr>
        <w:t>justificado,</w:t>
      </w:r>
      <w:r>
        <w:rPr>
          <w:spacing w:val="-1"/>
          <w:sz w:val="22"/>
        </w:rPr>
        <w:t> </w:t>
      </w:r>
      <w:r>
        <w:rPr>
          <w:sz w:val="22"/>
        </w:rPr>
        <w:t>em</w:t>
      </w:r>
      <w:r>
        <w:rPr>
          <w:spacing w:val="-1"/>
          <w:sz w:val="22"/>
        </w:rPr>
        <w:t> </w:t>
      </w:r>
      <w:r>
        <w:rPr>
          <w:sz w:val="22"/>
        </w:rPr>
        <w:t>especial</w:t>
      </w:r>
      <w:r>
        <w:rPr>
          <w:spacing w:val="-1"/>
          <w:sz w:val="22"/>
        </w:rPr>
        <w:t> </w:t>
      </w:r>
      <w:r>
        <w:rPr>
          <w:spacing w:val="-2"/>
          <w:sz w:val="22"/>
        </w:rPr>
        <w:t>quando:</w:t>
      </w:r>
    </w:p>
    <w:p>
      <w:pPr>
        <w:pStyle w:val="ListParagraph"/>
        <w:numPr>
          <w:ilvl w:val="3"/>
          <w:numId w:val="6"/>
        </w:numPr>
        <w:tabs>
          <w:tab w:pos="719" w:val="left" w:leader="none"/>
        </w:tabs>
        <w:spacing w:line="240" w:lineRule="auto" w:before="17" w:after="0"/>
        <w:ind w:left="719" w:right="0" w:hanging="600"/>
        <w:jc w:val="left"/>
        <w:rPr>
          <w:sz w:val="22"/>
        </w:rPr>
      </w:pPr>
      <w:r>
        <w:rPr>
          <w:sz w:val="22"/>
        </w:rPr>
        <w:t>não</w:t>
      </w:r>
      <w:r>
        <w:rPr>
          <w:spacing w:val="-1"/>
          <w:sz w:val="22"/>
        </w:rPr>
        <w:t> </w:t>
      </w:r>
      <w:r>
        <w:rPr>
          <w:sz w:val="22"/>
        </w:rPr>
        <w:t>enviar</w:t>
      </w:r>
      <w:r>
        <w:rPr>
          <w:spacing w:val="-1"/>
          <w:sz w:val="22"/>
        </w:rPr>
        <w:t> </w:t>
      </w:r>
      <w:r>
        <w:rPr>
          <w:sz w:val="22"/>
        </w:rPr>
        <w:t>a</w:t>
      </w:r>
      <w:r>
        <w:rPr>
          <w:spacing w:val="-1"/>
          <w:sz w:val="22"/>
        </w:rPr>
        <w:t> </w:t>
      </w:r>
      <w:r>
        <w:rPr>
          <w:sz w:val="22"/>
        </w:rPr>
        <w:t>proposta</w:t>
      </w:r>
      <w:r>
        <w:rPr>
          <w:spacing w:val="-1"/>
          <w:sz w:val="22"/>
        </w:rPr>
        <w:t> </w:t>
      </w:r>
      <w:r>
        <w:rPr>
          <w:sz w:val="22"/>
        </w:rPr>
        <w:t>adequada</w:t>
      </w:r>
      <w:r>
        <w:rPr>
          <w:spacing w:val="-1"/>
          <w:sz w:val="22"/>
        </w:rPr>
        <w:t> </w:t>
      </w:r>
      <w:r>
        <w:rPr>
          <w:sz w:val="22"/>
        </w:rPr>
        <w:t>ao</w:t>
      </w:r>
      <w:r>
        <w:rPr>
          <w:spacing w:val="-1"/>
          <w:sz w:val="22"/>
        </w:rPr>
        <w:t> </w:t>
      </w:r>
      <w:r>
        <w:rPr>
          <w:sz w:val="22"/>
        </w:rPr>
        <w:t>último</w:t>
      </w:r>
      <w:r>
        <w:rPr>
          <w:spacing w:val="-1"/>
          <w:sz w:val="22"/>
        </w:rPr>
        <w:t> </w:t>
      </w:r>
      <w:r>
        <w:rPr>
          <w:sz w:val="22"/>
        </w:rPr>
        <w:t>lance</w:t>
      </w:r>
      <w:r>
        <w:rPr>
          <w:spacing w:val="-1"/>
          <w:sz w:val="22"/>
        </w:rPr>
        <w:t> </w:t>
      </w:r>
      <w:r>
        <w:rPr>
          <w:sz w:val="22"/>
        </w:rPr>
        <w:t>ofertado</w:t>
      </w:r>
      <w:r>
        <w:rPr>
          <w:spacing w:val="-1"/>
          <w:sz w:val="22"/>
        </w:rPr>
        <w:t> </w:t>
      </w:r>
      <w:r>
        <w:rPr>
          <w:sz w:val="22"/>
        </w:rPr>
        <w:t>ou</w:t>
      </w:r>
      <w:r>
        <w:rPr>
          <w:spacing w:val="-1"/>
          <w:sz w:val="22"/>
        </w:rPr>
        <w:t> </w:t>
      </w:r>
      <w:r>
        <w:rPr>
          <w:sz w:val="22"/>
        </w:rPr>
        <w:t>após</w:t>
      </w:r>
      <w:r>
        <w:rPr>
          <w:spacing w:val="-1"/>
          <w:sz w:val="22"/>
        </w:rPr>
        <w:t> </w:t>
      </w:r>
      <w:r>
        <w:rPr>
          <w:sz w:val="22"/>
        </w:rPr>
        <w:t>a</w:t>
      </w:r>
      <w:r>
        <w:rPr>
          <w:spacing w:val="-1"/>
          <w:sz w:val="22"/>
        </w:rPr>
        <w:t> </w:t>
      </w:r>
      <w:r>
        <w:rPr>
          <w:spacing w:val="-2"/>
          <w:sz w:val="22"/>
        </w:rPr>
        <w:t>negociação;</w:t>
      </w:r>
    </w:p>
    <w:p>
      <w:pPr>
        <w:pStyle w:val="ListParagraph"/>
        <w:numPr>
          <w:ilvl w:val="3"/>
          <w:numId w:val="6"/>
        </w:numPr>
        <w:tabs>
          <w:tab w:pos="719" w:val="left" w:leader="none"/>
        </w:tabs>
        <w:spacing w:line="240" w:lineRule="auto" w:before="17" w:after="0"/>
        <w:ind w:left="719" w:right="0" w:hanging="600"/>
        <w:jc w:val="left"/>
        <w:rPr>
          <w:sz w:val="22"/>
        </w:rPr>
      </w:pPr>
      <w:r>
        <w:rPr>
          <w:sz w:val="22"/>
        </w:rPr>
        <w:t>recusar-se</w:t>
      </w:r>
      <w:r>
        <w:rPr>
          <w:spacing w:val="-2"/>
          <w:sz w:val="22"/>
        </w:rPr>
        <w:t> </w:t>
      </w:r>
      <w:r>
        <w:rPr>
          <w:sz w:val="22"/>
        </w:rPr>
        <w:t>a</w:t>
      </w:r>
      <w:r>
        <w:rPr>
          <w:spacing w:val="-2"/>
          <w:sz w:val="22"/>
        </w:rPr>
        <w:t> </w:t>
      </w:r>
      <w:r>
        <w:rPr>
          <w:sz w:val="22"/>
        </w:rPr>
        <w:t>enviar</w:t>
      </w:r>
      <w:r>
        <w:rPr>
          <w:spacing w:val="-1"/>
          <w:sz w:val="22"/>
        </w:rPr>
        <w:t> </w:t>
      </w:r>
      <w:r>
        <w:rPr>
          <w:sz w:val="22"/>
        </w:rPr>
        <w:t>o</w:t>
      </w:r>
      <w:r>
        <w:rPr>
          <w:spacing w:val="-2"/>
          <w:sz w:val="22"/>
        </w:rPr>
        <w:t> </w:t>
      </w:r>
      <w:r>
        <w:rPr>
          <w:sz w:val="22"/>
        </w:rPr>
        <w:t>detalhamento</w:t>
      </w:r>
      <w:r>
        <w:rPr>
          <w:spacing w:val="-2"/>
          <w:sz w:val="22"/>
        </w:rPr>
        <w:t> </w:t>
      </w:r>
      <w:r>
        <w:rPr>
          <w:sz w:val="22"/>
        </w:rPr>
        <w:t>da</w:t>
      </w:r>
      <w:r>
        <w:rPr>
          <w:spacing w:val="-1"/>
          <w:sz w:val="22"/>
        </w:rPr>
        <w:t> </w:t>
      </w:r>
      <w:r>
        <w:rPr>
          <w:sz w:val="22"/>
        </w:rPr>
        <w:t>proposta</w:t>
      </w:r>
      <w:r>
        <w:rPr>
          <w:spacing w:val="-2"/>
          <w:sz w:val="22"/>
        </w:rPr>
        <w:t> </w:t>
      </w:r>
      <w:r>
        <w:rPr>
          <w:sz w:val="22"/>
        </w:rPr>
        <w:t>quando</w:t>
      </w:r>
      <w:r>
        <w:rPr>
          <w:spacing w:val="-1"/>
          <w:sz w:val="22"/>
        </w:rPr>
        <w:t> </w:t>
      </w:r>
      <w:r>
        <w:rPr>
          <w:spacing w:val="-2"/>
          <w:sz w:val="22"/>
        </w:rPr>
        <w:t>exigível;</w:t>
      </w:r>
    </w:p>
    <w:p>
      <w:pPr>
        <w:pStyle w:val="ListParagraph"/>
        <w:numPr>
          <w:ilvl w:val="3"/>
          <w:numId w:val="6"/>
        </w:numPr>
        <w:tabs>
          <w:tab w:pos="719" w:val="left" w:leader="none"/>
        </w:tabs>
        <w:spacing w:line="240" w:lineRule="auto" w:before="17" w:after="0"/>
        <w:ind w:left="719" w:right="0" w:hanging="600"/>
        <w:jc w:val="left"/>
        <w:rPr>
          <w:sz w:val="22"/>
        </w:rPr>
      </w:pPr>
      <w:r>
        <w:rPr>
          <w:sz w:val="22"/>
        </w:rPr>
        <w:t>pedir</w:t>
      </w:r>
      <w:r>
        <w:rPr>
          <w:spacing w:val="-1"/>
          <w:sz w:val="22"/>
        </w:rPr>
        <w:t> </w:t>
      </w:r>
      <w:r>
        <w:rPr>
          <w:sz w:val="22"/>
        </w:rPr>
        <w:t>para</w:t>
      </w:r>
      <w:r>
        <w:rPr>
          <w:spacing w:val="-1"/>
          <w:sz w:val="22"/>
        </w:rPr>
        <w:t> </w:t>
      </w:r>
      <w:r>
        <w:rPr>
          <w:sz w:val="22"/>
        </w:rPr>
        <w:t>ser</w:t>
      </w:r>
      <w:r>
        <w:rPr>
          <w:spacing w:val="-1"/>
          <w:sz w:val="22"/>
        </w:rPr>
        <w:t> </w:t>
      </w:r>
      <w:r>
        <w:rPr>
          <w:sz w:val="22"/>
        </w:rPr>
        <w:t>desclassificado</w:t>
      </w:r>
      <w:r>
        <w:rPr>
          <w:spacing w:val="-1"/>
          <w:sz w:val="22"/>
        </w:rPr>
        <w:t> </w:t>
      </w:r>
      <w:r>
        <w:rPr>
          <w:sz w:val="22"/>
        </w:rPr>
        <w:t>quando</w:t>
      </w:r>
      <w:r>
        <w:rPr>
          <w:spacing w:val="-1"/>
          <w:sz w:val="22"/>
        </w:rPr>
        <w:t> </w:t>
      </w:r>
      <w:r>
        <w:rPr>
          <w:sz w:val="22"/>
        </w:rPr>
        <w:t>encerrada</w:t>
      </w:r>
      <w:r>
        <w:rPr>
          <w:spacing w:val="-1"/>
          <w:sz w:val="22"/>
        </w:rPr>
        <w:t> </w:t>
      </w:r>
      <w:r>
        <w:rPr>
          <w:sz w:val="22"/>
        </w:rPr>
        <w:t>a</w:t>
      </w:r>
      <w:r>
        <w:rPr>
          <w:spacing w:val="-1"/>
          <w:sz w:val="22"/>
        </w:rPr>
        <w:t> </w:t>
      </w:r>
      <w:r>
        <w:rPr>
          <w:sz w:val="22"/>
        </w:rPr>
        <w:t>etapa</w:t>
      </w:r>
      <w:r>
        <w:rPr>
          <w:spacing w:val="-1"/>
          <w:sz w:val="22"/>
        </w:rPr>
        <w:t> </w:t>
      </w:r>
      <w:r>
        <w:rPr>
          <w:sz w:val="22"/>
        </w:rPr>
        <w:t>competitiva;</w:t>
      </w:r>
      <w:r>
        <w:rPr>
          <w:spacing w:val="-1"/>
          <w:sz w:val="22"/>
        </w:rPr>
        <w:t> </w:t>
      </w:r>
      <w:r>
        <w:rPr>
          <w:spacing w:val="-5"/>
          <w:sz w:val="22"/>
        </w:rPr>
        <w:t>ou</w:t>
      </w:r>
    </w:p>
    <w:p>
      <w:pPr>
        <w:pStyle w:val="ListParagraph"/>
        <w:numPr>
          <w:ilvl w:val="3"/>
          <w:numId w:val="6"/>
        </w:numPr>
        <w:tabs>
          <w:tab w:pos="719" w:val="left" w:leader="none"/>
        </w:tabs>
        <w:spacing w:line="240" w:lineRule="auto" w:before="17" w:after="0"/>
        <w:ind w:left="719" w:right="0" w:hanging="600"/>
        <w:jc w:val="left"/>
        <w:rPr>
          <w:sz w:val="22"/>
        </w:rPr>
      </w:pPr>
      <w:r>
        <w:rPr>
          <w:sz w:val="22"/>
        </w:rPr>
        <w:t>deixar</w:t>
      </w:r>
      <w:r>
        <w:rPr>
          <w:spacing w:val="-1"/>
          <w:sz w:val="22"/>
        </w:rPr>
        <w:t> </w:t>
      </w:r>
      <w:r>
        <w:rPr>
          <w:sz w:val="22"/>
        </w:rPr>
        <w:t>de</w:t>
      </w:r>
      <w:r>
        <w:rPr>
          <w:spacing w:val="-1"/>
          <w:sz w:val="22"/>
        </w:rPr>
        <w:t> </w:t>
      </w:r>
      <w:r>
        <w:rPr>
          <w:sz w:val="22"/>
        </w:rPr>
        <w:t>apresentar</w:t>
      </w:r>
      <w:r>
        <w:rPr>
          <w:spacing w:val="-1"/>
          <w:sz w:val="22"/>
        </w:rPr>
        <w:t> </w:t>
      </w:r>
      <w:r>
        <w:rPr>
          <w:spacing w:val="-2"/>
          <w:sz w:val="22"/>
        </w:rPr>
        <w:t>amostra;</w:t>
      </w:r>
    </w:p>
    <w:p>
      <w:pPr>
        <w:pStyle w:val="ListParagraph"/>
        <w:numPr>
          <w:ilvl w:val="3"/>
          <w:numId w:val="6"/>
        </w:numPr>
        <w:tabs>
          <w:tab w:pos="719" w:val="left" w:leader="none"/>
        </w:tabs>
        <w:spacing w:line="240" w:lineRule="auto" w:before="17" w:after="0"/>
        <w:ind w:left="719" w:right="0" w:hanging="600"/>
        <w:jc w:val="left"/>
        <w:rPr>
          <w:sz w:val="22"/>
        </w:rPr>
      </w:pPr>
      <w:r>
        <w:rPr>
          <w:sz w:val="22"/>
        </w:rPr>
        <w:t>apresentar</w:t>
      </w:r>
      <w:r>
        <w:rPr>
          <w:spacing w:val="-1"/>
          <w:sz w:val="22"/>
        </w:rPr>
        <w:t> </w:t>
      </w:r>
      <w:r>
        <w:rPr>
          <w:sz w:val="22"/>
        </w:rPr>
        <w:t>proposta</w:t>
      </w:r>
      <w:r>
        <w:rPr>
          <w:spacing w:val="-1"/>
          <w:sz w:val="22"/>
        </w:rPr>
        <w:t> </w:t>
      </w:r>
      <w:r>
        <w:rPr>
          <w:sz w:val="22"/>
        </w:rPr>
        <w:t>ou</w:t>
      </w:r>
      <w:r>
        <w:rPr>
          <w:spacing w:val="-1"/>
          <w:sz w:val="22"/>
        </w:rPr>
        <w:t> </w:t>
      </w:r>
      <w:r>
        <w:rPr>
          <w:sz w:val="22"/>
        </w:rPr>
        <w:t>amostra</w:t>
      </w:r>
      <w:r>
        <w:rPr>
          <w:spacing w:val="-1"/>
          <w:sz w:val="22"/>
        </w:rPr>
        <w:t> </w:t>
      </w:r>
      <w:r>
        <w:rPr>
          <w:sz w:val="22"/>
        </w:rPr>
        <w:t>em</w:t>
      </w:r>
      <w:r>
        <w:rPr>
          <w:spacing w:val="-1"/>
          <w:sz w:val="22"/>
        </w:rPr>
        <w:t> </w:t>
      </w:r>
      <w:r>
        <w:rPr>
          <w:sz w:val="22"/>
        </w:rPr>
        <w:t>desacordo</w:t>
      </w:r>
      <w:r>
        <w:rPr>
          <w:spacing w:val="-1"/>
          <w:sz w:val="22"/>
        </w:rPr>
        <w:t> </w:t>
      </w:r>
      <w:r>
        <w:rPr>
          <w:sz w:val="22"/>
        </w:rPr>
        <w:t>com</w:t>
      </w:r>
      <w:r>
        <w:rPr>
          <w:spacing w:val="-1"/>
          <w:sz w:val="22"/>
        </w:rPr>
        <w:t> </w:t>
      </w:r>
      <w:r>
        <w:rPr>
          <w:sz w:val="22"/>
        </w:rPr>
        <w:t>as</w:t>
      </w:r>
      <w:r>
        <w:rPr>
          <w:spacing w:val="-1"/>
          <w:sz w:val="22"/>
        </w:rPr>
        <w:t> </w:t>
      </w:r>
      <w:r>
        <w:rPr>
          <w:sz w:val="22"/>
        </w:rPr>
        <w:t>especificações</w:t>
      </w:r>
      <w:r>
        <w:rPr>
          <w:spacing w:val="-1"/>
          <w:sz w:val="22"/>
        </w:rPr>
        <w:t> </w:t>
      </w:r>
      <w:r>
        <w:rPr>
          <w:sz w:val="22"/>
        </w:rPr>
        <w:t>do</w:t>
      </w:r>
      <w:r>
        <w:rPr>
          <w:spacing w:val="-1"/>
          <w:sz w:val="22"/>
        </w:rPr>
        <w:t> </w:t>
      </w:r>
      <w:r>
        <w:rPr>
          <w:sz w:val="22"/>
        </w:rPr>
        <w:t>instrumento</w:t>
      </w:r>
      <w:r>
        <w:rPr>
          <w:spacing w:val="-1"/>
          <w:sz w:val="22"/>
        </w:rPr>
        <w:t> </w:t>
      </w:r>
      <w:r>
        <w:rPr>
          <w:spacing w:val="-2"/>
          <w:sz w:val="22"/>
        </w:rPr>
        <w:t>convocatório;</w:t>
      </w:r>
    </w:p>
    <w:p>
      <w:pPr>
        <w:pStyle w:val="ListParagraph"/>
        <w:numPr>
          <w:ilvl w:val="2"/>
          <w:numId w:val="6"/>
        </w:numPr>
        <w:tabs>
          <w:tab w:pos="569" w:val="left" w:leader="none"/>
        </w:tabs>
        <w:spacing w:line="240" w:lineRule="auto" w:before="17" w:after="0"/>
        <w:ind w:left="569" w:right="0" w:hanging="450"/>
        <w:jc w:val="left"/>
        <w:rPr>
          <w:sz w:val="20"/>
        </w:rPr>
      </w:pPr>
      <w:r>
        <w:rPr>
          <w:sz w:val="22"/>
        </w:rPr>
        <w:t>não</w:t>
      </w:r>
      <w:r>
        <w:rPr>
          <w:spacing w:val="-1"/>
          <w:sz w:val="22"/>
        </w:rPr>
        <w:t> </w:t>
      </w:r>
      <w:r>
        <w:rPr>
          <w:sz w:val="22"/>
        </w:rPr>
        <w:t>celebrar</w:t>
      </w:r>
      <w:r>
        <w:rPr>
          <w:spacing w:val="-1"/>
          <w:sz w:val="22"/>
        </w:rPr>
        <w:t> </w:t>
      </w:r>
      <w:r>
        <w:rPr>
          <w:sz w:val="22"/>
        </w:rPr>
        <w:t>o</w:t>
      </w:r>
      <w:r>
        <w:rPr>
          <w:spacing w:val="-1"/>
          <w:sz w:val="22"/>
        </w:rPr>
        <w:t> </w:t>
      </w:r>
      <w:r>
        <w:rPr>
          <w:sz w:val="22"/>
        </w:rPr>
        <w:t>contrato</w:t>
      </w:r>
      <w:r>
        <w:rPr>
          <w:spacing w:val="-1"/>
          <w:sz w:val="22"/>
        </w:rPr>
        <w:t> </w:t>
      </w:r>
      <w:r>
        <w:rPr>
          <w:sz w:val="22"/>
        </w:rPr>
        <w:t>ou</w:t>
      </w:r>
      <w:r>
        <w:rPr>
          <w:spacing w:val="-1"/>
          <w:sz w:val="22"/>
        </w:rPr>
        <w:t> </w:t>
      </w:r>
      <w:r>
        <w:rPr>
          <w:sz w:val="22"/>
        </w:rPr>
        <w:t>não</w:t>
      </w:r>
      <w:r>
        <w:rPr>
          <w:spacing w:val="-1"/>
          <w:sz w:val="22"/>
        </w:rPr>
        <w:t> </w:t>
      </w:r>
      <w:r>
        <w:rPr>
          <w:sz w:val="22"/>
        </w:rPr>
        <w:t>entregar</w:t>
      </w:r>
      <w:r>
        <w:rPr>
          <w:spacing w:val="-1"/>
          <w:sz w:val="22"/>
        </w:rPr>
        <w:t> </w:t>
      </w:r>
      <w:r>
        <w:rPr>
          <w:sz w:val="22"/>
        </w:rPr>
        <w:t>a</w:t>
      </w:r>
      <w:r>
        <w:rPr>
          <w:spacing w:val="-1"/>
          <w:sz w:val="22"/>
        </w:rPr>
        <w:t> </w:t>
      </w:r>
      <w:r>
        <w:rPr>
          <w:sz w:val="22"/>
        </w:rPr>
        <w:t>documentação</w:t>
      </w:r>
      <w:r>
        <w:rPr>
          <w:spacing w:val="-1"/>
          <w:sz w:val="22"/>
        </w:rPr>
        <w:t> </w:t>
      </w:r>
      <w:r>
        <w:rPr>
          <w:sz w:val="22"/>
        </w:rPr>
        <w:t>exigida</w:t>
      </w:r>
      <w:r>
        <w:rPr>
          <w:spacing w:val="-1"/>
          <w:sz w:val="22"/>
        </w:rPr>
        <w:t> </w:t>
      </w:r>
      <w:r>
        <w:rPr>
          <w:sz w:val="22"/>
        </w:rPr>
        <w:t>para</w:t>
      </w:r>
      <w:r>
        <w:rPr>
          <w:spacing w:val="-1"/>
          <w:sz w:val="22"/>
        </w:rPr>
        <w:t> </w:t>
      </w:r>
      <w:r>
        <w:rPr>
          <w:sz w:val="22"/>
        </w:rPr>
        <w:t>a</w:t>
      </w:r>
      <w:r>
        <w:rPr>
          <w:spacing w:val="-1"/>
          <w:sz w:val="22"/>
        </w:rPr>
        <w:t> </w:t>
      </w:r>
      <w:r>
        <w:rPr>
          <w:sz w:val="22"/>
        </w:rPr>
        <w:t>contratação,</w:t>
      </w:r>
      <w:r>
        <w:rPr>
          <w:spacing w:val="-1"/>
          <w:sz w:val="22"/>
        </w:rPr>
        <w:t> </w:t>
      </w:r>
      <w:r>
        <w:rPr>
          <w:sz w:val="22"/>
        </w:rPr>
        <w:t>quando</w:t>
      </w:r>
      <w:r>
        <w:rPr>
          <w:spacing w:val="-1"/>
          <w:sz w:val="22"/>
        </w:rPr>
        <w:t> </w:t>
      </w:r>
      <w:r>
        <w:rPr>
          <w:sz w:val="22"/>
        </w:rPr>
        <w:t>convocado</w:t>
      </w:r>
      <w:r>
        <w:rPr>
          <w:spacing w:val="-1"/>
          <w:sz w:val="22"/>
        </w:rPr>
        <w:t> </w:t>
      </w:r>
      <w:r>
        <w:rPr>
          <w:sz w:val="22"/>
        </w:rPr>
        <w:t>dentro</w:t>
      </w:r>
      <w:r>
        <w:rPr>
          <w:spacing w:val="-1"/>
          <w:sz w:val="22"/>
        </w:rPr>
        <w:t> </w:t>
      </w:r>
      <w:r>
        <w:rPr>
          <w:sz w:val="22"/>
        </w:rPr>
        <w:t>do</w:t>
      </w:r>
      <w:r>
        <w:rPr>
          <w:spacing w:val="-1"/>
          <w:sz w:val="22"/>
        </w:rPr>
        <w:t> </w:t>
      </w:r>
      <w:r>
        <w:rPr>
          <w:sz w:val="22"/>
        </w:rPr>
        <w:t>prazo</w:t>
      </w:r>
      <w:r>
        <w:rPr>
          <w:spacing w:val="-1"/>
          <w:sz w:val="22"/>
        </w:rPr>
        <w:t> </w:t>
      </w:r>
      <w:r>
        <w:rPr>
          <w:sz w:val="22"/>
        </w:rPr>
        <w:t>de</w:t>
      </w:r>
      <w:r>
        <w:rPr>
          <w:spacing w:val="-1"/>
          <w:sz w:val="22"/>
        </w:rPr>
        <w:t> </w:t>
      </w:r>
      <w:r>
        <w:rPr>
          <w:sz w:val="22"/>
        </w:rPr>
        <w:t>validade</w:t>
      </w:r>
      <w:r>
        <w:rPr>
          <w:spacing w:val="-1"/>
          <w:sz w:val="22"/>
        </w:rPr>
        <w:t> </w:t>
      </w:r>
      <w:r>
        <w:rPr>
          <w:sz w:val="22"/>
        </w:rPr>
        <w:t>de</w:t>
      </w:r>
      <w:r>
        <w:rPr>
          <w:spacing w:val="-1"/>
          <w:sz w:val="22"/>
        </w:rPr>
        <w:t> </w:t>
      </w:r>
      <w:r>
        <w:rPr>
          <w:sz w:val="22"/>
        </w:rPr>
        <w:t>sua</w:t>
      </w:r>
      <w:r>
        <w:rPr>
          <w:spacing w:val="-1"/>
          <w:sz w:val="22"/>
        </w:rPr>
        <w:t> </w:t>
      </w:r>
      <w:r>
        <w:rPr>
          <w:spacing w:val="-2"/>
          <w:sz w:val="22"/>
        </w:rPr>
        <w:t>proposta;</w:t>
      </w:r>
    </w:p>
    <w:p>
      <w:pPr>
        <w:pStyle w:val="ListParagraph"/>
        <w:numPr>
          <w:ilvl w:val="2"/>
          <w:numId w:val="6"/>
        </w:numPr>
        <w:tabs>
          <w:tab w:pos="569" w:val="left" w:leader="none"/>
        </w:tabs>
        <w:spacing w:line="240" w:lineRule="auto" w:before="17" w:after="0"/>
        <w:ind w:left="569" w:right="0" w:hanging="450"/>
        <w:jc w:val="left"/>
        <w:rPr>
          <w:sz w:val="20"/>
        </w:rPr>
      </w:pPr>
      <w:r>
        <w:rPr>
          <w:sz w:val="22"/>
        </w:rPr>
        <w:t>recusar-se,</w:t>
      </w:r>
      <w:r>
        <w:rPr>
          <w:spacing w:val="-2"/>
          <w:sz w:val="22"/>
        </w:rPr>
        <w:t> </w:t>
      </w:r>
      <w:r>
        <w:rPr>
          <w:sz w:val="22"/>
        </w:rPr>
        <w:t>sem</w:t>
      </w:r>
      <w:r>
        <w:rPr>
          <w:spacing w:val="-1"/>
          <w:sz w:val="22"/>
        </w:rPr>
        <w:t> </w:t>
      </w:r>
      <w:r>
        <w:rPr>
          <w:sz w:val="22"/>
        </w:rPr>
        <w:t>justificativa,</w:t>
      </w:r>
      <w:r>
        <w:rPr>
          <w:spacing w:val="-1"/>
          <w:sz w:val="22"/>
        </w:rPr>
        <w:t> </w:t>
      </w:r>
      <w:r>
        <w:rPr>
          <w:sz w:val="22"/>
        </w:rPr>
        <w:t>a</w:t>
      </w:r>
      <w:r>
        <w:rPr>
          <w:spacing w:val="-1"/>
          <w:sz w:val="22"/>
        </w:rPr>
        <w:t> </w:t>
      </w:r>
      <w:r>
        <w:rPr>
          <w:sz w:val="22"/>
        </w:rPr>
        <w:t>assinar</w:t>
      </w:r>
      <w:r>
        <w:rPr>
          <w:spacing w:val="-1"/>
          <w:sz w:val="22"/>
        </w:rPr>
        <w:t> </w:t>
      </w:r>
      <w:r>
        <w:rPr>
          <w:sz w:val="22"/>
        </w:rPr>
        <w:t>o</w:t>
      </w:r>
      <w:r>
        <w:rPr>
          <w:spacing w:val="-2"/>
          <w:sz w:val="22"/>
        </w:rPr>
        <w:t> </w:t>
      </w:r>
      <w:r>
        <w:rPr>
          <w:sz w:val="22"/>
        </w:rPr>
        <w:t>contrato</w:t>
      </w:r>
      <w:r>
        <w:rPr>
          <w:spacing w:val="-1"/>
          <w:sz w:val="22"/>
        </w:rPr>
        <w:t> </w:t>
      </w:r>
      <w:r>
        <w:rPr>
          <w:sz w:val="22"/>
        </w:rPr>
        <w:t>ou</w:t>
      </w:r>
      <w:r>
        <w:rPr>
          <w:spacing w:val="-1"/>
          <w:sz w:val="22"/>
        </w:rPr>
        <w:t> </w:t>
      </w:r>
      <w:r>
        <w:rPr>
          <w:sz w:val="22"/>
        </w:rPr>
        <w:t>a</w:t>
      </w:r>
      <w:r>
        <w:rPr>
          <w:spacing w:val="-1"/>
          <w:sz w:val="22"/>
        </w:rPr>
        <w:t> </w:t>
      </w:r>
      <w:r>
        <w:rPr>
          <w:sz w:val="22"/>
        </w:rPr>
        <w:t>ata</w:t>
      </w:r>
      <w:r>
        <w:rPr>
          <w:spacing w:val="-1"/>
          <w:sz w:val="22"/>
        </w:rPr>
        <w:t> </w:t>
      </w:r>
      <w:r>
        <w:rPr>
          <w:sz w:val="22"/>
        </w:rPr>
        <w:t>de</w:t>
      </w:r>
      <w:r>
        <w:rPr>
          <w:spacing w:val="-2"/>
          <w:sz w:val="22"/>
        </w:rPr>
        <w:t> </w:t>
      </w:r>
      <w:r>
        <w:rPr>
          <w:sz w:val="22"/>
        </w:rPr>
        <w:t>registro</w:t>
      </w:r>
      <w:r>
        <w:rPr>
          <w:spacing w:val="-1"/>
          <w:sz w:val="22"/>
        </w:rPr>
        <w:t> </w:t>
      </w:r>
      <w:r>
        <w:rPr>
          <w:sz w:val="22"/>
        </w:rPr>
        <w:t>de</w:t>
      </w:r>
      <w:r>
        <w:rPr>
          <w:spacing w:val="-1"/>
          <w:sz w:val="22"/>
        </w:rPr>
        <w:t> </w:t>
      </w:r>
      <w:r>
        <w:rPr>
          <w:sz w:val="22"/>
        </w:rPr>
        <w:t>preço,</w:t>
      </w:r>
      <w:r>
        <w:rPr>
          <w:spacing w:val="-1"/>
          <w:sz w:val="22"/>
        </w:rPr>
        <w:t> </w:t>
      </w:r>
      <w:r>
        <w:rPr>
          <w:sz w:val="22"/>
        </w:rPr>
        <w:t>ou</w:t>
      </w:r>
      <w:r>
        <w:rPr>
          <w:spacing w:val="-1"/>
          <w:sz w:val="22"/>
        </w:rPr>
        <w:t> </w:t>
      </w:r>
      <w:r>
        <w:rPr>
          <w:sz w:val="22"/>
        </w:rPr>
        <w:t>a</w:t>
      </w:r>
      <w:r>
        <w:rPr>
          <w:spacing w:val="-2"/>
          <w:sz w:val="22"/>
        </w:rPr>
        <w:t> </w:t>
      </w:r>
      <w:r>
        <w:rPr>
          <w:sz w:val="22"/>
        </w:rPr>
        <w:t>aceitar</w:t>
      </w:r>
      <w:r>
        <w:rPr>
          <w:spacing w:val="-1"/>
          <w:sz w:val="22"/>
        </w:rPr>
        <w:t> </w:t>
      </w:r>
      <w:r>
        <w:rPr>
          <w:sz w:val="22"/>
        </w:rPr>
        <w:t>ou</w:t>
      </w:r>
      <w:r>
        <w:rPr>
          <w:spacing w:val="-1"/>
          <w:sz w:val="22"/>
        </w:rPr>
        <w:t> </w:t>
      </w:r>
      <w:r>
        <w:rPr>
          <w:sz w:val="22"/>
        </w:rPr>
        <w:t>retirar</w:t>
      </w:r>
      <w:r>
        <w:rPr>
          <w:spacing w:val="-1"/>
          <w:sz w:val="22"/>
        </w:rPr>
        <w:t> </w:t>
      </w:r>
      <w:r>
        <w:rPr>
          <w:sz w:val="22"/>
        </w:rPr>
        <w:t>o</w:t>
      </w:r>
      <w:r>
        <w:rPr>
          <w:spacing w:val="-1"/>
          <w:sz w:val="22"/>
        </w:rPr>
        <w:t> </w:t>
      </w:r>
      <w:r>
        <w:rPr>
          <w:sz w:val="22"/>
        </w:rPr>
        <w:t>instrumento</w:t>
      </w:r>
      <w:r>
        <w:rPr>
          <w:spacing w:val="-2"/>
          <w:sz w:val="22"/>
        </w:rPr>
        <w:t> </w:t>
      </w:r>
      <w:r>
        <w:rPr>
          <w:sz w:val="22"/>
        </w:rPr>
        <w:t>equivalente</w:t>
      </w:r>
      <w:r>
        <w:rPr>
          <w:spacing w:val="-1"/>
          <w:sz w:val="22"/>
        </w:rPr>
        <w:t> </w:t>
      </w:r>
      <w:r>
        <w:rPr>
          <w:sz w:val="22"/>
        </w:rPr>
        <w:t>no</w:t>
      </w:r>
      <w:r>
        <w:rPr>
          <w:spacing w:val="-1"/>
          <w:sz w:val="22"/>
        </w:rPr>
        <w:t> </w:t>
      </w:r>
      <w:r>
        <w:rPr>
          <w:sz w:val="22"/>
        </w:rPr>
        <w:t>prazo</w:t>
      </w:r>
      <w:r>
        <w:rPr>
          <w:spacing w:val="-1"/>
          <w:sz w:val="22"/>
        </w:rPr>
        <w:t> </w:t>
      </w:r>
      <w:r>
        <w:rPr>
          <w:sz w:val="22"/>
        </w:rPr>
        <w:t>estabelecido</w:t>
      </w:r>
      <w:r>
        <w:rPr>
          <w:spacing w:val="-1"/>
          <w:sz w:val="22"/>
        </w:rPr>
        <w:t> </w:t>
      </w:r>
      <w:r>
        <w:rPr>
          <w:sz w:val="22"/>
        </w:rPr>
        <w:t>pela</w:t>
      </w:r>
      <w:r>
        <w:rPr>
          <w:spacing w:val="-13"/>
          <w:sz w:val="22"/>
        </w:rPr>
        <w:t> </w:t>
      </w:r>
      <w:r>
        <w:rPr>
          <w:spacing w:val="-2"/>
          <w:sz w:val="22"/>
        </w:rPr>
        <w:t>Administração;</w:t>
      </w:r>
    </w:p>
    <w:p>
      <w:pPr>
        <w:pStyle w:val="ListParagraph"/>
        <w:numPr>
          <w:ilvl w:val="2"/>
          <w:numId w:val="6"/>
        </w:numPr>
        <w:tabs>
          <w:tab w:pos="569" w:val="left" w:leader="none"/>
        </w:tabs>
        <w:spacing w:line="240" w:lineRule="auto" w:before="17" w:after="0"/>
        <w:ind w:left="569" w:right="0" w:hanging="450"/>
        <w:jc w:val="left"/>
        <w:rPr>
          <w:sz w:val="20"/>
        </w:rPr>
      </w:pPr>
      <w:r>
        <w:rPr>
          <w:sz w:val="22"/>
        </w:rPr>
        <w:t>ensejar</w:t>
      </w:r>
      <w:r>
        <w:rPr>
          <w:spacing w:val="-1"/>
          <w:sz w:val="22"/>
        </w:rPr>
        <w:t> </w:t>
      </w:r>
      <w:r>
        <w:rPr>
          <w:sz w:val="22"/>
        </w:rPr>
        <w:t>o</w:t>
      </w:r>
      <w:r>
        <w:rPr>
          <w:spacing w:val="-1"/>
          <w:sz w:val="22"/>
        </w:rPr>
        <w:t> </w:t>
      </w:r>
      <w:r>
        <w:rPr>
          <w:sz w:val="22"/>
        </w:rPr>
        <w:t>retardamento</w:t>
      </w:r>
      <w:r>
        <w:rPr>
          <w:spacing w:val="-1"/>
          <w:sz w:val="22"/>
        </w:rPr>
        <w:t> </w:t>
      </w:r>
      <w:r>
        <w:rPr>
          <w:sz w:val="22"/>
        </w:rPr>
        <w:t>da</w:t>
      </w:r>
      <w:r>
        <w:rPr>
          <w:spacing w:val="-1"/>
          <w:sz w:val="22"/>
        </w:rPr>
        <w:t> </w:t>
      </w:r>
      <w:r>
        <w:rPr>
          <w:sz w:val="22"/>
        </w:rPr>
        <w:t>execução</w:t>
      </w:r>
      <w:r>
        <w:rPr>
          <w:spacing w:val="-1"/>
          <w:sz w:val="22"/>
        </w:rPr>
        <w:t> </w:t>
      </w:r>
      <w:r>
        <w:rPr>
          <w:sz w:val="22"/>
        </w:rPr>
        <w:t>ou</w:t>
      </w:r>
      <w:r>
        <w:rPr>
          <w:spacing w:val="-1"/>
          <w:sz w:val="22"/>
        </w:rPr>
        <w:t> </w:t>
      </w:r>
      <w:r>
        <w:rPr>
          <w:sz w:val="22"/>
        </w:rPr>
        <w:t>da</w:t>
      </w:r>
      <w:r>
        <w:rPr>
          <w:spacing w:val="-1"/>
          <w:sz w:val="22"/>
        </w:rPr>
        <w:t> </w:t>
      </w:r>
      <w:r>
        <w:rPr>
          <w:sz w:val="22"/>
        </w:rPr>
        <w:t>entrega</w:t>
      </w:r>
      <w:r>
        <w:rPr>
          <w:spacing w:val="-1"/>
          <w:sz w:val="22"/>
        </w:rPr>
        <w:t> </w:t>
      </w:r>
      <w:r>
        <w:rPr>
          <w:sz w:val="22"/>
        </w:rPr>
        <w:t>do</w:t>
      </w:r>
      <w:r>
        <w:rPr>
          <w:spacing w:val="-1"/>
          <w:sz w:val="22"/>
        </w:rPr>
        <w:t> </w:t>
      </w:r>
      <w:r>
        <w:rPr>
          <w:sz w:val="22"/>
        </w:rPr>
        <w:t>objeto</w:t>
      </w:r>
      <w:r>
        <w:rPr>
          <w:spacing w:val="-1"/>
          <w:sz w:val="22"/>
        </w:rPr>
        <w:t> </w:t>
      </w:r>
      <w:r>
        <w:rPr>
          <w:sz w:val="22"/>
        </w:rPr>
        <w:t>da</w:t>
      </w:r>
      <w:r>
        <w:rPr>
          <w:spacing w:val="-1"/>
          <w:sz w:val="22"/>
        </w:rPr>
        <w:t> </w:t>
      </w:r>
      <w:r>
        <w:rPr>
          <w:sz w:val="22"/>
        </w:rPr>
        <w:t>contratação</w:t>
      </w:r>
      <w:r>
        <w:rPr>
          <w:spacing w:val="-1"/>
          <w:sz w:val="22"/>
        </w:rPr>
        <w:t> </w:t>
      </w:r>
      <w:r>
        <w:rPr>
          <w:sz w:val="22"/>
        </w:rPr>
        <w:t>sem</w:t>
      </w:r>
      <w:r>
        <w:rPr>
          <w:spacing w:val="-1"/>
          <w:sz w:val="22"/>
        </w:rPr>
        <w:t> </w:t>
      </w:r>
      <w:r>
        <w:rPr>
          <w:sz w:val="22"/>
        </w:rPr>
        <w:t>motivo</w:t>
      </w:r>
      <w:r>
        <w:rPr>
          <w:spacing w:val="-1"/>
          <w:sz w:val="22"/>
        </w:rPr>
        <w:t> </w:t>
      </w:r>
      <w:r>
        <w:rPr>
          <w:spacing w:val="-2"/>
          <w:sz w:val="22"/>
        </w:rPr>
        <w:t>justificado;</w:t>
      </w:r>
    </w:p>
    <w:p>
      <w:pPr>
        <w:pStyle w:val="ListParagraph"/>
        <w:numPr>
          <w:ilvl w:val="2"/>
          <w:numId w:val="6"/>
        </w:numPr>
        <w:tabs>
          <w:tab w:pos="569" w:val="left" w:leader="none"/>
        </w:tabs>
        <w:spacing w:line="240" w:lineRule="auto" w:before="17" w:after="0"/>
        <w:ind w:left="569" w:right="0" w:hanging="450"/>
        <w:jc w:val="left"/>
        <w:rPr>
          <w:sz w:val="20"/>
        </w:rPr>
      </w:pPr>
      <w:r>
        <w:rPr>
          <w:sz w:val="22"/>
        </w:rPr>
        <w:t>apresentar</w:t>
      </w:r>
      <w:r>
        <w:rPr>
          <w:spacing w:val="-1"/>
          <w:sz w:val="22"/>
        </w:rPr>
        <w:t> </w:t>
      </w:r>
      <w:r>
        <w:rPr>
          <w:sz w:val="22"/>
        </w:rPr>
        <w:t>declaração</w:t>
      </w:r>
      <w:r>
        <w:rPr>
          <w:spacing w:val="-1"/>
          <w:sz w:val="22"/>
        </w:rPr>
        <w:t> </w:t>
      </w:r>
      <w:r>
        <w:rPr>
          <w:sz w:val="22"/>
        </w:rPr>
        <w:t>ou</w:t>
      </w:r>
      <w:r>
        <w:rPr>
          <w:spacing w:val="-1"/>
          <w:sz w:val="22"/>
        </w:rPr>
        <w:t> </w:t>
      </w:r>
      <w:r>
        <w:rPr>
          <w:sz w:val="22"/>
        </w:rPr>
        <w:t>documentação</w:t>
      </w:r>
      <w:r>
        <w:rPr>
          <w:spacing w:val="-1"/>
          <w:sz w:val="22"/>
        </w:rPr>
        <w:t> </w:t>
      </w:r>
      <w:r>
        <w:rPr>
          <w:sz w:val="22"/>
        </w:rPr>
        <w:t>falsa</w:t>
      </w:r>
      <w:r>
        <w:rPr>
          <w:spacing w:val="-1"/>
          <w:sz w:val="22"/>
        </w:rPr>
        <w:t> </w:t>
      </w:r>
      <w:r>
        <w:rPr>
          <w:sz w:val="22"/>
        </w:rPr>
        <w:t>exigida</w:t>
      </w:r>
      <w:r>
        <w:rPr>
          <w:spacing w:val="-1"/>
          <w:sz w:val="22"/>
        </w:rPr>
        <w:t> </w:t>
      </w:r>
      <w:r>
        <w:rPr>
          <w:sz w:val="22"/>
        </w:rPr>
        <w:t>para</w:t>
      </w:r>
      <w:r>
        <w:rPr>
          <w:spacing w:val="-1"/>
          <w:sz w:val="22"/>
        </w:rPr>
        <w:t> </w:t>
      </w:r>
      <w:r>
        <w:rPr>
          <w:sz w:val="22"/>
        </w:rPr>
        <w:t>o</w:t>
      </w:r>
      <w:r>
        <w:rPr>
          <w:spacing w:val="-1"/>
          <w:sz w:val="22"/>
        </w:rPr>
        <w:t> </w:t>
      </w:r>
      <w:r>
        <w:rPr>
          <w:sz w:val="22"/>
        </w:rPr>
        <w:t>certame</w:t>
      </w:r>
      <w:r>
        <w:rPr>
          <w:spacing w:val="-1"/>
          <w:sz w:val="22"/>
        </w:rPr>
        <w:t> </w:t>
      </w:r>
      <w:r>
        <w:rPr>
          <w:sz w:val="22"/>
        </w:rPr>
        <w:t>ou</w:t>
      </w:r>
      <w:r>
        <w:rPr>
          <w:spacing w:val="-1"/>
          <w:sz w:val="22"/>
        </w:rPr>
        <w:t> </w:t>
      </w:r>
      <w:r>
        <w:rPr>
          <w:sz w:val="22"/>
        </w:rPr>
        <w:t>prestar</w:t>
      </w:r>
      <w:r>
        <w:rPr>
          <w:spacing w:val="-1"/>
          <w:sz w:val="22"/>
        </w:rPr>
        <w:t> </w:t>
      </w:r>
      <w:r>
        <w:rPr>
          <w:sz w:val="22"/>
        </w:rPr>
        <w:t>declaração</w:t>
      </w:r>
      <w:r>
        <w:rPr>
          <w:spacing w:val="-1"/>
          <w:sz w:val="22"/>
        </w:rPr>
        <w:t> </w:t>
      </w:r>
      <w:r>
        <w:rPr>
          <w:sz w:val="22"/>
        </w:rPr>
        <w:t>falsa</w:t>
      </w:r>
      <w:r>
        <w:rPr>
          <w:spacing w:val="-1"/>
          <w:sz w:val="22"/>
        </w:rPr>
        <w:t> </w:t>
      </w:r>
      <w:r>
        <w:rPr>
          <w:sz w:val="22"/>
        </w:rPr>
        <w:t>durante</w:t>
      </w:r>
      <w:r>
        <w:rPr>
          <w:spacing w:val="-1"/>
          <w:sz w:val="22"/>
        </w:rPr>
        <w:t> </w:t>
      </w:r>
      <w:r>
        <w:rPr>
          <w:sz w:val="22"/>
        </w:rPr>
        <w:t>o</w:t>
      </w:r>
      <w:r>
        <w:rPr>
          <w:spacing w:val="-1"/>
          <w:sz w:val="22"/>
        </w:rPr>
        <w:t> </w:t>
      </w:r>
      <w:r>
        <w:rPr>
          <w:sz w:val="22"/>
        </w:rPr>
        <w:t>certame</w:t>
      </w:r>
      <w:r>
        <w:rPr>
          <w:spacing w:val="-1"/>
          <w:sz w:val="22"/>
        </w:rPr>
        <w:t> </w:t>
      </w:r>
      <w:r>
        <w:rPr>
          <w:sz w:val="22"/>
        </w:rPr>
        <w:t>ou</w:t>
      </w:r>
      <w:r>
        <w:rPr>
          <w:spacing w:val="-1"/>
          <w:sz w:val="22"/>
        </w:rPr>
        <w:t> </w:t>
      </w:r>
      <w:r>
        <w:rPr>
          <w:sz w:val="22"/>
        </w:rPr>
        <w:t>a</w:t>
      </w:r>
      <w:r>
        <w:rPr>
          <w:spacing w:val="-1"/>
          <w:sz w:val="22"/>
        </w:rPr>
        <w:t> </w:t>
      </w:r>
      <w:r>
        <w:rPr>
          <w:sz w:val="22"/>
        </w:rPr>
        <w:t>execução</w:t>
      </w:r>
      <w:r>
        <w:rPr>
          <w:spacing w:val="-1"/>
          <w:sz w:val="22"/>
        </w:rPr>
        <w:t> </w:t>
      </w:r>
      <w:r>
        <w:rPr>
          <w:sz w:val="22"/>
        </w:rPr>
        <w:t>do</w:t>
      </w:r>
      <w:r>
        <w:rPr>
          <w:spacing w:val="-1"/>
          <w:sz w:val="22"/>
        </w:rPr>
        <w:t> </w:t>
      </w:r>
      <w:r>
        <w:rPr>
          <w:spacing w:val="-2"/>
          <w:sz w:val="22"/>
        </w:rPr>
        <w:t>contrato;</w:t>
      </w:r>
    </w:p>
    <w:p>
      <w:pPr>
        <w:pStyle w:val="ListParagraph"/>
        <w:numPr>
          <w:ilvl w:val="2"/>
          <w:numId w:val="6"/>
        </w:numPr>
        <w:tabs>
          <w:tab w:pos="669" w:val="left" w:leader="none"/>
        </w:tabs>
        <w:spacing w:line="240" w:lineRule="auto" w:before="17" w:after="0"/>
        <w:ind w:left="669" w:right="0" w:hanging="550"/>
        <w:jc w:val="left"/>
        <w:rPr>
          <w:sz w:val="20"/>
        </w:rPr>
      </w:pPr>
      <w:r>
        <w:rPr>
          <w:sz w:val="22"/>
        </w:rPr>
        <w:t>fraudar</w:t>
      </w:r>
      <w:r>
        <w:rPr>
          <w:spacing w:val="-1"/>
          <w:sz w:val="22"/>
        </w:rPr>
        <w:t> </w:t>
      </w:r>
      <w:r>
        <w:rPr>
          <w:sz w:val="22"/>
        </w:rPr>
        <w:t>o</w:t>
      </w:r>
      <w:r>
        <w:rPr>
          <w:spacing w:val="-1"/>
          <w:sz w:val="22"/>
        </w:rPr>
        <w:t> </w:t>
      </w:r>
      <w:r>
        <w:rPr>
          <w:sz w:val="22"/>
        </w:rPr>
        <w:t>certame</w:t>
      </w:r>
      <w:r>
        <w:rPr>
          <w:spacing w:val="-1"/>
          <w:sz w:val="22"/>
        </w:rPr>
        <w:t> </w:t>
      </w:r>
      <w:r>
        <w:rPr>
          <w:sz w:val="22"/>
        </w:rPr>
        <w:t>ou</w:t>
      </w:r>
      <w:r>
        <w:rPr>
          <w:spacing w:val="-1"/>
          <w:sz w:val="22"/>
        </w:rPr>
        <w:t> </w:t>
      </w:r>
      <w:r>
        <w:rPr>
          <w:sz w:val="22"/>
        </w:rPr>
        <w:t>praticar</w:t>
      </w:r>
      <w:r>
        <w:rPr>
          <w:spacing w:val="-1"/>
          <w:sz w:val="22"/>
        </w:rPr>
        <w:t> </w:t>
      </w:r>
      <w:r>
        <w:rPr>
          <w:sz w:val="22"/>
        </w:rPr>
        <w:t>ato</w:t>
      </w:r>
      <w:r>
        <w:rPr>
          <w:spacing w:val="-1"/>
          <w:sz w:val="22"/>
        </w:rPr>
        <w:t> </w:t>
      </w:r>
      <w:r>
        <w:rPr>
          <w:sz w:val="22"/>
        </w:rPr>
        <w:t>fraudulento</w:t>
      </w:r>
      <w:r>
        <w:rPr>
          <w:spacing w:val="-1"/>
          <w:sz w:val="22"/>
        </w:rPr>
        <w:t> </w:t>
      </w:r>
      <w:r>
        <w:rPr>
          <w:sz w:val="22"/>
        </w:rPr>
        <w:t>na</w:t>
      </w:r>
      <w:r>
        <w:rPr>
          <w:spacing w:val="-1"/>
          <w:sz w:val="22"/>
        </w:rPr>
        <w:t> </w:t>
      </w:r>
      <w:r>
        <w:rPr>
          <w:sz w:val="22"/>
        </w:rPr>
        <w:t>execução</w:t>
      </w:r>
      <w:r>
        <w:rPr>
          <w:spacing w:val="-1"/>
          <w:sz w:val="22"/>
        </w:rPr>
        <w:t> </w:t>
      </w:r>
      <w:r>
        <w:rPr>
          <w:sz w:val="22"/>
        </w:rPr>
        <w:t>do</w:t>
      </w:r>
      <w:r>
        <w:rPr>
          <w:spacing w:val="-1"/>
          <w:sz w:val="22"/>
        </w:rPr>
        <w:t> </w:t>
      </w:r>
      <w:r>
        <w:rPr>
          <w:spacing w:val="-2"/>
          <w:sz w:val="22"/>
        </w:rPr>
        <w:t>contrato;</w:t>
      </w:r>
    </w:p>
    <w:p>
      <w:pPr>
        <w:pStyle w:val="ListParagraph"/>
        <w:numPr>
          <w:ilvl w:val="2"/>
          <w:numId w:val="6"/>
        </w:numPr>
        <w:tabs>
          <w:tab w:pos="661" w:val="left" w:leader="none"/>
        </w:tabs>
        <w:spacing w:line="240" w:lineRule="auto" w:before="17" w:after="0"/>
        <w:ind w:left="661" w:right="0" w:hanging="542"/>
        <w:jc w:val="left"/>
        <w:rPr>
          <w:sz w:val="20"/>
        </w:rPr>
      </w:pPr>
      <w:r>
        <w:rPr>
          <w:sz w:val="22"/>
        </w:rPr>
        <w:t>comportar-se</w:t>
      </w:r>
      <w:r>
        <w:rPr>
          <w:spacing w:val="-2"/>
          <w:sz w:val="22"/>
        </w:rPr>
        <w:t> </w:t>
      </w:r>
      <w:r>
        <w:rPr>
          <w:sz w:val="22"/>
        </w:rPr>
        <w:t>de</w:t>
      </w:r>
      <w:r>
        <w:rPr>
          <w:spacing w:val="-1"/>
          <w:sz w:val="22"/>
        </w:rPr>
        <w:t> </w:t>
      </w:r>
      <w:r>
        <w:rPr>
          <w:sz w:val="22"/>
        </w:rPr>
        <w:t>modo</w:t>
      </w:r>
      <w:r>
        <w:rPr>
          <w:spacing w:val="-2"/>
          <w:sz w:val="22"/>
        </w:rPr>
        <w:t> </w:t>
      </w:r>
      <w:r>
        <w:rPr>
          <w:sz w:val="22"/>
        </w:rPr>
        <w:t>inidôneo</w:t>
      </w:r>
      <w:r>
        <w:rPr>
          <w:spacing w:val="-1"/>
          <w:sz w:val="22"/>
        </w:rPr>
        <w:t> </w:t>
      </w:r>
      <w:r>
        <w:rPr>
          <w:sz w:val="22"/>
        </w:rPr>
        <w:t>ou</w:t>
      </w:r>
      <w:r>
        <w:rPr>
          <w:spacing w:val="-2"/>
          <w:sz w:val="22"/>
        </w:rPr>
        <w:t> </w:t>
      </w:r>
      <w:r>
        <w:rPr>
          <w:sz w:val="22"/>
        </w:rPr>
        <w:t>cometer</w:t>
      </w:r>
      <w:r>
        <w:rPr>
          <w:spacing w:val="-1"/>
          <w:sz w:val="22"/>
        </w:rPr>
        <w:t> </w:t>
      </w:r>
      <w:r>
        <w:rPr>
          <w:sz w:val="22"/>
        </w:rPr>
        <w:t>fraude</w:t>
      </w:r>
      <w:r>
        <w:rPr>
          <w:spacing w:val="-1"/>
          <w:sz w:val="22"/>
        </w:rPr>
        <w:t> </w:t>
      </w:r>
      <w:r>
        <w:rPr>
          <w:sz w:val="22"/>
        </w:rPr>
        <w:t>de</w:t>
      </w:r>
      <w:r>
        <w:rPr>
          <w:spacing w:val="-2"/>
          <w:sz w:val="22"/>
        </w:rPr>
        <w:t> </w:t>
      </w:r>
      <w:r>
        <w:rPr>
          <w:sz w:val="22"/>
        </w:rPr>
        <w:t>qualquer</w:t>
      </w:r>
      <w:r>
        <w:rPr>
          <w:spacing w:val="-1"/>
          <w:sz w:val="22"/>
        </w:rPr>
        <w:t> </w:t>
      </w:r>
      <w:r>
        <w:rPr>
          <w:sz w:val="22"/>
        </w:rPr>
        <w:t>natureza,</w:t>
      </w:r>
      <w:r>
        <w:rPr>
          <w:spacing w:val="-2"/>
          <w:sz w:val="22"/>
        </w:rPr>
        <w:t> </w:t>
      </w:r>
      <w:r>
        <w:rPr>
          <w:sz w:val="22"/>
        </w:rPr>
        <w:t>em</w:t>
      </w:r>
      <w:r>
        <w:rPr>
          <w:spacing w:val="-1"/>
          <w:sz w:val="22"/>
        </w:rPr>
        <w:t> </w:t>
      </w:r>
      <w:r>
        <w:rPr>
          <w:sz w:val="22"/>
        </w:rPr>
        <w:t>especial</w:t>
      </w:r>
      <w:r>
        <w:rPr>
          <w:spacing w:val="-1"/>
          <w:sz w:val="22"/>
        </w:rPr>
        <w:t> </w:t>
      </w:r>
      <w:r>
        <w:rPr>
          <w:spacing w:val="-2"/>
          <w:sz w:val="22"/>
        </w:rPr>
        <w:t>quando:</w:t>
      </w:r>
    </w:p>
    <w:p>
      <w:pPr>
        <w:pStyle w:val="ListParagraph"/>
        <w:numPr>
          <w:ilvl w:val="3"/>
          <w:numId w:val="6"/>
        </w:numPr>
        <w:tabs>
          <w:tab w:pos="811" w:val="left" w:leader="none"/>
        </w:tabs>
        <w:spacing w:line="240" w:lineRule="auto" w:before="17" w:after="0"/>
        <w:ind w:left="811" w:right="0" w:hanging="692"/>
        <w:jc w:val="left"/>
        <w:rPr>
          <w:sz w:val="22"/>
        </w:rPr>
      </w:pPr>
      <w:r>
        <w:rPr>
          <w:sz w:val="22"/>
        </w:rPr>
        <w:t>agir</w:t>
      </w:r>
      <w:r>
        <w:rPr>
          <w:spacing w:val="-1"/>
          <w:sz w:val="22"/>
        </w:rPr>
        <w:t> </w:t>
      </w:r>
      <w:r>
        <w:rPr>
          <w:sz w:val="22"/>
        </w:rPr>
        <w:t>em</w:t>
      </w:r>
      <w:r>
        <w:rPr>
          <w:spacing w:val="-1"/>
          <w:sz w:val="22"/>
        </w:rPr>
        <w:t> </w:t>
      </w:r>
      <w:r>
        <w:rPr>
          <w:sz w:val="22"/>
        </w:rPr>
        <w:t>conluio</w:t>
      </w:r>
      <w:r>
        <w:rPr>
          <w:spacing w:val="-1"/>
          <w:sz w:val="22"/>
        </w:rPr>
        <w:t> </w:t>
      </w:r>
      <w:r>
        <w:rPr>
          <w:sz w:val="22"/>
        </w:rPr>
        <w:t>ou</w:t>
      </w:r>
      <w:r>
        <w:rPr>
          <w:spacing w:val="-1"/>
          <w:sz w:val="22"/>
        </w:rPr>
        <w:t> </w:t>
      </w:r>
      <w:r>
        <w:rPr>
          <w:sz w:val="22"/>
        </w:rPr>
        <w:t>em</w:t>
      </w:r>
      <w:r>
        <w:rPr>
          <w:spacing w:val="-1"/>
          <w:sz w:val="22"/>
        </w:rPr>
        <w:t> </w:t>
      </w:r>
      <w:r>
        <w:rPr>
          <w:sz w:val="22"/>
        </w:rPr>
        <w:t>desconformidade</w:t>
      </w:r>
      <w:r>
        <w:rPr>
          <w:spacing w:val="-1"/>
          <w:sz w:val="22"/>
        </w:rPr>
        <w:t> </w:t>
      </w:r>
      <w:r>
        <w:rPr>
          <w:sz w:val="22"/>
        </w:rPr>
        <w:t>com</w:t>
      </w:r>
      <w:r>
        <w:rPr>
          <w:spacing w:val="-1"/>
          <w:sz w:val="22"/>
        </w:rPr>
        <w:t> </w:t>
      </w:r>
      <w:r>
        <w:rPr>
          <w:sz w:val="22"/>
        </w:rPr>
        <w:t>a</w:t>
      </w:r>
      <w:r>
        <w:rPr>
          <w:spacing w:val="-1"/>
          <w:sz w:val="22"/>
        </w:rPr>
        <w:t> </w:t>
      </w:r>
      <w:r>
        <w:rPr>
          <w:spacing w:val="-4"/>
          <w:sz w:val="22"/>
        </w:rPr>
        <w:t>lei;</w:t>
      </w:r>
    </w:p>
    <w:p>
      <w:pPr>
        <w:pStyle w:val="ListParagraph"/>
        <w:numPr>
          <w:ilvl w:val="3"/>
          <w:numId w:val="6"/>
        </w:numPr>
        <w:tabs>
          <w:tab w:pos="811" w:val="left" w:leader="none"/>
        </w:tabs>
        <w:spacing w:line="240" w:lineRule="auto" w:before="17" w:after="0"/>
        <w:ind w:left="811" w:right="0" w:hanging="692"/>
        <w:jc w:val="left"/>
        <w:rPr>
          <w:sz w:val="22"/>
        </w:rPr>
      </w:pPr>
      <w:r>
        <w:rPr>
          <w:sz w:val="22"/>
        </w:rPr>
        <w:t>induzir</w:t>
      </w:r>
      <w:r>
        <w:rPr>
          <w:spacing w:val="-1"/>
          <w:sz w:val="22"/>
        </w:rPr>
        <w:t> </w:t>
      </w:r>
      <w:r>
        <w:rPr>
          <w:sz w:val="22"/>
        </w:rPr>
        <w:t>deliberadamente</w:t>
      </w:r>
      <w:r>
        <w:rPr>
          <w:spacing w:val="-1"/>
          <w:sz w:val="22"/>
        </w:rPr>
        <w:t> </w:t>
      </w:r>
      <w:r>
        <w:rPr>
          <w:sz w:val="22"/>
        </w:rPr>
        <w:t>a</w:t>
      </w:r>
      <w:r>
        <w:rPr>
          <w:spacing w:val="-1"/>
          <w:sz w:val="22"/>
        </w:rPr>
        <w:t> </w:t>
      </w:r>
      <w:r>
        <w:rPr>
          <w:sz w:val="22"/>
        </w:rPr>
        <w:t>erro</w:t>
      </w:r>
      <w:r>
        <w:rPr>
          <w:spacing w:val="-1"/>
          <w:sz w:val="22"/>
        </w:rPr>
        <w:t> </w:t>
      </w:r>
      <w:r>
        <w:rPr>
          <w:sz w:val="22"/>
        </w:rPr>
        <w:t>no</w:t>
      </w:r>
      <w:r>
        <w:rPr>
          <w:spacing w:val="-1"/>
          <w:sz w:val="22"/>
        </w:rPr>
        <w:t> </w:t>
      </w:r>
      <w:r>
        <w:rPr>
          <w:spacing w:val="-2"/>
          <w:sz w:val="22"/>
        </w:rPr>
        <w:t>julgamento;</w:t>
      </w:r>
    </w:p>
    <w:p>
      <w:pPr>
        <w:pStyle w:val="ListParagraph"/>
        <w:numPr>
          <w:ilvl w:val="3"/>
          <w:numId w:val="6"/>
        </w:numPr>
        <w:tabs>
          <w:tab w:pos="811" w:val="left" w:leader="none"/>
        </w:tabs>
        <w:spacing w:line="240" w:lineRule="auto" w:before="17" w:after="0"/>
        <w:ind w:left="811" w:right="0" w:hanging="692"/>
        <w:jc w:val="left"/>
        <w:rPr>
          <w:sz w:val="22"/>
        </w:rPr>
      </w:pPr>
      <w:r>
        <w:rPr>
          <w:sz w:val="22"/>
        </w:rPr>
        <w:t>apresentar</w:t>
      </w:r>
      <w:r>
        <w:rPr>
          <w:spacing w:val="-1"/>
          <w:sz w:val="22"/>
        </w:rPr>
        <w:t> </w:t>
      </w:r>
      <w:r>
        <w:rPr>
          <w:sz w:val="22"/>
        </w:rPr>
        <w:t>amostra</w:t>
      </w:r>
      <w:r>
        <w:rPr>
          <w:spacing w:val="-1"/>
          <w:sz w:val="22"/>
        </w:rPr>
        <w:t> </w:t>
      </w:r>
      <w:r>
        <w:rPr>
          <w:sz w:val="22"/>
        </w:rPr>
        <w:t>falsificada</w:t>
      </w:r>
      <w:r>
        <w:rPr>
          <w:spacing w:val="-1"/>
          <w:sz w:val="22"/>
        </w:rPr>
        <w:t> </w:t>
      </w:r>
      <w:r>
        <w:rPr>
          <w:sz w:val="22"/>
        </w:rPr>
        <w:t>ou</w:t>
      </w:r>
      <w:r>
        <w:rPr>
          <w:spacing w:val="-1"/>
          <w:sz w:val="22"/>
        </w:rPr>
        <w:t> </w:t>
      </w:r>
      <w:r>
        <w:rPr>
          <w:spacing w:val="-2"/>
          <w:sz w:val="22"/>
        </w:rPr>
        <w:t>deteriorada;</w:t>
      </w:r>
    </w:p>
    <w:p>
      <w:pPr>
        <w:pStyle w:val="ListParagraph"/>
        <w:numPr>
          <w:ilvl w:val="3"/>
          <w:numId w:val="6"/>
        </w:numPr>
        <w:tabs>
          <w:tab w:pos="811" w:val="left" w:leader="none"/>
        </w:tabs>
        <w:spacing w:line="240" w:lineRule="auto" w:before="17" w:after="0"/>
        <w:ind w:left="811" w:right="0" w:hanging="692"/>
        <w:jc w:val="left"/>
        <w:rPr>
          <w:sz w:val="22"/>
        </w:rPr>
      </w:pPr>
      <w:r>
        <w:rPr>
          <w:sz w:val="22"/>
        </w:rPr>
        <w:t>apresentar</w:t>
      </w:r>
      <w:r>
        <w:rPr>
          <w:spacing w:val="-1"/>
          <w:sz w:val="22"/>
        </w:rPr>
        <w:t> </w:t>
      </w:r>
      <w:r>
        <w:rPr>
          <w:sz w:val="22"/>
        </w:rPr>
        <w:t>declaração</w:t>
      </w:r>
      <w:r>
        <w:rPr>
          <w:spacing w:val="-1"/>
          <w:sz w:val="22"/>
        </w:rPr>
        <w:t> </w:t>
      </w:r>
      <w:r>
        <w:rPr>
          <w:sz w:val="22"/>
        </w:rPr>
        <w:t>falsa</w:t>
      </w:r>
      <w:r>
        <w:rPr>
          <w:spacing w:val="-1"/>
          <w:sz w:val="22"/>
        </w:rPr>
        <w:t> </w:t>
      </w:r>
      <w:r>
        <w:rPr>
          <w:sz w:val="22"/>
        </w:rPr>
        <w:t>quanto</w:t>
      </w:r>
      <w:r>
        <w:rPr>
          <w:spacing w:val="-1"/>
          <w:sz w:val="22"/>
        </w:rPr>
        <w:t> </w:t>
      </w:r>
      <w:r>
        <w:rPr>
          <w:sz w:val="22"/>
        </w:rPr>
        <w:t>às</w:t>
      </w:r>
      <w:r>
        <w:rPr>
          <w:spacing w:val="-1"/>
          <w:sz w:val="22"/>
        </w:rPr>
        <w:t> </w:t>
      </w:r>
      <w:r>
        <w:rPr>
          <w:sz w:val="22"/>
        </w:rPr>
        <w:t>condições</w:t>
      </w:r>
      <w:r>
        <w:rPr>
          <w:spacing w:val="-1"/>
          <w:sz w:val="22"/>
        </w:rPr>
        <w:t> </w:t>
      </w:r>
      <w:r>
        <w:rPr>
          <w:sz w:val="22"/>
        </w:rPr>
        <w:t>de</w:t>
      </w:r>
      <w:r>
        <w:rPr>
          <w:spacing w:val="-1"/>
          <w:sz w:val="22"/>
        </w:rPr>
        <w:t> </w:t>
      </w:r>
      <w:r>
        <w:rPr>
          <w:sz w:val="22"/>
        </w:rPr>
        <w:t>participação</w:t>
      </w:r>
      <w:r>
        <w:rPr>
          <w:spacing w:val="-1"/>
          <w:sz w:val="22"/>
        </w:rPr>
        <w:t> </w:t>
      </w:r>
      <w:r>
        <w:rPr>
          <w:sz w:val="22"/>
        </w:rPr>
        <w:t>ou</w:t>
      </w:r>
      <w:r>
        <w:rPr>
          <w:spacing w:val="-1"/>
          <w:sz w:val="22"/>
        </w:rPr>
        <w:t> </w:t>
      </w:r>
      <w:r>
        <w:rPr>
          <w:sz w:val="22"/>
        </w:rPr>
        <w:t>quanto</w:t>
      </w:r>
      <w:r>
        <w:rPr>
          <w:spacing w:val="-1"/>
          <w:sz w:val="22"/>
        </w:rPr>
        <w:t> </w:t>
      </w:r>
      <w:r>
        <w:rPr>
          <w:sz w:val="22"/>
        </w:rPr>
        <w:t>ao</w:t>
      </w:r>
      <w:r>
        <w:rPr>
          <w:spacing w:val="-1"/>
          <w:sz w:val="22"/>
        </w:rPr>
        <w:t> </w:t>
      </w:r>
      <w:r>
        <w:rPr>
          <w:sz w:val="22"/>
        </w:rPr>
        <w:t>enquadramento</w:t>
      </w:r>
      <w:r>
        <w:rPr>
          <w:spacing w:val="-1"/>
          <w:sz w:val="22"/>
        </w:rPr>
        <w:t> </w:t>
      </w:r>
      <w:r>
        <w:rPr>
          <w:sz w:val="22"/>
        </w:rPr>
        <w:t>como</w:t>
      </w:r>
      <w:r>
        <w:rPr>
          <w:spacing w:val="-1"/>
          <w:sz w:val="22"/>
        </w:rPr>
        <w:t> </w:t>
      </w:r>
      <w:r>
        <w:rPr>
          <w:spacing w:val="-2"/>
          <w:sz w:val="22"/>
        </w:rPr>
        <w:t>ME/EPP;</w:t>
      </w:r>
    </w:p>
    <w:p>
      <w:pPr>
        <w:pStyle w:val="ListParagraph"/>
        <w:numPr>
          <w:ilvl w:val="2"/>
          <w:numId w:val="6"/>
        </w:numPr>
        <w:tabs>
          <w:tab w:pos="669" w:val="left" w:leader="none"/>
        </w:tabs>
        <w:spacing w:line="240" w:lineRule="auto" w:before="17" w:after="0"/>
        <w:ind w:left="669" w:right="0" w:hanging="550"/>
        <w:jc w:val="left"/>
        <w:rPr>
          <w:sz w:val="20"/>
        </w:rPr>
      </w:pPr>
      <w:r>
        <w:rPr>
          <w:sz w:val="22"/>
        </w:rPr>
        <w:t>praticar</w:t>
      </w:r>
      <w:r>
        <w:rPr>
          <w:spacing w:val="-1"/>
          <w:sz w:val="22"/>
        </w:rPr>
        <w:t> </w:t>
      </w:r>
      <w:r>
        <w:rPr>
          <w:sz w:val="22"/>
        </w:rPr>
        <w:t>atos</w:t>
      </w:r>
      <w:r>
        <w:rPr>
          <w:spacing w:val="-1"/>
          <w:sz w:val="22"/>
        </w:rPr>
        <w:t> </w:t>
      </w:r>
      <w:r>
        <w:rPr>
          <w:sz w:val="22"/>
        </w:rPr>
        <w:t>ilícitos</w:t>
      </w:r>
      <w:r>
        <w:rPr>
          <w:spacing w:val="-1"/>
          <w:sz w:val="22"/>
        </w:rPr>
        <w:t> </w:t>
      </w:r>
      <w:r>
        <w:rPr>
          <w:sz w:val="22"/>
        </w:rPr>
        <w:t>com</w:t>
      </w:r>
      <w:r>
        <w:rPr>
          <w:spacing w:val="-1"/>
          <w:sz w:val="22"/>
        </w:rPr>
        <w:t> </w:t>
      </w:r>
      <w:r>
        <w:rPr>
          <w:sz w:val="22"/>
        </w:rPr>
        <w:t>vistas</w:t>
      </w:r>
      <w:r>
        <w:rPr>
          <w:spacing w:val="-1"/>
          <w:sz w:val="22"/>
        </w:rPr>
        <w:t> </w:t>
      </w:r>
      <w:r>
        <w:rPr>
          <w:sz w:val="22"/>
        </w:rPr>
        <w:t>a</w:t>
      </w:r>
      <w:r>
        <w:rPr>
          <w:spacing w:val="-1"/>
          <w:sz w:val="22"/>
        </w:rPr>
        <w:t> </w:t>
      </w:r>
      <w:r>
        <w:rPr>
          <w:sz w:val="22"/>
        </w:rPr>
        <w:t>frustrar</w:t>
      </w:r>
      <w:r>
        <w:rPr>
          <w:spacing w:val="-1"/>
          <w:sz w:val="22"/>
        </w:rPr>
        <w:t> </w:t>
      </w:r>
      <w:r>
        <w:rPr>
          <w:sz w:val="22"/>
        </w:rPr>
        <w:t>os</w:t>
      </w:r>
      <w:r>
        <w:rPr>
          <w:spacing w:val="-1"/>
          <w:sz w:val="22"/>
        </w:rPr>
        <w:t> </w:t>
      </w:r>
      <w:r>
        <w:rPr>
          <w:sz w:val="22"/>
        </w:rPr>
        <w:t>objetivos</w:t>
      </w:r>
      <w:r>
        <w:rPr>
          <w:spacing w:val="-1"/>
          <w:sz w:val="22"/>
        </w:rPr>
        <w:t> </w:t>
      </w:r>
      <w:r>
        <w:rPr>
          <w:sz w:val="22"/>
        </w:rPr>
        <w:t>do</w:t>
      </w:r>
      <w:r>
        <w:rPr>
          <w:spacing w:val="-1"/>
          <w:sz w:val="22"/>
        </w:rPr>
        <w:t> </w:t>
      </w:r>
      <w:r>
        <w:rPr>
          <w:spacing w:val="-2"/>
          <w:sz w:val="22"/>
        </w:rPr>
        <w:t>certame;</w:t>
      </w:r>
    </w:p>
    <w:p>
      <w:pPr>
        <w:pStyle w:val="ListParagraph"/>
        <w:numPr>
          <w:ilvl w:val="2"/>
          <w:numId w:val="6"/>
        </w:numPr>
        <w:tabs>
          <w:tab w:pos="669" w:val="left" w:leader="none"/>
        </w:tabs>
        <w:spacing w:line="240" w:lineRule="auto" w:before="17" w:after="0"/>
        <w:ind w:left="669" w:right="0" w:hanging="550"/>
        <w:jc w:val="left"/>
        <w:rPr>
          <w:sz w:val="20"/>
        </w:rPr>
      </w:pPr>
      <w:r>
        <w:rPr>
          <w:sz w:val="22"/>
        </w:rPr>
        <w:t>praticar</w:t>
      </w:r>
      <w:r>
        <w:rPr>
          <w:spacing w:val="-1"/>
          <w:sz w:val="22"/>
        </w:rPr>
        <w:t> </w:t>
      </w:r>
      <w:r>
        <w:rPr>
          <w:sz w:val="22"/>
        </w:rPr>
        <w:t>ato</w:t>
      </w:r>
      <w:r>
        <w:rPr>
          <w:spacing w:val="-1"/>
          <w:sz w:val="22"/>
        </w:rPr>
        <w:t> </w:t>
      </w:r>
      <w:r>
        <w:rPr>
          <w:sz w:val="22"/>
        </w:rPr>
        <w:t>lesivo</w:t>
      </w:r>
      <w:r>
        <w:rPr>
          <w:spacing w:val="-1"/>
          <w:sz w:val="22"/>
        </w:rPr>
        <w:t> </w:t>
      </w:r>
      <w:r>
        <w:rPr>
          <w:sz w:val="22"/>
        </w:rPr>
        <w:t>previsto</w:t>
      </w:r>
      <w:r>
        <w:rPr>
          <w:spacing w:val="-1"/>
          <w:sz w:val="22"/>
        </w:rPr>
        <w:t> </w:t>
      </w:r>
      <w:r>
        <w:rPr>
          <w:sz w:val="22"/>
        </w:rPr>
        <w:t>no </w:t>
      </w:r>
      <w:hyperlink r:id="rId26">
        <w:r>
          <w:rPr>
            <w:color w:val="000080"/>
            <w:sz w:val="22"/>
            <w:u w:val="single" w:color="000080"/>
          </w:rPr>
          <w:t>art.</w:t>
        </w:r>
      </w:hyperlink>
      <w:r>
        <w:rPr>
          <w:sz w:val="22"/>
          <w:u w:val="single"/>
        </w:rPr>
        <w:t> 5º</w:t>
      </w:r>
      <w:r>
        <w:rPr>
          <w:spacing w:val="-1"/>
          <w:sz w:val="22"/>
          <w:u w:val="single"/>
        </w:rPr>
        <w:t> </w:t>
      </w:r>
      <w:r>
        <w:rPr>
          <w:sz w:val="22"/>
          <w:u w:val="single"/>
        </w:rPr>
        <w:t>da</w:t>
      </w:r>
      <w:r>
        <w:rPr>
          <w:spacing w:val="-1"/>
          <w:sz w:val="22"/>
          <w:u w:val="single"/>
        </w:rPr>
        <w:t> </w:t>
      </w:r>
      <w:r>
        <w:rPr>
          <w:sz w:val="22"/>
          <w:u w:val="single"/>
        </w:rPr>
        <w:t>Lei</w:t>
      </w:r>
      <w:r>
        <w:rPr>
          <w:spacing w:val="-1"/>
          <w:sz w:val="22"/>
          <w:u w:val="single"/>
        </w:rPr>
        <w:t> </w:t>
      </w:r>
      <w:r>
        <w:rPr>
          <w:sz w:val="22"/>
          <w:u w:val="single"/>
        </w:rPr>
        <w:t>nº</w:t>
      </w:r>
      <w:r>
        <w:rPr>
          <w:spacing w:val="-1"/>
          <w:sz w:val="22"/>
          <w:u w:val="single"/>
        </w:rPr>
        <w:t> </w:t>
      </w:r>
      <w:r>
        <w:rPr>
          <w:sz w:val="22"/>
          <w:u w:val="single"/>
        </w:rPr>
        <w:t>12.846,</w:t>
      </w:r>
      <w:r>
        <w:rPr>
          <w:spacing w:val="-1"/>
          <w:sz w:val="22"/>
          <w:u w:val="single"/>
        </w:rPr>
        <w:t> </w:t>
      </w:r>
      <w:r>
        <w:rPr>
          <w:sz w:val="22"/>
          <w:u w:val="single"/>
        </w:rPr>
        <w:t>de</w:t>
      </w:r>
      <w:r>
        <w:rPr>
          <w:spacing w:val="-1"/>
          <w:sz w:val="22"/>
          <w:u w:val="single"/>
        </w:rPr>
        <w:t> </w:t>
      </w:r>
      <w:r>
        <w:rPr>
          <w:sz w:val="22"/>
          <w:u w:val="single"/>
        </w:rPr>
        <w:t>1º</w:t>
      </w:r>
      <w:r>
        <w:rPr>
          <w:spacing w:val="-1"/>
          <w:sz w:val="22"/>
          <w:u w:val="single"/>
        </w:rPr>
        <w:t> </w:t>
      </w:r>
      <w:r>
        <w:rPr>
          <w:sz w:val="22"/>
          <w:u w:val="single"/>
        </w:rPr>
        <w:t>de</w:t>
      </w:r>
      <w:r>
        <w:rPr>
          <w:spacing w:val="-1"/>
          <w:sz w:val="22"/>
          <w:u w:val="single"/>
        </w:rPr>
        <w:t> </w:t>
      </w:r>
      <w:r>
        <w:rPr>
          <w:sz w:val="22"/>
          <w:u w:val="single"/>
        </w:rPr>
        <w:t>agosto</w:t>
      </w:r>
      <w:r>
        <w:rPr>
          <w:spacing w:val="-1"/>
          <w:sz w:val="22"/>
          <w:u w:val="single"/>
        </w:rPr>
        <w:t> </w:t>
      </w:r>
      <w:r>
        <w:rPr>
          <w:sz w:val="22"/>
          <w:u w:val="single"/>
        </w:rPr>
        <w:t>de</w:t>
      </w:r>
      <w:r>
        <w:rPr>
          <w:spacing w:val="-1"/>
          <w:sz w:val="22"/>
          <w:u w:val="single"/>
        </w:rPr>
        <w:t> </w:t>
      </w:r>
      <w:r>
        <w:rPr>
          <w:spacing w:val="-2"/>
          <w:sz w:val="22"/>
          <w:u w:val="single"/>
        </w:rPr>
        <w:t>2013.</w:t>
      </w:r>
    </w:p>
    <w:p>
      <w:pPr>
        <w:pStyle w:val="ListParagraph"/>
        <w:numPr>
          <w:ilvl w:val="1"/>
          <w:numId w:val="6"/>
        </w:numPr>
        <w:tabs>
          <w:tab w:pos="450" w:val="left" w:leader="none"/>
        </w:tabs>
        <w:spacing w:line="256" w:lineRule="auto" w:before="17" w:after="0"/>
        <w:ind w:left="119" w:right="118" w:firstLine="0"/>
        <w:jc w:val="left"/>
        <w:rPr>
          <w:sz w:val="22"/>
        </w:rPr>
      </w:pPr>
      <w:r>
        <w:rPr>
          <w:sz w:val="22"/>
        </w:rPr>
        <w:t>O</w:t>
      </w:r>
      <w:r>
        <w:rPr>
          <w:spacing w:val="29"/>
          <w:sz w:val="22"/>
        </w:rPr>
        <w:t> </w:t>
      </w:r>
      <w:r>
        <w:rPr>
          <w:sz w:val="22"/>
        </w:rPr>
        <w:t>licitante</w:t>
      </w:r>
      <w:r>
        <w:rPr>
          <w:spacing w:val="29"/>
          <w:sz w:val="22"/>
        </w:rPr>
        <w:t> </w:t>
      </w:r>
      <w:r>
        <w:rPr>
          <w:sz w:val="22"/>
        </w:rPr>
        <w:t>ou</w:t>
      </w:r>
      <w:r>
        <w:rPr>
          <w:spacing w:val="29"/>
          <w:sz w:val="22"/>
        </w:rPr>
        <w:t> </w:t>
      </w:r>
      <w:r>
        <w:rPr>
          <w:sz w:val="22"/>
        </w:rPr>
        <w:t>contratado</w:t>
      </w:r>
      <w:r>
        <w:rPr>
          <w:spacing w:val="29"/>
          <w:sz w:val="22"/>
        </w:rPr>
        <w:t> </w:t>
      </w:r>
      <w:r>
        <w:rPr>
          <w:sz w:val="22"/>
        </w:rPr>
        <w:t>que</w:t>
      </w:r>
      <w:r>
        <w:rPr>
          <w:spacing w:val="29"/>
          <w:sz w:val="22"/>
        </w:rPr>
        <w:t> </w:t>
      </w:r>
      <w:r>
        <w:rPr>
          <w:sz w:val="22"/>
        </w:rPr>
        <w:t>cometer</w:t>
      </w:r>
      <w:r>
        <w:rPr>
          <w:spacing w:val="29"/>
          <w:sz w:val="22"/>
        </w:rPr>
        <w:t> </w:t>
      </w:r>
      <w:r>
        <w:rPr>
          <w:sz w:val="22"/>
        </w:rPr>
        <w:t>qualquer</w:t>
      </w:r>
      <w:r>
        <w:rPr>
          <w:spacing w:val="29"/>
          <w:sz w:val="22"/>
        </w:rPr>
        <w:t> </w:t>
      </w:r>
      <w:r>
        <w:rPr>
          <w:sz w:val="22"/>
        </w:rPr>
        <w:t>das</w:t>
      </w:r>
      <w:r>
        <w:rPr>
          <w:spacing w:val="29"/>
          <w:sz w:val="22"/>
        </w:rPr>
        <w:t> </w:t>
      </w:r>
      <w:r>
        <w:rPr>
          <w:sz w:val="22"/>
        </w:rPr>
        <w:t>condutas</w:t>
      </w:r>
      <w:r>
        <w:rPr>
          <w:spacing w:val="29"/>
          <w:sz w:val="22"/>
        </w:rPr>
        <w:t> </w:t>
      </w:r>
      <w:r>
        <w:rPr>
          <w:sz w:val="22"/>
        </w:rPr>
        <w:t>discriminadas</w:t>
      </w:r>
      <w:r>
        <w:rPr>
          <w:spacing w:val="29"/>
          <w:sz w:val="22"/>
        </w:rPr>
        <w:t> </w:t>
      </w:r>
      <w:r>
        <w:rPr>
          <w:sz w:val="22"/>
        </w:rPr>
        <w:t>nos</w:t>
      </w:r>
      <w:r>
        <w:rPr>
          <w:spacing w:val="29"/>
          <w:sz w:val="22"/>
        </w:rPr>
        <w:t> </w:t>
      </w:r>
      <w:r>
        <w:rPr>
          <w:sz w:val="22"/>
        </w:rPr>
        <w:t>subitens</w:t>
      </w:r>
      <w:r>
        <w:rPr>
          <w:spacing w:val="29"/>
          <w:sz w:val="22"/>
        </w:rPr>
        <w:t> </w:t>
      </w:r>
      <w:r>
        <w:rPr>
          <w:sz w:val="22"/>
        </w:rPr>
        <w:t>anteriores</w:t>
      </w:r>
      <w:r>
        <w:rPr>
          <w:spacing w:val="29"/>
          <w:sz w:val="22"/>
        </w:rPr>
        <w:t> </w:t>
      </w:r>
      <w:r>
        <w:rPr>
          <w:sz w:val="22"/>
        </w:rPr>
        <w:t>ficará</w:t>
      </w:r>
      <w:r>
        <w:rPr>
          <w:spacing w:val="29"/>
          <w:sz w:val="22"/>
        </w:rPr>
        <w:t> </w:t>
      </w:r>
      <w:r>
        <w:rPr>
          <w:sz w:val="22"/>
        </w:rPr>
        <w:t>sujeito,</w:t>
      </w:r>
      <w:r>
        <w:rPr>
          <w:spacing w:val="29"/>
          <w:sz w:val="22"/>
        </w:rPr>
        <w:t> </w:t>
      </w:r>
      <w:r>
        <w:rPr>
          <w:sz w:val="22"/>
        </w:rPr>
        <w:t>sem</w:t>
      </w:r>
      <w:r>
        <w:rPr>
          <w:spacing w:val="29"/>
          <w:sz w:val="22"/>
        </w:rPr>
        <w:t> </w:t>
      </w:r>
      <w:r>
        <w:rPr>
          <w:sz w:val="22"/>
        </w:rPr>
        <w:t>prejuízo</w:t>
      </w:r>
      <w:r>
        <w:rPr>
          <w:spacing w:val="29"/>
          <w:sz w:val="22"/>
        </w:rPr>
        <w:t> </w:t>
      </w:r>
      <w:r>
        <w:rPr>
          <w:sz w:val="22"/>
        </w:rPr>
        <w:t>da</w:t>
      </w:r>
      <w:r>
        <w:rPr>
          <w:spacing w:val="29"/>
          <w:sz w:val="22"/>
        </w:rPr>
        <w:t> </w:t>
      </w:r>
      <w:r>
        <w:rPr>
          <w:sz w:val="22"/>
        </w:rPr>
        <w:t>responsabilidade</w:t>
      </w:r>
      <w:r>
        <w:rPr>
          <w:spacing w:val="29"/>
          <w:sz w:val="22"/>
        </w:rPr>
        <w:t> </w:t>
      </w:r>
      <w:r>
        <w:rPr>
          <w:sz w:val="22"/>
        </w:rPr>
        <w:t>civil</w:t>
      </w:r>
      <w:r>
        <w:rPr>
          <w:spacing w:val="29"/>
          <w:sz w:val="22"/>
        </w:rPr>
        <w:t> </w:t>
      </w:r>
      <w:r>
        <w:rPr>
          <w:sz w:val="22"/>
        </w:rPr>
        <w:t>e</w:t>
      </w:r>
      <w:r>
        <w:rPr>
          <w:spacing w:val="29"/>
          <w:sz w:val="22"/>
        </w:rPr>
        <w:t> </w:t>
      </w:r>
      <w:r>
        <w:rPr>
          <w:sz w:val="22"/>
        </w:rPr>
        <w:t>criminal,</w:t>
      </w:r>
      <w:r>
        <w:rPr>
          <w:spacing w:val="29"/>
          <w:sz w:val="22"/>
        </w:rPr>
        <w:t> </w:t>
      </w:r>
      <w:r>
        <w:rPr>
          <w:sz w:val="22"/>
        </w:rPr>
        <w:t>às seguintes sanções:</w:t>
      </w:r>
    </w:p>
    <w:p>
      <w:pPr>
        <w:pStyle w:val="ListParagraph"/>
        <w:numPr>
          <w:ilvl w:val="2"/>
          <w:numId w:val="6"/>
        </w:numPr>
        <w:tabs>
          <w:tab w:pos="575" w:val="left" w:leader="none"/>
        </w:tabs>
        <w:spacing w:line="256" w:lineRule="auto" w:before="0" w:after="0"/>
        <w:ind w:left="119" w:right="118" w:firstLine="0"/>
        <w:jc w:val="left"/>
        <w:rPr>
          <w:sz w:val="20"/>
        </w:rPr>
      </w:pPr>
      <w:r>
        <w:rPr>
          <w:sz w:val="22"/>
        </w:rPr>
        <w:t>Advertência, prevista no art. 156, I, § 2º, da Lei nº 14.133/2021, pela infração descrita no item 9.1.1, de menor potencial ofensivo, quando não se justificar a imposição </w:t>
      </w:r>
      <w:r>
        <w:rPr>
          <w:sz w:val="22"/>
        </w:rPr>
        <w:t>de penalidade mais grave.</w:t>
      </w:r>
    </w:p>
    <w:p>
      <w:pPr>
        <w:pStyle w:val="ListParagraph"/>
        <w:numPr>
          <w:ilvl w:val="2"/>
          <w:numId w:val="6"/>
        </w:numPr>
        <w:tabs>
          <w:tab w:pos="576" w:val="left" w:leader="none"/>
        </w:tabs>
        <w:spacing w:line="256" w:lineRule="auto" w:before="0" w:after="0"/>
        <w:ind w:left="119" w:right="118" w:firstLine="0"/>
        <w:jc w:val="left"/>
        <w:rPr>
          <w:sz w:val="20"/>
        </w:rPr>
      </w:pPr>
      <w:r>
        <w:rPr>
          <w:sz w:val="22"/>
        </w:rPr>
        <w:t>Multa administrativa, prevista no art. 156, II, § 3º, da Lei nº 14.133/2021, pela infração dos subitens 9.1.1 a 9.1.12, que não poderá ser inferior a 0,5% (cinco décimos </w:t>
      </w:r>
      <w:r>
        <w:rPr>
          <w:sz w:val="22"/>
        </w:rPr>
        <w:t>por cento) nem superior a 30% (trinta por cento) do valor do Contrato, devendo ser observados os seguintes parâmetros:</w:t>
      </w:r>
    </w:p>
    <w:p>
      <w:pPr>
        <w:pStyle w:val="ListParagraph"/>
        <w:numPr>
          <w:ilvl w:val="0"/>
          <w:numId w:val="7"/>
        </w:numPr>
        <w:tabs>
          <w:tab w:pos="321" w:val="left" w:leader="none"/>
        </w:tabs>
        <w:spacing w:line="252" w:lineRule="exact" w:before="0" w:after="0"/>
        <w:ind w:left="321" w:right="0" w:hanging="202"/>
        <w:jc w:val="left"/>
        <w:rPr>
          <w:sz w:val="22"/>
        </w:rPr>
      </w:pPr>
      <w:r>
        <w:rPr>
          <w:sz w:val="22"/>
        </w:rPr>
        <w:t>multa</w:t>
      </w:r>
      <w:r>
        <w:rPr>
          <w:spacing w:val="-1"/>
          <w:sz w:val="22"/>
        </w:rPr>
        <w:t> </w:t>
      </w:r>
      <w:r>
        <w:rPr>
          <w:sz w:val="22"/>
        </w:rPr>
        <w:t>de</w:t>
      </w:r>
      <w:r>
        <w:rPr>
          <w:spacing w:val="-1"/>
          <w:sz w:val="22"/>
        </w:rPr>
        <w:t> </w:t>
      </w:r>
      <w:r>
        <w:rPr>
          <w:sz w:val="22"/>
        </w:rPr>
        <w:t>0,5%</w:t>
      </w:r>
      <w:r>
        <w:rPr>
          <w:spacing w:val="-1"/>
          <w:sz w:val="22"/>
        </w:rPr>
        <w:t> </w:t>
      </w:r>
      <w:r>
        <w:rPr>
          <w:sz w:val="22"/>
        </w:rPr>
        <w:t>a</w:t>
      </w:r>
      <w:r>
        <w:rPr>
          <w:spacing w:val="-1"/>
          <w:sz w:val="22"/>
        </w:rPr>
        <w:t> </w:t>
      </w:r>
      <w:r>
        <w:rPr>
          <w:sz w:val="22"/>
        </w:rPr>
        <w:t>1,5%,</w:t>
      </w:r>
      <w:r>
        <w:rPr>
          <w:spacing w:val="-1"/>
          <w:sz w:val="22"/>
        </w:rPr>
        <w:t> </w:t>
      </w:r>
      <w:r>
        <w:rPr>
          <w:sz w:val="22"/>
        </w:rPr>
        <w:t>nos</w:t>
      </w:r>
      <w:r>
        <w:rPr>
          <w:spacing w:val="-1"/>
          <w:sz w:val="22"/>
        </w:rPr>
        <w:t> </w:t>
      </w:r>
      <w:r>
        <w:rPr>
          <w:sz w:val="22"/>
        </w:rPr>
        <w:t>casos</w:t>
      </w:r>
      <w:r>
        <w:rPr>
          <w:spacing w:val="-1"/>
          <w:sz w:val="22"/>
        </w:rPr>
        <w:t> </w:t>
      </w:r>
      <w:r>
        <w:rPr>
          <w:sz w:val="22"/>
        </w:rPr>
        <w:t>da</w:t>
      </w:r>
      <w:r>
        <w:rPr>
          <w:spacing w:val="-1"/>
          <w:sz w:val="22"/>
        </w:rPr>
        <w:t> </w:t>
      </w:r>
      <w:r>
        <w:rPr>
          <w:sz w:val="22"/>
        </w:rPr>
        <w:t>infração</w:t>
      </w:r>
      <w:r>
        <w:rPr>
          <w:spacing w:val="-1"/>
          <w:sz w:val="22"/>
        </w:rPr>
        <w:t> </w:t>
      </w:r>
      <w:r>
        <w:rPr>
          <w:sz w:val="22"/>
        </w:rPr>
        <w:t>prevista</w:t>
      </w:r>
      <w:r>
        <w:rPr>
          <w:spacing w:val="-1"/>
          <w:sz w:val="22"/>
        </w:rPr>
        <w:t> </w:t>
      </w:r>
      <w:r>
        <w:rPr>
          <w:sz w:val="22"/>
        </w:rPr>
        <w:t>no</w:t>
      </w:r>
      <w:r>
        <w:rPr>
          <w:spacing w:val="-1"/>
          <w:sz w:val="22"/>
        </w:rPr>
        <w:t> </w:t>
      </w:r>
      <w:r>
        <w:rPr>
          <w:sz w:val="22"/>
        </w:rPr>
        <w:t>subitem</w:t>
      </w:r>
      <w:r>
        <w:rPr>
          <w:spacing w:val="-1"/>
          <w:sz w:val="22"/>
        </w:rPr>
        <w:t> </w:t>
      </w:r>
      <w:r>
        <w:rPr>
          <w:sz w:val="22"/>
        </w:rPr>
        <w:t>9.1.1,</w:t>
      </w:r>
      <w:r>
        <w:rPr>
          <w:spacing w:val="-1"/>
          <w:sz w:val="22"/>
        </w:rPr>
        <w:t> </w:t>
      </w:r>
      <w:r>
        <w:rPr>
          <w:sz w:val="22"/>
        </w:rPr>
        <w:t>incidente</w:t>
      </w:r>
      <w:r>
        <w:rPr>
          <w:spacing w:val="-1"/>
          <w:sz w:val="22"/>
        </w:rPr>
        <w:t> </w:t>
      </w:r>
      <w:r>
        <w:rPr>
          <w:sz w:val="22"/>
        </w:rPr>
        <w:t>sobre</w:t>
      </w:r>
      <w:r>
        <w:rPr>
          <w:spacing w:val="-1"/>
          <w:sz w:val="22"/>
        </w:rPr>
        <w:t> </w:t>
      </w:r>
      <w:r>
        <w:rPr>
          <w:sz w:val="22"/>
        </w:rPr>
        <w:t>o</w:t>
      </w:r>
      <w:r>
        <w:rPr>
          <w:spacing w:val="-1"/>
          <w:sz w:val="22"/>
        </w:rPr>
        <w:t> </w:t>
      </w:r>
      <w:r>
        <w:rPr>
          <w:sz w:val="22"/>
        </w:rPr>
        <w:t>valor</w:t>
      </w:r>
      <w:r>
        <w:rPr>
          <w:spacing w:val="-1"/>
          <w:sz w:val="22"/>
        </w:rPr>
        <w:t> </w:t>
      </w:r>
      <w:r>
        <w:rPr>
          <w:sz w:val="22"/>
        </w:rPr>
        <w:t>anual</w:t>
      </w:r>
      <w:r>
        <w:rPr>
          <w:spacing w:val="-1"/>
          <w:sz w:val="22"/>
        </w:rPr>
        <w:t> </w:t>
      </w:r>
      <w:r>
        <w:rPr>
          <w:sz w:val="22"/>
        </w:rPr>
        <w:t>do</w:t>
      </w:r>
      <w:r>
        <w:rPr>
          <w:spacing w:val="-1"/>
          <w:sz w:val="22"/>
        </w:rPr>
        <w:t> </w:t>
      </w:r>
      <w:r>
        <w:rPr>
          <w:spacing w:val="-2"/>
          <w:sz w:val="22"/>
        </w:rPr>
        <w:t>Contrato;</w:t>
      </w:r>
    </w:p>
    <w:p>
      <w:pPr>
        <w:pStyle w:val="ListParagraph"/>
        <w:numPr>
          <w:ilvl w:val="0"/>
          <w:numId w:val="7"/>
        </w:numPr>
        <w:tabs>
          <w:tab w:pos="332" w:val="left" w:leader="none"/>
        </w:tabs>
        <w:spacing w:line="240" w:lineRule="auto" w:before="14" w:after="0"/>
        <w:ind w:left="332" w:right="0" w:hanging="213"/>
        <w:jc w:val="left"/>
        <w:rPr>
          <w:sz w:val="22"/>
        </w:rPr>
      </w:pPr>
      <w:r>
        <w:rPr>
          <w:sz w:val="22"/>
        </w:rPr>
        <w:t>multa</w:t>
      </w:r>
      <w:r>
        <w:rPr>
          <w:spacing w:val="-1"/>
          <w:sz w:val="22"/>
        </w:rPr>
        <w:t> </w:t>
      </w:r>
      <w:r>
        <w:rPr>
          <w:sz w:val="22"/>
        </w:rPr>
        <w:t>de</w:t>
      </w:r>
      <w:r>
        <w:rPr>
          <w:spacing w:val="-1"/>
          <w:sz w:val="22"/>
        </w:rPr>
        <w:t> </w:t>
      </w:r>
      <w:r>
        <w:rPr>
          <w:sz w:val="22"/>
        </w:rPr>
        <w:t>0,5%</w:t>
      </w:r>
      <w:r>
        <w:rPr>
          <w:spacing w:val="-1"/>
          <w:sz w:val="22"/>
        </w:rPr>
        <w:t> </w:t>
      </w:r>
      <w:r>
        <w:rPr>
          <w:sz w:val="22"/>
        </w:rPr>
        <w:t>a</w:t>
      </w:r>
      <w:r>
        <w:rPr>
          <w:spacing w:val="-1"/>
          <w:sz w:val="22"/>
        </w:rPr>
        <w:t> </w:t>
      </w:r>
      <w:r>
        <w:rPr>
          <w:sz w:val="22"/>
        </w:rPr>
        <w:t>15%,</w:t>
      </w:r>
      <w:r>
        <w:rPr>
          <w:spacing w:val="-1"/>
          <w:sz w:val="22"/>
        </w:rPr>
        <w:t> </w:t>
      </w:r>
      <w:r>
        <w:rPr>
          <w:sz w:val="22"/>
        </w:rPr>
        <w:t>nos</w:t>
      </w:r>
      <w:r>
        <w:rPr>
          <w:spacing w:val="-1"/>
          <w:sz w:val="22"/>
        </w:rPr>
        <w:t> </w:t>
      </w:r>
      <w:r>
        <w:rPr>
          <w:sz w:val="22"/>
        </w:rPr>
        <w:t>casos</w:t>
      </w:r>
      <w:r>
        <w:rPr>
          <w:spacing w:val="-1"/>
          <w:sz w:val="22"/>
        </w:rPr>
        <w:t> </w:t>
      </w:r>
      <w:r>
        <w:rPr>
          <w:sz w:val="22"/>
        </w:rPr>
        <w:t>das</w:t>
      </w:r>
      <w:r>
        <w:rPr>
          <w:spacing w:val="-1"/>
          <w:sz w:val="22"/>
        </w:rPr>
        <w:t> </w:t>
      </w:r>
      <w:r>
        <w:rPr>
          <w:sz w:val="22"/>
        </w:rPr>
        <w:t>infrações</w:t>
      </w:r>
      <w:r>
        <w:rPr>
          <w:spacing w:val="-1"/>
          <w:sz w:val="22"/>
        </w:rPr>
        <w:t> </w:t>
      </w:r>
      <w:r>
        <w:rPr>
          <w:sz w:val="22"/>
        </w:rPr>
        <w:t>previstas</w:t>
      </w:r>
      <w:r>
        <w:rPr>
          <w:spacing w:val="-1"/>
          <w:sz w:val="22"/>
        </w:rPr>
        <w:t> </w:t>
      </w:r>
      <w:r>
        <w:rPr>
          <w:sz w:val="22"/>
        </w:rPr>
        <w:t>nos</w:t>
      </w:r>
      <w:r>
        <w:rPr>
          <w:spacing w:val="-1"/>
          <w:sz w:val="22"/>
        </w:rPr>
        <w:t> </w:t>
      </w:r>
      <w:r>
        <w:rPr>
          <w:sz w:val="22"/>
        </w:rPr>
        <w:t>subitens</w:t>
      </w:r>
      <w:r>
        <w:rPr>
          <w:spacing w:val="-1"/>
          <w:sz w:val="22"/>
        </w:rPr>
        <w:t> </w:t>
      </w:r>
      <w:r>
        <w:rPr>
          <w:sz w:val="22"/>
        </w:rPr>
        <w:t>9.1.2</w:t>
      </w:r>
      <w:r>
        <w:rPr>
          <w:spacing w:val="-1"/>
          <w:sz w:val="22"/>
        </w:rPr>
        <w:t> </w:t>
      </w:r>
      <w:r>
        <w:rPr>
          <w:sz w:val="22"/>
        </w:rPr>
        <w:t>a</w:t>
      </w:r>
      <w:r>
        <w:rPr>
          <w:spacing w:val="-1"/>
          <w:sz w:val="22"/>
        </w:rPr>
        <w:t> </w:t>
      </w:r>
      <w:r>
        <w:rPr>
          <w:sz w:val="22"/>
        </w:rPr>
        <w:t>9.1.7,</w:t>
      </w:r>
      <w:r>
        <w:rPr>
          <w:spacing w:val="-1"/>
          <w:sz w:val="22"/>
        </w:rPr>
        <w:t> </w:t>
      </w:r>
      <w:r>
        <w:rPr>
          <w:sz w:val="22"/>
        </w:rPr>
        <w:t>incidente</w:t>
      </w:r>
      <w:r>
        <w:rPr>
          <w:spacing w:val="-1"/>
          <w:sz w:val="22"/>
        </w:rPr>
        <w:t> </w:t>
      </w:r>
      <w:r>
        <w:rPr>
          <w:sz w:val="22"/>
        </w:rPr>
        <w:t>sobre</w:t>
      </w:r>
      <w:r>
        <w:rPr>
          <w:spacing w:val="-1"/>
          <w:sz w:val="22"/>
        </w:rPr>
        <w:t> </w:t>
      </w:r>
      <w:r>
        <w:rPr>
          <w:sz w:val="22"/>
        </w:rPr>
        <w:t>o</w:t>
      </w:r>
      <w:r>
        <w:rPr>
          <w:spacing w:val="-1"/>
          <w:sz w:val="22"/>
        </w:rPr>
        <w:t> </w:t>
      </w:r>
      <w:r>
        <w:rPr>
          <w:sz w:val="22"/>
        </w:rPr>
        <w:t>valor</w:t>
      </w:r>
      <w:r>
        <w:rPr>
          <w:spacing w:val="-1"/>
          <w:sz w:val="22"/>
        </w:rPr>
        <w:t> </w:t>
      </w:r>
      <w:r>
        <w:rPr>
          <w:sz w:val="22"/>
        </w:rPr>
        <w:t>anual</w:t>
      </w:r>
      <w:r>
        <w:rPr>
          <w:spacing w:val="-1"/>
          <w:sz w:val="22"/>
        </w:rPr>
        <w:t> </w:t>
      </w:r>
      <w:r>
        <w:rPr>
          <w:sz w:val="22"/>
        </w:rPr>
        <w:t>do</w:t>
      </w:r>
      <w:r>
        <w:rPr>
          <w:spacing w:val="-1"/>
          <w:sz w:val="22"/>
        </w:rPr>
        <w:t> </w:t>
      </w:r>
      <w:r>
        <w:rPr>
          <w:spacing w:val="-2"/>
          <w:sz w:val="22"/>
        </w:rPr>
        <w:t>Contrato;</w:t>
      </w:r>
    </w:p>
    <w:p>
      <w:pPr>
        <w:pStyle w:val="ListParagraph"/>
        <w:numPr>
          <w:ilvl w:val="0"/>
          <w:numId w:val="7"/>
        </w:numPr>
        <w:tabs>
          <w:tab w:pos="321" w:val="left" w:leader="none"/>
        </w:tabs>
        <w:spacing w:line="240" w:lineRule="auto" w:before="17" w:after="0"/>
        <w:ind w:left="321" w:right="0" w:hanging="202"/>
        <w:jc w:val="left"/>
        <w:rPr>
          <w:sz w:val="22"/>
        </w:rPr>
      </w:pPr>
      <w:r>
        <w:rPr>
          <w:sz w:val="22"/>
        </w:rPr>
        <w:t>multa</w:t>
      </w:r>
      <w:r>
        <w:rPr>
          <w:spacing w:val="-1"/>
          <w:sz w:val="22"/>
        </w:rPr>
        <w:t> </w:t>
      </w:r>
      <w:r>
        <w:rPr>
          <w:sz w:val="22"/>
        </w:rPr>
        <w:t>de</w:t>
      </w:r>
      <w:r>
        <w:rPr>
          <w:spacing w:val="-1"/>
          <w:sz w:val="22"/>
        </w:rPr>
        <w:t> </w:t>
      </w:r>
      <w:r>
        <w:rPr>
          <w:sz w:val="22"/>
        </w:rPr>
        <w:t>5%</w:t>
      </w:r>
      <w:r>
        <w:rPr>
          <w:spacing w:val="-1"/>
          <w:sz w:val="22"/>
        </w:rPr>
        <w:t> </w:t>
      </w:r>
      <w:r>
        <w:rPr>
          <w:sz w:val="22"/>
        </w:rPr>
        <w:t>a</w:t>
      </w:r>
      <w:r>
        <w:rPr>
          <w:spacing w:val="-1"/>
          <w:sz w:val="22"/>
        </w:rPr>
        <w:t> </w:t>
      </w:r>
      <w:r>
        <w:rPr>
          <w:sz w:val="22"/>
        </w:rPr>
        <w:t>30%,</w:t>
      </w:r>
      <w:r>
        <w:rPr>
          <w:spacing w:val="-1"/>
          <w:sz w:val="22"/>
        </w:rPr>
        <w:t> </w:t>
      </w:r>
      <w:r>
        <w:rPr>
          <w:sz w:val="22"/>
        </w:rPr>
        <w:t>nos</w:t>
      </w:r>
      <w:r>
        <w:rPr>
          <w:spacing w:val="-1"/>
          <w:sz w:val="22"/>
        </w:rPr>
        <w:t> </w:t>
      </w:r>
      <w:r>
        <w:rPr>
          <w:sz w:val="22"/>
        </w:rPr>
        <w:t>casos</w:t>
      </w:r>
      <w:r>
        <w:rPr>
          <w:spacing w:val="-1"/>
          <w:sz w:val="22"/>
        </w:rPr>
        <w:t> </w:t>
      </w:r>
      <w:r>
        <w:rPr>
          <w:sz w:val="22"/>
        </w:rPr>
        <w:t>das</w:t>
      </w:r>
      <w:r>
        <w:rPr>
          <w:spacing w:val="-1"/>
          <w:sz w:val="22"/>
        </w:rPr>
        <w:t> </w:t>
      </w:r>
      <w:r>
        <w:rPr>
          <w:sz w:val="22"/>
        </w:rPr>
        <w:t>infrações</w:t>
      </w:r>
      <w:r>
        <w:rPr>
          <w:spacing w:val="-1"/>
          <w:sz w:val="22"/>
        </w:rPr>
        <w:t> </w:t>
      </w:r>
      <w:r>
        <w:rPr>
          <w:sz w:val="22"/>
        </w:rPr>
        <w:t>previstas</w:t>
      </w:r>
      <w:r>
        <w:rPr>
          <w:spacing w:val="-1"/>
          <w:sz w:val="22"/>
        </w:rPr>
        <w:t> </w:t>
      </w:r>
      <w:r>
        <w:rPr>
          <w:sz w:val="22"/>
        </w:rPr>
        <w:t>nos</w:t>
      </w:r>
      <w:r>
        <w:rPr>
          <w:spacing w:val="-1"/>
          <w:sz w:val="22"/>
        </w:rPr>
        <w:t> </w:t>
      </w:r>
      <w:r>
        <w:rPr>
          <w:sz w:val="22"/>
        </w:rPr>
        <w:t>subitens</w:t>
      </w:r>
      <w:r>
        <w:rPr>
          <w:spacing w:val="-1"/>
          <w:sz w:val="22"/>
        </w:rPr>
        <w:t> </w:t>
      </w:r>
      <w:r>
        <w:rPr>
          <w:sz w:val="22"/>
        </w:rPr>
        <w:t>9.1.8</w:t>
      </w:r>
      <w:r>
        <w:rPr>
          <w:spacing w:val="-1"/>
          <w:sz w:val="22"/>
        </w:rPr>
        <w:t> </w:t>
      </w:r>
      <w:r>
        <w:rPr>
          <w:sz w:val="22"/>
        </w:rPr>
        <w:t>a</w:t>
      </w:r>
      <w:r>
        <w:rPr>
          <w:spacing w:val="-1"/>
          <w:sz w:val="22"/>
        </w:rPr>
        <w:t> </w:t>
      </w:r>
      <w:r>
        <w:rPr>
          <w:sz w:val="22"/>
        </w:rPr>
        <w:t>9.1.12,</w:t>
      </w:r>
      <w:r>
        <w:rPr>
          <w:spacing w:val="-1"/>
          <w:sz w:val="22"/>
        </w:rPr>
        <w:t> </w:t>
      </w:r>
      <w:r>
        <w:rPr>
          <w:sz w:val="22"/>
        </w:rPr>
        <w:t>incidente</w:t>
      </w:r>
      <w:r>
        <w:rPr>
          <w:spacing w:val="-1"/>
          <w:sz w:val="22"/>
        </w:rPr>
        <w:t> </w:t>
      </w:r>
      <w:r>
        <w:rPr>
          <w:sz w:val="22"/>
        </w:rPr>
        <w:t>sobre</w:t>
      </w:r>
      <w:r>
        <w:rPr>
          <w:spacing w:val="-1"/>
          <w:sz w:val="22"/>
        </w:rPr>
        <w:t> </w:t>
      </w:r>
      <w:r>
        <w:rPr>
          <w:sz w:val="22"/>
        </w:rPr>
        <w:t>o</w:t>
      </w:r>
      <w:r>
        <w:rPr>
          <w:spacing w:val="-1"/>
          <w:sz w:val="22"/>
        </w:rPr>
        <w:t> </w:t>
      </w:r>
      <w:r>
        <w:rPr>
          <w:sz w:val="22"/>
        </w:rPr>
        <w:t>valor</w:t>
      </w:r>
      <w:r>
        <w:rPr>
          <w:spacing w:val="-1"/>
          <w:sz w:val="22"/>
        </w:rPr>
        <w:t> </w:t>
      </w:r>
      <w:r>
        <w:rPr>
          <w:sz w:val="22"/>
        </w:rPr>
        <w:t>anual</w:t>
      </w:r>
      <w:r>
        <w:rPr>
          <w:spacing w:val="-1"/>
          <w:sz w:val="22"/>
        </w:rPr>
        <w:t> </w:t>
      </w:r>
      <w:r>
        <w:rPr>
          <w:sz w:val="22"/>
        </w:rPr>
        <w:t>do</w:t>
      </w:r>
      <w:r>
        <w:rPr>
          <w:spacing w:val="-1"/>
          <w:sz w:val="22"/>
        </w:rPr>
        <w:t> </w:t>
      </w:r>
      <w:r>
        <w:rPr>
          <w:spacing w:val="-2"/>
          <w:sz w:val="22"/>
        </w:rPr>
        <w:t>Contrato;</w:t>
      </w:r>
    </w:p>
    <w:p>
      <w:pPr>
        <w:pStyle w:val="ListParagraph"/>
        <w:numPr>
          <w:ilvl w:val="0"/>
          <w:numId w:val="7"/>
        </w:numPr>
        <w:tabs>
          <w:tab w:pos="341" w:val="left" w:leader="none"/>
        </w:tabs>
        <w:spacing w:line="256" w:lineRule="auto" w:before="17" w:after="0"/>
        <w:ind w:left="119" w:right="118" w:firstLine="0"/>
        <w:jc w:val="both"/>
        <w:rPr>
          <w:sz w:val="22"/>
        </w:rPr>
      </w:pPr>
      <w:r>
        <w:rPr>
          <w:sz w:val="22"/>
        </w:rPr>
        <w:t>multa de 0,5% a 15% incidente sobre o valor anual do Contrato, caso não comprovado, no prazo estabelecido pela fiscalização, o cumprimento das obrigações trabalhistas </w:t>
      </w:r>
      <w:r>
        <w:rPr>
          <w:sz w:val="22"/>
        </w:rPr>
        <w:t>e com</w:t>
      </w:r>
      <w:r>
        <w:rPr>
          <w:spacing w:val="-2"/>
          <w:sz w:val="22"/>
        </w:rPr>
        <w:t> </w:t>
      </w:r>
      <w:r>
        <w:rPr>
          <w:sz w:val="22"/>
        </w:rPr>
        <w:t>o</w:t>
      </w:r>
      <w:r>
        <w:rPr>
          <w:spacing w:val="-2"/>
          <w:sz w:val="22"/>
        </w:rPr>
        <w:t> </w:t>
      </w:r>
      <w:r>
        <w:rPr>
          <w:sz w:val="22"/>
        </w:rPr>
        <w:t>Fundo</w:t>
      </w:r>
      <w:r>
        <w:rPr>
          <w:spacing w:val="-3"/>
          <w:sz w:val="22"/>
        </w:rPr>
        <w:t> </w:t>
      </w:r>
      <w:r>
        <w:rPr>
          <w:sz w:val="22"/>
        </w:rPr>
        <w:t>de</w:t>
      </w:r>
      <w:r>
        <w:rPr>
          <w:spacing w:val="-2"/>
          <w:sz w:val="22"/>
        </w:rPr>
        <w:t> </w:t>
      </w:r>
      <w:r>
        <w:rPr>
          <w:sz w:val="22"/>
        </w:rPr>
        <w:t>Garantia</w:t>
      </w:r>
      <w:r>
        <w:rPr>
          <w:spacing w:val="-2"/>
          <w:sz w:val="22"/>
        </w:rPr>
        <w:t> </w:t>
      </w:r>
      <w:r>
        <w:rPr>
          <w:sz w:val="22"/>
        </w:rPr>
        <w:t>do</w:t>
      </w:r>
      <w:r>
        <w:rPr>
          <w:spacing w:val="-6"/>
          <w:sz w:val="22"/>
        </w:rPr>
        <w:t> </w:t>
      </w:r>
      <w:r>
        <w:rPr>
          <w:sz w:val="22"/>
        </w:rPr>
        <w:t>Tempo</w:t>
      </w:r>
      <w:r>
        <w:rPr>
          <w:spacing w:val="-2"/>
          <w:sz w:val="22"/>
        </w:rPr>
        <w:t> </w:t>
      </w:r>
      <w:r>
        <w:rPr>
          <w:sz w:val="22"/>
        </w:rPr>
        <w:t>de</w:t>
      </w:r>
      <w:r>
        <w:rPr>
          <w:spacing w:val="-2"/>
          <w:sz w:val="22"/>
        </w:rPr>
        <w:t> </w:t>
      </w:r>
      <w:r>
        <w:rPr>
          <w:sz w:val="22"/>
        </w:rPr>
        <w:t>Serviço</w:t>
      </w:r>
      <w:r>
        <w:rPr>
          <w:spacing w:val="-3"/>
          <w:sz w:val="22"/>
        </w:rPr>
        <w:t> </w:t>
      </w:r>
      <w:r>
        <w:rPr>
          <w:sz w:val="22"/>
        </w:rPr>
        <w:t>(FGTS)</w:t>
      </w:r>
      <w:r>
        <w:rPr>
          <w:spacing w:val="-2"/>
          <w:sz w:val="22"/>
        </w:rPr>
        <w:t> </w:t>
      </w:r>
      <w:r>
        <w:rPr>
          <w:sz w:val="22"/>
        </w:rPr>
        <w:t>em</w:t>
      </w:r>
      <w:r>
        <w:rPr>
          <w:spacing w:val="-2"/>
          <w:sz w:val="22"/>
        </w:rPr>
        <w:t> </w:t>
      </w:r>
      <w:r>
        <w:rPr>
          <w:sz w:val="22"/>
        </w:rPr>
        <w:t>relação</w:t>
      </w:r>
      <w:r>
        <w:rPr>
          <w:spacing w:val="-3"/>
          <w:sz w:val="22"/>
        </w:rPr>
        <w:t> </w:t>
      </w:r>
      <w:r>
        <w:rPr>
          <w:sz w:val="22"/>
        </w:rPr>
        <w:t>aos</w:t>
      </w:r>
      <w:r>
        <w:rPr>
          <w:spacing w:val="-2"/>
          <w:sz w:val="22"/>
        </w:rPr>
        <w:t> </w:t>
      </w:r>
      <w:r>
        <w:rPr>
          <w:sz w:val="22"/>
        </w:rPr>
        <w:t>empregados</w:t>
      </w:r>
      <w:r>
        <w:rPr>
          <w:spacing w:val="-2"/>
          <w:sz w:val="22"/>
        </w:rPr>
        <w:t> </w:t>
      </w:r>
      <w:r>
        <w:rPr>
          <w:sz w:val="22"/>
        </w:rPr>
        <w:t>diretamente</w:t>
      </w:r>
      <w:r>
        <w:rPr>
          <w:spacing w:val="-3"/>
          <w:sz w:val="22"/>
        </w:rPr>
        <w:t> </w:t>
      </w:r>
      <w:r>
        <w:rPr>
          <w:sz w:val="22"/>
        </w:rPr>
        <w:t>envolvidos</w:t>
      </w:r>
      <w:r>
        <w:rPr>
          <w:spacing w:val="-2"/>
          <w:sz w:val="22"/>
        </w:rPr>
        <w:t> </w:t>
      </w:r>
      <w:r>
        <w:rPr>
          <w:sz w:val="22"/>
        </w:rPr>
        <w:t>na</w:t>
      </w:r>
      <w:r>
        <w:rPr>
          <w:spacing w:val="-2"/>
          <w:sz w:val="22"/>
        </w:rPr>
        <w:t> </w:t>
      </w:r>
      <w:r>
        <w:rPr>
          <w:sz w:val="22"/>
        </w:rPr>
        <w:t>execução,</w:t>
      </w:r>
      <w:r>
        <w:rPr>
          <w:spacing w:val="-3"/>
          <w:sz w:val="22"/>
        </w:rPr>
        <w:t> </w:t>
      </w:r>
      <w:r>
        <w:rPr>
          <w:sz w:val="22"/>
        </w:rPr>
        <w:t>quando</w:t>
      </w:r>
      <w:r>
        <w:rPr>
          <w:spacing w:val="-2"/>
          <w:sz w:val="22"/>
        </w:rPr>
        <w:t> </w:t>
      </w:r>
      <w:r>
        <w:rPr>
          <w:sz w:val="22"/>
        </w:rPr>
        <w:t>for</w:t>
      </w:r>
      <w:r>
        <w:rPr>
          <w:spacing w:val="-2"/>
          <w:sz w:val="22"/>
        </w:rPr>
        <w:t> </w:t>
      </w:r>
      <w:r>
        <w:rPr>
          <w:sz w:val="22"/>
        </w:rPr>
        <w:t>o</w:t>
      </w:r>
      <w:r>
        <w:rPr>
          <w:spacing w:val="-3"/>
          <w:sz w:val="22"/>
        </w:rPr>
        <w:t> </w:t>
      </w:r>
      <w:r>
        <w:rPr>
          <w:sz w:val="22"/>
        </w:rPr>
        <w:t>caso,</w:t>
      </w:r>
      <w:r>
        <w:rPr>
          <w:spacing w:val="-2"/>
          <w:sz w:val="22"/>
        </w:rPr>
        <w:t> </w:t>
      </w:r>
      <w:r>
        <w:rPr>
          <w:sz w:val="22"/>
        </w:rPr>
        <w:t>do</w:t>
      </w:r>
      <w:r>
        <w:rPr>
          <w:spacing w:val="-2"/>
          <w:sz w:val="22"/>
        </w:rPr>
        <w:t> </w:t>
      </w:r>
      <w:r>
        <w:rPr>
          <w:sz w:val="22"/>
        </w:rPr>
        <w:t>contrato</w:t>
      </w:r>
      <w:r>
        <w:rPr>
          <w:spacing w:val="-3"/>
          <w:sz w:val="22"/>
        </w:rPr>
        <w:t> </w:t>
      </w:r>
      <w:r>
        <w:rPr>
          <w:sz w:val="22"/>
        </w:rPr>
        <w:t>de</w:t>
      </w:r>
      <w:r>
        <w:rPr>
          <w:spacing w:val="-2"/>
          <w:sz w:val="22"/>
        </w:rPr>
        <w:t> </w:t>
      </w:r>
      <w:r>
        <w:rPr>
          <w:sz w:val="22"/>
        </w:rPr>
        <w:t>prestação</w:t>
      </w:r>
      <w:r>
        <w:rPr>
          <w:spacing w:val="-2"/>
          <w:sz w:val="22"/>
        </w:rPr>
        <w:t> </w:t>
      </w:r>
      <w:r>
        <w:rPr>
          <w:sz w:val="22"/>
        </w:rPr>
        <w:t>de</w:t>
      </w:r>
      <w:r>
        <w:rPr>
          <w:spacing w:val="-3"/>
          <w:sz w:val="22"/>
        </w:rPr>
        <w:t> </w:t>
      </w:r>
      <w:r>
        <w:rPr>
          <w:sz w:val="22"/>
        </w:rPr>
        <w:t>serviços com dedicação exclusiva de mão de obra, na forma do art. 50 da Lei nº 14.133/2021, em especial quanto ao:</w:t>
      </w:r>
    </w:p>
    <w:p>
      <w:pPr>
        <w:pStyle w:val="ListParagraph"/>
        <w:numPr>
          <w:ilvl w:val="1"/>
          <w:numId w:val="7"/>
        </w:numPr>
        <w:tabs>
          <w:tab w:pos="288" w:val="left" w:leader="none"/>
        </w:tabs>
        <w:spacing w:line="251" w:lineRule="exact" w:before="0" w:after="0"/>
        <w:ind w:left="288" w:right="0" w:hanging="169"/>
        <w:jc w:val="both"/>
        <w:rPr>
          <w:sz w:val="22"/>
        </w:rPr>
      </w:pPr>
      <w:r>
        <w:rPr>
          <w:sz w:val="22"/>
        </w:rPr>
        <w:t>registro</w:t>
      </w:r>
      <w:r>
        <w:rPr>
          <w:spacing w:val="-1"/>
          <w:sz w:val="22"/>
        </w:rPr>
        <w:t> </w:t>
      </w:r>
      <w:r>
        <w:rPr>
          <w:sz w:val="22"/>
        </w:rPr>
        <w:t>de</w:t>
      </w:r>
      <w:r>
        <w:rPr>
          <w:spacing w:val="-1"/>
          <w:sz w:val="22"/>
        </w:rPr>
        <w:t> </w:t>
      </w:r>
      <w:r>
        <w:rPr>
          <w:spacing w:val="-2"/>
          <w:sz w:val="22"/>
        </w:rPr>
        <w:t>ponto;</w:t>
      </w:r>
    </w:p>
    <w:p>
      <w:pPr>
        <w:pStyle w:val="ListParagraph"/>
        <w:numPr>
          <w:ilvl w:val="1"/>
          <w:numId w:val="7"/>
        </w:numPr>
        <w:tabs>
          <w:tab w:pos="342" w:val="left" w:leader="none"/>
        </w:tabs>
        <w:spacing w:line="240" w:lineRule="auto" w:before="17" w:after="0"/>
        <w:ind w:left="342" w:right="0" w:hanging="223"/>
        <w:jc w:val="left"/>
        <w:rPr>
          <w:sz w:val="22"/>
        </w:rPr>
      </w:pPr>
      <w:r>
        <w:rPr>
          <w:sz w:val="22"/>
        </w:rPr>
        <w:t>recibo</w:t>
      </w:r>
      <w:r>
        <w:rPr>
          <w:spacing w:val="-1"/>
          <w:sz w:val="22"/>
        </w:rPr>
        <w:t> </w:t>
      </w:r>
      <w:r>
        <w:rPr>
          <w:sz w:val="22"/>
        </w:rPr>
        <w:t>de</w:t>
      </w:r>
      <w:r>
        <w:rPr>
          <w:spacing w:val="-1"/>
          <w:sz w:val="22"/>
        </w:rPr>
        <w:t> </w:t>
      </w:r>
      <w:r>
        <w:rPr>
          <w:sz w:val="22"/>
        </w:rPr>
        <w:t>pagamento</w:t>
      </w:r>
      <w:r>
        <w:rPr>
          <w:spacing w:val="-1"/>
          <w:sz w:val="22"/>
        </w:rPr>
        <w:t> </w:t>
      </w:r>
      <w:r>
        <w:rPr>
          <w:sz w:val="22"/>
        </w:rPr>
        <w:t>de</w:t>
      </w:r>
      <w:r>
        <w:rPr>
          <w:spacing w:val="-1"/>
          <w:sz w:val="22"/>
        </w:rPr>
        <w:t> </w:t>
      </w:r>
      <w:r>
        <w:rPr>
          <w:sz w:val="22"/>
        </w:rPr>
        <w:t>salários,</w:t>
      </w:r>
      <w:r>
        <w:rPr>
          <w:spacing w:val="-1"/>
          <w:sz w:val="22"/>
        </w:rPr>
        <w:t> </w:t>
      </w:r>
      <w:r>
        <w:rPr>
          <w:sz w:val="22"/>
        </w:rPr>
        <w:t>adicionais,</w:t>
      </w:r>
      <w:r>
        <w:rPr>
          <w:spacing w:val="-1"/>
          <w:sz w:val="22"/>
        </w:rPr>
        <w:t> </w:t>
      </w:r>
      <w:r>
        <w:rPr>
          <w:sz w:val="22"/>
        </w:rPr>
        <w:t>horas</w:t>
      </w:r>
      <w:r>
        <w:rPr>
          <w:spacing w:val="-1"/>
          <w:sz w:val="22"/>
        </w:rPr>
        <w:t> </w:t>
      </w:r>
      <w:r>
        <w:rPr>
          <w:sz w:val="22"/>
        </w:rPr>
        <w:t>extras,</w:t>
      </w:r>
      <w:r>
        <w:rPr>
          <w:spacing w:val="-1"/>
          <w:sz w:val="22"/>
        </w:rPr>
        <w:t> </w:t>
      </w:r>
      <w:r>
        <w:rPr>
          <w:sz w:val="22"/>
        </w:rPr>
        <w:t>repouso</w:t>
      </w:r>
      <w:r>
        <w:rPr>
          <w:spacing w:val="-1"/>
          <w:sz w:val="22"/>
        </w:rPr>
        <w:t> </w:t>
      </w:r>
      <w:r>
        <w:rPr>
          <w:sz w:val="22"/>
        </w:rPr>
        <w:t>semanal</w:t>
      </w:r>
      <w:r>
        <w:rPr>
          <w:spacing w:val="-1"/>
          <w:sz w:val="22"/>
        </w:rPr>
        <w:t> </w:t>
      </w:r>
      <w:r>
        <w:rPr>
          <w:sz w:val="22"/>
        </w:rPr>
        <w:t>remunerado</w:t>
      </w:r>
      <w:r>
        <w:rPr>
          <w:spacing w:val="-1"/>
          <w:sz w:val="22"/>
        </w:rPr>
        <w:t> </w:t>
      </w:r>
      <w:r>
        <w:rPr>
          <w:sz w:val="22"/>
        </w:rPr>
        <w:t>e</w:t>
      </w:r>
      <w:r>
        <w:rPr>
          <w:spacing w:val="-1"/>
          <w:sz w:val="22"/>
        </w:rPr>
        <w:t> </w:t>
      </w:r>
      <w:r>
        <w:rPr>
          <w:sz w:val="22"/>
        </w:rPr>
        <w:t>décimo</w:t>
      </w:r>
      <w:r>
        <w:rPr>
          <w:spacing w:val="-1"/>
          <w:sz w:val="22"/>
        </w:rPr>
        <w:t> </w:t>
      </w:r>
      <w:r>
        <w:rPr>
          <w:sz w:val="22"/>
        </w:rPr>
        <w:t>terceiro</w:t>
      </w:r>
      <w:r>
        <w:rPr>
          <w:spacing w:val="-1"/>
          <w:sz w:val="22"/>
        </w:rPr>
        <w:t> </w:t>
      </w:r>
      <w:r>
        <w:rPr>
          <w:spacing w:val="-2"/>
          <w:sz w:val="22"/>
        </w:rPr>
        <w:t>salário;</w:t>
      </w:r>
    </w:p>
    <w:p>
      <w:pPr>
        <w:pStyle w:val="ListParagraph"/>
        <w:numPr>
          <w:ilvl w:val="1"/>
          <w:numId w:val="7"/>
        </w:numPr>
        <w:tabs>
          <w:tab w:pos="397" w:val="left" w:leader="none"/>
        </w:tabs>
        <w:spacing w:line="240" w:lineRule="auto" w:before="17" w:after="0"/>
        <w:ind w:left="397" w:right="0" w:hanging="278"/>
        <w:jc w:val="left"/>
        <w:rPr>
          <w:sz w:val="22"/>
        </w:rPr>
      </w:pPr>
      <w:r>
        <w:rPr>
          <w:sz w:val="22"/>
        </w:rPr>
        <w:t>comprovante</w:t>
      </w:r>
      <w:r>
        <w:rPr>
          <w:spacing w:val="-1"/>
          <w:sz w:val="22"/>
        </w:rPr>
        <w:t> </w:t>
      </w:r>
      <w:r>
        <w:rPr>
          <w:sz w:val="22"/>
        </w:rPr>
        <w:t>de</w:t>
      </w:r>
      <w:r>
        <w:rPr>
          <w:spacing w:val="-1"/>
          <w:sz w:val="22"/>
        </w:rPr>
        <w:t> </w:t>
      </w:r>
      <w:r>
        <w:rPr>
          <w:sz w:val="22"/>
        </w:rPr>
        <w:t>depósito</w:t>
      </w:r>
      <w:r>
        <w:rPr>
          <w:spacing w:val="-1"/>
          <w:sz w:val="22"/>
        </w:rPr>
        <w:t> </w:t>
      </w:r>
      <w:r>
        <w:rPr>
          <w:sz w:val="22"/>
        </w:rPr>
        <w:t>do</w:t>
      </w:r>
      <w:r>
        <w:rPr>
          <w:spacing w:val="-1"/>
          <w:sz w:val="22"/>
        </w:rPr>
        <w:t> </w:t>
      </w:r>
      <w:r>
        <w:rPr>
          <w:spacing w:val="-2"/>
          <w:sz w:val="22"/>
        </w:rPr>
        <w:t>FGTS;</w:t>
      </w:r>
    </w:p>
    <w:p>
      <w:pPr>
        <w:pStyle w:val="ListParagraph"/>
        <w:numPr>
          <w:ilvl w:val="1"/>
          <w:numId w:val="7"/>
        </w:numPr>
        <w:tabs>
          <w:tab w:pos="387" w:val="left" w:leader="none"/>
        </w:tabs>
        <w:spacing w:line="240" w:lineRule="auto" w:before="17" w:after="0"/>
        <w:ind w:left="387" w:right="0" w:hanging="268"/>
        <w:jc w:val="left"/>
        <w:rPr>
          <w:sz w:val="22"/>
        </w:rPr>
      </w:pPr>
      <w:r>
        <w:rPr>
          <w:sz w:val="22"/>
        </w:rPr>
        <w:t>recibo</w:t>
      </w:r>
      <w:r>
        <w:rPr>
          <w:spacing w:val="-1"/>
          <w:sz w:val="22"/>
        </w:rPr>
        <w:t> </w:t>
      </w:r>
      <w:r>
        <w:rPr>
          <w:sz w:val="22"/>
        </w:rPr>
        <w:t>de</w:t>
      </w:r>
      <w:r>
        <w:rPr>
          <w:spacing w:val="-1"/>
          <w:sz w:val="22"/>
        </w:rPr>
        <w:t> </w:t>
      </w:r>
      <w:r>
        <w:rPr>
          <w:sz w:val="22"/>
        </w:rPr>
        <w:t>concessão</w:t>
      </w:r>
      <w:r>
        <w:rPr>
          <w:spacing w:val="-1"/>
          <w:sz w:val="22"/>
        </w:rPr>
        <w:t> </w:t>
      </w:r>
      <w:r>
        <w:rPr>
          <w:sz w:val="22"/>
        </w:rPr>
        <w:t>e</w:t>
      </w:r>
      <w:r>
        <w:rPr>
          <w:spacing w:val="-1"/>
          <w:sz w:val="22"/>
        </w:rPr>
        <w:t> </w:t>
      </w:r>
      <w:r>
        <w:rPr>
          <w:sz w:val="22"/>
        </w:rPr>
        <w:t>pagamento</w:t>
      </w:r>
      <w:r>
        <w:rPr>
          <w:spacing w:val="-1"/>
          <w:sz w:val="22"/>
        </w:rPr>
        <w:t> </w:t>
      </w:r>
      <w:r>
        <w:rPr>
          <w:sz w:val="22"/>
        </w:rPr>
        <w:t>de</w:t>
      </w:r>
      <w:r>
        <w:rPr>
          <w:spacing w:val="-1"/>
          <w:sz w:val="22"/>
        </w:rPr>
        <w:t> </w:t>
      </w:r>
      <w:r>
        <w:rPr>
          <w:sz w:val="22"/>
        </w:rPr>
        <w:t>férias</w:t>
      </w:r>
      <w:r>
        <w:rPr>
          <w:spacing w:val="-1"/>
          <w:sz w:val="22"/>
        </w:rPr>
        <w:t> </w:t>
      </w:r>
      <w:r>
        <w:rPr>
          <w:sz w:val="22"/>
        </w:rPr>
        <w:t>e</w:t>
      </w:r>
      <w:r>
        <w:rPr>
          <w:spacing w:val="-1"/>
          <w:sz w:val="22"/>
        </w:rPr>
        <w:t> </w:t>
      </w:r>
      <w:r>
        <w:rPr>
          <w:sz w:val="22"/>
        </w:rPr>
        <w:t>do</w:t>
      </w:r>
      <w:r>
        <w:rPr>
          <w:spacing w:val="-1"/>
          <w:sz w:val="22"/>
        </w:rPr>
        <w:t> </w:t>
      </w:r>
      <w:r>
        <w:rPr>
          <w:sz w:val="22"/>
        </w:rPr>
        <w:t>respectivo</w:t>
      </w:r>
      <w:r>
        <w:rPr>
          <w:spacing w:val="-1"/>
          <w:sz w:val="22"/>
        </w:rPr>
        <w:t> </w:t>
      </w:r>
      <w:r>
        <w:rPr>
          <w:spacing w:val="-2"/>
          <w:sz w:val="22"/>
        </w:rPr>
        <w:t>adicional;</w:t>
      </w:r>
    </w:p>
    <w:p>
      <w:pPr>
        <w:pStyle w:val="ListParagraph"/>
        <w:numPr>
          <w:ilvl w:val="1"/>
          <w:numId w:val="7"/>
        </w:numPr>
        <w:tabs>
          <w:tab w:pos="332" w:val="left" w:leader="none"/>
        </w:tabs>
        <w:spacing w:line="240" w:lineRule="auto" w:before="17" w:after="0"/>
        <w:ind w:left="332" w:right="0" w:hanging="213"/>
        <w:jc w:val="left"/>
        <w:rPr>
          <w:sz w:val="22"/>
        </w:rPr>
      </w:pPr>
      <w:r>
        <w:rPr>
          <w:sz w:val="22"/>
        </w:rPr>
        <w:t>recibo</w:t>
      </w:r>
      <w:r>
        <w:rPr>
          <w:spacing w:val="-1"/>
          <w:sz w:val="22"/>
        </w:rPr>
        <w:t> </w:t>
      </w:r>
      <w:r>
        <w:rPr>
          <w:sz w:val="22"/>
        </w:rPr>
        <w:t>de</w:t>
      </w:r>
      <w:r>
        <w:rPr>
          <w:spacing w:val="-1"/>
          <w:sz w:val="22"/>
        </w:rPr>
        <w:t> </w:t>
      </w:r>
      <w:r>
        <w:rPr>
          <w:sz w:val="22"/>
        </w:rPr>
        <w:t>quitação</w:t>
      </w:r>
      <w:r>
        <w:rPr>
          <w:spacing w:val="-1"/>
          <w:sz w:val="22"/>
        </w:rPr>
        <w:t> </w:t>
      </w:r>
      <w:r>
        <w:rPr>
          <w:sz w:val="22"/>
        </w:rPr>
        <w:t>de</w:t>
      </w:r>
      <w:r>
        <w:rPr>
          <w:spacing w:val="-1"/>
          <w:sz w:val="22"/>
        </w:rPr>
        <w:t> </w:t>
      </w:r>
      <w:r>
        <w:rPr>
          <w:sz w:val="22"/>
        </w:rPr>
        <w:t>obrigações</w:t>
      </w:r>
      <w:r>
        <w:rPr>
          <w:spacing w:val="-1"/>
          <w:sz w:val="22"/>
        </w:rPr>
        <w:t> </w:t>
      </w:r>
      <w:r>
        <w:rPr>
          <w:sz w:val="22"/>
        </w:rPr>
        <w:t>trabalhistas</w:t>
      </w:r>
      <w:r>
        <w:rPr>
          <w:spacing w:val="-1"/>
          <w:sz w:val="22"/>
        </w:rPr>
        <w:t> </w:t>
      </w:r>
      <w:r>
        <w:rPr>
          <w:sz w:val="22"/>
        </w:rPr>
        <w:t>e</w:t>
      </w:r>
      <w:r>
        <w:rPr>
          <w:spacing w:val="-1"/>
          <w:sz w:val="22"/>
        </w:rPr>
        <w:t> </w:t>
      </w:r>
      <w:r>
        <w:rPr>
          <w:sz w:val="22"/>
        </w:rPr>
        <w:t>previdenciárias</w:t>
      </w:r>
      <w:r>
        <w:rPr>
          <w:spacing w:val="-1"/>
          <w:sz w:val="22"/>
        </w:rPr>
        <w:t> </w:t>
      </w:r>
      <w:r>
        <w:rPr>
          <w:sz w:val="22"/>
        </w:rPr>
        <w:t>dos</w:t>
      </w:r>
      <w:r>
        <w:rPr>
          <w:spacing w:val="-1"/>
          <w:sz w:val="22"/>
        </w:rPr>
        <w:t> </w:t>
      </w:r>
      <w:r>
        <w:rPr>
          <w:sz w:val="22"/>
        </w:rPr>
        <w:t>empregados</w:t>
      </w:r>
      <w:r>
        <w:rPr>
          <w:spacing w:val="-1"/>
          <w:sz w:val="22"/>
        </w:rPr>
        <w:t> </w:t>
      </w:r>
      <w:r>
        <w:rPr>
          <w:sz w:val="22"/>
        </w:rPr>
        <w:t>dispensados</w:t>
      </w:r>
      <w:r>
        <w:rPr>
          <w:spacing w:val="-1"/>
          <w:sz w:val="22"/>
        </w:rPr>
        <w:t> </w:t>
      </w:r>
      <w:r>
        <w:rPr>
          <w:sz w:val="22"/>
        </w:rPr>
        <w:t>até</w:t>
      </w:r>
      <w:r>
        <w:rPr>
          <w:spacing w:val="-1"/>
          <w:sz w:val="22"/>
        </w:rPr>
        <w:t> </w:t>
      </w:r>
      <w:r>
        <w:rPr>
          <w:sz w:val="22"/>
        </w:rPr>
        <w:t>a</w:t>
      </w:r>
      <w:r>
        <w:rPr>
          <w:spacing w:val="-1"/>
          <w:sz w:val="22"/>
        </w:rPr>
        <w:t> </w:t>
      </w:r>
      <w:r>
        <w:rPr>
          <w:sz w:val="22"/>
        </w:rPr>
        <w:t>data</w:t>
      </w:r>
      <w:r>
        <w:rPr>
          <w:spacing w:val="-1"/>
          <w:sz w:val="22"/>
        </w:rPr>
        <w:t> </w:t>
      </w:r>
      <w:r>
        <w:rPr>
          <w:sz w:val="22"/>
        </w:rPr>
        <w:t>da</w:t>
      </w:r>
      <w:r>
        <w:rPr>
          <w:spacing w:val="-1"/>
          <w:sz w:val="22"/>
        </w:rPr>
        <w:t> </w:t>
      </w:r>
      <w:r>
        <w:rPr>
          <w:sz w:val="22"/>
        </w:rPr>
        <w:t>extinção</w:t>
      </w:r>
      <w:r>
        <w:rPr>
          <w:spacing w:val="-1"/>
          <w:sz w:val="22"/>
        </w:rPr>
        <w:t> </w:t>
      </w:r>
      <w:r>
        <w:rPr>
          <w:sz w:val="22"/>
        </w:rPr>
        <w:t>do</w:t>
      </w:r>
      <w:r>
        <w:rPr>
          <w:spacing w:val="-1"/>
          <w:sz w:val="22"/>
        </w:rPr>
        <w:t> </w:t>
      </w:r>
      <w:r>
        <w:rPr>
          <w:sz w:val="22"/>
        </w:rPr>
        <w:t>Contrato;</w:t>
      </w:r>
      <w:r>
        <w:rPr>
          <w:spacing w:val="-1"/>
          <w:sz w:val="22"/>
        </w:rPr>
        <w:t> </w:t>
      </w:r>
      <w:r>
        <w:rPr>
          <w:spacing w:val="-10"/>
          <w:sz w:val="22"/>
        </w:rPr>
        <w:t>e</w:t>
      </w:r>
    </w:p>
    <w:p>
      <w:pPr>
        <w:pStyle w:val="ListParagraph"/>
        <w:numPr>
          <w:ilvl w:val="1"/>
          <w:numId w:val="7"/>
        </w:numPr>
        <w:tabs>
          <w:tab w:pos="387" w:val="left" w:leader="none"/>
        </w:tabs>
        <w:spacing w:line="240" w:lineRule="auto" w:before="17" w:after="0"/>
        <w:ind w:left="387" w:right="0" w:hanging="268"/>
        <w:jc w:val="left"/>
        <w:rPr>
          <w:sz w:val="22"/>
        </w:rPr>
      </w:pPr>
      <w:r>
        <w:rPr>
          <w:sz w:val="22"/>
        </w:rPr>
        <w:t>recibo</w:t>
      </w:r>
      <w:r>
        <w:rPr>
          <w:spacing w:val="-1"/>
          <w:sz w:val="22"/>
        </w:rPr>
        <w:t> </w:t>
      </w:r>
      <w:r>
        <w:rPr>
          <w:sz w:val="22"/>
        </w:rPr>
        <w:t>de</w:t>
      </w:r>
      <w:r>
        <w:rPr>
          <w:spacing w:val="-1"/>
          <w:sz w:val="22"/>
        </w:rPr>
        <w:t> </w:t>
      </w:r>
      <w:r>
        <w:rPr>
          <w:sz w:val="22"/>
        </w:rPr>
        <w:t>pagamento</w:t>
      </w:r>
      <w:r>
        <w:rPr>
          <w:spacing w:val="-1"/>
          <w:sz w:val="22"/>
        </w:rPr>
        <w:t> </w:t>
      </w:r>
      <w:r>
        <w:rPr>
          <w:sz w:val="22"/>
        </w:rPr>
        <w:t>de</w:t>
      </w:r>
      <w:r>
        <w:rPr>
          <w:spacing w:val="-1"/>
          <w:sz w:val="22"/>
        </w:rPr>
        <w:t> </w:t>
      </w:r>
      <w:r>
        <w:rPr>
          <w:sz w:val="22"/>
        </w:rPr>
        <w:t>vale-transporte</w:t>
      </w:r>
      <w:r>
        <w:rPr>
          <w:spacing w:val="-1"/>
          <w:sz w:val="22"/>
        </w:rPr>
        <w:t> </w:t>
      </w:r>
      <w:r>
        <w:rPr>
          <w:sz w:val="22"/>
        </w:rPr>
        <w:t>e</w:t>
      </w:r>
      <w:r>
        <w:rPr>
          <w:spacing w:val="-1"/>
          <w:sz w:val="22"/>
        </w:rPr>
        <w:t> </w:t>
      </w:r>
      <w:r>
        <w:rPr>
          <w:sz w:val="22"/>
        </w:rPr>
        <w:t>vale-alimentação,</w:t>
      </w:r>
      <w:r>
        <w:rPr>
          <w:spacing w:val="-1"/>
          <w:sz w:val="22"/>
        </w:rPr>
        <w:t> </w:t>
      </w:r>
      <w:r>
        <w:rPr>
          <w:sz w:val="22"/>
        </w:rPr>
        <w:t>na</w:t>
      </w:r>
      <w:r>
        <w:rPr>
          <w:spacing w:val="-1"/>
          <w:sz w:val="22"/>
        </w:rPr>
        <w:t> </w:t>
      </w:r>
      <w:r>
        <w:rPr>
          <w:sz w:val="22"/>
        </w:rPr>
        <w:t>forma</w:t>
      </w:r>
      <w:r>
        <w:rPr>
          <w:spacing w:val="-1"/>
          <w:sz w:val="22"/>
        </w:rPr>
        <w:t> </w:t>
      </w:r>
      <w:r>
        <w:rPr>
          <w:sz w:val="22"/>
        </w:rPr>
        <w:t>prevista</w:t>
      </w:r>
      <w:r>
        <w:rPr>
          <w:spacing w:val="-1"/>
          <w:sz w:val="22"/>
        </w:rPr>
        <w:t> </w:t>
      </w:r>
      <w:r>
        <w:rPr>
          <w:sz w:val="22"/>
        </w:rPr>
        <w:t>em</w:t>
      </w:r>
      <w:r>
        <w:rPr>
          <w:spacing w:val="-1"/>
          <w:sz w:val="22"/>
        </w:rPr>
        <w:t> </w:t>
      </w:r>
      <w:r>
        <w:rPr>
          <w:sz w:val="22"/>
        </w:rPr>
        <w:t>norma</w:t>
      </w:r>
      <w:r>
        <w:rPr>
          <w:spacing w:val="-1"/>
          <w:sz w:val="22"/>
        </w:rPr>
        <w:t> </w:t>
      </w:r>
      <w:r>
        <w:rPr>
          <w:spacing w:val="-2"/>
          <w:sz w:val="22"/>
        </w:rPr>
        <w:t>coletiva.</w:t>
      </w:r>
    </w:p>
    <w:p>
      <w:pPr>
        <w:pStyle w:val="ListParagraph"/>
        <w:numPr>
          <w:ilvl w:val="3"/>
          <w:numId w:val="6"/>
        </w:numPr>
        <w:tabs>
          <w:tab w:pos="719" w:val="left" w:leader="none"/>
        </w:tabs>
        <w:spacing w:line="240" w:lineRule="auto" w:before="17" w:after="0"/>
        <w:ind w:left="719" w:right="0" w:hanging="600"/>
        <w:jc w:val="left"/>
        <w:rPr>
          <w:sz w:val="22"/>
        </w:rPr>
      </w:pPr>
      <w:r>
        <w:rPr>
          <w:sz w:val="22"/>
        </w:rPr>
        <w:t>Na</w:t>
      </w:r>
      <w:r>
        <w:rPr>
          <w:spacing w:val="-1"/>
          <w:sz w:val="22"/>
        </w:rPr>
        <w:t> </w:t>
      </w:r>
      <w:r>
        <w:rPr>
          <w:sz w:val="22"/>
        </w:rPr>
        <w:t>hipótese</w:t>
      </w:r>
      <w:r>
        <w:rPr>
          <w:spacing w:val="-1"/>
          <w:sz w:val="22"/>
        </w:rPr>
        <w:t> </w:t>
      </w:r>
      <w:r>
        <w:rPr>
          <w:sz w:val="22"/>
        </w:rPr>
        <w:t>de</w:t>
      </w:r>
      <w:r>
        <w:rPr>
          <w:spacing w:val="-1"/>
          <w:sz w:val="22"/>
        </w:rPr>
        <w:t> </w:t>
      </w:r>
      <w:r>
        <w:rPr>
          <w:sz w:val="22"/>
        </w:rPr>
        <w:t>a</w:t>
      </w:r>
      <w:r>
        <w:rPr>
          <w:spacing w:val="-1"/>
          <w:sz w:val="22"/>
        </w:rPr>
        <w:t> </w:t>
      </w:r>
      <w:r>
        <w:rPr>
          <w:sz w:val="22"/>
        </w:rPr>
        <w:t>infração</w:t>
      </w:r>
      <w:r>
        <w:rPr>
          <w:spacing w:val="-1"/>
          <w:sz w:val="22"/>
        </w:rPr>
        <w:t> </w:t>
      </w:r>
      <w:r>
        <w:rPr>
          <w:sz w:val="22"/>
        </w:rPr>
        <w:t>ser</w:t>
      </w:r>
      <w:r>
        <w:rPr>
          <w:spacing w:val="-1"/>
          <w:sz w:val="22"/>
        </w:rPr>
        <w:t> </w:t>
      </w:r>
      <w:r>
        <w:rPr>
          <w:sz w:val="22"/>
        </w:rPr>
        <w:t>cometida</w:t>
      </w:r>
      <w:r>
        <w:rPr>
          <w:spacing w:val="-1"/>
          <w:sz w:val="22"/>
        </w:rPr>
        <w:t> </w:t>
      </w:r>
      <w:r>
        <w:rPr>
          <w:sz w:val="22"/>
        </w:rPr>
        <w:t>antes</w:t>
      </w:r>
      <w:r>
        <w:rPr>
          <w:spacing w:val="-1"/>
          <w:sz w:val="22"/>
        </w:rPr>
        <w:t> </w:t>
      </w:r>
      <w:r>
        <w:rPr>
          <w:sz w:val="22"/>
        </w:rPr>
        <w:t>da</w:t>
      </w:r>
      <w:r>
        <w:rPr>
          <w:spacing w:val="-1"/>
          <w:sz w:val="22"/>
        </w:rPr>
        <w:t> </w:t>
      </w:r>
      <w:r>
        <w:rPr>
          <w:sz w:val="22"/>
        </w:rPr>
        <w:t>celebração</w:t>
      </w:r>
      <w:r>
        <w:rPr>
          <w:spacing w:val="-1"/>
          <w:sz w:val="22"/>
        </w:rPr>
        <w:t> </w:t>
      </w:r>
      <w:r>
        <w:rPr>
          <w:sz w:val="22"/>
        </w:rPr>
        <w:t>do</w:t>
      </w:r>
      <w:r>
        <w:rPr>
          <w:spacing w:val="-1"/>
          <w:sz w:val="22"/>
        </w:rPr>
        <w:t> </w:t>
      </w:r>
      <w:r>
        <w:rPr>
          <w:sz w:val="22"/>
        </w:rPr>
        <w:t>contrato,</w:t>
      </w:r>
      <w:r>
        <w:rPr>
          <w:spacing w:val="-1"/>
          <w:sz w:val="22"/>
        </w:rPr>
        <w:t> </w:t>
      </w:r>
      <w:r>
        <w:rPr>
          <w:sz w:val="22"/>
        </w:rPr>
        <w:t>a</w:t>
      </w:r>
      <w:r>
        <w:rPr>
          <w:spacing w:val="-1"/>
          <w:sz w:val="22"/>
        </w:rPr>
        <w:t> </w:t>
      </w:r>
      <w:r>
        <w:rPr>
          <w:sz w:val="22"/>
        </w:rPr>
        <w:t>base</w:t>
      </w:r>
      <w:r>
        <w:rPr>
          <w:spacing w:val="-1"/>
          <w:sz w:val="22"/>
        </w:rPr>
        <w:t> </w:t>
      </w:r>
      <w:r>
        <w:rPr>
          <w:sz w:val="22"/>
        </w:rPr>
        <w:t>de</w:t>
      </w:r>
      <w:r>
        <w:rPr>
          <w:spacing w:val="-1"/>
          <w:sz w:val="22"/>
        </w:rPr>
        <w:t> </w:t>
      </w:r>
      <w:r>
        <w:rPr>
          <w:sz w:val="22"/>
        </w:rPr>
        <w:t>cálculo</w:t>
      </w:r>
      <w:r>
        <w:rPr>
          <w:spacing w:val="-1"/>
          <w:sz w:val="22"/>
        </w:rPr>
        <w:t> </w:t>
      </w:r>
      <w:r>
        <w:rPr>
          <w:sz w:val="22"/>
        </w:rPr>
        <w:t>da</w:t>
      </w:r>
      <w:r>
        <w:rPr>
          <w:spacing w:val="-1"/>
          <w:sz w:val="22"/>
        </w:rPr>
        <w:t> </w:t>
      </w:r>
      <w:r>
        <w:rPr>
          <w:sz w:val="22"/>
        </w:rPr>
        <w:t>multa</w:t>
      </w:r>
      <w:r>
        <w:rPr>
          <w:spacing w:val="-1"/>
          <w:sz w:val="22"/>
        </w:rPr>
        <w:t> </w:t>
      </w:r>
      <w:r>
        <w:rPr>
          <w:sz w:val="22"/>
        </w:rPr>
        <w:t>do</w:t>
      </w:r>
      <w:r>
        <w:rPr>
          <w:spacing w:val="-1"/>
          <w:sz w:val="22"/>
        </w:rPr>
        <w:t> </w:t>
      </w:r>
      <w:r>
        <w:rPr>
          <w:sz w:val="22"/>
        </w:rPr>
        <w:t>item</w:t>
      </w:r>
      <w:r>
        <w:rPr>
          <w:spacing w:val="-1"/>
          <w:sz w:val="22"/>
        </w:rPr>
        <w:t> </w:t>
      </w:r>
      <w:r>
        <w:rPr>
          <w:sz w:val="22"/>
        </w:rPr>
        <w:t>9.2.2</w:t>
      </w:r>
      <w:r>
        <w:rPr>
          <w:spacing w:val="-1"/>
          <w:sz w:val="22"/>
        </w:rPr>
        <w:t> </w:t>
      </w:r>
      <w:r>
        <w:rPr>
          <w:sz w:val="22"/>
        </w:rPr>
        <w:t>será</w:t>
      </w:r>
      <w:r>
        <w:rPr>
          <w:spacing w:val="-1"/>
          <w:sz w:val="22"/>
        </w:rPr>
        <w:t> </w:t>
      </w:r>
      <w:r>
        <w:rPr>
          <w:sz w:val="22"/>
        </w:rPr>
        <w:t>o</w:t>
      </w:r>
      <w:r>
        <w:rPr>
          <w:spacing w:val="-1"/>
          <w:sz w:val="22"/>
        </w:rPr>
        <w:t> </w:t>
      </w:r>
      <w:r>
        <w:rPr>
          <w:sz w:val="22"/>
        </w:rPr>
        <w:t>valor</w:t>
      </w:r>
      <w:r>
        <w:rPr>
          <w:spacing w:val="-1"/>
          <w:sz w:val="22"/>
        </w:rPr>
        <w:t> </w:t>
      </w:r>
      <w:r>
        <w:rPr>
          <w:sz w:val="22"/>
        </w:rPr>
        <w:t>anual</w:t>
      </w:r>
      <w:r>
        <w:rPr>
          <w:spacing w:val="-1"/>
          <w:sz w:val="22"/>
        </w:rPr>
        <w:t> </w:t>
      </w:r>
      <w:r>
        <w:rPr>
          <w:sz w:val="22"/>
        </w:rPr>
        <w:t>estimado</w:t>
      </w:r>
      <w:r>
        <w:rPr>
          <w:spacing w:val="-1"/>
          <w:sz w:val="22"/>
        </w:rPr>
        <w:t> </w:t>
      </w:r>
      <w:r>
        <w:rPr>
          <w:sz w:val="22"/>
        </w:rPr>
        <w:t>da</w:t>
      </w:r>
      <w:r>
        <w:rPr>
          <w:spacing w:val="-1"/>
          <w:sz w:val="22"/>
        </w:rPr>
        <w:t> </w:t>
      </w:r>
      <w:r>
        <w:rPr>
          <w:spacing w:val="-2"/>
          <w:sz w:val="22"/>
        </w:rPr>
        <w:t>contratação.</w:t>
      </w:r>
    </w:p>
    <w:p>
      <w:pPr>
        <w:pStyle w:val="ListParagraph"/>
        <w:numPr>
          <w:ilvl w:val="3"/>
          <w:numId w:val="6"/>
        </w:numPr>
        <w:tabs>
          <w:tab w:pos="719" w:val="left" w:leader="none"/>
        </w:tabs>
        <w:spacing w:line="240" w:lineRule="auto" w:before="17" w:after="0"/>
        <w:ind w:left="719" w:right="0" w:hanging="600"/>
        <w:jc w:val="left"/>
        <w:rPr>
          <w:sz w:val="22"/>
        </w:rPr>
      </w:pPr>
      <w:r>
        <w:rPr>
          <w:sz w:val="22"/>
        </w:rPr>
        <w:t>Em</w:t>
      </w:r>
      <w:r>
        <w:rPr>
          <w:spacing w:val="-1"/>
          <w:sz w:val="22"/>
        </w:rPr>
        <w:t> </w:t>
      </w:r>
      <w:r>
        <w:rPr>
          <w:sz w:val="22"/>
        </w:rPr>
        <w:t>caso</w:t>
      </w:r>
      <w:r>
        <w:rPr>
          <w:spacing w:val="-1"/>
          <w:sz w:val="22"/>
        </w:rPr>
        <w:t> </w:t>
      </w:r>
      <w:r>
        <w:rPr>
          <w:sz w:val="22"/>
        </w:rPr>
        <w:t>de</w:t>
      </w:r>
      <w:r>
        <w:rPr>
          <w:spacing w:val="-1"/>
          <w:sz w:val="22"/>
        </w:rPr>
        <w:t> </w:t>
      </w:r>
      <w:r>
        <w:rPr>
          <w:sz w:val="22"/>
        </w:rPr>
        <w:t>reincidência,</w:t>
      </w:r>
      <w:r>
        <w:rPr>
          <w:spacing w:val="-1"/>
          <w:sz w:val="22"/>
        </w:rPr>
        <w:t> </w:t>
      </w:r>
      <w:r>
        <w:rPr>
          <w:sz w:val="22"/>
        </w:rPr>
        <w:t>o</w:t>
      </w:r>
      <w:r>
        <w:rPr>
          <w:spacing w:val="-1"/>
          <w:sz w:val="22"/>
        </w:rPr>
        <w:t> </w:t>
      </w:r>
      <w:r>
        <w:rPr>
          <w:sz w:val="22"/>
        </w:rPr>
        <w:t>valor</w:t>
      </w:r>
      <w:r>
        <w:rPr>
          <w:spacing w:val="-1"/>
          <w:sz w:val="22"/>
        </w:rPr>
        <w:t> </w:t>
      </w:r>
      <w:r>
        <w:rPr>
          <w:sz w:val="22"/>
        </w:rPr>
        <w:t>total</w:t>
      </w:r>
      <w:r>
        <w:rPr>
          <w:spacing w:val="-1"/>
          <w:sz w:val="22"/>
        </w:rPr>
        <w:t> </w:t>
      </w:r>
      <w:r>
        <w:rPr>
          <w:sz w:val="22"/>
        </w:rPr>
        <w:t>das</w:t>
      </w:r>
      <w:r>
        <w:rPr>
          <w:spacing w:val="-1"/>
          <w:sz w:val="22"/>
        </w:rPr>
        <w:t> </w:t>
      </w:r>
      <w:r>
        <w:rPr>
          <w:sz w:val="22"/>
        </w:rPr>
        <w:t>multas</w:t>
      </w:r>
      <w:r>
        <w:rPr>
          <w:spacing w:val="-1"/>
          <w:sz w:val="22"/>
        </w:rPr>
        <w:t> </w:t>
      </w:r>
      <w:r>
        <w:rPr>
          <w:sz w:val="22"/>
        </w:rPr>
        <w:t>administrativas</w:t>
      </w:r>
      <w:r>
        <w:rPr>
          <w:spacing w:val="-1"/>
          <w:sz w:val="22"/>
        </w:rPr>
        <w:t> </w:t>
      </w:r>
      <w:r>
        <w:rPr>
          <w:sz w:val="22"/>
        </w:rPr>
        <w:t>aplicadas</w:t>
      </w:r>
      <w:r>
        <w:rPr>
          <w:spacing w:val="-1"/>
          <w:sz w:val="22"/>
        </w:rPr>
        <w:t> </w:t>
      </w:r>
      <w:r>
        <w:rPr>
          <w:sz w:val="22"/>
        </w:rPr>
        <w:t>não</w:t>
      </w:r>
      <w:r>
        <w:rPr>
          <w:spacing w:val="-1"/>
          <w:sz w:val="22"/>
        </w:rPr>
        <w:t> </w:t>
      </w:r>
      <w:r>
        <w:rPr>
          <w:sz w:val="22"/>
        </w:rPr>
        <w:t>poderá</w:t>
      </w:r>
      <w:r>
        <w:rPr>
          <w:spacing w:val="-1"/>
          <w:sz w:val="22"/>
        </w:rPr>
        <w:t> </w:t>
      </w:r>
      <w:r>
        <w:rPr>
          <w:sz w:val="22"/>
        </w:rPr>
        <w:t>exceder</w:t>
      </w:r>
      <w:r>
        <w:rPr>
          <w:spacing w:val="-1"/>
          <w:sz w:val="22"/>
        </w:rPr>
        <w:t> </w:t>
      </w:r>
      <w:r>
        <w:rPr>
          <w:sz w:val="22"/>
        </w:rPr>
        <w:t>o</w:t>
      </w:r>
      <w:r>
        <w:rPr>
          <w:spacing w:val="-1"/>
          <w:sz w:val="22"/>
        </w:rPr>
        <w:t> </w:t>
      </w:r>
      <w:r>
        <w:rPr>
          <w:sz w:val="22"/>
        </w:rPr>
        <w:t>limite</w:t>
      </w:r>
      <w:r>
        <w:rPr>
          <w:spacing w:val="-1"/>
          <w:sz w:val="22"/>
        </w:rPr>
        <w:t> </w:t>
      </w:r>
      <w:r>
        <w:rPr>
          <w:sz w:val="22"/>
        </w:rPr>
        <w:t>de</w:t>
      </w:r>
      <w:r>
        <w:rPr>
          <w:spacing w:val="-1"/>
          <w:sz w:val="22"/>
        </w:rPr>
        <w:t> </w:t>
      </w:r>
      <w:r>
        <w:rPr>
          <w:sz w:val="22"/>
        </w:rPr>
        <w:t>30%</w:t>
      </w:r>
      <w:r>
        <w:rPr>
          <w:spacing w:val="-1"/>
          <w:sz w:val="22"/>
        </w:rPr>
        <w:t> </w:t>
      </w:r>
      <w:r>
        <w:rPr>
          <w:sz w:val="22"/>
        </w:rPr>
        <w:t>(trinta</w:t>
      </w:r>
      <w:r>
        <w:rPr>
          <w:spacing w:val="-1"/>
          <w:sz w:val="22"/>
        </w:rPr>
        <w:t> </w:t>
      </w:r>
      <w:r>
        <w:rPr>
          <w:sz w:val="22"/>
        </w:rPr>
        <w:t>por</w:t>
      </w:r>
      <w:r>
        <w:rPr>
          <w:spacing w:val="-1"/>
          <w:sz w:val="22"/>
        </w:rPr>
        <w:t> </w:t>
      </w:r>
      <w:r>
        <w:rPr>
          <w:sz w:val="22"/>
        </w:rPr>
        <w:t>cento)</w:t>
      </w:r>
      <w:r>
        <w:rPr>
          <w:spacing w:val="-1"/>
          <w:sz w:val="22"/>
        </w:rPr>
        <w:t> </w:t>
      </w:r>
      <w:r>
        <w:rPr>
          <w:sz w:val="22"/>
        </w:rPr>
        <w:t>sobre</w:t>
      </w:r>
      <w:r>
        <w:rPr>
          <w:spacing w:val="-1"/>
          <w:sz w:val="22"/>
        </w:rPr>
        <w:t> </w:t>
      </w:r>
      <w:r>
        <w:rPr>
          <w:sz w:val="22"/>
        </w:rPr>
        <w:t>o</w:t>
      </w:r>
      <w:r>
        <w:rPr>
          <w:spacing w:val="-1"/>
          <w:sz w:val="22"/>
        </w:rPr>
        <w:t> </w:t>
      </w:r>
      <w:r>
        <w:rPr>
          <w:sz w:val="22"/>
        </w:rPr>
        <w:t>valor</w:t>
      </w:r>
      <w:r>
        <w:rPr>
          <w:spacing w:val="-1"/>
          <w:sz w:val="22"/>
        </w:rPr>
        <w:t> </w:t>
      </w:r>
      <w:r>
        <w:rPr>
          <w:sz w:val="22"/>
        </w:rPr>
        <w:t>total</w:t>
      </w:r>
      <w:r>
        <w:rPr>
          <w:spacing w:val="-1"/>
          <w:sz w:val="22"/>
        </w:rPr>
        <w:t> </w:t>
      </w:r>
      <w:r>
        <w:rPr>
          <w:sz w:val="22"/>
        </w:rPr>
        <w:t>do</w:t>
      </w:r>
      <w:r>
        <w:rPr>
          <w:spacing w:val="-1"/>
          <w:sz w:val="22"/>
        </w:rPr>
        <w:t> </w:t>
      </w:r>
      <w:r>
        <w:rPr>
          <w:spacing w:val="-2"/>
          <w:sz w:val="22"/>
        </w:rPr>
        <w:t>Contrato.</w:t>
      </w:r>
    </w:p>
    <w:p>
      <w:pPr>
        <w:pStyle w:val="ListParagraph"/>
        <w:numPr>
          <w:ilvl w:val="3"/>
          <w:numId w:val="6"/>
        </w:numPr>
        <w:tabs>
          <w:tab w:pos="738" w:val="left" w:leader="none"/>
        </w:tabs>
        <w:spacing w:line="256" w:lineRule="auto" w:before="17" w:after="0"/>
        <w:ind w:left="119" w:right="118" w:firstLine="0"/>
        <w:jc w:val="both"/>
        <w:rPr>
          <w:sz w:val="22"/>
        </w:rPr>
      </w:pPr>
      <w:r>
        <w:rPr>
          <w:sz w:val="22"/>
        </w:rPr>
        <w:t>Se a multa aplicada e as indenizações cabíveis forem superiores ao valor de pagamento eventualmente devido pela Administração ao contratado, além da perda </w:t>
      </w:r>
      <w:r>
        <w:rPr>
          <w:sz w:val="22"/>
        </w:rPr>
        <w:t>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719" w:val="left" w:leader="none"/>
        </w:tabs>
        <w:spacing w:line="251" w:lineRule="exact" w:before="0" w:after="0"/>
        <w:ind w:left="719" w:right="0" w:hanging="600"/>
        <w:jc w:val="both"/>
        <w:rPr>
          <w:sz w:val="22"/>
        </w:rPr>
      </w:pPr>
      <w:r>
        <w:rPr>
          <w:sz w:val="22"/>
        </w:rPr>
        <w:t>A</w:t>
      </w:r>
      <w:r>
        <w:rPr>
          <w:spacing w:val="-13"/>
          <w:sz w:val="22"/>
        </w:rPr>
        <w:t> </w:t>
      </w:r>
      <w:r>
        <w:rPr>
          <w:sz w:val="22"/>
        </w:rPr>
        <w:t>penalidade</w:t>
      </w:r>
      <w:r>
        <w:rPr>
          <w:spacing w:val="-1"/>
          <w:sz w:val="22"/>
        </w:rPr>
        <w:t> </w:t>
      </w:r>
      <w:r>
        <w:rPr>
          <w:sz w:val="22"/>
        </w:rPr>
        <w:t>de</w:t>
      </w:r>
      <w:r>
        <w:rPr>
          <w:spacing w:val="-1"/>
          <w:sz w:val="22"/>
        </w:rPr>
        <w:t> </w:t>
      </w:r>
      <w:r>
        <w:rPr>
          <w:sz w:val="22"/>
        </w:rPr>
        <w:t>multa</w:t>
      </w:r>
      <w:r>
        <w:rPr>
          <w:spacing w:val="-1"/>
          <w:sz w:val="22"/>
        </w:rPr>
        <w:t> </w:t>
      </w:r>
      <w:r>
        <w:rPr>
          <w:sz w:val="22"/>
        </w:rPr>
        <w:t>pode</w:t>
      </w:r>
      <w:r>
        <w:rPr>
          <w:spacing w:val="-1"/>
          <w:sz w:val="22"/>
        </w:rPr>
        <w:t> </w:t>
      </w:r>
      <w:r>
        <w:rPr>
          <w:sz w:val="22"/>
        </w:rPr>
        <w:t>ser</w:t>
      </w:r>
      <w:r>
        <w:rPr>
          <w:spacing w:val="-1"/>
          <w:sz w:val="22"/>
        </w:rPr>
        <w:t> </w:t>
      </w:r>
      <w:r>
        <w:rPr>
          <w:sz w:val="22"/>
        </w:rPr>
        <w:t>aplicada</w:t>
      </w:r>
      <w:r>
        <w:rPr>
          <w:spacing w:val="-1"/>
          <w:sz w:val="22"/>
        </w:rPr>
        <w:t> </w:t>
      </w:r>
      <w:r>
        <w:rPr>
          <w:sz w:val="22"/>
        </w:rPr>
        <w:t>cumulativamente</w:t>
      </w:r>
      <w:r>
        <w:rPr>
          <w:spacing w:val="-1"/>
          <w:sz w:val="22"/>
        </w:rPr>
        <w:t> </w:t>
      </w:r>
      <w:r>
        <w:rPr>
          <w:sz w:val="22"/>
        </w:rPr>
        <w:t>com</w:t>
      </w:r>
      <w:r>
        <w:rPr>
          <w:spacing w:val="-1"/>
          <w:sz w:val="22"/>
        </w:rPr>
        <w:t> </w:t>
      </w:r>
      <w:r>
        <w:rPr>
          <w:sz w:val="22"/>
        </w:rPr>
        <w:t>as</w:t>
      </w:r>
      <w:r>
        <w:rPr>
          <w:spacing w:val="-1"/>
          <w:sz w:val="22"/>
        </w:rPr>
        <w:t> </w:t>
      </w:r>
      <w:r>
        <w:rPr>
          <w:sz w:val="22"/>
        </w:rPr>
        <w:t>demais</w:t>
      </w:r>
      <w:r>
        <w:rPr>
          <w:spacing w:val="-1"/>
          <w:sz w:val="22"/>
        </w:rPr>
        <w:t> </w:t>
      </w:r>
      <w:r>
        <w:rPr>
          <w:sz w:val="22"/>
        </w:rPr>
        <w:t>sanções,</w:t>
      </w:r>
      <w:r>
        <w:rPr>
          <w:spacing w:val="-1"/>
          <w:sz w:val="22"/>
        </w:rPr>
        <w:t> </w:t>
      </w:r>
      <w:r>
        <w:rPr>
          <w:sz w:val="22"/>
        </w:rPr>
        <w:t>na</w:t>
      </w:r>
      <w:r>
        <w:rPr>
          <w:spacing w:val="-1"/>
          <w:sz w:val="22"/>
        </w:rPr>
        <w:t> </w:t>
      </w:r>
      <w:r>
        <w:rPr>
          <w:sz w:val="22"/>
        </w:rPr>
        <w:t>forma</w:t>
      </w:r>
      <w:r>
        <w:rPr>
          <w:spacing w:val="-1"/>
          <w:sz w:val="22"/>
        </w:rPr>
        <w:t> </w:t>
      </w:r>
      <w:r>
        <w:rPr>
          <w:sz w:val="22"/>
        </w:rPr>
        <w:t>do</w:t>
      </w:r>
      <w:r>
        <w:rPr>
          <w:spacing w:val="-1"/>
          <w:sz w:val="22"/>
        </w:rPr>
        <w:t> </w:t>
      </w:r>
      <w:r>
        <w:rPr>
          <w:sz w:val="22"/>
        </w:rPr>
        <w:t>art.</w:t>
      </w:r>
      <w:r>
        <w:rPr>
          <w:spacing w:val="-1"/>
          <w:sz w:val="22"/>
        </w:rPr>
        <w:t> </w:t>
      </w:r>
      <w:r>
        <w:rPr>
          <w:sz w:val="22"/>
        </w:rPr>
        <w:t>156,</w:t>
      </w:r>
      <w:r>
        <w:rPr>
          <w:spacing w:val="-1"/>
          <w:sz w:val="22"/>
        </w:rPr>
        <w:t> </w:t>
      </w:r>
      <w:r>
        <w:rPr>
          <w:sz w:val="22"/>
        </w:rPr>
        <w:t>§</w:t>
      </w:r>
      <w:r>
        <w:rPr>
          <w:spacing w:val="-1"/>
          <w:sz w:val="22"/>
        </w:rPr>
        <w:t> </w:t>
      </w:r>
      <w:r>
        <w:rPr>
          <w:sz w:val="22"/>
        </w:rPr>
        <w:t>7º,</w:t>
      </w:r>
      <w:r>
        <w:rPr>
          <w:spacing w:val="-1"/>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pacing w:val="-2"/>
          <w:sz w:val="22"/>
        </w:rPr>
        <w:t>14.133/2021.</w:t>
      </w:r>
    </w:p>
    <w:p>
      <w:pPr>
        <w:pStyle w:val="ListParagraph"/>
        <w:numPr>
          <w:ilvl w:val="2"/>
          <w:numId w:val="6"/>
        </w:numPr>
        <w:tabs>
          <w:tab w:pos="569" w:val="left" w:leader="none"/>
        </w:tabs>
        <w:spacing w:line="240" w:lineRule="auto" w:before="17" w:after="0"/>
        <w:ind w:left="569" w:right="0" w:hanging="450"/>
        <w:jc w:val="both"/>
        <w:rPr>
          <w:sz w:val="20"/>
        </w:rPr>
      </w:pPr>
      <w:r>
        <w:rPr>
          <w:sz w:val="22"/>
        </w:rPr>
        <w:t>Impedimento</w:t>
      </w:r>
      <w:r>
        <w:rPr>
          <w:spacing w:val="-2"/>
          <w:sz w:val="22"/>
        </w:rPr>
        <w:t> </w:t>
      </w:r>
      <w:r>
        <w:rPr>
          <w:sz w:val="22"/>
        </w:rPr>
        <w:t>de</w:t>
      </w:r>
      <w:r>
        <w:rPr>
          <w:spacing w:val="-1"/>
          <w:sz w:val="22"/>
        </w:rPr>
        <w:t> </w:t>
      </w:r>
      <w:r>
        <w:rPr>
          <w:sz w:val="22"/>
        </w:rPr>
        <w:t>licitar</w:t>
      </w:r>
      <w:r>
        <w:rPr>
          <w:spacing w:val="-2"/>
          <w:sz w:val="22"/>
        </w:rPr>
        <w:t> </w:t>
      </w:r>
      <w:r>
        <w:rPr>
          <w:sz w:val="22"/>
        </w:rPr>
        <w:t>e</w:t>
      </w:r>
      <w:r>
        <w:rPr>
          <w:spacing w:val="-1"/>
          <w:sz w:val="22"/>
        </w:rPr>
        <w:t> </w:t>
      </w:r>
      <w:r>
        <w:rPr>
          <w:sz w:val="22"/>
        </w:rPr>
        <w:t>contratar,</w:t>
      </w:r>
      <w:r>
        <w:rPr>
          <w:spacing w:val="-2"/>
          <w:sz w:val="22"/>
        </w:rPr>
        <w:t> </w:t>
      </w:r>
      <w:r>
        <w:rPr>
          <w:sz w:val="22"/>
        </w:rPr>
        <w:t>prevista</w:t>
      </w:r>
      <w:r>
        <w:rPr>
          <w:spacing w:val="-1"/>
          <w:sz w:val="22"/>
        </w:rPr>
        <w:t> </w:t>
      </w:r>
      <w:r>
        <w:rPr>
          <w:sz w:val="22"/>
        </w:rPr>
        <w:t>no</w:t>
      </w:r>
      <w:r>
        <w:rPr>
          <w:spacing w:val="-2"/>
          <w:sz w:val="22"/>
        </w:rPr>
        <w:t> </w:t>
      </w:r>
      <w:r>
        <w:rPr>
          <w:sz w:val="22"/>
        </w:rPr>
        <w:t>art.</w:t>
      </w:r>
      <w:r>
        <w:rPr>
          <w:spacing w:val="-1"/>
          <w:sz w:val="22"/>
        </w:rPr>
        <w:t> </w:t>
      </w:r>
      <w:r>
        <w:rPr>
          <w:sz w:val="22"/>
        </w:rPr>
        <w:t>156,</w:t>
      </w:r>
      <w:r>
        <w:rPr>
          <w:spacing w:val="-2"/>
          <w:sz w:val="22"/>
        </w:rPr>
        <w:t> </w:t>
      </w:r>
      <w:r>
        <w:rPr>
          <w:sz w:val="22"/>
        </w:rPr>
        <w:t>III,</w:t>
      </w:r>
      <w:r>
        <w:rPr>
          <w:spacing w:val="-1"/>
          <w:sz w:val="22"/>
        </w:rPr>
        <w:t> </w:t>
      </w:r>
      <w:r>
        <w:rPr>
          <w:sz w:val="22"/>
        </w:rPr>
        <w:t>§</w:t>
      </w:r>
      <w:r>
        <w:rPr>
          <w:spacing w:val="-1"/>
          <w:sz w:val="22"/>
        </w:rPr>
        <w:t> </w:t>
      </w:r>
      <w:r>
        <w:rPr>
          <w:sz w:val="22"/>
        </w:rPr>
        <w:t>4º,</w:t>
      </w:r>
      <w:r>
        <w:rPr>
          <w:spacing w:val="-2"/>
          <w:sz w:val="22"/>
        </w:rPr>
        <w:t> </w:t>
      </w:r>
      <w:r>
        <w:rPr>
          <w:sz w:val="22"/>
        </w:rPr>
        <w:t>da</w:t>
      </w:r>
      <w:r>
        <w:rPr>
          <w:spacing w:val="-1"/>
          <w:sz w:val="22"/>
        </w:rPr>
        <w:t> </w:t>
      </w:r>
      <w:r>
        <w:rPr>
          <w:sz w:val="22"/>
        </w:rPr>
        <w:t>Lei</w:t>
      </w:r>
      <w:r>
        <w:rPr>
          <w:spacing w:val="-2"/>
          <w:sz w:val="22"/>
        </w:rPr>
        <w:t> </w:t>
      </w:r>
      <w:r>
        <w:rPr>
          <w:sz w:val="22"/>
        </w:rPr>
        <w:t>nº</w:t>
      </w:r>
      <w:r>
        <w:rPr>
          <w:spacing w:val="-1"/>
          <w:sz w:val="22"/>
        </w:rPr>
        <w:t> </w:t>
      </w:r>
      <w:r>
        <w:rPr>
          <w:sz w:val="22"/>
        </w:rPr>
        <w:t>14.133/2021,</w:t>
      </w:r>
      <w:r>
        <w:rPr>
          <w:spacing w:val="-2"/>
          <w:sz w:val="22"/>
        </w:rPr>
        <w:t> </w:t>
      </w:r>
      <w:r>
        <w:rPr>
          <w:sz w:val="22"/>
        </w:rPr>
        <w:t>nos</w:t>
      </w:r>
      <w:r>
        <w:rPr>
          <w:spacing w:val="-1"/>
          <w:sz w:val="22"/>
        </w:rPr>
        <w:t> </w:t>
      </w:r>
      <w:r>
        <w:rPr>
          <w:sz w:val="22"/>
        </w:rPr>
        <w:t>casos</w:t>
      </w:r>
      <w:r>
        <w:rPr>
          <w:spacing w:val="-2"/>
          <w:sz w:val="22"/>
        </w:rPr>
        <w:t> </w:t>
      </w:r>
      <w:r>
        <w:rPr>
          <w:sz w:val="22"/>
        </w:rPr>
        <w:t>relacionados</w:t>
      </w:r>
      <w:r>
        <w:rPr>
          <w:spacing w:val="-1"/>
          <w:sz w:val="22"/>
        </w:rPr>
        <w:t> </w:t>
      </w:r>
      <w:r>
        <w:rPr>
          <w:sz w:val="22"/>
        </w:rPr>
        <w:t>nos</w:t>
      </w:r>
      <w:r>
        <w:rPr>
          <w:spacing w:val="-1"/>
          <w:sz w:val="22"/>
        </w:rPr>
        <w:t> </w:t>
      </w:r>
      <w:r>
        <w:rPr>
          <w:spacing w:val="-2"/>
          <w:sz w:val="22"/>
        </w:rPr>
        <w:t>subitens</w:t>
      </w:r>
    </w:p>
    <w:p>
      <w:pPr>
        <w:spacing w:line="256" w:lineRule="auto" w:before="17"/>
        <w:ind w:left="119" w:right="118" w:firstLine="0"/>
        <w:jc w:val="both"/>
        <w:rPr>
          <w:sz w:val="22"/>
        </w:rPr>
      </w:pPr>
      <w:r>
        <w:rPr>
          <w:sz w:val="22"/>
        </w:rPr>
        <w:t>9.1.2 a 9.1.7, quando não se justificar a imposição de penalidade mais grave, e impedirá o responsável de licitar ou contratar no âmbito da Administração Pública direta </w:t>
      </w:r>
      <w:r>
        <w:rPr>
          <w:sz w:val="22"/>
        </w:rPr>
        <w:t>e</w:t>
      </w:r>
      <w:r>
        <w:rPr>
          <w:spacing w:val="40"/>
          <w:sz w:val="22"/>
        </w:rPr>
        <w:t> </w:t>
      </w:r>
      <w:r>
        <w:rPr>
          <w:sz w:val="22"/>
        </w:rPr>
        <w:t>indireta do Estado, pelo prazo máximo de 3 (três) anos;</w:t>
      </w:r>
    </w:p>
    <w:p>
      <w:pPr>
        <w:pStyle w:val="ListParagraph"/>
        <w:numPr>
          <w:ilvl w:val="2"/>
          <w:numId w:val="6"/>
        </w:numPr>
        <w:tabs>
          <w:tab w:pos="615" w:val="left" w:leader="none"/>
        </w:tabs>
        <w:spacing w:line="256" w:lineRule="auto" w:before="0" w:after="0"/>
        <w:ind w:left="119" w:right="118" w:firstLine="0"/>
        <w:jc w:val="both"/>
        <w:rPr>
          <w:sz w:val="22"/>
        </w:rPr>
      </w:pPr>
      <w:r>
        <w:rPr>
          <w:sz w:val="22"/>
        </w:rPr>
        <w:t>Declaração</w:t>
      </w:r>
      <w:r>
        <w:rPr>
          <w:spacing w:val="-2"/>
          <w:sz w:val="22"/>
        </w:rPr>
        <w:t> </w:t>
      </w:r>
      <w:r>
        <w:rPr>
          <w:sz w:val="22"/>
        </w:rPr>
        <w:t>de</w:t>
      </w:r>
      <w:r>
        <w:rPr>
          <w:spacing w:val="-2"/>
          <w:sz w:val="22"/>
        </w:rPr>
        <w:t> </w:t>
      </w:r>
      <w:r>
        <w:rPr>
          <w:sz w:val="22"/>
        </w:rPr>
        <w:t>inidoneidade</w:t>
      </w:r>
      <w:r>
        <w:rPr>
          <w:spacing w:val="-2"/>
          <w:sz w:val="22"/>
        </w:rPr>
        <w:t> </w:t>
      </w:r>
      <w:r>
        <w:rPr>
          <w:sz w:val="22"/>
        </w:rPr>
        <w:t>para</w:t>
      </w:r>
      <w:r>
        <w:rPr>
          <w:spacing w:val="-2"/>
          <w:sz w:val="22"/>
        </w:rPr>
        <w:t> </w:t>
      </w:r>
      <w:r>
        <w:rPr>
          <w:sz w:val="22"/>
        </w:rPr>
        <w:t>licitar</w:t>
      </w:r>
      <w:r>
        <w:rPr>
          <w:spacing w:val="-2"/>
          <w:sz w:val="22"/>
        </w:rPr>
        <w:t> </w:t>
      </w:r>
      <w:r>
        <w:rPr>
          <w:sz w:val="22"/>
        </w:rPr>
        <w:t>ou</w:t>
      </w:r>
      <w:r>
        <w:rPr>
          <w:spacing w:val="-2"/>
          <w:sz w:val="22"/>
        </w:rPr>
        <w:t> </w:t>
      </w:r>
      <w:r>
        <w:rPr>
          <w:sz w:val="22"/>
        </w:rPr>
        <w:t>contratar,</w:t>
      </w:r>
      <w:r>
        <w:rPr>
          <w:spacing w:val="-2"/>
          <w:sz w:val="22"/>
        </w:rPr>
        <w:t> </w:t>
      </w:r>
      <w:r>
        <w:rPr>
          <w:sz w:val="22"/>
        </w:rPr>
        <w:t>prevista</w:t>
      </w:r>
      <w:r>
        <w:rPr>
          <w:spacing w:val="-2"/>
          <w:sz w:val="22"/>
        </w:rPr>
        <w:t> </w:t>
      </w:r>
      <w:r>
        <w:rPr>
          <w:sz w:val="22"/>
        </w:rPr>
        <w:t>no</w:t>
      </w:r>
      <w:r>
        <w:rPr>
          <w:spacing w:val="-2"/>
          <w:sz w:val="22"/>
        </w:rPr>
        <w:t> </w:t>
      </w:r>
      <w:r>
        <w:rPr>
          <w:sz w:val="22"/>
        </w:rPr>
        <w:t>art.</w:t>
      </w:r>
      <w:r>
        <w:rPr>
          <w:spacing w:val="-2"/>
          <w:sz w:val="22"/>
        </w:rPr>
        <w:t> </w:t>
      </w:r>
      <w:r>
        <w:rPr>
          <w:sz w:val="22"/>
        </w:rPr>
        <w:t>156,</w:t>
      </w:r>
      <w:r>
        <w:rPr>
          <w:spacing w:val="-2"/>
          <w:sz w:val="22"/>
        </w:rPr>
        <w:t> </w:t>
      </w:r>
      <w:r>
        <w:rPr>
          <w:sz w:val="22"/>
        </w:rPr>
        <w:t>IV,</w:t>
      </w:r>
      <w:r>
        <w:rPr>
          <w:spacing w:val="-2"/>
          <w:sz w:val="22"/>
        </w:rPr>
        <w:t> </w:t>
      </w:r>
      <w:r>
        <w:rPr>
          <w:sz w:val="22"/>
        </w:rPr>
        <w:t>§</w:t>
      </w:r>
      <w:r>
        <w:rPr>
          <w:spacing w:val="-2"/>
          <w:sz w:val="22"/>
        </w:rPr>
        <w:t> </w:t>
      </w:r>
      <w:r>
        <w:rPr>
          <w:sz w:val="22"/>
        </w:rPr>
        <w:t>5º,</w:t>
      </w:r>
      <w:r>
        <w:rPr>
          <w:spacing w:val="-2"/>
          <w:sz w:val="22"/>
        </w:rPr>
        <w:t> </w:t>
      </w:r>
      <w:r>
        <w:rPr>
          <w:sz w:val="22"/>
        </w:rPr>
        <w:t>da</w:t>
      </w:r>
      <w:r>
        <w:rPr>
          <w:spacing w:val="-2"/>
          <w:sz w:val="22"/>
        </w:rPr>
        <w:t> </w:t>
      </w:r>
      <w:r>
        <w:rPr>
          <w:sz w:val="22"/>
        </w:rPr>
        <w:t>Lei</w:t>
      </w:r>
      <w:r>
        <w:rPr>
          <w:spacing w:val="-2"/>
          <w:sz w:val="22"/>
        </w:rPr>
        <w:t> </w:t>
      </w:r>
      <w:r>
        <w:rPr>
          <w:sz w:val="22"/>
        </w:rPr>
        <w:t>nº</w:t>
      </w:r>
      <w:r>
        <w:rPr>
          <w:spacing w:val="-2"/>
          <w:sz w:val="22"/>
        </w:rPr>
        <w:t> </w:t>
      </w:r>
      <w:r>
        <w:rPr>
          <w:sz w:val="22"/>
        </w:rPr>
        <w:t>14.133/2021,</w:t>
      </w:r>
      <w:r>
        <w:rPr>
          <w:spacing w:val="-2"/>
          <w:sz w:val="22"/>
        </w:rPr>
        <w:t> </w:t>
      </w:r>
      <w:r>
        <w:rPr>
          <w:sz w:val="22"/>
        </w:rPr>
        <w:t>nos</w:t>
      </w:r>
      <w:r>
        <w:rPr>
          <w:spacing w:val="-2"/>
          <w:sz w:val="22"/>
        </w:rPr>
        <w:t> </w:t>
      </w:r>
      <w:r>
        <w:rPr>
          <w:sz w:val="22"/>
        </w:rPr>
        <w:t>casos</w:t>
      </w:r>
      <w:r>
        <w:rPr>
          <w:spacing w:val="-2"/>
          <w:sz w:val="22"/>
        </w:rPr>
        <w:t> </w:t>
      </w:r>
      <w:r>
        <w:rPr>
          <w:sz w:val="22"/>
        </w:rPr>
        <w:t>relacionados</w:t>
      </w:r>
      <w:r>
        <w:rPr>
          <w:spacing w:val="-2"/>
          <w:sz w:val="22"/>
        </w:rPr>
        <w:t> </w:t>
      </w:r>
      <w:r>
        <w:rPr>
          <w:sz w:val="22"/>
        </w:rPr>
        <w:t>nos</w:t>
      </w:r>
      <w:r>
        <w:rPr>
          <w:spacing w:val="-2"/>
          <w:sz w:val="22"/>
        </w:rPr>
        <w:t> </w:t>
      </w:r>
      <w:r>
        <w:rPr>
          <w:sz w:val="22"/>
        </w:rPr>
        <w:t>subitens</w:t>
      </w:r>
      <w:r>
        <w:rPr>
          <w:spacing w:val="-2"/>
          <w:sz w:val="22"/>
        </w:rPr>
        <w:t> </w:t>
      </w:r>
      <w:r>
        <w:rPr>
          <w:sz w:val="22"/>
        </w:rPr>
        <w:t>9.1.8</w:t>
      </w:r>
      <w:r>
        <w:rPr>
          <w:spacing w:val="-2"/>
          <w:sz w:val="22"/>
        </w:rPr>
        <w:t> </w:t>
      </w:r>
      <w:r>
        <w:rPr>
          <w:sz w:val="22"/>
        </w:rPr>
        <w:t>a</w:t>
      </w:r>
      <w:r>
        <w:rPr>
          <w:spacing w:val="-2"/>
          <w:sz w:val="22"/>
        </w:rPr>
        <w:t> </w:t>
      </w:r>
      <w:r>
        <w:rPr>
          <w:sz w:val="22"/>
        </w:rPr>
        <w:t>9.1.12,</w:t>
      </w:r>
      <w:r>
        <w:rPr>
          <w:spacing w:val="-2"/>
          <w:sz w:val="22"/>
        </w:rPr>
        <w:t> </w:t>
      </w:r>
      <w:r>
        <w:rPr>
          <w:sz w:val="22"/>
        </w:rPr>
        <w:t>bem</w:t>
      </w:r>
      <w:r>
        <w:rPr>
          <w:spacing w:val="-2"/>
          <w:sz w:val="22"/>
        </w:rPr>
        <w:t> </w:t>
      </w:r>
      <w:r>
        <w:rPr>
          <w:sz w:val="22"/>
        </w:rPr>
        <w:t>como</w:t>
      </w:r>
      <w:r>
        <w:rPr>
          <w:spacing w:val="-2"/>
          <w:sz w:val="22"/>
        </w:rPr>
        <w:t> </w:t>
      </w:r>
      <w:r>
        <w:rPr>
          <w:sz w:val="22"/>
        </w:rPr>
        <w:t>nos demais casos que justifiquem a imposição da penalidade mais grave, que impedirá o responsável de licitar ou contratar no âmbito da</w:t>
      </w:r>
      <w:r>
        <w:rPr>
          <w:spacing w:val="-6"/>
          <w:sz w:val="22"/>
        </w:rPr>
        <w:t> </w:t>
      </w:r>
      <w:r>
        <w:rPr>
          <w:sz w:val="22"/>
        </w:rPr>
        <w:t>Administração Pública direta e indireta de todos os entes federativos, pelo prazo mínimo de 3 (três) anos e máximo de 6 (seis) anos.</w:t>
      </w:r>
    </w:p>
    <w:p>
      <w:pPr>
        <w:pStyle w:val="ListParagraph"/>
        <w:numPr>
          <w:ilvl w:val="1"/>
          <w:numId w:val="6"/>
        </w:numPr>
        <w:tabs>
          <w:tab w:pos="445" w:val="left" w:leader="none"/>
        </w:tabs>
        <w:spacing w:line="256" w:lineRule="auto" w:before="0" w:after="0"/>
        <w:ind w:left="119" w:right="118" w:firstLine="0"/>
        <w:jc w:val="both"/>
        <w:rPr>
          <w:sz w:val="22"/>
        </w:rPr>
      </w:pPr>
      <w:r>
        <w:rPr>
          <w:sz w:val="22"/>
        </w:rPr>
        <w:t>Sem prejuízo da multa administrativa prevista no art. 156, II, § 3º, da Lei nº 14.133/2021, o atraso injustificado no cumprimento das obrigações contratuais sujeitará </w:t>
      </w:r>
      <w:r>
        <w:rPr>
          <w:sz w:val="22"/>
        </w:rPr>
        <w:t>o contratado, independente de notificação, na forma do art. 408 do Código Civil, à multa de mora no percentual de 1% (um por cento) por dia útil que exceder o prazo estipulado,</w:t>
      </w:r>
      <w:r>
        <w:rPr>
          <w:spacing w:val="40"/>
          <w:sz w:val="22"/>
        </w:rPr>
        <w:t> </w:t>
      </w:r>
      <w:r>
        <w:rPr>
          <w:sz w:val="22"/>
        </w:rPr>
        <w:t>a incidir sobre o valor da nota de empenho ou do saldo não atendido, nos termos do art. 227 da Lei estadual nº 287, de 04 de dezembro de 1979, respeitado o limite de 30% (trinta por cento) do valor do Contrato.</w:t>
      </w:r>
    </w:p>
    <w:p>
      <w:pPr>
        <w:pStyle w:val="ListParagraph"/>
        <w:spacing w:after="0" w:line="256" w:lineRule="auto"/>
        <w:jc w:val="both"/>
        <w:rPr>
          <w:sz w:val="22"/>
        </w:rPr>
        <w:sectPr>
          <w:pgSz w:w="15840" w:h="24480"/>
          <w:pgMar w:top="0" w:bottom="280" w:left="0" w:right="0"/>
        </w:sectPr>
      </w:pPr>
    </w:p>
    <w:p>
      <w:pPr>
        <w:pStyle w:val="ListParagraph"/>
        <w:numPr>
          <w:ilvl w:val="2"/>
          <w:numId w:val="6"/>
        </w:numPr>
        <w:tabs>
          <w:tab w:pos="577" w:val="left" w:leader="none"/>
        </w:tabs>
        <w:spacing w:line="256" w:lineRule="auto" w:before="4" w:after="0"/>
        <w:ind w:left="119" w:right="117" w:firstLine="0"/>
        <w:jc w:val="left"/>
        <w:rPr>
          <w:sz w:val="20"/>
        </w:rPr>
      </w:pPr>
      <w:r>
        <w:rPr>
          <w:sz w:val="22"/>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6"/>
        </w:numPr>
        <w:tabs>
          <w:tab w:pos="619" w:val="left" w:leader="none"/>
        </w:tabs>
        <w:spacing w:line="256" w:lineRule="auto" w:before="0" w:after="0"/>
        <w:ind w:left="119" w:right="117" w:firstLine="0"/>
        <w:jc w:val="left"/>
        <w:rPr>
          <w:sz w:val="20"/>
        </w:rPr>
      </w:pPr>
      <w:r>
        <w:rPr>
          <w:sz w:val="22"/>
        </w:rPr>
        <w:t>O</w:t>
      </w:r>
      <w:r>
        <w:rPr>
          <w:spacing w:val="40"/>
          <w:sz w:val="22"/>
        </w:rPr>
        <w:t> </w:t>
      </w:r>
      <w:r>
        <w:rPr>
          <w:sz w:val="22"/>
        </w:rPr>
        <w:t>atraso</w:t>
      </w:r>
      <w:r>
        <w:rPr>
          <w:spacing w:val="40"/>
          <w:sz w:val="22"/>
        </w:rPr>
        <w:t> </w:t>
      </w:r>
      <w:r>
        <w:rPr>
          <w:sz w:val="22"/>
        </w:rPr>
        <w:t>superior</w:t>
      </w:r>
      <w:r>
        <w:rPr>
          <w:spacing w:val="40"/>
          <w:sz w:val="22"/>
        </w:rPr>
        <w:t> </w:t>
      </w:r>
      <w:r>
        <w:rPr>
          <w:sz w:val="22"/>
        </w:rPr>
        <w:t>a</w:t>
      </w:r>
      <w:r>
        <w:rPr>
          <w:spacing w:val="40"/>
          <w:sz w:val="22"/>
        </w:rPr>
        <w:t> </w:t>
      </w:r>
      <w:r>
        <w:rPr>
          <w:sz w:val="22"/>
        </w:rPr>
        <w:t>25</w:t>
      </w:r>
      <w:r>
        <w:rPr>
          <w:spacing w:val="40"/>
          <w:sz w:val="22"/>
        </w:rPr>
        <w:t> </w:t>
      </w:r>
      <w:r>
        <w:rPr>
          <w:sz w:val="22"/>
        </w:rPr>
        <w:t>(vinte</w:t>
      </w:r>
      <w:r>
        <w:rPr>
          <w:spacing w:val="40"/>
          <w:sz w:val="22"/>
        </w:rPr>
        <w:t> </w:t>
      </w:r>
      <w:r>
        <w:rPr>
          <w:sz w:val="22"/>
        </w:rPr>
        <w:t>e</w:t>
      </w:r>
      <w:r>
        <w:rPr>
          <w:spacing w:val="40"/>
          <w:sz w:val="22"/>
        </w:rPr>
        <w:t> </w:t>
      </w:r>
      <w:r>
        <w:rPr>
          <w:sz w:val="22"/>
        </w:rPr>
        <w:t>cinco)</w:t>
      </w:r>
      <w:r>
        <w:rPr>
          <w:spacing w:val="40"/>
          <w:sz w:val="22"/>
        </w:rPr>
        <w:t> </w:t>
      </w:r>
      <w:r>
        <w:rPr>
          <w:sz w:val="22"/>
        </w:rPr>
        <w:t>dias</w:t>
      </w:r>
      <w:r>
        <w:rPr>
          <w:spacing w:val="40"/>
          <w:sz w:val="22"/>
        </w:rPr>
        <w:t> </w:t>
      </w:r>
      <w:r>
        <w:rPr>
          <w:sz w:val="22"/>
        </w:rPr>
        <w:t>no</w:t>
      </w:r>
      <w:r>
        <w:rPr>
          <w:spacing w:val="40"/>
          <w:sz w:val="22"/>
        </w:rPr>
        <w:t> </w:t>
      </w:r>
      <w:r>
        <w:rPr>
          <w:sz w:val="22"/>
        </w:rPr>
        <w:t>cumprimento</w:t>
      </w:r>
      <w:r>
        <w:rPr>
          <w:spacing w:val="40"/>
          <w:sz w:val="22"/>
        </w:rPr>
        <w:t> </w:t>
      </w:r>
      <w:r>
        <w:rPr>
          <w:sz w:val="22"/>
        </w:rPr>
        <w:t>da</w:t>
      </w:r>
      <w:r>
        <w:rPr>
          <w:spacing w:val="40"/>
          <w:sz w:val="22"/>
        </w:rPr>
        <w:t> </w:t>
      </w:r>
      <w:r>
        <w:rPr>
          <w:sz w:val="22"/>
        </w:rPr>
        <w:t>obrigação</w:t>
      </w:r>
      <w:r>
        <w:rPr>
          <w:spacing w:val="40"/>
          <w:sz w:val="22"/>
        </w:rPr>
        <w:t> </w:t>
      </w:r>
      <w:r>
        <w:rPr>
          <w:sz w:val="22"/>
        </w:rPr>
        <w:t>prevista</w:t>
      </w:r>
      <w:r>
        <w:rPr>
          <w:spacing w:val="40"/>
          <w:sz w:val="22"/>
        </w:rPr>
        <w:t> </w:t>
      </w:r>
      <w:r>
        <w:rPr>
          <w:sz w:val="22"/>
        </w:rPr>
        <w:t>no</w:t>
      </w:r>
      <w:r>
        <w:rPr>
          <w:spacing w:val="40"/>
          <w:sz w:val="22"/>
        </w:rPr>
        <w:t> </w:t>
      </w:r>
      <w:r>
        <w:rPr>
          <w:sz w:val="22"/>
        </w:rPr>
        <w:t>item</w:t>
      </w:r>
      <w:r>
        <w:rPr>
          <w:spacing w:val="40"/>
          <w:sz w:val="22"/>
        </w:rPr>
        <w:t> </w:t>
      </w:r>
      <w:r>
        <w:rPr>
          <w:sz w:val="22"/>
        </w:rPr>
        <w:t>9.3.1</w:t>
      </w:r>
      <w:r>
        <w:rPr>
          <w:spacing w:val="40"/>
          <w:sz w:val="22"/>
        </w:rPr>
        <w:t> </w:t>
      </w:r>
      <w:r>
        <w:rPr>
          <w:sz w:val="22"/>
        </w:rPr>
        <w:t>autoriza</w:t>
      </w:r>
      <w:r>
        <w:rPr>
          <w:spacing w:val="40"/>
          <w:sz w:val="22"/>
        </w:rPr>
        <w:t> </w:t>
      </w:r>
      <w:r>
        <w:rPr>
          <w:sz w:val="22"/>
        </w:rPr>
        <w:t>a</w:t>
      </w:r>
      <w:r>
        <w:rPr>
          <w:spacing w:val="36"/>
          <w:sz w:val="22"/>
        </w:rPr>
        <w:t> </w:t>
      </w:r>
      <w:r>
        <w:rPr>
          <w:sz w:val="22"/>
        </w:rPr>
        <w:t>Administração</w:t>
      </w:r>
      <w:r>
        <w:rPr>
          <w:spacing w:val="40"/>
          <w:sz w:val="22"/>
        </w:rPr>
        <w:t> </w:t>
      </w:r>
      <w:r>
        <w:rPr>
          <w:sz w:val="22"/>
        </w:rPr>
        <w:t>a</w:t>
      </w:r>
      <w:r>
        <w:rPr>
          <w:spacing w:val="40"/>
          <w:sz w:val="22"/>
        </w:rPr>
        <w:t> </w:t>
      </w:r>
      <w:r>
        <w:rPr>
          <w:sz w:val="22"/>
        </w:rPr>
        <w:t>promover</w:t>
      </w:r>
      <w:r>
        <w:rPr>
          <w:spacing w:val="40"/>
          <w:sz w:val="22"/>
        </w:rPr>
        <w:t> </w:t>
      </w:r>
      <w:r>
        <w:rPr>
          <w:sz w:val="22"/>
        </w:rPr>
        <w:t>a</w:t>
      </w:r>
      <w:r>
        <w:rPr>
          <w:spacing w:val="40"/>
          <w:sz w:val="22"/>
        </w:rPr>
        <w:t> </w:t>
      </w:r>
      <w:r>
        <w:rPr>
          <w:sz w:val="22"/>
        </w:rPr>
        <w:t>rescisão</w:t>
      </w:r>
      <w:r>
        <w:rPr>
          <w:spacing w:val="40"/>
          <w:sz w:val="22"/>
        </w:rPr>
        <w:t> </w:t>
      </w:r>
      <w:r>
        <w:rPr>
          <w:sz w:val="22"/>
        </w:rPr>
        <w:t>contratual</w:t>
      </w:r>
      <w:r>
        <w:rPr>
          <w:spacing w:val="40"/>
          <w:sz w:val="22"/>
        </w:rPr>
        <w:t> </w:t>
      </w:r>
      <w:r>
        <w:rPr>
          <w:sz w:val="22"/>
        </w:rPr>
        <w:t>por</w:t>
      </w:r>
      <w:r>
        <w:rPr>
          <w:spacing w:val="40"/>
          <w:sz w:val="22"/>
        </w:rPr>
        <w:t> </w:t>
      </w:r>
      <w:r>
        <w:rPr>
          <w:sz w:val="22"/>
        </w:rPr>
        <w:t>descumprimento ou cumprimento irregular de suas cláusulas.</w:t>
      </w:r>
    </w:p>
    <w:p>
      <w:pPr>
        <w:pStyle w:val="ListParagraph"/>
        <w:numPr>
          <w:ilvl w:val="2"/>
          <w:numId w:val="6"/>
        </w:numPr>
        <w:tabs>
          <w:tab w:pos="578" w:val="left" w:leader="none"/>
        </w:tabs>
        <w:spacing w:line="256" w:lineRule="auto" w:before="0" w:after="0"/>
        <w:ind w:left="119" w:right="117" w:firstLine="0"/>
        <w:jc w:val="left"/>
        <w:rPr>
          <w:sz w:val="20"/>
        </w:rPr>
      </w:pPr>
      <w:r>
        <w:rPr>
          <w:sz w:val="22"/>
        </w:rPr>
        <w:t>A</w:t>
      </w:r>
      <w:r>
        <w:rPr>
          <w:spacing w:val="-4"/>
          <w:sz w:val="22"/>
        </w:rPr>
        <w:t> </w:t>
      </w:r>
      <w:r>
        <w:rPr>
          <w:sz w:val="22"/>
        </w:rPr>
        <w:t>aplicação de multa de mora não impedirá que a</w:t>
      </w:r>
      <w:r>
        <w:rPr>
          <w:spacing w:val="-4"/>
          <w:sz w:val="22"/>
        </w:rPr>
        <w:t> </w:t>
      </w:r>
      <w:r>
        <w:rPr>
          <w:sz w:val="22"/>
        </w:rPr>
        <w:t>Administração a converta em compensatória e promova a extinção unilateral do Contrato com a aplicação cumulada de</w:t>
      </w:r>
      <w:r>
        <w:rPr>
          <w:spacing w:val="40"/>
          <w:sz w:val="22"/>
        </w:rPr>
        <w:t> </w:t>
      </w:r>
      <w:r>
        <w:rPr>
          <w:sz w:val="22"/>
        </w:rPr>
        <w:t>outras sanções previstas no Contrato.</w:t>
      </w:r>
    </w:p>
    <w:p>
      <w:pPr>
        <w:pStyle w:val="ListParagraph"/>
        <w:numPr>
          <w:ilvl w:val="1"/>
          <w:numId w:val="6"/>
        </w:numPr>
        <w:tabs>
          <w:tab w:pos="445" w:val="left" w:leader="none"/>
        </w:tabs>
        <w:spacing w:line="256" w:lineRule="auto" w:before="0" w:after="0"/>
        <w:ind w:left="119" w:right="117" w:firstLine="0"/>
        <w:jc w:val="left"/>
        <w:rPr>
          <w:sz w:val="22"/>
        </w:rPr>
      </w:pPr>
      <w:r>
        <w:rPr>
          <w:sz w:val="22"/>
        </w:rPr>
        <w:t>No</w:t>
      </w:r>
      <w:r>
        <w:rPr>
          <w:spacing w:val="25"/>
          <w:sz w:val="22"/>
        </w:rPr>
        <w:t> </w:t>
      </w:r>
      <w:r>
        <w:rPr>
          <w:sz w:val="22"/>
        </w:rPr>
        <w:t>caso</w:t>
      </w:r>
      <w:r>
        <w:rPr>
          <w:spacing w:val="25"/>
          <w:sz w:val="22"/>
        </w:rPr>
        <w:t> </w:t>
      </w:r>
      <w:r>
        <w:rPr>
          <w:sz w:val="22"/>
        </w:rPr>
        <w:t>de</w:t>
      </w:r>
      <w:r>
        <w:rPr>
          <w:spacing w:val="25"/>
          <w:sz w:val="22"/>
        </w:rPr>
        <w:t> </w:t>
      </w:r>
      <w:r>
        <w:rPr>
          <w:sz w:val="22"/>
        </w:rPr>
        <w:t>inexecução</w:t>
      </w:r>
      <w:r>
        <w:rPr>
          <w:spacing w:val="25"/>
          <w:sz w:val="22"/>
        </w:rPr>
        <w:t> </w:t>
      </w:r>
      <w:r>
        <w:rPr>
          <w:sz w:val="22"/>
        </w:rPr>
        <w:t>total</w:t>
      </w:r>
      <w:r>
        <w:rPr>
          <w:spacing w:val="25"/>
          <w:sz w:val="22"/>
        </w:rPr>
        <w:t> </w:t>
      </w:r>
      <w:r>
        <w:rPr>
          <w:sz w:val="22"/>
        </w:rPr>
        <w:t>ou</w:t>
      </w:r>
      <w:r>
        <w:rPr>
          <w:spacing w:val="25"/>
          <w:sz w:val="22"/>
        </w:rPr>
        <w:t> </w:t>
      </w:r>
      <w:r>
        <w:rPr>
          <w:sz w:val="22"/>
        </w:rPr>
        <w:t>parcial</w:t>
      </w:r>
      <w:r>
        <w:rPr>
          <w:spacing w:val="25"/>
          <w:sz w:val="22"/>
        </w:rPr>
        <w:t> </w:t>
      </w:r>
      <w:r>
        <w:rPr>
          <w:sz w:val="22"/>
        </w:rPr>
        <w:t>do</w:t>
      </w:r>
      <w:r>
        <w:rPr>
          <w:spacing w:val="25"/>
          <w:sz w:val="22"/>
        </w:rPr>
        <w:t> </w:t>
      </w:r>
      <w:r>
        <w:rPr>
          <w:sz w:val="22"/>
        </w:rPr>
        <w:t>objeto,</w:t>
      </w:r>
      <w:r>
        <w:rPr>
          <w:spacing w:val="25"/>
          <w:sz w:val="22"/>
        </w:rPr>
        <w:t> </w:t>
      </w:r>
      <w:r>
        <w:rPr>
          <w:sz w:val="22"/>
        </w:rPr>
        <w:t>que</w:t>
      </w:r>
      <w:r>
        <w:rPr>
          <w:spacing w:val="25"/>
          <w:sz w:val="22"/>
        </w:rPr>
        <w:t> </w:t>
      </w:r>
      <w:r>
        <w:rPr>
          <w:sz w:val="22"/>
        </w:rPr>
        <w:t>acarrete</w:t>
      </w:r>
      <w:r>
        <w:rPr>
          <w:spacing w:val="25"/>
          <w:sz w:val="22"/>
        </w:rPr>
        <w:t> </w:t>
      </w:r>
      <w:r>
        <w:rPr>
          <w:sz w:val="22"/>
        </w:rPr>
        <w:t>a</w:t>
      </w:r>
      <w:r>
        <w:rPr>
          <w:spacing w:val="25"/>
          <w:sz w:val="22"/>
        </w:rPr>
        <w:t> </w:t>
      </w:r>
      <w:r>
        <w:rPr>
          <w:sz w:val="22"/>
        </w:rPr>
        <w:t>rescisão</w:t>
      </w:r>
      <w:r>
        <w:rPr>
          <w:spacing w:val="25"/>
          <w:sz w:val="22"/>
        </w:rPr>
        <w:t> </w:t>
      </w:r>
      <w:r>
        <w:rPr>
          <w:sz w:val="22"/>
        </w:rPr>
        <w:t>do</w:t>
      </w:r>
      <w:r>
        <w:rPr>
          <w:spacing w:val="25"/>
          <w:sz w:val="22"/>
        </w:rPr>
        <w:t> </w:t>
      </w:r>
      <w:r>
        <w:rPr>
          <w:sz w:val="22"/>
        </w:rPr>
        <w:t>Contrato,</w:t>
      </w:r>
      <w:r>
        <w:rPr>
          <w:spacing w:val="25"/>
          <w:sz w:val="22"/>
        </w:rPr>
        <w:t> </w:t>
      </w:r>
      <w:r>
        <w:rPr>
          <w:sz w:val="22"/>
        </w:rPr>
        <w:t>será</w:t>
      </w:r>
      <w:r>
        <w:rPr>
          <w:spacing w:val="25"/>
          <w:sz w:val="22"/>
        </w:rPr>
        <w:t> </w:t>
      </w:r>
      <w:r>
        <w:rPr>
          <w:sz w:val="22"/>
        </w:rPr>
        <w:t>automaticamente</w:t>
      </w:r>
      <w:r>
        <w:rPr>
          <w:spacing w:val="25"/>
          <w:sz w:val="22"/>
        </w:rPr>
        <w:t> </w:t>
      </w:r>
      <w:r>
        <w:rPr>
          <w:sz w:val="22"/>
        </w:rPr>
        <w:t>devida</w:t>
      </w:r>
      <w:r>
        <w:rPr>
          <w:spacing w:val="25"/>
          <w:sz w:val="22"/>
        </w:rPr>
        <w:t> </w:t>
      </w:r>
      <w:r>
        <w:rPr>
          <w:sz w:val="22"/>
        </w:rPr>
        <w:t>multa</w:t>
      </w:r>
      <w:r>
        <w:rPr>
          <w:spacing w:val="25"/>
          <w:sz w:val="22"/>
        </w:rPr>
        <w:t> </w:t>
      </w:r>
      <w:r>
        <w:rPr>
          <w:sz w:val="22"/>
        </w:rPr>
        <w:t>compensatória</w:t>
      </w:r>
      <w:r>
        <w:rPr>
          <w:spacing w:val="25"/>
          <w:sz w:val="22"/>
        </w:rPr>
        <w:t> </w:t>
      </w:r>
      <w:r>
        <w:rPr>
          <w:sz w:val="22"/>
        </w:rPr>
        <w:t>no</w:t>
      </w:r>
      <w:r>
        <w:rPr>
          <w:spacing w:val="25"/>
          <w:sz w:val="22"/>
        </w:rPr>
        <w:t> </w:t>
      </w:r>
      <w:r>
        <w:rPr>
          <w:sz w:val="22"/>
        </w:rPr>
        <w:t>valor</w:t>
      </w:r>
      <w:r>
        <w:rPr>
          <w:spacing w:val="25"/>
          <w:sz w:val="22"/>
        </w:rPr>
        <w:t> </w:t>
      </w:r>
      <w:r>
        <w:rPr>
          <w:sz w:val="22"/>
        </w:rPr>
        <w:t>de</w:t>
      </w:r>
      <w:r>
        <w:rPr>
          <w:spacing w:val="25"/>
          <w:sz w:val="22"/>
        </w:rPr>
        <w:t> </w:t>
      </w:r>
      <w:r>
        <w:rPr>
          <w:sz w:val="22"/>
        </w:rPr>
        <w:t>20%</w:t>
      </w:r>
      <w:r>
        <w:rPr>
          <w:spacing w:val="25"/>
          <w:sz w:val="22"/>
        </w:rPr>
        <w:t> </w:t>
      </w:r>
      <w:r>
        <w:rPr>
          <w:sz w:val="22"/>
        </w:rPr>
        <w:t>do</w:t>
      </w:r>
      <w:r>
        <w:rPr>
          <w:spacing w:val="25"/>
          <w:sz w:val="22"/>
        </w:rPr>
        <w:t> </w:t>
      </w:r>
      <w:r>
        <w:rPr>
          <w:sz w:val="22"/>
        </w:rPr>
        <w:t>valor</w:t>
      </w:r>
      <w:r>
        <w:rPr>
          <w:spacing w:val="25"/>
          <w:sz w:val="22"/>
        </w:rPr>
        <w:t> </w:t>
      </w:r>
      <w:r>
        <w:rPr>
          <w:sz w:val="22"/>
        </w:rPr>
        <w:t>do </w:t>
      </w:r>
      <w:r>
        <w:rPr>
          <w:spacing w:val="-2"/>
          <w:sz w:val="22"/>
        </w:rPr>
        <w:t>Contrato.</w:t>
      </w:r>
    </w:p>
    <w:p>
      <w:pPr>
        <w:pStyle w:val="ListParagraph"/>
        <w:numPr>
          <w:ilvl w:val="2"/>
          <w:numId w:val="6"/>
        </w:numPr>
        <w:tabs>
          <w:tab w:pos="570" w:val="left" w:leader="none"/>
        </w:tabs>
        <w:spacing w:line="256" w:lineRule="auto" w:before="0" w:after="0"/>
        <w:ind w:left="119" w:right="118" w:firstLine="0"/>
        <w:jc w:val="left"/>
        <w:rPr>
          <w:sz w:val="20"/>
        </w:rPr>
      </w:pPr>
      <w:r>
        <w:rPr>
          <w:sz w:val="22"/>
        </w:rPr>
        <w:t>A</w:t>
      </w:r>
      <w:r>
        <w:rPr>
          <w:spacing w:val="-13"/>
          <w:sz w:val="22"/>
        </w:rPr>
        <w:t> </w:t>
      </w:r>
      <w:r>
        <w:rPr>
          <w:sz w:val="22"/>
        </w:rPr>
        <w:t>multa</w:t>
      </w:r>
      <w:r>
        <w:rPr>
          <w:spacing w:val="-1"/>
          <w:sz w:val="22"/>
        </w:rPr>
        <w:t> </w:t>
      </w:r>
      <w:r>
        <w:rPr>
          <w:sz w:val="22"/>
        </w:rPr>
        <w:t>compensatória,</w:t>
      </w:r>
      <w:r>
        <w:rPr>
          <w:spacing w:val="-1"/>
          <w:sz w:val="22"/>
        </w:rPr>
        <w:t> </w:t>
      </w:r>
      <w:r>
        <w:rPr>
          <w:sz w:val="22"/>
        </w:rPr>
        <w:t>isoladamente</w:t>
      </w:r>
      <w:r>
        <w:rPr>
          <w:spacing w:val="-1"/>
          <w:sz w:val="22"/>
        </w:rPr>
        <w:t> </w:t>
      </w:r>
      <w:r>
        <w:rPr>
          <w:sz w:val="22"/>
        </w:rPr>
        <w:t>aplicada</w:t>
      </w:r>
      <w:r>
        <w:rPr>
          <w:spacing w:val="-1"/>
          <w:sz w:val="22"/>
        </w:rPr>
        <w:t> </w:t>
      </w:r>
      <w:r>
        <w:rPr>
          <w:sz w:val="22"/>
        </w:rPr>
        <w:t>ou</w:t>
      </w:r>
      <w:r>
        <w:rPr>
          <w:spacing w:val="-1"/>
          <w:sz w:val="22"/>
        </w:rPr>
        <w:t> </w:t>
      </w:r>
      <w:r>
        <w:rPr>
          <w:sz w:val="22"/>
        </w:rPr>
        <w:t>quando</w:t>
      </w:r>
      <w:r>
        <w:rPr>
          <w:spacing w:val="-1"/>
          <w:sz w:val="22"/>
        </w:rPr>
        <w:t> </w:t>
      </w:r>
      <w:r>
        <w:rPr>
          <w:sz w:val="22"/>
        </w:rPr>
        <w:t>somada</w:t>
      </w:r>
      <w:r>
        <w:rPr>
          <w:spacing w:val="-1"/>
          <w:sz w:val="22"/>
        </w:rPr>
        <w:t> </w:t>
      </w:r>
      <w:r>
        <w:rPr>
          <w:sz w:val="22"/>
        </w:rPr>
        <w:t>ao</w:t>
      </w:r>
      <w:r>
        <w:rPr>
          <w:spacing w:val="-1"/>
          <w:sz w:val="22"/>
        </w:rPr>
        <w:t> </w:t>
      </w:r>
      <w:r>
        <w:rPr>
          <w:sz w:val="22"/>
        </w:rPr>
        <w:t>valor</w:t>
      </w:r>
      <w:r>
        <w:rPr>
          <w:spacing w:val="-1"/>
          <w:sz w:val="22"/>
        </w:rPr>
        <w:t> </w:t>
      </w:r>
      <w:r>
        <w:rPr>
          <w:sz w:val="22"/>
        </w:rPr>
        <w:t>da</w:t>
      </w:r>
      <w:r>
        <w:rPr>
          <w:spacing w:val="-1"/>
          <w:sz w:val="22"/>
        </w:rPr>
        <w:t> </w:t>
      </w:r>
      <w:r>
        <w:rPr>
          <w:sz w:val="22"/>
        </w:rPr>
        <w:t>multa</w:t>
      </w:r>
      <w:r>
        <w:rPr>
          <w:spacing w:val="-1"/>
          <w:sz w:val="22"/>
        </w:rPr>
        <w:t> </w:t>
      </w:r>
      <w:r>
        <w:rPr>
          <w:sz w:val="22"/>
        </w:rPr>
        <w:t>moratória</w:t>
      </w:r>
      <w:r>
        <w:rPr>
          <w:spacing w:val="-1"/>
          <w:sz w:val="22"/>
        </w:rPr>
        <w:t> </w:t>
      </w:r>
      <w:r>
        <w:rPr>
          <w:sz w:val="22"/>
        </w:rPr>
        <w:t>convertida,</w:t>
      </w:r>
      <w:r>
        <w:rPr>
          <w:spacing w:val="-1"/>
          <w:sz w:val="22"/>
        </w:rPr>
        <w:t> </w:t>
      </w:r>
      <w:r>
        <w:rPr>
          <w:sz w:val="22"/>
        </w:rPr>
        <w:t>não</w:t>
      </w:r>
      <w:r>
        <w:rPr>
          <w:spacing w:val="-1"/>
          <w:sz w:val="22"/>
        </w:rPr>
        <w:t> </w:t>
      </w:r>
      <w:r>
        <w:rPr>
          <w:sz w:val="22"/>
        </w:rPr>
        <w:t>poderá</w:t>
      </w:r>
      <w:r>
        <w:rPr>
          <w:spacing w:val="-1"/>
          <w:sz w:val="22"/>
        </w:rPr>
        <w:t> </w:t>
      </w:r>
      <w:r>
        <w:rPr>
          <w:sz w:val="22"/>
        </w:rPr>
        <w:t>exceder</w:t>
      </w:r>
      <w:r>
        <w:rPr>
          <w:spacing w:val="-1"/>
          <w:sz w:val="22"/>
        </w:rPr>
        <w:t> </w:t>
      </w:r>
      <w:r>
        <w:rPr>
          <w:sz w:val="22"/>
        </w:rPr>
        <w:t>o</w:t>
      </w:r>
      <w:r>
        <w:rPr>
          <w:spacing w:val="-1"/>
          <w:sz w:val="22"/>
        </w:rPr>
        <w:t> </w:t>
      </w:r>
      <w:r>
        <w:rPr>
          <w:sz w:val="22"/>
        </w:rPr>
        <w:t>limite</w:t>
      </w:r>
      <w:r>
        <w:rPr>
          <w:spacing w:val="-1"/>
          <w:sz w:val="22"/>
        </w:rPr>
        <w:t> </w:t>
      </w:r>
      <w:r>
        <w:rPr>
          <w:sz w:val="22"/>
        </w:rPr>
        <w:t>previsto</w:t>
      </w:r>
      <w:r>
        <w:rPr>
          <w:spacing w:val="-1"/>
          <w:sz w:val="22"/>
        </w:rPr>
        <w:t> </w:t>
      </w:r>
      <w:r>
        <w:rPr>
          <w:sz w:val="22"/>
        </w:rPr>
        <w:t>no</w:t>
      </w:r>
      <w:r>
        <w:rPr>
          <w:spacing w:val="-1"/>
          <w:sz w:val="22"/>
        </w:rPr>
        <w:t> </w:t>
      </w:r>
      <w:r>
        <w:rPr>
          <w:sz w:val="22"/>
        </w:rPr>
        <w:t>art.</w:t>
      </w:r>
      <w:r>
        <w:rPr>
          <w:spacing w:val="-1"/>
          <w:sz w:val="22"/>
        </w:rPr>
        <w:t> </w:t>
      </w:r>
      <w:r>
        <w:rPr>
          <w:sz w:val="22"/>
        </w:rPr>
        <w:t>412</w:t>
      </w:r>
      <w:r>
        <w:rPr>
          <w:spacing w:val="-1"/>
          <w:sz w:val="22"/>
        </w:rPr>
        <w:t> </w:t>
      </w:r>
      <w:r>
        <w:rPr>
          <w:sz w:val="22"/>
        </w:rPr>
        <w:t>do</w:t>
      </w:r>
      <w:r>
        <w:rPr>
          <w:spacing w:val="-1"/>
          <w:sz w:val="22"/>
        </w:rPr>
        <w:t> </w:t>
      </w:r>
      <w:r>
        <w:rPr>
          <w:sz w:val="22"/>
        </w:rPr>
        <w:t>Código</w:t>
      </w:r>
      <w:r>
        <w:rPr>
          <w:spacing w:val="-1"/>
          <w:sz w:val="22"/>
        </w:rPr>
        <w:t> </w:t>
      </w:r>
      <w:r>
        <w:rPr>
          <w:sz w:val="22"/>
        </w:rPr>
        <w:t>Civil, ou seja, o valor da obrigação principal.</w:t>
      </w:r>
    </w:p>
    <w:p>
      <w:pPr>
        <w:pStyle w:val="ListParagraph"/>
        <w:numPr>
          <w:ilvl w:val="1"/>
          <w:numId w:val="6"/>
        </w:numPr>
        <w:tabs>
          <w:tab w:pos="419" w:val="left" w:leader="none"/>
        </w:tabs>
        <w:spacing w:line="252" w:lineRule="exact" w:before="0" w:after="0"/>
        <w:ind w:left="419" w:right="0" w:hanging="300"/>
        <w:jc w:val="left"/>
        <w:rPr>
          <w:sz w:val="22"/>
        </w:rPr>
      </w:pPr>
      <w:r>
        <w:rPr>
          <w:sz w:val="22"/>
        </w:rPr>
        <w:t>Na</w:t>
      </w:r>
      <w:r>
        <w:rPr>
          <w:spacing w:val="-3"/>
          <w:sz w:val="22"/>
        </w:rPr>
        <w:t> </w:t>
      </w:r>
      <w:r>
        <w:rPr>
          <w:sz w:val="22"/>
        </w:rPr>
        <w:t>aplicação</w:t>
      </w:r>
      <w:r>
        <w:rPr>
          <w:spacing w:val="-2"/>
          <w:sz w:val="22"/>
        </w:rPr>
        <w:t> </w:t>
      </w:r>
      <w:r>
        <w:rPr>
          <w:sz w:val="22"/>
        </w:rPr>
        <w:t>das</w:t>
      </w:r>
      <w:r>
        <w:rPr>
          <w:spacing w:val="-2"/>
          <w:sz w:val="22"/>
        </w:rPr>
        <w:t> </w:t>
      </w:r>
      <w:r>
        <w:rPr>
          <w:sz w:val="22"/>
        </w:rPr>
        <w:t>sanções</w:t>
      </w:r>
      <w:r>
        <w:rPr>
          <w:spacing w:val="-3"/>
          <w:sz w:val="22"/>
        </w:rPr>
        <w:t> </w:t>
      </w:r>
      <w:r>
        <w:rPr>
          <w:sz w:val="22"/>
        </w:rPr>
        <w:t>serão</w:t>
      </w:r>
      <w:r>
        <w:rPr>
          <w:spacing w:val="-2"/>
          <w:sz w:val="22"/>
        </w:rPr>
        <w:t> </w:t>
      </w:r>
      <w:r>
        <w:rPr>
          <w:sz w:val="22"/>
        </w:rPr>
        <w:t>considerados</w:t>
      </w:r>
      <w:r>
        <w:rPr>
          <w:spacing w:val="-2"/>
          <w:sz w:val="22"/>
        </w:rPr>
        <w:t> </w:t>
      </w:r>
      <w:r>
        <w:rPr>
          <w:sz w:val="22"/>
        </w:rPr>
        <w:t>os</w:t>
      </w:r>
      <w:r>
        <w:rPr>
          <w:spacing w:val="-3"/>
          <w:sz w:val="22"/>
        </w:rPr>
        <w:t> </w:t>
      </w:r>
      <w:r>
        <w:rPr>
          <w:sz w:val="22"/>
        </w:rPr>
        <w:t>seguintes</w:t>
      </w:r>
      <w:r>
        <w:rPr>
          <w:spacing w:val="-2"/>
          <w:sz w:val="22"/>
        </w:rPr>
        <w:t> </w:t>
      </w:r>
      <w:r>
        <w:rPr>
          <w:sz w:val="22"/>
        </w:rPr>
        <w:t>requisitos,</w:t>
      </w:r>
      <w:r>
        <w:rPr>
          <w:spacing w:val="-2"/>
          <w:sz w:val="22"/>
        </w:rPr>
        <w:t> </w:t>
      </w:r>
      <w:r>
        <w:rPr>
          <w:sz w:val="22"/>
        </w:rPr>
        <w:t>previstos</w:t>
      </w:r>
      <w:r>
        <w:rPr>
          <w:spacing w:val="-3"/>
          <w:sz w:val="22"/>
        </w:rPr>
        <w:t> </w:t>
      </w:r>
      <w:r>
        <w:rPr>
          <w:sz w:val="22"/>
        </w:rPr>
        <w:t>no</w:t>
      </w:r>
      <w:r>
        <w:rPr>
          <w:spacing w:val="-2"/>
          <w:sz w:val="22"/>
        </w:rPr>
        <w:t> </w:t>
      </w:r>
      <w:r>
        <w:rPr>
          <w:sz w:val="22"/>
        </w:rPr>
        <w:t>art.</w:t>
      </w:r>
      <w:r>
        <w:rPr>
          <w:spacing w:val="-2"/>
          <w:sz w:val="22"/>
        </w:rPr>
        <w:t> </w:t>
      </w:r>
      <w:r>
        <w:rPr>
          <w:sz w:val="22"/>
        </w:rPr>
        <w:t>156,</w:t>
      </w:r>
      <w:r>
        <w:rPr>
          <w:spacing w:val="-3"/>
          <w:sz w:val="22"/>
        </w:rPr>
        <w:t> </w:t>
      </w:r>
      <w:r>
        <w:rPr>
          <w:sz w:val="22"/>
        </w:rPr>
        <w:t>§</w:t>
      </w:r>
      <w:r>
        <w:rPr>
          <w:spacing w:val="-2"/>
          <w:sz w:val="22"/>
        </w:rPr>
        <w:t> </w:t>
      </w:r>
      <w:r>
        <w:rPr>
          <w:sz w:val="22"/>
        </w:rPr>
        <w:t>1º,</w:t>
      </w:r>
      <w:r>
        <w:rPr>
          <w:spacing w:val="-2"/>
          <w:sz w:val="22"/>
        </w:rPr>
        <w:t> </w:t>
      </w:r>
      <w:r>
        <w:rPr>
          <w:sz w:val="22"/>
        </w:rPr>
        <w:t>incisos</w:t>
      </w:r>
      <w:r>
        <w:rPr>
          <w:spacing w:val="-3"/>
          <w:sz w:val="22"/>
        </w:rPr>
        <w:t> </w:t>
      </w:r>
      <w:r>
        <w:rPr>
          <w:sz w:val="22"/>
        </w:rPr>
        <w:t>I</w:t>
      </w:r>
      <w:r>
        <w:rPr>
          <w:spacing w:val="-2"/>
          <w:sz w:val="22"/>
        </w:rPr>
        <w:t> </w:t>
      </w:r>
      <w:r>
        <w:rPr>
          <w:sz w:val="22"/>
        </w:rPr>
        <w:t>a</w:t>
      </w:r>
      <w:r>
        <w:rPr>
          <w:spacing w:val="-5"/>
          <w:sz w:val="22"/>
        </w:rPr>
        <w:t> </w:t>
      </w:r>
      <w:r>
        <w:rPr>
          <w:sz w:val="22"/>
        </w:rPr>
        <w:t>V,</w:t>
      </w:r>
      <w:r>
        <w:rPr>
          <w:spacing w:val="-3"/>
          <w:sz w:val="22"/>
        </w:rPr>
        <w:t> </w:t>
      </w:r>
      <w:r>
        <w:rPr>
          <w:sz w:val="22"/>
        </w:rPr>
        <w:t>da</w:t>
      </w:r>
      <w:r>
        <w:rPr>
          <w:spacing w:val="-2"/>
          <w:sz w:val="22"/>
        </w:rPr>
        <w:t> </w:t>
      </w:r>
      <w:r>
        <w:rPr>
          <w:sz w:val="22"/>
        </w:rPr>
        <w:t>Lei</w:t>
      </w:r>
      <w:r>
        <w:rPr>
          <w:spacing w:val="-2"/>
          <w:sz w:val="22"/>
        </w:rPr>
        <w:t> </w:t>
      </w:r>
      <w:r>
        <w:rPr>
          <w:sz w:val="22"/>
        </w:rPr>
        <w:t>nº</w:t>
      </w:r>
      <w:r>
        <w:rPr>
          <w:spacing w:val="-2"/>
          <w:sz w:val="22"/>
        </w:rPr>
        <w:t> 14.133/2021:</w:t>
      </w:r>
    </w:p>
    <w:p>
      <w:pPr>
        <w:pStyle w:val="ListParagraph"/>
        <w:numPr>
          <w:ilvl w:val="2"/>
          <w:numId w:val="6"/>
        </w:numPr>
        <w:tabs>
          <w:tab w:pos="569" w:val="left" w:leader="none"/>
        </w:tabs>
        <w:spacing w:line="240" w:lineRule="auto" w:before="12" w:after="0"/>
        <w:ind w:left="569" w:right="0" w:hanging="450"/>
        <w:jc w:val="left"/>
        <w:rPr>
          <w:sz w:val="20"/>
        </w:rPr>
      </w:pPr>
      <w:r>
        <w:rPr>
          <w:sz w:val="22"/>
        </w:rPr>
        <w:t>a</w:t>
      </w:r>
      <w:r>
        <w:rPr>
          <w:spacing w:val="-1"/>
          <w:sz w:val="22"/>
        </w:rPr>
        <w:t> </w:t>
      </w:r>
      <w:r>
        <w:rPr>
          <w:sz w:val="22"/>
        </w:rPr>
        <w:t>natureza</w:t>
      </w:r>
      <w:r>
        <w:rPr>
          <w:spacing w:val="-1"/>
          <w:sz w:val="22"/>
        </w:rPr>
        <w:t> </w:t>
      </w:r>
      <w:r>
        <w:rPr>
          <w:sz w:val="22"/>
        </w:rPr>
        <w:t>e</w:t>
      </w:r>
      <w:r>
        <w:rPr>
          <w:spacing w:val="-1"/>
          <w:sz w:val="22"/>
        </w:rPr>
        <w:t> </w:t>
      </w:r>
      <w:r>
        <w:rPr>
          <w:sz w:val="22"/>
        </w:rPr>
        <w:t>a</w:t>
      </w:r>
      <w:r>
        <w:rPr>
          <w:spacing w:val="-1"/>
          <w:sz w:val="22"/>
        </w:rPr>
        <w:t> </w:t>
      </w:r>
      <w:r>
        <w:rPr>
          <w:sz w:val="22"/>
        </w:rPr>
        <w:t>gravidade</w:t>
      </w:r>
      <w:r>
        <w:rPr>
          <w:spacing w:val="-1"/>
          <w:sz w:val="22"/>
        </w:rPr>
        <w:t> </w:t>
      </w:r>
      <w:r>
        <w:rPr>
          <w:sz w:val="22"/>
        </w:rPr>
        <w:t>da</w:t>
      </w:r>
      <w:r>
        <w:rPr>
          <w:spacing w:val="-1"/>
          <w:sz w:val="22"/>
        </w:rPr>
        <w:t> </w:t>
      </w:r>
      <w:r>
        <w:rPr>
          <w:sz w:val="22"/>
        </w:rPr>
        <w:t>infração</w:t>
      </w:r>
      <w:r>
        <w:rPr>
          <w:spacing w:val="-1"/>
          <w:sz w:val="22"/>
        </w:rPr>
        <w:t> </w:t>
      </w:r>
      <w:r>
        <w:rPr>
          <w:spacing w:val="-2"/>
          <w:sz w:val="22"/>
        </w:rPr>
        <w:t>cometida;</w:t>
      </w:r>
    </w:p>
    <w:p>
      <w:pPr>
        <w:pStyle w:val="ListParagraph"/>
        <w:numPr>
          <w:ilvl w:val="2"/>
          <w:numId w:val="6"/>
        </w:numPr>
        <w:tabs>
          <w:tab w:pos="569" w:val="left" w:leader="none"/>
        </w:tabs>
        <w:spacing w:line="240" w:lineRule="auto" w:before="17" w:after="0"/>
        <w:ind w:left="569" w:right="0" w:hanging="450"/>
        <w:jc w:val="left"/>
        <w:rPr>
          <w:sz w:val="20"/>
        </w:rPr>
      </w:pPr>
      <w:r>
        <w:rPr>
          <w:sz w:val="22"/>
        </w:rPr>
        <w:t>as</w:t>
      </w:r>
      <w:r>
        <w:rPr>
          <w:spacing w:val="-1"/>
          <w:sz w:val="22"/>
        </w:rPr>
        <w:t> </w:t>
      </w:r>
      <w:r>
        <w:rPr>
          <w:sz w:val="22"/>
        </w:rPr>
        <w:t>peculiaridades</w:t>
      </w:r>
      <w:r>
        <w:rPr>
          <w:spacing w:val="-1"/>
          <w:sz w:val="22"/>
        </w:rPr>
        <w:t> </w:t>
      </w:r>
      <w:r>
        <w:rPr>
          <w:sz w:val="22"/>
        </w:rPr>
        <w:t>do</w:t>
      </w:r>
      <w:r>
        <w:rPr>
          <w:spacing w:val="-1"/>
          <w:sz w:val="22"/>
        </w:rPr>
        <w:t> </w:t>
      </w:r>
      <w:r>
        <w:rPr>
          <w:sz w:val="22"/>
        </w:rPr>
        <w:t>caso</w:t>
      </w:r>
      <w:r>
        <w:rPr>
          <w:spacing w:val="-1"/>
          <w:sz w:val="22"/>
        </w:rPr>
        <w:t> </w:t>
      </w:r>
      <w:r>
        <w:rPr>
          <w:spacing w:val="-2"/>
          <w:sz w:val="22"/>
        </w:rPr>
        <w:t>concreto;</w:t>
      </w:r>
    </w:p>
    <w:p>
      <w:pPr>
        <w:pStyle w:val="ListParagraph"/>
        <w:numPr>
          <w:ilvl w:val="2"/>
          <w:numId w:val="6"/>
        </w:numPr>
        <w:tabs>
          <w:tab w:pos="569" w:val="left" w:leader="none"/>
        </w:tabs>
        <w:spacing w:line="240" w:lineRule="auto" w:before="17" w:after="0"/>
        <w:ind w:left="569" w:right="0" w:hanging="450"/>
        <w:jc w:val="left"/>
        <w:rPr>
          <w:sz w:val="20"/>
        </w:rPr>
      </w:pPr>
      <w:r>
        <w:rPr>
          <w:sz w:val="22"/>
        </w:rPr>
        <w:t>as</w:t>
      </w:r>
      <w:r>
        <w:rPr>
          <w:spacing w:val="-1"/>
          <w:sz w:val="22"/>
        </w:rPr>
        <w:t> </w:t>
      </w:r>
      <w:r>
        <w:rPr>
          <w:sz w:val="22"/>
        </w:rPr>
        <w:t>circunstâncias</w:t>
      </w:r>
      <w:r>
        <w:rPr>
          <w:spacing w:val="-1"/>
          <w:sz w:val="22"/>
        </w:rPr>
        <w:t> </w:t>
      </w:r>
      <w:r>
        <w:rPr>
          <w:sz w:val="22"/>
        </w:rPr>
        <w:t>agravantes</w:t>
      </w:r>
      <w:r>
        <w:rPr>
          <w:spacing w:val="-1"/>
          <w:sz w:val="22"/>
        </w:rPr>
        <w:t> </w:t>
      </w:r>
      <w:r>
        <w:rPr>
          <w:sz w:val="22"/>
        </w:rPr>
        <w:t>ou</w:t>
      </w:r>
      <w:r>
        <w:rPr>
          <w:spacing w:val="-1"/>
          <w:sz w:val="22"/>
        </w:rPr>
        <w:t> </w:t>
      </w:r>
      <w:r>
        <w:rPr>
          <w:sz w:val="22"/>
        </w:rPr>
        <w:t>atenuantes,</w:t>
      </w:r>
      <w:r>
        <w:rPr>
          <w:spacing w:val="-1"/>
          <w:sz w:val="22"/>
        </w:rPr>
        <w:t> </w:t>
      </w:r>
      <w:r>
        <w:rPr>
          <w:sz w:val="22"/>
        </w:rPr>
        <w:t>observadas</w:t>
      </w:r>
      <w:r>
        <w:rPr>
          <w:spacing w:val="-1"/>
          <w:sz w:val="22"/>
        </w:rPr>
        <w:t> </w:t>
      </w:r>
      <w:r>
        <w:rPr>
          <w:sz w:val="22"/>
        </w:rPr>
        <w:t>aquelas</w:t>
      </w:r>
      <w:r>
        <w:rPr>
          <w:spacing w:val="-1"/>
          <w:sz w:val="22"/>
        </w:rPr>
        <w:t> </w:t>
      </w:r>
      <w:r>
        <w:rPr>
          <w:sz w:val="22"/>
        </w:rPr>
        <w:t>previstas</w:t>
      </w:r>
      <w:r>
        <w:rPr>
          <w:spacing w:val="-1"/>
          <w:sz w:val="22"/>
        </w:rPr>
        <w:t> </w:t>
      </w:r>
      <w:r>
        <w:rPr>
          <w:sz w:val="22"/>
        </w:rPr>
        <w:t>nos</w:t>
      </w:r>
      <w:r>
        <w:rPr>
          <w:spacing w:val="-1"/>
          <w:sz w:val="22"/>
        </w:rPr>
        <w:t> </w:t>
      </w:r>
      <w:r>
        <w:rPr>
          <w:sz w:val="22"/>
        </w:rPr>
        <w:t>arts.</w:t>
      </w:r>
      <w:r>
        <w:rPr>
          <w:spacing w:val="-1"/>
          <w:sz w:val="22"/>
        </w:rPr>
        <w:t> </w:t>
      </w:r>
      <w:r>
        <w:rPr>
          <w:sz w:val="22"/>
        </w:rPr>
        <w:t>71</w:t>
      </w:r>
      <w:r>
        <w:rPr>
          <w:spacing w:val="-1"/>
          <w:sz w:val="22"/>
        </w:rPr>
        <w:t> </w:t>
      </w:r>
      <w:r>
        <w:rPr>
          <w:sz w:val="22"/>
        </w:rPr>
        <w:t>e</w:t>
      </w:r>
      <w:r>
        <w:rPr>
          <w:spacing w:val="-1"/>
          <w:sz w:val="22"/>
        </w:rPr>
        <w:t> </w:t>
      </w:r>
      <w:r>
        <w:rPr>
          <w:sz w:val="22"/>
        </w:rPr>
        <w:t>72</w:t>
      </w:r>
      <w:r>
        <w:rPr>
          <w:spacing w:val="-1"/>
          <w:sz w:val="22"/>
        </w:rPr>
        <w:t> </w:t>
      </w:r>
      <w:r>
        <w:rPr>
          <w:sz w:val="22"/>
        </w:rPr>
        <w:t>da</w:t>
      </w:r>
      <w:r>
        <w:rPr>
          <w:spacing w:val="-1"/>
          <w:sz w:val="22"/>
        </w:rPr>
        <w:t> </w:t>
      </w:r>
      <w:r>
        <w:rPr>
          <w:sz w:val="22"/>
        </w:rPr>
        <w:t>Lei</w:t>
      </w:r>
      <w:r>
        <w:rPr>
          <w:spacing w:val="-1"/>
          <w:sz w:val="22"/>
        </w:rPr>
        <w:t> </w:t>
      </w:r>
      <w:r>
        <w:rPr>
          <w:sz w:val="22"/>
        </w:rPr>
        <w:t>n°</w:t>
      </w:r>
      <w:r>
        <w:rPr>
          <w:spacing w:val="-1"/>
          <w:sz w:val="22"/>
        </w:rPr>
        <w:t> </w:t>
      </w:r>
      <w:r>
        <w:rPr>
          <w:sz w:val="22"/>
        </w:rPr>
        <w:t>5.427,</w:t>
      </w:r>
      <w:r>
        <w:rPr>
          <w:spacing w:val="-1"/>
          <w:sz w:val="22"/>
        </w:rPr>
        <w:t> </w:t>
      </w:r>
      <w:r>
        <w:rPr>
          <w:sz w:val="22"/>
        </w:rPr>
        <w:t>de</w:t>
      </w:r>
      <w:r>
        <w:rPr>
          <w:spacing w:val="-1"/>
          <w:sz w:val="22"/>
        </w:rPr>
        <w:t> </w:t>
      </w:r>
      <w:r>
        <w:rPr>
          <w:sz w:val="22"/>
        </w:rPr>
        <w:t>1º</w:t>
      </w:r>
      <w:r>
        <w:rPr>
          <w:spacing w:val="-1"/>
          <w:sz w:val="22"/>
        </w:rPr>
        <w:t> </w:t>
      </w:r>
      <w:r>
        <w:rPr>
          <w:sz w:val="22"/>
        </w:rPr>
        <w:t>de</w:t>
      </w:r>
      <w:r>
        <w:rPr>
          <w:spacing w:val="-1"/>
          <w:sz w:val="22"/>
        </w:rPr>
        <w:t> </w:t>
      </w:r>
      <w:r>
        <w:rPr>
          <w:sz w:val="22"/>
        </w:rPr>
        <w:t>abril</w:t>
      </w:r>
      <w:r>
        <w:rPr>
          <w:spacing w:val="-1"/>
          <w:sz w:val="22"/>
        </w:rPr>
        <w:t> </w:t>
      </w:r>
      <w:r>
        <w:rPr>
          <w:sz w:val="22"/>
        </w:rPr>
        <w:t>de</w:t>
      </w:r>
      <w:r>
        <w:rPr>
          <w:spacing w:val="-1"/>
          <w:sz w:val="22"/>
        </w:rPr>
        <w:t> </w:t>
      </w:r>
      <w:r>
        <w:rPr>
          <w:spacing w:val="-2"/>
          <w:sz w:val="22"/>
        </w:rPr>
        <w:t>2009;</w:t>
      </w:r>
    </w:p>
    <w:p>
      <w:pPr>
        <w:pStyle w:val="ListParagraph"/>
        <w:numPr>
          <w:ilvl w:val="2"/>
          <w:numId w:val="6"/>
        </w:numPr>
        <w:tabs>
          <w:tab w:pos="569" w:val="left" w:leader="none"/>
        </w:tabs>
        <w:spacing w:line="240" w:lineRule="auto" w:before="17" w:after="0"/>
        <w:ind w:left="569" w:right="0" w:hanging="450"/>
        <w:jc w:val="left"/>
        <w:rPr>
          <w:sz w:val="20"/>
        </w:rPr>
      </w:pPr>
      <w:r>
        <w:rPr>
          <w:sz w:val="22"/>
        </w:rPr>
        <w:t>os</w:t>
      </w:r>
      <w:r>
        <w:rPr>
          <w:spacing w:val="-3"/>
          <w:sz w:val="22"/>
        </w:rPr>
        <w:t> </w:t>
      </w:r>
      <w:r>
        <w:rPr>
          <w:sz w:val="22"/>
        </w:rPr>
        <w:t>danos</w:t>
      </w:r>
      <w:r>
        <w:rPr>
          <w:spacing w:val="-1"/>
          <w:sz w:val="22"/>
        </w:rPr>
        <w:t> </w:t>
      </w:r>
      <w:r>
        <w:rPr>
          <w:sz w:val="22"/>
        </w:rPr>
        <w:t>que</w:t>
      </w:r>
      <w:r>
        <w:rPr>
          <w:spacing w:val="-1"/>
          <w:sz w:val="22"/>
        </w:rPr>
        <w:t> </w:t>
      </w:r>
      <w:r>
        <w:rPr>
          <w:sz w:val="22"/>
        </w:rPr>
        <w:t>dela</w:t>
      </w:r>
      <w:r>
        <w:rPr>
          <w:spacing w:val="-1"/>
          <w:sz w:val="22"/>
        </w:rPr>
        <w:t> </w:t>
      </w:r>
      <w:r>
        <w:rPr>
          <w:sz w:val="22"/>
        </w:rPr>
        <w:t>provierem</w:t>
      </w:r>
      <w:r>
        <w:rPr>
          <w:spacing w:val="-1"/>
          <w:sz w:val="22"/>
        </w:rPr>
        <w:t> </w:t>
      </w:r>
      <w:r>
        <w:rPr>
          <w:sz w:val="22"/>
        </w:rPr>
        <w:t>para</w:t>
      </w:r>
      <w:r>
        <w:rPr>
          <w:spacing w:val="-1"/>
          <w:sz w:val="22"/>
        </w:rPr>
        <w:t> </w:t>
      </w:r>
      <w:r>
        <w:rPr>
          <w:sz w:val="22"/>
        </w:rPr>
        <w:t>a</w:t>
      </w:r>
      <w:r>
        <w:rPr>
          <w:spacing w:val="-13"/>
          <w:sz w:val="22"/>
        </w:rPr>
        <w:t> </w:t>
      </w:r>
      <w:r>
        <w:rPr>
          <w:sz w:val="22"/>
        </w:rPr>
        <w:t>Administração</w:t>
      </w:r>
      <w:r>
        <w:rPr>
          <w:spacing w:val="-1"/>
          <w:sz w:val="22"/>
        </w:rPr>
        <w:t> </w:t>
      </w:r>
      <w:r>
        <w:rPr>
          <w:spacing w:val="-2"/>
          <w:sz w:val="22"/>
        </w:rPr>
        <w:t>Pública;</w:t>
      </w:r>
    </w:p>
    <w:p>
      <w:pPr>
        <w:pStyle w:val="ListParagraph"/>
        <w:numPr>
          <w:ilvl w:val="2"/>
          <w:numId w:val="6"/>
        </w:numPr>
        <w:tabs>
          <w:tab w:pos="569" w:val="left" w:leader="none"/>
        </w:tabs>
        <w:spacing w:line="240" w:lineRule="auto" w:before="17" w:after="0"/>
        <w:ind w:left="569" w:right="0" w:hanging="450"/>
        <w:jc w:val="left"/>
        <w:rPr>
          <w:sz w:val="20"/>
        </w:rPr>
      </w:pPr>
      <w:r>
        <w:rPr>
          <w:sz w:val="22"/>
        </w:rPr>
        <w:t>a</w:t>
      </w:r>
      <w:r>
        <w:rPr>
          <w:spacing w:val="-2"/>
          <w:sz w:val="22"/>
        </w:rPr>
        <w:t> </w:t>
      </w:r>
      <w:r>
        <w:rPr>
          <w:sz w:val="22"/>
        </w:rPr>
        <w:t>implantação</w:t>
      </w:r>
      <w:r>
        <w:rPr>
          <w:spacing w:val="-1"/>
          <w:sz w:val="22"/>
        </w:rPr>
        <w:t> </w:t>
      </w:r>
      <w:r>
        <w:rPr>
          <w:sz w:val="22"/>
        </w:rPr>
        <w:t>ou</w:t>
      </w:r>
      <w:r>
        <w:rPr>
          <w:spacing w:val="-1"/>
          <w:sz w:val="22"/>
        </w:rPr>
        <w:t> </w:t>
      </w:r>
      <w:r>
        <w:rPr>
          <w:sz w:val="22"/>
        </w:rPr>
        <w:t>o</w:t>
      </w:r>
      <w:r>
        <w:rPr>
          <w:spacing w:val="-1"/>
          <w:sz w:val="22"/>
        </w:rPr>
        <w:t> </w:t>
      </w:r>
      <w:r>
        <w:rPr>
          <w:sz w:val="22"/>
        </w:rPr>
        <w:t>aperfeiçoamento</w:t>
      </w:r>
      <w:r>
        <w:rPr>
          <w:spacing w:val="-2"/>
          <w:sz w:val="22"/>
        </w:rPr>
        <w:t> </w:t>
      </w:r>
      <w:r>
        <w:rPr>
          <w:sz w:val="22"/>
        </w:rPr>
        <w:t>de</w:t>
      </w:r>
      <w:r>
        <w:rPr>
          <w:spacing w:val="-1"/>
          <w:sz w:val="22"/>
        </w:rPr>
        <w:t> </w:t>
      </w:r>
      <w:r>
        <w:rPr>
          <w:sz w:val="22"/>
        </w:rPr>
        <w:t>programa</w:t>
      </w:r>
      <w:r>
        <w:rPr>
          <w:spacing w:val="-1"/>
          <w:sz w:val="22"/>
        </w:rPr>
        <w:t> </w:t>
      </w:r>
      <w:r>
        <w:rPr>
          <w:sz w:val="22"/>
        </w:rPr>
        <w:t>de</w:t>
      </w:r>
      <w:r>
        <w:rPr>
          <w:spacing w:val="-1"/>
          <w:sz w:val="22"/>
        </w:rPr>
        <w:t> </w:t>
      </w:r>
      <w:r>
        <w:rPr>
          <w:sz w:val="22"/>
        </w:rPr>
        <w:t>integridade,</w:t>
      </w:r>
      <w:r>
        <w:rPr>
          <w:spacing w:val="-2"/>
          <w:sz w:val="22"/>
        </w:rPr>
        <w:t> </w:t>
      </w:r>
      <w:r>
        <w:rPr>
          <w:sz w:val="22"/>
        </w:rPr>
        <w:t>conforme</w:t>
      </w:r>
      <w:r>
        <w:rPr>
          <w:spacing w:val="-1"/>
          <w:sz w:val="22"/>
        </w:rPr>
        <w:t> </w:t>
      </w:r>
      <w:r>
        <w:rPr>
          <w:sz w:val="22"/>
        </w:rPr>
        <w:t>normas</w:t>
      </w:r>
      <w:r>
        <w:rPr>
          <w:spacing w:val="-1"/>
          <w:sz w:val="22"/>
        </w:rPr>
        <w:t> </w:t>
      </w:r>
      <w:r>
        <w:rPr>
          <w:sz w:val="22"/>
        </w:rPr>
        <w:t>e</w:t>
      </w:r>
      <w:r>
        <w:rPr>
          <w:spacing w:val="-1"/>
          <w:sz w:val="22"/>
        </w:rPr>
        <w:t> </w:t>
      </w:r>
      <w:r>
        <w:rPr>
          <w:sz w:val="22"/>
        </w:rPr>
        <w:t>orientações</w:t>
      </w:r>
      <w:r>
        <w:rPr>
          <w:spacing w:val="-2"/>
          <w:sz w:val="22"/>
        </w:rPr>
        <w:t> </w:t>
      </w:r>
      <w:r>
        <w:rPr>
          <w:sz w:val="22"/>
        </w:rPr>
        <w:t>dos</w:t>
      </w:r>
      <w:r>
        <w:rPr>
          <w:spacing w:val="-1"/>
          <w:sz w:val="22"/>
        </w:rPr>
        <w:t> </w:t>
      </w:r>
      <w:r>
        <w:rPr>
          <w:sz w:val="22"/>
        </w:rPr>
        <w:t>órgãos</w:t>
      </w:r>
      <w:r>
        <w:rPr>
          <w:spacing w:val="-1"/>
          <w:sz w:val="22"/>
        </w:rPr>
        <w:t> </w:t>
      </w:r>
      <w:r>
        <w:rPr>
          <w:sz w:val="22"/>
        </w:rPr>
        <w:t>de</w:t>
      </w:r>
      <w:r>
        <w:rPr>
          <w:spacing w:val="-1"/>
          <w:sz w:val="22"/>
        </w:rPr>
        <w:t> </w:t>
      </w:r>
      <w:r>
        <w:rPr>
          <w:spacing w:val="-2"/>
          <w:sz w:val="22"/>
        </w:rPr>
        <w:t>controle.</w:t>
      </w:r>
    </w:p>
    <w:p>
      <w:pPr>
        <w:pStyle w:val="ListParagraph"/>
        <w:numPr>
          <w:ilvl w:val="1"/>
          <w:numId w:val="6"/>
        </w:numPr>
        <w:tabs>
          <w:tab w:pos="419" w:val="left" w:leader="none"/>
        </w:tabs>
        <w:spacing w:line="240" w:lineRule="auto" w:before="17" w:after="0"/>
        <w:ind w:left="419" w:right="0" w:hanging="300"/>
        <w:jc w:val="left"/>
        <w:rPr>
          <w:sz w:val="22"/>
        </w:rPr>
      </w:pPr>
      <w:r>
        <w:rPr>
          <w:sz w:val="22"/>
        </w:rPr>
        <w:t>A</w:t>
      </w:r>
      <w:r>
        <w:rPr>
          <w:spacing w:val="-14"/>
          <w:sz w:val="22"/>
        </w:rPr>
        <w:t> </w:t>
      </w:r>
      <w:r>
        <w:rPr>
          <w:sz w:val="22"/>
        </w:rPr>
        <w:t>imposição</w:t>
      </w:r>
      <w:r>
        <w:rPr>
          <w:spacing w:val="-1"/>
          <w:sz w:val="22"/>
        </w:rPr>
        <w:t> </w:t>
      </w:r>
      <w:r>
        <w:rPr>
          <w:sz w:val="22"/>
        </w:rPr>
        <w:t>das</w:t>
      </w:r>
      <w:r>
        <w:rPr>
          <w:spacing w:val="-1"/>
          <w:sz w:val="22"/>
        </w:rPr>
        <w:t> </w:t>
      </w:r>
      <w:r>
        <w:rPr>
          <w:sz w:val="22"/>
        </w:rPr>
        <w:t>penalidades</w:t>
      </w:r>
      <w:r>
        <w:rPr>
          <w:spacing w:val="-1"/>
          <w:sz w:val="22"/>
        </w:rPr>
        <w:t> </w:t>
      </w:r>
      <w:r>
        <w:rPr>
          <w:sz w:val="22"/>
        </w:rPr>
        <w:t>é</w:t>
      </w:r>
      <w:r>
        <w:rPr>
          <w:spacing w:val="-2"/>
          <w:sz w:val="22"/>
        </w:rPr>
        <w:t> </w:t>
      </w:r>
      <w:r>
        <w:rPr>
          <w:sz w:val="22"/>
        </w:rPr>
        <w:t>de</w:t>
      </w:r>
      <w:r>
        <w:rPr>
          <w:spacing w:val="-1"/>
          <w:sz w:val="22"/>
        </w:rPr>
        <w:t> </w:t>
      </w:r>
      <w:r>
        <w:rPr>
          <w:sz w:val="22"/>
        </w:rPr>
        <w:t>competência</w:t>
      </w:r>
      <w:r>
        <w:rPr>
          <w:spacing w:val="-1"/>
          <w:sz w:val="22"/>
        </w:rPr>
        <w:t> </w:t>
      </w:r>
      <w:r>
        <w:rPr>
          <w:sz w:val="22"/>
        </w:rPr>
        <w:t>exclusiva</w:t>
      </w:r>
      <w:r>
        <w:rPr>
          <w:spacing w:val="-1"/>
          <w:sz w:val="22"/>
        </w:rPr>
        <w:t> </w:t>
      </w:r>
      <w:r>
        <w:rPr>
          <w:sz w:val="22"/>
        </w:rPr>
        <w:t>do</w:t>
      </w:r>
      <w:r>
        <w:rPr>
          <w:spacing w:val="-2"/>
          <w:sz w:val="22"/>
        </w:rPr>
        <w:t> </w:t>
      </w:r>
      <w:r>
        <w:rPr>
          <w:sz w:val="22"/>
        </w:rPr>
        <w:t>órgão</w:t>
      </w:r>
      <w:r>
        <w:rPr>
          <w:spacing w:val="-1"/>
          <w:sz w:val="22"/>
        </w:rPr>
        <w:t> </w:t>
      </w:r>
      <w:r>
        <w:rPr>
          <w:sz w:val="22"/>
        </w:rPr>
        <w:t>ou</w:t>
      </w:r>
      <w:r>
        <w:rPr>
          <w:spacing w:val="-1"/>
          <w:sz w:val="22"/>
        </w:rPr>
        <w:t> </w:t>
      </w:r>
      <w:r>
        <w:rPr>
          <w:sz w:val="22"/>
        </w:rPr>
        <w:t>entidade</w:t>
      </w:r>
      <w:r>
        <w:rPr>
          <w:spacing w:val="-1"/>
          <w:sz w:val="22"/>
        </w:rPr>
        <w:t> </w:t>
      </w:r>
      <w:r>
        <w:rPr>
          <w:sz w:val="22"/>
        </w:rPr>
        <w:t>contratante,</w:t>
      </w:r>
      <w:r>
        <w:rPr>
          <w:spacing w:val="-2"/>
          <w:sz w:val="22"/>
        </w:rPr>
        <w:t> </w:t>
      </w:r>
      <w:r>
        <w:rPr>
          <w:sz w:val="22"/>
        </w:rPr>
        <w:t>sendo</w:t>
      </w:r>
      <w:r>
        <w:rPr>
          <w:spacing w:val="-1"/>
          <w:sz w:val="22"/>
        </w:rPr>
        <w:t> </w:t>
      </w:r>
      <w:r>
        <w:rPr>
          <w:sz w:val="22"/>
        </w:rPr>
        <w:t>competentes</w:t>
      </w:r>
      <w:r>
        <w:rPr>
          <w:spacing w:val="-1"/>
          <w:sz w:val="22"/>
        </w:rPr>
        <w:t> </w:t>
      </w:r>
      <w:r>
        <w:rPr>
          <w:sz w:val="22"/>
        </w:rPr>
        <w:t>para</w:t>
      </w:r>
      <w:r>
        <w:rPr>
          <w:spacing w:val="-1"/>
          <w:sz w:val="22"/>
        </w:rPr>
        <w:t> </w:t>
      </w:r>
      <w:r>
        <w:rPr>
          <w:sz w:val="22"/>
        </w:rPr>
        <w:t>sua</w:t>
      </w:r>
      <w:r>
        <w:rPr>
          <w:spacing w:val="-1"/>
          <w:sz w:val="22"/>
        </w:rPr>
        <w:t> </w:t>
      </w:r>
      <w:r>
        <w:rPr>
          <w:spacing w:val="-2"/>
          <w:sz w:val="22"/>
        </w:rPr>
        <w:t>aplicação:</w:t>
      </w:r>
    </w:p>
    <w:p>
      <w:pPr>
        <w:pStyle w:val="ListParagraph"/>
        <w:numPr>
          <w:ilvl w:val="0"/>
          <w:numId w:val="8"/>
        </w:numPr>
        <w:tabs>
          <w:tab w:pos="321" w:val="left" w:leader="none"/>
        </w:tabs>
        <w:spacing w:line="240" w:lineRule="auto" w:before="17" w:after="0"/>
        <w:ind w:left="321" w:right="0" w:hanging="202"/>
        <w:jc w:val="left"/>
        <w:rPr>
          <w:sz w:val="22"/>
        </w:rPr>
      </w:pPr>
      <w:r>
        <w:rPr>
          <w:sz w:val="22"/>
        </w:rPr>
        <w:t>as</w:t>
      </w:r>
      <w:r>
        <w:rPr>
          <w:spacing w:val="-1"/>
          <w:sz w:val="22"/>
        </w:rPr>
        <w:t> </w:t>
      </w:r>
      <w:r>
        <w:rPr>
          <w:sz w:val="22"/>
        </w:rPr>
        <w:t>sanções</w:t>
      </w:r>
      <w:r>
        <w:rPr>
          <w:spacing w:val="-1"/>
          <w:sz w:val="22"/>
        </w:rPr>
        <w:t> </w:t>
      </w:r>
      <w:r>
        <w:rPr>
          <w:sz w:val="22"/>
        </w:rPr>
        <w:t>previstas</w:t>
      </w:r>
      <w:r>
        <w:rPr>
          <w:spacing w:val="-1"/>
          <w:sz w:val="22"/>
        </w:rPr>
        <w:t> </w:t>
      </w:r>
      <w:r>
        <w:rPr>
          <w:sz w:val="22"/>
        </w:rPr>
        <w:t>nos</w:t>
      </w:r>
      <w:r>
        <w:rPr>
          <w:spacing w:val="-1"/>
          <w:sz w:val="22"/>
        </w:rPr>
        <w:t> </w:t>
      </w:r>
      <w:r>
        <w:rPr>
          <w:sz w:val="22"/>
        </w:rPr>
        <w:t>itens</w:t>
      </w:r>
      <w:r>
        <w:rPr>
          <w:spacing w:val="-1"/>
          <w:sz w:val="22"/>
        </w:rPr>
        <w:t> </w:t>
      </w:r>
      <w:r>
        <w:rPr>
          <w:sz w:val="22"/>
        </w:rPr>
        <w:t>9.2.1,</w:t>
      </w:r>
      <w:r>
        <w:rPr>
          <w:spacing w:val="-1"/>
          <w:sz w:val="22"/>
        </w:rPr>
        <w:t> </w:t>
      </w:r>
      <w:r>
        <w:rPr>
          <w:sz w:val="22"/>
        </w:rPr>
        <w:t>9.2.2</w:t>
      </w:r>
      <w:r>
        <w:rPr>
          <w:spacing w:val="-1"/>
          <w:sz w:val="22"/>
        </w:rPr>
        <w:t> </w:t>
      </w:r>
      <w:r>
        <w:rPr>
          <w:sz w:val="22"/>
        </w:rPr>
        <w:t>e</w:t>
      </w:r>
      <w:r>
        <w:rPr>
          <w:spacing w:val="-1"/>
          <w:sz w:val="22"/>
        </w:rPr>
        <w:t> </w:t>
      </w:r>
      <w:r>
        <w:rPr>
          <w:sz w:val="22"/>
        </w:rPr>
        <w:t>9.2.3</w:t>
      </w:r>
      <w:r>
        <w:rPr>
          <w:spacing w:val="-1"/>
          <w:sz w:val="22"/>
        </w:rPr>
        <w:t> </w:t>
      </w:r>
      <w:r>
        <w:rPr>
          <w:sz w:val="22"/>
        </w:rPr>
        <w:t>serão</w:t>
      </w:r>
      <w:r>
        <w:rPr>
          <w:spacing w:val="-1"/>
          <w:sz w:val="22"/>
        </w:rPr>
        <w:t> </w:t>
      </w:r>
      <w:r>
        <w:rPr>
          <w:sz w:val="22"/>
        </w:rPr>
        <w:t>impostas</w:t>
      </w:r>
      <w:r>
        <w:rPr>
          <w:spacing w:val="-1"/>
          <w:sz w:val="22"/>
        </w:rPr>
        <w:t> </w:t>
      </w:r>
      <w:r>
        <w:rPr>
          <w:sz w:val="22"/>
        </w:rPr>
        <w:t>pelo</w:t>
      </w:r>
      <w:r>
        <w:rPr>
          <w:spacing w:val="-1"/>
          <w:sz w:val="22"/>
        </w:rPr>
        <w:t> </w:t>
      </w:r>
      <w:r>
        <w:rPr>
          <w:sz w:val="22"/>
        </w:rPr>
        <w:t>Ordenador</w:t>
      </w:r>
      <w:r>
        <w:rPr>
          <w:spacing w:val="-1"/>
          <w:sz w:val="22"/>
        </w:rPr>
        <w:t> </w:t>
      </w:r>
      <w:r>
        <w:rPr>
          <w:sz w:val="22"/>
        </w:rPr>
        <w:t>de</w:t>
      </w:r>
      <w:r>
        <w:rPr>
          <w:spacing w:val="-1"/>
          <w:sz w:val="22"/>
        </w:rPr>
        <w:t> </w:t>
      </w:r>
      <w:r>
        <w:rPr>
          <w:spacing w:val="-2"/>
          <w:sz w:val="22"/>
        </w:rPr>
        <w:t>Despesa;</w:t>
      </w:r>
    </w:p>
    <w:p>
      <w:pPr>
        <w:pStyle w:val="ListParagraph"/>
        <w:numPr>
          <w:ilvl w:val="0"/>
          <w:numId w:val="8"/>
        </w:numPr>
        <w:tabs>
          <w:tab w:pos="332" w:val="left" w:leader="none"/>
        </w:tabs>
        <w:spacing w:line="240" w:lineRule="auto" w:before="17" w:after="0"/>
        <w:ind w:left="332" w:right="0" w:hanging="213"/>
        <w:jc w:val="left"/>
        <w:rPr>
          <w:sz w:val="22"/>
        </w:rPr>
      </w:pPr>
      <w:r>
        <w:rPr>
          <w:sz w:val="22"/>
        </w:rPr>
        <w:t>a</w:t>
      </w:r>
      <w:r>
        <w:rPr>
          <w:spacing w:val="-1"/>
          <w:sz w:val="22"/>
        </w:rPr>
        <w:t> </w:t>
      </w:r>
      <w:r>
        <w:rPr>
          <w:sz w:val="22"/>
        </w:rPr>
        <w:t>aplicação</w:t>
      </w:r>
      <w:r>
        <w:rPr>
          <w:spacing w:val="-1"/>
          <w:sz w:val="22"/>
        </w:rPr>
        <w:t> </w:t>
      </w:r>
      <w:r>
        <w:rPr>
          <w:sz w:val="22"/>
        </w:rPr>
        <w:t>da</w:t>
      </w:r>
      <w:r>
        <w:rPr>
          <w:spacing w:val="-1"/>
          <w:sz w:val="22"/>
        </w:rPr>
        <w:t> </w:t>
      </w:r>
      <w:r>
        <w:rPr>
          <w:sz w:val="22"/>
        </w:rPr>
        <w:t>sanção</w:t>
      </w:r>
      <w:r>
        <w:rPr>
          <w:spacing w:val="-1"/>
          <w:sz w:val="22"/>
        </w:rPr>
        <w:t> </w:t>
      </w:r>
      <w:r>
        <w:rPr>
          <w:sz w:val="22"/>
        </w:rPr>
        <w:t>prevista</w:t>
      </w:r>
      <w:r>
        <w:rPr>
          <w:spacing w:val="-1"/>
          <w:sz w:val="22"/>
        </w:rPr>
        <w:t> </w:t>
      </w:r>
      <w:r>
        <w:rPr>
          <w:sz w:val="22"/>
        </w:rPr>
        <w:t>no</w:t>
      </w:r>
      <w:r>
        <w:rPr>
          <w:spacing w:val="-1"/>
          <w:sz w:val="22"/>
        </w:rPr>
        <w:t> </w:t>
      </w:r>
      <w:r>
        <w:rPr>
          <w:sz w:val="22"/>
        </w:rPr>
        <w:t>item</w:t>
      </w:r>
      <w:r>
        <w:rPr>
          <w:spacing w:val="-1"/>
          <w:sz w:val="22"/>
        </w:rPr>
        <w:t> </w:t>
      </w:r>
      <w:r>
        <w:rPr>
          <w:sz w:val="22"/>
        </w:rPr>
        <w:t>9.2.4,</w:t>
      </w:r>
      <w:r>
        <w:rPr>
          <w:spacing w:val="-1"/>
          <w:sz w:val="22"/>
        </w:rPr>
        <w:t> </w:t>
      </w:r>
      <w:r>
        <w:rPr>
          <w:sz w:val="22"/>
        </w:rPr>
        <w:t>na</w:t>
      </w:r>
      <w:r>
        <w:rPr>
          <w:spacing w:val="-1"/>
          <w:sz w:val="22"/>
        </w:rPr>
        <w:t> </w:t>
      </w:r>
      <w:r>
        <w:rPr>
          <w:sz w:val="22"/>
        </w:rPr>
        <w:t>forma</w:t>
      </w:r>
      <w:r>
        <w:rPr>
          <w:spacing w:val="-1"/>
          <w:sz w:val="22"/>
        </w:rPr>
        <w:t> </w:t>
      </w:r>
      <w:r>
        <w:rPr>
          <w:sz w:val="22"/>
        </w:rPr>
        <w:t>do</w:t>
      </w:r>
      <w:r>
        <w:rPr>
          <w:spacing w:val="-1"/>
          <w:sz w:val="22"/>
        </w:rPr>
        <w:t> </w:t>
      </w:r>
      <w:r>
        <w:rPr>
          <w:sz w:val="22"/>
        </w:rPr>
        <w:t>art.</w:t>
      </w:r>
      <w:r>
        <w:rPr>
          <w:spacing w:val="-1"/>
          <w:sz w:val="22"/>
        </w:rPr>
        <w:t> </w:t>
      </w:r>
      <w:r>
        <w:rPr>
          <w:sz w:val="22"/>
        </w:rPr>
        <w:t>156,</w:t>
      </w:r>
      <w:r>
        <w:rPr>
          <w:spacing w:val="-1"/>
          <w:sz w:val="22"/>
        </w:rPr>
        <w:t> </w:t>
      </w:r>
      <w:r>
        <w:rPr>
          <w:sz w:val="22"/>
        </w:rPr>
        <w:t>§</w:t>
      </w:r>
      <w:r>
        <w:rPr>
          <w:spacing w:val="-1"/>
          <w:sz w:val="22"/>
        </w:rPr>
        <w:t> </w:t>
      </w:r>
      <w:r>
        <w:rPr>
          <w:sz w:val="22"/>
        </w:rPr>
        <w:t>6º,</w:t>
      </w:r>
      <w:r>
        <w:rPr>
          <w:spacing w:val="-1"/>
          <w:sz w:val="22"/>
        </w:rPr>
        <w:t> </w:t>
      </w:r>
      <w:r>
        <w:rPr>
          <w:sz w:val="22"/>
        </w:rPr>
        <w:t>I,</w:t>
      </w:r>
      <w:r>
        <w:rPr>
          <w:spacing w:val="-1"/>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z w:val="22"/>
        </w:rPr>
        <w:t>14.133/2021,</w:t>
      </w:r>
      <w:r>
        <w:rPr>
          <w:spacing w:val="-1"/>
          <w:sz w:val="22"/>
        </w:rPr>
        <w:t> </w:t>
      </w:r>
      <w:r>
        <w:rPr>
          <w:sz w:val="22"/>
        </w:rPr>
        <w:t>é</w:t>
      </w:r>
      <w:r>
        <w:rPr>
          <w:spacing w:val="-1"/>
          <w:sz w:val="22"/>
        </w:rPr>
        <w:t> </w:t>
      </w:r>
      <w:r>
        <w:rPr>
          <w:sz w:val="22"/>
        </w:rPr>
        <w:t>de</w:t>
      </w:r>
      <w:r>
        <w:rPr>
          <w:spacing w:val="-1"/>
          <w:sz w:val="22"/>
        </w:rPr>
        <w:t> </w:t>
      </w:r>
      <w:r>
        <w:rPr>
          <w:sz w:val="22"/>
        </w:rPr>
        <w:t>competência</w:t>
      </w:r>
      <w:r>
        <w:rPr>
          <w:spacing w:val="-1"/>
          <w:sz w:val="22"/>
        </w:rPr>
        <w:t> </w:t>
      </w:r>
      <w:r>
        <w:rPr>
          <w:spacing w:val="-2"/>
          <w:sz w:val="22"/>
        </w:rPr>
        <w:t>exclusiva:</w:t>
      </w:r>
    </w:p>
    <w:p>
      <w:pPr>
        <w:pStyle w:val="ListParagraph"/>
        <w:numPr>
          <w:ilvl w:val="1"/>
          <w:numId w:val="8"/>
        </w:numPr>
        <w:tabs>
          <w:tab w:pos="485" w:val="left" w:leader="none"/>
        </w:tabs>
        <w:spacing w:line="240" w:lineRule="auto" w:before="17" w:after="0"/>
        <w:ind w:left="485" w:right="0" w:hanging="366"/>
        <w:jc w:val="left"/>
        <w:rPr>
          <w:sz w:val="22"/>
        </w:rPr>
      </w:pPr>
      <w:r>
        <w:rPr>
          <w:sz w:val="22"/>
        </w:rPr>
        <w:t>em</w:t>
      </w:r>
      <w:r>
        <w:rPr>
          <w:spacing w:val="-1"/>
          <w:sz w:val="22"/>
        </w:rPr>
        <w:t> </w:t>
      </w:r>
      <w:r>
        <w:rPr>
          <w:sz w:val="22"/>
        </w:rPr>
        <w:t>se</w:t>
      </w:r>
      <w:r>
        <w:rPr>
          <w:spacing w:val="-1"/>
          <w:sz w:val="22"/>
        </w:rPr>
        <w:t> </w:t>
      </w:r>
      <w:r>
        <w:rPr>
          <w:sz w:val="22"/>
        </w:rPr>
        <w:t>tratando</w:t>
      </w:r>
      <w:r>
        <w:rPr>
          <w:spacing w:val="-1"/>
          <w:sz w:val="22"/>
        </w:rPr>
        <w:t> </w:t>
      </w:r>
      <w:r>
        <w:rPr>
          <w:sz w:val="22"/>
        </w:rPr>
        <w:t>de</w:t>
      </w:r>
      <w:r>
        <w:rPr>
          <w:spacing w:val="-1"/>
          <w:sz w:val="22"/>
        </w:rPr>
        <w:t> </w:t>
      </w:r>
      <w:r>
        <w:rPr>
          <w:sz w:val="22"/>
        </w:rPr>
        <w:t>contratação</w:t>
      </w:r>
      <w:r>
        <w:rPr>
          <w:spacing w:val="-1"/>
          <w:sz w:val="22"/>
        </w:rPr>
        <w:t> </w:t>
      </w:r>
      <w:r>
        <w:rPr>
          <w:sz w:val="22"/>
        </w:rPr>
        <w:t>realizada</w:t>
      </w:r>
      <w:r>
        <w:rPr>
          <w:spacing w:val="-1"/>
          <w:sz w:val="22"/>
        </w:rPr>
        <w:t> </w:t>
      </w:r>
      <w:r>
        <w:rPr>
          <w:sz w:val="22"/>
        </w:rPr>
        <w:t>pela</w:t>
      </w:r>
      <w:r>
        <w:rPr>
          <w:spacing w:val="-13"/>
          <w:sz w:val="22"/>
        </w:rPr>
        <w:t> </w:t>
      </w:r>
      <w:r>
        <w:rPr>
          <w:sz w:val="22"/>
        </w:rPr>
        <w:t>Administração</w:t>
      </w:r>
      <w:r>
        <w:rPr>
          <w:spacing w:val="-1"/>
          <w:sz w:val="22"/>
        </w:rPr>
        <w:t> </w:t>
      </w:r>
      <w:r>
        <w:rPr>
          <w:sz w:val="22"/>
        </w:rPr>
        <w:t>Pública</w:t>
      </w:r>
      <w:r>
        <w:rPr>
          <w:spacing w:val="-1"/>
          <w:sz w:val="22"/>
        </w:rPr>
        <w:t> </w:t>
      </w:r>
      <w:r>
        <w:rPr>
          <w:sz w:val="22"/>
        </w:rPr>
        <w:t>direta,</w:t>
      </w:r>
      <w:r>
        <w:rPr>
          <w:spacing w:val="-1"/>
          <w:sz w:val="22"/>
        </w:rPr>
        <w:t> </w:t>
      </w:r>
      <w:r>
        <w:rPr>
          <w:sz w:val="22"/>
        </w:rPr>
        <w:t>do</w:t>
      </w:r>
      <w:r>
        <w:rPr>
          <w:spacing w:val="-1"/>
          <w:sz w:val="22"/>
        </w:rPr>
        <w:t> </w:t>
      </w:r>
      <w:r>
        <w:rPr>
          <w:sz w:val="22"/>
        </w:rPr>
        <w:t>Secretário</w:t>
      </w:r>
      <w:r>
        <w:rPr>
          <w:spacing w:val="-1"/>
          <w:sz w:val="22"/>
        </w:rPr>
        <w:t> </w:t>
      </w:r>
      <w:r>
        <w:rPr>
          <w:sz w:val="22"/>
        </w:rPr>
        <w:t>de</w:t>
      </w:r>
      <w:r>
        <w:rPr>
          <w:spacing w:val="-1"/>
          <w:sz w:val="22"/>
        </w:rPr>
        <w:t> </w:t>
      </w:r>
      <w:r>
        <w:rPr>
          <w:sz w:val="22"/>
        </w:rPr>
        <w:t>Estado;</w:t>
      </w:r>
      <w:r>
        <w:rPr>
          <w:spacing w:val="-1"/>
          <w:sz w:val="22"/>
        </w:rPr>
        <w:t> </w:t>
      </w:r>
      <w:r>
        <w:rPr>
          <w:spacing w:val="-5"/>
          <w:sz w:val="22"/>
        </w:rPr>
        <w:t>ou</w:t>
      </w:r>
    </w:p>
    <w:p>
      <w:pPr>
        <w:pStyle w:val="ListParagraph"/>
        <w:numPr>
          <w:ilvl w:val="1"/>
          <w:numId w:val="8"/>
        </w:numPr>
        <w:tabs>
          <w:tab w:pos="485" w:val="left" w:leader="none"/>
        </w:tabs>
        <w:spacing w:line="240" w:lineRule="auto" w:before="17" w:after="0"/>
        <w:ind w:left="485" w:right="0" w:hanging="366"/>
        <w:jc w:val="left"/>
        <w:rPr>
          <w:sz w:val="22"/>
        </w:rPr>
      </w:pPr>
      <w:r>
        <w:rPr>
          <w:sz w:val="22"/>
        </w:rPr>
        <w:t>em</w:t>
      </w:r>
      <w:r>
        <w:rPr>
          <w:spacing w:val="-1"/>
          <w:sz w:val="22"/>
        </w:rPr>
        <w:t> </w:t>
      </w:r>
      <w:r>
        <w:rPr>
          <w:sz w:val="22"/>
        </w:rPr>
        <w:t>se</w:t>
      </w:r>
      <w:r>
        <w:rPr>
          <w:spacing w:val="-1"/>
          <w:sz w:val="22"/>
        </w:rPr>
        <w:t> </w:t>
      </w:r>
      <w:r>
        <w:rPr>
          <w:sz w:val="22"/>
        </w:rPr>
        <w:t>tratando</w:t>
      </w:r>
      <w:r>
        <w:rPr>
          <w:spacing w:val="-1"/>
          <w:sz w:val="22"/>
        </w:rPr>
        <w:t> </w:t>
      </w:r>
      <w:r>
        <w:rPr>
          <w:sz w:val="22"/>
        </w:rPr>
        <w:t>de</w:t>
      </w:r>
      <w:r>
        <w:rPr>
          <w:spacing w:val="-1"/>
          <w:sz w:val="22"/>
        </w:rPr>
        <w:t> </w:t>
      </w:r>
      <w:r>
        <w:rPr>
          <w:sz w:val="22"/>
        </w:rPr>
        <w:t>contratação</w:t>
      </w:r>
      <w:r>
        <w:rPr>
          <w:spacing w:val="-1"/>
          <w:sz w:val="22"/>
        </w:rPr>
        <w:t> </w:t>
      </w:r>
      <w:r>
        <w:rPr>
          <w:sz w:val="22"/>
        </w:rPr>
        <w:t>realizada</w:t>
      </w:r>
      <w:r>
        <w:rPr>
          <w:spacing w:val="-1"/>
          <w:sz w:val="22"/>
        </w:rPr>
        <w:t> </w:t>
      </w:r>
      <w:r>
        <w:rPr>
          <w:sz w:val="22"/>
        </w:rPr>
        <w:t>pela</w:t>
      </w:r>
      <w:r>
        <w:rPr>
          <w:spacing w:val="-13"/>
          <w:sz w:val="22"/>
        </w:rPr>
        <w:t> </w:t>
      </w:r>
      <w:r>
        <w:rPr>
          <w:sz w:val="22"/>
        </w:rPr>
        <w:t>Administração</w:t>
      </w:r>
      <w:r>
        <w:rPr>
          <w:spacing w:val="-1"/>
          <w:sz w:val="22"/>
        </w:rPr>
        <w:t> </w:t>
      </w:r>
      <w:r>
        <w:rPr>
          <w:sz w:val="22"/>
        </w:rPr>
        <w:t>Pública</w:t>
      </w:r>
      <w:r>
        <w:rPr>
          <w:spacing w:val="-1"/>
          <w:sz w:val="22"/>
        </w:rPr>
        <w:t> </w:t>
      </w:r>
      <w:r>
        <w:rPr>
          <w:sz w:val="22"/>
        </w:rPr>
        <w:t>Indireta</w:t>
      </w:r>
      <w:r>
        <w:rPr>
          <w:spacing w:val="-1"/>
          <w:sz w:val="22"/>
        </w:rPr>
        <w:t> </w:t>
      </w:r>
      <w:r>
        <w:rPr>
          <w:sz w:val="22"/>
        </w:rPr>
        <w:t>(fundação</w:t>
      </w:r>
      <w:r>
        <w:rPr>
          <w:spacing w:val="-1"/>
          <w:sz w:val="22"/>
        </w:rPr>
        <w:t> </w:t>
      </w:r>
      <w:r>
        <w:rPr>
          <w:sz w:val="22"/>
        </w:rPr>
        <w:t>e</w:t>
      </w:r>
      <w:r>
        <w:rPr>
          <w:spacing w:val="-1"/>
          <w:sz w:val="22"/>
        </w:rPr>
        <w:t> </w:t>
      </w:r>
      <w:r>
        <w:rPr>
          <w:sz w:val="22"/>
        </w:rPr>
        <w:t>autarquia),</w:t>
      </w:r>
      <w:r>
        <w:rPr>
          <w:spacing w:val="-1"/>
          <w:sz w:val="22"/>
        </w:rPr>
        <w:t> </w:t>
      </w:r>
      <w:r>
        <w:rPr>
          <w:sz w:val="22"/>
        </w:rPr>
        <w:t>da</w:t>
      </w:r>
      <w:r>
        <w:rPr>
          <w:spacing w:val="-1"/>
          <w:sz w:val="22"/>
        </w:rPr>
        <w:t> </w:t>
      </w:r>
      <w:r>
        <w:rPr>
          <w:sz w:val="22"/>
        </w:rPr>
        <w:t>autoridade</w:t>
      </w:r>
      <w:r>
        <w:rPr>
          <w:spacing w:val="-1"/>
          <w:sz w:val="22"/>
        </w:rPr>
        <w:t> </w:t>
      </w:r>
      <w:r>
        <w:rPr>
          <w:sz w:val="22"/>
        </w:rPr>
        <w:t>máxima</w:t>
      </w:r>
      <w:r>
        <w:rPr>
          <w:spacing w:val="-1"/>
          <w:sz w:val="22"/>
        </w:rPr>
        <w:t> </w:t>
      </w:r>
      <w:r>
        <w:rPr>
          <w:sz w:val="22"/>
        </w:rPr>
        <w:t>da</w:t>
      </w:r>
      <w:r>
        <w:rPr>
          <w:spacing w:val="-1"/>
          <w:sz w:val="22"/>
        </w:rPr>
        <w:t> </w:t>
      </w:r>
      <w:r>
        <w:rPr>
          <w:spacing w:val="-2"/>
          <w:sz w:val="22"/>
        </w:rPr>
        <w:t>entidade.</w:t>
      </w:r>
    </w:p>
    <w:p>
      <w:pPr>
        <w:pStyle w:val="ListParagraph"/>
        <w:numPr>
          <w:ilvl w:val="1"/>
          <w:numId w:val="6"/>
        </w:numPr>
        <w:tabs>
          <w:tab w:pos="422" w:val="left" w:leader="none"/>
        </w:tabs>
        <w:spacing w:line="256" w:lineRule="auto" w:before="17" w:after="0"/>
        <w:ind w:left="119" w:right="118" w:firstLine="0"/>
        <w:jc w:val="both"/>
        <w:rPr>
          <w:sz w:val="22"/>
        </w:rPr>
      </w:pPr>
      <w:r>
        <w:rPr>
          <w:sz w:val="22"/>
        </w:rPr>
        <w:t>A</w:t>
      </w:r>
      <w:r>
        <w:rPr>
          <w:spacing w:val="-11"/>
          <w:sz w:val="22"/>
        </w:rPr>
        <w:t> </w:t>
      </w:r>
      <w:r>
        <w:rPr>
          <w:sz w:val="22"/>
        </w:rPr>
        <w:t>aplicação de quaisquer das penalidades administrativas realizar-se-á em processo administrativo que assegurará o contraditório e a ampla defesa ao licitante ou </w:t>
      </w:r>
      <w:r>
        <w:rPr>
          <w:sz w:val="22"/>
        </w:rPr>
        <w:t>contratado, devendo ser observado o procedimento previsto na Lei nº 14.133/2021, e, subsidiariamente, na Lei nº 5.427/2009.</w:t>
      </w:r>
    </w:p>
    <w:p>
      <w:pPr>
        <w:pStyle w:val="ListParagraph"/>
        <w:numPr>
          <w:ilvl w:val="2"/>
          <w:numId w:val="6"/>
        </w:numPr>
        <w:tabs>
          <w:tab w:pos="601" w:val="left" w:leader="none"/>
        </w:tabs>
        <w:spacing w:line="256" w:lineRule="auto" w:before="0" w:after="0"/>
        <w:ind w:left="119" w:right="118" w:firstLine="0"/>
        <w:jc w:val="both"/>
        <w:rPr>
          <w:sz w:val="20"/>
        </w:rPr>
      </w:pPr>
      <w:r>
        <w:rPr>
          <w:sz w:val="22"/>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569" w:val="left" w:leader="none"/>
        </w:tabs>
        <w:spacing w:line="251" w:lineRule="exact" w:before="0" w:after="0"/>
        <w:ind w:left="569" w:right="0" w:hanging="450"/>
        <w:jc w:val="both"/>
        <w:rPr>
          <w:sz w:val="20"/>
        </w:rPr>
      </w:pPr>
      <w:r>
        <w:rPr>
          <w:sz w:val="22"/>
        </w:rPr>
        <w:t>A</w:t>
      </w:r>
      <w:r>
        <w:rPr>
          <w:spacing w:val="-13"/>
          <w:sz w:val="22"/>
        </w:rPr>
        <w:t> </w:t>
      </w:r>
      <w:r>
        <w:rPr>
          <w:sz w:val="22"/>
        </w:rPr>
        <w:t>defesa</w:t>
      </w:r>
      <w:r>
        <w:rPr>
          <w:spacing w:val="-1"/>
          <w:sz w:val="22"/>
        </w:rPr>
        <w:t> </w:t>
      </w:r>
      <w:r>
        <w:rPr>
          <w:sz w:val="22"/>
        </w:rPr>
        <w:t>prévia</w:t>
      </w:r>
      <w:r>
        <w:rPr>
          <w:spacing w:val="-1"/>
          <w:sz w:val="22"/>
        </w:rPr>
        <w:t> </w:t>
      </w:r>
      <w:r>
        <w:rPr>
          <w:sz w:val="22"/>
        </w:rPr>
        <w:t>do</w:t>
      </w:r>
      <w:r>
        <w:rPr>
          <w:spacing w:val="-1"/>
          <w:sz w:val="22"/>
        </w:rPr>
        <w:t> </w:t>
      </w:r>
      <w:r>
        <w:rPr>
          <w:sz w:val="22"/>
        </w:rPr>
        <w:t>licitante</w:t>
      </w:r>
      <w:r>
        <w:rPr>
          <w:spacing w:val="-1"/>
          <w:sz w:val="22"/>
        </w:rPr>
        <w:t> </w:t>
      </w:r>
      <w:r>
        <w:rPr>
          <w:sz w:val="22"/>
        </w:rPr>
        <w:t>ou</w:t>
      </w:r>
      <w:r>
        <w:rPr>
          <w:spacing w:val="-1"/>
          <w:sz w:val="22"/>
        </w:rPr>
        <w:t> </w:t>
      </w:r>
      <w:r>
        <w:rPr>
          <w:sz w:val="22"/>
        </w:rPr>
        <w:t>contratado</w:t>
      </w:r>
      <w:r>
        <w:rPr>
          <w:spacing w:val="-1"/>
          <w:sz w:val="22"/>
        </w:rPr>
        <w:t> </w:t>
      </w:r>
      <w:r>
        <w:rPr>
          <w:sz w:val="22"/>
        </w:rPr>
        <w:t>será</w:t>
      </w:r>
      <w:r>
        <w:rPr>
          <w:spacing w:val="-1"/>
          <w:sz w:val="22"/>
        </w:rPr>
        <w:t> </w:t>
      </w:r>
      <w:r>
        <w:rPr>
          <w:sz w:val="22"/>
        </w:rPr>
        <w:t>exercida</w:t>
      </w:r>
      <w:r>
        <w:rPr>
          <w:spacing w:val="-1"/>
          <w:sz w:val="22"/>
        </w:rPr>
        <w:t> </w:t>
      </w:r>
      <w:r>
        <w:rPr>
          <w:sz w:val="22"/>
        </w:rPr>
        <w:t>no</w:t>
      </w:r>
      <w:r>
        <w:rPr>
          <w:spacing w:val="-1"/>
          <w:sz w:val="22"/>
        </w:rPr>
        <w:t> </w:t>
      </w:r>
      <w:r>
        <w:rPr>
          <w:sz w:val="22"/>
        </w:rPr>
        <w:t>prazo</w:t>
      </w:r>
      <w:r>
        <w:rPr>
          <w:spacing w:val="-1"/>
          <w:sz w:val="22"/>
        </w:rPr>
        <w:t> </w:t>
      </w:r>
      <w:r>
        <w:rPr>
          <w:spacing w:val="-5"/>
          <w:sz w:val="22"/>
        </w:rPr>
        <w:t>de:</w:t>
      </w:r>
    </w:p>
    <w:p>
      <w:pPr>
        <w:pStyle w:val="ListParagraph"/>
        <w:numPr>
          <w:ilvl w:val="0"/>
          <w:numId w:val="9"/>
        </w:numPr>
        <w:tabs>
          <w:tab w:pos="321" w:val="left" w:leader="none"/>
        </w:tabs>
        <w:spacing w:line="240" w:lineRule="auto" w:before="16" w:after="0"/>
        <w:ind w:left="321" w:right="0" w:hanging="202"/>
        <w:jc w:val="both"/>
        <w:rPr>
          <w:sz w:val="22"/>
        </w:rPr>
      </w:pPr>
      <w:r>
        <w:rPr>
          <w:sz w:val="22"/>
        </w:rPr>
        <w:t>15</w:t>
      </w:r>
      <w:r>
        <w:rPr>
          <w:spacing w:val="-1"/>
          <w:sz w:val="22"/>
        </w:rPr>
        <w:t> </w:t>
      </w:r>
      <w:r>
        <w:rPr>
          <w:sz w:val="22"/>
        </w:rPr>
        <w:t>(quinze)</w:t>
      </w:r>
      <w:r>
        <w:rPr>
          <w:spacing w:val="-1"/>
          <w:sz w:val="22"/>
        </w:rPr>
        <w:t> </w:t>
      </w:r>
      <w:r>
        <w:rPr>
          <w:sz w:val="22"/>
        </w:rPr>
        <w:t>dias</w:t>
      </w:r>
      <w:r>
        <w:rPr>
          <w:spacing w:val="-1"/>
          <w:sz w:val="22"/>
        </w:rPr>
        <w:t> </w:t>
      </w:r>
      <w:r>
        <w:rPr>
          <w:sz w:val="22"/>
        </w:rPr>
        <w:t>úteis,</w:t>
      </w:r>
      <w:r>
        <w:rPr>
          <w:spacing w:val="-1"/>
          <w:sz w:val="22"/>
        </w:rPr>
        <w:t> </w:t>
      </w:r>
      <w:r>
        <w:rPr>
          <w:sz w:val="22"/>
        </w:rPr>
        <w:t>no</w:t>
      </w:r>
      <w:r>
        <w:rPr>
          <w:spacing w:val="-1"/>
          <w:sz w:val="22"/>
        </w:rPr>
        <w:t> </w:t>
      </w:r>
      <w:r>
        <w:rPr>
          <w:sz w:val="22"/>
        </w:rPr>
        <w:t>caso</w:t>
      </w:r>
      <w:r>
        <w:rPr>
          <w:spacing w:val="-1"/>
          <w:sz w:val="22"/>
        </w:rPr>
        <w:t> </w:t>
      </w:r>
      <w:r>
        <w:rPr>
          <w:sz w:val="22"/>
        </w:rPr>
        <w:t>da</w:t>
      </w:r>
      <w:r>
        <w:rPr>
          <w:spacing w:val="-1"/>
          <w:sz w:val="22"/>
        </w:rPr>
        <w:t> </w:t>
      </w:r>
      <w:r>
        <w:rPr>
          <w:sz w:val="22"/>
        </w:rPr>
        <w:t>aplicação</w:t>
      </w:r>
      <w:r>
        <w:rPr>
          <w:spacing w:val="-1"/>
          <w:sz w:val="22"/>
        </w:rPr>
        <w:t> </w:t>
      </w:r>
      <w:r>
        <w:rPr>
          <w:sz w:val="22"/>
        </w:rPr>
        <w:t>das</w:t>
      </w:r>
      <w:r>
        <w:rPr>
          <w:spacing w:val="-1"/>
          <w:sz w:val="22"/>
        </w:rPr>
        <w:t> </w:t>
      </w:r>
      <w:r>
        <w:rPr>
          <w:sz w:val="22"/>
        </w:rPr>
        <w:t>sanções</w:t>
      </w:r>
      <w:r>
        <w:rPr>
          <w:spacing w:val="-1"/>
          <w:sz w:val="22"/>
        </w:rPr>
        <w:t> </w:t>
      </w:r>
      <w:r>
        <w:rPr>
          <w:sz w:val="22"/>
        </w:rPr>
        <w:t>previstas</w:t>
      </w:r>
      <w:r>
        <w:rPr>
          <w:spacing w:val="-1"/>
          <w:sz w:val="22"/>
        </w:rPr>
        <w:t> </w:t>
      </w:r>
      <w:r>
        <w:rPr>
          <w:sz w:val="22"/>
        </w:rPr>
        <w:t>nos</w:t>
      </w:r>
      <w:r>
        <w:rPr>
          <w:spacing w:val="-1"/>
          <w:sz w:val="22"/>
        </w:rPr>
        <w:t> </w:t>
      </w:r>
      <w:r>
        <w:rPr>
          <w:sz w:val="22"/>
        </w:rPr>
        <w:t>itens</w:t>
      </w:r>
      <w:r>
        <w:rPr>
          <w:spacing w:val="-1"/>
          <w:sz w:val="22"/>
        </w:rPr>
        <w:t> </w:t>
      </w:r>
      <w:r>
        <w:rPr>
          <w:sz w:val="22"/>
        </w:rPr>
        <w:t>9.2.1</w:t>
      </w:r>
      <w:r>
        <w:rPr>
          <w:spacing w:val="-1"/>
          <w:sz w:val="22"/>
        </w:rPr>
        <w:t> </w:t>
      </w:r>
      <w:r>
        <w:rPr>
          <w:sz w:val="22"/>
        </w:rPr>
        <w:t>e</w:t>
      </w:r>
      <w:r>
        <w:rPr>
          <w:spacing w:val="-1"/>
          <w:sz w:val="22"/>
        </w:rPr>
        <w:t> </w:t>
      </w:r>
      <w:r>
        <w:rPr>
          <w:sz w:val="22"/>
        </w:rPr>
        <w:t>9.2.2,</w:t>
      </w:r>
      <w:r>
        <w:rPr>
          <w:spacing w:val="-1"/>
          <w:sz w:val="22"/>
        </w:rPr>
        <w:t> </w:t>
      </w:r>
      <w:r>
        <w:rPr>
          <w:sz w:val="22"/>
        </w:rPr>
        <w:t>contado</w:t>
      </w:r>
      <w:r>
        <w:rPr>
          <w:spacing w:val="-1"/>
          <w:sz w:val="22"/>
        </w:rPr>
        <w:t> </w:t>
      </w:r>
      <w:r>
        <w:rPr>
          <w:sz w:val="22"/>
        </w:rPr>
        <w:t>da</w:t>
      </w:r>
      <w:r>
        <w:rPr>
          <w:spacing w:val="-1"/>
          <w:sz w:val="22"/>
        </w:rPr>
        <w:t> </w:t>
      </w:r>
      <w:r>
        <w:rPr>
          <w:sz w:val="22"/>
        </w:rPr>
        <w:t>data</w:t>
      </w:r>
      <w:r>
        <w:rPr>
          <w:spacing w:val="-1"/>
          <w:sz w:val="22"/>
        </w:rPr>
        <w:t> </w:t>
      </w:r>
      <w:r>
        <w:rPr>
          <w:sz w:val="22"/>
        </w:rPr>
        <w:t>da</w:t>
      </w:r>
      <w:r>
        <w:rPr>
          <w:spacing w:val="-1"/>
          <w:sz w:val="22"/>
        </w:rPr>
        <w:t> </w:t>
      </w:r>
      <w:r>
        <w:rPr>
          <w:spacing w:val="-2"/>
          <w:sz w:val="22"/>
        </w:rPr>
        <w:t>intimação;</w:t>
      </w:r>
    </w:p>
    <w:p>
      <w:pPr>
        <w:pStyle w:val="ListParagraph"/>
        <w:numPr>
          <w:ilvl w:val="0"/>
          <w:numId w:val="9"/>
        </w:numPr>
        <w:tabs>
          <w:tab w:pos="337" w:val="left" w:leader="none"/>
        </w:tabs>
        <w:spacing w:line="256" w:lineRule="auto" w:before="17" w:after="0"/>
        <w:ind w:left="119" w:right="118" w:firstLine="0"/>
        <w:jc w:val="both"/>
        <w:rPr>
          <w:sz w:val="22"/>
        </w:rPr>
      </w:pPr>
      <w:r>
        <w:rPr>
          <w:sz w:val="22"/>
        </w:rPr>
        <w:t>15 (quinze) dias úteis, no caso de aplicação das sanções previstas nos itens 9.2.3 e 9.2.4, contado da data da intimação, observado o procedimento estabelecido no art. 158 </w:t>
      </w:r>
      <w:r>
        <w:rPr>
          <w:sz w:val="22"/>
        </w:rPr>
        <w:t>da Lei nº 14.133/2021.</w:t>
      </w:r>
    </w:p>
    <w:p>
      <w:pPr>
        <w:pStyle w:val="ListParagraph"/>
        <w:numPr>
          <w:ilvl w:val="2"/>
          <w:numId w:val="6"/>
        </w:numPr>
        <w:tabs>
          <w:tab w:pos="584" w:val="left" w:leader="none"/>
        </w:tabs>
        <w:spacing w:line="256" w:lineRule="auto" w:before="0" w:after="0"/>
        <w:ind w:left="119" w:right="117" w:firstLine="0"/>
        <w:jc w:val="both"/>
        <w:rPr>
          <w:sz w:val="20"/>
        </w:rPr>
      </w:pPr>
      <w:r>
        <w:rPr>
          <w:sz w:val="22"/>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419" w:val="left" w:leader="none"/>
        </w:tabs>
        <w:spacing w:line="252" w:lineRule="exact" w:before="0" w:after="0"/>
        <w:ind w:left="419" w:right="0" w:hanging="300"/>
        <w:jc w:val="both"/>
        <w:rPr>
          <w:sz w:val="22"/>
        </w:rPr>
      </w:pPr>
      <w:r>
        <w:rPr>
          <w:sz w:val="22"/>
        </w:rPr>
        <w:t>A</w:t>
      </w:r>
      <w:r>
        <w:rPr>
          <w:spacing w:val="-13"/>
          <w:sz w:val="22"/>
        </w:rPr>
        <w:t> </w:t>
      </w:r>
      <w:r>
        <w:rPr>
          <w:sz w:val="22"/>
        </w:rPr>
        <w:t>aplicação</w:t>
      </w:r>
      <w:r>
        <w:rPr>
          <w:spacing w:val="-1"/>
          <w:sz w:val="22"/>
        </w:rPr>
        <w:t> </w:t>
      </w:r>
      <w:r>
        <w:rPr>
          <w:sz w:val="22"/>
        </w:rPr>
        <w:t>das</w:t>
      </w:r>
      <w:r>
        <w:rPr>
          <w:spacing w:val="-1"/>
          <w:sz w:val="22"/>
        </w:rPr>
        <w:t> </w:t>
      </w:r>
      <w:r>
        <w:rPr>
          <w:sz w:val="22"/>
        </w:rPr>
        <w:t>sanções</w:t>
      </w:r>
      <w:r>
        <w:rPr>
          <w:spacing w:val="-1"/>
          <w:sz w:val="22"/>
        </w:rPr>
        <w:t> </w:t>
      </w:r>
      <w:r>
        <w:rPr>
          <w:sz w:val="22"/>
        </w:rPr>
        <w:t>previstas</w:t>
      </w:r>
      <w:r>
        <w:rPr>
          <w:spacing w:val="-1"/>
          <w:sz w:val="22"/>
        </w:rPr>
        <w:t> </w:t>
      </w:r>
      <w:r>
        <w:rPr>
          <w:sz w:val="22"/>
        </w:rPr>
        <w:t>no</w:t>
      </w:r>
      <w:r>
        <w:rPr>
          <w:spacing w:val="-1"/>
          <w:sz w:val="22"/>
        </w:rPr>
        <w:t> </w:t>
      </w:r>
      <w:r>
        <w:rPr>
          <w:sz w:val="22"/>
        </w:rPr>
        <w:t>edital</w:t>
      </w:r>
      <w:r>
        <w:rPr>
          <w:spacing w:val="-1"/>
          <w:sz w:val="22"/>
        </w:rPr>
        <w:t> </w:t>
      </w:r>
      <w:r>
        <w:rPr>
          <w:sz w:val="22"/>
        </w:rPr>
        <w:t>e</w:t>
      </w:r>
      <w:r>
        <w:rPr>
          <w:spacing w:val="-1"/>
          <w:sz w:val="22"/>
        </w:rPr>
        <w:t> </w:t>
      </w:r>
      <w:r>
        <w:rPr>
          <w:sz w:val="22"/>
        </w:rPr>
        <w:t>no</w:t>
      </w:r>
      <w:r>
        <w:rPr>
          <w:spacing w:val="-1"/>
          <w:sz w:val="22"/>
        </w:rPr>
        <w:t> </w:t>
      </w:r>
      <w:r>
        <w:rPr>
          <w:sz w:val="22"/>
        </w:rPr>
        <w:t>contrato</w:t>
      </w:r>
      <w:r>
        <w:rPr>
          <w:spacing w:val="-1"/>
          <w:sz w:val="22"/>
        </w:rPr>
        <w:t> </w:t>
      </w:r>
      <w:r>
        <w:rPr>
          <w:sz w:val="22"/>
        </w:rPr>
        <w:t>não</w:t>
      </w:r>
      <w:r>
        <w:rPr>
          <w:spacing w:val="-1"/>
          <w:sz w:val="22"/>
        </w:rPr>
        <w:t> </w:t>
      </w:r>
      <w:r>
        <w:rPr>
          <w:sz w:val="22"/>
        </w:rPr>
        <w:t>exclui,</w:t>
      </w:r>
      <w:r>
        <w:rPr>
          <w:spacing w:val="-1"/>
          <w:sz w:val="22"/>
        </w:rPr>
        <w:t> </w:t>
      </w:r>
      <w:r>
        <w:rPr>
          <w:sz w:val="22"/>
        </w:rPr>
        <w:t>em</w:t>
      </w:r>
      <w:r>
        <w:rPr>
          <w:spacing w:val="-1"/>
          <w:sz w:val="22"/>
        </w:rPr>
        <w:t> </w:t>
      </w:r>
      <w:r>
        <w:rPr>
          <w:sz w:val="22"/>
        </w:rPr>
        <w:t>hipótese</w:t>
      </w:r>
      <w:r>
        <w:rPr>
          <w:spacing w:val="-1"/>
          <w:sz w:val="22"/>
        </w:rPr>
        <w:t> </w:t>
      </w:r>
      <w:r>
        <w:rPr>
          <w:spacing w:val="-2"/>
          <w:sz w:val="22"/>
        </w:rPr>
        <w:t>alguma:</w:t>
      </w:r>
    </w:p>
    <w:p>
      <w:pPr>
        <w:pStyle w:val="ListParagraph"/>
        <w:numPr>
          <w:ilvl w:val="0"/>
          <w:numId w:val="10"/>
        </w:numPr>
        <w:tabs>
          <w:tab w:pos="324" w:val="left" w:leader="none"/>
        </w:tabs>
        <w:spacing w:line="256" w:lineRule="auto" w:before="15" w:after="0"/>
        <w:ind w:left="119" w:right="118" w:firstLine="0"/>
        <w:jc w:val="both"/>
        <w:rPr>
          <w:sz w:val="22"/>
        </w:rPr>
      </w:pPr>
      <w:r>
        <w:rPr>
          <w:sz w:val="22"/>
        </w:rPr>
        <w:t>a obrigação de reparação integral do dano causado à</w:t>
      </w:r>
      <w:r>
        <w:rPr>
          <w:spacing w:val="-10"/>
          <w:sz w:val="22"/>
        </w:rPr>
        <w:t> </w:t>
      </w:r>
      <w:r>
        <w:rPr>
          <w:sz w:val="22"/>
        </w:rPr>
        <w:t>Administração Pública, na forma do art. 156, § 9º, da Lei nº 14.133/2021 e do art. 416, parágrafo único, do Código </w:t>
      </w:r>
      <w:r>
        <w:rPr>
          <w:sz w:val="22"/>
        </w:rPr>
        <w:t>Civil; </w:t>
      </w:r>
      <w:r>
        <w:rPr>
          <w:spacing w:val="-10"/>
          <w:sz w:val="22"/>
        </w:rPr>
        <w:t>e</w:t>
      </w:r>
    </w:p>
    <w:p>
      <w:pPr>
        <w:pStyle w:val="ListParagraph"/>
        <w:numPr>
          <w:ilvl w:val="0"/>
          <w:numId w:val="10"/>
        </w:numPr>
        <w:tabs>
          <w:tab w:pos="332" w:val="left" w:leader="none"/>
        </w:tabs>
        <w:spacing w:line="252" w:lineRule="exact" w:before="0" w:after="0"/>
        <w:ind w:left="332" w:right="0" w:hanging="213"/>
        <w:jc w:val="both"/>
        <w:rPr>
          <w:sz w:val="22"/>
        </w:rPr>
      </w:pPr>
      <w:r>
        <w:rPr>
          <w:sz w:val="22"/>
        </w:rPr>
        <w:t>a</w:t>
      </w:r>
      <w:r>
        <w:rPr>
          <w:spacing w:val="-1"/>
          <w:sz w:val="22"/>
        </w:rPr>
        <w:t> </w:t>
      </w:r>
      <w:r>
        <w:rPr>
          <w:sz w:val="22"/>
        </w:rPr>
        <w:t>possibilidade</w:t>
      </w:r>
      <w:r>
        <w:rPr>
          <w:spacing w:val="-1"/>
          <w:sz w:val="22"/>
        </w:rPr>
        <w:t> </w:t>
      </w:r>
      <w:r>
        <w:rPr>
          <w:sz w:val="22"/>
        </w:rPr>
        <w:t>de</w:t>
      </w:r>
      <w:r>
        <w:rPr>
          <w:spacing w:val="-1"/>
          <w:sz w:val="22"/>
        </w:rPr>
        <w:t> </w:t>
      </w:r>
      <w:r>
        <w:rPr>
          <w:sz w:val="22"/>
        </w:rPr>
        <w:t>rescisão</w:t>
      </w:r>
      <w:r>
        <w:rPr>
          <w:spacing w:val="-1"/>
          <w:sz w:val="22"/>
        </w:rPr>
        <w:t> </w:t>
      </w:r>
      <w:r>
        <w:rPr>
          <w:sz w:val="22"/>
        </w:rPr>
        <w:t>administrativa</w:t>
      </w:r>
      <w:r>
        <w:rPr>
          <w:spacing w:val="-1"/>
          <w:sz w:val="22"/>
        </w:rPr>
        <w:t> </w:t>
      </w:r>
      <w:r>
        <w:rPr>
          <w:sz w:val="22"/>
        </w:rPr>
        <w:t>do</w:t>
      </w:r>
      <w:r>
        <w:rPr>
          <w:spacing w:val="-1"/>
          <w:sz w:val="22"/>
        </w:rPr>
        <w:t> </w:t>
      </w:r>
      <w:r>
        <w:rPr>
          <w:sz w:val="22"/>
        </w:rPr>
        <w:t>Contrato,</w:t>
      </w:r>
      <w:r>
        <w:rPr>
          <w:spacing w:val="-1"/>
          <w:sz w:val="22"/>
        </w:rPr>
        <w:t> </w:t>
      </w:r>
      <w:r>
        <w:rPr>
          <w:sz w:val="22"/>
        </w:rPr>
        <w:t>na</w:t>
      </w:r>
      <w:r>
        <w:rPr>
          <w:spacing w:val="-1"/>
          <w:sz w:val="22"/>
        </w:rPr>
        <w:t> </w:t>
      </w:r>
      <w:r>
        <w:rPr>
          <w:sz w:val="22"/>
        </w:rPr>
        <w:t>forma</w:t>
      </w:r>
      <w:r>
        <w:rPr>
          <w:spacing w:val="-1"/>
          <w:sz w:val="22"/>
        </w:rPr>
        <w:t> </w:t>
      </w:r>
      <w:r>
        <w:rPr>
          <w:sz w:val="22"/>
        </w:rPr>
        <w:t>dos</w:t>
      </w:r>
      <w:r>
        <w:rPr>
          <w:spacing w:val="-1"/>
          <w:sz w:val="22"/>
        </w:rPr>
        <w:t> </w:t>
      </w:r>
      <w:r>
        <w:rPr>
          <w:sz w:val="22"/>
        </w:rPr>
        <w:t>arts.</w:t>
      </w:r>
      <w:r>
        <w:rPr>
          <w:spacing w:val="-1"/>
          <w:sz w:val="22"/>
        </w:rPr>
        <w:t> </w:t>
      </w:r>
      <w:r>
        <w:rPr>
          <w:sz w:val="22"/>
        </w:rPr>
        <w:t>138</w:t>
      </w:r>
      <w:r>
        <w:rPr>
          <w:spacing w:val="-1"/>
          <w:sz w:val="22"/>
        </w:rPr>
        <w:t> </w:t>
      </w:r>
      <w:r>
        <w:rPr>
          <w:sz w:val="22"/>
        </w:rPr>
        <w:t>e</w:t>
      </w:r>
      <w:r>
        <w:rPr>
          <w:spacing w:val="-1"/>
          <w:sz w:val="22"/>
        </w:rPr>
        <w:t> </w:t>
      </w:r>
      <w:r>
        <w:rPr>
          <w:sz w:val="22"/>
        </w:rPr>
        <w:t>139</w:t>
      </w:r>
      <w:r>
        <w:rPr>
          <w:spacing w:val="-1"/>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z w:val="22"/>
        </w:rPr>
        <w:t>14.133/2021,</w:t>
      </w:r>
      <w:r>
        <w:rPr>
          <w:spacing w:val="-1"/>
          <w:sz w:val="22"/>
        </w:rPr>
        <w:t> </w:t>
      </w:r>
      <w:r>
        <w:rPr>
          <w:sz w:val="22"/>
        </w:rPr>
        <w:t>garantido</w:t>
      </w:r>
      <w:r>
        <w:rPr>
          <w:spacing w:val="-1"/>
          <w:sz w:val="22"/>
        </w:rPr>
        <w:t> </w:t>
      </w:r>
      <w:r>
        <w:rPr>
          <w:sz w:val="22"/>
        </w:rPr>
        <w:t>o</w:t>
      </w:r>
      <w:r>
        <w:rPr>
          <w:spacing w:val="-1"/>
          <w:sz w:val="22"/>
        </w:rPr>
        <w:t> </w:t>
      </w:r>
      <w:r>
        <w:rPr>
          <w:sz w:val="22"/>
        </w:rPr>
        <w:t>contraditório</w:t>
      </w:r>
      <w:r>
        <w:rPr>
          <w:spacing w:val="-1"/>
          <w:sz w:val="22"/>
        </w:rPr>
        <w:t> </w:t>
      </w:r>
      <w:r>
        <w:rPr>
          <w:sz w:val="22"/>
        </w:rPr>
        <w:t>e</w:t>
      </w:r>
      <w:r>
        <w:rPr>
          <w:spacing w:val="-1"/>
          <w:sz w:val="22"/>
        </w:rPr>
        <w:t> </w:t>
      </w:r>
      <w:r>
        <w:rPr>
          <w:sz w:val="22"/>
        </w:rPr>
        <w:t>a</w:t>
      </w:r>
      <w:r>
        <w:rPr>
          <w:spacing w:val="-1"/>
          <w:sz w:val="22"/>
        </w:rPr>
        <w:t> </w:t>
      </w:r>
      <w:r>
        <w:rPr>
          <w:sz w:val="22"/>
        </w:rPr>
        <w:t>ampla</w:t>
      </w:r>
      <w:r>
        <w:rPr>
          <w:spacing w:val="-1"/>
          <w:sz w:val="22"/>
        </w:rPr>
        <w:t> </w:t>
      </w:r>
      <w:r>
        <w:rPr>
          <w:spacing w:val="-2"/>
          <w:sz w:val="22"/>
        </w:rPr>
        <w:t>defesa.</w:t>
      </w:r>
    </w:p>
    <w:p>
      <w:pPr>
        <w:pStyle w:val="ListParagraph"/>
        <w:numPr>
          <w:ilvl w:val="2"/>
          <w:numId w:val="6"/>
        </w:numPr>
        <w:tabs>
          <w:tab w:pos="569" w:val="left" w:leader="none"/>
        </w:tabs>
        <w:spacing w:line="240" w:lineRule="auto" w:before="17" w:after="0"/>
        <w:ind w:left="569" w:right="0" w:hanging="450"/>
        <w:jc w:val="both"/>
        <w:rPr>
          <w:sz w:val="20"/>
        </w:rPr>
      </w:pPr>
      <w:r>
        <w:rPr>
          <w:sz w:val="22"/>
        </w:rPr>
        <w:t>Aplica-se</w:t>
      </w:r>
      <w:r>
        <w:rPr>
          <w:spacing w:val="-1"/>
          <w:sz w:val="22"/>
        </w:rPr>
        <w:t> </w:t>
      </w:r>
      <w:r>
        <w:rPr>
          <w:sz w:val="22"/>
        </w:rPr>
        <w:t>o</w:t>
      </w:r>
      <w:r>
        <w:rPr>
          <w:spacing w:val="-1"/>
          <w:sz w:val="22"/>
        </w:rPr>
        <w:t> </w:t>
      </w:r>
      <w:r>
        <w:rPr>
          <w:sz w:val="22"/>
        </w:rPr>
        <w:t>disposto</w:t>
      </w:r>
      <w:r>
        <w:rPr>
          <w:spacing w:val="-1"/>
          <w:sz w:val="22"/>
        </w:rPr>
        <w:t> </w:t>
      </w:r>
      <w:r>
        <w:rPr>
          <w:sz w:val="22"/>
        </w:rPr>
        <w:t>na</w:t>
      </w:r>
      <w:r>
        <w:rPr>
          <w:spacing w:val="-1"/>
          <w:sz w:val="22"/>
        </w:rPr>
        <w:t> </w:t>
      </w:r>
      <w:r>
        <w:rPr>
          <w:sz w:val="22"/>
        </w:rPr>
        <w:t>alínea</w:t>
      </w:r>
      <w:r>
        <w:rPr>
          <w:spacing w:val="-1"/>
          <w:sz w:val="22"/>
        </w:rPr>
        <w:t> </w:t>
      </w:r>
      <w:r>
        <w:rPr>
          <w:sz w:val="22"/>
        </w:rPr>
        <w:t>a</w:t>
      </w:r>
      <w:r>
        <w:rPr>
          <w:spacing w:val="-1"/>
          <w:sz w:val="22"/>
        </w:rPr>
        <w:t> </w:t>
      </w:r>
      <w:r>
        <w:rPr>
          <w:sz w:val="22"/>
        </w:rPr>
        <w:t>do</w:t>
      </w:r>
      <w:r>
        <w:rPr>
          <w:spacing w:val="-1"/>
          <w:sz w:val="22"/>
        </w:rPr>
        <w:t> </w:t>
      </w:r>
      <w:r>
        <w:rPr>
          <w:sz w:val="22"/>
        </w:rPr>
        <w:t>item</w:t>
      </w:r>
      <w:r>
        <w:rPr>
          <w:spacing w:val="-1"/>
          <w:sz w:val="22"/>
        </w:rPr>
        <w:t> </w:t>
      </w:r>
      <w:r>
        <w:rPr>
          <w:sz w:val="22"/>
        </w:rPr>
        <w:t>9.8</w:t>
      </w:r>
      <w:r>
        <w:rPr>
          <w:spacing w:val="-1"/>
          <w:sz w:val="22"/>
        </w:rPr>
        <w:t> </w:t>
      </w:r>
      <w:r>
        <w:rPr>
          <w:sz w:val="22"/>
        </w:rPr>
        <w:t>à</w:t>
      </w:r>
      <w:r>
        <w:rPr>
          <w:spacing w:val="-1"/>
          <w:sz w:val="22"/>
        </w:rPr>
        <w:t> </w:t>
      </w:r>
      <w:r>
        <w:rPr>
          <w:sz w:val="22"/>
        </w:rPr>
        <w:t>multa</w:t>
      </w:r>
      <w:r>
        <w:rPr>
          <w:spacing w:val="-1"/>
          <w:sz w:val="22"/>
        </w:rPr>
        <w:t> </w:t>
      </w:r>
      <w:r>
        <w:rPr>
          <w:sz w:val="22"/>
        </w:rPr>
        <w:t>compensatória,</w:t>
      </w:r>
      <w:r>
        <w:rPr>
          <w:spacing w:val="-1"/>
          <w:sz w:val="22"/>
        </w:rPr>
        <w:t> </w:t>
      </w:r>
      <w:r>
        <w:rPr>
          <w:sz w:val="22"/>
        </w:rPr>
        <w:t>nos</w:t>
      </w:r>
      <w:r>
        <w:rPr>
          <w:spacing w:val="-1"/>
          <w:sz w:val="22"/>
        </w:rPr>
        <w:t> </w:t>
      </w:r>
      <w:r>
        <w:rPr>
          <w:sz w:val="22"/>
        </w:rPr>
        <w:t>termos</w:t>
      </w:r>
      <w:r>
        <w:rPr>
          <w:spacing w:val="-1"/>
          <w:sz w:val="22"/>
        </w:rPr>
        <w:t> </w:t>
      </w:r>
      <w:r>
        <w:rPr>
          <w:sz w:val="22"/>
        </w:rPr>
        <w:t>do</w:t>
      </w:r>
      <w:r>
        <w:rPr>
          <w:spacing w:val="-1"/>
          <w:sz w:val="22"/>
        </w:rPr>
        <w:t> </w:t>
      </w:r>
      <w:r>
        <w:rPr>
          <w:sz w:val="22"/>
        </w:rPr>
        <w:t>parágrafo</w:t>
      </w:r>
      <w:r>
        <w:rPr>
          <w:spacing w:val="-1"/>
          <w:sz w:val="22"/>
        </w:rPr>
        <w:t> </w:t>
      </w:r>
      <w:r>
        <w:rPr>
          <w:sz w:val="22"/>
        </w:rPr>
        <w:t>único</w:t>
      </w:r>
      <w:r>
        <w:rPr>
          <w:spacing w:val="-1"/>
          <w:sz w:val="22"/>
        </w:rPr>
        <w:t> </w:t>
      </w:r>
      <w:r>
        <w:rPr>
          <w:sz w:val="22"/>
        </w:rPr>
        <w:t>do</w:t>
      </w:r>
      <w:r>
        <w:rPr>
          <w:spacing w:val="-1"/>
          <w:sz w:val="22"/>
        </w:rPr>
        <w:t> </w:t>
      </w:r>
      <w:r>
        <w:rPr>
          <w:sz w:val="22"/>
        </w:rPr>
        <w:t>art.</w:t>
      </w:r>
      <w:r>
        <w:rPr>
          <w:spacing w:val="-1"/>
          <w:sz w:val="22"/>
        </w:rPr>
        <w:t> </w:t>
      </w:r>
      <w:r>
        <w:rPr>
          <w:sz w:val="22"/>
        </w:rPr>
        <w:t>416</w:t>
      </w:r>
      <w:r>
        <w:rPr>
          <w:spacing w:val="-1"/>
          <w:sz w:val="22"/>
        </w:rPr>
        <w:t> </w:t>
      </w:r>
      <w:r>
        <w:rPr>
          <w:sz w:val="22"/>
        </w:rPr>
        <w:t>do</w:t>
      </w:r>
      <w:r>
        <w:rPr>
          <w:spacing w:val="-1"/>
          <w:sz w:val="22"/>
        </w:rPr>
        <w:t> </w:t>
      </w:r>
      <w:r>
        <w:rPr>
          <w:sz w:val="22"/>
        </w:rPr>
        <w:t>Código</w:t>
      </w:r>
      <w:r>
        <w:rPr>
          <w:spacing w:val="-1"/>
          <w:sz w:val="22"/>
        </w:rPr>
        <w:t> </w:t>
      </w:r>
      <w:r>
        <w:rPr>
          <w:spacing w:val="-2"/>
          <w:sz w:val="22"/>
        </w:rPr>
        <w:t>Civil.</w:t>
      </w:r>
    </w:p>
    <w:p>
      <w:pPr>
        <w:pStyle w:val="ListParagraph"/>
        <w:numPr>
          <w:ilvl w:val="1"/>
          <w:numId w:val="6"/>
        </w:numPr>
        <w:tabs>
          <w:tab w:pos="419" w:val="left" w:leader="none"/>
        </w:tabs>
        <w:spacing w:line="256" w:lineRule="auto" w:before="17" w:after="0"/>
        <w:ind w:left="119" w:right="118" w:firstLine="0"/>
        <w:jc w:val="both"/>
        <w:rPr>
          <w:sz w:val="22"/>
        </w:rPr>
      </w:pPr>
      <w:r>
        <w:rPr>
          <w:sz w:val="22"/>
        </w:rPr>
        <w:t>As</w:t>
      </w:r>
      <w:r>
        <w:rPr>
          <w:spacing w:val="-2"/>
          <w:sz w:val="22"/>
        </w:rPr>
        <w:t> </w:t>
      </w:r>
      <w:r>
        <w:rPr>
          <w:sz w:val="22"/>
        </w:rPr>
        <w:t>sanções</w:t>
      </w:r>
      <w:r>
        <w:rPr>
          <w:spacing w:val="-2"/>
          <w:sz w:val="22"/>
        </w:rPr>
        <w:t> </w:t>
      </w:r>
      <w:r>
        <w:rPr>
          <w:sz w:val="22"/>
        </w:rPr>
        <w:t>de</w:t>
      </w:r>
      <w:r>
        <w:rPr>
          <w:spacing w:val="-2"/>
          <w:sz w:val="22"/>
        </w:rPr>
        <w:t> </w:t>
      </w:r>
      <w:r>
        <w:rPr>
          <w:sz w:val="22"/>
        </w:rPr>
        <w:t>impedimento</w:t>
      </w:r>
      <w:r>
        <w:rPr>
          <w:spacing w:val="-2"/>
          <w:sz w:val="22"/>
        </w:rPr>
        <w:t> </w:t>
      </w:r>
      <w:r>
        <w:rPr>
          <w:sz w:val="22"/>
        </w:rPr>
        <w:t>de</w:t>
      </w:r>
      <w:r>
        <w:rPr>
          <w:spacing w:val="-2"/>
          <w:sz w:val="22"/>
        </w:rPr>
        <w:t> </w:t>
      </w:r>
      <w:r>
        <w:rPr>
          <w:sz w:val="22"/>
        </w:rPr>
        <w:t>licitar</w:t>
      </w:r>
      <w:r>
        <w:rPr>
          <w:spacing w:val="-2"/>
          <w:sz w:val="22"/>
        </w:rPr>
        <w:t> </w:t>
      </w:r>
      <w:r>
        <w:rPr>
          <w:sz w:val="22"/>
        </w:rPr>
        <w:t>e</w:t>
      </w:r>
      <w:r>
        <w:rPr>
          <w:spacing w:val="-2"/>
          <w:sz w:val="22"/>
        </w:rPr>
        <w:t> </w:t>
      </w:r>
      <w:r>
        <w:rPr>
          <w:sz w:val="22"/>
        </w:rPr>
        <w:t>contratar</w:t>
      </w:r>
      <w:r>
        <w:rPr>
          <w:spacing w:val="-2"/>
          <w:sz w:val="22"/>
        </w:rPr>
        <w:t> </w:t>
      </w:r>
      <w:r>
        <w:rPr>
          <w:sz w:val="22"/>
        </w:rPr>
        <w:t>e</w:t>
      </w:r>
      <w:r>
        <w:rPr>
          <w:spacing w:val="-2"/>
          <w:sz w:val="22"/>
        </w:rPr>
        <w:t> </w:t>
      </w:r>
      <w:r>
        <w:rPr>
          <w:sz w:val="22"/>
        </w:rPr>
        <w:t>de</w:t>
      </w:r>
      <w:r>
        <w:rPr>
          <w:spacing w:val="-2"/>
          <w:sz w:val="22"/>
        </w:rPr>
        <w:t> </w:t>
      </w:r>
      <w:r>
        <w:rPr>
          <w:sz w:val="22"/>
        </w:rPr>
        <w:t>declaração</w:t>
      </w:r>
      <w:r>
        <w:rPr>
          <w:spacing w:val="-2"/>
          <w:sz w:val="22"/>
        </w:rPr>
        <w:t> </w:t>
      </w:r>
      <w:r>
        <w:rPr>
          <w:sz w:val="22"/>
        </w:rPr>
        <w:t>de</w:t>
      </w:r>
      <w:r>
        <w:rPr>
          <w:spacing w:val="-2"/>
          <w:sz w:val="22"/>
        </w:rPr>
        <w:t> </w:t>
      </w:r>
      <w:r>
        <w:rPr>
          <w:sz w:val="22"/>
        </w:rPr>
        <w:t>inidoneidade</w:t>
      </w:r>
      <w:r>
        <w:rPr>
          <w:spacing w:val="-2"/>
          <w:sz w:val="22"/>
        </w:rPr>
        <w:t> </w:t>
      </w:r>
      <w:r>
        <w:rPr>
          <w:sz w:val="22"/>
        </w:rPr>
        <w:t>para</w:t>
      </w:r>
      <w:r>
        <w:rPr>
          <w:spacing w:val="-2"/>
          <w:sz w:val="22"/>
        </w:rPr>
        <w:t> </w:t>
      </w:r>
      <w:r>
        <w:rPr>
          <w:sz w:val="22"/>
        </w:rPr>
        <w:t>licitar</w:t>
      </w:r>
      <w:r>
        <w:rPr>
          <w:spacing w:val="-2"/>
          <w:sz w:val="22"/>
        </w:rPr>
        <w:t> </w:t>
      </w:r>
      <w:r>
        <w:rPr>
          <w:sz w:val="22"/>
        </w:rPr>
        <w:t>ou</w:t>
      </w:r>
      <w:r>
        <w:rPr>
          <w:spacing w:val="-2"/>
          <w:sz w:val="22"/>
        </w:rPr>
        <w:t> </w:t>
      </w:r>
      <w:r>
        <w:rPr>
          <w:sz w:val="22"/>
        </w:rPr>
        <w:t>contratar</w:t>
      </w:r>
      <w:r>
        <w:rPr>
          <w:spacing w:val="-2"/>
          <w:sz w:val="22"/>
        </w:rPr>
        <w:t> </w:t>
      </w:r>
      <w:r>
        <w:rPr>
          <w:sz w:val="22"/>
        </w:rPr>
        <w:t>são</w:t>
      </w:r>
      <w:r>
        <w:rPr>
          <w:spacing w:val="-2"/>
          <w:sz w:val="22"/>
        </w:rPr>
        <w:t> </w:t>
      </w:r>
      <w:r>
        <w:rPr>
          <w:sz w:val="22"/>
        </w:rPr>
        <w:t>passíveis</w:t>
      </w:r>
      <w:r>
        <w:rPr>
          <w:spacing w:val="-2"/>
          <w:sz w:val="22"/>
        </w:rPr>
        <w:t> </w:t>
      </w:r>
      <w:r>
        <w:rPr>
          <w:sz w:val="22"/>
        </w:rPr>
        <w:t>de</w:t>
      </w:r>
      <w:r>
        <w:rPr>
          <w:spacing w:val="-2"/>
          <w:sz w:val="22"/>
        </w:rPr>
        <w:t> </w:t>
      </w:r>
      <w:r>
        <w:rPr>
          <w:sz w:val="22"/>
        </w:rPr>
        <w:t>reabilitação,</w:t>
      </w:r>
      <w:r>
        <w:rPr>
          <w:spacing w:val="-2"/>
          <w:sz w:val="22"/>
        </w:rPr>
        <w:t> </w:t>
      </w:r>
      <w:r>
        <w:rPr>
          <w:sz w:val="22"/>
        </w:rPr>
        <w:t>observados</w:t>
      </w:r>
      <w:r>
        <w:rPr>
          <w:spacing w:val="-2"/>
          <w:sz w:val="22"/>
        </w:rPr>
        <w:t> </w:t>
      </w:r>
      <w:r>
        <w:rPr>
          <w:sz w:val="22"/>
        </w:rPr>
        <w:t>os</w:t>
      </w:r>
      <w:r>
        <w:rPr>
          <w:spacing w:val="-2"/>
          <w:sz w:val="22"/>
        </w:rPr>
        <w:t> </w:t>
      </w:r>
      <w:r>
        <w:rPr>
          <w:sz w:val="22"/>
        </w:rPr>
        <w:t>requisitos</w:t>
      </w:r>
      <w:r>
        <w:rPr>
          <w:spacing w:val="-2"/>
          <w:sz w:val="22"/>
        </w:rPr>
        <w:t> </w:t>
      </w:r>
      <w:r>
        <w:rPr>
          <w:sz w:val="22"/>
        </w:rPr>
        <w:t>estabelecidos no art. 163 da Lei nº 14.133/2021.</w:t>
      </w:r>
    </w:p>
    <w:p>
      <w:pPr>
        <w:pStyle w:val="ListParagraph"/>
        <w:numPr>
          <w:ilvl w:val="1"/>
          <w:numId w:val="6"/>
        </w:numPr>
        <w:tabs>
          <w:tab w:pos="521" w:val="left" w:leader="none"/>
        </w:tabs>
        <w:spacing w:line="256" w:lineRule="auto" w:before="0" w:after="0"/>
        <w:ind w:left="119" w:right="118" w:firstLine="0"/>
        <w:jc w:val="both"/>
        <w:rPr>
          <w:sz w:val="22"/>
        </w:rPr>
      </w:pPr>
      <w:r>
        <w:rPr>
          <w:sz w:val="22"/>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w:t>
      </w:r>
      <w:r>
        <w:rPr>
          <w:sz w:val="22"/>
        </w:rPr>
        <w:t>despacho fundamentado, para ciência e decisão sobre a eventual instauração de investigação preliminar ou Processo</w:t>
      </w:r>
      <w:r>
        <w:rPr>
          <w:spacing w:val="-7"/>
          <w:sz w:val="22"/>
        </w:rPr>
        <w:t> </w:t>
      </w:r>
      <w:r>
        <w:rPr>
          <w:sz w:val="22"/>
        </w:rPr>
        <w:t>Administrativo de Responsabilização – PAR.</w:t>
      </w:r>
    </w:p>
    <w:p>
      <w:pPr>
        <w:pStyle w:val="ListParagraph"/>
        <w:numPr>
          <w:ilvl w:val="2"/>
          <w:numId w:val="6"/>
        </w:numPr>
        <w:tabs>
          <w:tab w:pos="680" w:val="left" w:leader="none"/>
        </w:tabs>
        <w:spacing w:line="256" w:lineRule="auto" w:before="0" w:after="0"/>
        <w:ind w:left="119" w:right="118" w:firstLine="0"/>
        <w:jc w:val="both"/>
        <w:rPr>
          <w:sz w:val="20"/>
        </w:rPr>
      </w:pPr>
      <w:r>
        <w:rPr>
          <w:sz w:val="22"/>
        </w:rPr>
        <w:t>A</w:t>
      </w:r>
      <w:r>
        <w:rPr>
          <w:spacing w:val="-4"/>
          <w:sz w:val="22"/>
        </w:rPr>
        <w:t> </w:t>
      </w:r>
      <w:r>
        <w:rPr>
          <w:sz w:val="22"/>
        </w:rPr>
        <w:t>apuração e o julgamento das demais infrações administrativas não consideradas como ato lesivo à</w:t>
      </w:r>
      <w:r>
        <w:rPr>
          <w:spacing w:val="-4"/>
          <w:sz w:val="22"/>
        </w:rPr>
        <w:t> </w:t>
      </w:r>
      <w:r>
        <w:rPr>
          <w:sz w:val="22"/>
        </w:rPr>
        <w:t>Administração Pública nacional, nos termos da Lei nº </w:t>
      </w:r>
      <w:r>
        <w:rPr>
          <w:sz w:val="22"/>
        </w:rPr>
        <w:t>12.846/2013, seguirão seu rito normal na unidade administrativa.</w:t>
      </w:r>
    </w:p>
    <w:p>
      <w:pPr>
        <w:pStyle w:val="ListParagraph"/>
        <w:numPr>
          <w:ilvl w:val="2"/>
          <w:numId w:val="6"/>
        </w:numPr>
        <w:tabs>
          <w:tab w:pos="670" w:val="left" w:leader="none"/>
        </w:tabs>
        <w:spacing w:line="256" w:lineRule="auto" w:before="0" w:after="0"/>
        <w:ind w:left="119" w:right="118" w:firstLine="0"/>
        <w:jc w:val="both"/>
        <w:rPr>
          <w:sz w:val="20"/>
        </w:rPr>
      </w:pPr>
      <w:r>
        <w:rPr>
          <w:sz w:val="22"/>
        </w:rPr>
        <w:t>O</w:t>
      </w:r>
      <w:r>
        <w:rPr>
          <w:spacing w:val="-3"/>
          <w:sz w:val="22"/>
        </w:rPr>
        <w:t> </w:t>
      </w:r>
      <w:r>
        <w:rPr>
          <w:sz w:val="22"/>
        </w:rPr>
        <w:t>processamento</w:t>
      </w:r>
      <w:r>
        <w:rPr>
          <w:spacing w:val="-2"/>
          <w:sz w:val="22"/>
        </w:rPr>
        <w:t> </w:t>
      </w:r>
      <w:r>
        <w:rPr>
          <w:sz w:val="22"/>
        </w:rPr>
        <w:t>do</w:t>
      </w:r>
      <w:r>
        <w:rPr>
          <w:spacing w:val="-2"/>
          <w:sz w:val="22"/>
        </w:rPr>
        <w:t> </w:t>
      </w:r>
      <w:r>
        <w:rPr>
          <w:sz w:val="22"/>
        </w:rPr>
        <w:t>PAR</w:t>
      </w:r>
      <w:r>
        <w:rPr>
          <w:spacing w:val="-2"/>
          <w:sz w:val="22"/>
        </w:rPr>
        <w:t> </w:t>
      </w:r>
      <w:r>
        <w:rPr>
          <w:sz w:val="22"/>
        </w:rPr>
        <w:t>não</w:t>
      </w:r>
      <w:r>
        <w:rPr>
          <w:spacing w:val="-2"/>
          <w:sz w:val="22"/>
        </w:rPr>
        <w:t> </w:t>
      </w:r>
      <w:r>
        <w:rPr>
          <w:sz w:val="22"/>
        </w:rPr>
        <w:t>interfere</w:t>
      </w:r>
      <w:r>
        <w:rPr>
          <w:spacing w:val="-2"/>
          <w:sz w:val="22"/>
        </w:rPr>
        <w:t> </w:t>
      </w:r>
      <w:r>
        <w:rPr>
          <w:sz w:val="22"/>
        </w:rPr>
        <w:t>no</w:t>
      </w:r>
      <w:r>
        <w:rPr>
          <w:spacing w:val="-2"/>
          <w:sz w:val="22"/>
        </w:rPr>
        <w:t> </w:t>
      </w:r>
      <w:r>
        <w:rPr>
          <w:sz w:val="22"/>
        </w:rPr>
        <w:t>seguimento</w:t>
      </w:r>
      <w:r>
        <w:rPr>
          <w:spacing w:val="-2"/>
          <w:sz w:val="22"/>
        </w:rPr>
        <w:t> </w:t>
      </w:r>
      <w:r>
        <w:rPr>
          <w:sz w:val="22"/>
        </w:rPr>
        <w:t>regular</w:t>
      </w:r>
      <w:r>
        <w:rPr>
          <w:spacing w:val="-2"/>
          <w:sz w:val="22"/>
        </w:rPr>
        <w:t> </w:t>
      </w:r>
      <w:r>
        <w:rPr>
          <w:sz w:val="22"/>
        </w:rPr>
        <w:t>dos</w:t>
      </w:r>
      <w:r>
        <w:rPr>
          <w:spacing w:val="-2"/>
          <w:sz w:val="22"/>
        </w:rPr>
        <w:t> </w:t>
      </w:r>
      <w:r>
        <w:rPr>
          <w:sz w:val="22"/>
        </w:rPr>
        <w:t>processos</w:t>
      </w:r>
      <w:r>
        <w:rPr>
          <w:spacing w:val="-2"/>
          <w:sz w:val="22"/>
        </w:rPr>
        <w:t> </w:t>
      </w:r>
      <w:r>
        <w:rPr>
          <w:sz w:val="22"/>
        </w:rPr>
        <w:t>administrativos</w:t>
      </w:r>
      <w:r>
        <w:rPr>
          <w:spacing w:val="-2"/>
          <w:sz w:val="22"/>
        </w:rPr>
        <w:t> </w:t>
      </w:r>
      <w:r>
        <w:rPr>
          <w:sz w:val="22"/>
        </w:rPr>
        <w:t>específicos</w:t>
      </w:r>
      <w:r>
        <w:rPr>
          <w:spacing w:val="-2"/>
          <w:sz w:val="22"/>
        </w:rPr>
        <w:t> </w:t>
      </w:r>
      <w:r>
        <w:rPr>
          <w:sz w:val="22"/>
        </w:rPr>
        <w:t>para</w:t>
      </w:r>
      <w:r>
        <w:rPr>
          <w:spacing w:val="-2"/>
          <w:sz w:val="22"/>
        </w:rPr>
        <w:t> </w:t>
      </w:r>
      <w:r>
        <w:rPr>
          <w:sz w:val="22"/>
        </w:rPr>
        <w:t>apuração</w:t>
      </w:r>
      <w:r>
        <w:rPr>
          <w:spacing w:val="-2"/>
          <w:sz w:val="22"/>
        </w:rPr>
        <w:t> </w:t>
      </w:r>
      <w:r>
        <w:rPr>
          <w:sz w:val="22"/>
        </w:rPr>
        <w:t>da</w:t>
      </w:r>
      <w:r>
        <w:rPr>
          <w:spacing w:val="-2"/>
          <w:sz w:val="22"/>
        </w:rPr>
        <w:t> </w:t>
      </w:r>
      <w:r>
        <w:rPr>
          <w:sz w:val="22"/>
        </w:rPr>
        <w:t>ocorrência</w:t>
      </w:r>
      <w:r>
        <w:rPr>
          <w:spacing w:val="-2"/>
          <w:sz w:val="22"/>
        </w:rPr>
        <w:t> </w:t>
      </w:r>
      <w:r>
        <w:rPr>
          <w:sz w:val="22"/>
        </w:rPr>
        <w:t>de</w:t>
      </w:r>
      <w:r>
        <w:rPr>
          <w:spacing w:val="-2"/>
          <w:sz w:val="22"/>
        </w:rPr>
        <w:t> </w:t>
      </w:r>
      <w:r>
        <w:rPr>
          <w:sz w:val="22"/>
        </w:rPr>
        <w:t>danos</w:t>
      </w:r>
      <w:r>
        <w:rPr>
          <w:spacing w:val="-2"/>
          <w:sz w:val="22"/>
        </w:rPr>
        <w:t> </w:t>
      </w:r>
      <w:r>
        <w:rPr>
          <w:sz w:val="22"/>
        </w:rPr>
        <w:t>e</w:t>
      </w:r>
      <w:r>
        <w:rPr>
          <w:spacing w:val="-2"/>
          <w:sz w:val="22"/>
        </w:rPr>
        <w:t> </w:t>
      </w:r>
      <w:r>
        <w:rPr>
          <w:sz w:val="22"/>
        </w:rPr>
        <w:t>prejuízos</w:t>
      </w:r>
      <w:r>
        <w:rPr>
          <w:spacing w:val="-2"/>
          <w:sz w:val="22"/>
        </w:rPr>
        <w:t> </w:t>
      </w:r>
      <w:r>
        <w:rPr>
          <w:sz w:val="22"/>
        </w:rPr>
        <w:t>à</w:t>
      </w:r>
      <w:r>
        <w:rPr>
          <w:spacing w:val="-14"/>
          <w:sz w:val="22"/>
        </w:rPr>
        <w:t> </w:t>
      </w:r>
      <w:r>
        <w:rPr>
          <w:sz w:val="22"/>
        </w:rPr>
        <w:t>Administração Pública Estadual resultantes de ato lesivo cometido por pessoa jurídica, com ou sem a participação de agente público.</w:t>
      </w:r>
    </w:p>
    <w:p>
      <w:pPr>
        <w:pStyle w:val="ListParagraph"/>
        <w:numPr>
          <w:ilvl w:val="3"/>
          <w:numId w:val="6"/>
        </w:numPr>
        <w:tabs>
          <w:tab w:pos="819" w:val="left" w:leader="none"/>
        </w:tabs>
        <w:spacing w:line="252" w:lineRule="exact" w:before="0" w:after="0"/>
        <w:ind w:left="819" w:right="0" w:hanging="700"/>
        <w:jc w:val="both"/>
        <w:rPr>
          <w:sz w:val="22"/>
        </w:rPr>
      </w:pPr>
      <w:r>
        <w:rPr>
          <w:sz w:val="22"/>
        </w:rPr>
        <w:t>Caso</w:t>
      </w:r>
      <w:r>
        <w:rPr>
          <w:spacing w:val="-2"/>
          <w:sz w:val="22"/>
        </w:rPr>
        <w:t> </w:t>
      </w:r>
      <w:r>
        <w:rPr>
          <w:sz w:val="22"/>
        </w:rPr>
        <w:t>seja</w:t>
      </w:r>
      <w:r>
        <w:rPr>
          <w:spacing w:val="-2"/>
          <w:sz w:val="22"/>
        </w:rPr>
        <w:t> </w:t>
      </w:r>
      <w:r>
        <w:rPr>
          <w:sz w:val="22"/>
        </w:rPr>
        <w:t>possível,</w:t>
      </w:r>
      <w:r>
        <w:rPr>
          <w:spacing w:val="-2"/>
          <w:sz w:val="22"/>
        </w:rPr>
        <w:t> </w:t>
      </w:r>
      <w:r>
        <w:rPr>
          <w:sz w:val="22"/>
        </w:rPr>
        <w:t>a</w:t>
      </w:r>
      <w:r>
        <w:rPr>
          <w:spacing w:val="-1"/>
          <w:sz w:val="22"/>
        </w:rPr>
        <w:t> </w:t>
      </w:r>
      <w:r>
        <w:rPr>
          <w:sz w:val="22"/>
        </w:rPr>
        <w:t>apuração</w:t>
      </w:r>
      <w:r>
        <w:rPr>
          <w:spacing w:val="-2"/>
          <w:sz w:val="22"/>
        </w:rPr>
        <w:t> </w:t>
      </w:r>
      <w:r>
        <w:rPr>
          <w:sz w:val="22"/>
        </w:rPr>
        <w:t>deverá</w:t>
      </w:r>
      <w:r>
        <w:rPr>
          <w:spacing w:val="-2"/>
          <w:sz w:val="22"/>
        </w:rPr>
        <w:t> </w:t>
      </w:r>
      <w:r>
        <w:rPr>
          <w:sz w:val="22"/>
        </w:rPr>
        <w:t>ser</w:t>
      </w:r>
      <w:r>
        <w:rPr>
          <w:spacing w:val="-2"/>
          <w:sz w:val="22"/>
        </w:rPr>
        <w:t> </w:t>
      </w:r>
      <w:r>
        <w:rPr>
          <w:sz w:val="22"/>
        </w:rPr>
        <w:t>promovida</w:t>
      </w:r>
      <w:r>
        <w:rPr>
          <w:spacing w:val="-1"/>
          <w:sz w:val="22"/>
        </w:rPr>
        <w:t> </w:t>
      </w:r>
      <w:r>
        <w:rPr>
          <w:sz w:val="22"/>
        </w:rPr>
        <w:t>em</w:t>
      </w:r>
      <w:r>
        <w:rPr>
          <w:spacing w:val="-2"/>
          <w:sz w:val="22"/>
        </w:rPr>
        <w:t> </w:t>
      </w:r>
      <w:r>
        <w:rPr>
          <w:sz w:val="22"/>
        </w:rPr>
        <w:t>conjunto</w:t>
      </w:r>
      <w:r>
        <w:rPr>
          <w:spacing w:val="-2"/>
          <w:sz w:val="22"/>
        </w:rPr>
        <w:t> </w:t>
      </w:r>
      <w:r>
        <w:rPr>
          <w:sz w:val="22"/>
        </w:rPr>
        <w:t>no</w:t>
      </w:r>
      <w:r>
        <w:rPr>
          <w:spacing w:val="-2"/>
          <w:sz w:val="22"/>
        </w:rPr>
        <w:t> </w:t>
      </w:r>
      <w:r>
        <w:rPr>
          <w:sz w:val="22"/>
        </w:rPr>
        <w:t>PAR,</w:t>
      </w:r>
      <w:r>
        <w:rPr>
          <w:spacing w:val="-1"/>
          <w:sz w:val="22"/>
        </w:rPr>
        <w:t> </w:t>
      </w:r>
      <w:r>
        <w:rPr>
          <w:sz w:val="22"/>
        </w:rPr>
        <w:t>na</w:t>
      </w:r>
      <w:r>
        <w:rPr>
          <w:spacing w:val="-2"/>
          <w:sz w:val="22"/>
        </w:rPr>
        <w:t> </w:t>
      </w:r>
      <w:r>
        <w:rPr>
          <w:sz w:val="22"/>
        </w:rPr>
        <w:t>forma</w:t>
      </w:r>
      <w:r>
        <w:rPr>
          <w:spacing w:val="-2"/>
          <w:sz w:val="22"/>
        </w:rPr>
        <w:t> </w:t>
      </w:r>
      <w:r>
        <w:rPr>
          <w:sz w:val="22"/>
        </w:rPr>
        <w:t>do</w:t>
      </w:r>
      <w:r>
        <w:rPr>
          <w:spacing w:val="-2"/>
          <w:sz w:val="22"/>
        </w:rPr>
        <w:t> </w:t>
      </w:r>
      <w:r>
        <w:rPr>
          <w:sz w:val="22"/>
        </w:rPr>
        <w:t>art.</w:t>
      </w:r>
      <w:r>
        <w:rPr>
          <w:spacing w:val="-1"/>
          <w:sz w:val="22"/>
        </w:rPr>
        <w:t> </w:t>
      </w:r>
      <w:r>
        <w:rPr>
          <w:sz w:val="22"/>
        </w:rPr>
        <w:t>33,</w:t>
      </w:r>
      <w:r>
        <w:rPr>
          <w:spacing w:val="-2"/>
          <w:sz w:val="22"/>
        </w:rPr>
        <w:t> </w:t>
      </w:r>
      <w:r>
        <w:rPr>
          <w:sz w:val="22"/>
        </w:rPr>
        <w:t>§</w:t>
      </w:r>
      <w:r>
        <w:rPr>
          <w:spacing w:val="-2"/>
          <w:sz w:val="22"/>
        </w:rPr>
        <w:t> </w:t>
      </w:r>
      <w:r>
        <w:rPr>
          <w:sz w:val="22"/>
        </w:rPr>
        <w:t>1º,</w:t>
      </w:r>
      <w:r>
        <w:rPr>
          <w:spacing w:val="-2"/>
          <w:sz w:val="22"/>
        </w:rPr>
        <w:t> </w:t>
      </w:r>
      <w:r>
        <w:rPr>
          <w:sz w:val="22"/>
        </w:rPr>
        <w:t>do</w:t>
      </w:r>
      <w:r>
        <w:rPr>
          <w:spacing w:val="-1"/>
          <w:sz w:val="22"/>
        </w:rPr>
        <w:t> </w:t>
      </w:r>
      <w:r>
        <w:rPr>
          <w:sz w:val="22"/>
        </w:rPr>
        <w:t>Decreto</w:t>
      </w:r>
      <w:r>
        <w:rPr>
          <w:spacing w:val="-2"/>
          <w:sz w:val="22"/>
        </w:rPr>
        <w:t> </w:t>
      </w:r>
      <w:r>
        <w:rPr>
          <w:sz w:val="22"/>
        </w:rPr>
        <w:t>nº</w:t>
      </w:r>
      <w:r>
        <w:rPr>
          <w:spacing w:val="-2"/>
          <w:sz w:val="22"/>
        </w:rPr>
        <w:t> </w:t>
      </w:r>
      <w:r>
        <w:rPr>
          <w:sz w:val="22"/>
        </w:rPr>
        <w:t>46.366,</w:t>
      </w:r>
      <w:r>
        <w:rPr>
          <w:spacing w:val="-2"/>
          <w:sz w:val="22"/>
        </w:rPr>
        <w:t> </w:t>
      </w:r>
      <w:r>
        <w:rPr>
          <w:sz w:val="22"/>
        </w:rPr>
        <w:t>de</w:t>
      </w:r>
      <w:r>
        <w:rPr>
          <w:spacing w:val="-1"/>
          <w:sz w:val="22"/>
        </w:rPr>
        <w:t> </w:t>
      </w:r>
      <w:r>
        <w:rPr>
          <w:sz w:val="22"/>
        </w:rPr>
        <w:t>19</w:t>
      </w:r>
      <w:r>
        <w:rPr>
          <w:spacing w:val="-2"/>
          <w:sz w:val="22"/>
        </w:rPr>
        <w:t> </w:t>
      </w:r>
      <w:r>
        <w:rPr>
          <w:sz w:val="22"/>
        </w:rPr>
        <w:t>de</w:t>
      </w:r>
      <w:r>
        <w:rPr>
          <w:spacing w:val="-2"/>
          <w:sz w:val="22"/>
        </w:rPr>
        <w:t> </w:t>
      </w:r>
      <w:r>
        <w:rPr>
          <w:sz w:val="22"/>
        </w:rPr>
        <w:t>julho</w:t>
      </w:r>
      <w:r>
        <w:rPr>
          <w:spacing w:val="-2"/>
          <w:sz w:val="22"/>
        </w:rPr>
        <w:t> </w:t>
      </w:r>
      <w:r>
        <w:rPr>
          <w:sz w:val="22"/>
        </w:rPr>
        <w:t>de</w:t>
      </w:r>
      <w:r>
        <w:rPr>
          <w:spacing w:val="-1"/>
          <w:sz w:val="22"/>
        </w:rPr>
        <w:t> </w:t>
      </w:r>
      <w:r>
        <w:rPr>
          <w:spacing w:val="-2"/>
          <w:sz w:val="22"/>
        </w:rPr>
        <w:t>2018.</w:t>
      </w:r>
    </w:p>
    <w:p>
      <w:pPr>
        <w:pStyle w:val="ListParagraph"/>
        <w:numPr>
          <w:ilvl w:val="1"/>
          <w:numId w:val="6"/>
        </w:numPr>
        <w:tabs>
          <w:tab w:pos="511" w:val="left" w:leader="none"/>
        </w:tabs>
        <w:spacing w:line="256" w:lineRule="auto" w:before="13" w:after="0"/>
        <w:ind w:left="119" w:right="118" w:firstLine="0"/>
        <w:jc w:val="both"/>
        <w:rPr>
          <w:sz w:val="22"/>
        </w:rPr>
      </w:pPr>
      <w:r>
        <w:rPr>
          <w:sz w:val="22"/>
        </w:rPr>
        <w:t>Na</w:t>
      </w:r>
      <w:r>
        <w:rPr>
          <w:spacing w:val="-2"/>
          <w:sz w:val="22"/>
        </w:rPr>
        <w:t> </w:t>
      </w:r>
      <w:r>
        <w:rPr>
          <w:sz w:val="22"/>
        </w:rPr>
        <w:t>hipótese</w:t>
      </w:r>
      <w:r>
        <w:rPr>
          <w:spacing w:val="-2"/>
          <w:sz w:val="22"/>
        </w:rPr>
        <w:t> </w:t>
      </w:r>
      <w:r>
        <w:rPr>
          <w:sz w:val="22"/>
        </w:rPr>
        <w:t>de</w:t>
      </w:r>
      <w:r>
        <w:rPr>
          <w:spacing w:val="-2"/>
          <w:sz w:val="22"/>
        </w:rPr>
        <w:t> </w:t>
      </w:r>
      <w:r>
        <w:rPr>
          <w:sz w:val="22"/>
        </w:rPr>
        <w:t>abertura</w:t>
      </w:r>
      <w:r>
        <w:rPr>
          <w:spacing w:val="-2"/>
          <w:sz w:val="22"/>
        </w:rPr>
        <w:t> </w:t>
      </w:r>
      <w:r>
        <w:rPr>
          <w:sz w:val="22"/>
        </w:rPr>
        <w:t>de</w:t>
      </w:r>
      <w:r>
        <w:rPr>
          <w:spacing w:val="-2"/>
          <w:sz w:val="22"/>
        </w:rPr>
        <w:t> </w:t>
      </w:r>
      <w:r>
        <w:rPr>
          <w:sz w:val="22"/>
        </w:rPr>
        <w:t>processo</w:t>
      </w:r>
      <w:r>
        <w:rPr>
          <w:spacing w:val="-2"/>
          <w:sz w:val="22"/>
        </w:rPr>
        <w:t> </w:t>
      </w:r>
      <w:r>
        <w:rPr>
          <w:sz w:val="22"/>
        </w:rPr>
        <w:t>administrativo</w:t>
      </w:r>
      <w:r>
        <w:rPr>
          <w:spacing w:val="-2"/>
          <w:sz w:val="22"/>
        </w:rPr>
        <w:t> </w:t>
      </w:r>
      <w:r>
        <w:rPr>
          <w:sz w:val="22"/>
        </w:rPr>
        <w:t>destinado</w:t>
      </w:r>
      <w:r>
        <w:rPr>
          <w:spacing w:val="-2"/>
          <w:sz w:val="22"/>
        </w:rPr>
        <w:t> </w:t>
      </w:r>
      <w:r>
        <w:rPr>
          <w:sz w:val="22"/>
        </w:rPr>
        <w:t>a</w:t>
      </w:r>
      <w:r>
        <w:rPr>
          <w:spacing w:val="-2"/>
          <w:sz w:val="22"/>
        </w:rPr>
        <w:t> </w:t>
      </w:r>
      <w:r>
        <w:rPr>
          <w:sz w:val="22"/>
        </w:rPr>
        <w:t>apuração</w:t>
      </w:r>
      <w:r>
        <w:rPr>
          <w:spacing w:val="-2"/>
          <w:sz w:val="22"/>
        </w:rPr>
        <w:t> </w:t>
      </w:r>
      <w:r>
        <w:rPr>
          <w:sz w:val="22"/>
        </w:rPr>
        <w:t>de</w:t>
      </w:r>
      <w:r>
        <w:rPr>
          <w:spacing w:val="-2"/>
          <w:sz w:val="22"/>
        </w:rPr>
        <w:t> </w:t>
      </w:r>
      <w:r>
        <w:rPr>
          <w:sz w:val="22"/>
        </w:rPr>
        <w:t>fatos</w:t>
      </w:r>
      <w:r>
        <w:rPr>
          <w:spacing w:val="-2"/>
          <w:sz w:val="22"/>
        </w:rPr>
        <w:t> </w:t>
      </w:r>
      <w:r>
        <w:rPr>
          <w:sz w:val="22"/>
        </w:rPr>
        <w:t>e,</w:t>
      </w:r>
      <w:r>
        <w:rPr>
          <w:spacing w:val="-2"/>
          <w:sz w:val="22"/>
        </w:rPr>
        <w:t> </w:t>
      </w:r>
      <w:r>
        <w:rPr>
          <w:sz w:val="22"/>
        </w:rPr>
        <w:t>se</w:t>
      </w:r>
      <w:r>
        <w:rPr>
          <w:spacing w:val="-2"/>
          <w:sz w:val="22"/>
        </w:rPr>
        <w:t> </w:t>
      </w:r>
      <w:r>
        <w:rPr>
          <w:sz w:val="22"/>
        </w:rPr>
        <w:t>for</w:t>
      </w:r>
      <w:r>
        <w:rPr>
          <w:spacing w:val="-2"/>
          <w:sz w:val="22"/>
        </w:rPr>
        <w:t> </w:t>
      </w:r>
      <w:r>
        <w:rPr>
          <w:sz w:val="22"/>
        </w:rPr>
        <w:t>o</w:t>
      </w:r>
      <w:r>
        <w:rPr>
          <w:spacing w:val="-2"/>
          <w:sz w:val="22"/>
        </w:rPr>
        <w:t> </w:t>
      </w:r>
      <w:r>
        <w:rPr>
          <w:sz w:val="22"/>
        </w:rPr>
        <w:t>caso,</w:t>
      </w:r>
      <w:r>
        <w:rPr>
          <w:spacing w:val="-2"/>
          <w:sz w:val="22"/>
        </w:rPr>
        <w:t> </w:t>
      </w:r>
      <w:r>
        <w:rPr>
          <w:sz w:val="22"/>
        </w:rPr>
        <w:t>aplicação</w:t>
      </w:r>
      <w:r>
        <w:rPr>
          <w:spacing w:val="-2"/>
          <w:sz w:val="22"/>
        </w:rPr>
        <w:t> </w:t>
      </w:r>
      <w:r>
        <w:rPr>
          <w:sz w:val="22"/>
        </w:rPr>
        <w:t>de</w:t>
      </w:r>
      <w:r>
        <w:rPr>
          <w:spacing w:val="-2"/>
          <w:sz w:val="22"/>
        </w:rPr>
        <w:t> </w:t>
      </w:r>
      <w:r>
        <w:rPr>
          <w:sz w:val="22"/>
        </w:rPr>
        <w:t>sanções</w:t>
      </w:r>
      <w:r>
        <w:rPr>
          <w:spacing w:val="-2"/>
          <w:sz w:val="22"/>
        </w:rPr>
        <w:t> </w:t>
      </w:r>
      <w:r>
        <w:rPr>
          <w:sz w:val="22"/>
        </w:rPr>
        <w:t>ao</w:t>
      </w:r>
      <w:r>
        <w:rPr>
          <w:spacing w:val="-2"/>
          <w:sz w:val="22"/>
        </w:rPr>
        <w:t> </w:t>
      </w:r>
      <w:r>
        <w:rPr>
          <w:sz w:val="22"/>
        </w:rPr>
        <w:t>licitante</w:t>
      </w:r>
      <w:r>
        <w:rPr>
          <w:spacing w:val="-2"/>
          <w:sz w:val="22"/>
        </w:rPr>
        <w:t> </w:t>
      </w:r>
      <w:r>
        <w:rPr>
          <w:sz w:val="22"/>
        </w:rPr>
        <w:t>ou</w:t>
      </w:r>
      <w:r>
        <w:rPr>
          <w:spacing w:val="-2"/>
          <w:sz w:val="22"/>
        </w:rPr>
        <w:t> </w:t>
      </w:r>
      <w:r>
        <w:rPr>
          <w:sz w:val="22"/>
        </w:rPr>
        <w:t>contratado,</w:t>
      </w:r>
      <w:r>
        <w:rPr>
          <w:spacing w:val="-2"/>
          <w:sz w:val="22"/>
        </w:rPr>
        <w:t> </w:t>
      </w:r>
      <w:r>
        <w:rPr>
          <w:sz w:val="22"/>
        </w:rPr>
        <w:t>em</w:t>
      </w:r>
      <w:r>
        <w:rPr>
          <w:spacing w:val="-2"/>
          <w:sz w:val="22"/>
        </w:rPr>
        <w:t> </w:t>
      </w:r>
      <w:r>
        <w:rPr>
          <w:sz w:val="22"/>
        </w:rPr>
        <w:t>decorrência</w:t>
      </w:r>
      <w:r>
        <w:rPr>
          <w:spacing w:val="-2"/>
          <w:sz w:val="22"/>
        </w:rPr>
        <w:t> </w:t>
      </w:r>
      <w:r>
        <w:rPr>
          <w:sz w:val="22"/>
        </w:rPr>
        <w:t>de</w:t>
      </w:r>
      <w:r>
        <w:rPr>
          <w:spacing w:val="-2"/>
          <w:sz w:val="22"/>
        </w:rPr>
        <w:t> </w:t>
      </w:r>
      <w:r>
        <w:rPr>
          <w:sz w:val="22"/>
        </w:rPr>
        <w:t>conduta vedada</w:t>
      </w:r>
      <w:r>
        <w:rPr>
          <w:spacing w:val="-2"/>
          <w:sz w:val="22"/>
        </w:rPr>
        <w:t> </w:t>
      </w:r>
      <w:r>
        <w:rPr>
          <w:sz w:val="22"/>
        </w:rPr>
        <w:t>no</w:t>
      </w:r>
      <w:r>
        <w:rPr>
          <w:spacing w:val="-2"/>
          <w:sz w:val="22"/>
        </w:rPr>
        <w:t> </w:t>
      </w:r>
      <w:r>
        <w:rPr>
          <w:sz w:val="22"/>
        </w:rPr>
        <w:t>edital</w:t>
      </w:r>
      <w:r>
        <w:rPr>
          <w:spacing w:val="-2"/>
          <w:sz w:val="22"/>
        </w:rPr>
        <w:t> </w:t>
      </w:r>
      <w:r>
        <w:rPr>
          <w:sz w:val="22"/>
        </w:rPr>
        <w:t>e/ou</w:t>
      </w:r>
      <w:r>
        <w:rPr>
          <w:spacing w:val="-2"/>
          <w:sz w:val="22"/>
        </w:rPr>
        <w:t> </w:t>
      </w:r>
      <w:r>
        <w:rPr>
          <w:sz w:val="22"/>
        </w:rPr>
        <w:t>no</w:t>
      </w:r>
      <w:r>
        <w:rPr>
          <w:spacing w:val="-2"/>
          <w:sz w:val="22"/>
        </w:rPr>
        <w:t> </w:t>
      </w:r>
      <w:r>
        <w:rPr>
          <w:sz w:val="22"/>
        </w:rPr>
        <w:t>contrato,</w:t>
      </w:r>
      <w:r>
        <w:rPr>
          <w:spacing w:val="-2"/>
          <w:sz w:val="22"/>
        </w:rPr>
        <w:t> </w:t>
      </w:r>
      <w:r>
        <w:rPr>
          <w:sz w:val="22"/>
        </w:rPr>
        <w:t>as</w:t>
      </w:r>
      <w:r>
        <w:rPr>
          <w:spacing w:val="-2"/>
          <w:sz w:val="22"/>
        </w:rPr>
        <w:t> </w:t>
      </w:r>
      <w:r>
        <w:rPr>
          <w:sz w:val="22"/>
        </w:rPr>
        <w:t>comunicações</w:t>
      </w:r>
      <w:r>
        <w:rPr>
          <w:spacing w:val="-2"/>
          <w:sz w:val="22"/>
        </w:rPr>
        <w:t> </w:t>
      </w:r>
      <w:r>
        <w:rPr>
          <w:sz w:val="22"/>
        </w:rPr>
        <w:t>serão</w:t>
      </w:r>
      <w:r>
        <w:rPr>
          <w:spacing w:val="-2"/>
          <w:sz w:val="22"/>
        </w:rPr>
        <w:t> </w:t>
      </w:r>
      <w:r>
        <w:rPr>
          <w:sz w:val="22"/>
        </w:rPr>
        <w:t>efetuadas</w:t>
      </w:r>
      <w:r>
        <w:rPr>
          <w:spacing w:val="-2"/>
          <w:sz w:val="22"/>
        </w:rPr>
        <w:t> </w:t>
      </w:r>
      <w:r>
        <w:rPr>
          <w:sz w:val="22"/>
        </w:rPr>
        <w:t>por</w:t>
      </w:r>
      <w:r>
        <w:rPr>
          <w:spacing w:val="-2"/>
          <w:sz w:val="22"/>
        </w:rPr>
        <w:t> </w:t>
      </w:r>
      <w:r>
        <w:rPr>
          <w:sz w:val="22"/>
        </w:rPr>
        <w:t>meio</w:t>
      </w:r>
      <w:r>
        <w:rPr>
          <w:spacing w:val="-2"/>
          <w:sz w:val="22"/>
        </w:rPr>
        <w:t> </w:t>
      </w:r>
      <w:r>
        <w:rPr>
          <w:sz w:val="22"/>
        </w:rPr>
        <w:t>do</w:t>
      </w:r>
      <w:r>
        <w:rPr>
          <w:spacing w:val="-2"/>
          <w:sz w:val="22"/>
        </w:rPr>
        <w:t> </w:t>
      </w:r>
      <w:r>
        <w:rPr>
          <w:sz w:val="22"/>
        </w:rPr>
        <w:t>endereço</w:t>
      </w:r>
      <w:r>
        <w:rPr>
          <w:spacing w:val="-2"/>
          <w:sz w:val="22"/>
        </w:rPr>
        <w:t> </w:t>
      </w:r>
      <w:r>
        <w:rPr>
          <w:sz w:val="22"/>
        </w:rPr>
        <w:t>de</w:t>
      </w:r>
      <w:r>
        <w:rPr>
          <w:spacing w:val="-2"/>
          <w:sz w:val="22"/>
        </w:rPr>
        <w:t> </w:t>
      </w:r>
      <w:r>
        <w:rPr>
          <w:sz w:val="22"/>
        </w:rPr>
        <w:t>correio</w:t>
      </w:r>
      <w:r>
        <w:rPr>
          <w:spacing w:val="-2"/>
          <w:sz w:val="22"/>
        </w:rPr>
        <w:t> </w:t>
      </w:r>
      <w:r>
        <w:rPr>
          <w:sz w:val="22"/>
        </w:rPr>
        <w:t>eletrônico</w:t>
      </w:r>
      <w:r>
        <w:rPr>
          <w:spacing w:val="-2"/>
          <w:sz w:val="22"/>
        </w:rPr>
        <w:t> </w:t>
      </w:r>
      <w:r>
        <w:rPr>
          <w:sz w:val="22"/>
        </w:rPr>
        <w:t>("e-mail")</w:t>
      </w:r>
      <w:r>
        <w:rPr>
          <w:spacing w:val="-2"/>
          <w:sz w:val="22"/>
        </w:rPr>
        <w:t> </w:t>
      </w:r>
      <w:r>
        <w:rPr>
          <w:sz w:val="22"/>
        </w:rPr>
        <w:t>cadastrado</w:t>
      </w:r>
      <w:r>
        <w:rPr>
          <w:spacing w:val="-2"/>
          <w:sz w:val="22"/>
        </w:rPr>
        <w:t> </w:t>
      </w:r>
      <w:r>
        <w:rPr>
          <w:sz w:val="22"/>
        </w:rPr>
        <w:t>pela</w:t>
      </w:r>
      <w:r>
        <w:rPr>
          <w:spacing w:val="-2"/>
          <w:sz w:val="22"/>
        </w:rPr>
        <w:t> </w:t>
      </w:r>
      <w:r>
        <w:rPr>
          <w:sz w:val="22"/>
        </w:rPr>
        <w:t>empresa</w:t>
      </w:r>
      <w:r>
        <w:rPr>
          <w:spacing w:val="-2"/>
          <w:sz w:val="22"/>
        </w:rPr>
        <w:t> </w:t>
      </w:r>
      <w:r>
        <w:rPr>
          <w:sz w:val="22"/>
        </w:rPr>
        <w:t>junto</w:t>
      </w:r>
      <w:r>
        <w:rPr>
          <w:spacing w:val="-2"/>
          <w:sz w:val="22"/>
        </w:rPr>
        <w:t> </w:t>
      </w:r>
      <w:r>
        <w:rPr>
          <w:sz w:val="22"/>
        </w:rPr>
        <w:t>ao</w:t>
      </w:r>
      <w:r>
        <w:rPr>
          <w:spacing w:val="-2"/>
          <w:sz w:val="22"/>
        </w:rPr>
        <w:t> </w:t>
      </w:r>
      <w:r>
        <w:rPr>
          <w:sz w:val="22"/>
        </w:rPr>
        <w:t>sistema</w:t>
      </w:r>
      <w:r>
        <w:rPr>
          <w:spacing w:val="-2"/>
          <w:sz w:val="22"/>
        </w:rPr>
        <w:t> </w:t>
      </w:r>
      <w:r>
        <w:rPr>
          <w:sz w:val="22"/>
        </w:rPr>
        <w:t>eletrônico</w:t>
      </w:r>
      <w:r>
        <w:rPr>
          <w:spacing w:val="-2"/>
          <w:sz w:val="22"/>
        </w:rPr>
        <w:t> </w:t>
      </w:r>
      <w:r>
        <w:rPr>
          <w:sz w:val="22"/>
        </w:rPr>
        <w:t>de contratações do Estado.</w:t>
      </w:r>
    </w:p>
    <w:p>
      <w:pPr>
        <w:pStyle w:val="ListParagraph"/>
        <w:numPr>
          <w:ilvl w:val="2"/>
          <w:numId w:val="6"/>
        </w:numPr>
        <w:tabs>
          <w:tab w:pos="692" w:val="left" w:leader="none"/>
        </w:tabs>
        <w:spacing w:line="256" w:lineRule="auto" w:before="0" w:after="0"/>
        <w:ind w:left="119" w:right="118" w:firstLine="0"/>
        <w:jc w:val="both"/>
        <w:rPr>
          <w:sz w:val="20"/>
        </w:rPr>
      </w:pPr>
      <w:r>
        <w:rPr>
          <w:sz w:val="22"/>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w:t>
      </w:r>
      <w:r>
        <w:rPr>
          <w:sz w:val="22"/>
        </w:rPr>
        <w:t>como justificativa para se eximir das responsabilidades assumidas ou eventuais sanções aplicadas.</w:t>
      </w:r>
    </w:p>
    <w:p>
      <w:pPr>
        <w:pStyle w:val="ListParagraph"/>
        <w:numPr>
          <w:ilvl w:val="1"/>
          <w:numId w:val="6"/>
        </w:numPr>
        <w:tabs>
          <w:tab w:pos="550" w:val="left" w:leader="none"/>
        </w:tabs>
        <w:spacing w:line="256" w:lineRule="auto" w:before="0" w:after="0"/>
        <w:ind w:left="119" w:right="118" w:firstLine="0"/>
        <w:jc w:val="both"/>
        <w:rPr>
          <w:sz w:val="22"/>
        </w:rPr>
      </w:pPr>
      <w:r>
        <w:rPr>
          <w:sz w:val="22"/>
        </w:rPr>
        <w:t>O contratante deverá remeter para o Órgão Central de Logística (SUBLOG) o extrato de publicação no Diário Oficial do Estado do ato de aplicação das sanções </w:t>
      </w:r>
      <w:r>
        <w:rPr>
          <w:sz w:val="22"/>
        </w:rPr>
        <w:t>de impedimento de licitar e contratar e de declaração de inidoneidade para licitar e contratar, de modo a possibilitar a formalização da extensão dos seus efeitos para todos os</w:t>
      </w:r>
      <w:r>
        <w:rPr>
          <w:spacing w:val="40"/>
          <w:sz w:val="22"/>
        </w:rPr>
        <w:t> </w:t>
      </w:r>
      <w:r>
        <w:rPr>
          <w:sz w:val="22"/>
        </w:rPr>
        <w:t>órgãos e entidades da</w:t>
      </w:r>
      <w:r>
        <w:rPr>
          <w:spacing w:val="-2"/>
          <w:sz w:val="22"/>
        </w:rPr>
        <w:t> </w:t>
      </w:r>
      <w:r>
        <w:rPr>
          <w:sz w:val="22"/>
        </w:rPr>
        <w:t>Administração Pública do Estado do Rio de Janeiro.</w:t>
      </w:r>
    </w:p>
    <w:p>
      <w:pPr>
        <w:pStyle w:val="ListParagraph"/>
        <w:numPr>
          <w:ilvl w:val="2"/>
          <w:numId w:val="6"/>
        </w:numPr>
        <w:tabs>
          <w:tab w:pos="687" w:val="left" w:leader="none"/>
        </w:tabs>
        <w:spacing w:line="256" w:lineRule="auto" w:before="0" w:after="0"/>
        <w:ind w:left="119" w:right="118" w:firstLine="0"/>
        <w:jc w:val="both"/>
        <w:rPr>
          <w:sz w:val="20"/>
        </w:rPr>
      </w:pPr>
      <w:r>
        <w:rPr>
          <w:sz w:val="22"/>
        </w:rPr>
        <w:t>A aplicação das sanções de impedimento de licitar e contratar e de declaração de inidoneidade para licitar e contratar deverá ser comunicada à Controladoria Geral do Estado,</w:t>
      </w:r>
      <w:r>
        <w:rPr>
          <w:spacing w:val="-2"/>
          <w:sz w:val="22"/>
        </w:rPr>
        <w:t> </w:t>
      </w:r>
      <w:r>
        <w:rPr>
          <w:sz w:val="22"/>
        </w:rPr>
        <w:t>no</w:t>
      </w:r>
      <w:r>
        <w:rPr>
          <w:spacing w:val="-2"/>
          <w:sz w:val="22"/>
        </w:rPr>
        <w:t> </w:t>
      </w:r>
      <w:r>
        <w:rPr>
          <w:sz w:val="22"/>
        </w:rPr>
        <w:t>prazo</w:t>
      </w:r>
      <w:r>
        <w:rPr>
          <w:spacing w:val="-2"/>
          <w:sz w:val="22"/>
        </w:rPr>
        <w:t> </w:t>
      </w:r>
      <w:r>
        <w:rPr>
          <w:sz w:val="22"/>
        </w:rPr>
        <w:t>de</w:t>
      </w:r>
      <w:r>
        <w:rPr>
          <w:spacing w:val="-2"/>
          <w:sz w:val="22"/>
        </w:rPr>
        <w:t> </w:t>
      </w:r>
      <w:r>
        <w:rPr>
          <w:sz w:val="22"/>
        </w:rPr>
        <w:t>15</w:t>
      </w:r>
      <w:r>
        <w:rPr>
          <w:spacing w:val="-2"/>
          <w:sz w:val="22"/>
        </w:rPr>
        <w:t> </w:t>
      </w:r>
      <w:r>
        <w:rPr>
          <w:sz w:val="22"/>
        </w:rPr>
        <w:t>(quinze)</w:t>
      </w:r>
      <w:r>
        <w:rPr>
          <w:spacing w:val="-2"/>
          <w:sz w:val="22"/>
        </w:rPr>
        <w:t> </w:t>
      </w:r>
      <w:r>
        <w:rPr>
          <w:sz w:val="22"/>
        </w:rPr>
        <w:t>dias</w:t>
      </w:r>
      <w:r>
        <w:rPr>
          <w:spacing w:val="-2"/>
          <w:sz w:val="22"/>
        </w:rPr>
        <w:t> </w:t>
      </w:r>
      <w:r>
        <w:rPr>
          <w:sz w:val="22"/>
        </w:rPr>
        <w:t>úteis,</w:t>
      </w:r>
      <w:r>
        <w:rPr>
          <w:spacing w:val="-2"/>
          <w:sz w:val="22"/>
        </w:rPr>
        <w:t> </w:t>
      </w:r>
      <w:r>
        <w:rPr>
          <w:sz w:val="22"/>
        </w:rPr>
        <w:t>contado</w:t>
      </w:r>
      <w:r>
        <w:rPr>
          <w:spacing w:val="-2"/>
          <w:sz w:val="22"/>
        </w:rPr>
        <w:t> </w:t>
      </w:r>
      <w:r>
        <w:rPr>
          <w:sz w:val="22"/>
        </w:rPr>
        <w:t>da</w:t>
      </w:r>
      <w:r>
        <w:rPr>
          <w:spacing w:val="-2"/>
          <w:sz w:val="22"/>
        </w:rPr>
        <w:t> </w:t>
      </w:r>
      <w:r>
        <w:rPr>
          <w:sz w:val="22"/>
        </w:rPr>
        <w:t>sua</w:t>
      </w:r>
      <w:r>
        <w:rPr>
          <w:spacing w:val="-2"/>
          <w:sz w:val="22"/>
        </w:rPr>
        <w:t> </w:t>
      </w:r>
      <w:r>
        <w:rPr>
          <w:sz w:val="22"/>
        </w:rPr>
        <w:t>aplicação,</w:t>
      </w:r>
      <w:r>
        <w:rPr>
          <w:spacing w:val="-2"/>
          <w:sz w:val="22"/>
        </w:rPr>
        <w:t> </w:t>
      </w:r>
      <w:r>
        <w:rPr>
          <w:sz w:val="22"/>
        </w:rPr>
        <w:t>que</w:t>
      </w:r>
      <w:r>
        <w:rPr>
          <w:spacing w:val="-2"/>
          <w:sz w:val="22"/>
        </w:rPr>
        <w:t> </w:t>
      </w:r>
      <w:r>
        <w:rPr>
          <w:sz w:val="22"/>
        </w:rPr>
        <w:t>informará,</w:t>
      </w:r>
      <w:r>
        <w:rPr>
          <w:spacing w:val="-2"/>
          <w:sz w:val="22"/>
        </w:rPr>
        <w:t> </w:t>
      </w:r>
      <w:r>
        <w:rPr>
          <w:sz w:val="22"/>
        </w:rPr>
        <w:t>para</w:t>
      </w:r>
      <w:r>
        <w:rPr>
          <w:spacing w:val="-2"/>
          <w:sz w:val="22"/>
        </w:rPr>
        <w:t> </w:t>
      </w:r>
      <w:r>
        <w:rPr>
          <w:sz w:val="22"/>
        </w:rPr>
        <w:t>fins</w:t>
      </w:r>
      <w:r>
        <w:rPr>
          <w:spacing w:val="-2"/>
          <w:sz w:val="22"/>
        </w:rPr>
        <w:t> </w:t>
      </w:r>
      <w:r>
        <w:rPr>
          <w:sz w:val="22"/>
        </w:rPr>
        <w:t>de</w:t>
      </w:r>
      <w:r>
        <w:rPr>
          <w:spacing w:val="-2"/>
          <w:sz w:val="22"/>
        </w:rPr>
        <w:t> </w:t>
      </w:r>
      <w:r>
        <w:rPr>
          <w:sz w:val="22"/>
        </w:rPr>
        <w:t>publicidade,</w:t>
      </w:r>
      <w:r>
        <w:rPr>
          <w:spacing w:val="-2"/>
          <w:sz w:val="22"/>
        </w:rPr>
        <w:t> </w:t>
      </w:r>
      <w:r>
        <w:rPr>
          <w:sz w:val="22"/>
        </w:rPr>
        <w:t>ao</w:t>
      </w:r>
      <w:r>
        <w:rPr>
          <w:spacing w:val="-2"/>
          <w:sz w:val="22"/>
        </w:rPr>
        <w:t> </w:t>
      </w:r>
      <w:r>
        <w:rPr>
          <w:sz w:val="22"/>
        </w:rPr>
        <w:t>Cadastro</w:t>
      </w:r>
      <w:r>
        <w:rPr>
          <w:spacing w:val="-2"/>
          <w:sz w:val="22"/>
        </w:rPr>
        <w:t> </w:t>
      </w:r>
      <w:r>
        <w:rPr>
          <w:sz w:val="22"/>
        </w:rPr>
        <w:t>Nacional</w:t>
      </w:r>
      <w:r>
        <w:rPr>
          <w:spacing w:val="-2"/>
          <w:sz w:val="22"/>
        </w:rPr>
        <w:t> </w:t>
      </w:r>
      <w:r>
        <w:rPr>
          <w:sz w:val="22"/>
        </w:rPr>
        <w:t>de</w:t>
      </w:r>
      <w:r>
        <w:rPr>
          <w:spacing w:val="-2"/>
          <w:sz w:val="22"/>
        </w:rPr>
        <w:t> </w:t>
      </w:r>
      <w:r>
        <w:rPr>
          <w:sz w:val="22"/>
        </w:rPr>
        <w:t>Empresas</w:t>
      </w:r>
      <w:r>
        <w:rPr>
          <w:spacing w:val="-2"/>
          <w:sz w:val="22"/>
        </w:rPr>
        <w:t> </w:t>
      </w:r>
      <w:r>
        <w:rPr>
          <w:sz w:val="22"/>
        </w:rPr>
        <w:t>Inidôneas</w:t>
      </w:r>
      <w:r>
        <w:rPr>
          <w:spacing w:val="-2"/>
          <w:sz w:val="22"/>
        </w:rPr>
        <w:t> </w:t>
      </w:r>
      <w:r>
        <w:rPr>
          <w:sz w:val="22"/>
        </w:rPr>
        <w:t>e</w:t>
      </w:r>
      <w:r>
        <w:rPr>
          <w:spacing w:val="-2"/>
          <w:sz w:val="22"/>
        </w:rPr>
        <w:t> </w:t>
      </w:r>
      <w:r>
        <w:rPr>
          <w:sz w:val="22"/>
        </w:rPr>
        <w:t>Suspensas</w:t>
      </w:r>
      <w:r>
        <w:rPr>
          <w:spacing w:val="-2"/>
          <w:sz w:val="22"/>
        </w:rPr>
        <w:t> </w:t>
      </w:r>
      <w:r>
        <w:rPr>
          <w:sz w:val="22"/>
        </w:rPr>
        <w:t>–</w:t>
      </w:r>
      <w:r>
        <w:rPr>
          <w:spacing w:val="-2"/>
          <w:sz w:val="22"/>
        </w:rPr>
        <w:t> </w:t>
      </w:r>
      <w:r>
        <w:rPr>
          <w:sz w:val="22"/>
        </w:rPr>
        <w:t>CEIS</w:t>
      </w:r>
      <w:r>
        <w:rPr>
          <w:spacing w:val="-2"/>
          <w:sz w:val="22"/>
        </w:rPr>
        <w:t> </w:t>
      </w:r>
      <w:r>
        <w:rPr>
          <w:sz w:val="22"/>
        </w:rPr>
        <w:t>e ao Cadastro Nacional de Empresas Punidas (Cnep), na forma do art. 161 da Lei nº 14.133/2021.</w:t>
      </w:r>
    </w:p>
    <w:p>
      <w:pPr>
        <w:pStyle w:val="ListParagraph"/>
        <w:numPr>
          <w:ilvl w:val="1"/>
          <w:numId w:val="6"/>
        </w:numPr>
        <w:tabs>
          <w:tab w:pos="539" w:val="left" w:leader="none"/>
        </w:tabs>
        <w:spacing w:line="256" w:lineRule="auto" w:before="0" w:after="0"/>
        <w:ind w:left="119" w:right="118" w:firstLine="0"/>
        <w:jc w:val="both"/>
        <w:rPr>
          <w:sz w:val="22"/>
        </w:rPr>
      </w:pPr>
      <w:r>
        <w:rPr>
          <w:sz w:val="22"/>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673" w:val="left" w:leader="none"/>
        </w:tabs>
        <w:spacing w:line="256" w:lineRule="auto" w:before="0" w:after="0"/>
        <w:ind w:left="119" w:right="118" w:firstLine="0"/>
        <w:jc w:val="both"/>
        <w:rPr>
          <w:sz w:val="20"/>
        </w:rPr>
      </w:pPr>
      <w:r>
        <w:rPr>
          <w:sz w:val="22"/>
        </w:rPr>
        <w:t>A</w:t>
      </w:r>
      <w:r>
        <w:rPr>
          <w:spacing w:val="-11"/>
          <w:sz w:val="22"/>
        </w:rPr>
        <w:t> </w:t>
      </w:r>
      <w:r>
        <w:rPr>
          <w:sz w:val="22"/>
        </w:rPr>
        <w:t>nota de débito deverá ser encaminhada à Procuradoria Geral do Estado para inscrição do débito em dívida ativa e propositura de execução fiscal, na forma do art. 39 </w:t>
      </w:r>
      <w:r>
        <w:rPr>
          <w:sz w:val="22"/>
        </w:rPr>
        <w:t>da Lei nº 4.320, de 17 de março de 1964, e do art. 1º da Lei nº 1.012, de 15 de julho de 1986.</w:t>
      </w:r>
    </w:p>
    <w:p>
      <w:pPr>
        <w:pStyle w:val="ListParagraph"/>
        <w:numPr>
          <w:ilvl w:val="2"/>
          <w:numId w:val="6"/>
        </w:numPr>
        <w:tabs>
          <w:tab w:pos="673" w:val="left" w:leader="none"/>
        </w:tabs>
        <w:spacing w:line="256" w:lineRule="auto" w:before="0" w:after="0"/>
        <w:ind w:left="119" w:right="118" w:firstLine="0"/>
        <w:jc w:val="both"/>
        <w:rPr>
          <w:sz w:val="20"/>
        </w:rPr>
      </w:pPr>
      <w:r>
        <w:rPr>
          <w:sz w:val="22"/>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225"/>
        <w:rPr>
          <w:sz w:val="22"/>
        </w:rPr>
      </w:pPr>
    </w:p>
    <w:p>
      <w:pPr>
        <w:pStyle w:val="Heading1"/>
        <w:numPr>
          <w:ilvl w:val="0"/>
          <w:numId w:val="1"/>
        </w:numPr>
        <w:tabs>
          <w:tab w:pos="719" w:val="left" w:leader="none"/>
        </w:tabs>
        <w:spacing w:line="240" w:lineRule="auto" w:before="1" w:after="0"/>
        <w:ind w:left="719" w:right="0" w:hanging="360"/>
        <w:jc w:val="left"/>
      </w:pPr>
      <w:r>
        <w:rPr/>
        <w:t>DA</w:t>
      </w:r>
      <w:r>
        <w:rPr>
          <w:spacing w:val="-16"/>
        </w:rPr>
        <w:t> </w:t>
      </w:r>
      <w:r>
        <w:rPr/>
        <w:t>IMPUGNAÇÃO</w:t>
      </w:r>
      <w:r>
        <w:rPr>
          <w:spacing w:val="-14"/>
        </w:rPr>
        <w:t> </w:t>
      </w:r>
      <w:r>
        <w:rPr/>
        <w:t>AO</w:t>
      </w:r>
      <w:r>
        <w:rPr>
          <w:spacing w:val="-6"/>
        </w:rPr>
        <w:t> </w:t>
      </w:r>
      <w:r>
        <w:rPr/>
        <w:t>EDITAL</w:t>
      </w:r>
      <w:r>
        <w:rPr>
          <w:spacing w:val="-14"/>
        </w:rPr>
        <w:t> </w:t>
      </w:r>
      <w:r>
        <w:rPr/>
        <w:t>E</w:t>
      </w:r>
      <w:r>
        <w:rPr>
          <w:spacing w:val="-4"/>
        </w:rPr>
        <w:t> </w:t>
      </w:r>
      <w:r>
        <w:rPr/>
        <w:t>DO</w:t>
      </w:r>
      <w:r>
        <w:rPr>
          <w:spacing w:val="-3"/>
        </w:rPr>
        <w:t> </w:t>
      </w:r>
      <w:r>
        <w:rPr/>
        <w:t>PEDIDO</w:t>
      </w:r>
      <w:r>
        <w:rPr>
          <w:spacing w:val="-3"/>
        </w:rPr>
        <w:t> </w:t>
      </w:r>
      <w:r>
        <w:rPr/>
        <w:t>DE</w:t>
      </w:r>
      <w:r>
        <w:rPr>
          <w:spacing w:val="-3"/>
        </w:rPr>
        <w:t> </w:t>
      </w:r>
      <w:r>
        <w:rPr>
          <w:spacing w:val="-2"/>
        </w:rPr>
        <w:t>ESCLARECIMENTO</w:t>
      </w:r>
    </w:p>
    <w:p>
      <w:pPr>
        <w:pStyle w:val="BodyText"/>
        <w:rPr>
          <w:b/>
          <w:sz w:val="22"/>
        </w:rPr>
      </w:pPr>
    </w:p>
    <w:p>
      <w:pPr>
        <w:pStyle w:val="BodyText"/>
        <w:spacing w:before="76"/>
        <w:rPr>
          <w:b/>
          <w:sz w:val="22"/>
        </w:rPr>
      </w:pPr>
    </w:p>
    <w:p>
      <w:pPr>
        <w:pStyle w:val="ListParagraph"/>
        <w:numPr>
          <w:ilvl w:val="1"/>
          <w:numId w:val="1"/>
        </w:numPr>
        <w:tabs>
          <w:tab w:pos="581" w:val="left" w:leader="none"/>
        </w:tabs>
        <w:spacing w:line="256" w:lineRule="auto" w:before="0" w:after="0"/>
        <w:ind w:left="119" w:right="118" w:firstLine="0"/>
        <w:jc w:val="left"/>
        <w:rPr>
          <w:sz w:val="20"/>
        </w:rPr>
      </w:pPr>
      <w:r>
        <w:rPr>
          <w:sz w:val="22"/>
        </w:rPr>
        <w:t>Qualquer</w:t>
      </w:r>
      <w:r>
        <w:rPr>
          <w:spacing w:val="11"/>
          <w:sz w:val="22"/>
        </w:rPr>
        <w:t> </w:t>
      </w:r>
      <w:r>
        <w:rPr>
          <w:sz w:val="22"/>
        </w:rPr>
        <w:t>pessoa</w:t>
      </w:r>
      <w:r>
        <w:rPr>
          <w:spacing w:val="11"/>
          <w:sz w:val="22"/>
        </w:rPr>
        <w:t> </w:t>
      </w:r>
      <w:r>
        <w:rPr>
          <w:sz w:val="22"/>
        </w:rPr>
        <w:t>é</w:t>
      </w:r>
      <w:r>
        <w:rPr>
          <w:spacing w:val="11"/>
          <w:sz w:val="22"/>
        </w:rPr>
        <w:t> </w:t>
      </w:r>
      <w:r>
        <w:rPr>
          <w:sz w:val="22"/>
        </w:rPr>
        <w:t>parte</w:t>
      </w:r>
      <w:r>
        <w:rPr>
          <w:spacing w:val="11"/>
          <w:sz w:val="22"/>
        </w:rPr>
        <w:t> </w:t>
      </w:r>
      <w:r>
        <w:rPr>
          <w:sz w:val="22"/>
        </w:rPr>
        <w:t>legítima</w:t>
      </w:r>
      <w:r>
        <w:rPr>
          <w:spacing w:val="11"/>
          <w:sz w:val="22"/>
        </w:rPr>
        <w:t> </w:t>
      </w:r>
      <w:r>
        <w:rPr>
          <w:sz w:val="22"/>
        </w:rPr>
        <w:t>para</w:t>
      </w:r>
      <w:r>
        <w:rPr>
          <w:spacing w:val="11"/>
          <w:sz w:val="22"/>
        </w:rPr>
        <w:t> </w:t>
      </w:r>
      <w:r>
        <w:rPr>
          <w:sz w:val="22"/>
        </w:rPr>
        <w:t>impugnar</w:t>
      </w:r>
      <w:r>
        <w:rPr>
          <w:spacing w:val="11"/>
          <w:sz w:val="22"/>
        </w:rPr>
        <w:t> </w:t>
      </w:r>
      <w:r>
        <w:rPr>
          <w:sz w:val="22"/>
        </w:rPr>
        <w:t>este</w:t>
      </w:r>
      <w:r>
        <w:rPr>
          <w:spacing w:val="11"/>
          <w:sz w:val="22"/>
        </w:rPr>
        <w:t> </w:t>
      </w:r>
      <w:r>
        <w:rPr>
          <w:sz w:val="22"/>
        </w:rPr>
        <w:t>Edital</w:t>
      </w:r>
      <w:r>
        <w:rPr>
          <w:spacing w:val="11"/>
          <w:sz w:val="22"/>
        </w:rPr>
        <w:t> </w:t>
      </w:r>
      <w:r>
        <w:rPr>
          <w:sz w:val="22"/>
        </w:rPr>
        <w:t>por</w:t>
      </w:r>
      <w:r>
        <w:rPr>
          <w:spacing w:val="11"/>
          <w:sz w:val="22"/>
        </w:rPr>
        <w:t> </w:t>
      </w:r>
      <w:r>
        <w:rPr>
          <w:sz w:val="22"/>
        </w:rPr>
        <w:t>irregularidade</w:t>
      </w:r>
      <w:r>
        <w:rPr>
          <w:spacing w:val="11"/>
          <w:sz w:val="22"/>
        </w:rPr>
        <w:t> </w:t>
      </w:r>
      <w:r>
        <w:rPr>
          <w:sz w:val="22"/>
        </w:rPr>
        <w:t>na</w:t>
      </w:r>
      <w:r>
        <w:rPr>
          <w:spacing w:val="11"/>
          <w:sz w:val="22"/>
        </w:rPr>
        <w:t> </w:t>
      </w:r>
      <w:r>
        <w:rPr>
          <w:sz w:val="22"/>
        </w:rPr>
        <w:t>aplicação</w:t>
      </w:r>
      <w:r>
        <w:rPr>
          <w:spacing w:val="11"/>
          <w:sz w:val="22"/>
        </w:rPr>
        <w:t> </w:t>
      </w:r>
      <w:r>
        <w:rPr>
          <w:sz w:val="22"/>
        </w:rPr>
        <w:t>da</w:t>
      </w:r>
      <w:r>
        <w:rPr>
          <w:spacing w:val="11"/>
          <w:sz w:val="22"/>
        </w:rPr>
        <w:t> </w:t>
      </w:r>
      <w:hyperlink r:id="rId9">
        <w:r>
          <w:rPr>
            <w:color w:val="000080"/>
            <w:sz w:val="22"/>
            <w:u w:val="single" w:color="000080"/>
          </w:rPr>
          <w:t>Lei</w:t>
        </w:r>
        <w:r>
          <w:rPr>
            <w:color w:val="000080"/>
            <w:spacing w:val="11"/>
            <w:sz w:val="22"/>
            <w:u w:val="single" w:color="000080"/>
          </w:rPr>
          <w:t> </w:t>
        </w:r>
        <w:r>
          <w:rPr>
            <w:color w:val="000080"/>
            <w:sz w:val="22"/>
            <w:u w:val="single" w:color="000080"/>
          </w:rPr>
          <w:t>nº</w:t>
        </w:r>
        <w:r>
          <w:rPr>
            <w:color w:val="000080"/>
            <w:spacing w:val="11"/>
            <w:sz w:val="22"/>
            <w:u w:val="single" w:color="000080"/>
          </w:rPr>
          <w:t> </w:t>
        </w:r>
        <w:r>
          <w:rPr>
            <w:color w:val="000080"/>
            <w:sz w:val="22"/>
            <w:u w:val="single" w:color="000080"/>
          </w:rPr>
          <w:t>14.133,</w:t>
        </w:r>
        <w:r>
          <w:rPr>
            <w:color w:val="000080"/>
            <w:spacing w:val="11"/>
            <w:sz w:val="22"/>
            <w:u w:val="single" w:color="000080"/>
          </w:rPr>
          <w:t> </w:t>
        </w:r>
        <w:r>
          <w:rPr>
            <w:color w:val="000080"/>
            <w:sz w:val="22"/>
            <w:u w:val="single" w:color="000080"/>
          </w:rPr>
          <w:t>de</w:t>
        </w:r>
        <w:r>
          <w:rPr>
            <w:color w:val="000080"/>
            <w:spacing w:val="11"/>
            <w:sz w:val="22"/>
            <w:u w:val="single" w:color="000080"/>
          </w:rPr>
          <w:t> </w:t>
        </w:r>
        <w:r>
          <w:rPr>
            <w:color w:val="000080"/>
            <w:sz w:val="22"/>
            <w:u w:val="single" w:color="000080"/>
          </w:rPr>
          <w:t>2021</w:t>
        </w:r>
      </w:hyperlink>
      <w:r>
        <w:rPr>
          <w:sz w:val="22"/>
        </w:rPr>
        <w:t>,</w:t>
      </w:r>
      <w:r>
        <w:rPr>
          <w:spacing w:val="11"/>
          <w:sz w:val="22"/>
        </w:rPr>
        <w:t> </w:t>
      </w:r>
      <w:r>
        <w:rPr>
          <w:sz w:val="22"/>
        </w:rPr>
        <w:t>devendo</w:t>
      </w:r>
      <w:r>
        <w:rPr>
          <w:spacing w:val="11"/>
          <w:sz w:val="22"/>
        </w:rPr>
        <w:t> </w:t>
      </w:r>
      <w:r>
        <w:rPr>
          <w:sz w:val="22"/>
        </w:rPr>
        <w:t>protocolar</w:t>
      </w:r>
      <w:r>
        <w:rPr>
          <w:spacing w:val="11"/>
          <w:sz w:val="22"/>
        </w:rPr>
        <w:t> </w:t>
      </w:r>
      <w:r>
        <w:rPr>
          <w:sz w:val="22"/>
        </w:rPr>
        <w:t>o</w:t>
      </w:r>
      <w:r>
        <w:rPr>
          <w:spacing w:val="11"/>
          <w:sz w:val="22"/>
        </w:rPr>
        <w:t> </w:t>
      </w:r>
      <w:r>
        <w:rPr>
          <w:sz w:val="22"/>
        </w:rPr>
        <w:t>pedido</w:t>
      </w:r>
      <w:r>
        <w:rPr>
          <w:spacing w:val="11"/>
          <w:sz w:val="22"/>
        </w:rPr>
        <w:t> </w:t>
      </w:r>
      <w:r>
        <w:rPr>
          <w:sz w:val="22"/>
        </w:rPr>
        <w:t>até</w:t>
      </w:r>
      <w:r>
        <w:rPr>
          <w:spacing w:val="11"/>
          <w:sz w:val="22"/>
        </w:rPr>
        <w:t> </w:t>
      </w:r>
      <w:r>
        <w:rPr>
          <w:sz w:val="22"/>
        </w:rPr>
        <w:t>3</w:t>
      </w:r>
      <w:r>
        <w:rPr>
          <w:spacing w:val="11"/>
          <w:sz w:val="22"/>
        </w:rPr>
        <w:t> </w:t>
      </w:r>
      <w:r>
        <w:rPr>
          <w:sz w:val="22"/>
        </w:rPr>
        <w:t>(três)</w:t>
      </w:r>
      <w:r>
        <w:rPr>
          <w:spacing w:val="11"/>
          <w:sz w:val="22"/>
        </w:rPr>
        <w:t> </w:t>
      </w:r>
      <w:r>
        <w:rPr>
          <w:sz w:val="22"/>
        </w:rPr>
        <w:t>dias</w:t>
      </w:r>
      <w:r>
        <w:rPr>
          <w:spacing w:val="11"/>
          <w:sz w:val="22"/>
        </w:rPr>
        <w:t> </w:t>
      </w:r>
      <w:r>
        <w:rPr>
          <w:sz w:val="22"/>
        </w:rPr>
        <w:t>úteis antes da data da abertura do certame.</w:t>
      </w:r>
    </w:p>
    <w:p>
      <w:pPr>
        <w:pStyle w:val="ListParagraph"/>
        <w:numPr>
          <w:ilvl w:val="1"/>
          <w:numId w:val="1"/>
        </w:numPr>
        <w:tabs>
          <w:tab w:pos="576" w:val="left" w:leader="none"/>
        </w:tabs>
        <w:spacing w:line="256" w:lineRule="auto" w:before="0" w:after="0"/>
        <w:ind w:left="119" w:right="118" w:firstLine="0"/>
        <w:jc w:val="left"/>
        <w:rPr>
          <w:sz w:val="20"/>
        </w:rPr>
      </w:pPr>
      <w:r>
        <w:rPr>
          <w:sz w:val="22"/>
        </w:rPr>
        <w:t>A</w:t>
      </w:r>
      <w:r>
        <w:rPr>
          <w:spacing w:val="-8"/>
          <w:sz w:val="22"/>
        </w:rPr>
        <w:t> </w:t>
      </w:r>
      <w:r>
        <w:rPr>
          <w:sz w:val="22"/>
        </w:rPr>
        <w:t>resposta à impugnação ou ao pedido de esclarecimento será divulgado em sítio eletrônico oficial no prazo de até 3 (três) dias úteis, limitado ao último dia útil anterior </w:t>
      </w:r>
      <w:r>
        <w:rPr>
          <w:sz w:val="22"/>
        </w:rPr>
        <w:t>à data da abertura do certame.</w:t>
      </w:r>
    </w:p>
    <w:p>
      <w:pPr>
        <w:pStyle w:val="ListParagraph"/>
        <w:numPr>
          <w:ilvl w:val="1"/>
          <w:numId w:val="1"/>
        </w:numPr>
        <w:tabs>
          <w:tab w:pos="599" w:val="left" w:leader="none"/>
        </w:tabs>
        <w:spacing w:line="256" w:lineRule="auto" w:before="0" w:after="0"/>
        <w:ind w:left="119" w:right="118" w:firstLine="0"/>
        <w:jc w:val="left"/>
        <w:rPr>
          <w:sz w:val="20"/>
        </w:rPr>
      </w:pPr>
      <w:r>
        <w:rPr>
          <w:sz w:val="22"/>
        </w:rPr>
        <w:t>A</w:t>
      </w:r>
      <w:r>
        <w:rPr>
          <w:spacing w:val="16"/>
          <w:sz w:val="22"/>
        </w:rPr>
        <w:t> </w:t>
      </w:r>
      <w:r>
        <w:rPr>
          <w:sz w:val="22"/>
        </w:rPr>
        <w:t>impugnação</w:t>
      </w:r>
      <w:r>
        <w:rPr>
          <w:spacing w:val="28"/>
          <w:sz w:val="22"/>
        </w:rPr>
        <w:t> </w:t>
      </w:r>
      <w:r>
        <w:rPr>
          <w:sz w:val="22"/>
        </w:rPr>
        <w:t>e</w:t>
      </w:r>
      <w:r>
        <w:rPr>
          <w:spacing w:val="28"/>
          <w:sz w:val="22"/>
        </w:rPr>
        <w:t> </w:t>
      </w:r>
      <w:r>
        <w:rPr>
          <w:sz w:val="22"/>
        </w:rPr>
        <w:t>o</w:t>
      </w:r>
      <w:r>
        <w:rPr>
          <w:spacing w:val="28"/>
          <w:sz w:val="22"/>
        </w:rPr>
        <w:t> </w:t>
      </w:r>
      <w:r>
        <w:rPr>
          <w:sz w:val="22"/>
        </w:rPr>
        <w:t>pedido</w:t>
      </w:r>
      <w:r>
        <w:rPr>
          <w:spacing w:val="28"/>
          <w:sz w:val="22"/>
        </w:rPr>
        <w:t> </w:t>
      </w:r>
      <w:r>
        <w:rPr>
          <w:sz w:val="22"/>
        </w:rPr>
        <w:t>de</w:t>
      </w:r>
      <w:r>
        <w:rPr>
          <w:spacing w:val="28"/>
          <w:sz w:val="22"/>
        </w:rPr>
        <w:t> </w:t>
      </w:r>
      <w:r>
        <w:rPr>
          <w:sz w:val="22"/>
        </w:rPr>
        <w:t>esclarecimento</w:t>
      </w:r>
      <w:r>
        <w:rPr>
          <w:spacing w:val="28"/>
          <w:sz w:val="22"/>
        </w:rPr>
        <w:t> </w:t>
      </w:r>
      <w:r>
        <w:rPr>
          <w:sz w:val="22"/>
        </w:rPr>
        <w:t>poderão</w:t>
      </w:r>
      <w:r>
        <w:rPr>
          <w:spacing w:val="28"/>
          <w:sz w:val="22"/>
        </w:rPr>
        <w:t> </w:t>
      </w:r>
      <w:r>
        <w:rPr>
          <w:sz w:val="22"/>
        </w:rPr>
        <w:t>ser</w:t>
      </w:r>
      <w:r>
        <w:rPr>
          <w:spacing w:val="28"/>
          <w:sz w:val="22"/>
        </w:rPr>
        <w:t> </w:t>
      </w:r>
      <w:r>
        <w:rPr>
          <w:sz w:val="22"/>
        </w:rPr>
        <w:t>realizados</w:t>
      </w:r>
      <w:r>
        <w:rPr>
          <w:spacing w:val="28"/>
          <w:sz w:val="22"/>
        </w:rPr>
        <w:t> </w:t>
      </w:r>
      <w:r>
        <w:rPr>
          <w:sz w:val="22"/>
        </w:rPr>
        <w:t>por</w:t>
      </w:r>
      <w:r>
        <w:rPr>
          <w:spacing w:val="28"/>
          <w:sz w:val="22"/>
        </w:rPr>
        <w:t> </w:t>
      </w:r>
      <w:r>
        <w:rPr>
          <w:sz w:val="22"/>
        </w:rPr>
        <w:t>forma</w:t>
      </w:r>
      <w:r>
        <w:rPr>
          <w:spacing w:val="28"/>
          <w:sz w:val="22"/>
        </w:rPr>
        <w:t> </w:t>
      </w:r>
      <w:r>
        <w:rPr>
          <w:sz w:val="22"/>
        </w:rPr>
        <w:t>eletrônica,</w:t>
      </w:r>
      <w:r>
        <w:rPr>
          <w:spacing w:val="28"/>
          <w:sz w:val="22"/>
        </w:rPr>
        <w:t> </w:t>
      </w:r>
      <w:r>
        <w:rPr>
          <w:sz w:val="22"/>
        </w:rPr>
        <w:t>através</w:t>
      </w:r>
      <w:r>
        <w:rPr>
          <w:spacing w:val="28"/>
          <w:sz w:val="22"/>
        </w:rPr>
        <w:t> </w:t>
      </w:r>
      <w:r>
        <w:rPr>
          <w:sz w:val="22"/>
        </w:rPr>
        <w:t>do</w:t>
      </w:r>
      <w:r>
        <w:rPr>
          <w:spacing w:val="28"/>
          <w:sz w:val="22"/>
        </w:rPr>
        <w:t> </w:t>
      </w:r>
      <w:r>
        <w:rPr>
          <w:sz w:val="22"/>
        </w:rPr>
        <w:t>e-mail</w:t>
      </w:r>
      <w:r>
        <w:rPr>
          <w:spacing w:val="28"/>
          <w:sz w:val="22"/>
        </w:rPr>
        <w:t> </w:t>
      </w:r>
      <w:r>
        <w:rPr>
          <w:sz w:val="22"/>
        </w:rPr>
        <w:t>funcional</w:t>
      </w:r>
      <w:r>
        <w:rPr>
          <w:spacing w:val="28"/>
          <w:sz w:val="22"/>
        </w:rPr>
        <w:t> </w:t>
      </w:r>
      <w:hyperlink r:id="rId25">
        <w:r>
          <w:rPr>
            <w:color w:val="000080"/>
            <w:sz w:val="22"/>
            <w:u w:val="single" w:color="000080"/>
          </w:rPr>
          <w:t>licitacao@daf.ue</w:t>
        </w:r>
        <w:r>
          <w:rPr>
            <w:color w:val="000080"/>
            <w:sz w:val="22"/>
          </w:rPr>
          <w:t>rj</w:t>
        </w:r>
        <w:r>
          <w:rPr>
            <w:color w:val="000080"/>
            <w:sz w:val="22"/>
            <w:u w:val="single" w:color="000080"/>
          </w:rPr>
          <w:t>.br</w:t>
        </w:r>
      </w:hyperlink>
      <w:r>
        <w:rPr>
          <w:sz w:val="22"/>
        </w:rPr>
        <w:t>,</w:t>
      </w:r>
      <w:r>
        <w:rPr>
          <w:spacing w:val="28"/>
          <w:sz w:val="22"/>
        </w:rPr>
        <w:t> </w:t>
      </w:r>
      <w:r>
        <w:rPr>
          <w:sz w:val="22"/>
        </w:rPr>
        <w:t>mediante</w:t>
      </w:r>
      <w:r>
        <w:rPr>
          <w:spacing w:val="28"/>
          <w:sz w:val="22"/>
        </w:rPr>
        <w:t> </w:t>
      </w:r>
      <w:r>
        <w:rPr>
          <w:sz w:val="22"/>
        </w:rPr>
        <w:t>confirmação</w:t>
      </w:r>
      <w:r>
        <w:rPr>
          <w:spacing w:val="28"/>
          <w:sz w:val="22"/>
        </w:rPr>
        <w:t> </w:t>
      </w:r>
      <w:r>
        <w:rPr>
          <w:sz w:val="22"/>
        </w:rPr>
        <w:t>de </w:t>
      </w:r>
      <w:r>
        <w:rPr>
          <w:spacing w:val="-2"/>
          <w:sz w:val="22"/>
        </w:rPr>
        <w:t>recebimento.</w:t>
      </w:r>
    </w:p>
    <w:p>
      <w:pPr>
        <w:pStyle w:val="ListParagraph"/>
        <w:numPr>
          <w:ilvl w:val="1"/>
          <w:numId w:val="1"/>
        </w:numPr>
        <w:tabs>
          <w:tab w:pos="569" w:val="left" w:leader="none"/>
        </w:tabs>
        <w:spacing w:line="252" w:lineRule="exact" w:before="0" w:after="0"/>
        <w:ind w:left="569" w:right="0" w:hanging="450"/>
        <w:jc w:val="left"/>
        <w:rPr>
          <w:sz w:val="20"/>
        </w:rPr>
      </w:pPr>
      <w:r>
        <w:rPr>
          <w:sz w:val="22"/>
        </w:rPr>
        <w:t>As</w:t>
      </w:r>
      <w:r>
        <w:rPr>
          <w:spacing w:val="-1"/>
          <w:sz w:val="22"/>
        </w:rPr>
        <w:t> </w:t>
      </w:r>
      <w:r>
        <w:rPr>
          <w:sz w:val="22"/>
        </w:rPr>
        <w:t>impugnações</w:t>
      </w:r>
      <w:r>
        <w:rPr>
          <w:spacing w:val="-1"/>
          <w:sz w:val="22"/>
        </w:rPr>
        <w:t> </w:t>
      </w:r>
      <w:r>
        <w:rPr>
          <w:sz w:val="22"/>
        </w:rPr>
        <w:t>e</w:t>
      </w:r>
      <w:r>
        <w:rPr>
          <w:spacing w:val="-1"/>
          <w:sz w:val="22"/>
        </w:rPr>
        <w:t> </w:t>
      </w:r>
      <w:r>
        <w:rPr>
          <w:sz w:val="22"/>
        </w:rPr>
        <w:t>pedidos</w:t>
      </w:r>
      <w:r>
        <w:rPr>
          <w:spacing w:val="-1"/>
          <w:sz w:val="22"/>
        </w:rPr>
        <w:t> </w:t>
      </w:r>
      <w:r>
        <w:rPr>
          <w:sz w:val="22"/>
        </w:rPr>
        <w:t>de</w:t>
      </w:r>
      <w:r>
        <w:rPr>
          <w:spacing w:val="-1"/>
          <w:sz w:val="22"/>
        </w:rPr>
        <w:t> </w:t>
      </w:r>
      <w:r>
        <w:rPr>
          <w:sz w:val="22"/>
        </w:rPr>
        <w:t>esclarecimentos</w:t>
      </w:r>
      <w:r>
        <w:rPr>
          <w:spacing w:val="-1"/>
          <w:sz w:val="22"/>
        </w:rPr>
        <w:t> </w:t>
      </w:r>
      <w:r>
        <w:rPr>
          <w:sz w:val="22"/>
        </w:rPr>
        <w:t>não</w:t>
      </w:r>
      <w:r>
        <w:rPr>
          <w:spacing w:val="-1"/>
          <w:sz w:val="22"/>
        </w:rPr>
        <w:t> </w:t>
      </w:r>
      <w:r>
        <w:rPr>
          <w:sz w:val="22"/>
        </w:rPr>
        <w:t>suspendem</w:t>
      </w:r>
      <w:r>
        <w:rPr>
          <w:spacing w:val="-1"/>
          <w:sz w:val="22"/>
        </w:rPr>
        <w:t> </w:t>
      </w:r>
      <w:r>
        <w:rPr>
          <w:sz w:val="22"/>
        </w:rPr>
        <w:t>os</w:t>
      </w:r>
      <w:r>
        <w:rPr>
          <w:spacing w:val="-1"/>
          <w:sz w:val="22"/>
        </w:rPr>
        <w:t> </w:t>
      </w:r>
      <w:r>
        <w:rPr>
          <w:sz w:val="22"/>
        </w:rPr>
        <w:t>prazos</w:t>
      </w:r>
      <w:r>
        <w:rPr>
          <w:spacing w:val="-1"/>
          <w:sz w:val="22"/>
        </w:rPr>
        <w:t> </w:t>
      </w:r>
      <w:r>
        <w:rPr>
          <w:sz w:val="22"/>
        </w:rPr>
        <w:t>previstos</w:t>
      </w:r>
      <w:r>
        <w:rPr>
          <w:spacing w:val="-1"/>
          <w:sz w:val="22"/>
        </w:rPr>
        <w:t> </w:t>
      </w:r>
      <w:r>
        <w:rPr>
          <w:sz w:val="22"/>
        </w:rPr>
        <w:t>no</w:t>
      </w:r>
      <w:r>
        <w:rPr>
          <w:spacing w:val="-1"/>
          <w:sz w:val="22"/>
        </w:rPr>
        <w:t> </w:t>
      </w:r>
      <w:r>
        <w:rPr>
          <w:spacing w:val="-2"/>
          <w:sz w:val="22"/>
        </w:rPr>
        <w:t>certame.</w:t>
      </w:r>
    </w:p>
    <w:p>
      <w:pPr>
        <w:pStyle w:val="ListParagraph"/>
        <w:numPr>
          <w:ilvl w:val="2"/>
          <w:numId w:val="1"/>
        </w:numPr>
        <w:tabs>
          <w:tab w:pos="721" w:val="left" w:leader="none"/>
        </w:tabs>
        <w:spacing w:line="256" w:lineRule="auto" w:before="15" w:after="0"/>
        <w:ind w:left="119" w:right="118" w:firstLine="0"/>
        <w:jc w:val="left"/>
        <w:rPr>
          <w:sz w:val="20"/>
        </w:rPr>
      </w:pPr>
      <w:r>
        <w:rPr>
          <w:sz w:val="22"/>
        </w:rPr>
        <w:t>A</w:t>
      </w:r>
      <w:r>
        <w:rPr>
          <w:spacing w:val="-11"/>
          <w:sz w:val="22"/>
        </w:rPr>
        <w:t> </w:t>
      </w:r>
      <w:r>
        <w:rPr>
          <w:sz w:val="22"/>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580" w:val="left" w:leader="none"/>
        </w:tabs>
        <w:spacing w:line="256" w:lineRule="auto" w:before="0" w:after="0"/>
        <w:ind w:left="119" w:right="118" w:firstLine="0"/>
        <w:jc w:val="left"/>
        <w:rPr>
          <w:sz w:val="20"/>
        </w:rPr>
      </w:pPr>
      <w:r>
        <w:rPr>
          <w:sz w:val="22"/>
        </w:rPr>
        <w:t>Modificado substancialmente o edital como resultado da resposta à impugnação ou ao pedido de esclarecimento, será definida e publicada nova data para a realização </w:t>
      </w:r>
      <w:r>
        <w:rPr>
          <w:sz w:val="22"/>
        </w:rPr>
        <w:t>do</w:t>
      </w:r>
      <w:r>
        <w:rPr>
          <w:spacing w:val="40"/>
          <w:sz w:val="22"/>
        </w:rPr>
        <w:t> </w:t>
      </w:r>
      <w:r>
        <w:rPr>
          <w:spacing w:val="-2"/>
          <w:sz w:val="22"/>
        </w:rPr>
        <w:t>certame.</w:t>
      </w:r>
    </w:p>
    <w:p>
      <w:pPr>
        <w:pStyle w:val="BodyText"/>
        <w:spacing w:before="235"/>
        <w:rPr>
          <w:sz w:val="22"/>
        </w:rPr>
      </w:pPr>
    </w:p>
    <w:p>
      <w:pPr>
        <w:pStyle w:val="Heading1"/>
        <w:numPr>
          <w:ilvl w:val="0"/>
          <w:numId w:val="1"/>
        </w:numPr>
        <w:tabs>
          <w:tab w:pos="719" w:val="left" w:leader="none"/>
        </w:tabs>
        <w:spacing w:line="240" w:lineRule="auto" w:before="0" w:after="0"/>
        <w:ind w:left="719" w:right="0" w:hanging="351"/>
        <w:jc w:val="left"/>
      </w:pPr>
      <w:r>
        <w:rPr>
          <w:spacing w:val="-2"/>
        </w:rPr>
        <w:t>DA</w:t>
      </w:r>
      <w:r>
        <w:rPr>
          <w:spacing w:val="-15"/>
        </w:rPr>
        <w:t> </w:t>
      </w:r>
      <w:r>
        <w:rPr>
          <w:spacing w:val="-2"/>
        </w:rPr>
        <w:t>SUBCONTRATAÇÃO</w:t>
      </w:r>
      <w:r>
        <w:rPr>
          <w:spacing w:val="1"/>
        </w:rPr>
        <w:t> </w:t>
      </w:r>
      <w:r>
        <w:rPr>
          <w:spacing w:val="-2"/>
        </w:rPr>
        <w:t>E</w:t>
      </w:r>
      <w:r>
        <w:rPr/>
        <w:t> </w:t>
      </w:r>
      <w:r>
        <w:rPr>
          <w:spacing w:val="-2"/>
        </w:rPr>
        <w:t>DA</w:t>
      </w:r>
      <w:r>
        <w:rPr>
          <w:spacing w:val="-12"/>
        </w:rPr>
        <w:t> </w:t>
      </w:r>
      <w:r>
        <w:rPr>
          <w:spacing w:val="-2"/>
        </w:rPr>
        <w:t>GARANTIA</w:t>
      </w:r>
    </w:p>
    <w:p>
      <w:pPr>
        <w:pStyle w:val="BodyText"/>
        <w:rPr>
          <w:b/>
          <w:sz w:val="22"/>
        </w:rPr>
      </w:pPr>
    </w:p>
    <w:p>
      <w:pPr>
        <w:pStyle w:val="BodyText"/>
        <w:spacing w:before="77"/>
        <w:rPr>
          <w:b/>
          <w:sz w:val="22"/>
        </w:rPr>
      </w:pPr>
    </w:p>
    <w:p>
      <w:pPr>
        <w:pStyle w:val="ListParagraph"/>
        <w:numPr>
          <w:ilvl w:val="1"/>
          <w:numId w:val="1"/>
        </w:numPr>
        <w:tabs>
          <w:tab w:pos="561" w:val="left" w:leader="none"/>
        </w:tabs>
        <w:spacing w:line="240" w:lineRule="auto" w:before="0" w:after="0"/>
        <w:ind w:left="561" w:right="0" w:hanging="442"/>
        <w:jc w:val="both"/>
        <w:rPr>
          <w:sz w:val="20"/>
        </w:rPr>
      </w:pPr>
      <w:r>
        <w:rPr>
          <w:sz w:val="22"/>
        </w:rPr>
        <w:t>Não</w:t>
      </w:r>
      <w:r>
        <w:rPr>
          <w:spacing w:val="-1"/>
          <w:sz w:val="22"/>
        </w:rPr>
        <w:t> </w:t>
      </w:r>
      <w:r>
        <w:rPr>
          <w:sz w:val="22"/>
        </w:rPr>
        <w:t>será</w:t>
      </w:r>
      <w:r>
        <w:rPr>
          <w:spacing w:val="-1"/>
          <w:sz w:val="22"/>
        </w:rPr>
        <w:t> </w:t>
      </w:r>
      <w:r>
        <w:rPr>
          <w:sz w:val="22"/>
        </w:rPr>
        <w:t>admitida</w:t>
      </w:r>
      <w:r>
        <w:rPr>
          <w:spacing w:val="-1"/>
          <w:sz w:val="22"/>
        </w:rPr>
        <w:t> </w:t>
      </w:r>
      <w:r>
        <w:rPr>
          <w:sz w:val="22"/>
        </w:rPr>
        <w:t>a</w:t>
      </w:r>
      <w:r>
        <w:rPr>
          <w:spacing w:val="-1"/>
          <w:sz w:val="22"/>
        </w:rPr>
        <w:t> </w:t>
      </w:r>
      <w:r>
        <w:rPr>
          <w:sz w:val="22"/>
        </w:rPr>
        <w:t>subcontratação</w:t>
      </w:r>
      <w:r>
        <w:rPr>
          <w:spacing w:val="-1"/>
          <w:sz w:val="22"/>
        </w:rPr>
        <w:t> </w:t>
      </w:r>
      <w:r>
        <w:rPr>
          <w:sz w:val="22"/>
        </w:rPr>
        <w:t>do</w:t>
      </w:r>
      <w:r>
        <w:rPr>
          <w:spacing w:val="-1"/>
          <w:sz w:val="22"/>
        </w:rPr>
        <w:t> </w:t>
      </w:r>
      <w:r>
        <w:rPr>
          <w:sz w:val="22"/>
        </w:rPr>
        <w:t>objeto</w:t>
      </w:r>
      <w:r>
        <w:rPr>
          <w:spacing w:val="-1"/>
          <w:sz w:val="22"/>
        </w:rPr>
        <w:t> </w:t>
      </w:r>
      <w:r>
        <w:rPr>
          <w:spacing w:val="-2"/>
          <w:sz w:val="22"/>
        </w:rPr>
        <w:t>contratual.</w:t>
      </w:r>
    </w:p>
    <w:p>
      <w:pPr>
        <w:spacing w:before="17"/>
        <w:ind w:left="119" w:right="0" w:firstLine="0"/>
        <w:jc w:val="both"/>
        <w:rPr>
          <w:sz w:val="22"/>
        </w:rPr>
      </w:pPr>
      <w:r>
        <w:rPr>
          <w:sz w:val="22"/>
        </w:rPr>
        <w:t>11.2</w:t>
      </w:r>
      <w:r>
        <w:rPr>
          <w:spacing w:val="-3"/>
          <w:sz w:val="22"/>
        </w:rPr>
        <w:t> </w:t>
      </w:r>
      <w:r>
        <w:rPr>
          <w:sz w:val="22"/>
        </w:rPr>
        <w:t>Não</w:t>
      </w:r>
      <w:r>
        <w:rPr>
          <w:spacing w:val="-2"/>
          <w:sz w:val="22"/>
        </w:rPr>
        <w:t> </w:t>
      </w:r>
      <w:r>
        <w:rPr>
          <w:sz w:val="22"/>
        </w:rPr>
        <w:t>haverá</w:t>
      </w:r>
      <w:r>
        <w:rPr>
          <w:spacing w:val="-2"/>
          <w:sz w:val="22"/>
        </w:rPr>
        <w:t> </w:t>
      </w:r>
      <w:r>
        <w:rPr>
          <w:sz w:val="22"/>
        </w:rPr>
        <w:t>exigência</w:t>
      </w:r>
      <w:r>
        <w:rPr>
          <w:spacing w:val="-2"/>
          <w:sz w:val="22"/>
        </w:rPr>
        <w:t> </w:t>
      </w:r>
      <w:r>
        <w:rPr>
          <w:sz w:val="22"/>
        </w:rPr>
        <w:t>de</w:t>
      </w:r>
      <w:r>
        <w:rPr>
          <w:spacing w:val="-2"/>
          <w:sz w:val="22"/>
        </w:rPr>
        <w:t> </w:t>
      </w:r>
      <w:r>
        <w:rPr>
          <w:sz w:val="22"/>
        </w:rPr>
        <w:t>garantia</w:t>
      </w:r>
      <w:r>
        <w:rPr>
          <w:spacing w:val="-2"/>
          <w:sz w:val="22"/>
        </w:rPr>
        <w:t> </w:t>
      </w:r>
      <w:r>
        <w:rPr>
          <w:sz w:val="22"/>
        </w:rPr>
        <w:t>contratual</w:t>
      </w:r>
      <w:r>
        <w:rPr>
          <w:spacing w:val="-2"/>
          <w:sz w:val="22"/>
        </w:rPr>
        <w:t> </w:t>
      </w:r>
      <w:r>
        <w:rPr>
          <w:sz w:val="22"/>
        </w:rPr>
        <w:t>da</w:t>
      </w:r>
      <w:r>
        <w:rPr>
          <w:spacing w:val="-2"/>
          <w:sz w:val="22"/>
        </w:rPr>
        <w:t> execução.</w:t>
      </w:r>
    </w:p>
    <w:p>
      <w:pPr>
        <w:spacing w:after="0"/>
        <w:jc w:val="both"/>
        <w:rPr>
          <w:sz w:val="22"/>
        </w:rPr>
        <w:sectPr>
          <w:pgSz w:w="15840" w:h="24480"/>
          <w:pgMar w:top="0" w:bottom="280" w:left="0" w:right="0"/>
        </w:sectPr>
      </w:pPr>
    </w:p>
    <w:p>
      <w:pPr>
        <w:pStyle w:val="Heading1"/>
        <w:numPr>
          <w:ilvl w:val="0"/>
          <w:numId w:val="1"/>
        </w:numPr>
        <w:tabs>
          <w:tab w:pos="719" w:val="left" w:leader="none"/>
        </w:tabs>
        <w:spacing w:line="262" w:lineRule="exact" w:before="0" w:after="0"/>
        <w:ind w:left="719" w:right="0" w:hanging="360"/>
        <w:jc w:val="left"/>
      </w:pPr>
      <w:r>
        <w:rPr>
          <w:spacing w:val="-2"/>
        </w:rPr>
        <w:t>PAGAMENTO</w:t>
      </w:r>
    </w:p>
    <w:p>
      <w:pPr>
        <w:pStyle w:val="BodyText"/>
        <w:rPr>
          <w:b/>
          <w:sz w:val="22"/>
        </w:rPr>
      </w:pPr>
    </w:p>
    <w:p>
      <w:pPr>
        <w:pStyle w:val="BodyText"/>
        <w:spacing w:before="76"/>
        <w:rPr>
          <w:b/>
          <w:sz w:val="22"/>
        </w:rPr>
      </w:pPr>
    </w:p>
    <w:p>
      <w:pPr>
        <w:pStyle w:val="ListParagraph"/>
        <w:numPr>
          <w:ilvl w:val="1"/>
          <w:numId w:val="1"/>
        </w:numPr>
        <w:tabs>
          <w:tab w:pos="570" w:val="left" w:leader="none"/>
        </w:tabs>
        <w:spacing w:line="256" w:lineRule="auto" w:before="0" w:after="0"/>
        <w:ind w:left="119" w:right="118" w:firstLine="0"/>
        <w:jc w:val="both"/>
        <w:rPr>
          <w:sz w:val="20"/>
        </w:rPr>
      </w:pPr>
      <w:r>
        <w:rPr>
          <w:sz w:val="22"/>
        </w:rPr>
        <w:t>O</w:t>
      </w:r>
      <w:r>
        <w:rPr>
          <w:spacing w:val="-4"/>
          <w:sz w:val="22"/>
        </w:rPr>
        <w:t> </w:t>
      </w:r>
      <w:r>
        <w:rPr>
          <w:b/>
          <w:sz w:val="22"/>
        </w:rPr>
        <w:t>CONTRATANTE</w:t>
      </w:r>
      <w:r>
        <w:rPr>
          <w:b/>
          <w:spacing w:val="-4"/>
          <w:sz w:val="22"/>
        </w:rPr>
        <w:t> </w:t>
      </w:r>
      <w:r>
        <w:rPr>
          <w:sz w:val="22"/>
        </w:rPr>
        <w:t>deverá</w:t>
      </w:r>
      <w:r>
        <w:rPr>
          <w:spacing w:val="-4"/>
          <w:sz w:val="22"/>
        </w:rPr>
        <w:t> </w:t>
      </w:r>
      <w:r>
        <w:rPr>
          <w:sz w:val="22"/>
        </w:rPr>
        <w:t>pagar</w:t>
      </w:r>
      <w:r>
        <w:rPr>
          <w:spacing w:val="-4"/>
          <w:sz w:val="22"/>
        </w:rPr>
        <w:t> </w:t>
      </w:r>
      <w:r>
        <w:rPr>
          <w:sz w:val="22"/>
        </w:rPr>
        <w:t>o</w:t>
      </w:r>
      <w:r>
        <w:rPr>
          <w:spacing w:val="-4"/>
          <w:sz w:val="22"/>
        </w:rPr>
        <w:t> </w:t>
      </w:r>
      <w:r>
        <w:rPr>
          <w:sz w:val="22"/>
        </w:rPr>
        <w:t>preço</w:t>
      </w:r>
      <w:r>
        <w:rPr>
          <w:spacing w:val="-4"/>
          <w:sz w:val="22"/>
        </w:rPr>
        <w:t> </w:t>
      </w:r>
      <w:r>
        <w:rPr>
          <w:sz w:val="22"/>
        </w:rPr>
        <w:t>ao</w:t>
      </w:r>
      <w:r>
        <w:rPr>
          <w:spacing w:val="-4"/>
          <w:sz w:val="22"/>
        </w:rPr>
        <w:t> </w:t>
      </w:r>
      <w:r>
        <w:rPr>
          <w:b/>
          <w:sz w:val="22"/>
        </w:rPr>
        <w:t>CONTRATADO</w:t>
      </w:r>
      <w:r>
        <w:rPr>
          <w:b/>
          <w:spacing w:val="-4"/>
          <w:sz w:val="22"/>
        </w:rPr>
        <w:t> </w:t>
      </w:r>
      <w:r>
        <w:rPr>
          <w:sz w:val="22"/>
        </w:rPr>
        <w:t>o</w:t>
      </w:r>
      <w:r>
        <w:rPr>
          <w:spacing w:val="-4"/>
          <w:sz w:val="22"/>
        </w:rPr>
        <w:t> </w:t>
      </w:r>
      <w:r>
        <w:rPr>
          <w:sz w:val="22"/>
        </w:rPr>
        <w:t>valor</w:t>
      </w:r>
      <w:r>
        <w:rPr>
          <w:spacing w:val="-4"/>
          <w:sz w:val="22"/>
        </w:rPr>
        <w:t> </w:t>
      </w:r>
      <w:r>
        <w:rPr>
          <w:sz w:val="22"/>
        </w:rPr>
        <w:t>total,</w:t>
      </w:r>
      <w:r>
        <w:rPr>
          <w:spacing w:val="-4"/>
          <w:sz w:val="22"/>
        </w:rPr>
        <w:t> </w:t>
      </w:r>
      <w:r>
        <w:rPr>
          <w:sz w:val="22"/>
        </w:rPr>
        <w:t>a</w:t>
      </w:r>
      <w:r>
        <w:rPr>
          <w:spacing w:val="-4"/>
          <w:sz w:val="22"/>
        </w:rPr>
        <w:t> </w:t>
      </w:r>
      <w:r>
        <w:rPr>
          <w:sz w:val="22"/>
        </w:rPr>
        <w:t>ser</w:t>
      </w:r>
      <w:r>
        <w:rPr>
          <w:spacing w:val="-4"/>
          <w:sz w:val="22"/>
        </w:rPr>
        <w:t> </w:t>
      </w:r>
      <w:r>
        <w:rPr>
          <w:sz w:val="22"/>
        </w:rPr>
        <w:t>realizado</w:t>
      </w:r>
      <w:r>
        <w:rPr>
          <w:spacing w:val="-4"/>
          <w:sz w:val="22"/>
        </w:rPr>
        <w:t> </w:t>
      </w:r>
      <w:r>
        <w:rPr>
          <w:sz w:val="22"/>
        </w:rPr>
        <w:t>em</w:t>
      </w:r>
      <w:r>
        <w:rPr>
          <w:spacing w:val="-4"/>
          <w:sz w:val="22"/>
        </w:rPr>
        <w:t> </w:t>
      </w:r>
      <w:r>
        <w:rPr>
          <w:sz w:val="22"/>
        </w:rPr>
        <w:t>parcelas,</w:t>
      </w:r>
      <w:r>
        <w:rPr>
          <w:spacing w:val="-4"/>
          <w:sz w:val="22"/>
        </w:rPr>
        <w:t> </w:t>
      </w:r>
      <w:r>
        <w:rPr>
          <w:sz w:val="22"/>
        </w:rPr>
        <w:t>conforme</w:t>
      </w:r>
      <w:r>
        <w:rPr>
          <w:spacing w:val="-4"/>
          <w:sz w:val="22"/>
        </w:rPr>
        <w:t> </w:t>
      </w:r>
      <w:r>
        <w:rPr>
          <w:sz w:val="22"/>
        </w:rPr>
        <w:t>cronograma</w:t>
      </w:r>
      <w:r>
        <w:rPr>
          <w:spacing w:val="-4"/>
          <w:sz w:val="22"/>
        </w:rPr>
        <w:t> </w:t>
      </w:r>
      <w:r>
        <w:rPr>
          <w:sz w:val="22"/>
        </w:rPr>
        <w:t>de</w:t>
      </w:r>
      <w:r>
        <w:rPr>
          <w:spacing w:val="-4"/>
          <w:sz w:val="22"/>
        </w:rPr>
        <w:t> </w:t>
      </w:r>
      <w:r>
        <w:rPr>
          <w:sz w:val="22"/>
        </w:rPr>
        <w:t>execução</w:t>
      </w:r>
      <w:r>
        <w:rPr>
          <w:spacing w:val="-4"/>
          <w:sz w:val="22"/>
        </w:rPr>
        <w:t> </w:t>
      </w:r>
      <w:r>
        <w:rPr>
          <w:sz w:val="22"/>
        </w:rPr>
        <w:t>do</w:t>
      </w:r>
      <w:r>
        <w:rPr>
          <w:spacing w:val="-4"/>
          <w:sz w:val="22"/>
        </w:rPr>
        <w:t> </w:t>
      </w:r>
      <w:r>
        <w:rPr>
          <w:sz w:val="22"/>
        </w:rPr>
        <w:t>contrato,</w:t>
      </w:r>
      <w:r>
        <w:rPr>
          <w:spacing w:val="-4"/>
          <w:sz w:val="22"/>
        </w:rPr>
        <w:t> </w:t>
      </w:r>
      <w:r>
        <w:rPr>
          <w:sz w:val="22"/>
        </w:rPr>
        <w:t>na</w:t>
      </w:r>
      <w:r>
        <w:rPr>
          <w:spacing w:val="-4"/>
          <w:sz w:val="22"/>
        </w:rPr>
        <w:t> </w:t>
      </w:r>
      <w:r>
        <w:rPr>
          <w:sz w:val="22"/>
        </w:rPr>
        <w:t>conta</w:t>
      </w:r>
      <w:r>
        <w:rPr>
          <w:spacing w:val="-4"/>
          <w:sz w:val="22"/>
        </w:rPr>
        <w:t> </w:t>
      </w:r>
      <w:r>
        <w:rPr>
          <w:sz w:val="22"/>
        </w:rPr>
        <w:t>corrente de titularidade do </w:t>
      </w:r>
      <w:r>
        <w:rPr>
          <w:b/>
          <w:sz w:val="22"/>
        </w:rPr>
        <w:t>CONTRATADO </w:t>
      </w:r>
      <w:r>
        <w:rPr>
          <w:sz w:val="22"/>
        </w:rPr>
        <w:t>a ser indicada, junto à instituição financeira contratada pelo Estado do Rio de Janeiro.</w:t>
      </w:r>
    </w:p>
    <w:p>
      <w:pPr>
        <w:pStyle w:val="ListParagraph"/>
        <w:numPr>
          <w:ilvl w:val="1"/>
          <w:numId w:val="1"/>
        </w:numPr>
        <w:tabs>
          <w:tab w:pos="600" w:val="left" w:leader="none"/>
        </w:tabs>
        <w:spacing w:line="256" w:lineRule="auto" w:before="0" w:after="0"/>
        <w:ind w:left="119" w:right="119" w:firstLine="0"/>
        <w:jc w:val="both"/>
        <w:rPr>
          <w:sz w:val="20"/>
        </w:rPr>
      </w:pPr>
      <w:r>
        <w:rPr>
          <w:sz w:val="22"/>
        </w:rPr>
        <w:t>No caso de o </w:t>
      </w:r>
      <w:r>
        <w:rPr>
          <w:b/>
          <w:sz w:val="22"/>
        </w:rPr>
        <w:t>CONTRATADO </w:t>
      </w:r>
      <w:r>
        <w:rPr>
          <w:sz w:val="22"/>
        </w:rPr>
        <w:t>estar estabelecido em localidade que não possua agência da instituição financeira contratada pelo Estado do Rio de Janeiro ou, </w:t>
      </w:r>
      <w:r>
        <w:rPr>
          <w:sz w:val="22"/>
        </w:rPr>
        <w:t>caso verificada pelo </w:t>
      </w:r>
      <w:r>
        <w:rPr>
          <w:b/>
          <w:sz w:val="22"/>
        </w:rPr>
        <w:t>CONTRATANTE </w:t>
      </w:r>
      <w:r>
        <w:rPr>
          <w:sz w:val="22"/>
        </w:rPr>
        <w:t>a impossibilidade de o </w:t>
      </w:r>
      <w:r>
        <w:rPr>
          <w:b/>
          <w:sz w:val="22"/>
        </w:rPr>
        <w:t>CONTRATADO</w:t>
      </w:r>
      <w:r>
        <w:rPr>
          <w:sz w:val="22"/>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2"/>
        </w:rPr>
        <w:t>CONTRATADO</w:t>
      </w:r>
      <w:r>
        <w:rPr>
          <w:sz w:val="22"/>
        </w:rPr>
        <w:t>.</w:t>
      </w:r>
    </w:p>
    <w:p>
      <w:pPr>
        <w:pStyle w:val="ListParagraph"/>
        <w:numPr>
          <w:ilvl w:val="1"/>
          <w:numId w:val="1"/>
        </w:numPr>
        <w:tabs>
          <w:tab w:pos="570" w:val="left" w:leader="none"/>
        </w:tabs>
        <w:spacing w:line="256" w:lineRule="auto" w:before="0" w:after="0"/>
        <w:ind w:left="119" w:right="118" w:firstLine="0"/>
        <w:jc w:val="both"/>
        <w:rPr>
          <w:sz w:val="20"/>
        </w:rPr>
      </w:pPr>
      <w:r>
        <w:rPr>
          <w:sz w:val="22"/>
        </w:rPr>
        <w:t>A</w:t>
      </w:r>
      <w:r>
        <w:rPr>
          <w:spacing w:val="-12"/>
          <w:sz w:val="22"/>
        </w:rPr>
        <w:t> </w:t>
      </w:r>
      <w:r>
        <w:rPr>
          <w:sz w:val="22"/>
        </w:rPr>
        <w:t>emissão</w:t>
      </w:r>
      <w:r>
        <w:rPr>
          <w:spacing w:val="-1"/>
          <w:sz w:val="22"/>
        </w:rPr>
        <w:t> </w:t>
      </w:r>
      <w:r>
        <w:rPr>
          <w:sz w:val="22"/>
        </w:rPr>
        <w:t>da</w:t>
      </w:r>
      <w:r>
        <w:rPr>
          <w:spacing w:val="-1"/>
          <w:sz w:val="22"/>
        </w:rPr>
        <w:t> </w:t>
      </w:r>
      <w:r>
        <w:rPr>
          <w:sz w:val="22"/>
        </w:rPr>
        <w:t>Nota</w:t>
      </w:r>
      <w:r>
        <w:rPr>
          <w:spacing w:val="-1"/>
          <w:sz w:val="22"/>
        </w:rPr>
        <w:t> </w:t>
      </w:r>
      <w:r>
        <w:rPr>
          <w:sz w:val="22"/>
        </w:rPr>
        <w:t>Fiscal</w:t>
      </w:r>
      <w:r>
        <w:rPr>
          <w:spacing w:val="-1"/>
          <w:sz w:val="22"/>
        </w:rPr>
        <w:t> </w:t>
      </w:r>
      <w:r>
        <w:rPr>
          <w:sz w:val="22"/>
        </w:rPr>
        <w:t>ou</w:t>
      </w:r>
      <w:r>
        <w:rPr>
          <w:spacing w:val="-1"/>
          <w:sz w:val="22"/>
        </w:rPr>
        <w:t> </w:t>
      </w:r>
      <w:r>
        <w:rPr>
          <w:sz w:val="22"/>
        </w:rPr>
        <w:t>Fatura</w:t>
      </w:r>
      <w:r>
        <w:rPr>
          <w:spacing w:val="-1"/>
          <w:sz w:val="22"/>
        </w:rPr>
        <w:t> </w:t>
      </w:r>
      <w:r>
        <w:rPr>
          <w:sz w:val="22"/>
        </w:rPr>
        <w:t>será</w:t>
      </w:r>
      <w:r>
        <w:rPr>
          <w:spacing w:val="-1"/>
          <w:sz w:val="22"/>
        </w:rPr>
        <w:t> </w:t>
      </w:r>
      <w:r>
        <w:rPr>
          <w:sz w:val="22"/>
        </w:rPr>
        <w:t>precedida</w:t>
      </w:r>
      <w:r>
        <w:rPr>
          <w:spacing w:val="-1"/>
          <w:sz w:val="22"/>
        </w:rPr>
        <w:t> </w:t>
      </w:r>
      <w:r>
        <w:rPr>
          <w:sz w:val="22"/>
        </w:rPr>
        <w:t>do</w:t>
      </w:r>
      <w:r>
        <w:rPr>
          <w:spacing w:val="-1"/>
          <w:sz w:val="22"/>
        </w:rPr>
        <w:t> </w:t>
      </w:r>
      <w:r>
        <w:rPr>
          <w:sz w:val="22"/>
        </w:rPr>
        <w:t>recebimento</w:t>
      </w:r>
      <w:r>
        <w:rPr>
          <w:spacing w:val="-1"/>
          <w:sz w:val="22"/>
        </w:rPr>
        <w:t> </w:t>
      </w:r>
      <w:r>
        <w:rPr>
          <w:sz w:val="22"/>
        </w:rPr>
        <w:t>definitivo</w:t>
      </w:r>
      <w:r>
        <w:rPr>
          <w:spacing w:val="-1"/>
          <w:sz w:val="22"/>
        </w:rPr>
        <w:t> </w:t>
      </w:r>
      <w:r>
        <w:rPr>
          <w:sz w:val="22"/>
        </w:rPr>
        <w:t>do</w:t>
      </w:r>
      <w:r>
        <w:rPr>
          <w:spacing w:val="-1"/>
          <w:sz w:val="22"/>
        </w:rPr>
        <w:t> </w:t>
      </w:r>
      <w:r>
        <w:rPr>
          <w:sz w:val="22"/>
        </w:rPr>
        <w:t>objeto</w:t>
      </w:r>
      <w:r>
        <w:rPr>
          <w:spacing w:val="-1"/>
          <w:sz w:val="22"/>
        </w:rPr>
        <w:t> </w:t>
      </w:r>
      <w:r>
        <w:rPr>
          <w:sz w:val="22"/>
        </w:rPr>
        <w:t>ou</w:t>
      </w:r>
      <w:r>
        <w:rPr>
          <w:spacing w:val="-1"/>
          <w:sz w:val="22"/>
        </w:rPr>
        <w:t> </w:t>
      </w:r>
      <w:r>
        <w:rPr>
          <w:sz w:val="22"/>
        </w:rPr>
        <w:t>de</w:t>
      </w:r>
      <w:r>
        <w:rPr>
          <w:spacing w:val="-1"/>
          <w:sz w:val="22"/>
        </w:rPr>
        <w:t> </w:t>
      </w:r>
      <w:r>
        <w:rPr>
          <w:sz w:val="22"/>
        </w:rPr>
        <w:t>cada</w:t>
      </w:r>
      <w:r>
        <w:rPr>
          <w:spacing w:val="-1"/>
          <w:sz w:val="22"/>
        </w:rPr>
        <w:t> </w:t>
      </w:r>
      <w:r>
        <w:rPr>
          <w:sz w:val="22"/>
        </w:rPr>
        <w:t>parcela,</w:t>
      </w:r>
      <w:r>
        <w:rPr>
          <w:spacing w:val="-1"/>
          <w:sz w:val="22"/>
        </w:rPr>
        <w:t> </w:t>
      </w:r>
      <w:r>
        <w:rPr>
          <w:sz w:val="22"/>
        </w:rPr>
        <w:t>mediante</w:t>
      </w:r>
      <w:r>
        <w:rPr>
          <w:spacing w:val="-1"/>
          <w:sz w:val="22"/>
        </w:rPr>
        <w:t> </w:t>
      </w:r>
      <w:r>
        <w:rPr>
          <w:sz w:val="22"/>
        </w:rPr>
        <w:t>atestação,</w:t>
      </w:r>
      <w:r>
        <w:rPr>
          <w:spacing w:val="-1"/>
          <w:sz w:val="22"/>
        </w:rPr>
        <w:t> </w:t>
      </w:r>
      <w:r>
        <w:rPr>
          <w:sz w:val="22"/>
        </w:rPr>
        <w:t>que</w:t>
      </w:r>
      <w:r>
        <w:rPr>
          <w:spacing w:val="-1"/>
          <w:sz w:val="22"/>
        </w:rPr>
        <w:t> </w:t>
      </w:r>
      <w:r>
        <w:rPr>
          <w:sz w:val="22"/>
        </w:rPr>
        <w:t>não</w:t>
      </w:r>
      <w:r>
        <w:rPr>
          <w:spacing w:val="-1"/>
          <w:sz w:val="22"/>
        </w:rPr>
        <w:t> </w:t>
      </w:r>
      <w:r>
        <w:rPr>
          <w:sz w:val="22"/>
        </w:rPr>
        <w:t>poderá</w:t>
      </w:r>
      <w:r>
        <w:rPr>
          <w:spacing w:val="-1"/>
          <w:sz w:val="22"/>
        </w:rPr>
        <w:t> </w:t>
      </w:r>
      <w:r>
        <w:rPr>
          <w:sz w:val="22"/>
        </w:rPr>
        <w:t>ser</w:t>
      </w:r>
      <w:r>
        <w:rPr>
          <w:spacing w:val="-1"/>
          <w:sz w:val="22"/>
        </w:rPr>
        <w:t> </w:t>
      </w:r>
      <w:r>
        <w:rPr>
          <w:sz w:val="22"/>
        </w:rPr>
        <w:t>realizada</w:t>
      </w:r>
      <w:r>
        <w:rPr>
          <w:spacing w:val="-1"/>
          <w:sz w:val="22"/>
        </w:rPr>
        <w:t> </w:t>
      </w:r>
      <w:r>
        <w:rPr>
          <w:sz w:val="22"/>
        </w:rPr>
        <w:t>pelo</w:t>
      </w:r>
      <w:r>
        <w:rPr>
          <w:spacing w:val="-1"/>
          <w:sz w:val="22"/>
        </w:rPr>
        <w:t> </w:t>
      </w:r>
      <w:r>
        <w:rPr>
          <w:sz w:val="22"/>
        </w:rPr>
        <w:t>ordenador de</w:t>
      </w:r>
      <w:r>
        <w:rPr>
          <w:spacing w:val="-1"/>
          <w:sz w:val="22"/>
        </w:rPr>
        <w:t> </w:t>
      </w:r>
      <w:r>
        <w:rPr>
          <w:sz w:val="22"/>
        </w:rPr>
        <w:t>despesas,</w:t>
      </w:r>
      <w:r>
        <w:rPr>
          <w:spacing w:val="-1"/>
          <w:sz w:val="22"/>
        </w:rPr>
        <w:t> </w:t>
      </w:r>
      <w:r>
        <w:rPr>
          <w:sz w:val="22"/>
        </w:rPr>
        <w:t>conforme</w:t>
      </w:r>
      <w:r>
        <w:rPr>
          <w:spacing w:val="-1"/>
          <w:sz w:val="22"/>
        </w:rPr>
        <w:t> </w:t>
      </w:r>
      <w:r>
        <w:rPr>
          <w:sz w:val="22"/>
        </w:rPr>
        <w:t>disposto</w:t>
      </w:r>
      <w:r>
        <w:rPr>
          <w:spacing w:val="-1"/>
          <w:sz w:val="22"/>
        </w:rPr>
        <w:t> </w:t>
      </w:r>
      <w:r>
        <w:rPr>
          <w:sz w:val="22"/>
        </w:rPr>
        <w:t>neste</w:t>
      </w:r>
      <w:r>
        <w:rPr>
          <w:spacing w:val="-1"/>
          <w:sz w:val="22"/>
        </w:rPr>
        <w:t> </w:t>
      </w:r>
      <w:r>
        <w:rPr>
          <w:sz w:val="22"/>
        </w:rPr>
        <w:t>instrumento</w:t>
      </w:r>
      <w:r>
        <w:rPr>
          <w:spacing w:val="-1"/>
          <w:sz w:val="22"/>
        </w:rPr>
        <w:t> </w:t>
      </w:r>
      <w:r>
        <w:rPr>
          <w:sz w:val="22"/>
        </w:rPr>
        <w:t>e/ou</w:t>
      </w:r>
      <w:r>
        <w:rPr>
          <w:spacing w:val="-1"/>
          <w:sz w:val="22"/>
        </w:rPr>
        <w:t> </w:t>
      </w:r>
      <w:r>
        <w:rPr>
          <w:sz w:val="22"/>
        </w:rPr>
        <w:t>no</w:t>
      </w:r>
      <w:r>
        <w:rPr>
          <w:spacing w:val="-5"/>
          <w:sz w:val="22"/>
        </w:rPr>
        <w:t> </w:t>
      </w:r>
      <w:r>
        <w:rPr>
          <w:sz w:val="22"/>
        </w:rPr>
        <w:t>Termo</w:t>
      </w:r>
      <w:r>
        <w:rPr>
          <w:spacing w:val="-1"/>
          <w:sz w:val="22"/>
        </w:rPr>
        <w:t> </w:t>
      </w:r>
      <w:r>
        <w:rPr>
          <w:sz w:val="22"/>
        </w:rPr>
        <w:t>de</w:t>
      </w:r>
      <w:r>
        <w:rPr>
          <w:spacing w:val="-1"/>
          <w:sz w:val="22"/>
        </w:rPr>
        <w:t> </w:t>
      </w:r>
      <w:r>
        <w:rPr>
          <w:sz w:val="22"/>
        </w:rPr>
        <w:t>Referência,</w:t>
      </w:r>
      <w:r>
        <w:rPr>
          <w:spacing w:val="-1"/>
          <w:sz w:val="22"/>
        </w:rPr>
        <w:t> </w:t>
      </w:r>
      <w:r>
        <w:rPr>
          <w:sz w:val="22"/>
        </w:rPr>
        <w:t>bem</w:t>
      </w:r>
      <w:r>
        <w:rPr>
          <w:spacing w:val="-1"/>
          <w:sz w:val="22"/>
        </w:rPr>
        <w:t> </w:t>
      </w:r>
      <w:r>
        <w:rPr>
          <w:sz w:val="22"/>
        </w:rPr>
        <w:t>ainda</w:t>
      </w:r>
      <w:r>
        <w:rPr>
          <w:spacing w:val="-1"/>
          <w:sz w:val="22"/>
        </w:rPr>
        <w:t> </w:t>
      </w:r>
      <w:r>
        <w:rPr>
          <w:sz w:val="22"/>
        </w:rPr>
        <w:t>no</w:t>
      </w:r>
      <w:r>
        <w:rPr>
          <w:spacing w:val="-1"/>
          <w:sz w:val="22"/>
        </w:rPr>
        <w:t> </w:t>
      </w:r>
      <w:r>
        <w:rPr>
          <w:sz w:val="22"/>
        </w:rPr>
        <w:t>artigo</w:t>
      </w:r>
      <w:r>
        <w:rPr>
          <w:spacing w:val="-1"/>
          <w:sz w:val="22"/>
        </w:rPr>
        <w:t> </w:t>
      </w:r>
      <w:r>
        <w:rPr>
          <w:sz w:val="22"/>
        </w:rPr>
        <w:t>140,</w:t>
      </w:r>
      <w:r>
        <w:rPr>
          <w:spacing w:val="-1"/>
          <w:sz w:val="22"/>
        </w:rPr>
        <w:t> </w:t>
      </w:r>
      <w:r>
        <w:rPr>
          <w:sz w:val="22"/>
        </w:rPr>
        <w:t>II,</w:t>
      </w:r>
      <w:r>
        <w:rPr>
          <w:spacing w:val="-1"/>
          <w:sz w:val="22"/>
        </w:rPr>
        <w:t> </w:t>
      </w:r>
      <w:r>
        <w:rPr>
          <w:sz w:val="22"/>
        </w:rPr>
        <w:t>alínea</w:t>
      </w:r>
      <w:r>
        <w:rPr>
          <w:spacing w:val="-1"/>
          <w:sz w:val="22"/>
        </w:rPr>
        <w:t> </w:t>
      </w:r>
      <w:r>
        <w:rPr>
          <w:sz w:val="22"/>
        </w:rPr>
        <w:t>“b”,</w:t>
      </w:r>
      <w:r>
        <w:rPr>
          <w:spacing w:val="-1"/>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z w:val="22"/>
        </w:rPr>
        <w:t>14.133/2021</w:t>
      </w:r>
      <w:r>
        <w:rPr>
          <w:spacing w:val="-1"/>
          <w:sz w:val="22"/>
        </w:rPr>
        <w:t> </w:t>
      </w:r>
      <w:r>
        <w:rPr>
          <w:sz w:val="22"/>
        </w:rPr>
        <w:t>e</w:t>
      </w:r>
      <w:r>
        <w:rPr>
          <w:spacing w:val="-1"/>
          <w:sz w:val="22"/>
        </w:rPr>
        <w:t> </w:t>
      </w:r>
      <w:r>
        <w:rPr>
          <w:sz w:val="22"/>
        </w:rPr>
        <w:t>arts.</w:t>
      </w:r>
      <w:r>
        <w:rPr>
          <w:spacing w:val="-1"/>
          <w:sz w:val="22"/>
        </w:rPr>
        <w:t> </w:t>
      </w:r>
      <w:r>
        <w:rPr>
          <w:sz w:val="22"/>
        </w:rPr>
        <w:t>20</w:t>
      </w:r>
      <w:r>
        <w:rPr>
          <w:spacing w:val="-1"/>
          <w:sz w:val="22"/>
        </w:rPr>
        <w:t> </w:t>
      </w:r>
      <w:r>
        <w:rPr>
          <w:sz w:val="22"/>
        </w:rPr>
        <w:t>e</w:t>
      </w:r>
      <w:r>
        <w:rPr>
          <w:spacing w:val="-1"/>
          <w:sz w:val="22"/>
        </w:rPr>
        <w:t> </w:t>
      </w:r>
      <w:r>
        <w:rPr>
          <w:sz w:val="22"/>
        </w:rPr>
        <w:t>22,</w:t>
      </w:r>
      <w:r>
        <w:rPr>
          <w:spacing w:val="-1"/>
          <w:sz w:val="22"/>
        </w:rPr>
        <w:t> </w:t>
      </w:r>
      <w:r>
        <w:rPr>
          <w:sz w:val="22"/>
        </w:rPr>
        <w:t>XXIII,</w:t>
      </w:r>
      <w:r>
        <w:rPr>
          <w:spacing w:val="-1"/>
          <w:sz w:val="22"/>
        </w:rPr>
        <w:t> </w:t>
      </w:r>
      <w:r>
        <w:rPr>
          <w:sz w:val="22"/>
        </w:rPr>
        <w:t>do</w:t>
      </w:r>
      <w:r>
        <w:rPr>
          <w:spacing w:val="-1"/>
          <w:sz w:val="22"/>
        </w:rPr>
        <w:t> </w:t>
      </w:r>
      <w:r>
        <w:rPr>
          <w:sz w:val="22"/>
        </w:rPr>
        <w:t>Decreto nº 48817/2023.</w:t>
      </w:r>
    </w:p>
    <w:p>
      <w:pPr>
        <w:spacing w:line="256" w:lineRule="auto" w:before="0"/>
        <w:ind w:left="119" w:right="118" w:firstLine="0"/>
        <w:jc w:val="both"/>
        <w:rPr>
          <w:sz w:val="22"/>
        </w:rPr>
      </w:pPr>
      <w:r>
        <w:rPr>
          <w:sz w:val="22"/>
        </w:rPr>
        <w:t>12.3.1 Quando houver glosa parcial do objeto, o </w:t>
      </w:r>
      <w:r>
        <w:rPr>
          <w:b/>
          <w:sz w:val="22"/>
        </w:rPr>
        <w:t>CONTRATANTE </w:t>
      </w:r>
      <w:r>
        <w:rPr>
          <w:sz w:val="22"/>
        </w:rPr>
        <w:t>deverá comunicar ao </w:t>
      </w:r>
      <w:r>
        <w:rPr>
          <w:b/>
          <w:sz w:val="22"/>
        </w:rPr>
        <w:t>CONTRATADO </w:t>
      </w:r>
      <w:r>
        <w:rPr>
          <w:sz w:val="22"/>
        </w:rPr>
        <w:t>para que emita Nota Fiscal ou Fatura com o valor exato </w:t>
      </w:r>
      <w:r>
        <w:rPr>
          <w:spacing w:val="-2"/>
          <w:sz w:val="22"/>
        </w:rPr>
        <w:t>dimensionado.</w:t>
      </w:r>
    </w:p>
    <w:p>
      <w:pPr>
        <w:pStyle w:val="ListParagraph"/>
        <w:numPr>
          <w:ilvl w:val="1"/>
          <w:numId w:val="1"/>
        </w:numPr>
        <w:tabs>
          <w:tab w:pos="573" w:val="left" w:leader="none"/>
        </w:tabs>
        <w:spacing w:line="256" w:lineRule="auto" w:before="0" w:after="0"/>
        <w:ind w:left="119" w:right="118" w:firstLine="0"/>
        <w:jc w:val="both"/>
        <w:rPr>
          <w:sz w:val="20"/>
        </w:rPr>
      </w:pPr>
      <w:r>
        <w:rPr>
          <w:sz w:val="22"/>
        </w:rPr>
        <w:t>O</w:t>
      </w:r>
      <w:r>
        <w:rPr>
          <w:spacing w:val="-1"/>
          <w:sz w:val="22"/>
        </w:rPr>
        <w:t> </w:t>
      </w:r>
      <w:r>
        <w:rPr>
          <w:sz w:val="22"/>
        </w:rPr>
        <w:t>CONTRATADO</w:t>
      </w:r>
      <w:r>
        <w:rPr>
          <w:spacing w:val="-1"/>
          <w:sz w:val="22"/>
        </w:rPr>
        <w:t> </w:t>
      </w:r>
      <w:r>
        <w:rPr>
          <w:sz w:val="22"/>
        </w:rPr>
        <w:t>deverá</w:t>
      </w:r>
      <w:r>
        <w:rPr>
          <w:spacing w:val="-1"/>
          <w:sz w:val="22"/>
        </w:rPr>
        <w:t> </w:t>
      </w:r>
      <w:r>
        <w:rPr>
          <w:sz w:val="22"/>
        </w:rPr>
        <w:t>encaminhar</w:t>
      </w:r>
      <w:r>
        <w:rPr>
          <w:spacing w:val="-1"/>
          <w:sz w:val="22"/>
        </w:rPr>
        <w:t> </w:t>
      </w:r>
      <w:r>
        <w:rPr>
          <w:sz w:val="22"/>
        </w:rPr>
        <w:t>a</w:t>
      </w:r>
      <w:r>
        <w:rPr>
          <w:spacing w:val="-1"/>
          <w:sz w:val="22"/>
        </w:rPr>
        <w:t> </w:t>
      </w:r>
      <w:r>
        <w:rPr>
          <w:sz w:val="22"/>
        </w:rPr>
        <w:t>Nota</w:t>
      </w:r>
      <w:r>
        <w:rPr>
          <w:spacing w:val="-1"/>
          <w:sz w:val="22"/>
        </w:rPr>
        <w:t> </w:t>
      </w:r>
      <w:r>
        <w:rPr>
          <w:sz w:val="22"/>
        </w:rPr>
        <w:t>Fiscal</w:t>
      </w:r>
      <w:r>
        <w:rPr>
          <w:spacing w:val="-1"/>
          <w:sz w:val="22"/>
        </w:rPr>
        <w:t> </w:t>
      </w:r>
      <w:r>
        <w:rPr>
          <w:sz w:val="22"/>
        </w:rPr>
        <w:t>ou</w:t>
      </w:r>
      <w:r>
        <w:rPr>
          <w:spacing w:val="-1"/>
          <w:sz w:val="22"/>
        </w:rPr>
        <w:t> </w:t>
      </w:r>
      <w:r>
        <w:rPr>
          <w:sz w:val="22"/>
        </w:rPr>
        <w:t>Fatura</w:t>
      </w:r>
      <w:r>
        <w:rPr>
          <w:spacing w:val="-1"/>
          <w:sz w:val="22"/>
        </w:rPr>
        <w:t> </w:t>
      </w:r>
      <w:r>
        <w:rPr>
          <w:sz w:val="22"/>
        </w:rPr>
        <w:t>para</w:t>
      </w:r>
      <w:r>
        <w:rPr>
          <w:spacing w:val="-1"/>
          <w:sz w:val="22"/>
        </w:rPr>
        <w:t> </w:t>
      </w:r>
      <w:r>
        <w:rPr>
          <w:sz w:val="22"/>
        </w:rPr>
        <w:t>pagamento</w:t>
      </w:r>
      <w:r>
        <w:rPr>
          <w:spacing w:val="-1"/>
          <w:sz w:val="22"/>
        </w:rPr>
        <w:t> </w:t>
      </w:r>
      <w:r>
        <w:rPr>
          <w:sz w:val="22"/>
        </w:rPr>
        <w:t>ao</w:t>
      </w:r>
      <w:r>
        <w:rPr>
          <w:spacing w:val="-1"/>
          <w:sz w:val="22"/>
        </w:rPr>
        <w:t> </w:t>
      </w:r>
      <w:r>
        <w:rPr>
          <w:sz w:val="22"/>
        </w:rPr>
        <w:t>Hospital</w:t>
      </w:r>
      <w:r>
        <w:rPr>
          <w:spacing w:val="-1"/>
          <w:sz w:val="22"/>
        </w:rPr>
        <w:t> </w:t>
      </w:r>
      <w:r>
        <w:rPr>
          <w:sz w:val="22"/>
        </w:rPr>
        <w:t>Universitário</w:t>
      </w:r>
      <w:r>
        <w:rPr>
          <w:spacing w:val="-1"/>
          <w:sz w:val="22"/>
        </w:rPr>
        <w:t> </w:t>
      </w:r>
      <w:r>
        <w:rPr>
          <w:sz w:val="22"/>
        </w:rPr>
        <w:t>Pedro</w:t>
      </w:r>
      <w:r>
        <w:rPr>
          <w:spacing w:val="-1"/>
          <w:sz w:val="22"/>
        </w:rPr>
        <w:t> </w:t>
      </w:r>
      <w:r>
        <w:rPr>
          <w:sz w:val="22"/>
        </w:rPr>
        <w:t>Ernesto,</w:t>
      </w:r>
      <w:r>
        <w:rPr>
          <w:spacing w:val="-1"/>
          <w:sz w:val="22"/>
        </w:rPr>
        <w:t> </w:t>
      </w:r>
      <w:r>
        <w:rPr>
          <w:sz w:val="22"/>
        </w:rPr>
        <w:t>situado</w:t>
      </w:r>
      <w:r>
        <w:rPr>
          <w:spacing w:val="-1"/>
          <w:sz w:val="22"/>
        </w:rPr>
        <w:t> </w:t>
      </w:r>
      <w:r>
        <w:rPr>
          <w:sz w:val="22"/>
        </w:rPr>
        <w:t>na</w:t>
      </w:r>
      <w:r>
        <w:rPr>
          <w:spacing w:val="-12"/>
          <w:sz w:val="22"/>
        </w:rPr>
        <w:t> </w:t>
      </w:r>
      <w:r>
        <w:rPr>
          <w:sz w:val="22"/>
        </w:rPr>
        <w:t>Avenida</w:t>
      </w:r>
      <w:r>
        <w:rPr>
          <w:spacing w:val="-1"/>
          <w:sz w:val="22"/>
        </w:rPr>
        <w:t> </w:t>
      </w:r>
      <w:r>
        <w:rPr>
          <w:sz w:val="22"/>
        </w:rPr>
        <w:t>Boulevard</w:t>
      </w:r>
      <w:r>
        <w:rPr>
          <w:spacing w:val="-1"/>
          <w:sz w:val="22"/>
        </w:rPr>
        <w:t> </w:t>
      </w:r>
      <w:r>
        <w:rPr>
          <w:sz w:val="22"/>
        </w:rPr>
        <w:t>28</w:t>
      </w:r>
      <w:r>
        <w:rPr>
          <w:spacing w:val="-1"/>
          <w:sz w:val="22"/>
        </w:rPr>
        <w:t> </w:t>
      </w:r>
      <w:r>
        <w:rPr>
          <w:sz w:val="22"/>
        </w:rPr>
        <w:t>de</w:t>
      </w:r>
      <w:r>
        <w:rPr>
          <w:spacing w:val="-1"/>
          <w:sz w:val="22"/>
        </w:rPr>
        <w:t> </w:t>
      </w:r>
      <w:r>
        <w:rPr>
          <w:sz w:val="22"/>
        </w:rPr>
        <w:t>Setembro,</w:t>
      </w:r>
      <w:r>
        <w:rPr>
          <w:spacing w:val="-1"/>
          <w:sz w:val="22"/>
        </w:rPr>
        <w:t> </w:t>
      </w:r>
      <w:r>
        <w:rPr>
          <w:sz w:val="22"/>
        </w:rPr>
        <w:t>77 – Vila Isabel, Rio de Janeiro/RJ, CEP 20.551-030.</w:t>
      </w:r>
    </w:p>
    <w:p>
      <w:pPr>
        <w:spacing w:line="256" w:lineRule="auto" w:before="0"/>
        <w:ind w:left="119" w:right="118" w:firstLine="0"/>
        <w:jc w:val="both"/>
        <w:rPr>
          <w:sz w:val="22"/>
        </w:rPr>
      </w:pPr>
      <w:r>
        <w:rPr>
          <w:sz w:val="22"/>
        </w:rPr>
        <w:t>12.4.1 No caso de contrato de prestação de serviços com mão-de-obra exclusiva, na forma do art. 50 c/c o art. 121, § 3º, II, da Lei nº 14.133/2021 e do art. 28, I a</w:t>
      </w:r>
      <w:r>
        <w:rPr>
          <w:spacing w:val="-3"/>
          <w:sz w:val="22"/>
        </w:rPr>
        <w:t> </w:t>
      </w:r>
      <w:r>
        <w:rPr>
          <w:sz w:val="22"/>
        </w:rPr>
        <w:t>VII, §§2º e </w:t>
      </w:r>
      <w:r>
        <w:rPr>
          <w:sz w:val="22"/>
        </w:rPr>
        <w:t>3º, do Decreto nº 48.817, de 2023, os documentos descritos no item 12.4 deverão ser acompanhados:</w:t>
      </w:r>
    </w:p>
    <w:p>
      <w:pPr>
        <w:pStyle w:val="ListParagraph"/>
        <w:numPr>
          <w:ilvl w:val="0"/>
          <w:numId w:val="11"/>
        </w:numPr>
        <w:tabs>
          <w:tab w:pos="321" w:val="left" w:leader="none"/>
        </w:tabs>
        <w:spacing w:line="252" w:lineRule="exact" w:before="0" w:after="0"/>
        <w:ind w:left="321" w:right="0" w:hanging="202"/>
        <w:jc w:val="both"/>
        <w:rPr>
          <w:sz w:val="22"/>
        </w:rPr>
      </w:pPr>
      <w:r>
        <w:rPr>
          <w:sz w:val="22"/>
        </w:rPr>
        <w:t>do</w:t>
      </w:r>
      <w:r>
        <w:rPr>
          <w:spacing w:val="-1"/>
          <w:sz w:val="22"/>
        </w:rPr>
        <w:t> </w:t>
      </w:r>
      <w:r>
        <w:rPr>
          <w:sz w:val="22"/>
        </w:rPr>
        <w:t>registro</w:t>
      </w:r>
      <w:r>
        <w:rPr>
          <w:spacing w:val="-1"/>
          <w:sz w:val="22"/>
        </w:rPr>
        <w:t> </w:t>
      </w:r>
      <w:r>
        <w:rPr>
          <w:sz w:val="22"/>
        </w:rPr>
        <w:t>de</w:t>
      </w:r>
      <w:r>
        <w:rPr>
          <w:spacing w:val="-1"/>
          <w:sz w:val="22"/>
        </w:rPr>
        <w:t> </w:t>
      </w:r>
      <w:r>
        <w:rPr>
          <w:spacing w:val="-2"/>
          <w:sz w:val="22"/>
        </w:rPr>
        <w:t>ponto;</w:t>
      </w:r>
    </w:p>
    <w:p>
      <w:pPr>
        <w:pStyle w:val="ListParagraph"/>
        <w:numPr>
          <w:ilvl w:val="0"/>
          <w:numId w:val="11"/>
        </w:numPr>
        <w:tabs>
          <w:tab w:pos="352" w:val="left" w:leader="none"/>
        </w:tabs>
        <w:spacing w:line="256" w:lineRule="auto" w:before="9" w:after="0"/>
        <w:ind w:left="119" w:right="118" w:firstLine="0"/>
        <w:jc w:val="both"/>
        <w:rPr>
          <w:sz w:val="22"/>
        </w:rPr>
      </w:pPr>
      <w:r>
        <w:rPr>
          <w:sz w:val="22"/>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1"/>
        </w:numPr>
        <w:tabs>
          <w:tab w:pos="321" w:val="left" w:leader="none"/>
        </w:tabs>
        <w:spacing w:line="251" w:lineRule="exact" w:before="0" w:after="0"/>
        <w:ind w:left="321" w:right="0" w:hanging="202"/>
        <w:jc w:val="both"/>
        <w:rPr>
          <w:sz w:val="22"/>
        </w:rPr>
      </w:pPr>
      <w:r>
        <w:rPr>
          <w:sz w:val="22"/>
        </w:rPr>
        <w:t>da</w:t>
      </w:r>
      <w:r>
        <w:rPr>
          <w:spacing w:val="-1"/>
          <w:sz w:val="22"/>
        </w:rPr>
        <w:t> </w:t>
      </w:r>
      <w:r>
        <w:rPr>
          <w:sz w:val="22"/>
        </w:rPr>
        <w:t>comprovação</w:t>
      </w:r>
      <w:r>
        <w:rPr>
          <w:spacing w:val="-1"/>
          <w:sz w:val="22"/>
        </w:rPr>
        <w:t> </w:t>
      </w:r>
      <w:r>
        <w:rPr>
          <w:sz w:val="22"/>
        </w:rPr>
        <w:t>de</w:t>
      </w:r>
      <w:r>
        <w:rPr>
          <w:spacing w:val="-1"/>
          <w:sz w:val="22"/>
        </w:rPr>
        <w:t> </w:t>
      </w:r>
      <w:r>
        <w:rPr>
          <w:sz w:val="22"/>
        </w:rPr>
        <w:t>que</w:t>
      </w:r>
      <w:r>
        <w:rPr>
          <w:spacing w:val="-1"/>
          <w:sz w:val="22"/>
        </w:rPr>
        <w:t> </w:t>
      </w:r>
      <w:r>
        <w:rPr>
          <w:sz w:val="22"/>
        </w:rPr>
        <w:t>está</w:t>
      </w:r>
      <w:r>
        <w:rPr>
          <w:spacing w:val="-1"/>
          <w:sz w:val="22"/>
        </w:rPr>
        <w:t> </w:t>
      </w:r>
      <w:r>
        <w:rPr>
          <w:sz w:val="22"/>
        </w:rPr>
        <w:t>em</w:t>
      </w:r>
      <w:r>
        <w:rPr>
          <w:spacing w:val="-1"/>
          <w:sz w:val="22"/>
        </w:rPr>
        <w:t> </w:t>
      </w:r>
      <w:r>
        <w:rPr>
          <w:sz w:val="22"/>
        </w:rPr>
        <w:t>dia</w:t>
      </w:r>
      <w:r>
        <w:rPr>
          <w:spacing w:val="-1"/>
          <w:sz w:val="22"/>
        </w:rPr>
        <w:t> </w:t>
      </w:r>
      <w:r>
        <w:rPr>
          <w:sz w:val="22"/>
        </w:rPr>
        <w:t>com</w:t>
      </w:r>
      <w:r>
        <w:rPr>
          <w:spacing w:val="-1"/>
          <w:sz w:val="22"/>
        </w:rPr>
        <w:t> </w:t>
      </w:r>
      <w:r>
        <w:rPr>
          <w:sz w:val="22"/>
        </w:rPr>
        <w:t>o</w:t>
      </w:r>
      <w:r>
        <w:rPr>
          <w:spacing w:val="-1"/>
          <w:sz w:val="22"/>
        </w:rPr>
        <w:t> </w:t>
      </w:r>
      <w:r>
        <w:rPr>
          <w:sz w:val="22"/>
        </w:rPr>
        <w:t>vale-transporte</w:t>
      </w:r>
      <w:r>
        <w:rPr>
          <w:spacing w:val="-1"/>
          <w:sz w:val="22"/>
        </w:rPr>
        <w:t> </w:t>
      </w:r>
      <w:r>
        <w:rPr>
          <w:sz w:val="22"/>
        </w:rPr>
        <w:t>e</w:t>
      </w:r>
      <w:r>
        <w:rPr>
          <w:spacing w:val="-1"/>
          <w:sz w:val="22"/>
        </w:rPr>
        <w:t> </w:t>
      </w:r>
      <w:r>
        <w:rPr>
          <w:sz w:val="22"/>
        </w:rPr>
        <w:t>o</w:t>
      </w:r>
      <w:r>
        <w:rPr>
          <w:spacing w:val="-1"/>
          <w:sz w:val="22"/>
        </w:rPr>
        <w:t> </w:t>
      </w:r>
      <w:r>
        <w:rPr>
          <w:sz w:val="22"/>
        </w:rPr>
        <w:t>auxílio-alimentação,</w:t>
      </w:r>
      <w:r>
        <w:rPr>
          <w:spacing w:val="-1"/>
          <w:sz w:val="22"/>
        </w:rPr>
        <w:t> </w:t>
      </w:r>
      <w:r>
        <w:rPr>
          <w:sz w:val="22"/>
        </w:rPr>
        <w:t>na</w:t>
      </w:r>
      <w:r>
        <w:rPr>
          <w:spacing w:val="-1"/>
          <w:sz w:val="22"/>
        </w:rPr>
        <w:t> </w:t>
      </w:r>
      <w:r>
        <w:rPr>
          <w:sz w:val="22"/>
        </w:rPr>
        <w:t>forma</w:t>
      </w:r>
      <w:r>
        <w:rPr>
          <w:spacing w:val="-1"/>
          <w:sz w:val="22"/>
        </w:rPr>
        <w:t> </w:t>
      </w:r>
      <w:r>
        <w:rPr>
          <w:sz w:val="22"/>
        </w:rPr>
        <w:t>prevista</w:t>
      </w:r>
      <w:r>
        <w:rPr>
          <w:spacing w:val="-1"/>
          <w:sz w:val="22"/>
        </w:rPr>
        <w:t> </w:t>
      </w:r>
      <w:r>
        <w:rPr>
          <w:sz w:val="22"/>
        </w:rPr>
        <w:t>na</w:t>
      </w:r>
      <w:r>
        <w:rPr>
          <w:spacing w:val="-1"/>
          <w:sz w:val="22"/>
        </w:rPr>
        <w:t> </w:t>
      </w:r>
      <w:r>
        <w:rPr>
          <w:sz w:val="22"/>
        </w:rPr>
        <w:t>norma</w:t>
      </w:r>
      <w:r>
        <w:rPr>
          <w:spacing w:val="-1"/>
          <w:sz w:val="22"/>
        </w:rPr>
        <w:t> </w:t>
      </w:r>
      <w:r>
        <w:rPr>
          <w:spacing w:val="-2"/>
          <w:sz w:val="22"/>
        </w:rPr>
        <w:t>coletiva;</w:t>
      </w:r>
    </w:p>
    <w:p>
      <w:pPr>
        <w:pStyle w:val="ListParagraph"/>
        <w:numPr>
          <w:ilvl w:val="0"/>
          <w:numId w:val="11"/>
        </w:numPr>
        <w:tabs>
          <w:tab w:pos="332" w:val="left" w:leader="none"/>
        </w:tabs>
        <w:spacing w:line="240" w:lineRule="auto" w:before="17" w:after="0"/>
        <w:ind w:left="332" w:right="0" w:hanging="213"/>
        <w:jc w:val="left"/>
        <w:rPr>
          <w:sz w:val="22"/>
        </w:rPr>
      </w:pPr>
      <w:r>
        <w:rPr>
          <w:sz w:val="22"/>
        </w:rPr>
        <w:t>da</w:t>
      </w:r>
      <w:r>
        <w:rPr>
          <w:spacing w:val="-2"/>
          <w:sz w:val="22"/>
        </w:rPr>
        <w:t> </w:t>
      </w:r>
      <w:r>
        <w:rPr>
          <w:sz w:val="22"/>
        </w:rPr>
        <w:t>anotação</w:t>
      </w:r>
      <w:r>
        <w:rPr>
          <w:spacing w:val="-3"/>
          <w:sz w:val="22"/>
        </w:rPr>
        <w:t> </w:t>
      </w:r>
      <w:r>
        <w:rPr>
          <w:sz w:val="22"/>
        </w:rPr>
        <w:t>das</w:t>
      </w:r>
      <w:r>
        <w:rPr>
          <w:spacing w:val="-2"/>
          <w:sz w:val="22"/>
        </w:rPr>
        <w:t> </w:t>
      </w:r>
      <w:r>
        <w:rPr>
          <w:sz w:val="22"/>
        </w:rPr>
        <w:t>Carteiras</w:t>
      </w:r>
      <w:r>
        <w:rPr>
          <w:spacing w:val="-2"/>
          <w:sz w:val="22"/>
        </w:rPr>
        <w:t> </w:t>
      </w:r>
      <w:r>
        <w:rPr>
          <w:sz w:val="22"/>
        </w:rPr>
        <w:t>de</w:t>
      </w:r>
      <w:r>
        <w:rPr>
          <w:spacing w:val="-4"/>
          <w:sz w:val="22"/>
        </w:rPr>
        <w:t> </w:t>
      </w:r>
      <w:r>
        <w:rPr>
          <w:sz w:val="22"/>
        </w:rPr>
        <w:t>Trabalho</w:t>
      </w:r>
      <w:r>
        <w:rPr>
          <w:spacing w:val="-2"/>
          <w:sz w:val="22"/>
        </w:rPr>
        <w:t> </w:t>
      </w:r>
      <w:r>
        <w:rPr>
          <w:sz w:val="22"/>
        </w:rPr>
        <w:t>e</w:t>
      </w:r>
      <w:r>
        <w:rPr>
          <w:spacing w:val="-2"/>
          <w:sz w:val="22"/>
        </w:rPr>
        <w:t> </w:t>
      </w:r>
      <w:r>
        <w:rPr>
          <w:sz w:val="22"/>
        </w:rPr>
        <w:t>Previdência</w:t>
      </w:r>
      <w:r>
        <w:rPr>
          <w:spacing w:val="-2"/>
          <w:sz w:val="22"/>
        </w:rPr>
        <w:t> Social;</w:t>
      </w:r>
    </w:p>
    <w:p>
      <w:pPr>
        <w:pStyle w:val="ListParagraph"/>
        <w:numPr>
          <w:ilvl w:val="0"/>
          <w:numId w:val="11"/>
        </w:numPr>
        <w:tabs>
          <w:tab w:pos="321" w:val="left" w:leader="none"/>
        </w:tabs>
        <w:spacing w:line="240" w:lineRule="auto" w:before="17" w:after="0"/>
        <w:ind w:left="321" w:right="0" w:hanging="202"/>
        <w:jc w:val="left"/>
        <w:rPr>
          <w:sz w:val="22"/>
        </w:rPr>
      </w:pPr>
      <w:r>
        <w:rPr>
          <w:sz w:val="22"/>
        </w:rPr>
        <w:t>do</w:t>
      </w:r>
      <w:r>
        <w:rPr>
          <w:spacing w:val="-1"/>
          <w:sz w:val="22"/>
        </w:rPr>
        <w:t> </w:t>
      </w:r>
      <w:r>
        <w:rPr>
          <w:sz w:val="22"/>
        </w:rPr>
        <w:t>recibo</w:t>
      </w:r>
      <w:r>
        <w:rPr>
          <w:spacing w:val="-1"/>
          <w:sz w:val="22"/>
        </w:rPr>
        <w:t> </w:t>
      </w:r>
      <w:r>
        <w:rPr>
          <w:sz w:val="22"/>
        </w:rPr>
        <w:t>de</w:t>
      </w:r>
      <w:r>
        <w:rPr>
          <w:spacing w:val="-1"/>
          <w:sz w:val="22"/>
        </w:rPr>
        <w:t> </w:t>
      </w:r>
      <w:r>
        <w:rPr>
          <w:sz w:val="22"/>
        </w:rPr>
        <w:t>concessão</w:t>
      </w:r>
      <w:r>
        <w:rPr>
          <w:spacing w:val="-1"/>
          <w:sz w:val="22"/>
        </w:rPr>
        <w:t> </w:t>
      </w:r>
      <w:r>
        <w:rPr>
          <w:sz w:val="22"/>
        </w:rPr>
        <w:t>e</w:t>
      </w:r>
      <w:r>
        <w:rPr>
          <w:spacing w:val="-1"/>
          <w:sz w:val="22"/>
        </w:rPr>
        <w:t> </w:t>
      </w:r>
      <w:r>
        <w:rPr>
          <w:sz w:val="22"/>
        </w:rPr>
        <w:t>pagamento</w:t>
      </w:r>
      <w:r>
        <w:rPr>
          <w:spacing w:val="-1"/>
          <w:sz w:val="22"/>
        </w:rPr>
        <w:t> </w:t>
      </w:r>
      <w:r>
        <w:rPr>
          <w:sz w:val="22"/>
        </w:rPr>
        <w:t>de</w:t>
      </w:r>
      <w:r>
        <w:rPr>
          <w:spacing w:val="-1"/>
          <w:sz w:val="22"/>
        </w:rPr>
        <w:t> </w:t>
      </w:r>
      <w:r>
        <w:rPr>
          <w:sz w:val="22"/>
        </w:rPr>
        <w:t>férias</w:t>
      </w:r>
      <w:r>
        <w:rPr>
          <w:spacing w:val="-1"/>
          <w:sz w:val="22"/>
        </w:rPr>
        <w:t> </w:t>
      </w:r>
      <w:r>
        <w:rPr>
          <w:sz w:val="22"/>
        </w:rPr>
        <w:t>e</w:t>
      </w:r>
      <w:r>
        <w:rPr>
          <w:spacing w:val="-1"/>
          <w:sz w:val="22"/>
        </w:rPr>
        <w:t> </w:t>
      </w:r>
      <w:r>
        <w:rPr>
          <w:sz w:val="22"/>
        </w:rPr>
        <w:t>do</w:t>
      </w:r>
      <w:r>
        <w:rPr>
          <w:spacing w:val="-1"/>
          <w:sz w:val="22"/>
        </w:rPr>
        <w:t> </w:t>
      </w:r>
      <w:r>
        <w:rPr>
          <w:sz w:val="22"/>
        </w:rPr>
        <w:t>respectivo</w:t>
      </w:r>
      <w:r>
        <w:rPr>
          <w:spacing w:val="-1"/>
          <w:sz w:val="22"/>
        </w:rPr>
        <w:t> </w:t>
      </w:r>
      <w:r>
        <w:rPr>
          <w:spacing w:val="-2"/>
          <w:sz w:val="22"/>
        </w:rPr>
        <w:t>adicional;</w:t>
      </w:r>
    </w:p>
    <w:p>
      <w:pPr>
        <w:pStyle w:val="ListParagraph"/>
        <w:numPr>
          <w:ilvl w:val="0"/>
          <w:numId w:val="11"/>
        </w:numPr>
        <w:tabs>
          <w:tab w:pos="299" w:val="left" w:leader="none"/>
        </w:tabs>
        <w:spacing w:line="240" w:lineRule="auto" w:before="17" w:after="0"/>
        <w:ind w:left="299" w:right="0" w:hanging="180"/>
        <w:jc w:val="left"/>
        <w:rPr>
          <w:sz w:val="22"/>
        </w:rPr>
      </w:pPr>
      <w:r>
        <w:rPr>
          <w:sz w:val="22"/>
        </w:rPr>
        <w:t>do</w:t>
      </w:r>
      <w:r>
        <w:rPr>
          <w:spacing w:val="-1"/>
          <w:sz w:val="22"/>
        </w:rPr>
        <w:t> </w:t>
      </w:r>
      <w:r>
        <w:rPr>
          <w:sz w:val="22"/>
        </w:rPr>
        <w:t>recibo</w:t>
      </w:r>
      <w:r>
        <w:rPr>
          <w:spacing w:val="-1"/>
          <w:sz w:val="22"/>
        </w:rPr>
        <w:t> </w:t>
      </w:r>
      <w:r>
        <w:rPr>
          <w:sz w:val="22"/>
        </w:rPr>
        <w:t>de</w:t>
      </w:r>
      <w:r>
        <w:rPr>
          <w:spacing w:val="-1"/>
          <w:sz w:val="22"/>
        </w:rPr>
        <w:t> </w:t>
      </w:r>
      <w:r>
        <w:rPr>
          <w:sz w:val="22"/>
        </w:rPr>
        <w:t>quitação</w:t>
      </w:r>
      <w:r>
        <w:rPr>
          <w:spacing w:val="-1"/>
          <w:sz w:val="22"/>
        </w:rPr>
        <w:t> </w:t>
      </w:r>
      <w:r>
        <w:rPr>
          <w:sz w:val="22"/>
        </w:rPr>
        <w:t>de</w:t>
      </w:r>
      <w:r>
        <w:rPr>
          <w:spacing w:val="-1"/>
          <w:sz w:val="22"/>
        </w:rPr>
        <w:t> </w:t>
      </w:r>
      <w:r>
        <w:rPr>
          <w:sz w:val="22"/>
        </w:rPr>
        <w:t>obrigações</w:t>
      </w:r>
      <w:r>
        <w:rPr>
          <w:spacing w:val="-1"/>
          <w:sz w:val="22"/>
        </w:rPr>
        <w:t> </w:t>
      </w:r>
      <w:r>
        <w:rPr>
          <w:sz w:val="22"/>
        </w:rPr>
        <w:t>trabalhistas</w:t>
      </w:r>
      <w:r>
        <w:rPr>
          <w:spacing w:val="-1"/>
          <w:sz w:val="22"/>
        </w:rPr>
        <w:t> </w:t>
      </w:r>
      <w:r>
        <w:rPr>
          <w:sz w:val="22"/>
        </w:rPr>
        <w:t>e</w:t>
      </w:r>
      <w:r>
        <w:rPr>
          <w:spacing w:val="-1"/>
          <w:sz w:val="22"/>
        </w:rPr>
        <w:t> </w:t>
      </w:r>
      <w:r>
        <w:rPr>
          <w:sz w:val="22"/>
        </w:rPr>
        <w:t>previdenciárias</w:t>
      </w:r>
      <w:r>
        <w:rPr>
          <w:spacing w:val="-1"/>
          <w:sz w:val="22"/>
        </w:rPr>
        <w:t> </w:t>
      </w:r>
      <w:r>
        <w:rPr>
          <w:sz w:val="22"/>
        </w:rPr>
        <w:t>dos</w:t>
      </w:r>
      <w:r>
        <w:rPr>
          <w:spacing w:val="-1"/>
          <w:sz w:val="22"/>
        </w:rPr>
        <w:t> </w:t>
      </w:r>
      <w:r>
        <w:rPr>
          <w:sz w:val="22"/>
        </w:rPr>
        <w:t>empregados</w:t>
      </w:r>
      <w:r>
        <w:rPr>
          <w:spacing w:val="-1"/>
          <w:sz w:val="22"/>
        </w:rPr>
        <w:t> </w:t>
      </w:r>
      <w:r>
        <w:rPr>
          <w:sz w:val="22"/>
        </w:rPr>
        <w:t>dispensados</w:t>
      </w:r>
      <w:r>
        <w:rPr>
          <w:spacing w:val="-1"/>
          <w:sz w:val="22"/>
        </w:rPr>
        <w:t> </w:t>
      </w:r>
      <w:r>
        <w:rPr>
          <w:sz w:val="22"/>
        </w:rPr>
        <w:t>até</w:t>
      </w:r>
      <w:r>
        <w:rPr>
          <w:spacing w:val="-1"/>
          <w:sz w:val="22"/>
        </w:rPr>
        <w:t> </w:t>
      </w:r>
      <w:r>
        <w:rPr>
          <w:sz w:val="22"/>
        </w:rPr>
        <w:t>a</w:t>
      </w:r>
      <w:r>
        <w:rPr>
          <w:spacing w:val="-1"/>
          <w:sz w:val="22"/>
        </w:rPr>
        <w:t> </w:t>
      </w:r>
      <w:r>
        <w:rPr>
          <w:sz w:val="22"/>
        </w:rPr>
        <w:t>data</w:t>
      </w:r>
      <w:r>
        <w:rPr>
          <w:spacing w:val="-1"/>
          <w:sz w:val="22"/>
        </w:rPr>
        <w:t> </w:t>
      </w:r>
      <w:r>
        <w:rPr>
          <w:sz w:val="22"/>
        </w:rPr>
        <w:t>de</w:t>
      </w:r>
      <w:r>
        <w:rPr>
          <w:spacing w:val="-1"/>
          <w:sz w:val="22"/>
        </w:rPr>
        <w:t> </w:t>
      </w:r>
      <w:r>
        <w:rPr>
          <w:sz w:val="22"/>
        </w:rPr>
        <w:t>extinção</w:t>
      </w:r>
      <w:r>
        <w:rPr>
          <w:spacing w:val="-1"/>
          <w:sz w:val="22"/>
        </w:rPr>
        <w:t> </w:t>
      </w:r>
      <w:r>
        <w:rPr>
          <w:sz w:val="22"/>
        </w:rPr>
        <w:t>do</w:t>
      </w:r>
      <w:r>
        <w:rPr>
          <w:spacing w:val="-1"/>
          <w:sz w:val="22"/>
        </w:rPr>
        <w:t> </w:t>
      </w:r>
      <w:r>
        <w:rPr>
          <w:spacing w:val="-2"/>
          <w:sz w:val="22"/>
        </w:rPr>
        <w:t>contrato;</w:t>
      </w:r>
    </w:p>
    <w:p>
      <w:pPr>
        <w:pStyle w:val="ListParagraph"/>
        <w:numPr>
          <w:ilvl w:val="0"/>
          <w:numId w:val="11"/>
        </w:numPr>
        <w:tabs>
          <w:tab w:pos="332" w:val="left" w:leader="none"/>
        </w:tabs>
        <w:spacing w:line="240" w:lineRule="auto" w:before="17" w:after="0"/>
        <w:ind w:left="332" w:right="0" w:hanging="213"/>
        <w:jc w:val="left"/>
        <w:rPr>
          <w:sz w:val="22"/>
        </w:rPr>
      </w:pPr>
      <w:r>
        <w:rPr>
          <w:sz w:val="22"/>
        </w:rPr>
        <w:t>comprovante</w:t>
      </w:r>
      <w:r>
        <w:rPr>
          <w:spacing w:val="-1"/>
          <w:sz w:val="22"/>
        </w:rPr>
        <w:t> </w:t>
      </w:r>
      <w:r>
        <w:rPr>
          <w:sz w:val="22"/>
        </w:rPr>
        <w:t>de</w:t>
      </w:r>
      <w:r>
        <w:rPr>
          <w:spacing w:val="-1"/>
          <w:sz w:val="22"/>
        </w:rPr>
        <w:t> </w:t>
      </w:r>
      <w:r>
        <w:rPr>
          <w:sz w:val="22"/>
        </w:rPr>
        <w:t>depósito</w:t>
      </w:r>
      <w:r>
        <w:rPr>
          <w:spacing w:val="-1"/>
          <w:sz w:val="22"/>
        </w:rPr>
        <w:t> </w:t>
      </w:r>
      <w:r>
        <w:rPr>
          <w:sz w:val="22"/>
        </w:rPr>
        <w:t>do</w:t>
      </w:r>
      <w:r>
        <w:rPr>
          <w:spacing w:val="-1"/>
          <w:sz w:val="22"/>
        </w:rPr>
        <w:t> </w:t>
      </w:r>
      <w:r>
        <w:rPr>
          <w:sz w:val="22"/>
        </w:rPr>
        <w:t>FGTS;</w:t>
      </w:r>
      <w:r>
        <w:rPr>
          <w:spacing w:val="-1"/>
          <w:sz w:val="22"/>
        </w:rPr>
        <w:t> </w:t>
      </w:r>
      <w:r>
        <w:rPr>
          <w:spacing w:val="-10"/>
          <w:sz w:val="22"/>
        </w:rPr>
        <w:t>e</w:t>
      </w:r>
    </w:p>
    <w:p>
      <w:pPr>
        <w:pStyle w:val="ListParagraph"/>
        <w:numPr>
          <w:ilvl w:val="0"/>
          <w:numId w:val="11"/>
        </w:numPr>
        <w:tabs>
          <w:tab w:pos="332" w:val="left" w:leader="none"/>
        </w:tabs>
        <w:spacing w:line="240" w:lineRule="auto" w:before="17" w:after="0"/>
        <w:ind w:left="332" w:right="0" w:hanging="213"/>
        <w:jc w:val="left"/>
        <w:rPr>
          <w:sz w:val="22"/>
        </w:rPr>
      </w:pPr>
      <w:r>
        <w:rPr>
          <w:sz w:val="22"/>
        </w:rPr>
        <w:t>cópia</w:t>
      </w:r>
      <w:r>
        <w:rPr>
          <w:spacing w:val="-1"/>
          <w:sz w:val="22"/>
        </w:rPr>
        <w:t> </w:t>
      </w:r>
      <w:r>
        <w:rPr>
          <w:sz w:val="22"/>
        </w:rPr>
        <w:t>da</w:t>
      </w:r>
      <w:r>
        <w:rPr>
          <w:spacing w:val="-1"/>
          <w:sz w:val="22"/>
        </w:rPr>
        <w:t> </w:t>
      </w:r>
      <w:r>
        <w:rPr>
          <w:sz w:val="22"/>
        </w:rPr>
        <w:t>folha</w:t>
      </w:r>
      <w:r>
        <w:rPr>
          <w:spacing w:val="-1"/>
          <w:sz w:val="22"/>
        </w:rPr>
        <w:t> </w:t>
      </w:r>
      <w:r>
        <w:rPr>
          <w:sz w:val="22"/>
        </w:rPr>
        <w:t>de</w:t>
      </w:r>
      <w:r>
        <w:rPr>
          <w:spacing w:val="-1"/>
          <w:sz w:val="22"/>
        </w:rPr>
        <w:t> </w:t>
      </w:r>
      <w:r>
        <w:rPr>
          <w:sz w:val="22"/>
        </w:rPr>
        <w:t>pagamento</w:t>
      </w:r>
      <w:r>
        <w:rPr>
          <w:spacing w:val="-1"/>
          <w:sz w:val="22"/>
        </w:rPr>
        <w:t> </w:t>
      </w:r>
      <w:r>
        <w:rPr>
          <w:sz w:val="22"/>
        </w:rPr>
        <w:t>analítica</w:t>
      </w:r>
      <w:r>
        <w:rPr>
          <w:spacing w:val="-1"/>
          <w:sz w:val="22"/>
        </w:rPr>
        <w:t> </w:t>
      </w:r>
      <w:r>
        <w:rPr>
          <w:sz w:val="22"/>
        </w:rPr>
        <w:t>do</w:t>
      </w:r>
      <w:r>
        <w:rPr>
          <w:spacing w:val="-1"/>
          <w:sz w:val="22"/>
        </w:rPr>
        <w:t> </w:t>
      </w:r>
      <w:r>
        <w:rPr>
          <w:sz w:val="22"/>
        </w:rPr>
        <w:t>mês</w:t>
      </w:r>
      <w:r>
        <w:rPr>
          <w:spacing w:val="-1"/>
          <w:sz w:val="22"/>
        </w:rPr>
        <w:t> </w:t>
      </w:r>
      <w:r>
        <w:rPr>
          <w:sz w:val="22"/>
        </w:rPr>
        <w:t>da</w:t>
      </w:r>
      <w:r>
        <w:rPr>
          <w:spacing w:val="-1"/>
          <w:sz w:val="22"/>
        </w:rPr>
        <w:t> </w:t>
      </w:r>
      <w:r>
        <w:rPr>
          <w:sz w:val="22"/>
        </w:rPr>
        <w:t>prestação</w:t>
      </w:r>
      <w:r>
        <w:rPr>
          <w:spacing w:val="-1"/>
          <w:sz w:val="22"/>
        </w:rPr>
        <w:t> </w:t>
      </w:r>
      <w:r>
        <w:rPr>
          <w:sz w:val="22"/>
        </w:rPr>
        <w:t>de</w:t>
      </w:r>
      <w:r>
        <w:rPr>
          <w:spacing w:val="-1"/>
          <w:sz w:val="22"/>
        </w:rPr>
        <w:t> </w:t>
      </w:r>
      <w:r>
        <w:rPr>
          <w:spacing w:val="-2"/>
          <w:sz w:val="22"/>
        </w:rPr>
        <w:t>serviços.</w:t>
      </w:r>
    </w:p>
    <w:p>
      <w:pPr>
        <w:pStyle w:val="ListParagraph"/>
        <w:numPr>
          <w:ilvl w:val="1"/>
          <w:numId w:val="1"/>
        </w:numPr>
        <w:tabs>
          <w:tab w:pos="569" w:val="left" w:leader="none"/>
        </w:tabs>
        <w:spacing w:line="240" w:lineRule="auto" w:before="17" w:after="0"/>
        <w:ind w:left="569" w:right="0" w:hanging="450"/>
        <w:jc w:val="left"/>
        <w:rPr>
          <w:sz w:val="20"/>
        </w:rPr>
      </w:pPr>
      <w:r>
        <w:rPr>
          <w:sz w:val="22"/>
        </w:rPr>
        <w:t>Uma</w:t>
      </w:r>
      <w:r>
        <w:rPr>
          <w:spacing w:val="-2"/>
          <w:sz w:val="22"/>
        </w:rPr>
        <w:t> </w:t>
      </w:r>
      <w:r>
        <w:rPr>
          <w:sz w:val="22"/>
        </w:rPr>
        <w:t>vez</w:t>
      </w:r>
      <w:r>
        <w:rPr>
          <w:spacing w:val="-1"/>
          <w:sz w:val="22"/>
        </w:rPr>
        <w:t> </w:t>
      </w:r>
      <w:r>
        <w:rPr>
          <w:sz w:val="22"/>
        </w:rPr>
        <w:t>recebidos</w:t>
      </w:r>
      <w:r>
        <w:rPr>
          <w:spacing w:val="-1"/>
          <w:sz w:val="22"/>
        </w:rPr>
        <w:t> </w:t>
      </w:r>
      <w:r>
        <w:rPr>
          <w:sz w:val="22"/>
        </w:rPr>
        <w:t>os</w:t>
      </w:r>
      <w:r>
        <w:rPr>
          <w:spacing w:val="-1"/>
          <w:sz w:val="22"/>
        </w:rPr>
        <w:t> </w:t>
      </w:r>
      <w:r>
        <w:rPr>
          <w:sz w:val="22"/>
        </w:rPr>
        <w:t>documentos</w:t>
      </w:r>
      <w:r>
        <w:rPr>
          <w:spacing w:val="-2"/>
          <w:sz w:val="22"/>
        </w:rPr>
        <w:t> </w:t>
      </w:r>
      <w:r>
        <w:rPr>
          <w:sz w:val="22"/>
        </w:rPr>
        <w:t>mencionados</w:t>
      </w:r>
      <w:r>
        <w:rPr>
          <w:spacing w:val="-1"/>
          <w:sz w:val="22"/>
        </w:rPr>
        <w:t> </w:t>
      </w:r>
      <w:r>
        <w:rPr>
          <w:sz w:val="22"/>
        </w:rPr>
        <w:t>no</w:t>
      </w:r>
      <w:r>
        <w:rPr>
          <w:spacing w:val="-1"/>
          <w:sz w:val="22"/>
        </w:rPr>
        <w:t> </w:t>
      </w:r>
      <w:r>
        <w:rPr>
          <w:sz w:val="22"/>
        </w:rPr>
        <w:t>item</w:t>
      </w:r>
      <w:r>
        <w:rPr>
          <w:spacing w:val="-1"/>
          <w:sz w:val="22"/>
        </w:rPr>
        <w:t> </w:t>
      </w:r>
      <w:r>
        <w:rPr>
          <w:sz w:val="22"/>
        </w:rPr>
        <w:t>12.4,</w:t>
      </w:r>
      <w:r>
        <w:rPr>
          <w:spacing w:val="-1"/>
          <w:sz w:val="22"/>
        </w:rPr>
        <w:t> </w:t>
      </w:r>
      <w:r>
        <w:rPr>
          <w:sz w:val="22"/>
        </w:rPr>
        <w:t>o</w:t>
      </w:r>
      <w:r>
        <w:rPr>
          <w:spacing w:val="-2"/>
          <w:sz w:val="22"/>
        </w:rPr>
        <w:t> </w:t>
      </w:r>
      <w:r>
        <w:rPr>
          <w:sz w:val="22"/>
        </w:rPr>
        <w:t>órgão</w:t>
      </w:r>
      <w:r>
        <w:rPr>
          <w:spacing w:val="-1"/>
          <w:sz w:val="22"/>
        </w:rPr>
        <w:t> </w:t>
      </w:r>
      <w:r>
        <w:rPr>
          <w:sz w:val="22"/>
        </w:rPr>
        <w:t>competente</w:t>
      </w:r>
      <w:r>
        <w:rPr>
          <w:spacing w:val="-1"/>
          <w:sz w:val="22"/>
        </w:rPr>
        <w:t> </w:t>
      </w:r>
      <w:r>
        <w:rPr>
          <w:sz w:val="22"/>
        </w:rPr>
        <w:t>deverá</w:t>
      </w:r>
      <w:r>
        <w:rPr>
          <w:spacing w:val="-1"/>
          <w:sz w:val="22"/>
        </w:rPr>
        <w:t> </w:t>
      </w:r>
      <w:r>
        <w:rPr>
          <w:sz w:val="22"/>
        </w:rPr>
        <w:t>realizar</w:t>
      </w:r>
      <w:r>
        <w:rPr>
          <w:spacing w:val="-2"/>
          <w:sz w:val="22"/>
        </w:rPr>
        <w:t> </w:t>
      </w:r>
      <w:r>
        <w:rPr>
          <w:sz w:val="22"/>
        </w:rPr>
        <w:t>consulta</w:t>
      </w:r>
      <w:r>
        <w:rPr>
          <w:spacing w:val="-1"/>
          <w:sz w:val="22"/>
        </w:rPr>
        <w:t> </w:t>
      </w:r>
      <w:r>
        <w:rPr>
          <w:sz w:val="22"/>
        </w:rPr>
        <w:t>ao</w:t>
      </w:r>
      <w:r>
        <w:rPr>
          <w:spacing w:val="-1"/>
          <w:sz w:val="22"/>
        </w:rPr>
        <w:t> </w:t>
      </w:r>
      <w:r>
        <w:rPr>
          <w:sz w:val="22"/>
        </w:rPr>
        <w:t>SICAF</w:t>
      </w:r>
      <w:r>
        <w:rPr>
          <w:spacing w:val="-1"/>
          <w:sz w:val="22"/>
        </w:rPr>
        <w:t> </w:t>
      </w:r>
      <w:r>
        <w:rPr>
          <w:sz w:val="22"/>
        </w:rPr>
        <w:t>para</w:t>
      </w:r>
      <w:r>
        <w:rPr>
          <w:spacing w:val="-1"/>
          <w:sz w:val="22"/>
        </w:rPr>
        <w:t> </w:t>
      </w:r>
      <w:r>
        <w:rPr>
          <w:spacing w:val="-2"/>
          <w:sz w:val="22"/>
        </w:rPr>
        <w:t>verificar:</w:t>
      </w:r>
    </w:p>
    <w:p>
      <w:pPr>
        <w:pStyle w:val="ListParagraph"/>
        <w:numPr>
          <w:ilvl w:val="0"/>
          <w:numId w:val="12"/>
        </w:numPr>
        <w:tabs>
          <w:tab w:pos="321" w:val="left" w:leader="none"/>
        </w:tabs>
        <w:spacing w:line="240" w:lineRule="auto" w:before="17" w:after="0"/>
        <w:ind w:left="321" w:right="0" w:hanging="202"/>
        <w:jc w:val="left"/>
        <w:rPr>
          <w:sz w:val="22"/>
        </w:rPr>
      </w:pPr>
      <w:r>
        <w:rPr>
          <w:sz w:val="22"/>
        </w:rPr>
        <w:t>a</w:t>
      </w:r>
      <w:r>
        <w:rPr>
          <w:spacing w:val="-1"/>
          <w:sz w:val="22"/>
        </w:rPr>
        <w:t> </w:t>
      </w:r>
      <w:r>
        <w:rPr>
          <w:sz w:val="22"/>
        </w:rPr>
        <w:t>manutenção</w:t>
      </w:r>
      <w:r>
        <w:rPr>
          <w:spacing w:val="-1"/>
          <w:sz w:val="22"/>
        </w:rPr>
        <w:t> </w:t>
      </w:r>
      <w:r>
        <w:rPr>
          <w:sz w:val="22"/>
        </w:rPr>
        <w:t>das</w:t>
      </w:r>
      <w:r>
        <w:rPr>
          <w:spacing w:val="-1"/>
          <w:sz w:val="22"/>
        </w:rPr>
        <w:t> </w:t>
      </w:r>
      <w:r>
        <w:rPr>
          <w:sz w:val="22"/>
        </w:rPr>
        <w:t>condições</w:t>
      </w:r>
      <w:r>
        <w:rPr>
          <w:spacing w:val="-1"/>
          <w:sz w:val="22"/>
        </w:rPr>
        <w:t> </w:t>
      </w:r>
      <w:r>
        <w:rPr>
          <w:sz w:val="22"/>
        </w:rPr>
        <w:t>de</w:t>
      </w:r>
      <w:r>
        <w:rPr>
          <w:spacing w:val="-1"/>
          <w:sz w:val="22"/>
        </w:rPr>
        <w:t> </w:t>
      </w:r>
      <w:r>
        <w:rPr>
          <w:sz w:val="22"/>
        </w:rPr>
        <w:t>habilitação</w:t>
      </w:r>
      <w:r>
        <w:rPr>
          <w:spacing w:val="-1"/>
          <w:sz w:val="22"/>
        </w:rPr>
        <w:t> </w:t>
      </w:r>
      <w:r>
        <w:rPr>
          <w:sz w:val="22"/>
        </w:rPr>
        <w:t>exigidas</w:t>
      </w:r>
      <w:r>
        <w:rPr>
          <w:spacing w:val="-1"/>
          <w:sz w:val="22"/>
        </w:rPr>
        <w:t> </w:t>
      </w:r>
      <w:r>
        <w:rPr>
          <w:sz w:val="22"/>
        </w:rPr>
        <w:t>pelo</w:t>
      </w:r>
      <w:r>
        <w:rPr>
          <w:spacing w:val="-1"/>
          <w:sz w:val="22"/>
        </w:rPr>
        <w:t> </w:t>
      </w:r>
      <w:r>
        <w:rPr>
          <w:sz w:val="22"/>
        </w:rPr>
        <w:t>instrumento</w:t>
      </w:r>
      <w:r>
        <w:rPr>
          <w:spacing w:val="-1"/>
          <w:sz w:val="22"/>
        </w:rPr>
        <w:t> </w:t>
      </w:r>
      <w:r>
        <w:rPr>
          <w:spacing w:val="-2"/>
          <w:sz w:val="22"/>
        </w:rPr>
        <w:t>convocatório;</w:t>
      </w:r>
    </w:p>
    <w:p>
      <w:pPr>
        <w:pStyle w:val="ListParagraph"/>
        <w:numPr>
          <w:ilvl w:val="0"/>
          <w:numId w:val="12"/>
        </w:numPr>
        <w:tabs>
          <w:tab w:pos="333" w:val="left" w:leader="none"/>
        </w:tabs>
        <w:spacing w:line="256" w:lineRule="auto" w:before="17" w:after="0"/>
        <w:ind w:left="119" w:right="118" w:firstLine="0"/>
        <w:jc w:val="both"/>
        <w:rPr>
          <w:sz w:val="22"/>
        </w:rPr>
      </w:pPr>
      <w:r>
        <w:rPr>
          <w:sz w:val="22"/>
        </w:rPr>
        <w:t>se</w:t>
      </w:r>
      <w:r>
        <w:rPr>
          <w:spacing w:val="-2"/>
          <w:sz w:val="22"/>
        </w:rPr>
        <w:t> </w:t>
      </w:r>
      <w:r>
        <w:rPr>
          <w:sz w:val="22"/>
        </w:rPr>
        <w:t>o</w:t>
      </w:r>
      <w:r>
        <w:rPr>
          <w:spacing w:val="-2"/>
          <w:sz w:val="22"/>
        </w:rPr>
        <w:t> </w:t>
      </w:r>
      <w:r>
        <w:rPr>
          <w:b/>
          <w:sz w:val="22"/>
        </w:rPr>
        <w:t>CONTRATADO</w:t>
      </w:r>
      <w:r>
        <w:rPr>
          <w:b/>
          <w:spacing w:val="-2"/>
          <w:sz w:val="22"/>
        </w:rPr>
        <w:t> </w:t>
      </w:r>
      <w:r>
        <w:rPr>
          <w:sz w:val="22"/>
        </w:rPr>
        <w:t>foi</w:t>
      </w:r>
      <w:r>
        <w:rPr>
          <w:spacing w:val="-2"/>
          <w:sz w:val="22"/>
        </w:rPr>
        <w:t> </w:t>
      </w:r>
      <w:r>
        <w:rPr>
          <w:sz w:val="22"/>
        </w:rPr>
        <w:t>penalizado</w:t>
      </w:r>
      <w:r>
        <w:rPr>
          <w:spacing w:val="-2"/>
          <w:sz w:val="22"/>
        </w:rPr>
        <w:t> </w:t>
      </w:r>
      <w:r>
        <w:rPr>
          <w:sz w:val="22"/>
        </w:rPr>
        <w:t>com</w:t>
      </w:r>
      <w:r>
        <w:rPr>
          <w:spacing w:val="-2"/>
          <w:sz w:val="22"/>
        </w:rPr>
        <w:t> </w:t>
      </w:r>
      <w:r>
        <w:rPr>
          <w:sz w:val="22"/>
        </w:rPr>
        <w:t>as</w:t>
      </w:r>
      <w:r>
        <w:rPr>
          <w:spacing w:val="-2"/>
          <w:sz w:val="22"/>
        </w:rPr>
        <w:t> </w:t>
      </w:r>
      <w:r>
        <w:rPr>
          <w:sz w:val="22"/>
        </w:rPr>
        <w:t>sanções</w:t>
      </w:r>
      <w:r>
        <w:rPr>
          <w:spacing w:val="-2"/>
          <w:sz w:val="22"/>
        </w:rPr>
        <w:t> </w:t>
      </w:r>
      <w:r>
        <w:rPr>
          <w:sz w:val="22"/>
        </w:rPr>
        <w:t>de</w:t>
      </w:r>
      <w:r>
        <w:rPr>
          <w:spacing w:val="-2"/>
          <w:sz w:val="22"/>
        </w:rPr>
        <w:t> </w:t>
      </w:r>
      <w:r>
        <w:rPr>
          <w:sz w:val="22"/>
        </w:rPr>
        <w:t>declaração</w:t>
      </w:r>
      <w:r>
        <w:rPr>
          <w:spacing w:val="-2"/>
          <w:sz w:val="22"/>
        </w:rPr>
        <w:t> </w:t>
      </w:r>
      <w:r>
        <w:rPr>
          <w:sz w:val="22"/>
        </w:rPr>
        <w:t>de</w:t>
      </w:r>
      <w:r>
        <w:rPr>
          <w:spacing w:val="-2"/>
          <w:sz w:val="22"/>
        </w:rPr>
        <w:t> </w:t>
      </w:r>
      <w:r>
        <w:rPr>
          <w:sz w:val="22"/>
        </w:rPr>
        <w:t>inidoneidade</w:t>
      </w:r>
      <w:r>
        <w:rPr>
          <w:spacing w:val="-2"/>
          <w:sz w:val="22"/>
        </w:rPr>
        <w:t> </w:t>
      </w:r>
      <w:r>
        <w:rPr>
          <w:sz w:val="22"/>
        </w:rPr>
        <w:t>ou</w:t>
      </w:r>
      <w:r>
        <w:rPr>
          <w:spacing w:val="-2"/>
          <w:sz w:val="22"/>
        </w:rPr>
        <w:t> </w:t>
      </w:r>
      <w:r>
        <w:rPr>
          <w:sz w:val="22"/>
        </w:rPr>
        <w:t>impedimento</w:t>
      </w:r>
      <w:r>
        <w:rPr>
          <w:spacing w:val="-2"/>
          <w:sz w:val="22"/>
        </w:rPr>
        <w:t> </w:t>
      </w:r>
      <w:r>
        <w:rPr>
          <w:sz w:val="22"/>
        </w:rPr>
        <w:t>de</w:t>
      </w:r>
      <w:r>
        <w:rPr>
          <w:spacing w:val="-2"/>
          <w:sz w:val="22"/>
        </w:rPr>
        <w:t> </w:t>
      </w:r>
      <w:r>
        <w:rPr>
          <w:sz w:val="22"/>
        </w:rPr>
        <w:t>licitar</w:t>
      </w:r>
      <w:r>
        <w:rPr>
          <w:spacing w:val="-2"/>
          <w:sz w:val="22"/>
        </w:rPr>
        <w:t> </w:t>
      </w:r>
      <w:r>
        <w:rPr>
          <w:sz w:val="22"/>
        </w:rPr>
        <w:t>e</w:t>
      </w:r>
      <w:r>
        <w:rPr>
          <w:spacing w:val="-2"/>
          <w:sz w:val="22"/>
        </w:rPr>
        <w:t> </w:t>
      </w:r>
      <w:r>
        <w:rPr>
          <w:sz w:val="22"/>
        </w:rPr>
        <w:t>contratar</w:t>
      </w:r>
      <w:r>
        <w:rPr>
          <w:spacing w:val="-2"/>
          <w:sz w:val="22"/>
        </w:rPr>
        <w:t> </w:t>
      </w:r>
      <w:r>
        <w:rPr>
          <w:sz w:val="22"/>
        </w:rPr>
        <w:t>com</w:t>
      </w:r>
      <w:r>
        <w:rPr>
          <w:spacing w:val="-2"/>
          <w:sz w:val="22"/>
        </w:rPr>
        <w:t> </w:t>
      </w:r>
      <w:r>
        <w:rPr>
          <w:sz w:val="22"/>
        </w:rPr>
        <w:t>o</w:t>
      </w:r>
      <w:r>
        <w:rPr>
          <w:spacing w:val="-2"/>
          <w:sz w:val="22"/>
        </w:rPr>
        <w:t> </w:t>
      </w:r>
      <w:r>
        <w:rPr>
          <w:sz w:val="22"/>
        </w:rPr>
        <w:t>poder</w:t>
      </w:r>
      <w:r>
        <w:rPr>
          <w:spacing w:val="-2"/>
          <w:sz w:val="22"/>
        </w:rPr>
        <w:t> </w:t>
      </w:r>
      <w:r>
        <w:rPr>
          <w:sz w:val="22"/>
        </w:rPr>
        <w:t>público,</w:t>
      </w:r>
      <w:r>
        <w:rPr>
          <w:spacing w:val="-2"/>
          <w:sz w:val="22"/>
        </w:rPr>
        <w:t> </w:t>
      </w:r>
      <w:r>
        <w:rPr>
          <w:sz w:val="22"/>
        </w:rPr>
        <w:t>observadas</w:t>
      </w:r>
      <w:r>
        <w:rPr>
          <w:spacing w:val="-2"/>
          <w:sz w:val="22"/>
        </w:rPr>
        <w:t> </w:t>
      </w:r>
      <w:r>
        <w:rPr>
          <w:sz w:val="22"/>
        </w:rPr>
        <w:t>as</w:t>
      </w:r>
      <w:r>
        <w:rPr>
          <w:spacing w:val="-2"/>
          <w:sz w:val="22"/>
        </w:rPr>
        <w:t> </w:t>
      </w:r>
      <w:r>
        <w:rPr>
          <w:sz w:val="22"/>
        </w:rPr>
        <w:t>abrangências</w:t>
      </w:r>
      <w:r>
        <w:rPr>
          <w:spacing w:val="-2"/>
          <w:sz w:val="22"/>
        </w:rPr>
        <w:t> </w:t>
      </w:r>
      <w:r>
        <w:rPr>
          <w:sz w:val="22"/>
        </w:rPr>
        <w:t>de aplicação; e</w:t>
      </w:r>
    </w:p>
    <w:p>
      <w:pPr>
        <w:pStyle w:val="ListParagraph"/>
        <w:numPr>
          <w:ilvl w:val="0"/>
          <w:numId w:val="12"/>
        </w:numPr>
        <w:tabs>
          <w:tab w:pos="360" w:val="left" w:leader="none"/>
        </w:tabs>
        <w:spacing w:line="256" w:lineRule="auto" w:before="0" w:after="0"/>
        <w:ind w:left="119" w:right="118" w:firstLine="0"/>
        <w:jc w:val="both"/>
        <w:rPr>
          <w:sz w:val="22"/>
        </w:rPr>
      </w:pPr>
      <w:r>
        <w:rPr>
          <w:sz w:val="22"/>
        </w:rPr>
        <w:t>eventuais ocorrências impeditivas indiretas, hipótese na qual o gestor deverá verificar se houve fraude por parte das empresas apontadas no Relatório de Ocorrências Impeditivas Indiretas.</w:t>
      </w:r>
    </w:p>
    <w:p>
      <w:pPr>
        <w:pStyle w:val="ListParagraph"/>
        <w:numPr>
          <w:ilvl w:val="2"/>
          <w:numId w:val="13"/>
        </w:numPr>
        <w:tabs>
          <w:tab w:pos="678" w:val="left" w:leader="none"/>
        </w:tabs>
        <w:spacing w:line="256" w:lineRule="auto" w:before="0" w:after="0"/>
        <w:ind w:left="119" w:right="118" w:firstLine="0"/>
        <w:jc w:val="both"/>
        <w:rPr>
          <w:sz w:val="22"/>
        </w:rPr>
      </w:pPr>
      <w:r>
        <w:rPr>
          <w:sz w:val="22"/>
        </w:rPr>
        <w:t>Constatando-se a situação de irregularidade do </w:t>
      </w:r>
      <w:r>
        <w:rPr>
          <w:b/>
          <w:sz w:val="22"/>
        </w:rPr>
        <w:t>CONTRATADO</w:t>
      </w:r>
      <w:r>
        <w:rPr>
          <w:sz w:val="22"/>
        </w:rPr>
        <w:t>, será providenciada sua notificação, por escrito, para que, no prazo de 15 (quinze) dias úteis, </w:t>
      </w:r>
      <w:r>
        <w:rPr>
          <w:sz w:val="22"/>
        </w:rPr>
        <w:t>regularize sua situação ou, no mesmo prazo, apresente sua defesa e especifique provas que pretende produzir. O prazo poderá ser prorrogado uma vez, por igual período, a critério do </w:t>
      </w:r>
      <w:r>
        <w:rPr>
          <w:b/>
          <w:spacing w:val="-2"/>
          <w:sz w:val="22"/>
        </w:rPr>
        <w:t>CONTRATANTE</w:t>
      </w:r>
      <w:r>
        <w:rPr>
          <w:spacing w:val="-2"/>
          <w:sz w:val="22"/>
        </w:rPr>
        <w:t>.</w:t>
      </w:r>
    </w:p>
    <w:p>
      <w:pPr>
        <w:pStyle w:val="ListParagraph"/>
        <w:numPr>
          <w:ilvl w:val="2"/>
          <w:numId w:val="13"/>
        </w:numPr>
        <w:tabs>
          <w:tab w:pos="669" w:val="left" w:leader="none"/>
        </w:tabs>
        <w:spacing w:line="256" w:lineRule="auto" w:before="0" w:after="0"/>
        <w:ind w:left="119" w:right="118" w:firstLine="0"/>
        <w:jc w:val="both"/>
        <w:rPr>
          <w:sz w:val="22"/>
        </w:rPr>
      </w:pPr>
      <w:r>
        <w:rPr>
          <w:sz w:val="22"/>
        </w:rPr>
        <w:t>Não</w:t>
      </w:r>
      <w:r>
        <w:rPr>
          <w:spacing w:val="-4"/>
          <w:sz w:val="22"/>
        </w:rPr>
        <w:t> </w:t>
      </w:r>
      <w:r>
        <w:rPr>
          <w:sz w:val="22"/>
        </w:rPr>
        <w:t>havendo</w:t>
      </w:r>
      <w:r>
        <w:rPr>
          <w:spacing w:val="-4"/>
          <w:sz w:val="22"/>
        </w:rPr>
        <w:t> </w:t>
      </w:r>
      <w:r>
        <w:rPr>
          <w:sz w:val="22"/>
        </w:rPr>
        <w:t>regularização</w:t>
      </w:r>
      <w:r>
        <w:rPr>
          <w:spacing w:val="-4"/>
          <w:sz w:val="22"/>
        </w:rPr>
        <w:t> </w:t>
      </w:r>
      <w:r>
        <w:rPr>
          <w:sz w:val="22"/>
        </w:rPr>
        <w:t>ou</w:t>
      </w:r>
      <w:r>
        <w:rPr>
          <w:spacing w:val="-4"/>
          <w:sz w:val="22"/>
        </w:rPr>
        <w:t> </w:t>
      </w:r>
      <w:r>
        <w:rPr>
          <w:sz w:val="22"/>
        </w:rPr>
        <w:t>sendo</w:t>
      </w:r>
      <w:r>
        <w:rPr>
          <w:spacing w:val="-4"/>
          <w:sz w:val="22"/>
        </w:rPr>
        <w:t> </w:t>
      </w:r>
      <w:r>
        <w:rPr>
          <w:sz w:val="22"/>
        </w:rPr>
        <w:t>a</w:t>
      </w:r>
      <w:r>
        <w:rPr>
          <w:spacing w:val="-4"/>
          <w:sz w:val="22"/>
        </w:rPr>
        <w:t> </w:t>
      </w:r>
      <w:r>
        <w:rPr>
          <w:sz w:val="22"/>
        </w:rPr>
        <w:t>defesa</w:t>
      </w:r>
      <w:r>
        <w:rPr>
          <w:spacing w:val="-4"/>
          <w:sz w:val="22"/>
        </w:rPr>
        <w:t> </w:t>
      </w:r>
      <w:r>
        <w:rPr>
          <w:sz w:val="22"/>
        </w:rPr>
        <w:t>considerada</w:t>
      </w:r>
      <w:r>
        <w:rPr>
          <w:spacing w:val="-4"/>
          <w:sz w:val="22"/>
        </w:rPr>
        <w:t> </w:t>
      </w:r>
      <w:r>
        <w:rPr>
          <w:sz w:val="22"/>
        </w:rPr>
        <w:t>improcedente,</w:t>
      </w:r>
      <w:r>
        <w:rPr>
          <w:spacing w:val="-4"/>
          <w:sz w:val="22"/>
        </w:rPr>
        <w:t> </w:t>
      </w:r>
      <w:r>
        <w:rPr>
          <w:sz w:val="22"/>
        </w:rPr>
        <w:t>o</w:t>
      </w:r>
      <w:r>
        <w:rPr>
          <w:spacing w:val="-4"/>
          <w:sz w:val="22"/>
        </w:rPr>
        <w:t> </w:t>
      </w:r>
      <w:r>
        <w:rPr>
          <w:b/>
          <w:sz w:val="22"/>
        </w:rPr>
        <w:t>CONTRATANTE</w:t>
      </w:r>
      <w:r>
        <w:rPr>
          <w:b/>
          <w:spacing w:val="-4"/>
          <w:sz w:val="22"/>
        </w:rPr>
        <w:t> </w:t>
      </w:r>
      <w:r>
        <w:rPr>
          <w:sz w:val="22"/>
        </w:rPr>
        <w:t>deverá</w:t>
      </w:r>
      <w:r>
        <w:rPr>
          <w:spacing w:val="-4"/>
          <w:sz w:val="22"/>
        </w:rPr>
        <w:t> </w:t>
      </w:r>
      <w:r>
        <w:rPr>
          <w:sz w:val="22"/>
        </w:rPr>
        <w:t>comunicar</w:t>
      </w:r>
      <w:r>
        <w:rPr>
          <w:spacing w:val="-4"/>
          <w:sz w:val="22"/>
        </w:rPr>
        <w:t> </w:t>
      </w:r>
      <w:r>
        <w:rPr>
          <w:sz w:val="22"/>
        </w:rPr>
        <w:t>aos</w:t>
      </w:r>
      <w:r>
        <w:rPr>
          <w:spacing w:val="-4"/>
          <w:sz w:val="22"/>
        </w:rPr>
        <w:t> </w:t>
      </w:r>
      <w:r>
        <w:rPr>
          <w:sz w:val="22"/>
        </w:rPr>
        <w:t>órgãos</w:t>
      </w:r>
      <w:r>
        <w:rPr>
          <w:spacing w:val="-4"/>
          <w:sz w:val="22"/>
        </w:rPr>
        <w:t> </w:t>
      </w:r>
      <w:r>
        <w:rPr>
          <w:sz w:val="22"/>
        </w:rPr>
        <w:t>responsáveis</w:t>
      </w:r>
      <w:r>
        <w:rPr>
          <w:spacing w:val="-4"/>
          <w:sz w:val="22"/>
        </w:rPr>
        <w:t> </w:t>
      </w:r>
      <w:r>
        <w:rPr>
          <w:sz w:val="22"/>
        </w:rPr>
        <w:t>pela</w:t>
      </w:r>
      <w:r>
        <w:rPr>
          <w:spacing w:val="-4"/>
          <w:sz w:val="22"/>
        </w:rPr>
        <w:t> </w:t>
      </w:r>
      <w:r>
        <w:rPr>
          <w:sz w:val="22"/>
        </w:rPr>
        <w:t>fiscalização</w:t>
      </w:r>
      <w:r>
        <w:rPr>
          <w:spacing w:val="-4"/>
          <w:sz w:val="22"/>
        </w:rPr>
        <w:t> </w:t>
      </w:r>
      <w:r>
        <w:rPr>
          <w:sz w:val="22"/>
        </w:rPr>
        <w:t>da</w:t>
      </w:r>
      <w:r>
        <w:rPr>
          <w:spacing w:val="-4"/>
          <w:sz w:val="22"/>
        </w:rPr>
        <w:t> </w:t>
      </w:r>
      <w:r>
        <w:rPr>
          <w:sz w:val="22"/>
        </w:rPr>
        <w:t>regularidade fiscal quanto à inadimplência do </w:t>
      </w:r>
      <w:r>
        <w:rPr>
          <w:b/>
          <w:sz w:val="22"/>
        </w:rPr>
        <w:t>CONTRATADO</w:t>
      </w:r>
      <w:r>
        <w:rPr>
          <w:sz w:val="22"/>
        </w:rPr>
        <w:t>, bem como quanto à existência de pagamento a ser efetuado, para que sejam acionados os meios pertinentes e necessários para garantir o recebimento de seus créditos.</w:t>
      </w:r>
    </w:p>
    <w:p>
      <w:pPr>
        <w:pStyle w:val="ListParagraph"/>
        <w:numPr>
          <w:ilvl w:val="2"/>
          <w:numId w:val="13"/>
        </w:numPr>
        <w:tabs>
          <w:tab w:pos="698" w:val="left" w:leader="none"/>
        </w:tabs>
        <w:spacing w:line="256" w:lineRule="auto" w:before="0" w:after="0"/>
        <w:ind w:left="119" w:right="118" w:firstLine="0"/>
        <w:jc w:val="both"/>
        <w:rPr>
          <w:sz w:val="22"/>
        </w:rPr>
      </w:pPr>
      <w:r>
        <w:rPr>
          <w:sz w:val="22"/>
        </w:rPr>
        <w:t>Persistindo a irregularidade, o </w:t>
      </w:r>
      <w:r>
        <w:rPr>
          <w:b/>
          <w:sz w:val="22"/>
        </w:rPr>
        <w:t>CONTRATANTE </w:t>
      </w:r>
      <w:r>
        <w:rPr>
          <w:sz w:val="22"/>
        </w:rPr>
        <w:t>deverá adotar as medidas necessárias à rescisão do Contrato nos autos do processo administrativo </w:t>
      </w:r>
      <w:r>
        <w:rPr>
          <w:sz w:val="22"/>
        </w:rPr>
        <w:t>correspondente, assegurada ao </w:t>
      </w:r>
      <w:r>
        <w:rPr>
          <w:b/>
          <w:sz w:val="22"/>
        </w:rPr>
        <w:t>CONTRATADO </w:t>
      </w:r>
      <w:r>
        <w:rPr>
          <w:sz w:val="22"/>
        </w:rPr>
        <w:t>a ampla defesa.</w:t>
      </w:r>
    </w:p>
    <w:p>
      <w:pPr>
        <w:pStyle w:val="ListParagraph"/>
        <w:numPr>
          <w:ilvl w:val="2"/>
          <w:numId w:val="13"/>
        </w:numPr>
        <w:tabs>
          <w:tab w:pos="674" w:val="left" w:leader="none"/>
        </w:tabs>
        <w:spacing w:line="256" w:lineRule="auto" w:before="0" w:after="0"/>
        <w:ind w:left="119" w:right="118" w:firstLine="0"/>
        <w:jc w:val="both"/>
        <w:rPr>
          <w:sz w:val="22"/>
        </w:rPr>
      </w:pPr>
      <w:r>
        <w:rPr>
          <w:sz w:val="22"/>
        </w:rPr>
        <w:t>Havendo a efetiva execução do objeto, os pagamentos serão realizados normalmente, até que se decida pela rescisão do Contrato, caso o </w:t>
      </w:r>
      <w:r>
        <w:rPr>
          <w:b/>
          <w:sz w:val="22"/>
        </w:rPr>
        <w:t>CONTRATADO </w:t>
      </w:r>
      <w:r>
        <w:rPr>
          <w:sz w:val="22"/>
        </w:rPr>
        <w:t>não regularize sua situação, ressalvado o disposto no art. 121, § 3º, da Lei nº 14.133, de 2021, no art. 29 do Decreto nº 48.817, de 2023, e no Termo de Referência.</w:t>
      </w:r>
    </w:p>
    <w:p>
      <w:pPr>
        <w:pStyle w:val="ListParagraph"/>
        <w:numPr>
          <w:ilvl w:val="1"/>
          <w:numId w:val="1"/>
        </w:numPr>
        <w:tabs>
          <w:tab w:pos="569" w:val="left" w:leader="none"/>
        </w:tabs>
        <w:spacing w:line="252" w:lineRule="exact" w:before="0" w:after="0"/>
        <w:ind w:left="569" w:right="0" w:hanging="450"/>
        <w:jc w:val="both"/>
        <w:rPr>
          <w:sz w:val="20"/>
        </w:rPr>
      </w:pPr>
      <w:r>
        <w:rPr>
          <w:sz w:val="22"/>
        </w:rPr>
        <w:t>O</w:t>
      </w:r>
      <w:r>
        <w:rPr>
          <w:spacing w:val="-1"/>
          <w:sz w:val="22"/>
        </w:rPr>
        <w:t> </w:t>
      </w:r>
      <w:r>
        <w:rPr>
          <w:sz w:val="22"/>
        </w:rPr>
        <w:t>pagamento</w:t>
      </w:r>
      <w:r>
        <w:rPr>
          <w:spacing w:val="-1"/>
          <w:sz w:val="22"/>
        </w:rPr>
        <w:t> </w:t>
      </w:r>
      <w:r>
        <w:rPr>
          <w:sz w:val="22"/>
        </w:rPr>
        <w:t>será</w:t>
      </w:r>
      <w:r>
        <w:rPr>
          <w:spacing w:val="-1"/>
          <w:sz w:val="22"/>
        </w:rPr>
        <w:t> </w:t>
      </w:r>
      <w:r>
        <w:rPr>
          <w:sz w:val="22"/>
        </w:rPr>
        <w:t>efetuado</w:t>
      </w:r>
      <w:r>
        <w:rPr>
          <w:spacing w:val="-1"/>
          <w:sz w:val="22"/>
        </w:rPr>
        <w:t> </w:t>
      </w:r>
      <w:r>
        <w:rPr>
          <w:sz w:val="22"/>
        </w:rPr>
        <w:t>no</w:t>
      </w:r>
      <w:r>
        <w:rPr>
          <w:spacing w:val="-1"/>
          <w:sz w:val="22"/>
        </w:rPr>
        <w:t> </w:t>
      </w:r>
      <w:r>
        <w:rPr>
          <w:sz w:val="22"/>
        </w:rPr>
        <w:t>prazo</w:t>
      </w:r>
      <w:r>
        <w:rPr>
          <w:spacing w:val="-1"/>
          <w:sz w:val="22"/>
        </w:rPr>
        <w:t> </w:t>
      </w:r>
      <w:r>
        <w:rPr>
          <w:sz w:val="22"/>
        </w:rPr>
        <w:t>máximo</w:t>
      </w:r>
      <w:r>
        <w:rPr>
          <w:spacing w:val="-1"/>
          <w:sz w:val="22"/>
        </w:rPr>
        <w:t> </w:t>
      </w:r>
      <w:r>
        <w:rPr>
          <w:sz w:val="22"/>
        </w:rPr>
        <w:t>de</w:t>
      </w:r>
      <w:r>
        <w:rPr>
          <w:spacing w:val="-1"/>
          <w:sz w:val="22"/>
        </w:rPr>
        <w:t> </w:t>
      </w:r>
      <w:r>
        <w:rPr>
          <w:sz w:val="22"/>
        </w:rPr>
        <w:t>até</w:t>
      </w:r>
      <w:r>
        <w:rPr>
          <w:spacing w:val="-1"/>
          <w:sz w:val="22"/>
        </w:rPr>
        <w:t> </w:t>
      </w:r>
      <w:r>
        <w:rPr>
          <w:sz w:val="22"/>
        </w:rPr>
        <w:t>30</w:t>
      </w:r>
      <w:r>
        <w:rPr>
          <w:spacing w:val="-1"/>
          <w:sz w:val="22"/>
        </w:rPr>
        <w:t> </w:t>
      </w:r>
      <w:r>
        <w:rPr>
          <w:sz w:val="22"/>
        </w:rPr>
        <w:t>(trinta)</w:t>
      </w:r>
      <w:r>
        <w:rPr>
          <w:spacing w:val="-1"/>
          <w:sz w:val="22"/>
        </w:rPr>
        <w:t> </w:t>
      </w:r>
      <w:r>
        <w:rPr>
          <w:sz w:val="22"/>
        </w:rPr>
        <w:t>dias,</w:t>
      </w:r>
      <w:r>
        <w:rPr>
          <w:spacing w:val="-1"/>
          <w:sz w:val="22"/>
        </w:rPr>
        <w:t> </w:t>
      </w:r>
      <w:r>
        <w:rPr>
          <w:sz w:val="22"/>
        </w:rPr>
        <w:t>contados</w:t>
      </w:r>
      <w:r>
        <w:rPr>
          <w:spacing w:val="-1"/>
          <w:sz w:val="22"/>
        </w:rPr>
        <w:t> </w:t>
      </w:r>
      <w:r>
        <w:rPr>
          <w:sz w:val="22"/>
        </w:rPr>
        <w:t>do</w:t>
      </w:r>
      <w:r>
        <w:rPr>
          <w:spacing w:val="-1"/>
          <w:sz w:val="22"/>
        </w:rPr>
        <w:t> </w:t>
      </w:r>
      <w:r>
        <w:rPr>
          <w:sz w:val="22"/>
        </w:rPr>
        <w:t>recebimento</w:t>
      </w:r>
      <w:r>
        <w:rPr>
          <w:spacing w:val="-1"/>
          <w:sz w:val="22"/>
        </w:rPr>
        <w:t> </w:t>
      </w:r>
      <w:r>
        <w:rPr>
          <w:sz w:val="22"/>
        </w:rPr>
        <w:t>da</w:t>
      </w:r>
      <w:r>
        <w:rPr>
          <w:spacing w:val="-1"/>
          <w:sz w:val="22"/>
        </w:rPr>
        <w:t> </w:t>
      </w:r>
      <w:r>
        <w:rPr>
          <w:sz w:val="22"/>
        </w:rPr>
        <w:t>Nota</w:t>
      </w:r>
      <w:r>
        <w:rPr>
          <w:spacing w:val="-1"/>
          <w:sz w:val="22"/>
        </w:rPr>
        <w:t> </w:t>
      </w:r>
      <w:r>
        <w:rPr>
          <w:sz w:val="22"/>
        </w:rPr>
        <w:t>Fiscal</w:t>
      </w:r>
      <w:r>
        <w:rPr>
          <w:spacing w:val="-1"/>
          <w:sz w:val="22"/>
        </w:rPr>
        <w:t> </w:t>
      </w:r>
      <w:r>
        <w:rPr>
          <w:sz w:val="22"/>
        </w:rPr>
        <w:t>ou</w:t>
      </w:r>
      <w:r>
        <w:rPr>
          <w:spacing w:val="-1"/>
          <w:sz w:val="22"/>
        </w:rPr>
        <w:t> </w:t>
      </w:r>
      <w:r>
        <w:rPr>
          <w:spacing w:val="-2"/>
          <w:sz w:val="22"/>
        </w:rPr>
        <w:t>Fatura.</w:t>
      </w:r>
    </w:p>
    <w:p>
      <w:pPr>
        <w:spacing w:line="256" w:lineRule="auto" w:before="8"/>
        <w:ind w:left="119" w:right="118" w:firstLine="0"/>
        <w:jc w:val="both"/>
        <w:rPr>
          <w:sz w:val="22"/>
        </w:rPr>
      </w:pPr>
      <w:r>
        <w:rPr>
          <w:sz w:val="22"/>
        </w:rPr>
        <w:t>12.6.1 Havendo erro na apresentação da Nota Fiscal ou Fatura, ou circunstância que impeça a liquidação da despesa, o pagamento ficará sobrestado até que o </w:t>
      </w:r>
      <w:r>
        <w:rPr>
          <w:b/>
          <w:sz w:val="22"/>
        </w:rPr>
        <w:t>CONTRATADO </w:t>
      </w:r>
      <w:r>
        <w:rPr>
          <w:sz w:val="22"/>
        </w:rPr>
        <w:t>providencie</w:t>
      </w:r>
      <w:r>
        <w:rPr>
          <w:spacing w:val="-1"/>
          <w:sz w:val="22"/>
        </w:rPr>
        <w:t> </w:t>
      </w:r>
      <w:r>
        <w:rPr>
          <w:sz w:val="22"/>
        </w:rPr>
        <w:t>as</w:t>
      </w:r>
      <w:r>
        <w:rPr>
          <w:spacing w:val="-1"/>
          <w:sz w:val="22"/>
        </w:rPr>
        <w:t> </w:t>
      </w:r>
      <w:r>
        <w:rPr>
          <w:sz w:val="22"/>
        </w:rPr>
        <w:t>medidas</w:t>
      </w:r>
      <w:r>
        <w:rPr>
          <w:spacing w:val="-1"/>
          <w:sz w:val="22"/>
        </w:rPr>
        <w:t> </w:t>
      </w:r>
      <w:r>
        <w:rPr>
          <w:sz w:val="22"/>
        </w:rPr>
        <w:t>saneadoras.</w:t>
      </w:r>
      <w:r>
        <w:rPr>
          <w:spacing w:val="-1"/>
          <w:sz w:val="22"/>
        </w:rPr>
        <w:t> </w:t>
      </w:r>
      <w:r>
        <w:rPr>
          <w:sz w:val="22"/>
        </w:rPr>
        <w:t>Nessa</w:t>
      </w:r>
      <w:r>
        <w:rPr>
          <w:spacing w:val="-1"/>
          <w:sz w:val="22"/>
        </w:rPr>
        <w:t> </w:t>
      </w:r>
      <w:r>
        <w:rPr>
          <w:sz w:val="22"/>
        </w:rPr>
        <w:t>hipótese,</w:t>
      </w:r>
      <w:r>
        <w:rPr>
          <w:spacing w:val="-1"/>
          <w:sz w:val="22"/>
        </w:rPr>
        <w:t> </w:t>
      </w:r>
      <w:r>
        <w:rPr>
          <w:sz w:val="22"/>
        </w:rPr>
        <w:t>o</w:t>
      </w:r>
      <w:r>
        <w:rPr>
          <w:spacing w:val="-1"/>
          <w:sz w:val="22"/>
        </w:rPr>
        <w:t> </w:t>
      </w:r>
      <w:r>
        <w:rPr>
          <w:sz w:val="22"/>
        </w:rPr>
        <w:t>prazo</w:t>
      </w:r>
      <w:r>
        <w:rPr>
          <w:spacing w:val="-1"/>
          <w:sz w:val="22"/>
        </w:rPr>
        <w:t> </w:t>
      </w:r>
      <w:r>
        <w:rPr>
          <w:sz w:val="22"/>
        </w:rPr>
        <w:t>para</w:t>
      </w:r>
      <w:r>
        <w:rPr>
          <w:spacing w:val="-1"/>
          <w:sz w:val="22"/>
        </w:rPr>
        <w:t> </w:t>
      </w:r>
      <w:r>
        <w:rPr>
          <w:sz w:val="22"/>
        </w:rPr>
        <w:t>pagamento</w:t>
      </w:r>
      <w:r>
        <w:rPr>
          <w:spacing w:val="-1"/>
          <w:sz w:val="22"/>
        </w:rPr>
        <w:t> </w:t>
      </w:r>
      <w:r>
        <w:rPr>
          <w:sz w:val="22"/>
        </w:rPr>
        <w:t>iniciar-se-á</w:t>
      </w:r>
      <w:r>
        <w:rPr>
          <w:spacing w:val="-1"/>
          <w:sz w:val="22"/>
        </w:rPr>
        <w:t> </w:t>
      </w:r>
      <w:r>
        <w:rPr>
          <w:sz w:val="22"/>
        </w:rPr>
        <w:t>após</w:t>
      </w:r>
      <w:r>
        <w:rPr>
          <w:spacing w:val="-1"/>
          <w:sz w:val="22"/>
        </w:rPr>
        <w:t> </w:t>
      </w:r>
      <w:r>
        <w:rPr>
          <w:sz w:val="22"/>
        </w:rPr>
        <w:t>a</w:t>
      </w:r>
      <w:r>
        <w:rPr>
          <w:spacing w:val="-1"/>
          <w:sz w:val="22"/>
        </w:rPr>
        <w:t> </w:t>
      </w:r>
      <w:r>
        <w:rPr>
          <w:sz w:val="22"/>
        </w:rPr>
        <w:t>comprovação</w:t>
      </w:r>
      <w:r>
        <w:rPr>
          <w:spacing w:val="-1"/>
          <w:sz w:val="22"/>
        </w:rPr>
        <w:t> </w:t>
      </w:r>
      <w:r>
        <w:rPr>
          <w:sz w:val="22"/>
        </w:rPr>
        <w:t>da</w:t>
      </w:r>
      <w:r>
        <w:rPr>
          <w:spacing w:val="-1"/>
          <w:sz w:val="22"/>
        </w:rPr>
        <w:t> </w:t>
      </w:r>
      <w:r>
        <w:rPr>
          <w:sz w:val="22"/>
        </w:rPr>
        <w:t>regularização</w:t>
      </w:r>
      <w:r>
        <w:rPr>
          <w:spacing w:val="-1"/>
          <w:sz w:val="22"/>
        </w:rPr>
        <w:t> </w:t>
      </w:r>
      <w:r>
        <w:rPr>
          <w:sz w:val="22"/>
        </w:rPr>
        <w:t>da</w:t>
      </w:r>
      <w:r>
        <w:rPr>
          <w:spacing w:val="-1"/>
          <w:sz w:val="22"/>
        </w:rPr>
        <w:t> </w:t>
      </w:r>
      <w:r>
        <w:rPr>
          <w:sz w:val="22"/>
        </w:rPr>
        <w:t>situação,</w:t>
      </w:r>
      <w:r>
        <w:rPr>
          <w:spacing w:val="-1"/>
          <w:sz w:val="22"/>
        </w:rPr>
        <w:t> </w:t>
      </w:r>
      <w:r>
        <w:rPr>
          <w:sz w:val="22"/>
        </w:rPr>
        <w:t>não</w:t>
      </w:r>
      <w:r>
        <w:rPr>
          <w:spacing w:val="-1"/>
          <w:sz w:val="22"/>
        </w:rPr>
        <w:t> </w:t>
      </w:r>
      <w:r>
        <w:rPr>
          <w:sz w:val="22"/>
        </w:rPr>
        <w:t>acarretando</w:t>
      </w:r>
      <w:r>
        <w:rPr>
          <w:spacing w:val="-1"/>
          <w:sz w:val="22"/>
        </w:rPr>
        <w:t> </w:t>
      </w:r>
      <w:r>
        <w:rPr>
          <w:sz w:val="22"/>
        </w:rPr>
        <w:t>qualquer</w:t>
      </w:r>
      <w:r>
        <w:rPr>
          <w:spacing w:val="-1"/>
          <w:sz w:val="22"/>
        </w:rPr>
        <w:t> </w:t>
      </w:r>
      <w:r>
        <w:rPr>
          <w:sz w:val="22"/>
        </w:rPr>
        <w:t>ônus</w:t>
      </w:r>
      <w:r>
        <w:rPr>
          <w:spacing w:val="-1"/>
          <w:sz w:val="22"/>
        </w:rPr>
        <w:t> </w:t>
      </w:r>
      <w:r>
        <w:rPr>
          <w:sz w:val="22"/>
        </w:rPr>
        <w:t>para</w:t>
      </w:r>
      <w:r>
        <w:rPr>
          <w:spacing w:val="-1"/>
          <w:sz w:val="22"/>
        </w:rPr>
        <w:t> </w:t>
      </w:r>
      <w:r>
        <w:rPr>
          <w:sz w:val="22"/>
        </w:rPr>
        <w:t>o </w:t>
      </w:r>
      <w:r>
        <w:rPr>
          <w:b/>
          <w:spacing w:val="-2"/>
          <w:sz w:val="22"/>
        </w:rPr>
        <w:t>CONTRATANTE</w:t>
      </w:r>
      <w:r>
        <w:rPr>
          <w:spacing w:val="-2"/>
          <w:sz w:val="22"/>
        </w:rPr>
        <w:t>.</w:t>
      </w:r>
    </w:p>
    <w:p>
      <w:pPr>
        <w:pStyle w:val="ListParagraph"/>
        <w:numPr>
          <w:ilvl w:val="1"/>
          <w:numId w:val="1"/>
        </w:numPr>
        <w:tabs>
          <w:tab w:pos="569" w:val="left" w:leader="none"/>
        </w:tabs>
        <w:spacing w:line="251" w:lineRule="exact" w:before="0" w:after="0"/>
        <w:ind w:left="569" w:right="0" w:hanging="450"/>
        <w:jc w:val="both"/>
        <w:rPr>
          <w:sz w:val="20"/>
        </w:rPr>
      </w:pPr>
      <w:r>
        <w:rPr>
          <w:sz w:val="22"/>
        </w:rPr>
        <w:t>Quando</w:t>
      </w:r>
      <w:r>
        <w:rPr>
          <w:spacing w:val="-1"/>
          <w:sz w:val="22"/>
        </w:rPr>
        <w:t> </w:t>
      </w:r>
      <w:r>
        <w:rPr>
          <w:sz w:val="22"/>
        </w:rPr>
        <w:t>do</w:t>
      </w:r>
      <w:r>
        <w:rPr>
          <w:spacing w:val="-1"/>
          <w:sz w:val="22"/>
        </w:rPr>
        <w:t> </w:t>
      </w:r>
      <w:r>
        <w:rPr>
          <w:sz w:val="22"/>
        </w:rPr>
        <w:t>pagamento,</w:t>
      </w:r>
      <w:r>
        <w:rPr>
          <w:spacing w:val="-1"/>
          <w:sz w:val="22"/>
        </w:rPr>
        <w:t> </w:t>
      </w:r>
      <w:r>
        <w:rPr>
          <w:sz w:val="22"/>
        </w:rPr>
        <w:t>será</w:t>
      </w:r>
      <w:r>
        <w:rPr>
          <w:spacing w:val="-1"/>
          <w:sz w:val="22"/>
        </w:rPr>
        <w:t> </w:t>
      </w:r>
      <w:r>
        <w:rPr>
          <w:sz w:val="22"/>
        </w:rPr>
        <w:t>efetuada</w:t>
      </w:r>
      <w:r>
        <w:rPr>
          <w:spacing w:val="-1"/>
          <w:sz w:val="22"/>
        </w:rPr>
        <w:t> </w:t>
      </w:r>
      <w:r>
        <w:rPr>
          <w:sz w:val="22"/>
        </w:rPr>
        <w:t>a</w:t>
      </w:r>
      <w:r>
        <w:rPr>
          <w:spacing w:val="-1"/>
          <w:sz w:val="22"/>
        </w:rPr>
        <w:t> </w:t>
      </w:r>
      <w:r>
        <w:rPr>
          <w:sz w:val="22"/>
        </w:rPr>
        <w:t>retenção</w:t>
      </w:r>
      <w:r>
        <w:rPr>
          <w:spacing w:val="-1"/>
          <w:sz w:val="22"/>
        </w:rPr>
        <w:t> </w:t>
      </w:r>
      <w:r>
        <w:rPr>
          <w:sz w:val="22"/>
        </w:rPr>
        <w:t>tributária</w:t>
      </w:r>
      <w:r>
        <w:rPr>
          <w:spacing w:val="-1"/>
          <w:sz w:val="22"/>
        </w:rPr>
        <w:t> </w:t>
      </w:r>
      <w:r>
        <w:rPr>
          <w:sz w:val="22"/>
        </w:rPr>
        <w:t>prevista</w:t>
      </w:r>
      <w:r>
        <w:rPr>
          <w:spacing w:val="-1"/>
          <w:sz w:val="22"/>
        </w:rPr>
        <w:t> </w:t>
      </w:r>
      <w:r>
        <w:rPr>
          <w:sz w:val="22"/>
        </w:rPr>
        <w:t>na</w:t>
      </w:r>
      <w:r>
        <w:rPr>
          <w:spacing w:val="-1"/>
          <w:sz w:val="22"/>
        </w:rPr>
        <w:t> </w:t>
      </w:r>
      <w:r>
        <w:rPr>
          <w:sz w:val="22"/>
        </w:rPr>
        <w:t>legislação</w:t>
      </w:r>
      <w:r>
        <w:rPr>
          <w:spacing w:val="-1"/>
          <w:sz w:val="22"/>
        </w:rPr>
        <w:t> </w:t>
      </w:r>
      <w:r>
        <w:rPr>
          <w:spacing w:val="-2"/>
          <w:sz w:val="22"/>
        </w:rPr>
        <w:t>aplicável.</w:t>
      </w:r>
    </w:p>
    <w:p>
      <w:pPr>
        <w:pStyle w:val="ListParagraph"/>
        <w:numPr>
          <w:ilvl w:val="2"/>
          <w:numId w:val="14"/>
        </w:numPr>
        <w:tabs>
          <w:tab w:pos="669" w:val="left" w:leader="none"/>
        </w:tabs>
        <w:spacing w:line="240" w:lineRule="auto" w:before="17" w:after="0"/>
        <w:ind w:left="669" w:right="0" w:hanging="550"/>
        <w:jc w:val="both"/>
        <w:rPr>
          <w:sz w:val="22"/>
        </w:rPr>
      </w:pPr>
      <w:r>
        <w:rPr>
          <w:sz w:val="22"/>
        </w:rPr>
        <w:t>Independentemente</w:t>
      </w:r>
      <w:r>
        <w:rPr>
          <w:spacing w:val="-1"/>
          <w:sz w:val="22"/>
        </w:rPr>
        <w:t> </w:t>
      </w:r>
      <w:r>
        <w:rPr>
          <w:sz w:val="22"/>
        </w:rPr>
        <w:t>do</w:t>
      </w:r>
      <w:r>
        <w:rPr>
          <w:spacing w:val="-1"/>
          <w:sz w:val="22"/>
        </w:rPr>
        <w:t> </w:t>
      </w:r>
      <w:r>
        <w:rPr>
          <w:sz w:val="22"/>
        </w:rPr>
        <w:t>percentual</w:t>
      </w:r>
      <w:r>
        <w:rPr>
          <w:spacing w:val="-1"/>
          <w:sz w:val="22"/>
        </w:rPr>
        <w:t> </w:t>
      </w:r>
      <w:r>
        <w:rPr>
          <w:sz w:val="22"/>
        </w:rPr>
        <w:t>de</w:t>
      </w:r>
      <w:r>
        <w:rPr>
          <w:spacing w:val="-1"/>
          <w:sz w:val="22"/>
        </w:rPr>
        <w:t> </w:t>
      </w:r>
      <w:r>
        <w:rPr>
          <w:sz w:val="22"/>
        </w:rPr>
        <w:t>tributo</w:t>
      </w:r>
      <w:r>
        <w:rPr>
          <w:spacing w:val="-1"/>
          <w:sz w:val="22"/>
        </w:rPr>
        <w:t> </w:t>
      </w:r>
      <w:r>
        <w:rPr>
          <w:sz w:val="22"/>
        </w:rPr>
        <w:t>inserido</w:t>
      </w:r>
      <w:r>
        <w:rPr>
          <w:spacing w:val="-1"/>
          <w:sz w:val="22"/>
        </w:rPr>
        <w:t> </w:t>
      </w:r>
      <w:r>
        <w:rPr>
          <w:sz w:val="22"/>
        </w:rPr>
        <w:t>na</w:t>
      </w:r>
      <w:r>
        <w:rPr>
          <w:spacing w:val="-1"/>
          <w:sz w:val="22"/>
        </w:rPr>
        <w:t> </w:t>
      </w:r>
      <w:r>
        <w:rPr>
          <w:sz w:val="22"/>
        </w:rPr>
        <w:t>planilha,</w:t>
      </w:r>
      <w:r>
        <w:rPr>
          <w:spacing w:val="-1"/>
          <w:sz w:val="22"/>
        </w:rPr>
        <w:t> </w:t>
      </w:r>
      <w:r>
        <w:rPr>
          <w:sz w:val="22"/>
        </w:rPr>
        <w:t>no</w:t>
      </w:r>
      <w:r>
        <w:rPr>
          <w:spacing w:val="-1"/>
          <w:sz w:val="22"/>
        </w:rPr>
        <w:t> </w:t>
      </w:r>
      <w:r>
        <w:rPr>
          <w:sz w:val="22"/>
        </w:rPr>
        <w:t>pagamento</w:t>
      </w:r>
      <w:r>
        <w:rPr>
          <w:spacing w:val="-1"/>
          <w:sz w:val="22"/>
        </w:rPr>
        <w:t> </w:t>
      </w:r>
      <w:r>
        <w:rPr>
          <w:sz w:val="22"/>
        </w:rPr>
        <w:t>serão</w:t>
      </w:r>
      <w:r>
        <w:rPr>
          <w:spacing w:val="-1"/>
          <w:sz w:val="22"/>
        </w:rPr>
        <w:t> </w:t>
      </w:r>
      <w:r>
        <w:rPr>
          <w:sz w:val="22"/>
        </w:rPr>
        <w:t>retidos</w:t>
      </w:r>
      <w:r>
        <w:rPr>
          <w:spacing w:val="-1"/>
          <w:sz w:val="22"/>
        </w:rPr>
        <w:t> </w:t>
      </w:r>
      <w:r>
        <w:rPr>
          <w:sz w:val="22"/>
        </w:rPr>
        <w:t>na</w:t>
      </w:r>
      <w:r>
        <w:rPr>
          <w:spacing w:val="-1"/>
          <w:sz w:val="22"/>
        </w:rPr>
        <w:t> </w:t>
      </w:r>
      <w:r>
        <w:rPr>
          <w:sz w:val="22"/>
        </w:rPr>
        <w:t>fonte</w:t>
      </w:r>
      <w:r>
        <w:rPr>
          <w:spacing w:val="-1"/>
          <w:sz w:val="22"/>
        </w:rPr>
        <w:t> </w:t>
      </w:r>
      <w:r>
        <w:rPr>
          <w:sz w:val="22"/>
        </w:rPr>
        <w:t>os</w:t>
      </w:r>
      <w:r>
        <w:rPr>
          <w:spacing w:val="-1"/>
          <w:sz w:val="22"/>
        </w:rPr>
        <w:t> </w:t>
      </w:r>
      <w:r>
        <w:rPr>
          <w:sz w:val="22"/>
        </w:rPr>
        <w:t>percentuais</w:t>
      </w:r>
      <w:r>
        <w:rPr>
          <w:spacing w:val="-1"/>
          <w:sz w:val="22"/>
        </w:rPr>
        <w:t> </w:t>
      </w:r>
      <w:r>
        <w:rPr>
          <w:sz w:val="22"/>
        </w:rPr>
        <w:t>estabelecidos</w:t>
      </w:r>
      <w:r>
        <w:rPr>
          <w:spacing w:val="-1"/>
          <w:sz w:val="22"/>
        </w:rPr>
        <w:t> </w:t>
      </w:r>
      <w:r>
        <w:rPr>
          <w:sz w:val="22"/>
        </w:rPr>
        <w:t>na</w:t>
      </w:r>
      <w:r>
        <w:rPr>
          <w:spacing w:val="-1"/>
          <w:sz w:val="22"/>
        </w:rPr>
        <w:t> </w:t>
      </w:r>
      <w:r>
        <w:rPr>
          <w:sz w:val="22"/>
        </w:rPr>
        <w:t>legislação</w:t>
      </w:r>
      <w:r>
        <w:rPr>
          <w:spacing w:val="-1"/>
          <w:sz w:val="22"/>
        </w:rPr>
        <w:t> </w:t>
      </w:r>
      <w:r>
        <w:rPr>
          <w:spacing w:val="-2"/>
          <w:sz w:val="22"/>
        </w:rPr>
        <w:t>vigente.</w:t>
      </w:r>
    </w:p>
    <w:p>
      <w:pPr>
        <w:pStyle w:val="ListParagraph"/>
        <w:numPr>
          <w:ilvl w:val="2"/>
          <w:numId w:val="14"/>
        </w:numPr>
        <w:tabs>
          <w:tab w:pos="679" w:val="left" w:leader="none"/>
        </w:tabs>
        <w:spacing w:line="256" w:lineRule="auto" w:before="18" w:after="0"/>
        <w:ind w:left="119" w:right="118" w:firstLine="0"/>
        <w:jc w:val="both"/>
        <w:rPr>
          <w:sz w:val="22"/>
        </w:rPr>
      </w:pPr>
      <w:r>
        <w:rPr>
          <w:sz w:val="22"/>
        </w:rPr>
        <w:t>O </w:t>
      </w:r>
      <w:r>
        <w:rPr>
          <w:b/>
          <w:sz w:val="22"/>
        </w:rPr>
        <w:t>CONTRATADO </w:t>
      </w:r>
      <w:r>
        <w:rPr>
          <w:sz w:val="22"/>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2"/>
        </w:rPr>
        <w:t>ao tratamento tributário favorecido previsto na referida Lei Complementar nº 123/2006.</w:t>
      </w:r>
    </w:p>
    <w:p>
      <w:pPr>
        <w:pStyle w:val="ListParagraph"/>
        <w:numPr>
          <w:ilvl w:val="1"/>
          <w:numId w:val="1"/>
        </w:numPr>
        <w:tabs>
          <w:tab w:pos="571" w:val="left" w:leader="none"/>
        </w:tabs>
        <w:spacing w:line="256" w:lineRule="auto" w:before="0" w:after="0"/>
        <w:ind w:left="119" w:right="117" w:firstLine="0"/>
        <w:jc w:val="both"/>
        <w:rPr>
          <w:sz w:val="20"/>
        </w:rPr>
      </w:pPr>
      <w:r>
        <w:rPr>
          <w:sz w:val="22"/>
        </w:rPr>
        <w:t>Os</w:t>
      </w:r>
      <w:r>
        <w:rPr>
          <w:spacing w:val="-2"/>
          <w:sz w:val="22"/>
        </w:rPr>
        <w:t> </w:t>
      </w:r>
      <w:r>
        <w:rPr>
          <w:sz w:val="22"/>
        </w:rPr>
        <w:t>pagamentos</w:t>
      </w:r>
      <w:r>
        <w:rPr>
          <w:spacing w:val="-2"/>
          <w:sz w:val="22"/>
        </w:rPr>
        <w:t> </w:t>
      </w:r>
      <w:r>
        <w:rPr>
          <w:sz w:val="22"/>
        </w:rPr>
        <w:t>eventualmente</w:t>
      </w:r>
      <w:r>
        <w:rPr>
          <w:spacing w:val="-2"/>
          <w:sz w:val="22"/>
        </w:rPr>
        <w:t> </w:t>
      </w:r>
      <w:r>
        <w:rPr>
          <w:sz w:val="22"/>
        </w:rPr>
        <w:t>realizados</w:t>
      </w:r>
      <w:r>
        <w:rPr>
          <w:spacing w:val="-2"/>
          <w:sz w:val="22"/>
        </w:rPr>
        <w:t> </w:t>
      </w:r>
      <w:r>
        <w:rPr>
          <w:sz w:val="22"/>
        </w:rPr>
        <w:t>com</w:t>
      </w:r>
      <w:r>
        <w:rPr>
          <w:spacing w:val="-2"/>
          <w:sz w:val="22"/>
        </w:rPr>
        <w:t> </w:t>
      </w:r>
      <w:r>
        <w:rPr>
          <w:sz w:val="22"/>
        </w:rPr>
        <w:t>atraso,</w:t>
      </w:r>
      <w:r>
        <w:rPr>
          <w:spacing w:val="-2"/>
          <w:sz w:val="22"/>
        </w:rPr>
        <w:t> </w:t>
      </w:r>
      <w:r>
        <w:rPr>
          <w:sz w:val="22"/>
        </w:rPr>
        <w:t>desde</w:t>
      </w:r>
      <w:r>
        <w:rPr>
          <w:spacing w:val="-2"/>
          <w:sz w:val="22"/>
        </w:rPr>
        <w:t> </w:t>
      </w:r>
      <w:r>
        <w:rPr>
          <w:sz w:val="22"/>
        </w:rPr>
        <w:t>que</w:t>
      </w:r>
      <w:r>
        <w:rPr>
          <w:spacing w:val="-2"/>
          <w:sz w:val="22"/>
        </w:rPr>
        <w:t> </w:t>
      </w:r>
      <w:r>
        <w:rPr>
          <w:sz w:val="22"/>
        </w:rPr>
        <w:t>não</w:t>
      </w:r>
      <w:r>
        <w:rPr>
          <w:spacing w:val="-2"/>
          <w:sz w:val="22"/>
        </w:rPr>
        <w:t> </w:t>
      </w:r>
      <w:r>
        <w:rPr>
          <w:sz w:val="22"/>
        </w:rPr>
        <w:t>decorram</w:t>
      </w:r>
      <w:r>
        <w:rPr>
          <w:spacing w:val="-2"/>
          <w:sz w:val="22"/>
        </w:rPr>
        <w:t> </w:t>
      </w:r>
      <w:r>
        <w:rPr>
          <w:sz w:val="22"/>
        </w:rPr>
        <w:t>de</w:t>
      </w:r>
      <w:r>
        <w:rPr>
          <w:spacing w:val="-2"/>
          <w:sz w:val="22"/>
        </w:rPr>
        <w:t> </w:t>
      </w:r>
      <w:r>
        <w:rPr>
          <w:sz w:val="22"/>
        </w:rPr>
        <w:t>ato</w:t>
      </w:r>
      <w:r>
        <w:rPr>
          <w:spacing w:val="-2"/>
          <w:sz w:val="22"/>
        </w:rPr>
        <w:t> </w:t>
      </w:r>
      <w:r>
        <w:rPr>
          <w:sz w:val="22"/>
        </w:rPr>
        <w:t>ou</w:t>
      </w:r>
      <w:r>
        <w:rPr>
          <w:spacing w:val="-2"/>
          <w:sz w:val="22"/>
        </w:rPr>
        <w:t> </w:t>
      </w:r>
      <w:r>
        <w:rPr>
          <w:sz w:val="22"/>
        </w:rPr>
        <w:t>fato</w:t>
      </w:r>
      <w:r>
        <w:rPr>
          <w:spacing w:val="-2"/>
          <w:sz w:val="22"/>
        </w:rPr>
        <w:t> </w:t>
      </w:r>
      <w:r>
        <w:rPr>
          <w:sz w:val="22"/>
        </w:rPr>
        <w:t>atribuível</w:t>
      </w:r>
      <w:r>
        <w:rPr>
          <w:spacing w:val="-2"/>
          <w:sz w:val="22"/>
        </w:rPr>
        <w:t> </w:t>
      </w:r>
      <w:r>
        <w:rPr>
          <w:sz w:val="22"/>
        </w:rPr>
        <w:t>ao</w:t>
      </w:r>
      <w:r>
        <w:rPr>
          <w:spacing w:val="-2"/>
          <w:sz w:val="22"/>
        </w:rPr>
        <w:t> </w:t>
      </w:r>
      <w:r>
        <w:rPr>
          <w:b/>
          <w:sz w:val="22"/>
        </w:rPr>
        <w:t>CONTRATADO</w:t>
      </w:r>
      <w:r>
        <w:rPr>
          <w:sz w:val="22"/>
        </w:rPr>
        <w:t>,</w:t>
      </w:r>
      <w:r>
        <w:rPr>
          <w:spacing w:val="-2"/>
          <w:sz w:val="22"/>
        </w:rPr>
        <w:t> </w:t>
      </w:r>
      <w:r>
        <w:rPr>
          <w:sz w:val="22"/>
        </w:rPr>
        <w:t>sofrerão</w:t>
      </w:r>
      <w:r>
        <w:rPr>
          <w:spacing w:val="-2"/>
          <w:sz w:val="22"/>
        </w:rPr>
        <w:t> </w:t>
      </w:r>
      <w:r>
        <w:rPr>
          <w:sz w:val="22"/>
        </w:rPr>
        <w:t>a</w:t>
      </w:r>
      <w:r>
        <w:rPr>
          <w:spacing w:val="-2"/>
          <w:sz w:val="22"/>
        </w:rPr>
        <w:t> </w:t>
      </w:r>
      <w:r>
        <w:rPr>
          <w:sz w:val="22"/>
        </w:rPr>
        <w:t>incidência</w:t>
      </w:r>
      <w:r>
        <w:rPr>
          <w:spacing w:val="-2"/>
          <w:sz w:val="22"/>
        </w:rPr>
        <w:t> </w:t>
      </w:r>
      <w:r>
        <w:rPr>
          <w:sz w:val="22"/>
        </w:rPr>
        <w:t>de</w:t>
      </w:r>
      <w:r>
        <w:rPr>
          <w:spacing w:val="-2"/>
          <w:sz w:val="22"/>
        </w:rPr>
        <w:t> </w:t>
      </w:r>
      <w:r>
        <w:rPr>
          <w:sz w:val="22"/>
        </w:rPr>
        <w:t>atualização</w:t>
      </w:r>
      <w:r>
        <w:rPr>
          <w:spacing w:val="-2"/>
          <w:sz w:val="22"/>
        </w:rPr>
        <w:t> </w:t>
      </w:r>
      <w:r>
        <w:rPr>
          <w:sz w:val="22"/>
        </w:rPr>
        <w:t>monetária e juros de mora pelo </w:t>
      </w:r>
      <w:r>
        <w:rPr>
          <w:b/>
          <w:sz w:val="22"/>
        </w:rPr>
        <w:t>IPCA</w:t>
      </w:r>
      <w:r>
        <w:rPr>
          <w:sz w:val="22"/>
        </w:rPr>
        <w:t>, calculado </w:t>
      </w:r>
      <w:r>
        <w:rPr>
          <w:i/>
          <w:sz w:val="22"/>
        </w:rPr>
        <w:t>pro rata die</w:t>
      </w:r>
      <w:r>
        <w:rPr>
          <w:sz w:val="22"/>
        </w:rPr>
        <w:t>, e aqueles pagos em prazo inferior ao estabelecido no instrumento convocatório serão feitos mediante desconto de 0,5% (um meio por cento) ao mês, calculado </w:t>
      </w:r>
      <w:r>
        <w:rPr>
          <w:i/>
          <w:sz w:val="22"/>
        </w:rPr>
        <w:t>pro rata die.</w:t>
      </w:r>
    </w:p>
    <w:p>
      <w:pPr>
        <w:pStyle w:val="ListParagraph"/>
        <w:numPr>
          <w:ilvl w:val="1"/>
          <w:numId w:val="1"/>
        </w:numPr>
        <w:tabs>
          <w:tab w:pos="578" w:val="left" w:leader="none"/>
        </w:tabs>
        <w:spacing w:line="256" w:lineRule="auto" w:before="0" w:after="0"/>
        <w:ind w:left="119" w:right="118" w:firstLine="0"/>
        <w:jc w:val="both"/>
        <w:rPr>
          <w:sz w:val="20"/>
        </w:rPr>
      </w:pPr>
      <w:r>
        <w:rPr>
          <w:sz w:val="22"/>
        </w:rPr>
        <w:t>O </w:t>
      </w:r>
      <w:r>
        <w:rPr>
          <w:b/>
          <w:sz w:val="22"/>
        </w:rPr>
        <w:t>CONTRATADO </w:t>
      </w:r>
      <w:r>
        <w:rPr>
          <w:sz w:val="22"/>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2"/>
        </w:rPr>
        <w:t>a, b, c, d </w:t>
      </w:r>
      <w:r>
        <w:rPr>
          <w:sz w:val="22"/>
        </w:rPr>
        <w:t>e </w:t>
      </w:r>
      <w:r>
        <w:rPr>
          <w:i/>
          <w:sz w:val="22"/>
        </w:rPr>
        <w:t>e, </w:t>
      </w:r>
      <w:r>
        <w:rPr>
          <w:sz w:val="22"/>
        </w:rPr>
        <w:t>do §1º, do art. 2º da Resolução SEFAZ nº </w:t>
      </w:r>
      <w:r>
        <w:rPr>
          <w:spacing w:val="-2"/>
          <w:sz w:val="22"/>
        </w:rPr>
        <w:t>971/2016.</w:t>
      </w:r>
    </w:p>
    <w:p>
      <w:pPr>
        <w:pStyle w:val="ListParagraph"/>
        <w:numPr>
          <w:ilvl w:val="1"/>
          <w:numId w:val="1"/>
        </w:numPr>
        <w:tabs>
          <w:tab w:pos="683" w:val="left" w:leader="none"/>
        </w:tabs>
        <w:spacing w:line="256" w:lineRule="auto" w:before="0" w:after="0"/>
        <w:ind w:left="119" w:right="117" w:firstLine="0"/>
        <w:jc w:val="both"/>
        <w:rPr>
          <w:sz w:val="20"/>
        </w:rPr>
      </w:pPr>
      <w:r>
        <w:rPr>
          <w:sz w:val="22"/>
        </w:rPr>
        <w:t>Caso o </w:t>
      </w:r>
      <w:r>
        <w:rPr>
          <w:b/>
          <w:sz w:val="22"/>
        </w:rPr>
        <w:t>CONTRATADO </w:t>
      </w:r>
      <w:r>
        <w:rPr>
          <w:sz w:val="22"/>
        </w:rPr>
        <w:t>não esteja aplicando o regime de cotas na forma da Lei estadual nº 7.258, de 12 de abril de 2016, deste edital e do contrato, suspender-se-á </w:t>
      </w:r>
      <w:r>
        <w:rPr>
          <w:sz w:val="22"/>
        </w:rPr>
        <w:t>o pagamento devido, até que seja sanada a irregularidade apontada pelo órgão de fiscalização do Contrato.</w:t>
      </w:r>
    </w:p>
    <w:p>
      <w:pPr>
        <w:pStyle w:val="ListParagraph"/>
        <w:numPr>
          <w:ilvl w:val="1"/>
          <w:numId w:val="1"/>
        </w:numPr>
        <w:tabs>
          <w:tab w:pos="670" w:val="left" w:leader="none"/>
        </w:tabs>
        <w:spacing w:line="256" w:lineRule="auto" w:before="0" w:after="0"/>
        <w:ind w:left="119" w:right="117" w:firstLine="0"/>
        <w:jc w:val="both"/>
        <w:rPr>
          <w:sz w:val="20"/>
        </w:rPr>
      </w:pPr>
      <w:r>
        <w:rPr>
          <w:sz w:val="22"/>
        </w:rPr>
        <w:t>Caso o Edital admita a subcontratação, os pagamentos aos subcontratados serão realizados diretamente pelo </w:t>
      </w:r>
      <w:r>
        <w:rPr>
          <w:b/>
          <w:sz w:val="22"/>
        </w:rPr>
        <w:t>CONTRATADO</w:t>
      </w:r>
      <w:r>
        <w:rPr>
          <w:sz w:val="22"/>
        </w:rPr>
        <w:t>, ficando vedada a emissão de empenho do </w:t>
      </w:r>
      <w:r>
        <w:rPr>
          <w:b/>
          <w:sz w:val="22"/>
        </w:rPr>
        <w:t>CONTRATANTE </w:t>
      </w:r>
      <w:r>
        <w:rPr>
          <w:sz w:val="22"/>
        </w:rPr>
        <w:t>diretamente aos subcontratados, ressalvada, nos casos de prestação de serviços, a hipótese dos arts. 48 e 49 da Lei Complementar nº 123, de 14 de dezembro de 2006.</w:t>
      </w:r>
    </w:p>
    <w:p>
      <w:pPr>
        <w:spacing w:line="251" w:lineRule="exact" w:before="0"/>
        <w:ind w:left="119" w:right="0" w:firstLine="0"/>
        <w:jc w:val="both"/>
        <w:rPr>
          <w:sz w:val="22"/>
        </w:rPr>
      </w:pPr>
      <w:r>
        <w:rPr>
          <w:sz w:val="22"/>
        </w:rPr>
        <w:t>12.11.1</w:t>
      </w:r>
      <w:r>
        <w:rPr>
          <w:spacing w:val="-16"/>
          <w:sz w:val="22"/>
        </w:rPr>
        <w:t> </w:t>
      </w:r>
      <w:r>
        <w:rPr>
          <w:sz w:val="22"/>
        </w:rPr>
        <w:t>A</w:t>
      </w:r>
      <w:r>
        <w:rPr>
          <w:spacing w:val="-14"/>
          <w:sz w:val="22"/>
        </w:rPr>
        <w:t> </w:t>
      </w:r>
      <w:r>
        <w:rPr>
          <w:sz w:val="22"/>
        </w:rPr>
        <w:t>subcontratação</w:t>
      </w:r>
      <w:r>
        <w:rPr>
          <w:spacing w:val="-2"/>
          <w:sz w:val="22"/>
        </w:rPr>
        <w:t> </w:t>
      </w:r>
      <w:r>
        <w:rPr>
          <w:sz w:val="22"/>
        </w:rPr>
        <w:t>porventura</w:t>
      </w:r>
      <w:r>
        <w:rPr>
          <w:spacing w:val="-2"/>
          <w:sz w:val="22"/>
        </w:rPr>
        <w:t> </w:t>
      </w:r>
      <w:r>
        <w:rPr>
          <w:sz w:val="22"/>
        </w:rPr>
        <w:t>realizada</w:t>
      </w:r>
      <w:r>
        <w:rPr>
          <w:spacing w:val="-2"/>
          <w:sz w:val="22"/>
        </w:rPr>
        <w:t> </w:t>
      </w:r>
      <w:r>
        <w:rPr>
          <w:sz w:val="22"/>
        </w:rPr>
        <w:t>será</w:t>
      </w:r>
      <w:r>
        <w:rPr>
          <w:spacing w:val="-2"/>
          <w:sz w:val="22"/>
        </w:rPr>
        <w:t> </w:t>
      </w:r>
      <w:r>
        <w:rPr>
          <w:sz w:val="22"/>
        </w:rPr>
        <w:t>integralmente</w:t>
      </w:r>
      <w:r>
        <w:rPr>
          <w:spacing w:val="-2"/>
          <w:sz w:val="22"/>
        </w:rPr>
        <w:t> </w:t>
      </w:r>
      <w:r>
        <w:rPr>
          <w:sz w:val="22"/>
        </w:rPr>
        <w:t>custeada</w:t>
      </w:r>
      <w:r>
        <w:rPr>
          <w:spacing w:val="-2"/>
          <w:sz w:val="22"/>
        </w:rPr>
        <w:t> </w:t>
      </w:r>
      <w:r>
        <w:rPr>
          <w:sz w:val="22"/>
        </w:rPr>
        <w:t>pelo</w:t>
      </w:r>
      <w:r>
        <w:rPr>
          <w:spacing w:val="-1"/>
          <w:sz w:val="22"/>
        </w:rPr>
        <w:t> </w:t>
      </w:r>
      <w:r>
        <w:rPr>
          <w:b/>
          <w:spacing w:val="-2"/>
          <w:sz w:val="22"/>
        </w:rPr>
        <w:t>CONTRATADO</w:t>
      </w:r>
      <w:r>
        <w:rPr>
          <w:spacing w:val="-2"/>
          <w:sz w:val="22"/>
        </w:rPr>
        <w:t>.</w:t>
      </w:r>
    </w:p>
    <w:p>
      <w:pPr>
        <w:pStyle w:val="BodyText"/>
        <w:spacing w:before="247"/>
        <w:rPr>
          <w:sz w:val="22"/>
        </w:rPr>
      </w:pPr>
    </w:p>
    <w:p>
      <w:pPr>
        <w:pStyle w:val="Heading1"/>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rPr>
          <w:b/>
          <w:sz w:val="22"/>
        </w:rPr>
      </w:pPr>
    </w:p>
    <w:p>
      <w:pPr>
        <w:pStyle w:val="BodyText"/>
        <w:spacing w:before="77"/>
        <w:rPr>
          <w:b/>
          <w:sz w:val="22"/>
        </w:rPr>
      </w:pPr>
    </w:p>
    <w:p>
      <w:pPr>
        <w:spacing w:before="0"/>
        <w:ind w:left="119" w:right="0" w:firstLine="0"/>
        <w:jc w:val="left"/>
        <w:rPr>
          <w:sz w:val="22"/>
        </w:rPr>
      </w:pPr>
      <w:r>
        <w:rPr>
          <w:sz w:val="22"/>
        </w:rPr>
        <w:t>13.1</w:t>
      </w:r>
      <w:r>
        <w:rPr>
          <w:spacing w:val="-1"/>
          <w:sz w:val="22"/>
        </w:rPr>
        <w:t> </w:t>
      </w:r>
      <w:r>
        <w:rPr>
          <w:sz w:val="22"/>
        </w:rPr>
        <w:t>O</w:t>
      </w:r>
      <w:r>
        <w:rPr>
          <w:spacing w:val="-1"/>
          <w:sz w:val="22"/>
        </w:rPr>
        <w:t> </w:t>
      </w:r>
      <w:r>
        <w:rPr>
          <w:sz w:val="22"/>
        </w:rPr>
        <w:t>prazo</w:t>
      </w:r>
      <w:r>
        <w:rPr>
          <w:spacing w:val="-1"/>
          <w:sz w:val="22"/>
        </w:rPr>
        <w:t> </w:t>
      </w:r>
      <w:r>
        <w:rPr>
          <w:sz w:val="22"/>
        </w:rPr>
        <w:t>de</w:t>
      </w:r>
      <w:r>
        <w:rPr>
          <w:spacing w:val="-1"/>
          <w:sz w:val="22"/>
        </w:rPr>
        <w:t> </w:t>
      </w:r>
      <w:r>
        <w:rPr>
          <w:sz w:val="22"/>
        </w:rPr>
        <w:t>vigência</w:t>
      </w:r>
      <w:r>
        <w:rPr>
          <w:spacing w:val="-1"/>
          <w:sz w:val="22"/>
        </w:rPr>
        <w:t> </w:t>
      </w:r>
      <w:r>
        <w:rPr>
          <w:sz w:val="22"/>
        </w:rPr>
        <w:t>do</w:t>
      </w:r>
      <w:r>
        <w:rPr>
          <w:spacing w:val="-1"/>
          <w:sz w:val="22"/>
        </w:rPr>
        <w:t> </w:t>
      </w:r>
      <w:r>
        <w:rPr>
          <w:sz w:val="22"/>
        </w:rPr>
        <w:t>Contrato</w:t>
      </w:r>
      <w:r>
        <w:rPr>
          <w:spacing w:val="-1"/>
          <w:sz w:val="22"/>
        </w:rPr>
        <w:t> </w:t>
      </w:r>
      <w:r>
        <w:rPr>
          <w:sz w:val="22"/>
        </w:rPr>
        <w:t>é</w:t>
      </w:r>
      <w:r>
        <w:rPr>
          <w:spacing w:val="-1"/>
          <w:sz w:val="22"/>
        </w:rPr>
        <w:t> </w:t>
      </w:r>
      <w:r>
        <w:rPr>
          <w:sz w:val="22"/>
        </w:rPr>
        <w:t>de 12</w:t>
      </w:r>
      <w:r>
        <w:rPr>
          <w:spacing w:val="-1"/>
          <w:sz w:val="22"/>
        </w:rPr>
        <w:t> </w:t>
      </w:r>
      <w:r>
        <w:rPr>
          <w:sz w:val="22"/>
        </w:rPr>
        <w:t>meses (meses),</w:t>
      </w:r>
      <w:r>
        <w:rPr>
          <w:spacing w:val="-1"/>
          <w:sz w:val="22"/>
        </w:rPr>
        <w:t> </w:t>
      </w:r>
      <w:r>
        <w:rPr>
          <w:sz w:val="22"/>
        </w:rPr>
        <w:t>contado</w:t>
      </w:r>
      <w:r>
        <w:rPr>
          <w:spacing w:val="-1"/>
          <w:sz w:val="22"/>
        </w:rPr>
        <w:t> </w:t>
      </w:r>
      <w:r>
        <w:rPr>
          <w:sz w:val="22"/>
        </w:rPr>
        <w:t>da</w:t>
      </w:r>
      <w:r>
        <w:rPr>
          <w:spacing w:val="-1"/>
          <w:sz w:val="22"/>
        </w:rPr>
        <w:t> </w:t>
      </w:r>
      <w:r>
        <w:rPr>
          <w:sz w:val="22"/>
        </w:rPr>
        <w:t>data</w:t>
      </w:r>
      <w:r>
        <w:rPr>
          <w:spacing w:val="-1"/>
          <w:sz w:val="22"/>
        </w:rPr>
        <w:t> </w:t>
      </w:r>
      <w:r>
        <w:rPr>
          <w:sz w:val="22"/>
        </w:rPr>
        <w:t>da</w:t>
      </w:r>
      <w:r>
        <w:rPr>
          <w:spacing w:val="-1"/>
          <w:sz w:val="22"/>
        </w:rPr>
        <w:t> </w:t>
      </w:r>
      <w:r>
        <w:rPr>
          <w:sz w:val="22"/>
        </w:rPr>
        <w:t>divulgação</w:t>
      </w:r>
      <w:r>
        <w:rPr>
          <w:spacing w:val="-1"/>
          <w:sz w:val="22"/>
        </w:rPr>
        <w:t> </w:t>
      </w:r>
      <w:r>
        <w:rPr>
          <w:sz w:val="22"/>
        </w:rPr>
        <w:t>no</w:t>
      </w:r>
      <w:r>
        <w:rPr>
          <w:spacing w:val="-1"/>
          <w:sz w:val="22"/>
        </w:rPr>
        <w:t> </w:t>
      </w:r>
      <w:r>
        <w:rPr>
          <w:sz w:val="22"/>
        </w:rPr>
        <w:t>Portal</w:t>
      </w:r>
      <w:r>
        <w:rPr>
          <w:spacing w:val="-1"/>
          <w:sz w:val="22"/>
        </w:rPr>
        <w:t> </w:t>
      </w:r>
      <w:r>
        <w:rPr>
          <w:sz w:val="22"/>
        </w:rPr>
        <w:t>Nacional</w:t>
      </w:r>
      <w:r>
        <w:rPr>
          <w:spacing w:val="-1"/>
          <w:sz w:val="22"/>
        </w:rPr>
        <w:t> </w:t>
      </w:r>
      <w:r>
        <w:rPr>
          <w:sz w:val="22"/>
        </w:rPr>
        <w:t>de</w:t>
      </w:r>
      <w:r>
        <w:rPr>
          <w:spacing w:val="-1"/>
          <w:sz w:val="22"/>
        </w:rPr>
        <w:t> </w:t>
      </w:r>
      <w:r>
        <w:rPr>
          <w:sz w:val="22"/>
        </w:rPr>
        <w:t>Contratações</w:t>
      </w:r>
      <w:r>
        <w:rPr>
          <w:spacing w:val="-1"/>
          <w:sz w:val="22"/>
        </w:rPr>
        <w:t> </w:t>
      </w:r>
      <w:r>
        <w:rPr>
          <w:spacing w:val="-2"/>
          <w:sz w:val="22"/>
        </w:rPr>
        <w:t>Públicas.</w:t>
      </w:r>
    </w:p>
    <w:p>
      <w:pPr>
        <w:spacing w:line="256" w:lineRule="auto" w:before="17"/>
        <w:ind w:left="119" w:right="0" w:firstLine="0"/>
        <w:jc w:val="left"/>
        <w:rPr>
          <w:sz w:val="22"/>
        </w:rPr>
      </w:pPr>
      <w:r>
        <w:rPr>
          <w:sz w:val="20"/>
        </w:rPr>
        <w:t>13.2. </w:t>
      </w:r>
      <w:r>
        <w:rPr>
          <w:sz w:val="22"/>
        </w:rPr>
        <w:t>Nos casos de serviços e fornecimentos contínuos, o prazo de vigência do Contrato poderá ser prorrogado, sucessivamente, até o máximo de 05 (cinco) anos, na forma dos arts. 106 e 107 da Lei n° 14.133/2021, desde que observadas as condições previstas no Contrato, e mediante a celebração de termo aditivo.</w:t>
      </w:r>
    </w:p>
    <w:p>
      <w:pPr>
        <w:spacing w:line="256" w:lineRule="auto" w:before="0"/>
        <w:ind w:left="119" w:right="0" w:firstLine="0"/>
        <w:jc w:val="left"/>
        <w:rPr>
          <w:sz w:val="22"/>
        </w:rPr>
      </w:pPr>
      <w:r>
        <w:rPr>
          <w:sz w:val="20"/>
        </w:rPr>
        <w:t>13.3.</w:t>
      </w:r>
      <w:r>
        <w:rPr>
          <w:spacing w:val="26"/>
          <w:sz w:val="20"/>
        </w:rPr>
        <w:t> </w:t>
      </w:r>
      <w:r>
        <w:rPr>
          <w:sz w:val="22"/>
        </w:rPr>
        <w:t>Nos</w:t>
      </w:r>
      <w:r>
        <w:rPr>
          <w:spacing w:val="26"/>
          <w:sz w:val="22"/>
        </w:rPr>
        <w:t> </w:t>
      </w:r>
      <w:r>
        <w:rPr>
          <w:sz w:val="22"/>
        </w:rPr>
        <w:t>contratos</w:t>
      </w:r>
      <w:r>
        <w:rPr>
          <w:spacing w:val="26"/>
          <w:sz w:val="22"/>
        </w:rPr>
        <w:t> </w:t>
      </w:r>
      <w:r>
        <w:rPr>
          <w:sz w:val="22"/>
        </w:rPr>
        <w:t>por</w:t>
      </w:r>
      <w:r>
        <w:rPr>
          <w:spacing w:val="26"/>
          <w:sz w:val="22"/>
        </w:rPr>
        <w:t> </w:t>
      </w:r>
      <w:r>
        <w:rPr>
          <w:sz w:val="22"/>
        </w:rPr>
        <w:t>escopo,</w:t>
      </w:r>
      <w:r>
        <w:rPr>
          <w:spacing w:val="26"/>
          <w:sz w:val="22"/>
        </w:rPr>
        <w:t> </w:t>
      </w:r>
      <w:r>
        <w:rPr>
          <w:sz w:val="22"/>
        </w:rPr>
        <w:t>o</w:t>
      </w:r>
      <w:r>
        <w:rPr>
          <w:spacing w:val="26"/>
          <w:sz w:val="22"/>
        </w:rPr>
        <w:t> </w:t>
      </w:r>
      <w:r>
        <w:rPr>
          <w:sz w:val="22"/>
        </w:rPr>
        <w:t>prazo</w:t>
      </w:r>
      <w:r>
        <w:rPr>
          <w:spacing w:val="26"/>
          <w:sz w:val="22"/>
        </w:rPr>
        <w:t> </w:t>
      </w:r>
      <w:r>
        <w:rPr>
          <w:sz w:val="22"/>
        </w:rPr>
        <w:t>de</w:t>
      </w:r>
      <w:r>
        <w:rPr>
          <w:spacing w:val="26"/>
          <w:sz w:val="22"/>
        </w:rPr>
        <w:t> </w:t>
      </w:r>
      <w:r>
        <w:rPr>
          <w:sz w:val="22"/>
        </w:rPr>
        <w:t>vigência</w:t>
      </w:r>
      <w:r>
        <w:rPr>
          <w:spacing w:val="26"/>
          <w:sz w:val="22"/>
        </w:rPr>
        <w:t> </w:t>
      </w:r>
      <w:r>
        <w:rPr>
          <w:sz w:val="22"/>
        </w:rPr>
        <w:t>será</w:t>
      </w:r>
      <w:r>
        <w:rPr>
          <w:spacing w:val="26"/>
          <w:sz w:val="22"/>
        </w:rPr>
        <w:t> </w:t>
      </w:r>
      <w:r>
        <w:rPr>
          <w:sz w:val="22"/>
        </w:rPr>
        <w:t>automaticamente</w:t>
      </w:r>
      <w:r>
        <w:rPr>
          <w:spacing w:val="26"/>
          <w:sz w:val="22"/>
        </w:rPr>
        <w:t> </w:t>
      </w:r>
      <w:r>
        <w:rPr>
          <w:sz w:val="22"/>
        </w:rPr>
        <w:t>prorrogado,</w:t>
      </w:r>
      <w:r>
        <w:rPr>
          <w:spacing w:val="26"/>
          <w:sz w:val="22"/>
        </w:rPr>
        <w:t> </w:t>
      </w:r>
      <w:r>
        <w:rPr>
          <w:sz w:val="22"/>
        </w:rPr>
        <w:t>independentemente</w:t>
      </w:r>
      <w:r>
        <w:rPr>
          <w:spacing w:val="26"/>
          <w:sz w:val="22"/>
        </w:rPr>
        <w:t> </w:t>
      </w:r>
      <w:r>
        <w:rPr>
          <w:sz w:val="22"/>
        </w:rPr>
        <w:t>de</w:t>
      </w:r>
      <w:r>
        <w:rPr>
          <w:spacing w:val="26"/>
          <w:sz w:val="22"/>
        </w:rPr>
        <w:t> </w:t>
      </w:r>
      <w:r>
        <w:rPr>
          <w:sz w:val="22"/>
        </w:rPr>
        <w:t>termo</w:t>
      </w:r>
      <w:r>
        <w:rPr>
          <w:spacing w:val="26"/>
          <w:sz w:val="22"/>
        </w:rPr>
        <w:t> </w:t>
      </w:r>
      <w:r>
        <w:rPr>
          <w:sz w:val="22"/>
        </w:rPr>
        <w:t>aditivo,</w:t>
      </w:r>
      <w:r>
        <w:rPr>
          <w:spacing w:val="26"/>
          <w:sz w:val="22"/>
        </w:rPr>
        <w:t> </w:t>
      </w:r>
      <w:r>
        <w:rPr>
          <w:sz w:val="22"/>
        </w:rPr>
        <w:t>quando</w:t>
      </w:r>
      <w:r>
        <w:rPr>
          <w:spacing w:val="26"/>
          <w:sz w:val="22"/>
        </w:rPr>
        <w:t> </w:t>
      </w:r>
      <w:r>
        <w:rPr>
          <w:sz w:val="22"/>
        </w:rPr>
        <w:t>o</w:t>
      </w:r>
      <w:r>
        <w:rPr>
          <w:spacing w:val="26"/>
          <w:sz w:val="22"/>
        </w:rPr>
        <w:t> </w:t>
      </w:r>
      <w:r>
        <w:rPr>
          <w:sz w:val="22"/>
        </w:rPr>
        <w:t>objeto</w:t>
      </w:r>
      <w:r>
        <w:rPr>
          <w:spacing w:val="26"/>
          <w:sz w:val="22"/>
        </w:rPr>
        <w:t> </w:t>
      </w:r>
      <w:r>
        <w:rPr>
          <w:sz w:val="22"/>
        </w:rPr>
        <w:t>não</w:t>
      </w:r>
      <w:r>
        <w:rPr>
          <w:spacing w:val="26"/>
          <w:sz w:val="22"/>
        </w:rPr>
        <w:t> </w:t>
      </w:r>
      <w:r>
        <w:rPr>
          <w:sz w:val="22"/>
        </w:rPr>
        <w:t>for</w:t>
      </w:r>
      <w:r>
        <w:rPr>
          <w:spacing w:val="26"/>
          <w:sz w:val="22"/>
        </w:rPr>
        <w:t> </w:t>
      </w:r>
      <w:r>
        <w:rPr>
          <w:sz w:val="22"/>
        </w:rPr>
        <w:t>concluído</w:t>
      </w:r>
      <w:r>
        <w:rPr>
          <w:spacing w:val="26"/>
          <w:sz w:val="22"/>
        </w:rPr>
        <w:t> </w:t>
      </w:r>
      <w:r>
        <w:rPr>
          <w:sz w:val="22"/>
        </w:rPr>
        <w:t>no</w:t>
      </w:r>
      <w:r>
        <w:rPr>
          <w:spacing w:val="26"/>
          <w:sz w:val="22"/>
        </w:rPr>
        <w:t> </w:t>
      </w:r>
      <w:r>
        <w:rPr>
          <w:sz w:val="22"/>
        </w:rPr>
        <w:t>período firmado acima, ressalvadas as providências cabíveis no caso de culpa do contratado, previstas neste instrumento e no Contrato.</w:t>
      </w:r>
    </w:p>
    <w:p>
      <w:pPr>
        <w:pStyle w:val="BodyText"/>
        <w:spacing w:before="236"/>
        <w:rPr>
          <w:sz w:val="22"/>
        </w:rPr>
      </w:pPr>
    </w:p>
    <w:p>
      <w:pPr>
        <w:pStyle w:val="Heading1"/>
        <w:numPr>
          <w:ilvl w:val="0"/>
          <w:numId w:val="1"/>
        </w:numPr>
        <w:tabs>
          <w:tab w:pos="719" w:val="left" w:leader="none"/>
        </w:tabs>
        <w:spacing w:line="240" w:lineRule="auto" w:before="0" w:after="0"/>
        <w:ind w:left="719" w:right="0" w:hanging="360"/>
        <w:jc w:val="left"/>
      </w:pPr>
      <w:r>
        <w:rPr/>
        <w:t>REPACTUAÇÃO</w:t>
      </w:r>
      <w:r>
        <w:rPr>
          <w:spacing w:val="-10"/>
        </w:rPr>
        <w:t> </w:t>
      </w:r>
      <w:r>
        <w:rPr/>
        <w:t>E</w:t>
      </w:r>
      <w:r>
        <w:rPr>
          <w:spacing w:val="-9"/>
        </w:rPr>
        <w:t> </w:t>
      </w:r>
      <w:r>
        <w:rPr>
          <w:spacing w:val="-2"/>
        </w:rPr>
        <w:t>REAJUSTE</w:t>
      </w:r>
    </w:p>
    <w:p>
      <w:pPr>
        <w:pStyle w:val="BodyText"/>
        <w:rPr>
          <w:b/>
          <w:sz w:val="22"/>
        </w:rPr>
      </w:pPr>
    </w:p>
    <w:p>
      <w:pPr>
        <w:pStyle w:val="BodyText"/>
        <w:spacing w:before="76"/>
        <w:rPr>
          <w:b/>
          <w:sz w:val="22"/>
        </w:rPr>
      </w:pPr>
    </w:p>
    <w:p>
      <w:pPr>
        <w:pStyle w:val="ListParagraph"/>
        <w:numPr>
          <w:ilvl w:val="1"/>
          <w:numId w:val="1"/>
        </w:numPr>
        <w:tabs>
          <w:tab w:pos="569" w:val="left" w:leader="none"/>
        </w:tabs>
        <w:spacing w:line="240" w:lineRule="auto" w:before="0" w:after="0"/>
        <w:ind w:left="569" w:right="0" w:hanging="450"/>
        <w:jc w:val="left"/>
        <w:rPr>
          <w:sz w:val="20"/>
        </w:rPr>
      </w:pPr>
      <w:r>
        <w:rPr>
          <w:sz w:val="22"/>
        </w:rPr>
        <w:t>Os</w:t>
      </w:r>
      <w:r>
        <w:rPr>
          <w:spacing w:val="-3"/>
          <w:sz w:val="22"/>
        </w:rPr>
        <w:t> </w:t>
      </w:r>
      <w:r>
        <w:rPr>
          <w:sz w:val="22"/>
        </w:rPr>
        <w:t>preços</w:t>
      </w:r>
      <w:r>
        <w:rPr>
          <w:spacing w:val="-1"/>
          <w:sz w:val="22"/>
        </w:rPr>
        <w:t> </w:t>
      </w:r>
      <w:r>
        <w:rPr>
          <w:sz w:val="22"/>
        </w:rPr>
        <w:t>contratados</w:t>
      </w:r>
      <w:r>
        <w:rPr>
          <w:spacing w:val="-1"/>
          <w:sz w:val="22"/>
        </w:rPr>
        <w:t> </w:t>
      </w:r>
      <w:r>
        <w:rPr>
          <w:sz w:val="22"/>
        </w:rPr>
        <w:t>serão</w:t>
      </w:r>
      <w:r>
        <w:rPr>
          <w:spacing w:val="-1"/>
          <w:sz w:val="22"/>
        </w:rPr>
        <w:t> </w:t>
      </w:r>
      <w:r>
        <w:rPr>
          <w:sz w:val="22"/>
        </w:rPr>
        <w:t>reajustados</w:t>
      </w:r>
      <w:r>
        <w:rPr>
          <w:spacing w:val="-1"/>
          <w:sz w:val="22"/>
        </w:rPr>
        <w:t> </w:t>
      </w:r>
      <w:r>
        <w:rPr>
          <w:sz w:val="22"/>
        </w:rPr>
        <w:t>após</w:t>
      </w:r>
      <w:r>
        <w:rPr>
          <w:spacing w:val="-1"/>
          <w:sz w:val="22"/>
        </w:rPr>
        <w:t> </w:t>
      </w:r>
      <w:r>
        <w:rPr>
          <w:sz w:val="22"/>
        </w:rPr>
        <w:t>o</w:t>
      </w:r>
      <w:r>
        <w:rPr>
          <w:spacing w:val="-1"/>
          <w:sz w:val="22"/>
        </w:rPr>
        <w:t> </w:t>
      </w:r>
      <w:r>
        <w:rPr>
          <w:sz w:val="22"/>
        </w:rPr>
        <w:t>interregno</w:t>
      </w:r>
      <w:r>
        <w:rPr>
          <w:spacing w:val="-1"/>
          <w:sz w:val="22"/>
        </w:rPr>
        <w:t> </w:t>
      </w:r>
      <w:r>
        <w:rPr>
          <w:sz w:val="22"/>
        </w:rPr>
        <w:t>de</w:t>
      </w:r>
      <w:r>
        <w:rPr>
          <w:spacing w:val="-1"/>
          <w:sz w:val="22"/>
        </w:rPr>
        <w:t> </w:t>
      </w:r>
      <w:r>
        <w:rPr>
          <w:sz w:val="22"/>
        </w:rPr>
        <w:t>1</w:t>
      </w:r>
      <w:r>
        <w:rPr>
          <w:spacing w:val="-1"/>
          <w:sz w:val="22"/>
        </w:rPr>
        <w:t> </w:t>
      </w:r>
      <w:r>
        <w:rPr>
          <w:sz w:val="22"/>
        </w:rPr>
        <w:t>(um)</w:t>
      </w:r>
      <w:r>
        <w:rPr>
          <w:spacing w:val="-1"/>
          <w:sz w:val="22"/>
        </w:rPr>
        <w:t> </w:t>
      </w:r>
      <w:r>
        <w:rPr>
          <w:sz w:val="22"/>
        </w:rPr>
        <w:t>ano,</w:t>
      </w:r>
      <w:r>
        <w:rPr>
          <w:spacing w:val="-1"/>
          <w:sz w:val="22"/>
        </w:rPr>
        <w:t> </w:t>
      </w:r>
      <w:r>
        <w:rPr>
          <w:sz w:val="22"/>
        </w:rPr>
        <w:t>mediante</w:t>
      </w:r>
      <w:r>
        <w:rPr>
          <w:spacing w:val="-1"/>
          <w:sz w:val="22"/>
        </w:rPr>
        <w:t> </w:t>
      </w:r>
      <w:r>
        <w:rPr>
          <w:sz w:val="22"/>
        </w:rPr>
        <w:t>solicitação</w:t>
      </w:r>
      <w:r>
        <w:rPr>
          <w:spacing w:val="-1"/>
          <w:sz w:val="22"/>
        </w:rPr>
        <w:t> </w:t>
      </w:r>
      <w:r>
        <w:rPr>
          <w:sz w:val="22"/>
        </w:rPr>
        <w:t>do </w:t>
      </w:r>
      <w:r>
        <w:rPr>
          <w:b/>
          <w:spacing w:val="-2"/>
          <w:sz w:val="22"/>
        </w:rPr>
        <w:t>CONTRATADO</w:t>
      </w:r>
      <w:r>
        <w:rPr>
          <w:spacing w:val="-2"/>
          <w:sz w:val="22"/>
        </w:rPr>
        <w:t>.</w:t>
      </w:r>
    </w:p>
    <w:p>
      <w:pPr>
        <w:pStyle w:val="ListParagraph"/>
        <w:numPr>
          <w:ilvl w:val="1"/>
          <w:numId w:val="1"/>
        </w:numPr>
        <w:tabs>
          <w:tab w:pos="569" w:val="left" w:leader="none"/>
        </w:tabs>
        <w:spacing w:line="240" w:lineRule="auto" w:before="17" w:after="0"/>
        <w:ind w:left="569" w:right="0" w:hanging="450"/>
        <w:jc w:val="left"/>
        <w:rPr>
          <w:sz w:val="20"/>
        </w:rPr>
      </w:pPr>
      <w:r>
        <w:rPr>
          <w:sz w:val="22"/>
        </w:rPr>
        <w:t>O</w:t>
      </w:r>
      <w:r>
        <w:rPr>
          <w:spacing w:val="-1"/>
          <w:sz w:val="22"/>
        </w:rPr>
        <w:t> </w:t>
      </w:r>
      <w:r>
        <w:rPr>
          <w:sz w:val="22"/>
        </w:rPr>
        <w:t>interregno</w:t>
      </w:r>
      <w:r>
        <w:rPr>
          <w:spacing w:val="-1"/>
          <w:sz w:val="22"/>
        </w:rPr>
        <w:t> </w:t>
      </w:r>
      <w:r>
        <w:rPr>
          <w:sz w:val="22"/>
        </w:rPr>
        <w:t>mínimo</w:t>
      </w:r>
      <w:r>
        <w:rPr>
          <w:spacing w:val="-1"/>
          <w:sz w:val="22"/>
        </w:rPr>
        <w:t> </w:t>
      </w:r>
      <w:r>
        <w:rPr>
          <w:sz w:val="22"/>
        </w:rPr>
        <w:t>de</w:t>
      </w:r>
      <w:r>
        <w:rPr>
          <w:spacing w:val="-1"/>
          <w:sz w:val="22"/>
        </w:rPr>
        <w:t> </w:t>
      </w:r>
      <w:r>
        <w:rPr>
          <w:sz w:val="22"/>
        </w:rPr>
        <w:t>1</w:t>
      </w:r>
      <w:r>
        <w:rPr>
          <w:spacing w:val="-1"/>
          <w:sz w:val="22"/>
        </w:rPr>
        <w:t> </w:t>
      </w:r>
      <w:r>
        <w:rPr>
          <w:sz w:val="22"/>
        </w:rPr>
        <w:t>(um)</w:t>
      </w:r>
      <w:r>
        <w:rPr>
          <w:spacing w:val="-1"/>
          <w:sz w:val="22"/>
        </w:rPr>
        <w:t> </w:t>
      </w:r>
      <w:r>
        <w:rPr>
          <w:sz w:val="22"/>
        </w:rPr>
        <w:t>para</w:t>
      </w:r>
      <w:r>
        <w:rPr>
          <w:spacing w:val="-1"/>
          <w:sz w:val="22"/>
        </w:rPr>
        <w:t> </w:t>
      </w:r>
      <w:r>
        <w:rPr>
          <w:sz w:val="22"/>
        </w:rPr>
        <w:t>o</w:t>
      </w:r>
      <w:r>
        <w:rPr>
          <w:spacing w:val="-1"/>
          <w:sz w:val="22"/>
        </w:rPr>
        <w:t> </w:t>
      </w:r>
      <w:r>
        <w:rPr>
          <w:sz w:val="22"/>
        </w:rPr>
        <w:t>primeiro</w:t>
      </w:r>
      <w:r>
        <w:rPr>
          <w:spacing w:val="-1"/>
          <w:sz w:val="22"/>
        </w:rPr>
        <w:t> </w:t>
      </w:r>
      <w:r>
        <w:rPr>
          <w:sz w:val="22"/>
        </w:rPr>
        <w:t>reajuste</w:t>
      </w:r>
      <w:r>
        <w:rPr>
          <w:spacing w:val="-1"/>
          <w:sz w:val="22"/>
        </w:rPr>
        <w:t> </w:t>
      </w:r>
      <w:r>
        <w:rPr>
          <w:sz w:val="22"/>
        </w:rPr>
        <w:t>será</w:t>
      </w:r>
      <w:r>
        <w:rPr>
          <w:spacing w:val="-1"/>
          <w:sz w:val="22"/>
        </w:rPr>
        <w:t> </w:t>
      </w:r>
      <w:r>
        <w:rPr>
          <w:sz w:val="22"/>
        </w:rPr>
        <w:t>contado</w:t>
      </w:r>
      <w:r>
        <w:rPr>
          <w:spacing w:val="-1"/>
          <w:sz w:val="22"/>
        </w:rPr>
        <w:t> </w:t>
      </w:r>
      <w:r>
        <w:rPr>
          <w:sz w:val="22"/>
        </w:rPr>
        <w:t>da</w:t>
      </w:r>
      <w:r>
        <w:rPr>
          <w:spacing w:val="-1"/>
          <w:sz w:val="22"/>
        </w:rPr>
        <w:t> </w:t>
      </w:r>
      <w:r>
        <w:rPr>
          <w:sz w:val="22"/>
        </w:rPr>
        <w:t>data</w:t>
      </w:r>
      <w:r>
        <w:rPr>
          <w:spacing w:val="-1"/>
          <w:sz w:val="22"/>
        </w:rPr>
        <w:t> </w:t>
      </w:r>
      <w:r>
        <w:rPr>
          <w:sz w:val="22"/>
        </w:rPr>
        <w:t>do</w:t>
      </w:r>
      <w:r>
        <w:rPr>
          <w:spacing w:val="-1"/>
          <w:sz w:val="22"/>
        </w:rPr>
        <w:t> </w:t>
      </w:r>
      <w:r>
        <w:rPr>
          <w:sz w:val="22"/>
        </w:rPr>
        <w:t>orçamento</w:t>
      </w:r>
      <w:r>
        <w:rPr>
          <w:spacing w:val="-1"/>
          <w:sz w:val="22"/>
        </w:rPr>
        <w:t> </w:t>
      </w:r>
      <w:r>
        <w:rPr>
          <w:spacing w:val="-2"/>
          <w:sz w:val="22"/>
        </w:rPr>
        <w:t>estimado.</w:t>
      </w:r>
    </w:p>
    <w:p>
      <w:pPr>
        <w:pStyle w:val="ListParagraph"/>
        <w:numPr>
          <w:ilvl w:val="1"/>
          <w:numId w:val="1"/>
        </w:numPr>
        <w:tabs>
          <w:tab w:pos="569" w:val="left" w:leader="none"/>
        </w:tabs>
        <w:spacing w:line="240" w:lineRule="auto" w:before="17" w:after="0"/>
        <w:ind w:left="569" w:right="0" w:hanging="450"/>
        <w:jc w:val="left"/>
        <w:rPr>
          <w:sz w:val="20"/>
        </w:rPr>
      </w:pPr>
      <w:r>
        <w:rPr>
          <w:sz w:val="22"/>
        </w:rPr>
        <w:t>Nos</w:t>
      </w:r>
      <w:r>
        <w:rPr>
          <w:spacing w:val="-1"/>
          <w:sz w:val="22"/>
        </w:rPr>
        <w:t> </w:t>
      </w:r>
      <w:r>
        <w:rPr>
          <w:sz w:val="22"/>
        </w:rPr>
        <w:t>reajustes</w:t>
      </w:r>
      <w:r>
        <w:rPr>
          <w:spacing w:val="-1"/>
          <w:sz w:val="22"/>
        </w:rPr>
        <w:t> </w:t>
      </w:r>
      <w:r>
        <w:rPr>
          <w:sz w:val="22"/>
        </w:rPr>
        <w:t>subsequentes</w:t>
      </w:r>
      <w:r>
        <w:rPr>
          <w:spacing w:val="-1"/>
          <w:sz w:val="22"/>
        </w:rPr>
        <w:t> </w:t>
      </w:r>
      <w:r>
        <w:rPr>
          <w:sz w:val="22"/>
        </w:rPr>
        <w:t>ao</w:t>
      </w:r>
      <w:r>
        <w:rPr>
          <w:spacing w:val="-1"/>
          <w:sz w:val="22"/>
        </w:rPr>
        <w:t> </w:t>
      </w:r>
      <w:r>
        <w:rPr>
          <w:sz w:val="22"/>
        </w:rPr>
        <w:t>primeiro,</w:t>
      </w:r>
      <w:r>
        <w:rPr>
          <w:spacing w:val="-1"/>
          <w:sz w:val="22"/>
        </w:rPr>
        <w:t> </w:t>
      </w:r>
      <w:r>
        <w:rPr>
          <w:sz w:val="22"/>
        </w:rPr>
        <w:t>o</w:t>
      </w:r>
      <w:r>
        <w:rPr>
          <w:spacing w:val="-1"/>
          <w:sz w:val="22"/>
        </w:rPr>
        <w:t> </w:t>
      </w:r>
      <w:r>
        <w:rPr>
          <w:sz w:val="22"/>
        </w:rPr>
        <w:t>interregno</w:t>
      </w:r>
      <w:r>
        <w:rPr>
          <w:spacing w:val="-1"/>
          <w:sz w:val="22"/>
        </w:rPr>
        <w:t> </w:t>
      </w:r>
      <w:r>
        <w:rPr>
          <w:sz w:val="22"/>
        </w:rPr>
        <w:t>mínimo</w:t>
      </w:r>
      <w:r>
        <w:rPr>
          <w:spacing w:val="-1"/>
          <w:sz w:val="22"/>
        </w:rPr>
        <w:t> </w:t>
      </w:r>
      <w:r>
        <w:rPr>
          <w:sz w:val="22"/>
        </w:rPr>
        <w:t>de</w:t>
      </w:r>
      <w:r>
        <w:rPr>
          <w:spacing w:val="-1"/>
          <w:sz w:val="22"/>
        </w:rPr>
        <w:t> </w:t>
      </w:r>
      <w:r>
        <w:rPr>
          <w:sz w:val="22"/>
        </w:rPr>
        <w:t>um</w:t>
      </w:r>
      <w:r>
        <w:rPr>
          <w:spacing w:val="-1"/>
          <w:sz w:val="22"/>
        </w:rPr>
        <w:t> </w:t>
      </w:r>
      <w:r>
        <w:rPr>
          <w:sz w:val="22"/>
        </w:rPr>
        <w:t>ano</w:t>
      </w:r>
      <w:r>
        <w:rPr>
          <w:spacing w:val="-1"/>
          <w:sz w:val="22"/>
        </w:rPr>
        <w:t> </w:t>
      </w:r>
      <w:r>
        <w:rPr>
          <w:sz w:val="22"/>
        </w:rPr>
        <w:t>será</w:t>
      </w:r>
      <w:r>
        <w:rPr>
          <w:spacing w:val="-1"/>
          <w:sz w:val="22"/>
        </w:rPr>
        <w:t> </w:t>
      </w:r>
      <w:r>
        <w:rPr>
          <w:sz w:val="22"/>
        </w:rPr>
        <w:t>contado</w:t>
      </w:r>
      <w:r>
        <w:rPr>
          <w:spacing w:val="-1"/>
          <w:sz w:val="22"/>
        </w:rPr>
        <w:t> </w:t>
      </w:r>
      <w:r>
        <w:rPr>
          <w:sz w:val="22"/>
        </w:rPr>
        <w:t>a</w:t>
      </w:r>
      <w:r>
        <w:rPr>
          <w:spacing w:val="-1"/>
          <w:sz w:val="22"/>
        </w:rPr>
        <w:t> </w:t>
      </w:r>
      <w:r>
        <w:rPr>
          <w:sz w:val="22"/>
        </w:rPr>
        <w:t>partir</w:t>
      </w:r>
      <w:r>
        <w:rPr>
          <w:spacing w:val="-1"/>
          <w:sz w:val="22"/>
        </w:rPr>
        <w:t> </w:t>
      </w:r>
      <w:r>
        <w:rPr>
          <w:sz w:val="22"/>
        </w:rPr>
        <w:t>do</w:t>
      </w:r>
      <w:r>
        <w:rPr>
          <w:spacing w:val="-1"/>
          <w:sz w:val="22"/>
        </w:rPr>
        <w:t> </w:t>
      </w:r>
      <w:r>
        <w:rPr>
          <w:sz w:val="22"/>
        </w:rPr>
        <w:t>fato</w:t>
      </w:r>
      <w:r>
        <w:rPr>
          <w:spacing w:val="-1"/>
          <w:sz w:val="22"/>
        </w:rPr>
        <w:t> </w:t>
      </w:r>
      <w:r>
        <w:rPr>
          <w:sz w:val="22"/>
        </w:rPr>
        <w:t>gerador</w:t>
      </w:r>
      <w:r>
        <w:rPr>
          <w:spacing w:val="-1"/>
          <w:sz w:val="22"/>
        </w:rPr>
        <w:t> </w:t>
      </w:r>
      <w:r>
        <w:rPr>
          <w:sz w:val="22"/>
        </w:rPr>
        <w:t>que</w:t>
      </w:r>
      <w:r>
        <w:rPr>
          <w:spacing w:val="-1"/>
          <w:sz w:val="22"/>
        </w:rPr>
        <w:t> </w:t>
      </w:r>
      <w:r>
        <w:rPr>
          <w:sz w:val="22"/>
        </w:rPr>
        <w:t>deu</w:t>
      </w:r>
      <w:r>
        <w:rPr>
          <w:spacing w:val="-1"/>
          <w:sz w:val="22"/>
        </w:rPr>
        <w:t> </w:t>
      </w:r>
      <w:r>
        <w:rPr>
          <w:sz w:val="22"/>
        </w:rPr>
        <w:t>ensejo</w:t>
      </w:r>
      <w:r>
        <w:rPr>
          <w:spacing w:val="-1"/>
          <w:sz w:val="22"/>
        </w:rPr>
        <w:t> </w:t>
      </w:r>
      <w:r>
        <w:rPr>
          <w:sz w:val="22"/>
        </w:rPr>
        <w:t>ao</w:t>
      </w:r>
      <w:r>
        <w:rPr>
          <w:spacing w:val="-1"/>
          <w:sz w:val="22"/>
        </w:rPr>
        <w:t> </w:t>
      </w:r>
      <w:r>
        <w:rPr>
          <w:sz w:val="22"/>
        </w:rPr>
        <w:t>último</w:t>
      </w:r>
      <w:r>
        <w:rPr>
          <w:spacing w:val="-1"/>
          <w:sz w:val="22"/>
        </w:rPr>
        <w:t> </w:t>
      </w:r>
      <w:r>
        <w:rPr>
          <w:spacing w:val="-2"/>
          <w:sz w:val="22"/>
        </w:rPr>
        <w:t>reajuste.</w:t>
      </w:r>
    </w:p>
    <w:p>
      <w:pPr>
        <w:pStyle w:val="ListParagraph"/>
        <w:numPr>
          <w:ilvl w:val="1"/>
          <w:numId w:val="1"/>
        </w:numPr>
        <w:tabs>
          <w:tab w:pos="569" w:val="left" w:leader="none"/>
        </w:tabs>
        <w:spacing w:line="240" w:lineRule="auto" w:before="17" w:after="0"/>
        <w:ind w:left="569" w:right="0" w:hanging="450"/>
        <w:jc w:val="left"/>
        <w:rPr>
          <w:sz w:val="20"/>
        </w:rPr>
      </w:pPr>
      <w:r>
        <w:rPr>
          <w:sz w:val="22"/>
        </w:rPr>
        <w:t>Os</w:t>
      </w:r>
      <w:r>
        <w:rPr>
          <w:spacing w:val="-3"/>
          <w:sz w:val="22"/>
        </w:rPr>
        <w:t> </w:t>
      </w:r>
      <w:r>
        <w:rPr>
          <w:sz w:val="22"/>
        </w:rPr>
        <w:t>preços</w:t>
      </w:r>
      <w:r>
        <w:rPr>
          <w:spacing w:val="-3"/>
          <w:sz w:val="22"/>
        </w:rPr>
        <w:t> </w:t>
      </w:r>
      <w:r>
        <w:rPr>
          <w:sz w:val="22"/>
        </w:rPr>
        <w:t>iniciais</w:t>
      </w:r>
      <w:r>
        <w:rPr>
          <w:spacing w:val="-2"/>
          <w:sz w:val="22"/>
        </w:rPr>
        <w:t> </w:t>
      </w:r>
      <w:r>
        <w:rPr>
          <w:sz w:val="22"/>
        </w:rPr>
        <w:t>serão</w:t>
      </w:r>
      <w:r>
        <w:rPr>
          <w:spacing w:val="-3"/>
          <w:sz w:val="22"/>
        </w:rPr>
        <w:t> </w:t>
      </w:r>
      <w:r>
        <w:rPr>
          <w:sz w:val="22"/>
        </w:rPr>
        <w:t>reajustados,</w:t>
      </w:r>
      <w:r>
        <w:rPr>
          <w:spacing w:val="-2"/>
          <w:sz w:val="22"/>
        </w:rPr>
        <w:t> </w:t>
      </w:r>
      <w:r>
        <w:rPr>
          <w:sz w:val="22"/>
        </w:rPr>
        <w:t>mediante</w:t>
      </w:r>
      <w:r>
        <w:rPr>
          <w:spacing w:val="-3"/>
          <w:sz w:val="22"/>
        </w:rPr>
        <w:t> </w:t>
      </w:r>
      <w:r>
        <w:rPr>
          <w:sz w:val="22"/>
        </w:rPr>
        <w:t>a</w:t>
      </w:r>
      <w:r>
        <w:rPr>
          <w:spacing w:val="-2"/>
          <w:sz w:val="22"/>
        </w:rPr>
        <w:t> </w:t>
      </w:r>
      <w:r>
        <w:rPr>
          <w:sz w:val="22"/>
        </w:rPr>
        <w:t>aplicação,</w:t>
      </w:r>
      <w:r>
        <w:rPr>
          <w:spacing w:val="-3"/>
          <w:sz w:val="22"/>
        </w:rPr>
        <w:t> </w:t>
      </w:r>
      <w:r>
        <w:rPr>
          <w:sz w:val="22"/>
        </w:rPr>
        <w:t>pelo</w:t>
      </w:r>
      <w:r>
        <w:rPr>
          <w:spacing w:val="-1"/>
          <w:sz w:val="22"/>
        </w:rPr>
        <w:t> </w:t>
      </w:r>
      <w:r>
        <w:rPr>
          <w:b/>
          <w:sz w:val="22"/>
        </w:rPr>
        <w:t>CONTRATANTE</w:t>
      </w:r>
      <w:r>
        <w:rPr>
          <w:sz w:val="22"/>
        </w:rPr>
        <w:t>,</w:t>
      </w:r>
      <w:r>
        <w:rPr>
          <w:spacing w:val="-3"/>
          <w:sz w:val="22"/>
        </w:rPr>
        <w:t> </w:t>
      </w:r>
      <w:r>
        <w:rPr>
          <w:sz w:val="22"/>
        </w:rPr>
        <w:t>do</w:t>
      </w:r>
      <w:r>
        <w:rPr>
          <w:spacing w:val="-2"/>
          <w:sz w:val="22"/>
        </w:rPr>
        <w:t> </w:t>
      </w:r>
      <w:r>
        <w:rPr>
          <w:sz w:val="22"/>
        </w:rPr>
        <w:t>índice</w:t>
      </w:r>
      <w:r>
        <w:rPr>
          <w:spacing w:val="-2"/>
          <w:sz w:val="22"/>
        </w:rPr>
        <w:t> </w:t>
      </w:r>
      <w:r>
        <w:rPr>
          <w:b/>
          <w:sz w:val="22"/>
        </w:rPr>
        <w:t>IPCA</w:t>
      </w:r>
      <w:r>
        <w:rPr>
          <w:sz w:val="22"/>
        </w:rPr>
        <w:t>,</w:t>
      </w:r>
      <w:r>
        <w:rPr>
          <w:spacing w:val="-3"/>
          <w:sz w:val="22"/>
        </w:rPr>
        <w:t> </w:t>
      </w:r>
      <w:r>
        <w:rPr>
          <w:sz w:val="22"/>
        </w:rPr>
        <w:t>exclusivamente</w:t>
      </w:r>
      <w:r>
        <w:rPr>
          <w:spacing w:val="-2"/>
          <w:sz w:val="22"/>
        </w:rPr>
        <w:t> </w:t>
      </w:r>
      <w:r>
        <w:rPr>
          <w:sz w:val="22"/>
        </w:rPr>
        <w:t>para</w:t>
      </w:r>
      <w:r>
        <w:rPr>
          <w:spacing w:val="-3"/>
          <w:sz w:val="22"/>
        </w:rPr>
        <w:t> </w:t>
      </w:r>
      <w:r>
        <w:rPr>
          <w:sz w:val="22"/>
        </w:rPr>
        <w:t>as</w:t>
      </w:r>
      <w:r>
        <w:rPr>
          <w:spacing w:val="-2"/>
          <w:sz w:val="22"/>
        </w:rPr>
        <w:t> </w:t>
      </w:r>
      <w:r>
        <w:rPr>
          <w:sz w:val="22"/>
        </w:rPr>
        <w:t>obrigações</w:t>
      </w:r>
      <w:r>
        <w:rPr>
          <w:spacing w:val="-3"/>
          <w:sz w:val="22"/>
        </w:rPr>
        <w:t> </w:t>
      </w:r>
      <w:r>
        <w:rPr>
          <w:sz w:val="22"/>
        </w:rPr>
        <w:t>que</w:t>
      </w:r>
      <w:r>
        <w:rPr>
          <w:spacing w:val="-2"/>
          <w:sz w:val="22"/>
        </w:rPr>
        <w:t> </w:t>
      </w:r>
      <w:r>
        <w:rPr>
          <w:sz w:val="22"/>
        </w:rPr>
        <w:t>se</w:t>
      </w:r>
      <w:r>
        <w:rPr>
          <w:spacing w:val="-3"/>
          <w:sz w:val="22"/>
        </w:rPr>
        <w:t> </w:t>
      </w:r>
      <w:r>
        <w:rPr>
          <w:sz w:val="22"/>
        </w:rPr>
        <w:t>iniciem</w:t>
      </w:r>
      <w:r>
        <w:rPr>
          <w:spacing w:val="-2"/>
          <w:sz w:val="22"/>
        </w:rPr>
        <w:t> </w:t>
      </w:r>
      <w:r>
        <w:rPr>
          <w:sz w:val="22"/>
        </w:rPr>
        <w:t>após</w:t>
      </w:r>
      <w:r>
        <w:rPr>
          <w:spacing w:val="-3"/>
          <w:sz w:val="22"/>
        </w:rPr>
        <w:t> </w:t>
      </w:r>
      <w:r>
        <w:rPr>
          <w:sz w:val="22"/>
        </w:rPr>
        <w:t>a</w:t>
      </w:r>
      <w:r>
        <w:rPr>
          <w:spacing w:val="-2"/>
          <w:sz w:val="22"/>
        </w:rPr>
        <w:t> anualidade.</w:t>
      </w:r>
    </w:p>
    <w:p>
      <w:pPr>
        <w:pStyle w:val="ListParagraph"/>
        <w:numPr>
          <w:ilvl w:val="1"/>
          <w:numId w:val="1"/>
        </w:numPr>
        <w:tabs>
          <w:tab w:pos="596" w:val="left" w:leader="none"/>
        </w:tabs>
        <w:spacing w:line="256" w:lineRule="auto" w:before="18" w:after="0"/>
        <w:ind w:left="119" w:right="118" w:firstLine="0"/>
        <w:jc w:val="left"/>
        <w:rPr>
          <w:sz w:val="20"/>
        </w:rPr>
      </w:pPr>
      <w:r>
        <w:rPr>
          <w:sz w:val="22"/>
        </w:rPr>
        <w:t>No</w:t>
      </w:r>
      <w:r>
        <w:rPr>
          <w:spacing w:val="21"/>
          <w:sz w:val="22"/>
        </w:rPr>
        <w:t> </w:t>
      </w:r>
      <w:r>
        <w:rPr>
          <w:sz w:val="22"/>
        </w:rPr>
        <w:t>caso</w:t>
      </w:r>
      <w:r>
        <w:rPr>
          <w:spacing w:val="21"/>
          <w:sz w:val="22"/>
        </w:rPr>
        <w:t> </w:t>
      </w:r>
      <w:r>
        <w:rPr>
          <w:sz w:val="22"/>
        </w:rPr>
        <w:t>de</w:t>
      </w:r>
      <w:r>
        <w:rPr>
          <w:spacing w:val="21"/>
          <w:sz w:val="22"/>
        </w:rPr>
        <w:t> </w:t>
      </w:r>
      <w:r>
        <w:rPr>
          <w:sz w:val="22"/>
        </w:rPr>
        <w:t>atraso</w:t>
      </w:r>
      <w:r>
        <w:rPr>
          <w:spacing w:val="21"/>
          <w:sz w:val="22"/>
        </w:rPr>
        <w:t> </w:t>
      </w:r>
      <w:r>
        <w:rPr>
          <w:sz w:val="22"/>
        </w:rPr>
        <w:t>ou</w:t>
      </w:r>
      <w:r>
        <w:rPr>
          <w:spacing w:val="21"/>
          <w:sz w:val="22"/>
        </w:rPr>
        <w:t> </w:t>
      </w:r>
      <w:r>
        <w:rPr>
          <w:sz w:val="22"/>
        </w:rPr>
        <w:t>não</w:t>
      </w:r>
      <w:r>
        <w:rPr>
          <w:spacing w:val="21"/>
          <w:sz w:val="22"/>
        </w:rPr>
        <w:t> </w:t>
      </w:r>
      <w:r>
        <w:rPr>
          <w:sz w:val="22"/>
        </w:rPr>
        <w:t>divulgação</w:t>
      </w:r>
      <w:r>
        <w:rPr>
          <w:spacing w:val="21"/>
          <w:sz w:val="22"/>
        </w:rPr>
        <w:t> </w:t>
      </w:r>
      <w:r>
        <w:rPr>
          <w:sz w:val="22"/>
        </w:rPr>
        <w:t>do(s)</w:t>
      </w:r>
      <w:r>
        <w:rPr>
          <w:spacing w:val="21"/>
          <w:sz w:val="22"/>
        </w:rPr>
        <w:t> </w:t>
      </w:r>
      <w:r>
        <w:rPr>
          <w:sz w:val="22"/>
        </w:rPr>
        <w:t>índice(s)</w:t>
      </w:r>
      <w:r>
        <w:rPr>
          <w:spacing w:val="21"/>
          <w:sz w:val="22"/>
        </w:rPr>
        <w:t> </w:t>
      </w:r>
      <w:r>
        <w:rPr>
          <w:sz w:val="22"/>
        </w:rPr>
        <w:t>de</w:t>
      </w:r>
      <w:r>
        <w:rPr>
          <w:spacing w:val="21"/>
          <w:sz w:val="22"/>
        </w:rPr>
        <w:t> </w:t>
      </w:r>
      <w:r>
        <w:rPr>
          <w:sz w:val="22"/>
        </w:rPr>
        <w:t>reajustamento,</w:t>
      </w:r>
      <w:r>
        <w:rPr>
          <w:spacing w:val="21"/>
          <w:sz w:val="22"/>
        </w:rPr>
        <w:t> </w:t>
      </w:r>
      <w:r>
        <w:rPr>
          <w:sz w:val="22"/>
        </w:rPr>
        <w:t>o</w:t>
      </w:r>
      <w:r>
        <w:rPr>
          <w:spacing w:val="21"/>
          <w:sz w:val="22"/>
        </w:rPr>
        <w:t> </w:t>
      </w:r>
      <w:r>
        <w:rPr>
          <w:b/>
          <w:sz w:val="22"/>
        </w:rPr>
        <w:t>CONTRATANTE</w:t>
      </w:r>
      <w:r>
        <w:rPr>
          <w:b/>
          <w:spacing w:val="21"/>
          <w:sz w:val="22"/>
        </w:rPr>
        <w:t> </w:t>
      </w:r>
      <w:r>
        <w:rPr>
          <w:sz w:val="22"/>
        </w:rPr>
        <w:t>pagará</w:t>
      </w:r>
      <w:r>
        <w:rPr>
          <w:spacing w:val="21"/>
          <w:sz w:val="22"/>
        </w:rPr>
        <w:t> </w:t>
      </w:r>
      <w:r>
        <w:rPr>
          <w:sz w:val="22"/>
        </w:rPr>
        <w:t>ao</w:t>
      </w:r>
      <w:r>
        <w:rPr>
          <w:spacing w:val="21"/>
          <w:sz w:val="22"/>
        </w:rPr>
        <w:t> </w:t>
      </w:r>
      <w:r>
        <w:rPr>
          <w:b/>
          <w:sz w:val="22"/>
        </w:rPr>
        <w:t>CONTRATADO</w:t>
      </w:r>
      <w:r>
        <w:rPr>
          <w:b/>
          <w:spacing w:val="21"/>
          <w:sz w:val="22"/>
        </w:rPr>
        <w:t> </w:t>
      </w:r>
      <w:r>
        <w:rPr>
          <w:sz w:val="22"/>
        </w:rPr>
        <w:t>a</w:t>
      </w:r>
      <w:r>
        <w:rPr>
          <w:spacing w:val="21"/>
          <w:sz w:val="22"/>
        </w:rPr>
        <w:t> </w:t>
      </w:r>
      <w:r>
        <w:rPr>
          <w:sz w:val="22"/>
        </w:rPr>
        <w:t>importância</w:t>
      </w:r>
      <w:r>
        <w:rPr>
          <w:spacing w:val="21"/>
          <w:sz w:val="22"/>
        </w:rPr>
        <w:t> </w:t>
      </w:r>
      <w:r>
        <w:rPr>
          <w:sz w:val="22"/>
        </w:rPr>
        <w:t>calculada</w:t>
      </w:r>
      <w:r>
        <w:rPr>
          <w:spacing w:val="21"/>
          <w:sz w:val="22"/>
        </w:rPr>
        <w:t> </w:t>
      </w:r>
      <w:r>
        <w:rPr>
          <w:sz w:val="22"/>
        </w:rPr>
        <w:t>pela</w:t>
      </w:r>
      <w:r>
        <w:rPr>
          <w:spacing w:val="21"/>
          <w:sz w:val="22"/>
        </w:rPr>
        <w:t> </w:t>
      </w:r>
      <w:r>
        <w:rPr>
          <w:sz w:val="22"/>
        </w:rPr>
        <w:t>última</w:t>
      </w:r>
      <w:r>
        <w:rPr>
          <w:spacing w:val="21"/>
          <w:sz w:val="22"/>
        </w:rPr>
        <w:t> </w:t>
      </w:r>
      <w:r>
        <w:rPr>
          <w:sz w:val="22"/>
        </w:rPr>
        <w:t>variação conhecida, liquidando a diferença correspondente tão-logo seja(m) divulgado(s) o(s) índice(s) definitivo(s).</w:t>
      </w:r>
    </w:p>
    <w:p>
      <w:pPr>
        <w:spacing w:line="256" w:lineRule="auto" w:before="0"/>
        <w:ind w:left="119" w:right="198" w:firstLine="0"/>
        <w:jc w:val="left"/>
        <w:rPr>
          <w:sz w:val="22"/>
        </w:rPr>
      </w:pPr>
      <w:r>
        <w:rPr>
          <w:sz w:val="22"/>
        </w:rPr>
        <w:t>14.5.1</w:t>
      </w:r>
      <w:r>
        <w:rPr>
          <w:spacing w:val="-4"/>
          <w:sz w:val="22"/>
        </w:rPr>
        <w:t> </w:t>
      </w:r>
      <w:r>
        <w:rPr>
          <w:sz w:val="22"/>
        </w:rPr>
        <w:t>Fica</w:t>
      </w:r>
      <w:r>
        <w:rPr>
          <w:spacing w:val="-4"/>
          <w:sz w:val="22"/>
        </w:rPr>
        <w:t> </w:t>
      </w:r>
      <w:r>
        <w:rPr>
          <w:sz w:val="22"/>
        </w:rPr>
        <w:t>o</w:t>
      </w:r>
      <w:r>
        <w:rPr>
          <w:spacing w:val="-3"/>
          <w:sz w:val="22"/>
        </w:rPr>
        <w:t> </w:t>
      </w:r>
      <w:r>
        <w:rPr>
          <w:b/>
          <w:sz w:val="22"/>
        </w:rPr>
        <w:t>CONTRATADO</w:t>
      </w:r>
      <w:r>
        <w:rPr>
          <w:b/>
          <w:spacing w:val="-3"/>
          <w:sz w:val="22"/>
        </w:rPr>
        <w:t> </w:t>
      </w:r>
      <w:r>
        <w:rPr>
          <w:sz w:val="22"/>
        </w:rPr>
        <w:t>obrigado</w:t>
      </w:r>
      <w:r>
        <w:rPr>
          <w:spacing w:val="-4"/>
          <w:sz w:val="22"/>
        </w:rPr>
        <w:t> </w:t>
      </w:r>
      <w:r>
        <w:rPr>
          <w:sz w:val="22"/>
        </w:rPr>
        <w:t>a</w:t>
      </w:r>
      <w:r>
        <w:rPr>
          <w:spacing w:val="-4"/>
          <w:sz w:val="22"/>
        </w:rPr>
        <w:t> </w:t>
      </w:r>
      <w:r>
        <w:rPr>
          <w:sz w:val="22"/>
        </w:rPr>
        <w:t>apresentar</w:t>
      </w:r>
      <w:r>
        <w:rPr>
          <w:spacing w:val="-4"/>
          <w:sz w:val="22"/>
        </w:rPr>
        <w:t> </w:t>
      </w:r>
      <w:r>
        <w:rPr>
          <w:sz w:val="22"/>
        </w:rPr>
        <w:t>memória</w:t>
      </w:r>
      <w:r>
        <w:rPr>
          <w:spacing w:val="-4"/>
          <w:sz w:val="22"/>
        </w:rPr>
        <w:t> </w:t>
      </w:r>
      <w:r>
        <w:rPr>
          <w:sz w:val="22"/>
        </w:rPr>
        <w:t>de</w:t>
      </w:r>
      <w:r>
        <w:rPr>
          <w:spacing w:val="-4"/>
          <w:sz w:val="22"/>
        </w:rPr>
        <w:t> </w:t>
      </w:r>
      <w:r>
        <w:rPr>
          <w:sz w:val="22"/>
        </w:rPr>
        <w:t>cálculo</w:t>
      </w:r>
      <w:r>
        <w:rPr>
          <w:spacing w:val="-4"/>
          <w:sz w:val="22"/>
        </w:rPr>
        <w:t> </w:t>
      </w:r>
      <w:r>
        <w:rPr>
          <w:sz w:val="22"/>
        </w:rPr>
        <w:t>referente</w:t>
      </w:r>
      <w:r>
        <w:rPr>
          <w:spacing w:val="-4"/>
          <w:sz w:val="22"/>
        </w:rPr>
        <w:t> </w:t>
      </w:r>
      <w:r>
        <w:rPr>
          <w:sz w:val="22"/>
        </w:rPr>
        <w:t>ao</w:t>
      </w:r>
      <w:r>
        <w:rPr>
          <w:spacing w:val="-4"/>
          <w:sz w:val="22"/>
        </w:rPr>
        <w:t> </w:t>
      </w:r>
      <w:r>
        <w:rPr>
          <w:sz w:val="22"/>
        </w:rPr>
        <w:t>reajustamento</w:t>
      </w:r>
      <w:r>
        <w:rPr>
          <w:spacing w:val="-4"/>
          <w:sz w:val="22"/>
        </w:rPr>
        <w:t> </w:t>
      </w:r>
      <w:r>
        <w:rPr>
          <w:sz w:val="22"/>
        </w:rPr>
        <w:t>de</w:t>
      </w:r>
      <w:r>
        <w:rPr>
          <w:spacing w:val="-4"/>
          <w:sz w:val="22"/>
        </w:rPr>
        <w:t> </w:t>
      </w:r>
      <w:r>
        <w:rPr>
          <w:sz w:val="22"/>
        </w:rPr>
        <w:t>preços</w:t>
      </w:r>
      <w:r>
        <w:rPr>
          <w:spacing w:val="-4"/>
          <w:sz w:val="22"/>
        </w:rPr>
        <w:t> </w:t>
      </w:r>
      <w:r>
        <w:rPr>
          <w:sz w:val="22"/>
        </w:rPr>
        <w:t>do</w:t>
      </w:r>
      <w:r>
        <w:rPr>
          <w:spacing w:val="-4"/>
          <w:sz w:val="22"/>
        </w:rPr>
        <w:t> </w:t>
      </w:r>
      <w:r>
        <w:rPr>
          <w:sz w:val="22"/>
        </w:rPr>
        <w:t>valor</w:t>
      </w:r>
      <w:r>
        <w:rPr>
          <w:spacing w:val="-4"/>
          <w:sz w:val="22"/>
        </w:rPr>
        <w:t> </w:t>
      </w:r>
      <w:r>
        <w:rPr>
          <w:sz w:val="22"/>
        </w:rPr>
        <w:t>remanescente,</w:t>
      </w:r>
      <w:r>
        <w:rPr>
          <w:spacing w:val="-4"/>
          <w:sz w:val="22"/>
        </w:rPr>
        <w:t> </w:t>
      </w:r>
      <w:r>
        <w:rPr>
          <w:sz w:val="22"/>
        </w:rPr>
        <w:t>sempre</w:t>
      </w:r>
      <w:r>
        <w:rPr>
          <w:spacing w:val="-4"/>
          <w:sz w:val="22"/>
        </w:rPr>
        <w:t> </w:t>
      </w:r>
      <w:r>
        <w:rPr>
          <w:sz w:val="22"/>
        </w:rPr>
        <w:t>que</w:t>
      </w:r>
      <w:r>
        <w:rPr>
          <w:spacing w:val="-4"/>
          <w:sz w:val="22"/>
        </w:rPr>
        <w:t> </w:t>
      </w:r>
      <w:r>
        <w:rPr>
          <w:sz w:val="22"/>
        </w:rPr>
        <w:t>este</w:t>
      </w:r>
      <w:r>
        <w:rPr>
          <w:spacing w:val="-4"/>
          <w:sz w:val="22"/>
        </w:rPr>
        <w:t> </w:t>
      </w:r>
      <w:r>
        <w:rPr>
          <w:sz w:val="22"/>
        </w:rPr>
        <w:t>ocorrer,</w:t>
      </w:r>
      <w:r>
        <w:rPr>
          <w:spacing w:val="-4"/>
          <w:sz w:val="22"/>
        </w:rPr>
        <w:t> </w:t>
      </w:r>
      <w:r>
        <w:rPr>
          <w:sz w:val="22"/>
        </w:rPr>
        <w:t>sendo</w:t>
      </w:r>
      <w:r>
        <w:rPr>
          <w:spacing w:val="-4"/>
          <w:sz w:val="22"/>
        </w:rPr>
        <w:t> </w:t>
      </w:r>
      <w:r>
        <w:rPr>
          <w:sz w:val="22"/>
        </w:rPr>
        <w:t>adotado na aferição final o índice definitivo.</w:t>
      </w:r>
    </w:p>
    <w:p>
      <w:pPr>
        <w:pStyle w:val="ListParagraph"/>
        <w:numPr>
          <w:ilvl w:val="1"/>
          <w:numId w:val="1"/>
        </w:numPr>
        <w:tabs>
          <w:tab w:pos="612" w:val="left" w:leader="none"/>
        </w:tabs>
        <w:spacing w:line="256" w:lineRule="auto" w:before="0" w:after="0"/>
        <w:ind w:left="119" w:right="119" w:firstLine="0"/>
        <w:jc w:val="left"/>
        <w:rPr>
          <w:sz w:val="20"/>
        </w:rPr>
      </w:pPr>
      <w:r>
        <w:rPr>
          <w:sz w:val="22"/>
        </w:rPr>
        <w:t>Caso</w:t>
      </w:r>
      <w:r>
        <w:rPr>
          <w:spacing w:val="40"/>
          <w:sz w:val="22"/>
        </w:rPr>
        <w:t> </w:t>
      </w:r>
      <w:r>
        <w:rPr>
          <w:sz w:val="22"/>
        </w:rPr>
        <w:t>o(s)</w:t>
      </w:r>
      <w:r>
        <w:rPr>
          <w:spacing w:val="40"/>
          <w:sz w:val="22"/>
        </w:rPr>
        <w:t> </w:t>
      </w:r>
      <w:r>
        <w:rPr>
          <w:sz w:val="22"/>
        </w:rPr>
        <w:t>índice(s)</w:t>
      </w:r>
      <w:r>
        <w:rPr>
          <w:spacing w:val="40"/>
          <w:sz w:val="22"/>
        </w:rPr>
        <w:t> </w:t>
      </w:r>
      <w:r>
        <w:rPr>
          <w:sz w:val="22"/>
        </w:rPr>
        <w:t>estabelecido(s)</w:t>
      </w:r>
      <w:r>
        <w:rPr>
          <w:spacing w:val="40"/>
          <w:sz w:val="22"/>
        </w:rPr>
        <w:t> </w:t>
      </w:r>
      <w:r>
        <w:rPr>
          <w:sz w:val="22"/>
        </w:rPr>
        <w:t>para</w:t>
      </w:r>
      <w:r>
        <w:rPr>
          <w:spacing w:val="40"/>
          <w:sz w:val="22"/>
        </w:rPr>
        <w:t> </w:t>
      </w:r>
      <w:r>
        <w:rPr>
          <w:sz w:val="22"/>
        </w:rPr>
        <w:t>reajustamento</w:t>
      </w:r>
      <w:r>
        <w:rPr>
          <w:spacing w:val="40"/>
          <w:sz w:val="22"/>
        </w:rPr>
        <w:t> </w:t>
      </w:r>
      <w:r>
        <w:rPr>
          <w:sz w:val="22"/>
        </w:rPr>
        <w:t>venha(m)</w:t>
      </w:r>
      <w:r>
        <w:rPr>
          <w:spacing w:val="40"/>
          <w:sz w:val="22"/>
        </w:rPr>
        <w:t> </w:t>
      </w:r>
      <w:r>
        <w:rPr>
          <w:sz w:val="22"/>
        </w:rPr>
        <w:t>a</w:t>
      </w:r>
      <w:r>
        <w:rPr>
          <w:spacing w:val="40"/>
          <w:sz w:val="22"/>
        </w:rPr>
        <w:t> </w:t>
      </w:r>
      <w:r>
        <w:rPr>
          <w:sz w:val="22"/>
        </w:rPr>
        <w:t>ser</w:t>
      </w:r>
      <w:r>
        <w:rPr>
          <w:spacing w:val="40"/>
          <w:sz w:val="22"/>
        </w:rPr>
        <w:t> </w:t>
      </w:r>
      <w:r>
        <w:rPr>
          <w:sz w:val="22"/>
        </w:rPr>
        <w:t>extinto(s)</w:t>
      </w:r>
      <w:r>
        <w:rPr>
          <w:spacing w:val="40"/>
          <w:sz w:val="22"/>
        </w:rPr>
        <w:t> </w:t>
      </w:r>
      <w:r>
        <w:rPr>
          <w:sz w:val="22"/>
        </w:rPr>
        <w:t>ou</w:t>
      </w:r>
      <w:r>
        <w:rPr>
          <w:spacing w:val="40"/>
          <w:sz w:val="22"/>
        </w:rPr>
        <w:t> </w:t>
      </w:r>
      <w:r>
        <w:rPr>
          <w:sz w:val="22"/>
        </w:rPr>
        <w:t>de</w:t>
      </w:r>
      <w:r>
        <w:rPr>
          <w:spacing w:val="40"/>
          <w:sz w:val="22"/>
        </w:rPr>
        <w:t> </w:t>
      </w:r>
      <w:r>
        <w:rPr>
          <w:sz w:val="22"/>
        </w:rPr>
        <w:t>qualquer</w:t>
      </w:r>
      <w:r>
        <w:rPr>
          <w:spacing w:val="40"/>
          <w:sz w:val="22"/>
        </w:rPr>
        <w:t> </w:t>
      </w:r>
      <w:r>
        <w:rPr>
          <w:sz w:val="22"/>
        </w:rPr>
        <w:t>forma</w:t>
      </w:r>
      <w:r>
        <w:rPr>
          <w:spacing w:val="40"/>
          <w:sz w:val="22"/>
        </w:rPr>
        <w:t> </w:t>
      </w:r>
      <w:r>
        <w:rPr>
          <w:sz w:val="22"/>
        </w:rPr>
        <w:t>não</w:t>
      </w:r>
      <w:r>
        <w:rPr>
          <w:spacing w:val="40"/>
          <w:sz w:val="22"/>
        </w:rPr>
        <w:t> </w:t>
      </w:r>
      <w:r>
        <w:rPr>
          <w:sz w:val="22"/>
        </w:rPr>
        <w:t>possa(m)</w:t>
      </w:r>
      <w:r>
        <w:rPr>
          <w:spacing w:val="40"/>
          <w:sz w:val="22"/>
        </w:rPr>
        <w:t> </w:t>
      </w:r>
      <w:r>
        <w:rPr>
          <w:sz w:val="22"/>
        </w:rPr>
        <w:t>mais</w:t>
      </w:r>
      <w:r>
        <w:rPr>
          <w:spacing w:val="40"/>
          <w:sz w:val="22"/>
        </w:rPr>
        <w:t> </w:t>
      </w:r>
      <w:r>
        <w:rPr>
          <w:sz w:val="22"/>
        </w:rPr>
        <w:t>ser</w:t>
      </w:r>
      <w:r>
        <w:rPr>
          <w:spacing w:val="40"/>
          <w:sz w:val="22"/>
        </w:rPr>
        <w:t> </w:t>
      </w:r>
      <w:r>
        <w:rPr>
          <w:sz w:val="22"/>
        </w:rPr>
        <w:t>utilizado(s),</w:t>
      </w:r>
      <w:r>
        <w:rPr>
          <w:spacing w:val="40"/>
          <w:sz w:val="22"/>
        </w:rPr>
        <w:t> </w:t>
      </w:r>
      <w:r>
        <w:rPr>
          <w:sz w:val="22"/>
        </w:rPr>
        <w:t>será(ão)</w:t>
      </w:r>
      <w:r>
        <w:rPr>
          <w:spacing w:val="40"/>
          <w:sz w:val="22"/>
        </w:rPr>
        <w:t> </w:t>
      </w:r>
      <w:r>
        <w:rPr>
          <w:sz w:val="22"/>
        </w:rPr>
        <w:t>adotado(s),</w:t>
      </w:r>
      <w:r>
        <w:rPr>
          <w:spacing w:val="40"/>
          <w:sz w:val="22"/>
        </w:rPr>
        <w:t> </w:t>
      </w:r>
      <w:r>
        <w:rPr>
          <w:sz w:val="22"/>
        </w:rPr>
        <w:t>em substituição, o(s) que vier(em) a ser determinado(s) pela legislação então em vigor.</w:t>
      </w:r>
    </w:p>
    <w:p>
      <w:pPr>
        <w:pStyle w:val="ListParagraph"/>
        <w:spacing w:after="0" w:line="256" w:lineRule="auto"/>
        <w:jc w:val="left"/>
        <w:rPr>
          <w:sz w:val="20"/>
        </w:rPr>
        <w:sectPr>
          <w:pgSz w:w="15840" w:h="24480"/>
          <w:pgMar w:top="0" w:bottom="0" w:left="0" w:right="0"/>
        </w:sectPr>
      </w:pPr>
    </w:p>
    <w:p>
      <w:pPr>
        <w:pStyle w:val="ListParagraph"/>
        <w:numPr>
          <w:ilvl w:val="1"/>
          <w:numId w:val="1"/>
        </w:numPr>
        <w:tabs>
          <w:tab w:pos="583" w:val="left" w:leader="none"/>
        </w:tabs>
        <w:spacing w:line="256" w:lineRule="auto" w:before="4" w:after="0"/>
        <w:ind w:left="119" w:right="118" w:firstLine="0"/>
        <w:jc w:val="left"/>
        <w:rPr>
          <w:sz w:val="20"/>
        </w:rPr>
      </w:pPr>
      <w:r>
        <w:rPr>
          <w:sz w:val="22"/>
        </w:rPr>
        <w:t>Na</w:t>
      </w:r>
      <w:r>
        <w:rPr>
          <w:spacing w:val="13"/>
          <w:sz w:val="22"/>
        </w:rPr>
        <w:t> </w:t>
      </w:r>
      <w:r>
        <w:rPr>
          <w:sz w:val="22"/>
        </w:rPr>
        <w:t>ausência</w:t>
      </w:r>
      <w:r>
        <w:rPr>
          <w:spacing w:val="13"/>
          <w:sz w:val="22"/>
        </w:rPr>
        <w:t> </w:t>
      </w:r>
      <w:r>
        <w:rPr>
          <w:sz w:val="22"/>
        </w:rPr>
        <w:t>de</w:t>
      </w:r>
      <w:r>
        <w:rPr>
          <w:spacing w:val="13"/>
          <w:sz w:val="22"/>
        </w:rPr>
        <w:t> </w:t>
      </w:r>
      <w:r>
        <w:rPr>
          <w:sz w:val="22"/>
        </w:rPr>
        <w:t>previsão</w:t>
      </w:r>
      <w:r>
        <w:rPr>
          <w:spacing w:val="13"/>
          <w:sz w:val="22"/>
        </w:rPr>
        <w:t> </w:t>
      </w:r>
      <w:r>
        <w:rPr>
          <w:sz w:val="22"/>
        </w:rPr>
        <w:t>legal</w:t>
      </w:r>
      <w:r>
        <w:rPr>
          <w:spacing w:val="13"/>
          <w:sz w:val="22"/>
        </w:rPr>
        <w:t> </w:t>
      </w:r>
      <w:r>
        <w:rPr>
          <w:sz w:val="22"/>
        </w:rPr>
        <w:t>quanto</w:t>
      </w:r>
      <w:r>
        <w:rPr>
          <w:spacing w:val="13"/>
          <w:sz w:val="22"/>
        </w:rPr>
        <w:t> </w:t>
      </w:r>
      <w:r>
        <w:rPr>
          <w:sz w:val="22"/>
        </w:rPr>
        <w:t>ao</w:t>
      </w:r>
      <w:r>
        <w:rPr>
          <w:spacing w:val="13"/>
          <w:sz w:val="22"/>
        </w:rPr>
        <w:t> </w:t>
      </w:r>
      <w:r>
        <w:rPr>
          <w:sz w:val="22"/>
        </w:rPr>
        <w:t>índice</w:t>
      </w:r>
      <w:r>
        <w:rPr>
          <w:spacing w:val="13"/>
          <w:sz w:val="22"/>
        </w:rPr>
        <w:t> </w:t>
      </w:r>
      <w:r>
        <w:rPr>
          <w:sz w:val="22"/>
        </w:rPr>
        <w:t>substituto,</w:t>
      </w:r>
      <w:r>
        <w:rPr>
          <w:spacing w:val="13"/>
          <w:sz w:val="22"/>
        </w:rPr>
        <w:t> </w:t>
      </w:r>
      <w:r>
        <w:rPr>
          <w:sz w:val="22"/>
        </w:rPr>
        <w:t>as</w:t>
      </w:r>
      <w:r>
        <w:rPr>
          <w:spacing w:val="13"/>
          <w:sz w:val="22"/>
        </w:rPr>
        <w:t> </w:t>
      </w:r>
      <w:r>
        <w:rPr>
          <w:sz w:val="22"/>
        </w:rPr>
        <w:t>partes</w:t>
      </w:r>
      <w:r>
        <w:rPr>
          <w:spacing w:val="13"/>
          <w:sz w:val="22"/>
        </w:rPr>
        <w:t> </w:t>
      </w:r>
      <w:r>
        <w:rPr>
          <w:sz w:val="22"/>
        </w:rPr>
        <w:t>elegerão</w:t>
      </w:r>
      <w:r>
        <w:rPr>
          <w:spacing w:val="13"/>
          <w:sz w:val="22"/>
        </w:rPr>
        <w:t> </w:t>
      </w:r>
      <w:r>
        <w:rPr>
          <w:sz w:val="22"/>
        </w:rPr>
        <w:t>novo</w:t>
      </w:r>
      <w:r>
        <w:rPr>
          <w:spacing w:val="13"/>
          <w:sz w:val="22"/>
        </w:rPr>
        <w:t> </w:t>
      </w:r>
      <w:r>
        <w:rPr>
          <w:sz w:val="22"/>
        </w:rPr>
        <w:t>índice</w:t>
      </w:r>
      <w:r>
        <w:rPr>
          <w:spacing w:val="13"/>
          <w:sz w:val="22"/>
        </w:rPr>
        <w:t> </w:t>
      </w:r>
      <w:r>
        <w:rPr>
          <w:sz w:val="22"/>
        </w:rPr>
        <w:t>oficial,</w:t>
      </w:r>
      <w:r>
        <w:rPr>
          <w:spacing w:val="13"/>
          <w:sz w:val="22"/>
        </w:rPr>
        <w:t> </w:t>
      </w:r>
      <w:r>
        <w:rPr>
          <w:sz w:val="22"/>
        </w:rPr>
        <w:t>para</w:t>
      </w:r>
      <w:r>
        <w:rPr>
          <w:spacing w:val="13"/>
          <w:sz w:val="22"/>
        </w:rPr>
        <w:t> </w:t>
      </w:r>
      <w:r>
        <w:rPr>
          <w:sz w:val="22"/>
        </w:rPr>
        <w:t>reajustamento</w:t>
      </w:r>
      <w:r>
        <w:rPr>
          <w:spacing w:val="13"/>
          <w:sz w:val="22"/>
        </w:rPr>
        <w:t> </w:t>
      </w:r>
      <w:r>
        <w:rPr>
          <w:sz w:val="22"/>
        </w:rPr>
        <w:t>do</w:t>
      </w:r>
      <w:r>
        <w:rPr>
          <w:spacing w:val="13"/>
          <w:sz w:val="22"/>
        </w:rPr>
        <w:t> </w:t>
      </w:r>
      <w:r>
        <w:rPr>
          <w:sz w:val="22"/>
        </w:rPr>
        <w:t>preço</w:t>
      </w:r>
      <w:r>
        <w:rPr>
          <w:spacing w:val="13"/>
          <w:sz w:val="22"/>
        </w:rPr>
        <w:t> </w:t>
      </w:r>
      <w:r>
        <w:rPr>
          <w:sz w:val="22"/>
        </w:rPr>
        <w:t>do</w:t>
      </w:r>
      <w:r>
        <w:rPr>
          <w:spacing w:val="13"/>
          <w:sz w:val="22"/>
        </w:rPr>
        <w:t> </w:t>
      </w:r>
      <w:r>
        <w:rPr>
          <w:sz w:val="22"/>
        </w:rPr>
        <w:t>valor</w:t>
      </w:r>
      <w:r>
        <w:rPr>
          <w:spacing w:val="13"/>
          <w:sz w:val="22"/>
        </w:rPr>
        <w:t> </w:t>
      </w:r>
      <w:r>
        <w:rPr>
          <w:sz w:val="22"/>
        </w:rPr>
        <w:t>remanescente,</w:t>
      </w:r>
      <w:r>
        <w:rPr>
          <w:spacing w:val="13"/>
          <w:sz w:val="22"/>
        </w:rPr>
        <w:t> </w:t>
      </w:r>
      <w:r>
        <w:rPr>
          <w:sz w:val="22"/>
        </w:rPr>
        <w:t>por</w:t>
      </w:r>
      <w:r>
        <w:rPr>
          <w:spacing w:val="13"/>
          <w:sz w:val="22"/>
        </w:rPr>
        <w:t> </w:t>
      </w:r>
      <w:r>
        <w:rPr>
          <w:sz w:val="22"/>
        </w:rPr>
        <w:t>meio</w:t>
      </w:r>
      <w:r>
        <w:rPr>
          <w:spacing w:val="13"/>
          <w:sz w:val="22"/>
        </w:rPr>
        <w:t> </w:t>
      </w:r>
      <w:r>
        <w:rPr>
          <w:sz w:val="22"/>
        </w:rPr>
        <w:t>de</w:t>
      </w:r>
      <w:r>
        <w:rPr>
          <w:spacing w:val="13"/>
          <w:sz w:val="22"/>
        </w:rPr>
        <w:t> </w:t>
      </w:r>
      <w:r>
        <w:rPr>
          <w:sz w:val="22"/>
        </w:rPr>
        <w:t>termo </w:t>
      </w:r>
      <w:r>
        <w:rPr>
          <w:spacing w:val="-2"/>
          <w:sz w:val="22"/>
        </w:rPr>
        <w:t>aditivo.</w:t>
      </w:r>
    </w:p>
    <w:p>
      <w:pPr>
        <w:pStyle w:val="ListParagraph"/>
        <w:numPr>
          <w:ilvl w:val="1"/>
          <w:numId w:val="1"/>
        </w:numPr>
        <w:tabs>
          <w:tab w:pos="569" w:val="left" w:leader="none"/>
        </w:tabs>
        <w:spacing w:line="252" w:lineRule="exact" w:before="0" w:after="0"/>
        <w:ind w:left="569" w:right="0" w:hanging="450"/>
        <w:jc w:val="left"/>
        <w:rPr>
          <w:sz w:val="20"/>
        </w:rPr>
      </w:pPr>
      <w:r>
        <w:rPr>
          <w:sz w:val="22"/>
        </w:rPr>
        <w:t>O</w:t>
      </w:r>
      <w:r>
        <w:rPr>
          <w:spacing w:val="-1"/>
          <w:sz w:val="22"/>
        </w:rPr>
        <w:t> </w:t>
      </w:r>
      <w:r>
        <w:rPr>
          <w:sz w:val="22"/>
        </w:rPr>
        <w:t>pedido</w:t>
      </w:r>
      <w:r>
        <w:rPr>
          <w:spacing w:val="-1"/>
          <w:sz w:val="22"/>
        </w:rPr>
        <w:t> </w:t>
      </w:r>
      <w:r>
        <w:rPr>
          <w:sz w:val="22"/>
        </w:rPr>
        <w:t>de</w:t>
      </w:r>
      <w:r>
        <w:rPr>
          <w:spacing w:val="-1"/>
          <w:sz w:val="22"/>
        </w:rPr>
        <w:t> </w:t>
      </w:r>
      <w:r>
        <w:rPr>
          <w:sz w:val="22"/>
        </w:rPr>
        <w:t>reajuste</w:t>
      </w:r>
      <w:r>
        <w:rPr>
          <w:spacing w:val="-1"/>
          <w:sz w:val="22"/>
        </w:rPr>
        <w:t> </w:t>
      </w:r>
      <w:r>
        <w:rPr>
          <w:sz w:val="22"/>
        </w:rPr>
        <w:t>deverá</w:t>
      </w:r>
      <w:r>
        <w:rPr>
          <w:spacing w:val="-1"/>
          <w:sz w:val="22"/>
        </w:rPr>
        <w:t> </w:t>
      </w:r>
      <w:r>
        <w:rPr>
          <w:sz w:val="22"/>
        </w:rPr>
        <w:t>ser</w:t>
      </w:r>
      <w:r>
        <w:rPr>
          <w:spacing w:val="-1"/>
          <w:sz w:val="22"/>
        </w:rPr>
        <w:t> </w:t>
      </w:r>
      <w:r>
        <w:rPr>
          <w:sz w:val="22"/>
        </w:rPr>
        <w:t>formulado</w:t>
      </w:r>
      <w:r>
        <w:rPr>
          <w:spacing w:val="-1"/>
          <w:sz w:val="22"/>
        </w:rPr>
        <w:t> </w:t>
      </w:r>
      <w:r>
        <w:rPr>
          <w:sz w:val="22"/>
        </w:rPr>
        <w:t>durante</w:t>
      </w:r>
      <w:r>
        <w:rPr>
          <w:spacing w:val="-1"/>
          <w:sz w:val="22"/>
        </w:rPr>
        <w:t> </w:t>
      </w:r>
      <w:r>
        <w:rPr>
          <w:sz w:val="22"/>
        </w:rPr>
        <w:t>a</w:t>
      </w:r>
      <w:r>
        <w:rPr>
          <w:spacing w:val="-1"/>
          <w:sz w:val="22"/>
        </w:rPr>
        <w:t> </w:t>
      </w:r>
      <w:r>
        <w:rPr>
          <w:sz w:val="22"/>
        </w:rPr>
        <w:t>vigência</w:t>
      </w:r>
      <w:r>
        <w:rPr>
          <w:spacing w:val="-1"/>
          <w:sz w:val="22"/>
        </w:rPr>
        <w:t> </w:t>
      </w:r>
      <w:r>
        <w:rPr>
          <w:sz w:val="22"/>
        </w:rPr>
        <w:t>do</w:t>
      </w:r>
      <w:r>
        <w:rPr>
          <w:spacing w:val="-1"/>
          <w:sz w:val="22"/>
        </w:rPr>
        <w:t> </w:t>
      </w:r>
      <w:r>
        <w:rPr>
          <w:sz w:val="22"/>
        </w:rPr>
        <w:t>contrato</w:t>
      </w:r>
      <w:r>
        <w:rPr>
          <w:spacing w:val="-1"/>
          <w:sz w:val="22"/>
        </w:rPr>
        <w:t> </w:t>
      </w:r>
      <w:r>
        <w:rPr>
          <w:sz w:val="22"/>
        </w:rPr>
        <w:t>e</w:t>
      </w:r>
      <w:r>
        <w:rPr>
          <w:spacing w:val="-1"/>
          <w:sz w:val="22"/>
        </w:rPr>
        <w:t> </w:t>
      </w:r>
      <w:r>
        <w:rPr>
          <w:sz w:val="22"/>
        </w:rPr>
        <w:t>antes</w:t>
      </w:r>
      <w:r>
        <w:rPr>
          <w:spacing w:val="-1"/>
          <w:sz w:val="22"/>
        </w:rPr>
        <w:t> </w:t>
      </w:r>
      <w:r>
        <w:rPr>
          <w:sz w:val="22"/>
        </w:rPr>
        <w:t>de</w:t>
      </w:r>
      <w:r>
        <w:rPr>
          <w:spacing w:val="-1"/>
          <w:sz w:val="22"/>
        </w:rPr>
        <w:t> </w:t>
      </w:r>
      <w:r>
        <w:rPr>
          <w:sz w:val="22"/>
        </w:rPr>
        <w:t>eventual</w:t>
      </w:r>
      <w:r>
        <w:rPr>
          <w:spacing w:val="-1"/>
          <w:sz w:val="22"/>
        </w:rPr>
        <w:t> </w:t>
      </w:r>
      <w:r>
        <w:rPr>
          <w:sz w:val="22"/>
        </w:rPr>
        <w:t>prorrogação</w:t>
      </w:r>
      <w:r>
        <w:rPr>
          <w:spacing w:val="-1"/>
          <w:sz w:val="22"/>
        </w:rPr>
        <w:t> </w:t>
      </w:r>
      <w:r>
        <w:rPr>
          <w:sz w:val="22"/>
        </w:rPr>
        <w:t>contratual,</w:t>
      </w:r>
      <w:r>
        <w:rPr>
          <w:spacing w:val="-1"/>
          <w:sz w:val="22"/>
        </w:rPr>
        <w:t> </w:t>
      </w:r>
      <w:r>
        <w:rPr>
          <w:sz w:val="22"/>
        </w:rPr>
        <w:t>sob</w:t>
      </w:r>
      <w:r>
        <w:rPr>
          <w:spacing w:val="-1"/>
          <w:sz w:val="22"/>
        </w:rPr>
        <w:t> </w:t>
      </w:r>
      <w:r>
        <w:rPr>
          <w:sz w:val="22"/>
        </w:rPr>
        <w:t>pena</w:t>
      </w:r>
      <w:r>
        <w:rPr>
          <w:spacing w:val="-1"/>
          <w:sz w:val="22"/>
        </w:rPr>
        <w:t> </w:t>
      </w:r>
      <w:r>
        <w:rPr>
          <w:sz w:val="22"/>
        </w:rPr>
        <w:t>de</w:t>
      </w:r>
      <w:r>
        <w:rPr>
          <w:spacing w:val="-1"/>
          <w:sz w:val="22"/>
        </w:rPr>
        <w:t> </w:t>
      </w:r>
      <w:r>
        <w:rPr>
          <w:spacing w:val="-2"/>
          <w:sz w:val="22"/>
        </w:rPr>
        <w:t>preclusão.</w:t>
      </w:r>
    </w:p>
    <w:p>
      <w:pPr>
        <w:spacing w:before="17"/>
        <w:ind w:left="119" w:right="0" w:firstLine="0"/>
        <w:jc w:val="left"/>
        <w:rPr>
          <w:sz w:val="22"/>
        </w:rPr>
      </w:pPr>
      <w:r>
        <w:rPr>
          <w:sz w:val="22"/>
        </w:rPr>
        <w:t>14.8.1</w:t>
      </w:r>
      <w:r>
        <w:rPr>
          <w:spacing w:val="-1"/>
          <w:sz w:val="22"/>
        </w:rPr>
        <w:t> </w:t>
      </w:r>
      <w:r>
        <w:rPr>
          <w:sz w:val="22"/>
        </w:rPr>
        <w:t>Os</w:t>
      </w:r>
      <w:r>
        <w:rPr>
          <w:spacing w:val="-1"/>
          <w:sz w:val="22"/>
        </w:rPr>
        <w:t> </w:t>
      </w:r>
      <w:r>
        <w:rPr>
          <w:sz w:val="22"/>
        </w:rPr>
        <w:t>efeitos</w:t>
      </w:r>
      <w:r>
        <w:rPr>
          <w:spacing w:val="-1"/>
          <w:sz w:val="22"/>
        </w:rPr>
        <w:t> </w:t>
      </w:r>
      <w:r>
        <w:rPr>
          <w:sz w:val="22"/>
        </w:rPr>
        <w:t>financeiros</w:t>
      </w:r>
      <w:r>
        <w:rPr>
          <w:spacing w:val="-1"/>
          <w:sz w:val="22"/>
        </w:rPr>
        <w:t> </w:t>
      </w:r>
      <w:r>
        <w:rPr>
          <w:sz w:val="22"/>
        </w:rPr>
        <w:t>do</w:t>
      </w:r>
      <w:r>
        <w:rPr>
          <w:spacing w:val="-1"/>
          <w:sz w:val="22"/>
        </w:rPr>
        <w:t> </w:t>
      </w:r>
      <w:r>
        <w:rPr>
          <w:sz w:val="22"/>
        </w:rPr>
        <w:t>pedido</w:t>
      </w:r>
      <w:r>
        <w:rPr>
          <w:spacing w:val="-1"/>
          <w:sz w:val="22"/>
        </w:rPr>
        <w:t> </w:t>
      </w:r>
      <w:r>
        <w:rPr>
          <w:sz w:val="22"/>
        </w:rPr>
        <w:t>de</w:t>
      </w:r>
      <w:r>
        <w:rPr>
          <w:spacing w:val="-1"/>
          <w:sz w:val="22"/>
        </w:rPr>
        <w:t> </w:t>
      </w:r>
      <w:r>
        <w:rPr>
          <w:sz w:val="22"/>
        </w:rPr>
        <w:t>reajuste</w:t>
      </w:r>
      <w:r>
        <w:rPr>
          <w:spacing w:val="-1"/>
          <w:sz w:val="22"/>
        </w:rPr>
        <w:t> </w:t>
      </w:r>
      <w:r>
        <w:rPr>
          <w:sz w:val="22"/>
        </w:rPr>
        <w:t>serão</w:t>
      </w:r>
      <w:r>
        <w:rPr>
          <w:spacing w:val="-1"/>
          <w:sz w:val="22"/>
        </w:rPr>
        <w:t> </w:t>
      </w:r>
      <w:r>
        <w:rPr>
          <w:spacing w:val="-2"/>
          <w:sz w:val="22"/>
        </w:rPr>
        <w:t>contados:</w:t>
      </w:r>
    </w:p>
    <w:p>
      <w:pPr>
        <w:pStyle w:val="ListParagraph"/>
        <w:numPr>
          <w:ilvl w:val="0"/>
          <w:numId w:val="15"/>
        </w:numPr>
        <w:tabs>
          <w:tab w:pos="321" w:val="left" w:leader="none"/>
        </w:tabs>
        <w:spacing w:line="240" w:lineRule="auto" w:before="17" w:after="0"/>
        <w:ind w:left="321" w:right="0" w:hanging="202"/>
        <w:jc w:val="left"/>
        <w:rPr>
          <w:sz w:val="22"/>
        </w:rPr>
      </w:pPr>
      <w:r>
        <w:rPr>
          <w:sz w:val="22"/>
        </w:rPr>
        <w:t>da</w:t>
      </w:r>
      <w:r>
        <w:rPr>
          <w:spacing w:val="-1"/>
          <w:sz w:val="22"/>
        </w:rPr>
        <w:t> </w:t>
      </w:r>
      <w:r>
        <w:rPr>
          <w:sz w:val="22"/>
        </w:rPr>
        <w:t>data-base</w:t>
      </w:r>
      <w:r>
        <w:rPr>
          <w:spacing w:val="-1"/>
          <w:sz w:val="22"/>
        </w:rPr>
        <w:t> </w:t>
      </w:r>
      <w:r>
        <w:rPr>
          <w:sz w:val="22"/>
        </w:rPr>
        <w:t>prevista</w:t>
      </w:r>
      <w:r>
        <w:rPr>
          <w:spacing w:val="-1"/>
          <w:sz w:val="22"/>
        </w:rPr>
        <w:t> </w:t>
      </w:r>
      <w:r>
        <w:rPr>
          <w:sz w:val="22"/>
        </w:rPr>
        <w:t>no</w:t>
      </w:r>
      <w:r>
        <w:rPr>
          <w:spacing w:val="-1"/>
          <w:sz w:val="22"/>
        </w:rPr>
        <w:t> </w:t>
      </w:r>
      <w:r>
        <w:rPr>
          <w:sz w:val="22"/>
        </w:rPr>
        <w:t>contrato,</w:t>
      </w:r>
      <w:r>
        <w:rPr>
          <w:spacing w:val="-1"/>
          <w:sz w:val="22"/>
        </w:rPr>
        <w:t> </w:t>
      </w:r>
      <w:r>
        <w:rPr>
          <w:sz w:val="22"/>
        </w:rPr>
        <w:t>desde</w:t>
      </w:r>
      <w:r>
        <w:rPr>
          <w:spacing w:val="-1"/>
          <w:sz w:val="22"/>
        </w:rPr>
        <w:t> </w:t>
      </w:r>
      <w:r>
        <w:rPr>
          <w:sz w:val="22"/>
        </w:rPr>
        <w:t>que</w:t>
      </w:r>
      <w:r>
        <w:rPr>
          <w:spacing w:val="-1"/>
          <w:sz w:val="22"/>
        </w:rPr>
        <w:t> </w:t>
      </w:r>
      <w:r>
        <w:rPr>
          <w:sz w:val="22"/>
        </w:rPr>
        <w:t>requerido</w:t>
      </w:r>
      <w:r>
        <w:rPr>
          <w:spacing w:val="-1"/>
          <w:sz w:val="22"/>
        </w:rPr>
        <w:t> </w:t>
      </w:r>
      <w:r>
        <w:rPr>
          <w:sz w:val="22"/>
        </w:rPr>
        <w:t>o</w:t>
      </w:r>
      <w:r>
        <w:rPr>
          <w:spacing w:val="-1"/>
          <w:sz w:val="22"/>
        </w:rPr>
        <w:t> </w:t>
      </w:r>
      <w:r>
        <w:rPr>
          <w:sz w:val="22"/>
        </w:rPr>
        <w:t>reajuste</w:t>
      </w:r>
      <w:r>
        <w:rPr>
          <w:spacing w:val="-1"/>
          <w:sz w:val="22"/>
        </w:rPr>
        <w:t> </w:t>
      </w:r>
      <w:r>
        <w:rPr>
          <w:sz w:val="22"/>
        </w:rPr>
        <w:t>no</w:t>
      </w:r>
      <w:r>
        <w:rPr>
          <w:spacing w:val="-1"/>
          <w:sz w:val="22"/>
        </w:rPr>
        <w:t> </w:t>
      </w:r>
      <w:r>
        <w:rPr>
          <w:sz w:val="22"/>
        </w:rPr>
        <w:t>prazo</w:t>
      </w:r>
      <w:r>
        <w:rPr>
          <w:spacing w:val="-1"/>
          <w:sz w:val="22"/>
        </w:rPr>
        <w:t> </w:t>
      </w:r>
      <w:r>
        <w:rPr>
          <w:sz w:val="22"/>
        </w:rPr>
        <w:t>de</w:t>
      </w:r>
      <w:r>
        <w:rPr>
          <w:spacing w:val="-1"/>
          <w:sz w:val="22"/>
        </w:rPr>
        <w:t> </w:t>
      </w:r>
      <w:r>
        <w:rPr>
          <w:sz w:val="22"/>
        </w:rPr>
        <w:t>60</w:t>
      </w:r>
      <w:r>
        <w:rPr>
          <w:spacing w:val="-1"/>
          <w:sz w:val="22"/>
        </w:rPr>
        <w:t> </w:t>
      </w:r>
      <w:r>
        <w:rPr>
          <w:sz w:val="22"/>
        </w:rPr>
        <w:t>(sessenta)</w:t>
      </w:r>
      <w:r>
        <w:rPr>
          <w:spacing w:val="-1"/>
          <w:sz w:val="22"/>
        </w:rPr>
        <w:t> </w:t>
      </w:r>
      <w:r>
        <w:rPr>
          <w:sz w:val="22"/>
        </w:rPr>
        <w:t>dias</w:t>
      </w:r>
      <w:r>
        <w:rPr>
          <w:spacing w:val="-1"/>
          <w:sz w:val="22"/>
        </w:rPr>
        <w:t> </w:t>
      </w:r>
      <w:r>
        <w:rPr>
          <w:sz w:val="22"/>
        </w:rPr>
        <w:t>da</w:t>
      </w:r>
      <w:r>
        <w:rPr>
          <w:spacing w:val="-1"/>
          <w:sz w:val="22"/>
        </w:rPr>
        <w:t> </w:t>
      </w:r>
      <w:r>
        <w:rPr>
          <w:sz w:val="22"/>
        </w:rPr>
        <w:t>data</w:t>
      </w:r>
      <w:r>
        <w:rPr>
          <w:spacing w:val="-1"/>
          <w:sz w:val="22"/>
        </w:rPr>
        <w:t> </w:t>
      </w:r>
      <w:r>
        <w:rPr>
          <w:sz w:val="22"/>
        </w:rPr>
        <w:t>de</w:t>
      </w:r>
      <w:r>
        <w:rPr>
          <w:spacing w:val="-1"/>
          <w:sz w:val="22"/>
        </w:rPr>
        <w:t> </w:t>
      </w:r>
      <w:r>
        <w:rPr>
          <w:sz w:val="22"/>
        </w:rPr>
        <w:t>publicação</w:t>
      </w:r>
      <w:r>
        <w:rPr>
          <w:spacing w:val="-1"/>
          <w:sz w:val="22"/>
        </w:rPr>
        <w:t> </w:t>
      </w:r>
      <w:r>
        <w:rPr>
          <w:sz w:val="22"/>
        </w:rPr>
        <w:t>do</w:t>
      </w:r>
      <w:r>
        <w:rPr>
          <w:spacing w:val="-1"/>
          <w:sz w:val="22"/>
        </w:rPr>
        <w:t> </w:t>
      </w:r>
      <w:r>
        <w:rPr>
          <w:sz w:val="22"/>
        </w:rPr>
        <w:t>índice</w:t>
      </w:r>
      <w:r>
        <w:rPr>
          <w:spacing w:val="-1"/>
          <w:sz w:val="22"/>
        </w:rPr>
        <w:t> </w:t>
      </w:r>
      <w:r>
        <w:rPr>
          <w:sz w:val="22"/>
        </w:rPr>
        <w:t>ajustado</w:t>
      </w:r>
      <w:r>
        <w:rPr>
          <w:spacing w:val="-1"/>
          <w:sz w:val="22"/>
        </w:rPr>
        <w:t> </w:t>
      </w:r>
      <w:r>
        <w:rPr>
          <w:spacing w:val="-2"/>
          <w:sz w:val="22"/>
        </w:rPr>
        <w:t>contratualmente;</w:t>
      </w:r>
    </w:p>
    <w:p>
      <w:pPr>
        <w:pStyle w:val="ListParagraph"/>
        <w:numPr>
          <w:ilvl w:val="0"/>
          <w:numId w:val="15"/>
        </w:numPr>
        <w:tabs>
          <w:tab w:pos="345" w:val="left" w:leader="none"/>
        </w:tabs>
        <w:spacing w:line="256" w:lineRule="auto" w:before="17" w:after="0"/>
        <w:ind w:left="119" w:right="118" w:firstLine="0"/>
        <w:jc w:val="left"/>
        <w:rPr>
          <w:sz w:val="22"/>
        </w:rPr>
      </w:pPr>
      <w:r>
        <w:rPr>
          <w:sz w:val="22"/>
        </w:rPr>
        <w:t>a</w:t>
      </w:r>
      <w:r>
        <w:rPr>
          <w:spacing w:val="10"/>
          <w:sz w:val="22"/>
        </w:rPr>
        <w:t> </w:t>
      </w:r>
      <w:r>
        <w:rPr>
          <w:sz w:val="22"/>
        </w:rPr>
        <w:t>partir</w:t>
      </w:r>
      <w:r>
        <w:rPr>
          <w:spacing w:val="10"/>
          <w:sz w:val="22"/>
        </w:rPr>
        <w:t> </w:t>
      </w:r>
      <w:r>
        <w:rPr>
          <w:sz w:val="22"/>
        </w:rPr>
        <w:t>da</w:t>
      </w:r>
      <w:r>
        <w:rPr>
          <w:spacing w:val="10"/>
          <w:sz w:val="22"/>
        </w:rPr>
        <w:t> </w:t>
      </w:r>
      <w:r>
        <w:rPr>
          <w:sz w:val="22"/>
        </w:rPr>
        <w:t>data</w:t>
      </w:r>
      <w:r>
        <w:rPr>
          <w:spacing w:val="10"/>
          <w:sz w:val="22"/>
        </w:rPr>
        <w:t> </w:t>
      </w:r>
      <w:r>
        <w:rPr>
          <w:sz w:val="22"/>
        </w:rPr>
        <w:t>do</w:t>
      </w:r>
      <w:r>
        <w:rPr>
          <w:spacing w:val="10"/>
          <w:sz w:val="22"/>
        </w:rPr>
        <w:t> </w:t>
      </w:r>
      <w:r>
        <w:rPr>
          <w:sz w:val="22"/>
        </w:rPr>
        <w:t>requerimento</w:t>
      </w:r>
      <w:r>
        <w:rPr>
          <w:spacing w:val="10"/>
          <w:sz w:val="22"/>
        </w:rPr>
        <w:t> </w:t>
      </w:r>
      <w:r>
        <w:rPr>
          <w:sz w:val="22"/>
        </w:rPr>
        <w:t>do</w:t>
      </w:r>
      <w:r>
        <w:rPr>
          <w:spacing w:val="10"/>
          <w:sz w:val="22"/>
        </w:rPr>
        <w:t> </w:t>
      </w:r>
      <w:r>
        <w:rPr>
          <w:b/>
          <w:sz w:val="22"/>
        </w:rPr>
        <w:t>CONTRATADO</w:t>
      </w:r>
      <w:r>
        <w:rPr>
          <w:sz w:val="22"/>
        </w:rPr>
        <w:t>,</w:t>
      </w:r>
      <w:r>
        <w:rPr>
          <w:spacing w:val="10"/>
          <w:sz w:val="22"/>
        </w:rPr>
        <w:t> </w:t>
      </w:r>
      <w:r>
        <w:rPr>
          <w:sz w:val="22"/>
        </w:rPr>
        <w:t>caso</w:t>
      </w:r>
      <w:r>
        <w:rPr>
          <w:spacing w:val="10"/>
          <w:sz w:val="22"/>
        </w:rPr>
        <w:t> </w:t>
      </w:r>
      <w:r>
        <w:rPr>
          <w:sz w:val="22"/>
        </w:rPr>
        <w:t>o</w:t>
      </w:r>
      <w:r>
        <w:rPr>
          <w:spacing w:val="10"/>
          <w:sz w:val="22"/>
        </w:rPr>
        <w:t> </w:t>
      </w:r>
      <w:r>
        <w:rPr>
          <w:sz w:val="22"/>
        </w:rPr>
        <w:t>pedido</w:t>
      </w:r>
      <w:r>
        <w:rPr>
          <w:spacing w:val="10"/>
          <w:sz w:val="22"/>
        </w:rPr>
        <w:t> </w:t>
      </w:r>
      <w:r>
        <w:rPr>
          <w:sz w:val="22"/>
        </w:rPr>
        <w:t>seja</w:t>
      </w:r>
      <w:r>
        <w:rPr>
          <w:spacing w:val="10"/>
          <w:sz w:val="22"/>
        </w:rPr>
        <w:t> </w:t>
      </w:r>
      <w:r>
        <w:rPr>
          <w:sz w:val="22"/>
        </w:rPr>
        <w:t>formulado</w:t>
      </w:r>
      <w:r>
        <w:rPr>
          <w:spacing w:val="10"/>
          <w:sz w:val="22"/>
        </w:rPr>
        <w:t> </w:t>
      </w:r>
      <w:r>
        <w:rPr>
          <w:sz w:val="22"/>
        </w:rPr>
        <w:t>após</w:t>
      </w:r>
      <w:r>
        <w:rPr>
          <w:spacing w:val="10"/>
          <w:sz w:val="22"/>
        </w:rPr>
        <w:t> </w:t>
      </w:r>
      <w:r>
        <w:rPr>
          <w:sz w:val="22"/>
        </w:rPr>
        <w:t>o</w:t>
      </w:r>
      <w:r>
        <w:rPr>
          <w:spacing w:val="10"/>
          <w:sz w:val="22"/>
        </w:rPr>
        <w:t> </w:t>
      </w:r>
      <w:r>
        <w:rPr>
          <w:sz w:val="22"/>
        </w:rPr>
        <w:t>prazo</w:t>
      </w:r>
      <w:r>
        <w:rPr>
          <w:spacing w:val="10"/>
          <w:sz w:val="22"/>
        </w:rPr>
        <w:t> </w:t>
      </w:r>
      <w:r>
        <w:rPr>
          <w:sz w:val="22"/>
        </w:rPr>
        <w:t>fixado</w:t>
      </w:r>
      <w:r>
        <w:rPr>
          <w:spacing w:val="10"/>
          <w:sz w:val="22"/>
        </w:rPr>
        <w:t> </w:t>
      </w:r>
      <w:r>
        <w:rPr>
          <w:sz w:val="22"/>
        </w:rPr>
        <w:t>na</w:t>
      </w:r>
      <w:r>
        <w:rPr>
          <w:spacing w:val="10"/>
          <w:sz w:val="22"/>
        </w:rPr>
        <w:t> </w:t>
      </w:r>
      <w:r>
        <w:rPr>
          <w:sz w:val="22"/>
        </w:rPr>
        <w:t>alínea</w:t>
      </w:r>
      <w:r>
        <w:rPr>
          <w:spacing w:val="10"/>
          <w:sz w:val="22"/>
        </w:rPr>
        <w:t> </w:t>
      </w:r>
      <w:r>
        <w:rPr>
          <w:sz w:val="22"/>
        </w:rPr>
        <w:t>a,</w:t>
      </w:r>
      <w:r>
        <w:rPr>
          <w:spacing w:val="10"/>
          <w:sz w:val="22"/>
        </w:rPr>
        <w:t> </w:t>
      </w:r>
      <w:r>
        <w:rPr>
          <w:sz w:val="22"/>
        </w:rPr>
        <w:t>acima,</w:t>
      </w:r>
      <w:r>
        <w:rPr>
          <w:spacing w:val="10"/>
          <w:sz w:val="22"/>
        </w:rPr>
        <w:t> </w:t>
      </w:r>
      <w:r>
        <w:rPr>
          <w:sz w:val="22"/>
        </w:rPr>
        <w:t>o</w:t>
      </w:r>
      <w:r>
        <w:rPr>
          <w:spacing w:val="10"/>
          <w:sz w:val="22"/>
        </w:rPr>
        <w:t> </w:t>
      </w:r>
      <w:r>
        <w:rPr>
          <w:sz w:val="22"/>
        </w:rPr>
        <w:t>que</w:t>
      </w:r>
      <w:r>
        <w:rPr>
          <w:spacing w:val="10"/>
          <w:sz w:val="22"/>
        </w:rPr>
        <w:t> </w:t>
      </w:r>
      <w:r>
        <w:rPr>
          <w:sz w:val="22"/>
        </w:rPr>
        <w:t>não</w:t>
      </w:r>
      <w:r>
        <w:rPr>
          <w:spacing w:val="10"/>
          <w:sz w:val="22"/>
        </w:rPr>
        <w:t> </w:t>
      </w:r>
      <w:r>
        <w:rPr>
          <w:sz w:val="22"/>
        </w:rPr>
        <w:t>acarretará</w:t>
      </w:r>
      <w:r>
        <w:rPr>
          <w:spacing w:val="10"/>
          <w:sz w:val="22"/>
        </w:rPr>
        <w:t> </w:t>
      </w:r>
      <w:r>
        <w:rPr>
          <w:sz w:val="22"/>
        </w:rPr>
        <w:t>a</w:t>
      </w:r>
      <w:r>
        <w:rPr>
          <w:spacing w:val="10"/>
          <w:sz w:val="22"/>
        </w:rPr>
        <w:t> </w:t>
      </w:r>
      <w:r>
        <w:rPr>
          <w:sz w:val="22"/>
        </w:rPr>
        <w:t>alteração</w:t>
      </w:r>
      <w:r>
        <w:rPr>
          <w:spacing w:val="10"/>
          <w:sz w:val="22"/>
        </w:rPr>
        <w:t> </w:t>
      </w:r>
      <w:r>
        <w:rPr>
          <w:sz w:val="22"/>
        </w:rPr>
        <w:t>do</w:t>
      </w:r>
      <w:r>
        <w:rPr>
          <w:spacing w:val="10"/>
          <w:sz w:val="22"/>
        </w:rPr>
        <w:t> </w:t>
      </w:r>
      <w:r>
        <w:rPr>
          <w:sz w:val="22"/>
        </w:rPr>
        <w:t>marco</w:t>
      </w:r>
      <w:r>
        <w:rPr>
          <w:spacing w:val="10"/>
          <w:sz w:val="22"/>
        </w:rPr>
        <w:t> </w:t>
      </w:r>
      <w:r>
        <w:rPr>
          <w:sz w:val="22"/>
        </w:rPr>
        <w:t>para cômputo da anualidade do reajustamento, já adotado no edital e no contrato.</w:t>
      </w:r>
    </w:p>
    <w:p>
      <w:pPr>
        <w:pStyle w:val="ListParagraph"/>
        <w:numPr>
          <w:ilvl w:val="1"/>
          <w:numId w:val="1"/>
        </w:numPr>
        <w:tabs>
          <w:tab w:pos="571" w:val="left" w:leader="none"/>
        </w:tabs>
        <w:spacing w:line="256" w:lineRule="auto" w:before="0" w:after="0"/>
        <w:ind w:left="119" w:right="118" w:firstLine="0"/>
        <w:jc w:val="left"/>
        <w:rPr>
          <w:sz w:val="20"/>
        </w:rPr>
      </w:pPr>
      <w:r>
        <w:rPr>
          <w:sz w:val="22"/>
        </w:rPr>
        <w:t>Caso,</w:t>
      </w:r>
      <w:r>
        <w:rPr>
          <w:spacing w:val="-1"/>
          <w:sz w:val="22"/>
        </w:rPr>
        <w:t> </w:t>
      </w:r>
      <w:r>
        <w:rPr>
          <w:sz w:val="22"/>
        </w:rPr>
        <w:t>na</w:t>
      </w:r>
      <w:r>
        <w:rPr>
          <w:spacing w:val="-1"/>
          <w:sz w:val="22"/>
        </w:rPr>
        <w:t> </w:t>
      </w:r>
      <w:r>
        <w:rPr>
          <w:sz w:val="22"/>
        </w:rPr>
        <w:t>data</w:t>
      </w:r>
      <w:r>
        <w:rPr>
          <w:spacing w:val="-1"/>
          <w:sz w:val="22"/>
        </w:rPr>
        <w:t> </w:t>
      </w:r>
      <w:r>
        <w:rPr>
          <w:sz w:val="22"/>
        </w:rPr>
        <w:t>de</w:t>
      </w:r>
      <w:r>
        <w:rPr>
          <w:spacing w:val="-1"/>
          <w:sz w:val="22"/>
        </w:rPr>
        <w:t> </w:t>
      </w:r>
      <w:r>
        <w:rPr>
          <w:sz w:val="22"/>
        </w:rPr>
        <w:t>eventual</w:t>
      </w:r>
      <w:r>
        <w:rPr>
          <w:spacing w:val="-1"/>
          <w:sz w:val="22"/>
        </w:rPr>
        <w:t> </w:t>
      </w:r>
      <w:r>
        <w:rPr>
          <w:sz w:val="22"/>
        </w:rPr>
        <w:t>prorrogação</w:t>
      </w:r>
      <w:r>
        <w:rPr>
          <w:spacing w:val="-1"/>
          <w:sz w:val="22"/>
        </w:rPr>
        <w:t> </w:t>
      </w:r>
      <w:r>
        <w:rPr>
          <w:sz w:val="22"/>
        </w:rPr>
        <w:t>contratual,</w:t>
      </w:r>
      <w:r>
        <w:rPr>
          <w:spacing w:val="-1"/>
          <w:sz w:val="22"/>
        </w:rPr>
        <w:t> </w:t>
      </w:r>
      <w:r>
        <w:rPr>
          <w:sz w:val="22"/>
        </w:rPr>
        <w:t>ainda</w:t>
      </w:r>
      <w:r>
        <w:rPr>
          <w:spacing w:val="-1"/>
          <w:sz w:val="22"/>
        </w:rPr>
        <w:t> </w:t>
      </w:r>
      <w:r>
        <w:rPr>
          <w:sz w:val="22"/>
        </w:rPr>
        <w:t>não</w:t>
      </w:r>
      <w:r>
        <w:rPr>
          <w:spacing w:val="-1"/>
          <w:sz w:val="22"/>
        </w:rPr>
        <w:t> </w:t>
      </w:r>
      <w:r>
        <w:rPr>
          <w:sz w:val="22"/>
        </w:rPr>
        <w:t>tenha</w:t>
      </w:r>
      <w:r>
        <w:rPr>
          <w:spacing w:val="-1"/>
          <w:sz w:val="22"/>
        </w:rPr>
        <w:t> </w:t>
      </w:r>
      <w:r>
        <w:rPr>
          <w:sz w:val="22"/>
        </w:rPr>
        <w:t>sido</w:t>
      </w:r>
      <w:r>
        <w:rPr>
          <w:spacing w:val="-1"/>
          <w:sz w:val="22"/>
        </w:rPr>
        <w:t> </w:t>
      </w:r>
      <w:r>
        <w:rPr>
          <w:sz w:val="22"/>
        </w:rPr>
        <w:t>divulgado</w:t>
      </w:r>
      <w:r>
        <w:rPr>
          <w:spacing w:val="-1"/>
          <w:sz w:val="22"/>
        </w:rPr>
        <w:t> </w:t>
      </w:r>
      <w:r>
        <w:rPr>
          <w:sz w:val="22"/>
        </w:rPr>
        <w:t>o</w:t>
      </w:r>
      <w:r>
        <w:rPr>
          <w:spacing w:val="-1"/>
          <w:sz w:val="22"/>
        </w:rPr>
        <w:t> </w:t>
      </w:r>
      <w:r>
        <w:rPr>
          <w:sz w:val="22"/>
        </w:rPr>
        <w:t>índice</w:t>
      </w:r>
      <w:r>
        <w:rPr>
          <w:spacing w:val="-1"/>
          <w:sz w:val="22"/>
        </w:rPr>
        <w:t> </w:t>
      </w:r>
      <w:r>
        <w:rPr>
          <w:sz w:val="22"/>
        </w:rPr>
        <w:t>de</w:t>
      </w:r>
      <w:r>
        <w:rPr>
          <w:spacing w:val="-1"/>
          <w:sz w:val="22"/>
        </w:rPr>
        <w:t> </w:t>
      </w:r>
      <w:r>
        <w:rPr>
          <w:sz w:val="22"/>
        </w:rPr>
        <w:t>reajuste,</w:t>
      </w:r>
      <w:r>
        <w:rPr>
          <w:spacing w:val="-1"/>
          <w:sz w:val="22"/>
        </w:rPr>
        <w:t> </w:t>
      </w:r>
      <w:r>
        <w:rPr>
          <w:sz w:val="22"/>
        </w:rPr>
        <w:t>deverá,</w:t>
      </w:r>
      <w:r>
        <w:rPr>
          <w:spacing w:val="-1"/>
          <w:sz w:val="22"/>
        </w:rPr>
        <w:t> </w:t>
      </w:r>
      <w:r>
        <w:rPr>
          <w:sz w:val="22"/>
        </w:rPr>
        <w:t>a</w:t>
      </w:r>
      <w:r>
        <w:rPr>
          <w:spacing w:val="-1"/>
          <w:sz w:val="22"/>
        </w:rPr>
        <w:t> </w:t>
      </w:r>
      <w:r>
        <w:rPr>
          <w:sz w:val="22"/>
        </w:rPr>
        <w:t>requerimento</w:t>
      </w:r>
      <w:r>
        <w:rPr>
          <w:spacing w:val="-1"/>
          <w:sz w:val="22"/>
        </w:rPr>
        <w:t> </w:t>
      </w:r>
      <w:r>
        <w:rPr>
          <w:sz w:val="22"/>
        </w:rPr>
        <w:t>do</w:t>
      </w:r>
      <w:r>
        <w:rPr>
          <w:spacing w:val="-1"/>
          <w:sz w:val="22"/>
        </w:rPr>
        <w:t> </w:t>
      </w:r>
      <w:r>
        <w:rPr>
          <w:b/>
          <w:sz w:val="22"/>
        </w:rPr>
        <w:t>CONTRATADO,</w:t>
      </w:r>
      <w:r>
        <w:rPr>
          <w:b/>
          <w:spacing w:val="-1"/>
          <w:sz w:val="22"/>
        </w:rPr>
        <w:t> </w:t>
      </w:r>
      <w:r>
        <w:rPr>
          <w:sz w:val="22"/>
        </w:rPr>
        <w:t>ser</w:t>
      </w:r>
      <w:r>
        <w:rPr>
          <w:spacing w:val="-1"/>
          <w:sz w:val="22"/>
        </w:rPr>
        <w:t> </w:t>
      </w:r>
      <w:r>
        <w:rPr>
          <w:sz w:val="22"/>
        </w:rPr>
        <w:t>inserida</w:t>
      </w:r>
      <w:r>
        <w:rPr>
          <w:spacing w:val="-1"/>
          <w:sz w:val="22"/>
        </w:rPr>
        <w:t> </w:t>
      </w:r>
      <w:r>
        <w:rPr>
          <w:sz w:val="22"/>
        </w:rPr>
        <w:t>cláusula</w:t>
      </w:r>
      <w:r>
        <w:rPr>
          <w:spacing w:val="-1"/>
          <w:sz w:val="22"/>
        </w:rPr>
        <w:t> </w:t>
      </w:r>
      <w:r>
        <w:rPr>
          <w:sz w:val="22"/>
        </w:rPr>
        <w:t>no termo aditivo de prorrogação para resguardar o direito futuro do </w:t>
      </w:r>
      <w:r>
        <w:rPr>
          <w:b/>
          <w:sz w:val="22"/>
        </w:rPr>
        <w:t>CONTRATADO</w:t>
      </w:r>
      <w:r>
        <w:rPr>
          <w:sz w:val="22"/>
        </w:rPr>
        <w:t>, a ser exercido tão logo se disponha dos valores reajustados, sob pena de preclusão.</w:t>
      </w:r>
    </w:p>
    <w:p>
      <w:pPr>
        <w:pStyle w:val="ListParagraph"/>
        <w:numPr>
          <w:ilvl w:val="1"/>
          <w:numId w:val="1"/>
        </w:numPr>
        <w:tabs>
          <w:tab w:pos="669" w:val="left" w:leader="none"/>
        </w:tabs>
        <w:spacing w:line="252" w:lineRule="exact" w:before="0" w:after="0"/>
        <w:ind w:left="669" w:right="0" w:hanging="550"/>
        <w:jc w:val="left"/>
        <w:rPr>
          <w:sz w:val="20"/>
        </w:rPr>
      </w:pPr>
      <w:r>
        <w:rPr>
          <w:sz w:val="22"/>
        </w:rPr>
        <w:t>A</w:t>
      </w:r>
      <w:r>
        <w:rPr>
          <w:spacing w:val="-13"/>
          <w:sz w:val="22"/>
        </w:rPr>
        <w:t> </w:t>
      </w:r>
      <w:r>
        <w:rPr>
          <w:sz w:val="22"/>
        </w:rPr>
        <w:t>extinção</w:t>
      </w:r>
      <w:r>
        <w:rPr>
          <w:spacing w:val="-1"/>
          <w:sz w:val="22"/>
        </w:rPr>
        <w:t> </w:t>
      </w:r>
      <w:r>
        <w:rPr>
          <w:sz w:val="22"/>
        </w:rPr>
        <w:t>do</w:t>
      </w:r>
      <w:r>
        <w:rPr>
          <w:spacing w:val="-1"/>
          <w:sz w:val="22"/>
        </w:rPr>
        <w:t> </w:t>
      </w:r>
      <w:r>
        <w:rPr>
          <w:sz w:val="22"/>
        </w:rPr>
        <w:t>contrato</w:t>
      </w:r>
      <w:r>
        <w:rPr>
          <w:spacing w:val="-1"/>
          <w:sz w:val="22"/>
        </w:rPr>
        <w:t> </w:t>
      </w:r>
      <w:r>
        <w:rPr>
          <w:sz w:val="22"/>
        </w:rPr>
        <w:t>não</w:t>
      </w:r>
      <w:r>
        <w:rPr>
          <w:spacing w:val="-1"/>
          <w:sz w:val="22"/>
        </w:rPr>
        <w:t> </w:t>
      </w:r>
      <w:r>
        <w:rPr>
          <w:sz w:val="22"/>
        </w:rPr>
        <w:t>configurará</w:t>
      </w:r>
      <w:r>
        <w:rPr>
          <w:spacing w:val="-1"/>
          <w:sz w:val="22"/>
        </w:rPr>
        <w:t> </w:t>
      </w:r>
      <w:r>
        <w:rPr>
          <w:sz w:val="22"/>
        </w:rPr>
        <w:t>óbice</w:t>
      </w:r>
      <w:r>
        <w:rPr>
          <w:spacing w:val="-1"/>
          <w:sz w:val="22"/>
        </w:rPr>
        <w:t> </w:t>
      </w:r>
      <w:r>
        <w:rPr>
          <w:sz w:val="22"/>
        </w:rPr>
        <w:t>para</w:t>
      </w:r>
      <w:r>
        <w:rPr>
          <w:spacing w:val="-1"/>
          <w:sz w:val="22"/>
        </w:rPr>
        <w:t> </w:t>
      </w:r>
      <w:r>
        <w:rPr>
          <w:sz w:val="22"/>
        </w:rPr>
        <w:t>o</w:t>
      </w:r>
      <w:r>
        <w:rPr>
          <w:spacing w:val="-1"/>
          <w:sz w:val="22"/>
        </w:rPr>
        <w:t> </w:t>
      </w:r>
      <w:r>
        <w:rPr>
          <w:sz w:val="22"/>
        </w:rPr>
        <w:t>deferimento</w:t>
      </w:r>
      <w:r>
        <w:rPr>
          <w:spacing w:val="-1"/>
          <w:sz w:val="22"/>
        </w:rPr>
        <w:t> </w:t>
      </w:r>
      <w:r>
        <w:rPr>
          <w:sz w:val="22"/>
        </w:rPr>
        <w:t>do</w:t>
      </w:r>
      <w:r>
        <w:rPr>
          <w:spacing w:val="-1"/>
          <w:sz w:val="22"/>
        </w:rPr>
        <w:t> </w:t>
      </w:r>
      <w:r>
        <w:rPr>
          <w:sz w:val="22"/>
        </w:rPr>
        <w:t>reajuste</w:t>
      </w:r>
      <w:r>
        <w:rPr>
          <w:spacing w:val="-1"/>
          <w:sz w:val="22"/>
        </w:rPr>
        <w:t> </w:t>
      </w:r>
      <w:r>
        <w:rPr>
          <w:sz w:val="22"/>
        </w:rPr>
        <w:t>solicitado</w:t>
      </w:r>
      <w:r>
        <w:rPr>
          <w:spacing w:val="-1"/>
          <w:sz w:val="22"/>
        </w:rPr>
        <w:t> </w:t>
      </w:r>
      <w:r>
        <w:rPr>
          <w:sz w:val="22"/>
        </w:rPr>
        <w:t>tempestivamente,</w:t>
      </w:r>
      <w:r>
        <w:rPr>
          <w:spacing w:val="-1"/>
          <w:sz w:val="22"/>
        </w:rPr>
        <w:t> </w:t>
      </w:r>
      <w:r>
        <w:rPr>
          <w:sz w:val="22"/>
        </w:rPr>
        <w:t>hipótese</w:t>
      </w:r>
      <w:r>
        <w:rPr>
          <w:spacing w:val="-1"/>
          <w:sz w:val="22"/>
        </w:rPr>
        <w:t> </w:t>
      </w:r>
      <w:r>
        <w:rPr>
          <w:sz w:val="22"/>
        </w:rPr>
        <w:t>em</w:t>
      </w:r>
      <w:r>
        <w:rPr>
          <w:spacing w:val="-1"/>
          <w:sz w:val="22"/>
        </w:rPr>
        <w:t> </w:t>
      </w:r>
      <w:r>
        <w:rPr>
          <w:sz w:val="22"/>
        </w:rPr>
        <w:t>que</w:t>
      </w:r>
      <w:r>
        <w:rPr>
          <w:spacing w:val="-1"/>
          <w:sz w:val="22"/>
        </w:rPr>
        <w:t> </w:t>
      </w:r>
      <w:r>
        <w:rPr>
          <w:sz w:val="22"/>
        </w:rPr>
        <w:t>será</w:t>
      </w:r>
      <w:r>
        <w:rPr>
          <w:spacing w:val="-1"/>
          <w:sz w:val="22"/>
        </w:rPr>
        <w:t> </w:t>
      </w:r>
      <w:r>
        <w:rPr>
          <w:sz w:val="22"/>
        </w:rPr>
        <w:t>concedido</w:t>
      </w:r>
      <w:r>
        <w:rPr>
          <w:spacing w:val="-1"/>
          <w:sz w:val="22"/>
        </w:rPr>
        <w:t> </w:t>
      </w:r>
      <w:r>
        <w:rPr>
          <w:sz w:val="22"/>
        </w:rPr>
        <w:t>por</w:t>
      </w:r>
      <w:r>
        <w:rPr>
          <w:spacing w:val="-1"/>
          <w:sz w:val="22"/>
        </w:rPr>
        <w:t> </w:t>
      </w:r>
      <w:r>
        <w:rPr>
          <w:sz w:val="22"/>
        </w:rPr>
        <w:t>meio</w:t>
      </w:r>
      <w:r>
        <w:rPr>
          <w:spacing w:val="-1"/>
          <w:sz w:val="22"/>
        </w:rPr>
        <w:t> </w:t>
      </w:r>
      <w:r>
        <w:rPr>
          <w:sz w:val="22"/>
        </w:rPr>
        <w:t>de</w:t>
      </w:r>
      <w:r>
        <w:rPr>
          <w:spacing w:val="-1"/>
          <w:sz w:val="22"/>
        </w:rPr>
        <w:t> </w:t>
      </w:r>
      <w:r>
        <w:rPr>
          <w:sz w:val="22"/>
        </w:rPr>
        <w:t>termo</w:t>
      </w:r>
      <w:r>
        <w:rPr>
          <w:spacing w:val="-1"/>
          <w:sz w:val="22"/>
        </w:rPr>
        <w:t> </w:t>
      </w:r>
      <w:r>
        <w:rPr>
          <w:spacing w:val="-2"/>
          <w:sz w:val="22"/>
        </w:rPr>
        <w:t>indenizatório.</w:t>
      </w:r>
    </w:p>
    <w:p>
      <w:pPr>
        <w:pStyle w:val="ListParagraph"/>
        <w:numPr>
          <w:ilvl w:val="1"/>
          <w:numId w:val="1"/>
        </w:numPr>
        <w:tabs>
          <w:tab w:pos="661" w:val="left" w:leader="none"/>
        </w:tabs>
        <w:spacing w:line="240" w:lineRule="auto" w:before="16" w:after="0"/>
        <w:ind w:left="661" w:right="0" w:hanging="542"/>
        <w:jc w:val="left"/>
        <w:rPr>
          <w:sz w:val="20"/>
        </w:rPr>
      </w:pPr>
      <w:r>
        <w:rPr>
          <w:sz w:val="22"/>
        </w:rPr>
        <w:t>O</w:t>
      </w:r>
      <w:r>
        <w:rPr>
          <w:spacing w:val="-1"/>
          <w:sz w:val="22"/>
        </w:rPr>
        <w:t> </w:t>
      </w:r>
      <w:r>
        <w:rPr>
          <w:sz w:val="22"/>
        </w:rPr>
        <w:t>reajuste</w:t>
      </w:r>
      <w:r>
        <w:rPr>
          <w:spacing w:val="-1"/>
          <w:sz w:val="22"/>
        </w:rPr>
        <w:t> </w:t>
      </w:r>
      <w:r>
        <w:rPr>
          <w:sz w:val="22"/>
        </w:rPr>
        <w:t>será</w:t>
      </w:r>
      <w:r>
        <w:rPr>
          <w:spacing w:val="-1"/>
          <w:sz w:val="22"/>
        </w:rPr>
        <w:t> </w:t>
      </w:r>
      <w:r>
        <w:rPr>
          <w:sz w:val="22"/>
        </w:rPr>
        <w:t>realizado</w:t>
      </w:r>
      <w:r>
        <w:rPr>
          <w:spacing w:val="-1"/>
          <w:sz w:val="22"/>
        </w:rPr>
        <w:t> </w:t>
      </w:r>
      <w:r>
        <w:rPr>
          <w:sz w:val="22"/>
        </w:rPr>
        <w:t>por</w:t>
      </w:r>
      <w:r>
        <w:rPr>
          <w:spacing w:val="-1"/>
          <w:sz w:val="22"/>
        </w:rPr>
        <w:t> </w:t>
      </w:r>
      <w:r>
        <w:rPr>
          <w:sz w:val="22"/>
        </w:rPr>
        <w:t>apostilamento,</w:t>
      </w:r>
      <w:r>
        <w:rPr>
          <w:spacing w:val="-1"/>
          <w:sz w:val="22"/>
        </w:rPr>
        <w:t> </w:t>
      </w:r>
      <w:r>
        <w:rPr>
          <w:sz w:val="22"/>
        </w:rPr>
        <w:t>se</w:t>
      </w:r>
      <w:r>
        <w:rPr>
          <w:spacing w:val="-1"/>
          <w:sz w:val="22"/>
        </w:rPr>
        <w:t> </w:t>
      </w:r>
      <w:r>
        <w:rPr>
          <w:sz w:val="22"/>
        </w:rPr>
        <w:t>esta</w:t>
      </w:r>
      <w:r>
        <w:rPr>
          <w:spacing w:val="-1"/>
          <w:sz w:val="22"/>
        </w:rPr>
        <w:t> </w:t>
      </w:r>
      <w:r>
        <w:rPr>
          <w:sz w:val="22"/>
        </w:rPr>
        <w:t>for</w:t>
      </w:r>
      <w:r>
        <w:rPr>
          <w:spacing w:val="-1"/>
          <w:sz w:val="22"/>
        </w:rPr>
        <w:t> </w:t>
      </w:r>
      <w:r>
        <w:rPr>
          <w:sz w:val="22"/>
        </w:rPr>
        <w:t>a</w:t>
      </w:r>
      <w:r>
        <w:rPr>
          <w:spacing w:val="-1"/>
          <w:sz w:val="22"/>
        </w:rPr>
        <w:t> </w:t>
      </w:r>
      <w:r>
        <w:rPr>
          <w:sz w:val="22"/>
        </w:rPr>
        <w:t>única</w:t>
      </w:r>
      <w:r>
        <w:rPr>
          <w:spacing w:val="-1"/>
          <w:sz w:val="22"/>
        </w:rPr>
        <w:t> </w:t>
      </w:r>
      <w:r>
        <w:rPr>
          <w:sz w:val="22"/>
        </w:rPr>
        <w:t>alteração</w:t>
      </w:r>
      <w:r>
        <w:rPr>
          <w:spacing w:val="-1"/>
          <w:sz w:val="22"/>
        </w:rPr>
        <w:t> </w:t>
      </w:r>
      <w:r>
        <w:rPr>
          <w:sz w:val="22"/>
        </w:rPr>
        <w:t>contratual</w:t>
      </w:r>
      <w:r>
        <w:rPr>
          <w:spacing w:val="-1"/>
          <w:sz w:val="22"/>
        </w:rPr>
        <w:t> </w:t>
      </w:r>
      <w:r>
        <w:rPr>
          <w:sz w:val="22"/>
        </w:rPr>
        <w:t>a</w:t>
      </w:r>
      <w:r>
        <w:rPr>
          <w:spacing w:val="-1"/>
          <w:sz w:val="22"/>
        </w:rPr>
        <w:t> </w:t>
      </w:r>
      <w:r>
        <w:rPr>
          <w:sz w:val="22"/>
        </w:rPr>
        <w:t>ser</w:t>
      </w:r>
      <w:r>
        <w:rPr>
          <w:spacing w:val="-1"/>
          <w:sz w:val="22"/>
        </w:rPr>
        <w:t> </w:t>
      </w:r>
      <w:r>
        <w:rPr>
          <w:spacing w:val="-2"/>
          <w:sz w:val="22"/>
        </w:rPr>
        <w:t>realizada.</w:t>
      </w:r>
    </w:p>
    <w:p>
      <w:pPr>
        <w:pStyle w:val="ListParagraph"/>
        <w:numPr>
          <w:ilvl w:val="1"/>
          <w:numId w:val="1"/>
        </w:numPr>
        <w:tabs>
          <w:tab w:pos="669" w:val="left" w:leader="none"/>
        </w:tabs>
        <w:spacing w:line="256" w:lineRule="auto" w:before="17" w:after="0"/>
        <w:ind w:left="119" w:right="118" w:firstLine="0"/>
        <w:jc w:val="left"/>
        <w:rPr>
          <w:sz w:val="20"/>
        </w:rPr>
      </w:pPr>
      <w:r>
        <w:rPr>
          <w:sz w:val="22"/>
        </w:rPr>
        <w:t>O</w:t>
      </w:r>
      <w:r>
        <w:rPr>
          <w:spacing w:val="-2"/>
          <w:sz w:val="22"/>
        </w:rPr>
        <w:t> </w:t>
      </w:r>
      <w:r>
        <w:rPr>
          <w:sz w:val="22"/>
        </w:rPr>
        <w:t>reajuste</w:t>
      </w:r>
      <w:r>
        <w:rPr>
          <w:spacing w:val="-2"/>
          <w:sz w:val="22"/>
        </w:rPr>
        <w:t> </w:t>
      </w:r>
      <w:r>
        <w:rPr>
          <w:sz w:val="22"/>
        </w:rPr>
        <w:t>de</w:t>
      </w:r>
      <w:r>
        <w:rPr>
          <w:spacing w:val="-2"/>
          <w:sz w:val="22"/>
        </w:rPr>
        <w:t> </w:t>
      </w:r>
      <w:r>
        <w:rPr>
          <w:sz w:val="22"/>
        </w:rPr>
        <w:t>preços</w:t>
      </w:r>
      <w:r>
        <w:rPr>
          <w:spacing w:val="-2"/>
          <w:sz w:val="22"/>
        </w:rPr>
        <w:t> </w:t>
      </w:r>
      <w:r>
        <w:rPr>
          <w:sz w:val="22"/>
        </w:rPr>
        <w:t>não</w:t>
      </w:r>
      <w:r>
        <w:rPr>
          <w:spacing w:val="-2"/>
          <w:sz w:val="22"/>
        </w:rPr>
        <w:t> </w:t>
      </w:r>
      <w:r>
        <w:rPr>
          <w:sz w:val="22"/>
        </w:rPr>
        <w:t>interfere</w:t>
      </w:r>
      <w:r>
        <w:rPr>
          <w:spacing w:val="-2"/>
          <w:sz w:val="22"/>
        </w:rPr>
        <w:t> </w:t>
      </w:r>
      <w:r>
        <w:rPr>
          <w:sz w:val="22"/>
        </w:rPr>
        <w:t>no</w:t>
      </w:r>
      <w:r>
        <w:rPr>
          <w:spacing w:val="-2"/>
          <w:sz w:val="22"/>
        </w:rPr>
        <w:t> </w:t>
      </w:r>
      <w:r>
        <w:rPr>
          <w:sz w:val="22"/>
        </w:rPr>
        <w:t>direito</w:t>
      </w:r>
      <w:r>
        <w:rPr>
          <w:spacing w:val="-2"/>
          <w:sz w:val="22"/>
        </w:rPr>
        <w:t> </w:t>
      </w:r>
      <w:r>
        <w:rPr>
          <w:sz w:val="22"/>
        </w:rPr>
        <w:t>das</w:t>
      </w:r>
      <w:r>
        <w:rPr>
          <w:spacing w:val="-2"/>
          <w:sz w:val="22"/>
        </w:rPr>
        <w:t> </w:t>
      </w:r>
      <w:r>
        <w:rPr>
          <w:sz w:val="22"/>
        </w:rPr>
        <w:t>partes</w:t>
      </w:r>
      <w:r>
        <w:rPr>
          <w:spacing w:val="-2"/>
          <w:sz w:val="22"/>
        </w:rPr>
        <w:t> </w:t>
      </w:r>
      <w:r>
        <w:rPr>
          <w:sz w:val="22"/>
        </w:rPr>
        <w:t>de</w:t>
      </w:r>
      <w:r>
        <w:rPr>
          <w:spacing w:val="-2"/>
          <w:sz w:val="22"/>
        </w:rPr>
        <w:t> </w:t>
      </w:r>
      <w:r>
        <w:rPr>
          <w:sz w:val="22"/>
        </w:rPr>
        <w:t>solicitar,</w:t>
      </w:r>
      <w:r>
        <w:rPr>
          <w:spacing w:val="-2"/>
          <w:sz w:val="22"/>
        </w:rPr>
        <w:t> </w:t>
      </w:r>
      <w:r>
        <w:rPr>
          <w:sz w:val="22"/>
        </w:rPr>
        <w:t>a</w:t>
      </w:r>
      <w:r>
        <w:rPr>
          <w:spacing w:val="-2"/>
          <w:sz w:val="22"/>
        </w:rPr>
        <w:t> </w:t>
      </w:r>
      <w:r>
        <w:rPr>
          <w:sz w:val="22"/>
        </w:rPr>
        <w:t>qualquer</w:t>
      </w:r>
      <w:r>
        <w:rPr>
          <w:spacing w:val="-2"/>
          <w:sz w:val="22"/>
        </w:rPr>
        <w:t> </w:t>
      </w:r>
      <w:r>
        <w:rPr>
          <w:sz w:val="22"/>
        </w:rPr>
        <w:t>momento,</w:t>
      </w:r>
      <w:r>
        <w:rPr>
          <w:spacing w:val="-2"/>
          <w:sz w:val="22"/>
        </w:rPr>
        <w:t> </w:t>
      </w:r>
      <w:r>
        <w:rPr>
          <w:sz w:val="22"/>
        </w:rPr>
        <w:t>a</w:t>
      </w:r>
      <w:r>
        <w:rPr>
          <w:spacing w:val="-2"/>
          <w:sz w:val="22"/>
        </w:rPr>
        <w:t> </w:t>
      </w:r>
      <w:r>
        <w:rPr>
          <w:sz w:val="22"/>
        </w:rPr>
        <w:t>manutenção</w:t>
      </w:r>
      <w:r>
        <w:rPr>
          <w:spacing w:val="-2"/>
          <w:sz w:val="22"/>
        </w:rPr>
        <w:t> </w:t>
      </w:r>
      <w:r>
        <w:rPr>
          <w:sz w:val="22"/>
        </w:rPr>
        <w:t>do</w:t>
      </w:r>
      <w:r>
        <w:rPr>
          <w:spacing w:val="-2"/>
          <w:sz w:val="22"/>
        </w:rPr>
        <w:t> </w:t>
      </w:r>
      <w:r>
        <w:rPr>
          <w:sz w:val="22"/>
        </w:rPr>
        <w:t>equilíbrio</w:t>
      </w:r>
      <w:r>
        <w:rPr>
          <w:spacing w:val="-2"/>
          <w:sz w:val="22"/>
        </w:rPr>
        <w:t> </w:t>
      </w:r>
      <w:r>
        <w:rPr>
          <w:sz w:val="22"/>
        </w:rPr>
        <w:t>econômico</w:t>
      </w:r>
      <w:r>
        <w:rPr>
          <w:spacing w:val="-2"/>
          <w:sz w:val="22"/>
        </w:rPr>
        <w:t> </w:t>
      </w:r>
      <w:r>
        <w:rPr>
          <w:sz w:val="22"/>
        </w:rPr>
        <w:t>dos</w:t>
      </w:r>
      <w:r>
        <w:rPr>
          <w:spacing w:val="-2"/>
          <w:sz w:val="22"/>
        </w:rPr>
        <w:t> </w:t>
      </w:r>
      <w:r>
        <w:rPr>
          <w:sz w:val="22"/>
        </w:rPr>
        <w:t>contratos</w:t>
      </w:r>
      <w:r>
        <w:rPr>
          <w:spacing w:val="-2"/>
          <w:sz w:val="22"/>
        </w:rPr>
        <w:t> </w:t>
      </w:r>
      <w:r>
        <w:rPr>
          <w:sz w:val="22"/>
        </w:rPr>
        <w:t>com</w:t>
      </w:r>
      <w:r>
        <w:rPr>
          <w:spacing w:val="-2"/>
          <w:sz w:val="22"/>
        </w:rPr>
        <w:t> </w:t>
      </w:r>
      <w:r>
        <w:rPr>
          <w:sz w:val="22"/>
        </w:rPr>
        <w:t>base</w:t>
      </w:r>
      <w:r>
        <w:rPr>
          <w:spacing w:val="-2"/>
          <w:sz w:val="22"/>
        </w:rPr>
        <w:t> </w:t>
      </w:r>
      <w:r>
        <w:rPr>
          <w:sz w:val="22"/>
        </w:rPr>
        <w:t>no</w:t>
      </w:r>
      <w:r>
        <w:rPr>
          <w:spacing w:val="-2"/>
          <w:sz w:val="22"/>
        </w:rPr>
        <w:t> </w:t>
      </w:r>
      <w:r>
        <w:rPr>
          <w:sz w:val="22"/>
        </w:rPr>
        <w:t>disposto</w:t>
      </w:r>
      <w:r>
        <w:rPr>
          <w:spacing w:val="-2"/>
          <w:sz w:val="22"/>
        </w:rPr>
        <w:t> </w:t>
      </w:r>
      <w:r>
        <w:rPr>
          <w:sz w:val="22"/>
        </w:rPr>
        <w:t>no</w:t>
      </w:r>
      <w:r>
        <w:rPr>
          <w:spacing w:val="-2"/>
          <w:sz w:val="22"/>
        </w:rPr>
        <w:t> </w:t>
      </w:r>
      <w:r>
        <w:rPr>
          <w:sz w:val="22"/>
        </w:rPr>
        <w:t>art. 124, inciso II, alínea “d”, da Lei n.º 14.133/2021.</w:t>
      </w:r>
    </w:p>
    <w:p>
      <w:pPr>
        <w:pStyle w:val="BodyText"/>
        <w:spacing w:before="237"/>
        <w:rPr>
          <w:sz w:val="22"/>
        </w:rPr>
      </w:pPr>
    </w:p>
    <w:p>
      <w:pPr>
        <w:pStyle w:val="Heading1"/>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sz w:val="22"/>
        </w:rPr>
      </w:pPr>
    </w:p>
    <w:p>
      <w:pPr>
        <w:pStyle w:val="BodyText"/>
        <w:spacing w:before="77"/>
        <w:rPr>
          <w:b/>
          <w:sz w:val="22"/>
        </w:rPr>
      </w:pPr>
    </w:p>
    <w:p>
      <w:pPr>
        <w:pStyle w:val="ListParagraph"/>
        <w:numPr>
          <w:ilvl w:val="1"/>
          <w:numId w:val="1"/>
        </w:numPr>
        <w:tabs>
          <w:tab w:pos="573" w:val="left" w:leader="none"/>
        </w:tabs>
        <w:spacing w:line="256" w:lineRule="auto" w:before="0" w:after="0"/>
        <w:ind w:left="119" w:right="118" w:firstLine="0"/>
        <w:jc w:val="left"/>
        <w:rPr>
          <w:sz w:val="20"/>
        </w:rPr>
      </w:pPr>
      <w:r>
        <w:rPr>
          <w:sz w:val="22"/>
        </w:rPr>
        <w:t>O regime de execução contratual, o modelo de gestão e a fiscalização, assim como os prazos e condições de conclusão, entrega, observação e recebimento se submetem </w:t>
      </w:r>
      <w:r>
        <w:rPr>
          <w:sz w:val="22"/>
        </w:rPr>
        <w:t>ao disposto no Termo de Referência anexo a este Edital, na forma do Decreto nº 48.817, de 2023.</w:t>
      </w:r>
    </w:p>
    <w:p>
      <w:pPr>
        <w:pStyle w:val="BodyText"/>
        <w:spacing w:before="237"/>
        <w:rPr>
          <w:sz w:val="22"/>
        </w:rPr>
      </w:pPr>
    </w:p>
    <w:p>
      <w:pPr>
        <w:pStyle w:val="Heading1"/>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rPr>
          <w:b/>
          <w:sz w:val="22"/>
        </w:rPr>
      </w:pPr>
    </w:p>
    <w:p>
      <w:pPr>
        <w:pStyle w:val="BodyText"/>
        <w:spacing w:before="76"/>
        <w:rPr>
          <w:b/>
          <w:sz w:val="22"/>
        </w:rPr>
      </w:pPr>
    </w:p>
    <w:p>
      <w:pPr>
        <w:pStyle w:val="ListParagraph"/>
        <w:numPr>
          <w:ilvl w:val="1"/>
          <w:numId w:val="1"/>
        </w:numPr>
        <w:tabs>
          <w:tab w:pos="579" w:val="left" w:leader="none"/>
        </w:tabs>
        <w:spacing w:line="256" w:lineRule="auto" w:before="0" w:after="0"/>
        <w:ind w:left="119" w:right="119" w:firstLine="0"/>
        <w:jc w:val="both"/>
        <w:rPr>
          <w:sz w:val="20"/>
        </w:rPr>
      </w:pPr>
      <w:r>
        <w:rPr>
          <w:sz w:val="22"/>
        </w:rPr>
        <w:t>Após a homologação, a</w:t>
      </w:r>
      <w:r>
        <w:rPr>
          <w:spacing w:val="-4"/>
          <w:sz w:val="22"/>
        </w:rPr>
        <w:t> </w:t>
      </w:r>
      <w:r>
        <w:rPr>
          <w:sz w:val="22"/>
        </w:rPr>
        <w:t>Administração convocará o licitante vencedor para assinar o termo de contrato ou para aceitar ou retirar o instrumento equivalente, no prazo de </w:t>
      </w:r>
      <w:r>
        <w:rPr>
          <w:sz w:val="22"/>
        </w:rPr>
        <w:t>5 (cinco) dias úteis, sob pena de decair o direito à contratação, sem prejuízo das sanções previstas nesta Lei.</w:t>
      </w:r>
    </w:p>
    <w:p>
      <w:pPr>
        <w:pStyle w:val="ListParagraph"/>
        <w:numPr>
          <w:ilvl w:val="1"/>
          <w:numId w:val="1"/>
        </w:numPr>
        <w:tabs>
          <w:tab w:pos="576" w:val="left" w:leader="none"/>
        </w:tabs>
        <w:spacing w:line="256" w:lineRule="auto" w:before="0" w:after="0"/>
        <w:ind w:left="119" w:right="118" w:firstLine="0"/>
        <w:jc w:val="both"/>
        <w:rPr>
          <w:sz w:val="20"/>
        </w:rPr>
      </w:pPr>
      <w:r>
        <w:rPr>
          <w:sz w:val="22"/>
        </w:rPr>
        <w:t>O prazo de convocação poderá ser prorrogado, 1 (uma) vez, por igual período, mediante solicitação da parte interessada durante seu transcurso, devidamente justificada, </w:t>
      </w:r>
      <w:r>
        <w:rPr>
          <w:sz w:val="22"/>
        </w:rPr>
        <w:t>e desde que o motivo apresentado seja aceito pela Administração.</w:t>
      </w:r>
    </w:p>
    <w:p>
      <w:pPr>
        <w:pStyle w:val="ListParagraph"/>
        <w:numPr>
          <w:ilvl w:val="1"/>
          <w:numId w:val="1"/>
        </w:numPr>
        <w:tabs>
          <w:tab w:pos="570" w:val="left" w:leader="none"/>
        </w:tabs>
        <w:spacing w:line="256" w:lineRule="auto" w:before="0" w:after="0"/>
        <w:ind w:left="119" w:right="118" w:firstLine="0"/>
        <w:jc w:val="both"/>
        <w:rPr>
          <w:sz w:val="20"/>
        </w:rPr>
      </w:pPr>
      <w:r>
        <w:rPr>
          <w:sz w:val="22"/>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587" w:val="left" w:leader="none"/>
        </w:tabs>
        <w:spacing w:line="256" w:lineRule="auto" w:before="0" w:after="0"/>
        <w:ind w:left="119" w:right="117" w:firstLine="0"/>
        <w:jc w:val="both"/>
        <w:rPr>
          <w:sz w:val="20"/>
        </w:rPr>
      </w:pPr>
      <w:r>
        <w:rPr>
          <w:sz w:val="22"/>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w:t>
      </w:r>
      <w:r>
        <w:rPr>
          <w:sz w:val="22"/>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582" w:val="left" w:leader="none"/>
        </w:tabs>
        <w:spacing w:line="256" w:lineRule="auto" w:before="0" w:after="0"/>
        <w:ind w:left="119" w:right="118" w:firstLine="0"/>
        <w:jc w:val="both"/>
        <w:rPr>
          <w:sz w:val="20"/>
        </w:rPr>
      </w:pPr>
      <w:r>
        <w:rPr>
          <w:sz w:val="22"/>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apresentada, quando existente, </w:t>
      </w:r>
      <w:r>
        <w:rPr>
          <w:sz w:val="22"/>
        </w:rPr>
        <w:t>em favor do órgão ou entidade licitante.</w:t>
      </w:r>
    </w:p>
    <w:p>
      <w:pPr>
        <w:pStyle w:val="ListParagraph"/>
        <w:numPr>
          <w:ilvl w:val="1"/>
          <w:numId w:val="1"/>
        </w:numPr>
        <w:tabs>
          <w:tab w:pos="569" w:val="left" w:leader="none"/>
        </w:tabs>
        <w:spacing w:line="251" w:lineRule="exact" w:before="0" w:after="0"/>
        <w:ind w:left="569" w:right="0" w:hanging="450"/>
        <w:jc w:val="both"/>
        <w:rPr>
          <w:sz w:val="20"/>
        </w:rPr>
      </w:pPr>
      <w:r>
        <w:rPr>
          <w:sz w:val="22"/>
        </w:rPr>
        <w:t>A</w:t>
      </w:r>
      <w:r>
        <w:rPr>
          <w:spacing w:val="-13"/>
          <w:sz w:val="22"/>
        </w:rPr>
        <w:t> </w:t>
      </w:r>
      <w:r>
        <w:rPr>
          <w:sz w:val="22"/>
        </w:rPr>
        <w:t>regra</w:t>
      </w:r>
      <w:r>
        <w:rPr>
          <w:spacing w:val="-1"/>
          <w:sz w:val="22"/>
        </w:rPr>
        <w:t> </w:t>
      </w:r>
      <w:r>
        <w:rPr>
          <w:sz w:val="22"/>
        </w:rPr>
        <w:t>do</w:t>
      </w:r>
      <w:r>
        <w:rPr>
          <w:spacing w:val="-1"/>
          <w:sz w:val="22"/>
        </w:rPr>
        <w:t> </w:t>
      </w:r>
      <w:r>
        <w:rPr>
          <w:sz w:val="22"/>
        </w:rPr>
        <w:t>item</w:t>
      </w:r>
      <w:r>
        <w:rPr>
          <w:spacing w:val="-1"/>
          <w:sz w:val="22"/>
        </w:rPr>
        <w:t> </w:t>
      </w:r>
      <w:r>
        <w:rPr>
          <w:sz w:val="22"/>
        </w:rPr>
        <w:t>anterior</w:t>
      </w:r>
      <w:r>
        <w:rPr>
          <w:spacing w:val="-1"/>
          <w:sz w:val="22"/>
        </w:rPr>
        <w:t> </w:t>
      </w:r>
      <w:r>
        <w:rPr>
          <w:sz w:val="22"/>
        </w:rPr>
        <w:t>não</w:t>
      </w:r>
      <w:r>
        <w:rPr>
          <w:spacing w:val="-1"/>
          <w:sz w:val="22"/>
        </w:rPr>
        <w:t> </w:t>
      </w:r>
      <w:r>
        <w:rPr>
          <w:sz w:val="22"/>
        </w:rPr>
        <w:t>se</w:t>
      </w:r>
      <w:r>
        <w:rPr>
          <w:spacing w:val="-1"/>
          <w:sz w:val="22"/>
        </w:rPr>
        <w:t> </w:t>
      </w:r>
      <w:r>
        <w:rPr>
          <w:sz w:val="22"/>
        </w:rPr>
        <w:t>aplicará</w:t>
      </w:r>
      <w:r>
        <w:rPr>
          <w:spacing w:val="-1"/>
          <w:sz w:val="22"/>
        </w:rPr>
        <w:t> </w:t>
      </w:r>
      <w:r>
        <w:rPr>
          <w:sz w:val="22"/>
        </w:rPr>
        <w:t>aos</w:t>
      </w:r>
      <w:r>
        <w:rPr>
          <w:spacing w:val="-1"/>
          <w:sz w:val="22"/>
        </w:rPr>
        <w:t> </w:t>
      </w:r>
      <w:r>
        <w:rPr>
          <w:sz w:val="22"/>
        </w:rPr>
        <w:t>licitantes</w:t>
      </w:r>
      <w:r>
        <w:rPr>
          <w:spacing w:val="-1"/>
          <w:sz w:val="22"/>
        </w:rPr>
        <w:t> </w:t>
      </w:r>
      <w:r>
        <w:rPr>
          <w:sz w:val="22"/>
        </w:rPr>
        <w:t>remanescentes</w:t>
      </w:r>
      <w:r>
        <w:rPr>
          <w:spacing w:val="-1"/>
          <w:sz w:val="22"/>
        </w:rPr>
        <w:t> </w:t>
      </w:r>
      <w:r>
        <w:rPr>
          <w:sz w:val="22"/>
        </w:rPr>
        <w:t>convocados</w:t>
      </w:r>
      <w:r>
        <w:rPr>
          <w:spacing w:val="-1"/>
          <w:sz w:val="22"/>
        </w:rPr>
        <w:t> </w:t>
      </w:r>
      <w:r>
        <w:rPr>
          <w:sz w:val="22"/>
        </w:rPr>
        <w:t>na</w:t>
      </w:r>
      <w:r>
        <w:rPr>
          <w:spacing w:val="-1"/>
          <w:sz w:val="22"/>
        </w:rPr>
        <w:t> </w:t>
      </w:r>
      <w:r>
        <w:rPr>
          <w:sz w:val="22"/>
        </w:rPr>
        <w:t>forma</w:t>
      </w:r>
      <w:r>
        <w:rPr>
          <w:spacing w:val="-1"/>
          <w:sz w:val="22"/>
        </w:rPr>
        <w:t> </w:t>
      </w:r>
      <w:r>
        <w:rPr>
          <w:sz w:val="22"/>
        </w:rPr>
        <w:t>do</w:t>
      </w:r>
      <w:r>
        <w:rPr>
          <w:spacing w:val="-1"/>
          <w:sz w:val="22"/>
        </w:rPr>
        <w:t> </w:t>
      </w:r>
      <w:r>
        <w:rPr>
          <w:sz w:val="22"/>
        </w:rPr>
        <w:t>inciso</w:t>
      </w:r>
      <w:r>
        <w:rPr>
          <w:spacing w:val="-1"/>
          <w:sz w:val="22"/>
        </w:rPr>
        <w:t> </w:t>
      </w:r>
      <w:r>
        <w:rPr>
          <w:spacing w:val="-2"/>
          <w:sz w:val="22"/>
        </w:rPr>
        <w:t>16.4.</w:t>
      </w:r>
    </w:p>
    <w:p>
      <w:pPr>
        <w:pStyle w:val="BodyText"/>
        <w:spacing w:before="248"/>
        <w:rPr>
          <w:sz w:val="22"/>
        </w:rPr>
      </w:pPr>
    </w:p>
    <w:p>
      <w:pPr>
        <w:pStyle w:val="Heading1"/>
        <w:numPr>
          <w:ilvl w:val="0"/>
          <w:numId w:val="1"/>
        </w:numPr>
        <w:tabs>
          <w:tab w:pos="719" w:val="left" w:leader="none"/>
        </w:tabs>
        <w:spacing w:line="240" w:lineRule="auto" w:before="0" w:after="0"/>
        <w:ind w:left="719" w:right="0" w:hanging="360"/>
        <w:jc w:val="left"/>
      </w:pPr>
      <w:r>
        <w:rPr/>
        <w:t>DAS</w:t>
      </w:r>
      <w:r>
        <w:rPr>
          <w:spacing w:val="-1"/>
        </w:rPr>
        <w:t> </w:t>
      </w:r>
      <w:r>
        <w:rPr/>
        <w:t>DISPOSIÇÕES</w:t>
      </w:r>
      <w:r>
        <w:rPr>
          <w:spacing w:val="-1"/>
        </w:rPr>
        <w:t> </w:t>
      </w:r>
      <w:r>
        <w:rPr>
          <w:spacing w:val="-2"/>
        </w:rPr>
        <w:t>GERAIS</w:t>
      </w:r>
    </w:p>
    <w:p>
      <w:pPr>
        <w:pStyle w:val="BodyText"/>
        <w:rPr>
          <w:b/>
          <w:sz w:val="22"/>
        </w:rPr>
      </w:pPr>
    </w:p>
    <w:p>
      <w:pPr>
        <w:pStyle w:val="BodyText"/>
        <w:spacing w:before="77"/>
        <w:rPr>
          <w:b/>
          <w:sz w:val="22"/>
        </w:rPr>
      </w:pPr>
    </w:p>
    <w:p>
      <w:pPr>
        <w:pStyle w:val="ListParagraph"/>
        <w:numPr>
          <w:ilvl w:val="1"/>
          <w:numId w:val="1"/>
        </w:numPr>
        <w:tabs>
          <w:tab w:pos="569" w:val="left" w:leader="none"/>
        </w:tabs>
        <w:spacing w:line="240" w:lineRule="auto" w:before="0" w:after="0"/>
        <w:ind w:left="569" w:right="0" w:hanging="450"/>
        <w:jc w:val="left"/>
        <w:rPr>
          <w:sz w:val="20"/>
        </w:rPr>
      </w:pPr>
      <w:r>
        <w:rPr>
          <w:sz w:val="22"/>
        </w:rPr>
        <w:t>Será</w:t>
      </w:r>
      <w:r>
        <w:rPr>
          <w:spacing w:val="-1"/>
          <w:sz w:val="22"/>
        </w:rPr>
        <w:t> </w:t>
      </w:r>
      <w:r>
        <w:rPr>
          <w:sz w:val="22"/>
        </w:rPr>
        <w:t>divulgada</w:t>
      </w:r>
      <w:r>
        <w:rPr>
          <w:spacing w:val="-1"/>
          <w:sz w:val="22"/>
        </w:rPr>
        <w:t> </w:t>
      </w:r>
      <w:r>
        <w:rPr>
          <w:sz w:val="22"/>
        </w:rPr>
        <w:t>ata</w:t>
      </w:r>
      <w:r>
        <w:rPr>
          <w:spacing w:val="-1"/>
          <w:sz w:val="22"/>
        </w:rPr>
        <w:t> </w:t>
      </w:r>
      <w:r>
        <w:rPr>
          <w:sz w:val="22"/>
        </w:rPr>
        <w:t>da</w:t>
      </w:r>
      <w:r>
        <w:rPr>
          <w:spacing w:val="-1"/>
          <w:sz w:val="22"/>
        </w:rPr>
        <w:t> </w:t>
      </w:r>
      <w:r>
        <w:rPr>
          <w:sz w:val="22"/>
        </w:rPr>
        <w:t>sessão</w:t>
      </w:r>
      <w:r>
        <w:rPr>
          <w:spacing w:val="-1"/>
          <w:sz w:val="22"/>
        </w:rPr>
        <w:t> </w:t>
      </w:r>
      <w:r>
        <w:rPr>
          <w:sz w:val="22"/>
        </w:rPr>
        <w:t>pública</w:t>
      </w:r>
      <w:r>
        <w:rPr>
          <w:spacing w:val="-1"/>
          <w:sz w:val="22"/>
        </w:rPr>
        <w:t> </w:t>
      </w:r>
      <w:r>
        <w:rPr>
          <w:sz w:val="22"/>
        </w:rPr>
        <w:t>no</w:t>
      </w:r>
      <w:r>
        <w:rPr>
          <w:spacing w:val="-1"/>
          <w:sz w:val="22"/>
        </w:rPr>
        <w:t> </w:t>
      </w:r>
      <w:r>
        <w:rPr>
          <w:sz w:val="22"/>
        </w:rPr>
        <w:t>sistema</w:t>
      </w:r>
      <w:r>
        <w:rPr>
          <w:spacing w:val="-1"/>
          <w:sz w:val="22"/>
        </w:rPr>
        <w:t> </w:t>
      </w:r>
      <w:r>
        <w:rPr>
          <w:spacing w:val="-2"/>
          <w:sz w:val="22"/>
        </w:rPr>
        <w:t>eletrônico.</w:t>
      </w:r>
    </w:p>
    <w:p>
      <w:pPr>
        <w:pStyle w:val="ListParagraph"/>
        <w:numPr>
          <w:ilvl w:val="1"/>
          <w:numId w:val="1"/>
        </w:numPr>
        <w:tabs>
          <w:tab w:pos="577" w:val="left" w:leader="none"/>
        </w:tabs>
        <w:spacing w:line="256" w:lineRule="auto" w:before="17" w:after="0"/>
        <w:ind w:left="119" w:right="118" w:firstLine="0"/>
        <w:jc w:val="left"/>
        <w:rPr>
          <w:sz w:val="20"/>
        </w:rPr>
      </w:pPr>
      <w:r>
        <w:rPr>
          <w:sz w:val="22"/>
        </w:rPr>
        <w:t>Não havendo expediente ou ocorrendo qualquer fato superveniente que impeça a realização do certame na data marcada, a sessão será automaticamente transferida para </w:t>
      </w:r>
      <w:r>
        <w:rPr>
          <w:sz w:val="22"/>
        </w:rPr>
        <w:t>o primeiro dia útil subsequente, no mesmo horário anteriormente estabelecido, desde que não haja comunicação em contrário, pelo Pregoeiro.</w:t>
      </w:r>
    </w:p>
    <w:p>
      <w:pPr>
        <w:pStyle w:val="ListParagraph"/>
        <w:numPr>
          <w:ilvl w:val="1"/>
          <w:numId w:val="1"/>
        </w:numPr>
        <w:tabs>
          <w:tab w:pos="569" w:val="left" w:leader="none"/>
        </w:tabs>
        <w:spacing w:line="252" w:lineRule="exact" w:before="0" w:after="0"/>
        <w:ind w:left="569" w:right="0" w:hanging="450"/>
        <w:jc w:val="left"/>
        <w:rPr>
          <w:sz w:val="20"/>
        </w:rPr>
      </w:pPr>
      <w:r>
        <w:rPr>
          <w:sz w:val="22"/>
        </w:rPr>
        <w:t>Todas</w:t>
      </w:r>
      <w:r>
        <w:rPr>
          <w:spacing w:val="-2"/>
          <w:sz w:val="22"/>
        </w:rPr>
        <w:t> </w:t>
      </w:r>
      <w:r>
        <w:rPr>
          <w:sz w:val="22"/>
        </w:rPr>
        <w:t>as</w:t>
      </w:r>
      <w:r>
        <w:rPr>
          <w:spacing w:val="-2"/>
          <w:sz w:val="22"/>
        </w:rPr>
        <w:t> </w:t>
      </w:r>
      <w:r>
        <w:rPr>
          <w:sz w:val="22"/>
        </w:rPr>
        <w:t>referências</w:t>
      </w:r>
      <w:r>
        <w:rPr>
          <w:spacing w:val="-2"/>
          <w:sz w:val="22"/>
        </w:rPr>
        <w:t> </w:t>
      </w:r>
      <w:r>
        <w:rPr>
          <w:sz w:val="22"/>
        </w:rPr>
        <w:t>de</w:t>
      </w:r>
      <w:r>
        <w:rPr>
          <w:spacing w:val="-2"/>
          <w:sz w:val="22"/>
        </w:rPr>
        <w:t> </w:t>
      </w:r>
      <w:r>
        <w:rPr>
          <w:sz w:val="22"/>
        </w:rPr>
        <w:t>tempo</w:t>
      </w:r>
      <w:r>
        <w:rPr>
          <w:spacing w:val="-1"/>
          <w:sz w:val="22"/>
        </w:rPr>
        <w:t> </w:t>
      </w:r>
      <w:r>
        <w:rPr>
          <w:sz w:val="22"/>
        </w:rPr>
        <w:t>no</w:t>
      </w:r>
      <w:r>
        <w:rPr>
          <w:spacing w:val="-2"/>
          <w:sz w:val="22"/>
        </w:rPr>
        <w:t> </w:t>
      </w:r>
      <w:r>
        <w:rPr>
          <w:sz w:val="22"/>
        </w:rPr>
        <w:t>Edital,</w:t>
      </w:r>
      <w:r>
        <w:rPr>
          <w:spacing w:val="-2"/>
          <w:sz w:val="22"/>
        </w:rPr>
        <w:t> </w:t>
      </w:r>
      <w:r>
        <w:rPr>
          <w:sz w:val="22"/>
        </w:rPr>
        <w:t>no</w:t>
      </w:r>
      <w:r>
        <w:rPr>
          <w:spacing w:val="-2"/>
          <w:sz w:val="22"/>
        </w:rPr>
        <w:t> </w:t>
      </w:r>
      <w:r>
        <w:rPr>
          <w:sz w:val="22"/>
        </w:rPr>
        <w:t>aviso</w:t>
      </w:r>
      <w:r>
        <w:rPr>
          <w:spacing w:val="-2"/>
          <w:sz w:val="22"/>
        </w:rPr>
        <w:t> </w:t>
      </w:r>
      <w:r>
        <w:rPr>
          <w:sz w:val="22"/>
        </w:rPr>
        <w:t>e</w:t>
      </w:r>
      <w:r>
        <w:rPr>
          <w:spacing w:val="-1"/>
          <w:sz w:val="22"/>
        </w:rPr>
        <w:t> </w:t>
      </w:r>
      <w:r>
        <w:rPr>
          <w:sz w:val="22"/>
        </w:rPr>
        <w:t>durante</w:t>
      </w:r>
      <w:r>
        <w:rPr>
          <w:spacing w:val="-2"/>
          <w:sz w:val="22"/>
        </w:rPr>
        <w:t> </w:t>
      </w:r>
      <w:r>
        <w:rPr>
          <w:sz w:val="22"/>
        </w:rPr>
        <w:t>a</w:t>
      </w:r>
      <w:r>
        <w:rPr>
          <w:spacing w:val="-2"/>
          <w:sz w:val="22"/>
        </w:rPr>
        <w:t> </w:t>
      </w:r>
      <w:r>
        <w:rPr>
          <w:sz w:val="22"/>
        </w:rPr>
        <w:t>sessão</w:t>
      </w:r>
      <w:r>
        <w:rPr>
          <w:spacing w:val="-2"/>
          <w:sz w:val="22"/>
        </w:rPr>
        <w:t> </w:t>
      </w:r>
      <w:r>
        <w:rPr>
          <w:sz w:val="22"/>
        </w:rPr>
        <w:t>pública</w:t>
      </w:r>
      <w:r>
        <w:rPr>
          <w:spacing w:val="-2"/>
          <w:sz w:val="22"/>
        </w:rPr>
        <w:t> </w:t>
      </w:r>
      <w:r>
        <w:rPr>
          <w:sz w:val="22"/>
        </w:rPr>
        <w:t>observarão</w:t>
      </w:r>
      <w:r>
        <w:rPr>
          <w:spacing w:val="-1"/>
          <w:sz w:val="22"/>
        </w:rPr>
        <w:t> </w:t>
      </w:r>
      <w:r>
        <w:rPr>
          <w:sz w:val="22"/>
        </w:rPr>
        <w:t>o</w:t>
      </w:r>
      <w:r>
        <w:rPr>
          <w:spacing w:val="-2"/>
          <w:sz w:val="22"/>
        </w:rPr>
        <w:t> </w:t>
      </w:r>
      <w:r>
        <w:rPr>
          <w:sz w:val="22"/>
        </w:rPr>
        <w:t>horário</w:t>
      </w:r>
      <w:r>
        <w:rPr>
          <w:spacing w:val="-2"/>
          <w:sz w:val="22"/>
        </w:rPr>
        <w:t> </w:t>
      </w:r>
      <w:r>
        <w:rPr>
          <w:sz w:val="22"/>
        </w:rPr>
        <w:t>de</w:t>
      </w:r>
      <w:r>
        <w:rPr>
          <w:spacing w:val="-2"/>
          <w:sz w:val="22"/>
        </w:rPr>
        <w:t> </w:t>
      </w:r>
      <w:r>
        <w:rPr>
          <w:sz w:val="22"/>
        </w:rPr>
        <w:t>Brasília</w:t>
      </w:r>
      <w:r>
        <w:rPr>
          <w:spacing w:val="-2"/>
          <w:sz w:val="22"/>
        </w:rPr>
        <w:t> </w:t>
      </w:r>
      <w:r>
        <w:rPr>
          <w:sz w:val="22"/>
        </w:rPr>
        <w:t>-</w:t>
      </w:r>
      <w:r>
        <w:rPr>
          <w:spacing w:val="-1"/>
          <w:sz w:val="22"/>
        </w:rPr>
        <w:t> </w:t>
      </w:r>
      <w:r>
        <w:rPr>
          <w:spacing w:val="-5"/>
          <w:sz w:val="22"/>
        </w:rPr>
        <w:t>DF.</w:t>
      </w:r>
    </w:p>
    <w:p>
      <w:pPr>
        <w:pStyle w:val="ListParagraph"/>
        <w:numPr>
          <w:ilvl w:val="1"/>
          <w:numId w:val="1"/>
        </w:numPr>
        <w:tabs>
          <w:tab w:pos="569" w:val="left" w:leader="none"/>
        </w:tabs>
        <w:spacing w:line="240" w:lineRule="auto" w:before="17" w:after="0"/>
        <w:ind w:left="569" w:right="0" w:hanging="450"/>
        <w:jc w:val="left"/>
        <w:rPr>
          <w:sz w:val="20"/>
        </w:rPr>
      </w:pPr>
      <w:r>
        <w:rPr>
          <w:sz w:val="22"/>
        </w:rPr>
        <w:t>A</w:t>
      </w:r>
      <w:r>
        <w:rPr>
          <w:spacing w:val="-13"/>
          <w:sz w:val="22"/>
        </w:rPr>
        <w:t> </w:t>
      </w:r>
      <w:r>
        <w:rPr>
          <w:sz w:val="22"/>
        </w:rPr>
        <w:t>homologação</w:t>
      </w:r>
      <w:r>
        <w:rPr>
          <w:spacing w:val="-1"/>
          <w:sz w:val="22"/>
        </w:rPr>
        <w:t> </w:t>
      </w:r>
      <w:r>
        <w:rPr>
          <w:sz w:val="22"/>
        </w:rPr>
        <w:t>do</w:t>
      </w:r>
      <w:r>
        <w:rPr>
          <w:spacing w:val="-1"/>
          <w:sz w:val="22"/>
        </w:rPr>
        <w:t> </w:t>
      </w:r>
      <w:r>
        <w:rPr>
          <w:sz w:val="22"/>
        </w:rPr>
        <w:t>resultado</w:t>
      </w:r>
      <w:r>
        <w:rPr>
          <w:spacing w:val="-1"/>
          <w:sz w:val="22"/>
        </w:rPr>
        <w:t> </w:t>
      </w:r>
      <w:r>
        <w:rPr>
          <w:sz w:val="22"/>
        </w:rPr>
        <w:t>desta</w:t>
      </w:r>
      <w:r>
        <w:rPr>
          <w:spacing w:val="-1"/>
          <w:sz w:val="22"/>
        </w:rPr>
        <w:t> </w:t>
      </w:r>
      <w:r>
        <w:rPr>
          <w:sz w:val="22"/>
        </w:rPr>
        <w:t>licitação</w:t>
      </w:r>
      <w:r>
        <w:rPr>
          <w:spacing w:val="-1"/>
          <w:sz w:val="22"/>
        </w:rPr>
        <w:t> </w:t>
      </w:r>
      <w:r>
        <w:rPr>
          <w:sz w:val="22"/>
        </w:rPr>
        <w:t>não</w:t>
      </w:r>
      <w:r>
        <w:rPr>
          <w:spacing w:val="-1"/>
          <w:sz w:val="22"/>
        </w:rPr>
        <w:t> </w:t>
      </w:r>
      <w:r>
        <w:rPr>
          <w:sz w:val="22"/>
        </w:rPr>
        <w:t>implicará</w:t>
      </w:r>
      <w:r>
        <w:rPr>
          <w:spacing w:val="-1"/>
          <w:sz w:val="22"/>
        </w:rPr>
        <w:t> </w:t>
      </w:r>
      <w:r>
        <w:rPr>
          <w:sz w:val="22"/>
        </w:rPr>
        <w:t>direito</w:t>
      </w:r>
      <w:r>
        <w:rPr>
          <w:spacing w:val="-1"/>
          <w:sz w:val="22"/>
        </w:rPr>
        <w:t> </w:t>
      </w:r>
      <w:r>
        <w:rPr>
          <w:sz w:val="22"/>
        </w:rPr>
        <w:t>à</w:t>
      </w:r>
      <w:r>
        <w:rPr>
          <w:spacing w:val="-1"/>
          <w:sz w:val="22"/>
        </w:rPr>
        <w:t> </w:t>
      </w:r>
      <w:r>
        <w:rPr>
          <w:spacing w:val="-2"/>
          <w:sz w:val="22"/>
        </w:rPr>
        <w:t>contratação.</w:t>
      </w:r>
    </w:p>
    <w:p>
      <w:pPr>
        <w:pStyle w:val="ListParagraph"/>
        <w:numPr>
          <w:ilvl w:val="1"/>
          <w:numId w:val="1"/>
        </w:numPr>
        <w:tabs>
          <w:tab w:pos="591" w:val="left" w:leader="none"/>
        </w:tabs>
        <w:spacing w:line="256" w:lineRule="auto" w:before="17" w:after="0"/>
        <w:ind w:left="119" w:right="117" w:firstLine="0"/>
        <w:jc w:val="left"/>
        <w:rPr>
          <w:sz w:val="20"/>
        </w:rPr>
      </w:pPr>
      <w:r>
        <w:rPr>
          <w:sz w:val="22"/>
        </w:rPr>
        <w:t>As</w:t>
      </w:r>
      <w:r>
        <w:rPr>
          <w:spacing w:val="20"/>
          <w:sz w:val="22"/>
        </w:rPr>
        <w:t> </w:t>
      </w:r>
      <w:r>
        <w:rPr>
          <w:sz w:val="22"/>
        </w:rPr>
        <w:t>normas</w:t>
      </w:r>
      <w:r>
        <w:rPr>
          <w:spacing w:val="20"/>
          <w:sz w:val="22"/>
        </w:rPr>
        <w:t> </w:t>
      </w:r>
      <w:r>
        <w:rPr>
          <w:sz w:val="22"/>
        </w:rPr>
        <w:t>disciplinadoras</w:t>
      </w:r>
      <w:r>
        <w:rPr>
          <w:spacing w:val="20"/>
          <w:sz w:val="22"/>
        </w:rPr>
        <w:t> </w:t>
      </w:r>
      <w:r>
        <w:rPr>
          <w:sz w:val="22"/>
        </w:rPr>
        <w:t>da</w:t>
      </w:r>
      <w:r>
        <w:rPr>
          <w:spacing w:val="20"/>
          <w:sz w:val="22"/>
        </w:rPr>
        <w:t> </w:t>
      </w:r>
      <w:r>
        <w:rPr>
          <w:sz w:val="22"/>
        </w:rPr>
        <w:t>licitação</w:t>
      </w:r>
      <w:r>
        <w:rPr>
          <w:spacing w:val="20"/>
          <w:sz w:val="22"/>
        </w:rPr>
        <w:t> </w:t>
      </w:r>
      <w:r>
        <w:rPr>
          <w:sz w:val="22"/>
        </w:rPr>
        <w:t>serão</w:t>
      </w:r>
      <w:r>
        <w:rPr>
          <w:spacing w:val="20"/>
          <w:sz w:val="22"/>
        </w:rPr>
        <w:t> </w:t>
      </w:r>
      <w:r>
        <w:rPr>
          <w:sz w:val="22"/>
        </w:rPr>
        <w:t>sempre</w:t>
      </w:r>
      <w:r>
        <w:rPr>
          <w:spacing w:val="20"/>
          <w:sz w:val="22"/>
        </w:rPr>
        <w:t> </w:t>
      </w:r>
      <w:r>
        <w:rPr>
          <w:sz w:val="22"/>
        </w:rPr>
        <w:t>interpretadas</w:t>
      </w:r>
      <w:r>
        <w:rPr>
          <w:spacing w:val="20"/>
          <w:sz w:val="22"/>
        </w:rPr>
        <w:t> </w:t>
      </w:r>
      <w:r>
        <w:rPr>
          <w:sz w:val="22"/>
        </w:rPr>
        <w:t>em</w:t>
      </w:r>
      <w:r>
        <w:rPr>
          <w:spacing w:val="20"/>
          <w:sz w:val="22"/>
        </w:rPr>
        <w:t> </w:t>
      </w:r>
      <w:r>
        <w:rPr>
          <w:sz w:val="22"/>
        </w:rPr>
        <w:t>favor</w:t>
      </w:r>
      <w:r>
        <w:rPr>
          <w:spacing w:val="20"/>
          <w:sz w:val="22"/>
        </w:rPr>
        <w:t> </w:t>
      </w:r>
      <w:r>
        <w:rPr>
          <w:sz w:val="22"/>
        </w:rPr>
        <w:t>da</w:t>
      </w:r>
      <w:r>
        <w:rPr>
          <w:spacing w:val="20"/>
          <w:sz w:val="22"/>
        </w:rPr>
        <w:t> </w:t>
      </w:r>
      <w:r>
        <w:rPr>
          <w:sz w:val="22"/>
        </w:rPr>
        <w:t>ampliação</w:t>
      </w:r>
      <w:r>
        <w:rPr>
          <w:spacing w:val="20"/>
          <w:sz w:val="22"/>
        </w:rPr>
        <w:t> </w:t>
      </w:r>
      <w:r>
        <w:rPr>
          <w:sz w:val="22"/>
        </w:rPr>
        <w:t>da</w:t>
      </w:r>
      <w:r>
        <w:rPr>
          <w:spacing w:val="20"/>
          <w:sz w:val="22"/>
        </w:rPr>
        <w:t> </w:t>
      </w:r>
      <w:r>
        <w:rPr>
          <w:sz w:val="22"/>
        </w:rPr>
        <w:t>disputa</w:t>
      </w:r>
      <w:r>
        <w:rPr>
          <w:spacing w:val="20"/>
          <w:sz w:val="22"/>
        </w:rPr>
        <w:t> </w:t>
      </w:r>
      <w:r>
        <w:rPr>
          <w:sz w:val="22"/>
        </w:rPr>
        <w:t>entre</w:t>
      </w:r>
      <w:r>
        <w:rPr>
          <w:spacing w:val="20"/>
          <w:sz w:val="22"/>
        </w:rPr>
        <w:t> </w:t>
      </w:r>
      <w:r>
        <w:rPr>
          <w:sz w:val="22"/>
        </w:rPr>
        <w:t>os</w:t>
      </w:r>
      <w:r>
        <w:rPr>
          <w:spacing w:val="20"/>
          <w:sz w:val="22"/>
        </w:rPr>
        <w:t> </w:t>
      </w:r>
      <w:r>
        <w:rPr>
          <w:sz w:val="22"/>
        </w:rPr>
        <w:t>interessados,</w:t>
      </w:r>
      <w:r>
        <w:rPr>
          <w:spacing w:val="20"/>
          <w:sz w:val="22"/>
        </w:rPr>
        <w:t> </w:t>
      </w:r>
      <w:r>
        <w:rPr>
          <w:sz w:val="22"/>
        </w:rPr>
        <w:t>desde</w:t>
      </w:r>
      <w:r>
        <w:rPr>
          <w:spacing w:val="20"/>
          <w:sz w:val="22"/>
        </w:rPr>
        <w:t> </w:t>
      </w:r>
      <w:r>
        <w:rPr>
          <w:sz w:val="22"/>
        </w:rPr>
        <w:t>que</w:t>
      </w:r>
      <w:r>
        <w:rPr>
          <w:spacing w:val="20"/>
          <w:sz w:val="22"/>
        </w:rPr>
        <w:t> </w:t>
      </w:r>
      <w:r>
        <w:rPr>
          <w:sz w:val="22"/>
        </w:rPr>
        <w:t>não</w:t>
      </w:r>
      <w:r>
        <w:rPr>
          <w:spacing w:val="20"/>
          <w:sz w:val="22"/>
        </w:rPr>
        <w:t> </w:t>
      </w:r>
      <w:r>
        <w:rPr>
          <w:sz w:val="22"/>
        </w:rPr>
        <w:t>comprometam</w:t>
      </w:r>
      <w:r>
        <w:rPr>
          <w:spacing w:val="20"/>
          <w:sz w:val="22"/>
        </w:rPr>
        <w:t> </w:t>
      </w:r>
      <w:r>
        <w:rPr>
          <w:sz w:val="22"/>
        </w:rPr>
        <w:t>o</w:t>
      </w:r>
      <w:r>
        <w:rPr>
          <w:spacing w:val="20"/>
          <w:sz w:val="22"/>
        </w:rPr>
        <w:t> </w:t>
      </w:r>
      <w:r>
        <w:rPr>
          <w:sz w:val="22"/>
        </w:rPr>
        <w:t>interesse</w:t>
      </w:r>
      <w:r>
        <w:rPr>
          <w:spacing w:val="20"/>
          <w:sz w:val="22"/>
        </w:rPr>
        <w:t> </w:t>
      </w:r>
      <w:r>
        <w:rPr>
          <w:sz w:val="22"/>
        </w:rPr>
        <w:t>da Administração, o princípio da isonomia, a finalidade e a segurança da contratação.</w:t>
      </w:r>
    </w:p>
    <w:p>
      <w:pPr>
        <w:pStyle w:val="ListParagraph"/>
        <w:numPr>
          <w:ilvl w:val="1"/>
          <w:numId w:val="1"/>
        </w:numPr>
        <w:tabs>
          <w:tab w:pos="605" w:val="left" w:leader="none"/>
        </w:tabs>
        <w:spacing w:line="256" w:lineRule="auto" w:before="0" w:after="0"/>
        <w:ind w:left="119" w:right="118" w:firstLine="0"/>
        <w:jc w:val="left"/>
        <w:rPr>
          <w:sz w:val="20"/>
        </w:rPr>
      </w:pPr>
      <w:r>
        <w:rPr>
          <w:sz w:val="22"/>
        </w:rPr>
        <w:t>Os</w:t>
      </w:r>
      <w:r>
        <w:rPr>
          <w:spacing w:val="34"/>
          <w:sz w:val="22"/>
        </w:rPr>
        <w:t> </w:t>
      </w:r>
      <w:r>
        <w:rPr>
          <w:sz w:val="22"/>
        </w:rPr>
        <w:t>licitantes</w:t>
      </w:r>
      <w:r>
        <w:rPr>
          <w:spacing w:val="34"/>
          <w:sz w:val="22"/>
        </w:rPr>
        <w:t> </w:t>
      </w:r>
      <w:r>
        <w:rPr>
          <w:sz w:val="22"/>
        </w:rPr>
        <w:t>assumem</w:t>
      </w:r>
      <w:r>
        <w:rPr>
          <w:spacing w:val="34"/>
          <w:sz w:val="22"/>
        </w:rPr>
        <w:t> </w:t>
      </w:r>
      <w:r>
        <w:rPr>
          <w:sz w:val="22"/>
        </w:rPr>
        <w:t>todos</w:t>
      </w:r>
      <w:r>
        <w:rPr>
          <w:spacing w:val="34"/>
          <w:sz w:val="22"/>
        </w:rPr>
        <w:t> </w:t>
      </w:r>
      <w:r>
        <w:rPr>
          <w:sz w:val="22"/>
        </w:rPr>
        <w:t>os</w:t>
      </w:r>
      <w:r>
        <w:rPr>
          <w:spacing w:val="34"/>
          <w:sz w:val="22"/>
        </w:rPr>
        <w:t> </w:t>
      </w:r>
      <w:r>
        <w:rPr>
          <w:sz w:val="22"/>
        </w:rPr>
        <w:t>custos</w:t>
      </w:r>
      <w:r>
        <w:rPr>
          <w:spacing w:val="34"/>
          <w:sz w:val="22"/>
        </w:rPr>
        <w:t> </w:t>
      </w:r>
      <w:r>
        <w:rPr>
          <w:sz w:val="22"/>
        </w:rPr>
        <w:t>de</w:t>
      </w:r>
      <w:r>
        <w:rPr>
          <w:spacing w:val="34"/>
          <w:sz w:val="22"/>
        </w:rPr>
        <w:t> </w:t>
      </w:r>
      <w:r>
        <w:rPr>
          <w:sz w:val="22"/>
        </w:rPr>
        <w:t>preparação</w:t>
      </w:r>
      <w:r>
        <w:rPr>
          <w:spacing w:val="34"/>
          <w:sz w:val="22"/>
        </w:rPr>
        <w:t> </w:t>
      </w:r>
      <w:r>
        <w:rPr>
          <w:sz w:val="22"/>
        </w:rPr>
        <w:t>e</w:t>
      </w:r>
      <w:r>
        <w:rPr>
          <w:spacing w:val="34"/>
          <w:sz w:val="22"/>
        </w:rPr>
        <w:t> </w:t>
      </w:r>
      <w:r>
        <w:rPr>
          <w:sz w:val="22"/>
        </w:rPr>
        <w:t>apresentação</w:t>
      </w:r>
      <w:r>
        <w:rPr>
          <w:spacing w:val="34"/>
          <w:sz w:val="22"/>
        </w:rPr>
        <w:t> </w:t>
      </w:r>
      <w:r>
        <w:rPr>
          <w:sz w:val="22"/>
        </w:rPr>
        <w:t>de</w:t>
      </w:r>
      <w:r>
        <w:rPr>
          <w:spacing w:val="34"/>
          <w:sz w:val="22"/>
        </w:rPr>
        <w:t> </w:t>
      </w:r>
      <w:r>
        <w:rPr>
          <w:sz w:val="22"/>
        </w:rPr>
        <w:t>suas</w:t>
      </w:r>
      <w:r>
        <w:rPr>
          <w:spacing w:val="34"/>
          <w:sz w:val="22"/>
        </w:rPr>
        <w:t> </w:t>
      </w:r>
      <w:r>
        <w:rPr>
          <w:sz w:val="22"/>
        </w:rPr>
        <w:t>propostas</w:t>
      </w:r>
      <w:r>
        <w:rPr>
          <w:spacing w:val="34"/>
          <w:sz w:val="22"/>
        </w:rPr>
        <w:t> </w:t>
      </w:r>
      <w:r>
        <w:rPr>
          <w:sz w:val="22"/>
        </w:rPr>
        <w:t>e</w:t>
      </w:r>
      <w:r>
        <w:rPr>
          <w:spacing w:val="34"/>
          <w:sz w:val="22"/>
        </w:rPr>
        <w:t> </w:t>
      </w:r>
      <w:r>
        <w:rPr>
          <w:sz w:val="22"/>
        </w:rPr>
        <w:t>a</w:t>
      </w:r>
      <w:r>
        <w:rPr>
          <w:spacing w:val="21"/>
          <w:sz w:val="22"/>
        </w:rPr>
        <w:t> </w:t>
      </w:r>
      <w:r>
        <w:rPr>
          <w:sz w:val="22"/>
        </w:rPr>
        <w:t>Administração</w:t>
      </w:r>
      <w:r>
        <w:rPr>
          <w:spacing w:val="34"/>
          <w:sz w:val="22"/>
        </w:rPr>
        <w:t> </w:t>
      </w:r>
      <w:r>
        <w:rPr>
          <w:sz w:val="22"/>
        </w:rPr>
        <w:t>não</w:t>
      </w:r>
      <w:r>
        <w:rPr>
          <w:spacing w:val="34"/>
          <w:sz w:val="22"/>
        </w:rPr>
        <w:t> </w:t>
      </w:r>
      <w:r>
        <w:rPr>
          <w:sz w:val="22"/>
        </w:rPr>
        <w:t>será,</w:t>
      </w:r>
      <w:r>
        <w:rPr>
          <w:spacing w:val="34"/>
          <w:sz w:val="22"/>
        </w:rPr>
        <w:t> </w:t>
      </w:r>
      <w:r>
        <w:rPr>
          <w:sz w:val="22"/>
        </w:rPr>
        <w:t>em</w:t>
      </w:r>
      <w:r>
        <w:rPr>
          <w:spacing w:val="34"/>
          <w:sz w:val="22"/>
        </w:rPr>
        <w:t> </w:t>
      </w:r>
      <w:r>
        <w:rPr>
          <w:sz w:val="22"/>
        </w:rPr>
        <w:t>nenhum</w:t>
      </w:r>
      <w:r>
        <w:rPr>
          <w:spacing w:val="34"/>
          <w:sz w:val="22"/>
        </w:rPr>
        <w:t> </w:t>
      </w:r>
      <w:r>
        <w:rPr>
          <w:sz w:val="22"/>
        </w:rPr>
        <w:t>caso,</w:t>
      </w:r>
      <w:r>
        <w:rPr>
          <w:spacing w:val="34"/>
          <w:sz w:val="22"/>
        </w:rPr>
        <w:t> </w:t>
      </w:r>
      <w:r>
        <w:rPr>
          <w:sz w:val="22"/>
        </w:rPr>
        <w:t>responsável</w:t>
      </w:r>
      <w:r>
        <w:rPr>
          <w:spacing w:val="34"/>
          <w:sz w:val="22"/>
        </w:rPr>
        <w:t> </w:t>
      </w:r>
      <w:r>
        <w:rPr>
          <w:sz w:val="22"/>
        </w:rPr>
        <w:t>por</w:t>
      </w:r>
      <w:r>
        <w:rPr>
          <w:spacing w:val="34"/>
          <w:sz w:val="22"/>
        </w:rPr>
        <w:t> </w:t>
      </w:r>
      <w:r>
        <w:rPr>
          <w:sz w:val="22"/>
        </w:rPr>
        <w:t>esses</w:t>
      </w:r>
      <w:r>
        <w:rPr>
          <w:spacing w:val="34"/>
          <w:sz w:val="22"/>
        </w:rPr>
        <w:t> </w:t>
      </w:r>
      <w:r>
        <w:rPr>
          <w:sz w:val="22"/>
        </w:rPr>
        <w:t>custos, independentemente da condução ou do resultado do processo licitatório.</w:t>
      </w:r>
    </w:p>
    <w:p>
      <w:pPr>
        <w:pStyle w:val="ListParagraph"/>
        <w:numPr>
          <w:ilvl w:val="1"/>
          <w:numId w:val="1"/>
        </w:numPr>
        <w:tabs>
          <w:tab w:pos="573" w:val="left" w:leader="none"/>
        </w:tabs>
        <w:spacing w:line="256" w:lineRule="auto" w:before="0" w:after="0"/>
        <w:ind w:left="119" w:right="118" w:firstLine="0"/>
        <w:jc w:val="left"/>
        <w:rPr>
          <w:sz w:val="20"/>
        </w:rPr>
      </w:pPr>
      <w:r>
        <w:rPr>
          <w:sz w:val="22"/>
        </w:rPr>
        <w:t>Na contagem dos prazos estabelecidos neste Edital e seus</w:t>
      </w:r>
      <w:r>
        <w:rPr>
          <w:spacing w:val="-10"/>
          <w:sz w:val="22"/>
        </w:rPr>
        <w:t> </w:t>
      </w:r>
      <w:r>
        <w:rPr>
          <w:sz w:val="22"/>
        </w:rPr>
        <w:t>Anexos, excluir-se-á o dia do início e incluir-se-á o do vencimento. Só se iniciam e vencem os prazos em dias </w:t>
      </w:r>
      <w:r>
        <w:rPr>
          <w:sz w:val="22"/>
        </w:rPr>
        <w:t>de expediente na Administração.</w:t>
      </w:r>
    </w:p>
    <w:p>
      <w:pPr>
        <w:pStyle w:val="ListParagraph"/>
        <w:numPr>
          <w:ilvl w:val="1"/>
          <w:numId w:val="1"/>
        </w:numPr>
        <w:tabs>
          <w:tab w:pos="571" w:val="left" w:leader="none"/>
        </w:tabs>
        <w:spacing w:line="256" w:lineRule="auto" w:before="0" w:after="0"/>
        <w:ind w:left="119" w:right="117" w:firstLine="0"/>
        <w:jc w:val="left"/>
        <w:rPr>
          <w:sz w:val="20"/>
        </w:rPr>
      </w:pPr>
      <w:r>
        <w:rPr>
          <w:sz w:val="22"/>
        </w:rPr>
        <w:t>O desatendimento de exigências formais não essenciais não importará o afastamento do licitante, desde que seja possível o aproveitamento do ato, observados os </w:t>
      </w:r>
      <w:r>
        <w:rPr>
          <w:sz w:val="22"/>
        </w:rPr>
        <w:t>princípios da isonomia e do interesse público.</w:t>
      </w:r>
    </w:p>
    <w:p>
      <w:pPr>
        <w:pStyle w:val="ListParagraph"/>
        <w:numPr>
          <w:ilvl w:val="1"/>
          <w:numId w:val="1"/>
        </w:numPr>
        <w:tabs>
          <w:tab w:pos="569" w:val="left" w:leader="none"/>
        </w:tabs>
        <w:spacing w:line="252" w:lineRule="exact" w:before="0" w:after="0"/>
        <w:ind w:left="569" w:right="0" w:hanging="450"/>
        <w:jc w:val="left"/>
        <w:rPr>
          <w:sz w:val="20"/>
        </w:rPr>
      </w:pPr>
      <w:r>
        <w:rPr>
          <w:sz w:val="22"/>
        </w:rPr>
        <w:t>Em</w:t>
      </w:r>
      <w:r>
        <w:rPr>
          <w:spacing w:val="-2"/>
          <w:sz w:val="22"/>
        </w:rPr>
        <w:t> </w:t>
      </w:r>
      <w:r>
        <w:rPr>
          <w:sz w:val="22"/>
        </w:rPr>
        <w:t>caso</w:t>
      </w:r>
      <w:r>
        <w:rPr>
          <w:spacing w:val="-1"/>
          <w:sz w:val="22"/>
        </w:rPr>
        <w:t> </w:t>
      </w:r>
      <w:r>
        <w:rPr>
          <w:sz w:val="22"/>
        </w:rPr>
        <w:t>de</w:t>
      </w:r>
      <w:r>
        <w:rPr>
          <w:spacing w:val="-1"/>
          <w:sz w:val="22"/>
        </w:rPr>
        <w:t> </w:t>
      </w:r>
      <w:r>
        <w:rPr>
          <w:sz w:val="22"/>
        </w:rPr>
        <w:t>divergência</w:t>
      </w:r>
      <w:r>
        <w:rPr>
          <w:spacing w:val="-1"/>
          <w:sz w:val="22"/>
        </w:rPr>
        <w:t> </w:t>
      </w:r>
      <w:r>
        <w:rPr>
          <w:sz w:val="22"/>
        </w:rPr>
        <w:t>entre</w:t>
      </w:r>
      <w:r>
        <w:rPr>
          <w:spacing w:val="-1"/>
          <w:sz w:val="22"/>
        </w:rPr>
        <w:t> </w:t>
      </w:r>
      <w:r>
        <w:rPr>
          <w:sz w:val="22"/>
        </w:rPr>
        <w:t>disposições</w:t>
      </w:r>
      <w:r>
        <w:rPr>
          <w:spacing w:val="-2"/>
          <w:sz w:val="22"/>
        </w:rPr>
        <w:t> </w:t>
      </w:r>
      <w:r>
        <w:rPr>
          <w:sz w:val="22"/>
        </w:rPr>
        <w:t>deste</w:t>
      </w:r>
      <w:r>
        <w:rPr>
          <w:spacing w:val="-1"/>
          <w:sz w:val="22"/>
        </w:rPr>
        <w:t> </w:t>
      </w:r>
      <w:r>
        <w:rPr>
          <w:sz w:val="22"/>
        </w:rPr>
        <w:t>Edital</w:t>
      </w:r>
      <w:r>
        <w:rPr>
          <w:spacing w:val="-1"/>
          <w:sz w:val="22"/>
        </w:rPr>
        <w:t> </w:t>
      </w:r>
      <w:r>
        <w:rPr>
          <w:sz w:val="22"/>
        </w:rPr>
        <w:t>e</w:t>
      </w:r>
      <w:r>
        <w:rPr>
          <w:spacing w:val="-1"/>
          <w:sz w:val="22"/>
        </w:rPr>
        <w:t> </w:t>
      </w:r>
      <w:r>
        <w:rPr>
          <w:sz w:val="22"/>
        </w:rPr>
        <w:t>de</w:t>
      </w:r>
      <w:r>
        <w:rPr>
          <w:spacing w:val="-1"/>
          <w:sz w:val="22"/>
        </w:rPr>
        <w:t> </w:t>
      </w:r>
      <w:r>
        <w:rPr>
          <w:sz w:val="22"/>
        </w:rPr>
        <w:t>seus</w:t>
      </w:r>
      <w:r>
        <w:rPr>
          <w:spacing w:val="-1"/>
          <w:sz w:val="22"/>
        </w:rPr>
        <w:t> </w:t>
      </w:r>
      <w:r>
        <w:rPr>
          <w:sz w:val="22"/>
        </w:rPr>
        <w:t>anexos</w:t>
      </w:r>
      <w:r>
        <w:rPr>
          <w:spacing w:val="-2"/>
          <w:sz w:val="22"/>
        </w:rPr>
        <w:t> </w:t>
      </w:r>
      <w:r>
        <w:rPr>
          <w:sz w:val="22"/>
        </w:rPr>
        <w:t>ou</w:t>
      </w:r>
      <w:r>
        <w:rPr>
          <w:spacing w:val="-1"/>
          <w:sz w:val="22"/>
        </w:rPr>
        <w:t> </w:t>
      </w:r>
      <w:r>
        <w:rPr>
          <w:sz w:val="22"/>
        </w:rPr>
        <w:t>demais</w:t>
      </w:r>
      <w:r>
        <w:rPr>
          <w:spacing w:val="-1"/>
          <w:sz w:val="22"/>
        </w:rPr>
        <w:t> </w:t>
      </w:r>
      <w:r>
        <w:rPr>
          <w:sz w:val="22"/>
        </w:rPr>
        <w:t>peças</w:t>
      </w:r>
      <w:r>
        <w:rPr>
          <w:spacing w:val="-1"/>
          <w:sz w:val="22"/>
        </w:rPr>
        <w:t> </w:t>
      </w:r>
      <w:r>
        <w:rPr>
          <w:sz w:val="22"/>
        </w:rPr>
        <w:t>que</w:t>
      </w:r>
      <w:r>
        <w:rPr>
          <w:spacing w:val="-1"/>
          <w:sz w:val="22"/>
        </w:rPr>
        <w:t> </w:t>
      </w:r>
      <w:r>
        <w:rPr>
          <w:sz w:val="22"/>
        </w:rPr>
        <w:t>compõem</w:t>
      </w:r>
      <w:r>
        <w:rPr>
          <w:spacing w:val="-2"/>
          <w:sz w:val="22"/>
        </w:rPr>
        <w:t> </w:t>
      </w:r>
      <w:r>
        <w:rPr>
          <w:sz w:val="22"/>
        </w:rPr>
        <w:t>o</w:t>
      </w:r>
      <w:r>
        <w:rPr>
          <w:spacing w:val="-1"/>
          <w:sz w:val="22"/>
        </w:rPr>
        <w:t> </w:t>
      </w:r>
      <w:r>
        <w:rPr>
          <w:sz w:val="22"/>
        </w:rPr>
        <w:t>processo,</w:t>
      </w:r>
      <w:r>
        <w:rPr>
          <w:spacing w:val="-1"/>
          <w:sz w:val="22"/>
        </w:rPr>
        <w:t> </w:t>
      </w:r>
      <w:r>
        <w:rPr>
          <w:sz w:val="22"/>
        </w:rPr>
        <w:t>prevalecerão</w:t>
      </w:r>
      <w:r>
        <w:rPr>
          <w:spacing w:val="-1"/>
          <w:sz w:val="22"/>
        </w:rPr>
        <w:t> </w:t>
      </w:r>
      <w:r>
        <w:rPr>
          <w:sz w:val="22"/>
        </w:rPr>
        <w:t>as</w:t>
      </w:r>
      <w:r>
        <w:rPr>
          <w:spacing w:val="-1"/>
          <w:sz w:val="22"/>
        </w:rPr>
        <w:t> </w:t>
      </w:r>
      <w:r>
        <w:rPr>
          <w:sz w:val="22"/>
        </w:rPr>
        <w:t>deste</w:t>
      </w:r>
      <w:r>
        <w:rPr>
          <w:spacing w:val="-1"/>
          <w:sz w:val="22"/>
        </w:rPr>
        <w:t> </w:t>
      </w:r>
      <w:r>
        <w:rPr>
          <w:spacing w:val="-2"/>
          <w:sz w:val="22"/>
        </w:rPr>
        <w:t>Edital.</w:t>
      </w:r>
    </w:p>
    <w:p>
      <w:pPr>
        <w:pStyle w:val="ListParagraph"/>
        <w:numPr>
          <w:ilvl w:val="1"/>
          <w:numId w:val="1"/>
        </w:numPr>
        <w:tabs>
          <w:tab w:pos="669" w:val="left" w:leader="none"/>
        </w:tabs>
        <w:spacing w:line="240" w:lineRule="auto" w:before="13" w:after="0"/>
        <w:ind w:left="669" w:right="0" w:hanging="550"/>
        <w:jc w:val="left"/>
        <w:rPr>
          <w:sz w:val="20"/>
        </w:rPr>
      </w:pPr>
      <w:r>
        <w:rPr>
          <w:sz w:val="20"/>
        </w:rPr>
        <mc:AlternateContent>
          <mc:Choice Requires="wps">
            <w:drawing>
              <wp:anchor distT="0" distB="0" distL="0" distR="0" allowOverlap="1" layoutInCell="1" locked="0" behindDoc="0" simplePos="0" relativeHeight="15730688">
                <wp:simplePos x="0" y="0"/>
                <wp:positionH relativeFrom="page">
                  <wp:posOffset>8526016</wp:posOffset>
                </wp:positionH>
                <wp:positionV relativeFrom="paragraph">
                  <wp:posOffset>148377</wp:posOffset>
                </wp:positionV>
                <wp:extent cx="2413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4130" cy="9525"/>
                        </a:xfrm>
                        <a:custGeom>
                          <a:avLst/>
                          <a:gdLst/>
                          <a:ahLst/>
                          <a:cxnLst/>
                          <a:rect l="l" t="t" r="r" b="b"/>
                          <a:pathLst>
                            <a:path w="24130" h="9525">
                              <a:moveTo>
                                <a:pt x="23877" y="9524"/>
                              </a:moveTo>
                              <a:lnTo>
                                <a:pt x="0" y="9524"/>
                              </a:lnTo>
                              <a:lnTo>
                                <a:pt x="0" y="0"/>
                              </a:lnTo>
                              <a:lnTo>
                                <a:pt x="23877" y="0"/>
                              </a:lnTo>
                              <a:lnTo>
                                <a:pt x="23877"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71.339844pt;margin-top:11.683268pt;width:1.880112pt;height:.75pt;mso-position-horizontal-relative:page;mso-position-vertical-relative:paragraph;z-index:15730688" id="docshape3" filled="true" fillcolor="#000080" stroked="false">
                <v:fill type="solid"/>
                <w10:wrap type="none"/>
              </v:rect>
            </w:pict>
          </mc:Fallback>
        </mc:AlternateContent>
      </w:r>
      <w:r>
        <w:rPr>
          <w:sz w:val="22"/>
        </w:rPr>
        <w:t>O</w:t>
      </w:r>
      <w:r>
        <w:rPr>
          <w:spacing w:val="-3"/>
          <w:sz w:val="22"/>
        </w:rPr>
        <w:t> </w:t>
      </w:r>
      <w:r>
        <w:rPr>
          <w:sz w:val="22"/>
        </w:rPr>
        <w:t>Edital</w:t>
      </w:r>
      <w:r>
        <w:rPr>
          <w:spacing w:val="-1"/>
          <w:sz w:val="22"/>
        </w:rPr>
        <w:t> </w:t>
      </w:r>
      <w:r>
        <w:rPr>
          <w:sz w:val="22"/>
        </w:rPr>
        <w:t>e</w:t>
      </w:r>
      <w:r>
        <w:rPr>
          <w:spacing w:val="-1"/>
          <w:sz w:val="22"/>
        </w:rPr>
        <w:t> </w:t>
      </w:r>
      <w:r>
        <w:rPr>
          <w:sz w:val="22"/>
        </w:rPr>
        <w:t>seus</w:t>
      </w:r>
      <w:r>
        <w:rPr>
          <w:spacing w:val="-1"/>
          <w:sz w:val="22"/>
        </w:rPr>
        <w:t> </w:t>
      </w:r>
      <w:r>
        <w:rPr>
          <w:sz w:val="22"/>
        </w:rPr>
        <w:t>anexos</w:t>
      </w:r>
      <w:r>
        <w:rPr>
          <w:spacing w:val="-1"/>
          <w:sz w:val="22"/>
        </w:rPr>
        <w:t> </w:t>
      </w:r>
      <w:r>
        <w:rPr>
          <w:sz w:val="22"/>
        </w:rPr>
        <w:t>estão</w:t>
      </w:r>
      <w:r>
        <w:rPr>
          <w:spacing w:val="-1"/>
          <w:sz w:val="22"/>
        </w:rPr>
        <w:t> </w:t>
      </w:r>
      <w:r>
        <w:rPr>
          <w:sz w:val="22"/>
        </w:rPr>
        <w:t>disponíveis,</w:t>
      </w:r>
      <w:r>
        <w:rPr>
          <w:spacing w:val="-1"/>
          <w:sz w:val="22"/>
        </w:rPr>
        <w:t> </w:t>
      </w:r>
      <w:r>
        <w:rPr>
          <w:sz w:val="22"/>
        </w:rPr>
        <w:t>na</w:t>
      </w:r>
      <w:r>
        <w:rPr>
          <w:spacing w:val="-1"/>
          <w:sz w:val="22"/>
        </w:rPr>
        <w:t> </w:t>
      </w:r>
      <w:r>
        <w:rPr>
          <w:sz w:val="22"/>
        </w:rPr>
        <w:t>íntegra,</w:t>
      </w:r>
      <w:r>
        <w:rPr>
          <w:spacing w:val="-1"/>
          <w:sz w:val="22"/>
        </w:rPr>
        <w:t> </w:t>
      </w:r>
      <w:r>
        <w:rPr>
          <w:sz w:val="22"/>
        </w:rPr>
        <w:t>no</w:t>
      </w:r>
      <w:r>
        <w:rPr>
          <w:spacing w:val="-1"/>
          <w:sz w:val="22"/>
        </w:rPr>
        <w:t> </w:t>
      </w:r>
      <w:r>
        <w:rPr>
          <w:sz w:val="22"/>
        </w:rPr>
        <w:t>Portal</w:t>
      </w:r>
      <w:r>
        <w:rPr>
          <w:spacing w:val="-1"/>
          <w:sz w:val="22"/>
        </w:rPr>
        <w:t> </w:t>
      </w:r>
      <w:r>
        <w:rPr>
          <w:sz w:val="22"/>
        </w:rPr>
        <w:t>Nacional</w:t>
      </w:r>
      <w:r>
        <w:rPr>
          <w:spacing w:val="-1"/>
          <w:sz w:val="22"/>
        </w:rPr>
        <w:t> </w:t>
      </w:r>
      <w:r>
        <w:rPr>
          <w:sz w:val="22"/>
        </w:rPr>
        <w:t>de</w:t>
      </w:r>
      <w:r>
        <w:rPr>
          <w:spacing w:val="-1"/>
          <w:sz w:val="22"/>
        </w:rPr>
        <w:t> </w:t>
      </w:r>
      <w:r>
        <w:rPr>
          <w:sz w:val="22"/>
        </w:rPr>
        <w:t>Contratações</w:t>
      </w:r>
      <w:r>
        <w:rPr>
          <w:spacing w:val="-1"/>
          <w:sz w:val="22"/>
        </w:rPr>
        <w:t> </w:t>
      </w:r>
      <w:r>
        <w:rPr>
          <w:sz w:val="22"/>
        </w:rPr>
        <w:t>Públicas</w:t>
      </w:r>
      <w:r>
        <w:rPr>
          <w:spacing w:val="-1"/>
          <w:sz w:val="22"/>
        </w:rPr>
        <w:t> </w:t>
      </w:r>
      <w:r>
        <w:rPr>
          <w:sz w:val="22"/>
        </w:rPr>
        <w:t>(PNCP)</w:t>
      </w:r>
      <w:r>
        <w:rPr>
          <w:spacing w:val="-1"/>
          <w:sz w:val="22"/>
        </w:rPr>
        <w:t> </w:t>
      </w:r>
      <w:r>
        <w:rPr>
          <w:sz w:val="22"/>
        </w:rPr>
        <w:t>e</w:t>
      </w:r>
      <w:r>
        <w:rPr>
          <w:spacing w:val="-1"/>
          <w:sz w:val="22"/>
        </w:rPr>
        <w:t> </w:t>
      </w:r>
      <w:r>
        <w:rPr>
          <w:sz w:val="22"/>
        </w:rPr>
        <w:t>endereço</w:t>
      </w:r>
      <w:r>
        <w:rPr>
          <w:spacing w:val="-1"/>
          <w:sz w:val="22"/>
        </w:rPr>
        <w:t> </w:t>
      </w:r>
      <w:r>
        <w:rPr>
          <w:sz w:val="22"/>
        </w:rPr>
        <w:t>eletrônico </w:t>
      </w:r>
      <w:hyperlink r:id="rId6">
        <w:r>
          <w:rPr>
            <w:color w:val="000080"/>
            <w:spacing w:val="-2"/>
            <w:sz w:val="22"/>
            <w:u w:val="single" w:color="000080"/>
          </w:rPr>
          <w:t>www.compras.</w:t>
        </w:r>
        <w:r>
          <w:rPr>
            <w:color w:val="000080"/>
            <w:spacing w:val="-2"/>
            <w:sz w:val="22"/>
          </w:rPr>
          <w:t>rj.g</w:t>
        </w:r>
        <w:r>
          <w:rPr>
            <w:color w:val="000080"/>
            <w:spacing w:val="-2"/>
            <w:sz w:val="22"/>
            <w:u w:val="single" w:color="000080"/>
          </w:rPr>
          <w:t>ov.br.</w:t>
        </w:r>
      </w:hyperlink>
    </w:p>
    <w:p>
      <w:pPr>
        <w:pStyle w:val="ListParagraph"/>
        <w:numPr>
          <w:ilvl w:val="1"/>
          <w:numId w:val="1"/>
        </w:numPr>
        <w:tabs>
          <w:tab w:pos="661" w:val="left" w:leader="none"/>
        </w:tabs>
        <w:spacing w:line="240" w:lineRule="auto" w:before="17" w:after="0"/>
        <w:ind w:left="661" w:right="0" w:hanging="542"/>
        <w:jc w:val="left"/>
        <w:rPr>
          <w:sz w:val="20"/>
        </w:rPr>
      </w:pPr>
      <w:r>
        <w:rPr>
          <w:sz w:val="22"/>
        </w:rPr>
        <w:t>Integram</w:t>
      </w:r>
      <w:r>
        <w:rPr>
          <w:spacing w:val="-1"/>
          <w:sz w:val="22"/>
        </w:rPr>
        <w:t> </w:t>
      </w:r>
      <w:r>
        <w:rPr>
          <w:sz w:val="22"/>
        </w:rPr>
        <w:t>este</w:t>
      </w:r>
      <w:r>
        <w:rPr>
          <w:spacing w:val="-1"/>
          <w:sz w:val="22"/>
        </w:rPr>
        <w:t> </w:t>
      </w:r>
      <w:r>
        <w:rPr>
          <w:sz w:val="22"/>
        </w:rPr>
        <w:t>Edital,</w:t>
      </w:r>
      <w:r>
        <w:rPr>
          <w:spacing w:val="-1"/>
          <w:sz w:val="22"/>
        </w:rPr>
        <w:t> </w:t>
      </w:r>
      <w:r>
        <w:rPr>
          <w:sz w:val="22"/>
        </w:rPr>
        <w:t>para</w:t>
      </w:r>
      <w:r>
        <w:rPr>
          <w:spacing w:val="-1"/>
          <w:sz w:val="22"/>
        </w:rPr>
        <w:t> </w:t>
      </w:r>
      <w:r>
        <w:rPr>
          <w:sz w:val="22"/>
        </w:rPr>
        <w:t>todos</w:t>
      </w:r>
      <w:r>
        <w:rPr>
          <w:spacing w:val="-1"/>
          <w:sz w:val="22"/>
        </w:rPr>
        <w:t> </w:t>
      </w:r>
      <w:r>
        <w:rPr>
          <w:sz w:val="22"/>
        </w:rPr>
        <w:t>os</w:t>
      </w:r>
      <w:r>
        <w:rPr>
          <w:spacing w:val="-1"/>
          <w:sz w:val="22"/>
        </w:rPr>
        <w:t> </w:t>
      </w:r>
      <w:r>
        <w:rPr>
          <w:sz w:val="22"/>
        </w:rPr>
        <w:t>fins</w:t>
      </w:r>
      <w:r>
        <w:rPr>
          <w:spacing w:val="-1"/>
          <w:sz w:val="22"/>
        </w:rPr>
        <w:t> </w:t>
      </w:r>
      <w:r>
        <w:rPr>
          <w:sz w:val="22"/>
        </w:rPr>
        <w:t>e</w:t>
      </w:r>
      <w:r>
        <w:rPr>
          <w:spacing w:val="-1"/>
          <w:sz w:val="22"/>
        </w:rPr>
        <w:t> </w:t>
      </w:r>
      <w:r>
        <w:rPr>
          <w:sz w:val="22"/>
        </w:rPr>
        <w:t>efeitos,</w:t>
      </w:r>
      <w:r>
        <w:rPr>
          <w:spacing w:val="-1"/>
          <w:sz w:val="22"/>
        </w:rPr>
        <w:t> </w:t>
      </w:r>
      <w:r>
        <w:rPr>
          <w:sz w:val="22"/>
        </w:rPr>
        <w:t>os</w:t>
      </w:r>
      <w:r>
        <w:rPr>
          <w:spacing w:val="-1"/>
          <w:sz w:val="22"/>
        </w:rPr>
        <w:t> </w:t>
      </w:r>
      <w:r>
        <w:rPr>
          <w:sz w:val="22"/>
        </w:rPr>
        <w:t>seguintes</w:t>
      </w:r>
      <w:r>
        <w:rPr>
          <w:spacing w:val="-1"/>
          <w:sz w:val="22"/>
        </w:rPr>
        <w:t> </w:t>
      </w:r>
      <w:r>
        <w:rPr>
          <w:spacing w:val="-2"/>
          <w:sz w:val="22"/>
        </w:rPr>
        <w:t>anexos:</w:t>
      </w:r>
    </w:p>
    <w:p>
      <w:pPr>
        <w:pStyle w:val="ListParagraph"/>
        <w:numPr>
          <w:ilvl w:val="2"/>
          <w:numId w:val="1"/>
        </w:numPr>
        <w:tabs>
          <w:tab w:pos="811" w:val="left" w:leader="none"/>
        </w:tabs>
        <w:spacing w:line="240" w:lineRule="auto" w:before="17" w:after="0"/>
        <w:ind w:left="811" w:right="0" w:hanging="692"/>
        <w:jc w:val="left"/>
        <w:rPr>
          <w:sz w:val="20"/>
        </w:rPr>
      </w:pPr>
      <w:r>
        <w:rPr>
          <w:sz w:val="22"/>
        </w:rPr>
        <w:t>ANEXO</w:t>
      </w:r>
      <w:r>
        <w:rPr>
          <w:spacing w:val="-5"/>
          <w:sz w:val="22"/>
        </w:rPr>
        <w:t> </w:t>
      </w:r>
      <w:r>
        <w:rPr>
          <w:sz w:val="22"/>
        </w:rPr>
        <w:t>I</w:t>
      </w:r>
      <w:r>
        <w:rPr>
          <w:spacing w:val="-4"/>
          <w:sz w:val="22"/>
        </w:rPr>
        <w:t> </w:t>
      </w:r>
      <w:r>
        <w:rPr>
          <w:sz w:val="22"/>
        </w:rPr>
        <w:t>-</w:t>
      </w:r>
      <w:r>
        <w:rPr>
          <w:spacing w:val="-7"/>
          <w:sz w:val="22"/>
        </w:rPr>
        <w:t> </w:t>
      </w:r>
      <w:r>
        <w:rPr>
          <w:sz w:val="22"/>
        </w:rPr>
        <w:t>Termo</w:t>
      </w:r>
      <w:r>
        <w:rPr>
          <w:spacing w:val="-4"/>
          <w:sz w:val="22"/>
        </w:rPr>
        <w:t> </w:t>
      </w:r>
      <w:r>
        <w:rPr>
          <w:sz w:val="22"/>
        </w:rPr>
        <w:t>de</w:t>
      </w:r>
      <w:r>
        <w:rPr>
          <w:spacing w:val="-4"/>
          <w:sz w:val="22"/>
        </w:rPr>
        <w:t> </w:t>
      </w:r>
      <w:r>
        <w:rPr>
          <w:spacing w:val="-2"/>
          <w:sz w:val="22"/>
        </w:rPr>
        <w:t>Referência</w:t>
      </w:r>
    </w:p>
    <w:p>
      <w:pPr>
        <w:pStyle w:val="ListParagraph"/>
        <w:numPr>
          <w:ilvl w:val="2"/>
          <w:numId w:val="1"/>
        </w:numPr>
        <w:tabs>
          <w:tab w:pos="811" w:val="left" w:leader="none"/>
        </w:tabs>
        <w:spacing w:line="240" w:lineRule="auto" w:before="17" w:after="0"/>
        <w:ind w:left="811" w:right="0" w:hanging="692"/>
        <w:jc w:val="left"/>
        <w:rPr>
          <w:sz w:val="20"/>
        </w:rPr>
      </w:pPr>
      <w:r>
        <w:rPr>
          <w:sz w:val="22"/>
        </w:rPr>
        <w:t>ANEXO</w:t>
      </w:r>
      <w:r>
        <w:rPr>
          <w:spacing w:val="-4"/>
          <w:sz w:val="22"/>
        </w:rPr>
        <w:t> </w:t>
      </w:r>
      <w:r>
        <w:rPr>
          <w:sz w:val="22"/>
        </w:rPr>
        <w:t>II</w:t>
      </w:r>
      <w:r>
        <w:rPr>
          <w:spacing w:val="-3"/>
          <w:sz w:val="22"/>
        </w:rPr>
        <w:t> </w:t>
      </w:r>
      <w:r>
        <w:rPr>
          <w:sz w:val="22"/>
        </w:rPr>
        <w:t>–</w:t>
      </w:r>
      <w:r>
        <w:rPr>
          <w:spacing w:val="-3"/>
          <w:sz w:val="22"/>
        </w:rPr>
        <w:t> </w:t>
      </w:r>
      <w:r>
        <w:rPr>
          <w:sz w:val="22"/>
        </w:rPr>
        <w:t>Minuta</w:t>
      </w:r>
      <w:r>
        <w:rPr>
          <w:spacing w:val="-4"/>
          <w:sz w:val="22"/>
        </w:rPr>
        <w:t> </w:t>
      </w:r>
      <w:r>
        <w:rPr>
          <w:sz w:val="22"/>
        </w:rPr>
        <w:t>de</w:t>
      </w:r>
      <w:r>
        <w:rPr>
          <w:spacing w:val="-6"/>
          <w:sz w:val="22"/>
        </w:rPr>
        <w:t> </w:t>
      </w:r>
      <w:r>
        <w:rPr>
          <w:sz w:val="22"/>
        </w:rPr>
        <w:t>Termo</w:t>
      </w:r>
      <w:r>
        <w:rPr>
          <w:spacing w:val="-3"/>
          <w:sz w:val="22"/>
        </w:rPr>
        <w:t> </w:t>
      </w:r>
      <w:r>
        <w:rPr>
          <w:sz w:val="22"/>
        </w:rPr>
        <w:t>de</w:t>
      </w:r>
      <w:r>
        <w:rPr>
          <w:spacing w:val="-3"/>
          <w:sz w:val="22"/>
        </w:rPr>
        <w:t> </w:t>
      </w:r>
      <w:r>
        <w:rPr>
          <w:spacing w:val="-2"/>
          <w:sz w:val="22"/>
        </w:rPr>
        <w:t>Contrato</w:t>
      </w:r>
    </w:p>
    <w:p>
      <w:pPr>
        <w:pStyle w:val="ListParagraph"/>
        <w:numPr>
          <w:ilvl w:val="2"/>
          <w:numId w:val="1"/>
        </w:numPr>
        <w:tabs>
          <w:tab w:pos="811" w:val="left" w:leader="none"/>
        </w:tabs>
        <w:spacing w:line="240" w:lineRule="auto" w:before="17" w:after="0"/>
        <w:ind w:left="811" w:right="0" w:hanging="692"/>
        <w:jc w:val="left"/>
        <w:rPr>
          <w:sz w:val="20"/>
        </w:rPr>
      </w:pPr>
      <w:r>
        <w:rPr>
          <w:sz w:val="22"/>
        </w:rPr>
        <w:t>ANEXO</w:t>
      </w:r>
      <w:r>
        <w:rPr>
          <w:spacing w:val="-1"/>
          <w:sz w:val="22"/>
        </w:rPr>
        <w:t> </w:t>
      </w:r>
      <w:r>
        <w:rPr>
          <w:sz w:val="22"/>
        </w:rPr>
        <w:t>III</w:t>
      </w:r>
      <w:r>
        <w:rPr>
          <w:spacing w:val="-1"/>
          <w:sz w:val="22"/>
        </w:rPr>
        <w:t> </w:t>
      </w:r>
      <w:r>
        <w:rPr>
          <w:sz w:val="22"/>
        </w:rPr>
        <w:t>–</w:t>
      </w:r>
      <w:r>
        <w:rPr>
          <w:spacing w:val="-1"/>
          <w:sz w:val="22"/>
        </w:rPr>
        <w:t> </w:t>
      </w:r>
      <w:r>
        <w:rPr>
          <w:sz w:val="22"/>
        </w:rPr>
        <w:t>Estudo</w:t>
      </w:r>
      <w:r>
        <w:rPr>
          <w:spacing w:val="-4"/>
          <w:sz w:val="22"/>
        </w:rPr>
        <w:t> </w:t>
      </w:r>
      <w:r>
        <w:rPr>
          <w:sz w:val="22"/>
        </w:rPr>
        <w:t>Técnico</w:t>
      </w:r>
      <w:r>
        <w:rPr>
          <w:spacing w:val="-1"/>
          <w:sz w:val="22"/>
        </w:rPr>
        <w:t> </w:t>
      </w:r>
      <w:r>
        <w:rPr>
          <w:spacing w:val="-2"/>
          <w:sz w:val="22"/>
        </w:rPr>
        <w:t>Preliminar</w:t>
      </w:r>
    </w:p>
    <w:p>
      <w:pPr>
        <w:pStyle w:val="ListParagraph"/>
        <w:numPr>
          <w:ilvl w:val="2"/>
          <w:numId w:val="1"/>
        </w:numPr>
        <w:tabs>
          <w:tab w:pos="811" w:val="left" w:leader="none"/>
        </w:tabs>
        <w:spacing w:line="240" w:lineRule="auto" w:before="17" w:after="0"/>
        <w:ind w:left="811" w:right="0" w:hanging="692"/>
        <w:jc w:val="left"/>
        <w:rPr>
          <w:sz w:val="20"/>
        </w:rPr>
      </w:pPr>
      <w:r>
        <w:rPr>
          <w:sz w:val="22"/>
        </w:rPr>
        <w:t>ANEXO</w:t>
      </w:r>
      <w:r>
        <w:rPr>
          <w:spacing w:val="-1"/>
          <w:sz w:val="22"/>
        </w:rPr>
        <w:t> </w:t>
      </w:r>
      <w:r>
        <w:rPr>
          <w:sz w:val="22"/>
        </w:rPr>
        <w:t>IV</w:t>
      </w:r>
      <w:r>
        <w:rPr>
          <w:spacing w:val="-4"/>
          <w:sz w:val="22"/>
        </w:rPr>
        <w:t> </w:t>
      </w:r>
      <w:r>
        <w:rPr>
          <w:sz w:val="22"/>
        </w:rPr>
        <w:t>–</w:t>
      </w:r>
      <w:r>
        <w:rPr>
          <w:spacing w:val="-1"/>
          <w:sz w:val="22"/>
        </w:rPr>
        <w:t> </w:t>
      </w:r>
      <w:r>
        <w:rPr>
          <w:sz w:val="22"/>
        </w:rPr>
        <w:t>Documentação</w:t>
      </w:r>
      <w:r>
        <w:rPr>
          <w:spacing w:val="-1"/>
          <w:sz w:val="22"/>
        </w:rPr>
        <w:t> </w:t>
      </w:r>
      <w:r>
        <w:rPr>
          <w:sz w:val="22"/>
        </w:rPr>
        <w:t>exigida</w:t>
      </w:r>
      <w:r>
        <w:rPr>
          <w:spacing w:val="-1"/>
          <w:sz w:val="22"/>
        </w:rPr>
        <w:t> </w:t>
      </w:r>
      <w:r>
        <w:rPr>
          <w:sz w:val="22"/>
        </w:rPr>
        <w:t>para</w:t>
      </w:r>
      <w:r>
        <w:rPr>
          <w:spacing w:val="-1"/>
          <w:sz w:val="22"/>
        </w:rPr>
        <w:t> </w:t>
      </w:r>
      <w:r>
        <w:rPr>
          <w:spacing w:val="-2"/>
          <w:sz w:val="22"/>
        </w:rPr>
        <w:t>Habilitação</w:t>
      </w:r>
    </w:p>
    <w:p>
      <w:pPr>
        <w:pStyle w:val="ListParagraph"/>
        <w:numPr>
          <w:ilvl w:val="2"/>
          <w:numId w:val="1"/>
        </w:numPr>
        <w:tabs>
          <w:tab w:pos="811" w:val="left" w:leader="none"/>
        </w:tabs>
        <w:spacing w:line="240" w:lineRule="auto" w:before="17" w:after="0"/>
        <w:ind w:left="811" w:right="0" w:hanging="692"/>
        <w:jc w:val="left"/>
        <w:rPr>
          <w:sz w:val="20"/>
        </w:rPr>
      </w:pPr>
      <w:r>
        <w:rPr>
          <w:sz w:val="22"/>
        </w:rPr>
        <w:t>ANEXO</w:t>
      </w:r>
      <w:r>
        <w:rPr>
          <w:spacing w:val="-4"/>
          <w:sz w:val="22"/>
        </w:rPr>
        <w:t> </w:t>
      </w:r>
      <w:r>
        <w:rPr>
          <w:sz w:val="22"/>
        </w:rPr>
        <w:t>V</w:t>
      </w:r>
      <w:r>
        <w:rPr>
          <w:spacing w:val="-4"/>
          <w:sz w:val="22"/>
        </w:rPr>
        <w:t> </w:t>
      </w:r>
      <w:r>
        <w:rPr>
          <w:sz w:val="22"/>
        </w:rPr>
        <w:t>–</w:t>
      </w:r>
      <w:r>
        <w:rPr>
          <w:spacing w:val="-1"/>
          <w:sz w:val="22"/>
        </w:rPr>
        <w:t> </w:t>
      </w:r>
      <w:r>
        <w:rPr>
          <w:sz w:val="22"/>
        </w:rPr>
        <w:t>Modelo</w:t>
      </w:r>
      <w:r>
        <w:rPr>
          <w:spacing w:val="-1"/>
          <w:sz w:val="22"/>
        </w:rPr>
        <w:t> </w:t>
      </w:r>
      <w:r>
        <w:rPr>
          <w:sz w:val="22"/>
        </w:rPr>
        <w:t>de</w:t>
      </w:r>
      <w:r>
        <w:rPr>
          <w:spacing w:val="-1"/>
          <w:sz w:val="22"/>
        </w:rPr>
        <w:t> </w:t>
      </w:r>
      <w:r>
        <w:rPr>
          <w:sz w:val="22"/>
        </w:rPr>
        <w:t>apresentação</w:t>
      </w:r>
      <w:r>
        <w:rPr>
          <w:spacing w:val="-1"/>
          <w:sz w:val="22"/>
        </w:rPr>
        <w:t> </w:t>
      </w:r>
      <w:r>
        <w:rPr>
          <w:sz w:val="22"/>
        </w:rPr>
        <w:t>da</w:t>
      </w:r>
      <w:r>
        <w:rPr>
          <w:spacing w:val="-1"/>
          <w:sz w:val="22"/>
        </w:rPr>
        <w:t> </w:t>
      </w:r>
      <w:r>
        <w:rPr>
          <w:spacing w:val="-2"/>
          <w:sz w:val="22"/>
        </w:rPr>
        <w:t>proposta</w:t>
      </w:r>
    </w:p>
    <w:p>
      <w:pPr>
        <w:pStyle w:val="ListParagraph"/>
        <w:numPr>
          <w:ilvl w:val="2"/>
          <w:numId w:val="1"/>
        </w:numPr>
        <w:tabs>
          <w:tab w:pos="811" w:val="left" w:leader="none"/>
        </w:tabs>
        <w:spacing w:line="240" w:lineRule="auto" w:before="17" w:after="0"/>
        <w:ind w:left="811" w:right="0" w:hanging="692"/>
        <w:jc w:val="left"/>
        <w:rPr>
          <w:sz w:val="20"/>
        </w:rPr>
      </w:pPr>
      <w:r>
        <w:rPr>
          <w:sz w:val="22"/>
        </w:rPr>
        <w:t>ANEXO</w:t>
      </w:r>
      <w:r>
        <w:rPr>
          <w:spacing w:val="-4"/>
          <w:sz w:val="22"/>
        </w:rPr>
        <w:t> </w:t>
      </w:r>
      <w:r>
        <w:rPr>
          <w:sz w:val="22"/>
        </w:rPr>
        <w:t>VI</w:t>
      </w:r>
      <w:r>
        <w:rPr>
          <w:spacing w:val="-1"/>
          <w:sz w:val="22"/>
        </w:rPr>
        <w:t> </w:t>
      </w:r>
      <w:r>
        <w:rPr>
          <w:sz w:val="22"/>
        </w:rPr>
        <w:t>-</w:t>
      </w:r>
      <w:r>
        <w:rPr>
          <w:spacing w:val="-1"/>
          <w:sz w:val="22"/>
        </w:rPr>
        <w:t> </w:t>
      </w:r>
      <w:r>
        <w:rPr>
          <w:sz w:val="22"/>
        </w:rPr>
        <w:t>Declaração</w:t>
      </w:r>
      <w:r>
        <w:rPr>
          <w:spacing w:val="-1"/>
          <w:sz w:val="22"/>
        </w:rPr>
        <w:t> </w:t>
      </w:r>
      <w:r>
        <w:rPr>
          <w:sz w:val="22"/>
        </w:rPr>
        <w:t>para</w:t>
      </w:r>
      <w:r>
        <w:rPr>
          <w:spacing w:val="-1"/>
          <w:sz w:val="22"/>
        </w:rPr>
        <w:t> </w:t>
      </w:r>
      <w:r>
        <w:rPr>
          <w:sz w:val="22"/>
        </w:rPr>
        <w:t>atendimento</w:t>
      </w:r>
      <w:r>
        <w:rPr>
          <w:spacing w:val="-1"/>
          <w:sz w:val="22"/>
        </w:rPr>
        <w:t> </w:t>
      </w:r>
      <w:r>
        <w:rPr>
          <w:sz w:val="22"/>
        </w:rPr>
        <w:t>ao</w:t>
      </w:r>
      <w:r>
        <w:rPr>
          <w:spacing w:val="-1"/>
          <w:sz w:val="22"/>
        </w:rPr>
        <w:t> </w:t>
      </w:r>
      <w:r>
        <w:rPr>
          <w:sz w:val="22"/>
        </w:rPr>
        <w:t>Inciso</w:t>
      </w:r>
      <w:r>
        <w:rPr>
          <w:spacing w:val="-4"/>
          <w:sz w:val="22"/>
        </w:rPr>
        <w:t> </w:t>
      </w:r>
      <w:r>
        <w:rPr>
          <w:sz w:val="22"/>
        </w:rPr>
        <w:t>VI,</w:t>
      </w:r>
      <w:r>
        <w:rPr>
          <w:spacing w:val="-1"/>
          <w:sz w:val="22"/>
        </w:rPr>
        <w:t> </w:t>
      </w:r>
      <w:r>
        <w:rPr>
          <w:sz w:val="22"/>
        </w:rPr>
        <w:t>do</w:t>
      </w:r>
      <w:r>
        <w:rPr>
          <w:spacing w:val="-1"/>
          <w:sz w:val="22"/>
        </w:rPr>
        <w:t> </w:t>
      </w:r>
      <w:r>
        <w:rPr>
          <w:sz w:val="22"/>
        </w:rPr>
        <w:t>art.68</w:t>
      </w:r>
      <w:r>
        <w:rPr>
          <w:spacing w:val="-1"/>
          <w:sz w:val="22"/>
        </w:rPr>
        <w:t> </w:t>
      </w:r>
      <w:r>
        <w:rPr>
          <w:sz w:val="22"/>
        </w:rPr>
        <w:t>da</w:t>
      </w:r>
      <w:r>
        <w:rPr>
          <w:spacing w:val="-1"/>
          <w:sz w:val="22"/>
        </w:rPr>
        <w:t> </w:t>
      </w:r>
      <w:r>
        <w:rPr>
          <w:sz w:val="22"/>
        </w:rPr>
        <w:t>Lei</w:t>
      </w:r>
      <w:r>
        <w:rPr>
          <w:spacing w:val="-1"/>
          <w:sz w:val="22"/>
        </w:rPr>
        <w:t> </w:t>
      </w:r>
      <w:r>
        <w:rPr>
          <w:sz w:val="22"/>
        </w:rPr>
        <w:t>14.133/2021</w:t>
      </w:r>
      <w:r>
        <w:rPr>
          <w:spacing w:val="-1"/>
          <w:sz w:val="22"/>
        </w:rPr>
        <w:t> </w:t>
      </w:r>
      <w:r>
        <w:rPr>
          <w:sz w:val="22"/>
        </w:rPr>
        <w:t>-</w:t>
      </w:r>
      <w:r>
        <w:rPr>
          <w:spacing w:val="-1"/>
          <w:sz w:val="22"/>
        </w:rPr>
        <w:t> </w:t>
      </w:r>
      <w:r>
        <w:rPr>
          <w:sz w:val="22"/>
        </w:rPr>
        <w:t>Menor</w:t>
      </w:r>
      <w:r>
        <w:rPr>
          <w:spacing w:val="-13"/>
          <w:sz w:val="22"/>
        </w:rPr>
        <w:t> </w:t>
      </w:r>
      <w:r>
        <w:rPr>
          <w:spacing w:val="-2"/>
          <w:sz w:val="22"/>
        </w:rPr>
        <w:t>Aprendiz</w:t>
      </w:r>
    </w:p>
    <w:p>
      <w:pPr>
        <w:pStyle w:val="ListParagraph"/>
        <w:numPr>
          <w:ilvl w:val="2"/>
          <w:numId w:val="16"/>
        </w:numPr>
        <w:tabs>
          <w:tab w:pos="761" w:val="left" w:leader="none"/>
        </w:tabs>
        <w:spacing w:line="240" w:lineRule="auto" w:before="17" w:after="0"/>
        <w:ind w:left="761" w:right="0" w:hanging="642"/>
        <w:jc w:val="left"/>
        <w:rPr>
          <w:sz w:val="22"/>
        </w:rPr>
      </w:pPr>
      <w:r>
        <w:rPr>
          <w:sz w:val="22"/>
        </w:rPr>
        <w:t>ANEXO</w:t>
      </w:r>
      <w:r>
        <w:rPr>
          <w:spacing w:val="-4"/>
          <w:sz w:val="22"/>
        </w:rPr>
        <w:t> </w:t>
      </w:r>
      <w:r>
        <w:rPr>
          <w:sz w:val="22"/>
        </w:rPr>
        <w:t>VII</w:t>
      </w:r>
      <w:r>
        <w:rPr>
          <w:spacing w:val="-1"/>
          <w:sz w:val="22"/>
        </w:rPr>
        <w:t> </w:t>
      </w:r>
      <w:r>
        <w:rPr>
          <w:sz w:val="22"/>
        </w:rPr>
        <w:t>-</w:t>
      </w:r>
      <w:r>
        <w:rPr>
          <w:spacing w:val="-1"/>
          <w:sz w:val="22"/>
        </w:rPr>
        <w:t> </w:t>
      </w:r>
      <w:r>
        <w:rPr>
          <w:sz w:val="22"/>
        </w:rPr>
        <w:t>Declaração</w:t>
      </w:r>
      <w:r>
        <w:rPr>
          <w:spacing w:val="-1"/>
          <w:sz w:val="22"/>
        </w:rPr>
        <w:t> </w:t>
      </w:r>
      <w:r>
        <w:rPr>
          <w:sz w:val="22"/>
        </w:rPr>
        <w:t>de</w:t>
      </w:r>
      <w:r>
        <w:rPr>
          <w:spacing w:val="-1"/>
          <w:sz w:val="22"/>
        </w:rPr>
        <w:t> </w:t>
      </w:r>
      <w:r>
        <w:rPr>
          <w:sz w:val="22"/>
        </w:rPr>
        <w:t>Cumprimento</w:t>
      </w:r>
      <w:r>
        <w:rPr>
          <w:spacing w:val="-1"/>
          <w:sz w:val="22"/>
        </w:rPr>
        <w:t> </w:t>
      </w:r>
      <w:r>
        <w:rPr>
          <w:sz w:val="22"/>
        </w:rPr>
        <w:t>de</w:t>
      </w:r>
      <w:r>
        <w:rPr>
          <w:spacing w:val="-1"/>
          <w:sz w:val="22"/>
        </w:rPr>
        <w:t> </w:t>
      </w:r>
      <w:r>
        <w:rPr>
          <w:sz w:val="22"/>
        </w:rPr>
        <w:t>Requisitos</w:t>
      </w:r>
      <w:r>
        <w:rPr>
          <w:spacing w:val="-1"/>
          <w:sz w:val="22"/>
        </w:rPr>
        <w:t> </w:t>
      </w:r>
      <w:r>
        <w:rPr>
          <w:sz w:val="22"/>
        </w:rPr>
        <w:t>de</w:t>
      </w:r>
      <w:r>
        <w:rPr>
          <w:spacing w:val="-1"/>
          <w:sz w:val="22"/>
        </w:rPr>
        <w:t> </w:t>
      </w:r>
      <w:r>
        <w:rPr>
          <w:spacing w:val="-2"/>
          <w:sz w:val="22"/>
        </w:rPr>
        <w:t>Habilitação</w:t>
      </w:r>
    </w:p>
    <w:p>
      <w:pPr>
        <w:pStyle w:val="ListParagraph"/>
        <w:numPr>
          <w:ilvl w:val="2"/>
          <w:numId w:val="16"/>
        </w:numPr>
        <w:tabs>
          <w:tab w:pos="761" w:val="left" w:leader="none"/>
        </w:tabs>
        <w:spacing w:line="240" w:lineRule="auto" w:before="17" w:after="0"/>
        <w:ind w:left="761" w:right="0" w:hanging="642"/>
        <w:jc w:val="left"/>
        <w:rPr>
          <w:sz w:val="22"/>
        </w:rPr>
      </w:pPr>
      <w:r>
        <w:rPr>
          <w:sz w:val="22"/>
        </w:rPr>
        <w:t>ANEXO</w:t>
      </w:r>
      <w:r>
        <w:rPr>
          <w:spacing w:val="1"/>
          <w:sz w:val="22"/>
        </w:rPr>
        <w:t> </w:t>
      </w:r>
      <w:r>
        <w:rPr>
          <w:sz w:val="22"/>
        </w:rPr>
        <w:t>VIII</w:t>
      </w:r>
      <w:r>
        <w:rPr>
          <w:spacing w:val="10"/>
          <w:sz w:val="22"/>
        </w:rPr>
        <w:t> </w:t>
      </w:r>
      <w:r>
        <w:rPr>
          <w:sz w:val="22"/>
        </w:rPr>
        <w:t>-</w:t>
      </w:r>
      <w:r>
        <w:rPr>
          <w:spacing w:val="-1"/>
          <w:sz w:val="22"/>
        </w:rPr>
        <w:t> </w:t>
      </w:r>
      <w:r>
        <w:rPr>
          <w:sz w:val="22"/>
        </w:rPr>
        <w:t>Declaração para</w:t>
      </w:r>
      <w:r>
        <w:rPr>
          <w:spacing w:val="-1"/>
          <w:sz w:val="22"/>
        </w:rPr>
        <w:t> </w:t>
      </w:r>
      <w:r>
        <w:rPr>
          <w:sz w:val="22"/>
        </w:rPr>
        <w:t>microempresa,</w:t>
      </w:r>
      <w:r>
        <w:rPr>
          <w:spacing w:val="-1"/>
          <w:sz w:val="22"/>
        </w:rPr>
        <w:t> </w:t>
      </w:r>
      <w:r>
        <w:rPr>
          <w:sz w:val="22"/>
        </w:rPr>
        <w:t>empresa</w:t>
      </w:r>
      <w:r>
        <w:rPr>
          <w:spacing w:val="-1"/>
          <w:sz w:val="22"/>
        </w:rPr>
        <w:t> </w:t>
      </w:r>
      <w:r>
        <w:rPr>
          <w:sz w:val="22"/>
        </w:rPr>
        <w:t>de pequeno</w:t>
      </w:r>
      <w:r>
        <w:rPr>
          <w:spacing w:val="-1"/>
          <w:sz w:val="22"/>
        </w:rPr>
        <w:t> </w:t>
      </w:r>
      <w:r>
        <w:rPr>
          <w:sz w:val="22"/>
        </w:rPr>
        <w:t>porte,</w:t>
      </w:r>
      <w:r>
        <w:rPr>
          <w:spacing w:val="-1"/>
          <w:sz w:val="22"/>
        </w:rPr>
        <w:t> </w:t>
      </w:r>
      <w:r>
        <w:rPr>
          <w:sz w:val="22"/>
        </w:rPr>
        <w:t>empresário</w:t>
      </w:r>
      <w:r>
        <w:rPr>
          <w:spacing w:val="-1"/>
          <w:sz w:val="22"/>
        </w:rPr>
        <w:t> </w:t>
      </w:r>
      <w:r>
        <w:rPr>
          <w:sz w:val="22"/>
        </w:rPr>
        <w:t>individual e</w:t>
      </w:r>
      <w:r>
        <w:rPr>
          <w:spacing w:val="-1"/>
          <w:sz w:val="22"/>
        </w:rPr>
        <w:t> </w:t>
      </w:r>
      <w:r>
        <w:rPr>
          <w:sz w:val="22"/>
        </w:rPr>
        <w:t>cooperativas</w:t>
      </w:r>
      <w:r>
        <w:rPr>
          <w:spacing w:val="-1"/>
          <w:sz w:val="22"/>
        </w:rPr>
        <w:t> </w:t>
      </w:r>
      <w:r>
        <w:rPr>
          <w:sz w:val="22"/>
        </w:rPr>
        <w:t>enquadradas</w:t>
      </w:r>
      <w:r>
        <w:rPr>
          <w:spacing w:val="-1"/>
          <w:sz w:val="22"/>
        </w:rPr>
        <w:t> </w:t>
      </w:r>
      <w:r>
        <w:rPr>
          <w:sz w:val="22"/>
        </w:rPr>
        <w:t>no art.</w:t>
      </w:r>
      <w:r>
        <w:rPr>
          <w:spacing w:val="-1"/>
          <w:sz w:val="22"/>
        </w:rPr>
        <w:t> </w:t>
      </w:r>
      <w:r>
        <w:rPr>
          <w:sz w:val="22"/>
        </w:rPr>
        <w:t>34,</w:t>
      </w:r>
      <w:r>
        <w:rPr>
          <w:spacing w:val="-1"/>
          <w:sz w:val="22"/>
        </w:rPr>
        <w:t> </w:t>
      </w:r>
      <w:r>
        <w:rPr>
          <w:sz w:val="22"/>
        </w:rPr>
        <w:t>da</w:t>
      </w:r>
      <w:r>
        <w:rPr>
          <w:spacing w:val="-1"/>
          <w:sz w:val="22"/>
        </w:rPr>
        <w:t> </w:t>
      </w:r>
      <w:r>
        <w:rPr>
          <w:sz w:val="22"/>
        </w:rPr>
        <w:t>Lei nº</w:t>
      </w:r>
      <w:r>
        <w:rPr>
          <w:spacing w:val="-1"/>
          <w:sz w:val="22"/>
        </w:rPr>
        <w:t> </w:t>
      </w:r>
      <w:r>
        <w:rPr>
          <w:sz w:val="22"/>
        </w:rPr>
        <w:t>11.488,</w:t>
      </w:r>
      <w:r>
        <w:rPr>
          <w:spacing w:val="-1"/>
          <w:sz w:val="22"/>
        </w:rPr>
        <w:t> </w:t>
      </w:r>
      <w:r>
        <w:rPr>
          <w:sz w:val="22"/>
        </w:rPr>
        <w:t>de </w:t>
      </w:r>
      <w:r>
        <w:rPr>
          <w:spacing w:val="-4"/>
          <w:sz w:val="22"/>
        </w:rPr>
        <w:t>2007</w:t>
      </w:r>
    </w:p>
    <w:p>
      <w:pPr>
        <w:pStyle w:val="ListParagraph"/>
        <w:numPr>
          <w:ilvl w:val="2"/>
          <w:numId w:val="16"/>
        </w:numPr>
        <w:tabs>
          <w:tab w:pos="761" w:val="left" w:leader="none"/>
        </w:tabs>
        <w:spacing w:line="240" w:lineRule="auto" w:before="17" w:after="0"/>
        <w:ind w:left="761" w:right="0" w:hanging="642"/>
        <w:jc w:val="left"/>
        <w:rPr>
          <w:sz w:val="22"/>
        </w:rPr>
      </w:pPr>
      <w:r>
        <w:rPr>
          <w:sz w:val="22"/>
        </w:rPr>
        <w:t>ANEXO</w:t>
      </w:r>
      <w:r>
        <w:rPr>
          <w:spacing w:val="2"/>
          <w:sz w:val="22"/>
        </w:rPr>
        <w:t> </w:t>
      </w:r>
      <w:r>
        <w:rPr>
          <w:sz w:val="22"/>
        </w:rPr>
        <w:t>IX</w:t>
      </w:r>
      <w:r>
        <w:rPr>
          <w:spacing w:val="-1"/>
          <w:sz w:val="22"/>
        </w:rPr>
        <w:t> </w:t>
      </w:r>
      <w:r>
        <w:rPr>
          <w:sz w:val="22"/>
        </w:rPr>
        <w:t>-</w:t>
      </w:r>
      <w:r>
        <w:rPr>
          <w:spacing w:val="-1"/>
          <w:sz w:val="22"/>
        </w:rPr>
        <w:t> </w:t>
      </w:r>
      <w:r>
        <w:rPr>
          <w:sz w:val="22"/>
        </w:rPr>
        <w:t>Declaração</w:t>
      </w:r>
      <w:r>
        <w:rPr>
          <w:spacing w:val="-1"/>
          <w:sz w:val="22"/>
        </w:rPr>
        <w:t> </w:t>
      </w:r>
      <w:r>
        <w:rPr>
          <w:sz w:val="22"/>
        </w:rPr>
        <w:t>de elaboração</w:t>
      </w:r>
      <w:r>
        <w:rPr>
          <w:spacing w:val="-1"/>
          <w:sz w:val="22"/>
        </w:rPr>
        <w:t> </w:t>
      </w:r>
      <w:r>
        <w:rPr>
          <w:sz w:val="22"/>
        </w:rPr>
        <w:t>independente</w:t>
      </w:r>
      <w:r>
        <w:rPr>
          <w:spacing w:val="-1"/>
          <w:sz w:val="22"/>
        </w:rPr>
        <w:t> </w:t>
      </w:r>
      <w:r>
        <w:rPr>
          <w:sz w:val="22"/>
        </w:rPr>
        <w:t>de</w:t>
      </w:r>
      <w:r>
        <w:rPr>
          <w:spacing w:val="-1"/>
          <w:sz w:val="22"/>
        </w:rPr>
        <w:t> </w:t>
      </w:r>
      <w:r>
        <w:rPr>
          <w:sz w:val="22"/>
        </w:rPr>
        <w:t>proposta para</w:t>
      </w:r>
      <w:r>
        <w:rPr>
          <w:spacing w:val="-1"/>
          <w:sz w:val="22"/>
        </w:rPr>
        <w:t> </w:t>
      </w:r>
      <w:r>
        <w:rPr>
          <w:sz w:val="22"/>
        </w:rPr>
        <w:t>atendimento</w:t>
      </w:r>
      <w:r>
        <w:rPr>
          <w:spacing w:val="-1"/>
          <w:sz w:val="22"/>
        </w:rPr>
        <w:t> </w:t>
      </w:r>
      <w:r>
        <w:rPr>
          <w:sz w:val="22"/>
        </w:rPr>
        <w:t>ao</w:t>
      </w:r>
      <w:r>
        <w:rPr>
          <w:spacing w:val="-1"/>
          <w:sz w:val="22"/>
        </w:rPr>
        <w:t> </w:t>
      </w:r>
      <w:r>
        <w:rPr>
          <w:sz w:val="22"/>
        </w:rPr>
        <w:t>Decreto Estadual</w:t>
      </w:r>
      <w:r>
        <w:rPr>
          <w:spacing w:val="-1"/>
          <w:sz w:val="22"/>
        </w:rPr>
        <w:t> </w:t>
      </w:r>
      <w:r>
        <w:rPr>
          <w:sz w:val="22"/>
        </w:rPr>
        <w:t>nº</w:t>
      </w:r>
      <w:r>
        <w:rPr>
          <w:spacing w:val="-1"/>
          <w:sz w:val="22"/>
        </w:rPr>
        <w:t> </w:t>
      </w:r>
      <w:r>
        <w:rPr>
          <w:sz w:val="22"/>
        </w:rPr>
        <w:t>43.150,</w:t>
      </w:r>
      <w:r>
        <w:rPr>
          <w:spacing w:val="-1"/>
          <w:sz w:val="22"/>
        </w:rPr>
        <w:t> </w:t>
      </w:r>
      <w:r>
        <w:rPr>
          <w:sz w:val="22"/>
        </w:rPr>
        <w:t>de </w:t>
      </w:r>
      <w:r>
        <w:rPr>
          <w:spacing w:val="-2"/>
          <w:sz w:val="22"/>
        </w:rPr>
        <w:t>24/08/11</w:t>
      </w:r>
    </w:p>
    <w:p>
      <w:pPr>
        <w:pStyle w:val="ListParagraph"/>
        <w:numPr>
          <w:ilvl w:val="2"/>
          <w:numId w:val="16"/>
        </w:numPr>
        <w:tabs>
          <w:tab w:pos="861" w:val="left" w:leader="none"/>
        </w:tabs>
        <w:spacing w:line="240" w:lineRule="auto" w:before="17" w:after="0"/>
        <w:ind w:left="861" w:right="0" w:hanging="742"/>
        <w:jc w:val="left"/>
        <w:rPr>
          <w:sz w:val="22"/>
        </w:rPr>
      </w:pPr>
      <w:r>
        <w:rPr>
          <w:sz w:val="22"/>
        </w:rPr>
        <w:t>ANEXO</w:t>
      </w:r>
      <w:r>
        <w:rPr>
          <w:spacing w:val="-1"/>
          <w:sz w:val="22"/>
        </w:rPr>
        <w:t> </w:t>
      </w:r>
      <w:r>
        <w:rPr>
          <w:sz w:val="22"/>
        </w:rPr>
        <w:t>X</w:t>
      </w:r>
      <w:r>
        <w:rPr>
          <w:spacing w:val="-1"/>
          <w:sz w:val="22"/>
        </w:rPr>
        <w:t> </w:t>
      </w:r>
      <w:r>
        <w:rPr>
          <w:sz w:val="22"/>
        </w:rPr>
        <w:t>-</w:t>
      </w:r>
      <w:r>
        <w:rPr>
          <w:spacing w:val="-1"/>
          <w:sz w:val="22"/>
        </w:rPr>
        <w:t> </w:t>
      </w:r>
      <w:r>
        <w:rPr>
          <w:sz w:val="22"/>
        </w:rPr>
        <w:t>Declaração</w:t>
      </w:r>
      <w:r>
        <w:rPr>
          <w:spacing w:val="-1"/>
          <w:sz w:val="22"/>
        </w:rPr>
        <w:t> </w:t>
      </w:r>
      <w:r>
        <w:rPr>
          <w:sz w:val="22"/>
        </w:rPr>
        <w:t>de</w:t>
      </w:r>
      <w:r>
        <w:rPr>
          <w:spacing w:val="-1"/>
          <w:sz w:val="22"/>
        </w:rPr>
        <w:t> </w:t>
      </w:r>
      <w:r>
        <w:rPr>
          <w:sz w:val="22"/>
        </w:rPr>
        <w:t>inexistência</w:t>
      </w:r>
      <w:r>
        <w:rPr>
          <w:spacing w:val="-1"/>
          <w:sz w:val="22"/>
        </w:rPr>
        <w:t> </w:t>
      </w:r>
      <w:r>
        <w:rPr>
          <w:sz w:val="22"/>
        </w:rPr>
        <w:t>de</w:t>
      </w:r>
      <w:r>
        <w:rPr>
          <w:spacing w:val="-1"/>
          <w:sz w:val="22"/>
        </w:rPr>
        <w:t> </w:t>
      </w:r>
      <w:r>
        <w:rPr>
          <w:spacing w:val="-2"/>
          <w:sz w:val="22"/>
        </w:rPr>
        <w:t>penalidade</w:t>
      </w:r>
    </w:p>
    <w:p>
      <w:pPr>
        <w:pStyle w:val="ListParagraph"/>
        <w:numPr>
          <w:ilvl w:val="2"/>
          <w:numId w:val="16"/>
        </w:numPr>
        <w:tabs>
          <w:tab w:pos="853" w:val="left" w:leader="none"/>
        </w:tabs>
        <w:spacing w:line="240" w:lineRule="auto" w:before="17" w:after="0"/>
        <w:ind w:left="853" w:right="0" w:hanging="734"/>
        <w:jc w:val="left"/>
        <w:rPr>
          <w:sz w:val="22"/>
        </w:rPr>
      </w:pPr>
      <w:r>
        <w:rPr>
          <w:sz w:val="22"/>
        </w:rPr>
        <w:t>ANEXO</w:t>
      </w:r>
      <w:r>
        <w:rPr>
          <w:spacing w:val="-1"/>
          <w:sz w:val="22"/>
        </w:rPr>
        <w:t> </w:t>
      </w:r>
      <w:r>
        <w:rPr>
          <w:sz w:val="22"/>
        </w:rPr>
        <w:t>XI</w:t>
      </w:r>
      <w:r>
        <w:rPr>
          <w:spacing w:val="-1"/>
          <w:sz w:val="22"/>
        </w:rPr>
        <w:t> </w:t>
      </w:r>
      <w:r>
        <w:rPr>
          <w:sz w:val="22"/>
        </w:rPr>
        <w:t>-</w:t>
      </w:r>
      <w:r>
        <w:rPr>
          <w:spacing w:val="-1"/>
          <w:sz w:val="22"/>
        </w:rPr>
        <w:t> </w:t>
      </w:r>
      <w:r>
        <w:rPr>
          <w:sz w:val="22"/>
        </w:rPr>
        <w:t>Declaração</w:t>
      </w:r>
      <w:r>
        <w:rPr>
          <w:spacing w:val="-1"/>
          <w:sz w:val="22"/>
        </w:rPr>
        <w:t> </w:t>
      </w:r>
      <w:r>
        <w:rPr>
          <w:sz w:val="22"/>
        </w:rPr>
        <w:t>de</w:t>
      </w:r>
      <w:r>
        <w:rPr>
          <w:spacing w:val="-1"/>
          <w:sz w:val="22"/>
        </w:rPr>
        <w:t> </w:t>
      </w:r>
      <w:r>
        <w:rPr>
          <w:sz w:val="22"/>
        </w:rPr>
        <w:t>Representante</w:t>
      </w:r>
      <w:r>
        <w:rPr>
          <w:spacing w:val="-1"/>
          <w:sz w:val="22"/>
        </w:rPr>
        <w:t> </w:t>
      </w:r>
      <w:r>
        <w:rPr>
          <w:sz w:val="22"/>
        </w:rPr>
        <w:t>Legal</w:t>
      </w:r>
      <w:r>
        <w:rPr>
          <w:spacing w:val="-1"/>
          <w:sz w:val="22"/>
        </w:rPr>
        <w:t> </w:t>
      </w:r>
      <w:r>
        <w:rPr>
          <w:sz w:val="22"/>
        </w:rPr>
        <w:t>e</w:t>
      </w:r>
      <w:r>
        <w:rPr>
          <w:spacing w:val="-1"/>
          <w:sz w:val="22"/>
        </w:rPr>
        <w:t> </w:t>
      </w:r>
      <w:r>
        <w:rPr>
          <w:sz w:val="22"/>
        </w:rPr>
        <w:t>dados</w:t>
      </w:r>
      <w:r>
        <w:rPr>
          <w:spacing w:val="-1"/>
          <w:sz w:val="22"/>
        </w:rPr>
        <w:t> </w:t>
      </w:r>
      <w:r>
        <w:rPr>
          <w:spacing w:val="-2"/>
          <w:sz w:val="22"/>
        </w:rPr>
        <w:t>bancários</w:t>
      </w:r>
    </w:p>
    <w:p>
      <w:pPr>
        <w:pStyle w:val="BodyText"/>
        <w:rPr>
          <w:sz w:val="22"/>
        </w:rPr>
      </w:pPr>
    </w:p>
    <w:p>
      <w:pPr>
        <w:pStyle w:val="BodyText"/>
        <w:rPr>
          <w:sz w:val="22"/>
        </w:rPr>
      </w:pPr>
    </w:p>
    <w:p>
      <w:pPr>
        <w:pStyle w:val="BodyText"/>
        <w:spacing w:before="38"/>
        <w:rPr>
          <w:sz w:val="22"/>
        </w:rPr>
      </w:pPr>
    </w:p>
    <w:p>
      <w:pPr>
        <w:tabs>
          <w:tab w:pos="4629" w:val="left" w:leader="none"/>
        </w:tabs>
        <w:spacing w:before="0"/>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w:t>
      </w:r>
      <w:r>
        <w:rPr>
          <w:spacing w:val="-1"/>
          <w:sz w:val="22"/>
        </w:rPr>
        <w:t> </w:t>
      </w:r>
      <w:r>
        <w:rPr>
          <w:sz w:val="22"/>
        </w:rPr>
        <w:t>.........</w:t>
      </w:r>
      <w:r>
        <w:rPr>
          <w:spacing w:val="-1"/>
          <w:sz w:val="22"/>
        </w:rPr>
        <w:t> </w:t>
      </w:r>
      <w:r>
        <w:rPr>
          <w:spacing w:val="-5"/>
          <w:sz w:val="22"/>
        </w:rPr>
        <w:t>DE</w:t>
      </w:r>
      <w:r>
        <w:rPr>
          <w:sz w:val="22"/>
        </w:rPr>
        <w:tab/>
        <w:t>DE</w:t>
      </w:r>
      <w:r>
        <w:rPr>
          <w:spacing w:val="-3"/>
          <w:sz w:val="22"/>
        </w:rPr>
        <w:t> </w:t>
      </w:r>
      <w:r>
        <w:rPr>
          <w:spacing w:val="-4"/>
          <w:sz w:val="22"/>
        </w:rPr>
        <w:t>2025</w:t>
      </w:r>
    </w:p>
    <w:p>
      <w:pPr>
        <w:pStyle w:val="BodyText"/>
        <w:rPr>
          <w:sz w:val="22"/>
        </w:rPr>
      </w:pPr>
    </w:p>
    <w:p>
      <w:pPr>
        <w:pStyle w:val="BodyText"/>
        <w:rPr>
          <w:sz w:val="22"/>
        </w:rPr>
      </w:pPr>
    </w:p>
    <w:p>
      <w:pPr>
        <w:pStyle w:val="BodyText"/>
        <w:rPr>
          <w:sz w:val="22"/>
        </w:rPr>
      </w:pPr>
    </w:p>
    <w:p>
      <w:pPr>
        <w:pStyle w:val="BodyText"/>
        <w:spacing w:before="10"/>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spacing w:before="106"/>
      </w:pPr>
      <w:r>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228689</wp:posOffset>
                </wp:positionV>
                <wp:extent cx="9906000"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06000" cy="1905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8.007084pt;width:780pt;height:1.5pt;mso-position-horizontal-relative:page;mso-position-vertical-relative:paragraph;z-index:-15727616;mso-wrap-distance-left:0;mso-wrap-distance-right:0" id="docshapegroup4" coordorigin="120,360" coordsize="15600,30">
                <v:rect style="position:absolute;left:120;top:360;width:15600;height:15" id="docshape5" filled="true" fillcolor="#999999" stroked="false">
                  <v:fill type="solid"/>
                </v:rect>
                <v:shape style="position:absolute;left:119;top:360;width:15600;height:30" id="docshape6" coordorigin="120,360" coordsize="15600,30" path="m15720,360l15705,375,120,375,120,390,15705,390,15720,390,15720,375,15720,360xe" filled="true" fillcolor="#ededed" stroked="false">
                  <v:path arrowok="t"/>
                  <v:fill type="solid"/>
                </v:shape>
                <v:shape style="position:absolute;left:120;top:360;width:15;height:30" id="docshape7" coordorigin="120,360" coordsize="15,30" path="m120,390l120,360,135,360,135,375,120,390xe" filled="true" fillcolor="#999999" stroked="false">
                  <v:path arrowok="t"/>
                  <v:fill type="solid"/>
                </v:shape>
                <w10:wrap type="topAndBottom"/>
              </v:group>
            </w:pict>
          </mc:Fallback>
        </mc:AlternateContent>
      </w:r>
    </w:p>
    <w:p>
      <w:pPr>
        <w:pStyle w:val="BodyText"/>
        <w:spacing w:before="62"/>
        <w:rPr>
          <w:sz w:val="22"/>
        </w:rPr>
      </w:pPr>
    </w:p>
    <w:p>
      <w:pPr>
        <w:spacing w:before="0"/>
        <w:ind w:left="1559" w:right="0" w:firstLine="0"/>
        <w:jc w:val="left"/>
        <w:rPr>
          <w:rFonts w:ascii="Calibri" w:hAnsi="Calibri"/>
          <w:sz w:val="22"/>
        </w:rPr>
      </w:pPr>
      <w:r>
        <w:rPr>
          <w:rFonts w:ascii="Calibri" w:hAnsi="Calibri"/>
          <w:sz w:val="22"/>
        </w:rPr>
        <w:drawing>
          <wp:anchor distT="0" distB="0" distL="0" distR="0" allowOverlap="1" layoutInCell="1" locked="0" behindDoc="0" simplePos="0" relativeHeight="15731200">
            <wp:simplePos x="0" y="0"/>
            <wp:positionH relativeFrom="page">
              <wp:posOffset>104775</wp:posOffset>
            </wp:positionH>
            <wp:positionV relativeFrom="paragraph">
              <wp:posOffset>-133331</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16/01/2025,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16:16,</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163152</wp:posOffset>
                </wp:positionV>
                <wp:extent cx="990600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6000" cy="19050"/>
                          <a:chExt cx="9906000" cy="19050"/>
                        </a:xfrm>
                      </wpg:grpSpPr>
                      <wps:wsp>
                        <wps:cNvPr id="11" name="Graphic 1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84668pt;width:780pt;height:1.5pt;mso-position-horizontal-relative:page;mso-position-vertical-relative:paragraph;z-index:-15727104;mso-wrap-distance-left:0;mso-wrap-distance-right:0" id="docshapegroup8" coordorigin="120,257" coordsize="15600,30">
                <v:rect style="position:absolute;left:120;top:256;width:15600;height:15" id="docshape9" filled="true" fillcolor="#999999" stroked="false">
                  <v:fill type="solid"/>
                </v:rect>
                <v:shape style="position:absolute;left:119;top:256;width:15600;height:30" id="docshape10" coordorigin="120,257" coordsize="15600,30" path="m15720,257l15705,272,120,272,120,287,15705,287,15720,287,15720,272,15720,257xe" filled="true" fillcolor="#ededed" stroked="false">
                  <v:path arrowok="t"/>
                  <v:fill type="solid"/>
                </v:shape>
                <v:shape style="position:absolute;left:120;top:256;width:15;height:30" id="docshape11" coordorigin="120,257" coordsize="15,30" path="m120,287l120,257,135,257,135,272,120,287xe" filled="true" fillcolor="#999999" stroked="false">
                  <v:path arrowok="t"/>
                  <v:fill type="solid"/>
                </v:shape>
                <w10:wrap type="topAndBottom"/>
              </v:group>
            </w:pict>
          </mc:Fallback>
        </mc:AlternateContent>
      </w:r>
    </w:p>
    <w:p>
      <w:pPr>
        <w:pStyle w:val="BodyText"/>
        <w:spacing w:after="0"/>
        <w:rPr>
          <w:rFonts w:ascii="Calibri"/>
          <w:sz w:val="19"/>
        </w:rPr>
        <w:sectPr>
          <w:pgSz w:w="15840" w:h="24480"/>
          <w:pgMar w:top="0" w:bottom="280" w:left="0" w:right="0"/>
        </w:sectPr>
      </w:pPr>
    </w:p>
    <w:p>
      <w:pPr>
        <w:pStyle w:val="BodyText"/>
        <w:spacing w:before="7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123825</wp:posOffset>
            </wp:positionH>
            <wp:positionV relativeFrom="paragraph">
              <wp:posOffset>-218792</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061056">
                <wp:simplePos x="0" y="0"/>
                <wp:positionH relativeFrom="page">
                  <wp:posOffset>5064796</wp:posOffset>
                </wp:positionH>
                <wp:positionV relativeFrom="paragraph">
                  <wp:posOffset>143152</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1826pt;width:2.026056pt;height:.75pt;mso-position-horizontal-relative:page;mso-position-vertical-relative:paragraph;z-index:-17255424" id="docshape12"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91432946</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F2BBB201</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912">
                <wp:simplePos x="0" y="0"/>
                <wp:positionH relativeFrom="page">
                  <wp:posOffset>85724</wp:posOffset>
                </wp:positionH>
                <wp:positionV relativeFrom="paragraph">
                  <wp:posOffset>277702</wp:posOffset>
                </wp:positionV>
                <wp:extent cx="988695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86950" cy="1905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4"/>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375pt;width:778.5pt;height:1.5pt;mso-position-horizontal-relative:page;mso-position-vertical-relative:paragraph;z-index:-15725568;mso-wrap-distance-left:0;mso-wrap-distance-right:0" id="docshapegroup13" coordorigin="135,437" coordsize="15570,30">
                <v:rect style="position:absolute;left:135;top:437;width:15570;height:15" id="docshape14" filled="true" fillcolor="#999999" stroked="false">
                  <v:fill type="solid"/>
                </v:rect>
                <v:shape style="position:absolute;left:134;top:437;width:15570;height:30" id="docshape15" coordorigin="135,437" coordsize="15570,30" path="m15705,437l15690,452,135,452,135,467,15690,467,15705,467,15705,452,15705,437xe" filled="true" fillcolor="#ededed" stroked="false">
                  <v:path arrowok="t"/>
                  <v:fill type="solid"/>
                </v:shape>
                <v:shape style="position:absolute;left:135;top:437;width:15;height:30" id="docshape16"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34"/>
        <w:rPr>
          <w:rFonts w:ascii="Calibri"/>
          <w:sz w:val="22"/>
        </w:rPr>
      </w:pPr>
    </w:p>
    <w:p>
      <w:pPr>
        <w:pStyle w:val="Heading2"/>
        <w:ind w:left="0" w:right="103"/>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7"/>
        </w:numPr>
        <w:tabs>
          <w:tab w:pos="318" w:val="left" w:leader="none"/>
        </w:tabs>
        <w:spacing w:line="240" w:lineRule="auto" w:before="0" w:after="0"/>
        <w:ind w:left="318" w:right="0" w:hanging="199"/>
        <w:jc w:val="left"/>
        <w:rPr>
          <w:b/>
          <w:sz w:val="20"/>
        </w:rPr>
      </w:pPr>
      <w:r>
        <w:rPr>
          <w:b/>
          <w:spacing w:val="-2"/>
          <w:sz w:val="20"/>
        </w:rPr>
        <w:t>OBJETIVO:</w:t>
      </w:r>
    </w:p>
    <w:p>
      <w:pPr>
        <w:pStyle w:val="BodyText"/>
        <w:spacing w:line="280" w:lineRule="auto" w:before="40"/>
        <w:ind w:left="119" w:right="118"/>
        <w:jc w:val="both"/>
      </w:pPr>
      <w:r>
        <w:rPr/>
        <w:t>O presente</w:t>
      </w:r>
      <w:r>
        <w:rPr>
          <w:spacing w:val="-3"/>
        </w:rPr>
        <w:t> </w:t>
      </w:r>
      <w:r>
        <w:rPr/>
        <w:t>Termo tem por objetivo a aquisição, por </w:t>
      </w:r>
      <w:r>
        <w:rPr>
          <w:b/>
        </w:rPr>
        <w:t>licitação (pregão eletrônico)</w:t>
      </w:r>
      <w:r>
        <w:rPr/>
        <w:t>, de fio guia, conjunto de dilatadores uereterais e kit de nefrostomia para o Hospital Universitário Pedro Ernesto, através de empresa especializada, em conformidade com a </w:t>
      </w:r>
      <w:r>
        <w:rPr>
          <w:b/>
        </w:rPr>
        <w:t>Lei nº 14.133/2021</w:t>
      </w:r>
      <w:r>
        <w:rPr>
          <w:b/>
          <w:spacing w:val="-1"/>
        </w:rPr>
        <w:t> </w:t>
      </w:r>
      <w:r>
        <w:rPr>
          <w:b/>
        </w:rPr>
        <w:t>Art. 28 Inc. I </w:t>
      </w:r>
      <w:r>
        <w:rPr/>
        <w:t>(Regulamenta o art. 37, inciso XXI, da Constituição Federal, que institui normas para licitações e Contratos da</w:t>
      </w:r>
      <w:r>
        <w:rPr>
          <w:spacing w:val="-8"/>
        </w:rPr>
        <w:t> </w:t>
      </w:r>
      <w:r>
        <w:rPr/>
        <w:t>Administração Pública e dá outras providências), e o Decreto Estadual nº 48.816/23 (Regulamenta a fase preparatória das contratações no âmbito do Estado do Rio de Janeiro).</w:t>
      </w:r>
    </w:p>
    <w:p>
      <w:pPr>
        <w:pStyle w:val="BodyText"/>
        <w:spacing w:before="42"/>
      </w:pPr>
    </w:p>
    <w:p>
      <w:pPr>
        <w:pStyle w:val="ListParagraph"/>
        <w:numPr>
          <w:ilvl w:val="1"/>
          <w:numId w:val="17"/>
        </w:numPr>
        <w:tabs>
          <w:tab w:pos="468" w:val="left" w:leader="none"/>
        </w:tabs>
        <w:spacing w:line="240" w:lineRule="auto" w:before="1" w:after="0"/>
        <w:ind w:left="468" w:right="0" w:hanging="349"/>
        <w:jc w:val="both"/>
        <w:rPr>
          <w:b/>
          <w:sz w:val="20"/>
        </w:rPr>
      </w:pPr>
      <w:r>
        <w:rPr>
          <w:b/>
          <w:sz w:val="20"/>
        </w:rPr>
        <w:t>Justificativa</w:t>
      </w:r>
      <w:r>
        <w:rPr>
          <w:b/>
          <w:spacing w:val="-2"/>
          <w:sz w:val="20"/>
        </w:rPr>
        <w:t> </w:t>
      </w:r>
      <w:r>
        <w:rPr>
          <w:sz w:val="20"/>
        </w:rPr>
        <w:t>da</w:t>
      </w:r>
      <w:r>
        <w:rPr>
          <w:spacing w:val="-1"/>
          <w:sz w:val="20"/>
        </w:rPr>
        <w:t> </w:t>
      </w:r>
      <w:r>
        <w:rPr>
          <w:spacing w:val="-2"/>
          <w:sz w:val="20"/>
        </w:rPr>
        <w:t>contratação:</w:t>
      </w:r>
    </w:p>
    <w:p>
      <w:pPr>
        <w:pStyle w:val="ListParagraph"/>
        <w:numPr>
          <w:ilvl w:val="2"/>
          <w:numId w:val="17"/>
        </w:numPr>
        <w:tabs>
          <w:tab w:pos="635" w:val="left" w:leader="none"/>
        </w:tabs>
        <w:spacing w:line="280" w:lineRule="auto" w:before="40" w:after="0"/>
        <w:ind w:left="119" w:right="117" w:firstLine="0"/>
        <w:jc w:val="both"/>
        <w:rPr>
          <w:sz w:val="20"/>
        </w:rPr>
      </w:pPr>
      <w:r>
        <w:rPr>
          <w:sz w:val="20"/>
        </w:rPr>
        <w:t>Trata-se de materiais indispensáveis ao desenvolvimento da assistência integral a pacientes com </w:t>
      </w:r>
      <w:r>
        <w:rPr>
          <w:b/>
          <w:sz w:val="20"/>
        </w:rPr>
        <w:t>calculo renal e ureteral</w:t>
      </w:r>
      <w:r>
        <w:rPr>
          <w:sz w:val="20"/>
        </w:rPr>
        <w:t>. Cabe ressaltar que se trata da aquisição de insumos para um Hospital Universitário, com diversas especialidades e com linhas de cuidado na média e alta complexidade. Material necessario para realização do procedimento cirurgia </w:t>
      </w:r>
      <w:r>
        <w:rPr>
          <w:sz w:val="20"/>
        </w:rPr>
        <w:t>de</w:t>
      </w:r>
      <w:r>
        <w:rPr>
          <w:spacing w:val="80"/>
          <w:sz w:val="20"/>
        </w:rPr>
        <w:t> </w:t>
      </w:r>
      <w:r>
        <w:rPr>
          <w:spacing w:val="-2"/>
          <w:sz w:val="20"/>
        </w:rPr>
        <w:t>ureterorrenolitotripsia;</w:t>
      </w:r>
    </w:p>
    <w:p>
      <w:pPr>
        <w:pStyle w:val="ListParagraph"/>
        <w:numPr>
          <w:ilvl w:val="2"/>
          <w:numId w:val="17"/>
        </w:numPr>
        <w:tabs>
          <w:tab w:pos="618" w:val="left" w:leader="none"/>
        </w:tabs>
        <w:spacing w:line="240" w:lineRule="auto" w:before="2" w:after="0"/>
        <w:ind w:left="618" w:right="0" w:hanging="499"/>
        <w:jc w:val="both"/>
        <w:rPr>
          <w:sz w:val="20"/>
        </w:rPr>
      </w:pPr>
      <w:r>
        <w:rPr>
          <w:sz w:val="20"/>
        </w:rPr>
        <w:t>O</w:t>
      </w:r>
      <w:r>
        <w:rPr>
          <w:spacing w:val="-4"/>
          <w:sz w:val="20"/>
        </w:rPr>
        <w:t> </w:t>
      </w:r>
      <w:r>
        <w:rPr>
          <w:sz w:val="20"/>
        </w:rPr>
        <w:t>material</w:t>
      </w:r>
      <w:r>
        <w:rPr>
          <w:spacing w:val="-1"/>
          <w:sz w:val="20"/>
        </w:rPr>
        <w:t> </w:t>
      </w:r>
      <w:r>
        <w:rPr>
          <w:sz w:val="20"/>
        </w:rPr>
        <w:t>será</w:t>
      </w:r>
      <w:r>
        <w:rPr>
          <w:spacing w:val="-1"/>
          <w:sz w:val="20"/>
        </w:rPr>
        <w:t> </w:t>
      </w:r>
      <w:r>
        <w:rPr>
          <w:sz w:val="20"/>
        </w:rPr>
        <w:t>utilizado</w:t>
      </w:r>
      <w:r>
        <w:rPr>
          <w:spacing w:val="-1"/>
          <w:sz w:val="20"/>
        </w:rPr>
        <w:t> </w:t>
      </w:r>
      <w:r>
        <w:rPr>
          <w:sz w:val="20"/>
        </w:rPr>
        <w:t>na</w:t>
      </w:r>
      <w:r>
        <w:rPr>
          <w:spacing w:val="-2"/>
          <w:sz w:val="20"/>
        </w:rPr>
        <w:t> </w:t>
      </w:r>
      <w:r>
        <w:rPr>
          <w:sz w:val="20"/>
        </w:rPr>
        <w:t>cirurgia</w:t>
      </w:r>
      <w:r>
        <w:rPr>
          <w:spacing w:val="-1"/>
          <w:sz w:val="20"/>
        </w:rPr>
        <w:t> </w:t>
      </w:r>
      <w:r>
        <w:rPr>
          <w:sz w:val="20"/>
        </w:rPr>
        <w:t>de</w:t>
      </w:r>
      <w:r>
        <w:rPr>
          <w:spacing w:val="-1"/>
          <w:sz w:val="20"/>
        </w:rPr>
        <w:t> </w:t>
      </w:r>
      <w:r>
        <w:rPr>
          <w:sz w:val="20"/>
        </w:rPr>
        <w:t>ureterorrenolitotripsia.</w:t>
      </w:r>
      <w:r>
        <w:rPr>
          <w:spacing w:val="-12"/>
          <w:sz w:val="20"/>
        </w:rPr>
        <w:t> </w:t>
      </w:r>
      <w:r>
        <w:rPr>
          <w:sz w:val="20"/>
        </w:rPr>
        <w:t>A</w:t>
      </w:r>
      <w:r>
        <w:rPr>
          <w:spacing w:val="-13"/>
          <w:sz w:val="20"/>
        </w:rPr>
        <w:t> </w:t>
      </w:r>
      <w:r>
        <w:rPr>
          <w:sz w:val="20"/>
        </w:rPr>
        <w:t>média</w:t>
      </w:r>
      <w:r>
        <w:rPr>
          <w:spacing w:val="-1"/>
          <w:sz w:val="20"/>
        </w:rPr>
        <w:t> </w:t>
      </w:r>
      <w:r>
        <w:rPr>
          <w:sz w:val="20"/>
        </w:rPr>
        <w:t>de</w:t>
      </w:r>
      <w:r>
        <w:rPr>
          <w:spacing w:val="-1"/>
          <w:sz w:val="20"/>
        </w:rPr>
        <w:t> </w:t>
      </w:r>
      <w:r>
        <w:rPr>
          <w:sz w:val="20"/>
        </w:rPr>
        <w:t>utilização</w:t>
      </w:r>
      <w:r>
        <w:rPr>
          <w:spacing w:val="-1"/>
          <w:sz w:val="20"/>
        </w:rPr>
        <w:t> </w:t>
      </w:r>
      <w:r>
        <w:rPr>
          <w:sz w:val="20"/>
        </w:rPr>
        <w:t>para</w:t>
      </w:r>
      <w:r>
        <w:rPr>
          <w:spacing w:val="-1"/>
          <w:sz w:val="20"/>
        </w:rPr>
        <w:t> </w:t>
      </w:r>
      <w:r>
        <w:rPr>
          <w:b/>
          <w:sz w:val="20"/>
        </w:rPr>
        <w:t>12</w:t>
      </w:r>
      <w:r>
        <w:rPr>
          <w:b/>
          <w:spacing w:val="-1"/>
          <w:sz w:val="20"/>
        </w:rPr>
        <w:t> </w:t>
      </w:r>
      <w:r>
        <w:rPr>
          <w:b/>
          <w:sz w:val="20"/>
        </w:rPr>
        <w:t>(doze) </w:t>
      </w:r>
      <w:r>
        <w:rPr>
          <w:sz w:val="20"/>
        </w:rPr>
        <w:t>meses</w:t>
      </w:r>
      <w:r>
        <w:rPr>
          <w:spacing w:val="-1"/>
          <w:sz w:val="20"/>
        </w:rPr>
        <w:t> </w:t>
      </w:r>
      <w:r>
        <w:rPr>
          <w:sz w:val="20"/>
        </w:rPr>
        <w:t>é</w:t>
      </w:r>
      <w:r>
        <w:rPr>
          <w:spacing w:val="-1"/>
          <w:sz w:val="20"/>
        </w:rPr>
        <w:t> </w:t>
      </w:r>
      <w:r>
        <w:rPr>
          <w:spacing w:val="-5"/>
          <w:sz w:val="20"/>
        </w:rPr>
        <w:t>de:</w:t>
      </w:r>
    </w:p>
    <w:p>
      <w:pPr>
        <w:pStyle w:val="BodyText"/>
        <w:spacing w:before="119"/>
      </w:pPr>
    </w:p>
    <w:tbl>
      <w:tblPr>
        <w:tblW w:w="0" w:type="auto"/>
        <w:jc w:val="left"/>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60"/>
        <w:gridCol w:w="810"/>
      </w:tblGrid>
      <w:tr>
        <w:trPr>
          <w:trHeight w:val="275" w:hRule="atLeast"/>
        </w:trPr>
        <w:tc>
          <w:tcPr>
            <w:tcW w:w="5560" w:type="dxa"/>
          </w:tcPr>
          <w:p>
            <w:pPr>
              <w:pStyle w:val="TableParagraph"/>
              <w:tabs>
                <w:tab w:pos="619" w:val="left" w:leader="none"/>
              </w:tabs>
              <w:spacing w:line="221" w:lineRule="exact"/>
              <w:ind w:left="50"/>
              <w:rPr>
                <w:sz w:val="20"/>
              </w:rPr>
            </w:pPr>
            <w:r>
              <w:rPr>
                <w:b/>
                <w:spacing w:val="-10"/>
                <w:sz w:val="20"/>
              </w:rPr>
              <w:t>1</w:t>
            </w:r>
            <w:r>
              <w:rPr>
                <w:b/>
                <w:sz w:val="20"/>
              </w:rPr>
              <w:tab/>
            </w:r>
            <w:r>
              <w:rPr>
                <w:sz w:val="20"/>
              </w:rPr>
              <w:t>FIO</w:t>
            </w:r>
            <w:r>
              <w:rPr>
                <w:spacing w:val="-1"/>
                <w:sz w:val="20"/>
              </w:rPr>
              <w:t> </w:t>
            </w:r>
            <w:r>
              <w:rPr>
                <w:sz w:val="20"/>
              </w:rPr>
              <w:t>GUIA</w:t>
            </w:r>
            <w:r>
              <w:rPr>
                <w:spacing w:val="-12"/>
                <w:sz w:val="20"/>
              </w:rPr>
              <w:t> </w:t>
            </w:r>
            <w:r>
              <w:rPr>
                <w:sz w:val="20"/>
              </w:rPr>
              <w:t>0.032X150</w:t>
            </w:r>
            <w:r>
              <w:rPr>
                <w:spacing w:val="-1"/>
                <w:sz w:val="20"/>
              </w:rPr>
              <w:t> </w:t>
            </w:r>
            <w:r>
              <w:rPr>
                <w:spacing w:val="-2"/>
                <w:sz w:val="20"/>
              </w:rPr>
              <w:t>URETERAL</w:t>
            </w:r>
          </w:p>
        </w:tc>
        <w:tc>
          <w:tcPr>
            <w:tcW w:w="810" w:type="dxa"/>
          </w:tcPr>
          <w:p>
            <w:pPr>
              <w:pStyle w:val="TableParagraph"/>
              <w:spacing w:line="221" w:lineRule="exact"/>
              <w:ind w:right="48"/>
              <w:jc w:val="right"/>
              <w:rPr>
                <w:sz w:val="20"/>
              </w:rPr>
            </w:pPr>
            <w:r>
              <w:rPr>
                <w:spacing w:val="-5"/>
                <w:sz w:val="20"/>
              </w:rPr>
              <w:t>240</w:t>
            </w:r>
          </w:p>
        </w:tc>
      </w:tr>
      <w:tr>
        <w:trPr>
          <w:trHeight w:val="329" w:hRule="atLeast"/>
        </w:trPr>
        <w:tc>
          <w:tcPr>
            <w:tcW w:w="5560" w:type="dxa"/>
          </w:tcPr>
          <w:p>
            <w:pPr>
              <w:pStyle w:val="TableParagraph"/>
              <w:tabs>
                <w:tab w:pos="619" w:val="left" w:leader="none"/>
              </w:tabs>
              <w:spacing w:before="45"/>
              <w:ind w:left="50"/>
              <w:rPr>
                <w:sz w:val="20"/>
              </w:rPr>
            </w:pPr>
            <w:r>
              <w:rPr>
                <w:b/>
                <w:spacing w:val="-10"/>
                <w:sz w:val="20"/>
              </w:rPr>
              <w:t>2</w:t>
            </w:r>
            <w:r>
              <w:rPr>
                <w:b/>
                <w:sz w:val="20"/>
              </w:rPr>
              <w:tab/>
            </w:r>
            <w:r>
              <w:rPr>
                <w:sz w:val="20"/>
              </w:rPr>
              <w:t>CONJUNTO</w:t>
            </w:r>
            <w:r>
              <w:rPr>
                <w:spacing w:val="-15"/>
                <w:sz w:val="20"/>
              </w:rPr>
              <w:t> </w:t>
            </w:r>
            <w:r>
              <w:rPr>
                <w:sz w:val="20"/>
              </w:rPr>
              <w:t>DILATADORES</w:t>
            </w:r>
            <w:r>
              <w:rPr>
                <w:spacing w:val="-12"/>
                <w:sz w:val="20"/>
              </w:rPr>
              <w:t> </w:t>
            </w:r>
            <w:r>
              <w:rPr>
                <w:sz w:val="20"/>
              </w:rPr>
              <w:t>URETERAIS</w:t>
            </w:r>
            <w:r>
              <w:rPr>
                <w:spacing w:val="-13"/>
                <w:sz w:val="20"/>
              </w:rPr>
              <w:t> </w:t>
            </w:r>
            <w:r>
              <w:rPr>
                <w:sz w:val="20"/>
              </w:rPr>
              <w:t>4</w:t>
            </w:r>
            <w:r>
              <w:rPr>
                <w:spacing w:val="-12"/>
                <w:sz w:val="20"/>
              </w:rPr>
              <w:t> </w:t>
            </w:r>
            <w:r>
              <w:rPr>
                <w:sz w:val="20"/>
              </w:rPr>
              <w:t>A</w:t>
            </w:r>
            <w:r>
              <w:rPr>
                <w:spacing w:val="-13"/>
                <w:sz w:val="20"/>
              </w:rPr>
              <w:t> </w:t>
            </w:r>
            <w:r>
              <w:rPr>
                <w:sz w:val="20"/>
              </w:rPr>
              <w:t>18</w:t>
            </w:r>
            <w:r>
              <w:rPr>
                <w:spacing w:val="-9"/>
                <w:sz w:val="20"/>
              </w:rPr>
              <w:t> </w:t>
            </w:r>
            <w:r>
              <w:rPr>
                <w:spacing w:val="-5"/>
                <w:sz w:val="20"/>
              </w:rPr>
              <w:t>FR</w:t>
            </w:r>
          </w:p>
        </w:tc>
        <w:tc>
          <w:tcPr>
            <w:tcW w:w="810" w:type="dxa"/>
          </w:tcPr>
          <w:p>
            <w:pPr>
              <w:pStyle w:val="TableParagraph"/>
              <w:spacing w:before="45"/>
              <w:ind w:right="48"/>
              <w:jc w:val="right"/>
              <w:rPr>
                <w:sz w:val="20"/>
              </w:rPr>
            </w:pPr>
            <w:r>
              <w:rPr>
                <w:spacing w:val="-5"/>
                <w:sz w:val="20"/>
              </w:rPr>
              <w:t>120</w:t>
            </w:r>
          </w:p>
        </w:tc>
      </w:tr>
      <w:tr>
        <w:trPr>
          <w:trHeight w:val="275" w:hRule="atLeast"/>
        </w:trPr>
        <w:tc>
          <w:tcPr>
            <w:tcW w:w="5560" w:type="dxa"/>
          </w:tcPr>
          <w:p>
            <w:pPr>
              <w:pStyle w:val="TableParagraph"/>
              <w:tabs>
                <w:tab w:pos="619" w:val="left" w:leader="none"/>
              </w:tabs>
              <w:spacing w:line="210" w:lineRule="exact" w:before="45"/>
              <w:ind w:left="50"/>
              <w:rPr>
                <w:sz w:val="20"/>
              </w:rPr>
            </w:pPr>
            <w:r>
              <w:rPr>
                <w:b/>
                <w:spacing w:val="-10"/>
                <w:sz w:val="20"/>
              </w:rPr>
              <w:t>3</w:t>
            </w:r>
            <w:r>
              <w:rPr>
                <w:b/>
                <w:sz w:val="20"/>
              </w:rPr>
              <w:tab/>
            </w:r>
            <w:r>
              <w:rPr>
                <w:sz w:val="20"/>
              </w:rPr>
              <w:t>KIT</w:t>
            </w:r>
            <w:r>
              <w:rPr>
                <w:spacing w:val="-7"/>
                <w:sz w:val="20"/>
              </w:rPr>
              <w:t> </w:t>
            </w:r>
            <w:r>
              <w:rPr>
                <w:sz w:val="20"/>
              </w:rPr>
              <w:t>DE</w:t>
            </w:r>
            <w:r>
              <w:rPr>
                <w:spacing w:val="-2"/>
                <w:sz w:val="20"/>
              </w:rPr>
              <w:t> </w:t>
            </w:r>
            <w:r>
              <w:rPr>
                <w:sz w:val="20"/>
              </w:rPr>
              <w:t>NEFROSTOMIA</w:t>
            </w:r>
            <w:r>
              <w:rPr>
                <w:spacing w:val="-12"/>
                <w:sz w:val="20"/>
              </w:rPr>
              <w:t> </w:t>
            </w:r>
            <w:r>
              <w:rPr>
                <w:sz w:val="20"/>
              </w:rPr>
              <w:t>12</w:t>
            </w:r>
            <w:r>
              <w:rPr>
                <w:spacing w:val="-2"/>
                <w:sz w:val="20"/>
              </w:rPr>
              <w:t> </w:t>
            </w:r>
            <w:r>
              <w:rPr>
                <w:sz w:val="20"/>
              </w:rPr>
              <w:t>FR</w:t>
            </w:r>
            <w:r>
              <w:rPr>
                <w:spacing w:val="-1"/>
                <w:sz w:val="20"/>
              </w:rPr>
              <w:t> </w:t>
            </w:r>
            <w:r>
              <w:rPr>
                <w:sz w:val="20"/>
              </w:rPr>
              <w:t>X</w:t>
            </w:r>
            <w:r>
              <w:rPr>
                <w:spacing w:val="-2"/>
                <w:sz w:val="20"/>
              </w:rPr>
              <w:t> </w:t>
            </w:r>
            <w:r>
              <w:rPr>
                <w:sz w:val="20"/>
              </w:rPr>
              <w:t>30</w:t>
            </w:r>
            <w:r>
              <w:rPr>
                <w:spacing w:val="-1"/>
                <w:sz w:val="20"/>
              </w:rPr>
              <w:t> </w:t>
            </w:r>
            <w:r>
              <w:rPr>
                <w:spacing w:val="-5"/>
                <w:sz w:val="20"/>
              </w:rPr>
              <w:t>CM</w:t>
            </w:r>
          </w:p>
        </w:tc>
        <w:tc>
          <w:tcPr>
            <w:tcW w:w="810" w:type="dxa"/>
          </w:tcPr>
          <w:p>
            <w:pPr>
              <w:pStyle w:val="TableParagraph"/>
              <w:spacing w:line="210" w:lineRule="exact" w:before="45"/>
              <w:ind w:right="48"/>
              <w:jc w:val="right"/>
              <w:rPr>
                <w:sz w:val="20"/>
              </w:rPr>
            </w:pPr>
            <w:r>
              <w:rPr>
                <w:spacing w:val="-5"/>
                <w:sz w:val="20"/>
              </w:rPr>
              <w:t>120</w:t>
            </w:r>
          </w:p>
        </w:tc>
      </w:tr>
    </w:tbl>
    <w:p>
      <w:pPr>
        <w:pStyle w:val="BodyText"/>
        <w:spacing w:before="112"/>
      </w:pPr>
    </w:p>
    <w:p>
      <w:pPr>
        <w:pStyle w:val="ListParagraph"/>
        <w:numPr>
          <w:ilvl w:val="1"/>
          <w:numId w:val="17"/>
        </w:numPr>
        <w:tabs>
          <w:tab w:pos="468" w:val="left" w:leader="none"/>
        </w:tabs>
        <w:spacing w:line="240" w:lineRule="auto" w:before="0" w:after="0"/>
        <w:ind w:left="468" w:right="0" w:hanging="349"/>
        <w:jc w:val="both"/>
        <w:rPr>
          <w:sz w:val="20"/>
        </w:rPr>
      </w:pPr>
      <w:r>
        <w:rPr>
          <w:sz w:val="20"/>
        </w:rPr>
        <w:t>Instrumentos</w:t>
      </w:r>
      <w:r>
        <w:rPr>
          <w:spacing w:val="-1"/>
          <w:sz w:val="20"/>
        </w:rPr>
        <w:t> </w:t>
      </w:r>
      <w:r>
        <w:rPr>
          <w:sz w:val="20"/>
        </w:rPr>
        <w:t>de</w:t>
      </w:r>
      <w:r>
        <w:rPr>
          <w:spacing w:val="-1"/>
          <w:sz w:val="20"/>
        </w:rPr>
        <w:t> </w:t>
      </w:r>
      <w:r>
        <w:rPr>
          <w:spacing w:val="-2"/>
          <w:sz w:val="20"/>
        </w:rPr>
        <w:t>planejamento:</w:t>
      </w:r>
    </w:p>
    <w:p>
      <w:pPr>
        <w:pStyle w:val="BodyText"/>
        <w:spacing w:line="280" w:lineRule="auto" w:before="40"/>
        <w:ind w:left="119" w:right="117"/>
        <w:jc w:val="both"/>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2025, conforme processo SEI-260007/009736/2024, documento 80986068.</w:t>
      </w:r>
    </w:p>
    <w:p>
      <w:pPr>
        <w:pStyle w:val="BodyText"/>
        <w:spacing w:before="42"/>
      </w:pPr>
    </w:p>
    <w:p>
      <w:pPr>
        <w:pStyle w:val="ListParagraph"/>
        <w:numPr>
          <w:ilvl w:val="1"/>
          <w:numId w:val="17"/>
        </w:numPr>
        <w:tabs>
          <w:tab w:pos="468" w:val="left" w:leader="none"/>
        </w:tabs>
        <w:spacing w:line="240" w:lineRule="auto" w:before="0" w:after="17"/>
        <w:ind w:left="468" w:right="0" w:hanging="349"/>
        <w:jc w:val="both"/>
        <w:rPr>
          <w:sz w:val="20"/>
        </w:rPr>
      </w:pPr>
      <w:r>
        <w:rPr>
          <w:sz w:val="20"/>
        </w:rPr>
        <w:t>Disponibilidade</w:t>
      </w:r>
      <w:r>
        <w:rPr>
          <w:spacing w:val="-1"/>
          <w:sz w:val="20"/>
        </w:rPr>
        <w:t> </w:t>
      </w:r>
      <w:r>
        <w:rPr>
          <w:sz w:val="20"/>
        </w:rPr>
        <w:t>orçamentária</w:t>
      </w:r>
      <w:r>
        <w:rPr>
          <w:spacing w:val="-1"/>
          <w:sz w:val="20"/>
        </w:rPr>
        <w:t> </w:t>
      </w:r>
      <w:r>
        <w:rPr>
          <w:sz w:val="20"/>
        </w:rPr>
        <w:t>e</w:t>
      </w:r>
      <w:r>
        <w:rPr>
          <w:spacing w:val="-1"/>
          <w:sz w:val="20"/>
        </w:rPr>
        <w:t> </w:t>
      </w:r>
      <w:r>
        <w:rPr>
          <w:spacing w:val="-2"/>
          <w:sz w:val="20"/>
        </w:rPr>
        <w:t>financeira:</w:t>
      </w: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10545"/>
      </w:tblGrid>
      <w:tr>
        <w:trPr>
          <w:trHeight w:val="599" w:hRule="atLeast"/>
        </w:trPr>
        <w:tc>
          <w:tcPr>
            <w:tcW w:w="10545" w:type="dxa"/>
          </w:tcPr>
          <w:p>
            <w:pPr>
              <w:pStyle w:val="TableParagraph"/>
              <w:spacing w:line="270" w:lineRule="atLeast" w:before="13"/>
              <w:ind w:left="37"/>
              <w:rPr>
                <w:sz w:val="20"/>
              </w:rPr>
            </w:pPr>
            <w:r>
              <w:rPr>
                <w:sz w:val="20"/>
              </w:rPr>
              <w:t>As despesas com a execução do presente contrato correrão à conta das seguintes dotações orçamentárias, para o corrente exercício de 2024.</w:t>
            </w:r>
          </w:p>
        </w:tc>
      </w:tr>
      <w:tr>
        <w:trPr>
          <w:trHeight w:val="329" w:hRule="atLeast"/>
        </w:trPr>
        <w:tc>
          <w:tcPr>
            <w:tcW w:w="10545" w:type="dxa"/>
          </w:tcPr>
          <w:p>
            <w:pPr>
              <w:pStyle w:val="TableParagraph"/>
              <w:spacing w:before="53"/>
              <w:ind w:left="37"/>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329" w:hRule="atLeast"/>
        </w:trPr>
        <w:tc>
          <w:tcPr>
            <w:tcW w:w="10545" w:type="dxa"/>
          </w:tcPr>
          <w:p>
            <w:pPr>
              <w:pStyle w:val="TableParagraph"/>
              <w:spacing w:before="53"/>
              <w:ind w:left="37"/>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329" w:hRule="atLeast"/>
        </w:trPr>
        <w:tc>
          <w:tcPr>
            <w:tcW w:w="10545" w:type="dxa"/>
          </w:tcPr>
          <w:p>
            <w:pPr>
              <w:pStyle w:val="TableParagraph"/>
              <w:spacing w:before="53"/>
              <w:ind w:left="37"/>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spacing w:before="67"/>
      </w:pPr>
    </w:p>
    <w:p>
      <w:pPr>
        <w:pStyle w:val="Heading2"/>
        <w:numPr>
          <w:ilvl w:val="0"/>
          <w:numId w:val="17"/>
        </w:numPr>
        <w:tabs>
          <w:tab w:pos="318" w:val="left" w:leader="none"/>
        </w:tabs>
        <w:spacing w:line="240" w:lineRule="auto" w:before="0" w:after="0"/>
        <w:ind w:left="318" w:right="0" w:hanging="199"/>
        <w:jc w:val="left"/>
      </w:pPr>
      <w:r>
        <w:rPr/>
        <w:t>DESCRIÇÃO</w:t>
      </w:r>
      <w:r>
        <w:rPr>
          <w:spacing w:val="-1"/>
        </w:rPr>
        <w:t> </w:t>
      </w:r>
      <w:r>
        <w:rPr/>
        <w:t>DO</w:t>
      </w:r>
      <w:r>
        <w:rPr>
          <w:spacing w:val="-1"/>
        </w:rPr>
        <w:t> </w:t>
      </w:r>
      <w:r>
        <w:rPr>
          <w:spacing w:val="-2"/>
        </w:rPr>
        <w:t>OBJETO:</w:t>
      </w:r>
    </w:p>
    <w:p>
      <w:pPr>
        <w:pStyle w:val="ListParagraph"/>
        <w:numPr>
          <w:ilvl w:val="1"/>
          <w:numId w:val="17"/>
        </w:numPr>
        <w:tabs>
          <w:tab w:pos="468" w:val="left" w:leader="none"/>
        </w:tabs>
        <w:spacing w:line="240" w:lineRule="auto" w:before="40" w:after="0"/>
        <w:ind w:left="468" w:right="0" w:hanging="349"/>
        <w:jc w:val="both"/>
        <w:rPr>
          <w:sz w:val="20"/>
        </w:rPr>
      </w:pPr>
      <w:r>
        <w:rPr>
          <w:sz w:val="20"/>
        </w:rPr>
        <w:t>Definição</w:t>
      </w:r>
      <w:r>
        <w:rPr>
          <w:spacing w:val="-1"/>
          <w:sz w:val="20"/>
        </w:rPr>
        <w:t> </w:t>
      </w:r>
      <w:r>
        <w:rPr>
          <w:sz w:val="20"/>
        </w:rPr>
        <w:t>da</w:t>
      </w:r>
      <w:r>
        <w:rPr>
          <w:spacing w:val="-1"/>
          <w:sz w:val="20"/>
        </w:rPr>
        <w:t> </w:t>
      </w:r>
      <w:r>
        <w:rPr>
          <w:sz w:val="20"/>
        </w:rPr>
        <w:t>natureza</w:t>
      </w:r>
      <w:r>
        <w:rPr>
          <w:spacing w:val="-1"/>
          <w:sz w:val="20"/>
        </w:rPr>
        <w:t> </w:t>
      </w:r>
      <w:r>
        <w:rPr>
          <w:sz w:val="20"/>
        </w:rPr>
        <w:t>do</w:t>
      </w:r>
      <w:r>
        <w:rPr>
          <w:spacing w:val="-1"/>
          <w:sz w:val="20"/>
        </w:rPr>
        <w:t> </w:t>
      </w:r>
      <w:r>
        <w:rPr>
          <w:spacing w:val="-4"/>
          <w:sz w:val="20"/>
        </w:rPr>
        <w:t>bem:</w:t>
      </w:r>
    </w:p>
    <w:p>
      <w:pPr>
        <w:pStyle w:val="BodyText"/>
        <w:spacing w:before="40"/>
        <w:ind w:left="11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ListParagraph"/>
        <w:numPr>
          <w:ilvl w:val="1"/>
          <w:numId w:val="17"/>
        </w:numPr>
        <w:tabs>
          <w:tab w:pos="469" w:val="left" w:leader="none"/>
        </w:tabs>
        <w:spacing w:line="240" w:lineRule="auto" w:before="0" w:after="0"/>
        <w:ind w:left="469" w:right="0" w:hanging="350"/>
        <w:jc w:val="both"/>
        <w:rPr>
          <w:b/>
          <w:sz w:val="20"/>
        </w:rPr>
      </w:pPr>
      <w:r>
        <w:rPr>
          <w:sz w:val="20"/>
        </w:rPr>
        <w:t>Definição</w:t>
      </w:r>
      <w:r>
        <w:rPr>
          <w:spacing w:val="-1"/>
          <w:sz w:val="20"/>
        </w:rPr>
        <w:t> </w:t>
      </w:r>
      <w:r>
        <w:rPr>
          <w:sz w:val="20"/>
        </w:rPr>
        <w:t>do</w:t>
      </w:r>
      <w:r>
        <w:rPr>
          <w:spacing w:val="-1"/>
          <w:sz w:val="20"/>
        </w:rPr>
        <w:t> </w:t>
      </w:r>
      <w:r>
        <w:rPr>
          <w:spacing w:val="-2"/>
          <w:sz w:val="20"/>
        </w:rPr>
        <w:t>objeto:</w:t>
      </w:r>
    </w:p>
    <w:p>
      <w:pPr>
        <w:pStyle w:val="BodyText"/>
        <w:spacing w:before="40" w:after="17"/>
        <w:ind w:left="119"/>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(87235650).</w:t>
      </w: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45"/>
        <w:gridCol w:w="525"/>
        <w:gridCol w:w="780"/>
        <w:gridCol w:w="3165"/>
        <w:gridCol w:w="930"/>
        <w:gridCol w:w="780"/>
        <w:gridCol w:w="1065"/>
        <w:gridCol w:w="1215"/>
        <w:gridCol w:w="1500"/>
        <w:gridCol w:w="1065"/>
      </w:tblGrid>
      <w:tr>
        <w:trPr>
          <w:trHeight w:val="599" w:hRule="atLeast"/>
        </w:trPr>
        <w:tc>
          <w:tcPr>
            <w:tcW w:w="645" w:type="dxa"/>
          </w:tcPr>
          <w:p>
            <w:pPr>
              <w:pStyle w:val="TableParagraph"/>
              <w:spacing w:before="41"/>
              <w:rPr>
                <w:sz w:val="16"/>
              </w:rPr>
            </w:pPr>
          </w:p>
          <w:p>
            <w:pPr>
              <w:pStyle w:val="TableParagraph"/>
              <w:ind w:left="37"/>
              <w:rPr>
                <w:b/>
                <w:sz w:val="16"/>
              </w:rPr>
            </w:pPr>
            <w:r>
              <w:rPr>
                <w:b/>
                <w:spacing w:val="-4"/>
                <w:sz w:val="16"/>
              </w:rPr>
              <w:t>ITEM</w:t>
            </w:r>
          </w:p>
        </w:tc>
        <w:tc>
          <w:tcPr>
            <w:tcW w:w="525" w:type="dxa"/>
          </w:tcPr>
          <w:p>
            <w:pPr>
              <w:pStyle w:val="TableParagraph"/>
              <w:spacing w:line="270" w:lineRule="atLeast" w:before="4"/>
              <w:ind w:left="37" w:right="73"/>
              <w:rPr>
                <w:b/>
                <w:sz w:val="16"/>
              </w:rPr>
            </w:pPr>
            <w:r>
              <w:rPr>
                <w:b/>
                <w:spacing w:val="-4"/>
                <w:sz w:val="16"/>
              </w:rPr>
              <w:t>CÓD.</w:t>
            </w:r>
            <w:r>
              <w:rPr>
                <w:b/>
                <w:spacing w:val="40"/>
                <w:sz w:val="16"/>
              </w:rPr>
              <w:t> </w:t>
            </w:r>
            <w:r>
              <w:rPr>
                <w:b/>
                <w:spacing w:val="-6"/>
                <w:sz w:val="16"/>
              </w:rPr>
              <w:t>MV</w:t>
            </w:r>
          </w:p>
        </w:tc>
        <w:tc>
          <w:tcPr>
            <w:tcW w:w="780" w:type="dxa"/>
          </w:tcPr>
          <w:p>
            <w:pPr>
              <w:pStyle w:val="TableParagraph"/>
              <w:spacing w:before="41"/>
              <w:rPr>
                <w:sz w:val="16"/>
              </w:rPr>
            </w:pPr>
          </w:p>
          <w:p>
            <w:pPr>
              <w:pStyle w:val="TableParagraph"/>
              <w:ind w:right="79"/>
              <w:jc w:val="center"/>
              <w:rPr>
                <w:b/>
                <w:sz w:val="16"/>
              </w:rPr>
            </w:pPr>
            <w:r>
              <w:rPr>
                <w:b/>
                <w:sz w:val="16"/>
              </w:rPr>
              <w:t>ID</w:t>
            </w:r>
            <w:r>
              <w:rPr>
                <w:b/>
                <w:spacing w:val="-1"/>
                <w:sz w:val="16"/>
              </w:rPr>
              <w:t> </w:t>
            </w:r>
            <w:r>
              <w:rPr>
                <w:b/>
                <w:spacing w:val="-4"/>
                <w:sz w:val="16"/>
              </w:rPr>
              <w:t>SIGA</w:t>
            </w:r>
          </w:p>
        </w:tc>
        <w:tc>
          <w:tcPr>
            <w:tcW w:w="3165" w:type="dxa"/>
          </w:tcPr>
          <w:p>
            <w:pPr>
              <w:pStyle w:val="TableParagraph"/>
              <w:spacing w:before="41"/>
              <w:rPr>
                <w:sz w:val="16"/>
              </w:rPr>
            </w:pPr>
          </w:p>
          <w:p>
            <w:pPr>
              <w:pStyle w:val="TableParagraph"/>
              <w:ind w:left="37"/>
              <w:rPr>
                <w:b/>
                <w:sz w:val="16"/>
              </w:rPr>
            </w:pPr>
            <w:r>
              <w:rPr>
                <w:b/>
                <w:spacing w:val="-2"/>
                <w:sz w:val="16"/>
              </w:rPr>
              <w:t>DESCRIÇÃO</w:t>
            </w:r>
          </w:p>
        </w:tc>
        <w:tc>
          <w:tcPr>
            <w:tcW w:w="930" w:type="dxa"/>
          </w:tcPr>
          <w:p>
            <w:pPr>
              <w:pStyle w:val="TableParagraph"/>
              <w:spacing w:line="270" w:lineRule="atLeast" w:before="4"/>
              <w:ind w:left="37" w:right="125"/>
              <w:rPr>
                <w:b/>
                <w:sz w:val="16"/>
              </w:rPr>
            </w:pPr>
            <w:r>
              <w:rPr>
                <w:b/>
                <w:spacing w:val="-2"/>
                <w:sz w:val="16"/>
              </w:rPr>
              <w:t>UNIDADE</w:t>
            </w:r>
            <w:r>
              <w:rPr>
                <w:b/>
                <w:spacing w:val="40"/>
                <w:sz w:val="16"/>
              </w:rPr>
              <w:t> </w:t>
            </w:r>
            <w:r>
              <w:rPr>
                <w:b/>
                <w:spacing w:val="-2"/>
                <w:sz w:val="16"/>
              </w:rPr>
              <w:t>MEDIDA</w:t>
            </w:r>
          </w:p>
        </w:tc>
        <w:tc>
          <w:tcPr>
            <w:tcW w:w="780" w:type="dxa"/>
          </w:tcPr>
          <w:p>
            <w:pPr>
              <w:pStyle w:val="TableParagraph"/>
              <w:spacing w:line="270" w:lineRule="atLeast" w:before="4"/>
              <w:ind w:left="37" w:right="114"/>
              <w:rPr>
                <w:b/>
                <w:sz w:val="16"/>
              </w:rPr>
            </w:pPr>
            <w:r>
              <w:rPr>
                <w:b/>
                <w:spacing w:val="-4"/>
                <w:sz w:val="16"/>
              </w:rPr>
              <w:t>QUANT.</w:t>
            </w:r>
            <w:r>
              <w:rPr>
                <w:b/>
                <w:spacing w:val="40"/>
                <w:sz w:val="16"/>
              </w:rPr>
              <w:t> </w:t>
            </w:r>
            <w:r>
              <w:rPr>
                <w:b/>
                <w:spacing w:val="-4"/>
                <w:sz w:val="16"/>
              </w:rPr>
              <w:t>TOTAL</w:t>
            </w:r>
          </w:p>
        </w:tc>
        <w:tc>
          <w:tcPr>
            <w:tcW w:w="1065" w:type="dxa"/>
          </w:tcPr>
          <w:p>
            <w:pPr>
              <w:pStyle w:val="TableParagraph"/>
              <w:tabs>
                <w:tab w:pos="805" w:val="left" w:leader="none"/>
              </w:tabs>
              <w:spacing w:before="90"/>
              <w:ind w:left="37"/>
              <w:rPr>
                <w:b/>
                <w:sz w:val="16"/>
              </w:rPr>
            </w:pPr>
            <w:r>
              <w:rPr>
                <w:b/>
                <w:spacing w:val="-5"/>
                <w:sz w:val="16"/>
              </w:rPr>
              <w:t>Nº</w:t>
            </w:r>
            <w:r>
              <w:rPr>
                <w:b/>
                <w:sz w:val="16"/>
              </w:rPr>
              <w:tab/>
            </w:r>
            <w:r>
              <w:rPr>
                <w:b/>
                <w:spacing w:val="-5"/>
                <w:sz w:val="16"/>
              </w:rPr>
              <w:t>DE</w:t>
            </w:r>
          </w:p>
          <w:p>
            <w:pPr>
              <w:pStyle w:val="TableParagraph"/>
              <w:spacing w:before="86"/>
              <w:ind w:left="37"/>
              <w:rPr>
                <w:b/>
                <w:sz w:val="16"/>
              </w:rPr>
            </w:pPr>
            <w:r>
              <w:rPr>
                <w:b/>
                <w:spacing w:val="-2"/>
                <w:sz w:val="16"/>
              </w:rPr>
              <w:t>AMOSTRAS</w:t>
            </w:r>
          </w:p>
        </w:tc>
        <w:tc>
          <w:tcPr>
            <w:tcW w:w="1215" w:type="dxa"/>
          </w:tcPr>
          <w:p>
            <w:pPr>
              <w:pStyle w:val="TableParagraph"/>
              <w:spacing w:line="270" w:lineRule="atLeast" w:before="4"/>
              <w:ind w:left="37" w:right="-14"/>
              <w:rPr>
                <w:b/>
                <w:sz w:val="16"/>
              </w:rPr>
            </w:pPr>
            <w:r>
              <w:rPr>
                <w:b/>
                <w:sz w:val="16"/>
              </w:rPr>
              <w:t>MARCAS</w:t>
            </w:r>
            <w:r>
              <w:rPr>
                <w:b/>
                <w:spacing w:val="2"/>
                <w:sz w:val="16"/>
              </w:rPr>
              <w:t> </w:t>
            </w:r>
            <w:r>
              <w:rPr>
                <w:b/>
                <w:sz w:val="16"/>
              </w:rPr>
              <w:t>PRÉ-</w:t>
            </w:r>
            <w:r>
              <w:rPr>
                <w:b/>
                <w:spacing w:val="40"/>
                <w:sz w:val="16"/>
              </w:rPr>
              <w:t> </w:t>
            </w:r>
            <w:r>
              <w:rPr>
                <w:b/>
                <w:spacing w:val="-2"/>
                <w:sz w:val="16"/>
              </w:rPr>
              <w:t>APROVADAS</w:t>
            </w:r>
          </w:p>
        </w:tc>
        <w:tc>
          <w:tcPr>
            <w:tcW w:w="1500" w:type="dxa"/>
          </w:tcPr>
          <w:p>
            <w:pPr>
              <w:pStyle w:val="TableParagraph"/>
              <w:tabs>
                <w:tab w:pos="1169" w:val="left" w:leader="none"/>
              </w:tabs>
              <w:spacing w:line="270" w:lineRule="atLeast" w:before="4"/>
              <w:ind w:left="37" w:right="20"/>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1065" w:type="dxa"/>
          </w:tcPr>
          <w:p>
            <w:pPr>
              <w:pStyle w:val="TableParagraph"/>
              <w:spacing w:line="270" w:lineRule="atLeast" w:before="4"/>
              <w:ind w:left="37" w:right="189"/>
              <w:rPr>
                <w:b/>
                <w:sz w:val="16"/>
              </w:rPr>
            </w:pPr>
            <w:r>
              <w:rPr>
                <w:b/>
                <w:spacing w:val="-2"/>
                <w:sz w:val="16"/>
              </w:rPr>
              <w:t>CÓDIGO</w:t>
            </w:r>
            <w:r>
              <w:rPr>
                <w:b/>
                <w:spacing w:val="40"/>
                <w:sz w:val="16"/>
              </w:rPr>
              <w:t> </w:t>
            </w:r>
            <w:r>
              <w:rPr>
                <w:b/>
                <w:sz w:val="16"/>
              </w:rPr>
              <w:t>SUS</w:t>
            </w:r>
            <w:r>
              <w:rPr>
                <w:b/>
                <w:spacing w:val="-10"/>
                <w:sz w:val="16"/>
              </w:rPr>
              <w:t> </w:t>
            </w:r>
            <w:r>
              <w:rPr>
                <w:b/>
                <w:sz w:val="16"/>
              </w:rPr>
              <w:t>OPME</w:t>
            </w:r>
          </w:p>
        </w:tc>
      </w:tr>
      <w:tr>
        <w:trPr>
          <w:trHeight w:val="2489" w:hRule="atLeast"/>
        </w:trPr>
        <w:tc>
          <w:tcPr>
            <w:tcW w:w="6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37"/>
              <w:rPr>
                <w:b/>
                <w:sz w:val="16"/>
              </w:rPr>
            </w:pPr>
            <w:r>
              <w:rPr>
                <w:b/>
                <w:spacing w:val="-10"/>
                <w:sz w:val="16"/>
              </w:rPr>
              <w:t>1</w:t>
            </w:r>
          </w:p>
        </w:tc>
        <w:tc>
          <w:tcPr>
            <w:tcW w:w="52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37"/>
              <w:rPr>
                <w:b/>
                <w:sz w:val="16"/>
              </w:rPr>
            </w:pPr>
            <w:r>
              <w:rPr>
                <w:b/>
                <w:spacing w:val="-4"/>
                <w:sz w:val="16"/>
              </w:rPr>
              <w:t>9885</w:t>
            </w:r>
          </w:p>
        </w:tc>
        <w:tc>
          <w:tcPr>
            <w:tcW w:w="7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right="217"/>
              <w:jc w:val="center"/>
              <w:rPr>
                <w:b/>
                <w:sz w:val="16"/>
              </w:rPr>
            </w:pPr>
            <w:r>
              <w:rPr>
                <w:b/>
                <w:spacing w:val="-2"/>
                <w:sz w:val="16"/>
              </w:rPr>
              <w:t>116239</w:t>
            </w:r>
          </w:p>
        </w:tc>
        <w:tc>
          <w:tcPr>
            <w:tcW w:w="3165" w:type="dxa"/>
          </w:tcPr>
          <w:p>
            <w:pPr>
              <w:pStyle w:val="TableParagraph"/>
              <w:spacing w:line="352" w:lineRule="auto" w:before="90"/>
              <w:ind w:left="37" w:right="20"/>
              <w:jc w:val="both"/>
              <w:rPr>
                <w:sz w:val="16"/>
              </w:rPr>
            </w:pPr>
            <w:r>
              <w:rPr>
                <w:sz w:val="16"/>
              </w:rPr>
              <w:t>FIO GUIA, TIPO: </w:t>
            </w:r>
            <w:r>
              <w:rPr>
                <w:sz w:val="16"/>
              </w:rPr>
              <w:t>ROADRUNNER,</w:t>
            </w:r>
            <w:r>
              <w:rPr>
                <w:spacing w:val="40"/>
                <w:sz w:val="16"/>
              </w:rPr>
              <w:t> </w:t>
            </w:r>
            <w:r>
              <w:rPr>
                <w:sz w:val="16"/>
              </w:rPr>
              <w:t>REVESTIMENTO: HIDROFÍLICO COM</w:t>
            </w:r>
            <w:r>
              <w:rPr>
                <w:spacing w:val="40"/>
                <w:sz w:val="16"/>
              </w:rPr>
              <w:t> </w:t>
            </w:r>
            <w:r>
              <w:rPr>
                <w:sz w:val="16"/>
              </w:rPr>
              <w:t>SLIP COAT, MATERIAL: NITINOL,</w:t>
            </w:r>
            <w:r>
              <w:rPr>
                <w:spacing w:val="40"/>
                <w:sz w:val="16"/>
              </w:rPr>
              <w:t> </w:t>
            </w:r>
            <w:r>
              <w:rPr>
                <w:sz w:val="16"/>
              </w:rPr>
              <w:t>DIÂMETRO: 0,035", COMPRIMENTO:</w:t>
            </w:r>
            <w:r>
              <w:rPr>
                <w:spacing w:val="40"/>
                <w:sz w:val="16"/>
              </w:rPr>
              <w:t> </w:t>
            </w:r>
            <w:r>
              <w:rPr>
                <w:sz w:val="16"/>
              </w:rPr>
              <w:t>145CM, TIPO PONTA: FLEXÍVEL,</w:t>
            </w:r>
            <w:r>
              <w:rPr>
                <w:spacing w:val="40"/>
                <w:sz w:val="16"/>
              </w:rPr>
              <w:t> </w:t>
            </w:r>
            <w:r>
              <w:rPr>
                <w:spacing w:val="-2"/>
                <w:sz w:val="16"/>
              </w:rPr>
              <w:t>FORMATO</w:t>
            </w:r>
            <w:r>
              <w:rPr>
                <w:spacing w:val="-4"/>
                <w:sz w:val="16"/>
              </w:rPr>
              <w:t> </w:t>
            </w:r>
            <w:r>
              <w:rPr>
                <w:spacing w:val="-2"/>
                <w:sz w:val="16"/>
              </w:rPr>
              <w:t>PONTA:</w:t>
            </w:r>
            <w:r>
              <w:rPr>
                <w:spacing w:val="-4"/>
                <w:sz w:val="16"/>
              </w:rPr>
              <w:t> </w:t>
            </w:r>
            <w:r>
              <w:rPr>
                <w:spacing w:val="-2"/>
                <w:sz w:val="16"/>
              </w:rPr>
              <w:t>RETA,</w:t>
            </w:r>
            <w:r>
              <w:rPr>
                <w:spacing w:val="-4"/>
                <w:sz w:val="16"/>
              </w:rPr>
              <w:t> </w:t>
            </w:r>
            <w:r>
              <w:rPr>
                <w:spacing w:val="-2"/>
                <w:sz w:val="16"/>
              </w:rPr>
              <w:t>COMPRIMENTO</w:t>
            </w:r>
            <w:r>
              <w:rPr>
                <w:spacing w:val="40"/>
                <w:sz w:val="16"/>
              </w:rPr>
              <w:t> </w:t>
            </w:r>
            <w:r>
              <w:rPr>
                <w:sz w:val="16"/>
              </w:rPr>
              <w:t>PONTA: 2MM</w:t>
            </w:r>
            <w:r>
              <w:rPr>
                <w:spacing w:val="-6"/>
                <w:sz w:val="16"/>
              </w:rPr>
              <w:t> </w:t>
            </w:r>
            <w:r>
              <w:rPr>
                <w:sz w:val="16"/>
              </w:rPr>
              <w:t>A</w:t>
            </w:r>
            <w:r>
              <w:rPr>
                <w:spacing w:val="-6"/>
                <w:sz w:val="16"/>
              </w:rPr>
              <w:t> </w:t>
            </w:r>
            <w:r>
              <w:rPr>
                <w:sz w:val="16"/>
              </w:rPr>
              <w:t>5MM, MATERIAL</w:t>
            </w:r>
            <w:r>
              <w:rPr>
                <w:spacing w:val="-4"/>
                <w:sz w:val="16"/>
              </w:rPr>
              <w:t> </w:t>
            </w:r>
            <w:r>
              <w:rPr>
                <w:sz w:val="16"/>
              </w:rPr>
              <w:t>PONTA:</w:t>
            </w:r>
            <w:r>
              <w:rPr>
                <w:spacing w:val="40"/>
                <w:sz w:val="16"/>
              </w:rPr>
              <w:t> </w:t>
            </w:r>
            <w:r>
              <w:rPr>
                <w:spacing w:val="-2"/>
                <w:sz w:val="16"/>
              </w:rPr>
              <w:t>NITINOL</w:t>
            </w:r>
          </w:p>
          <w:p>
            <w:pPr>
              <w:pStyle w:val="TableParagraph"/>
              <w:spacing w:line="180" w:lineRule="exact"/>
              <w:ind w:left="37"/>
              <w:jc w:val="both"/>
              <w:rPr>
                <w:b/>
                <w:sz w:val="16"/>
              </w:rPr>
            </w:pPr>
            <w:r>
              <w:rPr>
                <w:b/>
                <w:sz w:val="16"/>
              </w:rPr>
              <w:t>Complemento:</w:t>
            </w:r>
            <w:r>
              <w:rPr>
                <w:b/>
                <w:spacing w:val="-2"/>
                <w:sz w:val="16"/>
              </w:rPr>
              <w:t> </w:t>
            </w:r>
            <w:r>
              <w:rPr>
                <w:b/>
                <w:sz w:val="16"/>
              </w:rPr>
              <w:t>diâmetro</w:t>
            </w:r>
            <w:r>
              <w:rPr>
                <w:b/>
                <w:spacing w:val="-2"/>
                <w:sz w:val="16"/>
              </w:rPr>
              <w:t> </w:t>
            </w:r>
            <w:r>
              <w:rPr>
                <w:b/>
                <w:sz w:val="16"/>
              </w:rPr>
              <w:t>0,032"</w:t>
            </w:r>
            <w:r>
              <w:rPr>
                <w:b/>
                <w:spacing w:val="-2"/>
                <w:sz w:val="16"/>
              </w:rPr>
              <w:t> </w:t>
            </w:r>
            <w:r>
              <w:rPr>
                <w:b/>
                <w:sz w:val="16"/>
              </w:rPr>
              <w:t>a</w:t>
            </w:r>
            <w:r>
              <w:rPr>
                <w:b/>
                <w:spacing w:val="-1"/>
                <w:sz w:val="16"/>
              </w:rPr>
              <w:t> </w:t>
            </w:r>
            <w:r>
              <w:rPr>
                <w:b/>
                <w:spacing w:val="-2"/>
                <w:sz w:val="16"/>
              </w:rPr>
              <w:t>0,035"</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37"/>
              <w:rPr>
                <w:sz w:val="16"/>
              </w:rPr>
            </w:pPr>
            <w:r>
              <w:rPr>
                <w:spacing w:val="-2"/>
                <w:sz w:val="16"/>
              </w:rPr>
              <w:t>UNIDADE</w:t>
            </w:r>
          </w:p>
        </w:tc>
        <w:tc>
          <w:tcPr>
            <w:tcW w:w="7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37"/>
              <w:rPr>
                <w:b/>
                <w:sz w:val="16"/>
              </w:rPr>
            </w:pPr>
            <w:r>
              <w:rPr>
                <w:b/>
                <w:spacing w:val="-5"/>
                <w:sz w:val="16"/>
              </w:rPr>
              <w:t>240</w:t>
            </w:r>
          </w:p>
        </w:tc>
        <w:tc>
          <w:tcPr>
            <w:tcW w:w="10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37"/>
              <w:rPr>
                <w:sz w:val="16"/>
              </w:rPr>
            </w:pPr>
            <w:r>
              <w:rPr>
                <w:spacing w:val="-5"/>
                <w:sz w:val="16"/>
              </w:rPr>
              <w:t>01</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37"/>
              <w:rPr>
                <w:sz w:val="16"/>
              </w:rPr>
            </w:pPr>
            <w:r>
              <w:rPr>
                <w:sz w:val="16"/>
              </w:rPr>
              <w:t>Não</w:t>
            </w:r>
            <w:r>
              <w:rPr>
                <w:spacing w:val="-1"/>
                <w:sz w:val="16"/>
              </w:rPr>
              <w:t> </w:t>
            </w:r>
            <w:r>
              <w:rPr>
                <w:spacing w:val="-5"/>
                <w:sz w:val="16"/>
              </w:rPr>
              <w:t>há</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37"/>
              <w:rPr>
                <w:sz w:val="16"/>
              </w:rPr>
            </w:pPr>
            <w:r>
              <w:rPr>
                <w:sz w:val="16"/>
              </w:rPr>
              <w:t>04.09.01.056-</w:t>
            </w:r>
            <w:r>
              <w:rPr>
                <w:spacing w:val="-10"/>
                <w:sz w:val="16"/>
              </w:rPr>
              <w:t>1</w:t>
            </w:r>
          </w:p>
        </w:tc>
        <w:tc>
          <w:tcPr>
            <w:tcW w:w="10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37"/>
              <w:rPr>
                <w:sz w:val="16"/>
              </w:rPr>
            </w:pPr>
            <w:r>
              <w:rPr>
                <w:sz w:val="16"/>
              </w:rPr>
              <w:t>07.02.05.080-</w:t>
            </w:r>
            <w:r>
              <w:rPr>
                <w:spacing w:val="-10"/>
                <w:sz w:val="16"/>
              </w:rPr>
              <w:t>6</w:t>
            </w:r>
          </w:p>
        </w:tc>
      </w:tr>
      <w:tr>
        <w:trPr>
          <w:trHeight w:val="2219" w:hRule="atLeast"/>
        </w:trPr>
        <w:tc>
          <w:tcPr>
            <w:tcW w:w="6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37"/>
              <w:rPr>
                <w:b/>
                <w:sz w:val="16"/>
              </w:rPr>
            </w:pPr>
            <w:r>
              <w:rPr>
                <w:b/>
                <w:spacing w:val="-10"/>
                <w:sz w:val="16"/>
              </w:rPr>
              <w:t>2</w:t>
            </w:r>
          </w:p>
        </w:tc>
        <w:tc>
          <w:tcPr>
            <w:tcW w:w="52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37"/>
              <w:rPr>
                <w:b/>
                <w:sz w:val="16"/>
              </w:rPr>
            </w:pPr>
            <w:r>
              <w:rPr>
                <w:b/>
                <w:spacing w:val="-4"/>
                <w:sz w:val="16"/>
              </w:rPr>
              <w:t>5130</w:t>
            </w:r>
          </w:p>
        </w:tc>
        <w:tc>
          <w:tcPr>
            <w:tcW w:w="7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9" w:right="217"/>
              <w:jc w:val="center"/>
              <w:rPr>
                <w:b/>
                <w:sz w:val="16"/>
              </w:rPr>
            </w:pPr>
            <w:r>
              <w:rPr>
                <w:b/>
                <w:spacing w:val="-2"/>
                <w:sz w:val="16"/>
              </w:rPr>
              <w:t>161972</w:t>
            </w:r>
          </w:p>
        </w:tc>
        <w:tc>
          <w:tcPr>
            <w:tcW w:w="3165" w:type="dxa"/>
          </w:tcPr>
          <w:p>
            <w:pPr>
              <w:pStyle w:val="TableParagraph"/>
              <w:tabs>
                <w:tab w:pos="896" w:val="left" w:leader="none"/>
                <w:tab w:pos="2274" w:val="left" w:leader="none"/>
              </w:tabs>
              <w:spacing w:line="270" w:lineRule="atLeast" w:before="4"/>
              <w:ind w:left="37" w:right="20"/>
              <w:jc w:val="both"/>
              <w:rPr>
                <w:sz w:val="16"/>
              </w:rPr>
            </w:pPr>
            <w:r>
              <w:rPr>
                <w:spacing w:val="-2"/>
                <w:sz w:val="16"/>
              </w:rPr>
              <w:t>CONJUNTO DILATADORES </w:t>
            </w:r>
            <w:r>
              <w:rPr>
                <w:spacing w:val="-2"/>
                <w:sz w:val="16"/>
              </w:rPr>
              <w:t>UROLÓGICOS,</w:t>
            </w:r>
            <w:r>
              <w:rPr>
                <w:spacing w:val="40"/>
                <w:sz w:val="16"/>
              </w:rPr>
              <w:t> </w:t>
            </w:r>
            <w:r>
              <w:rPr>
                <w:spacing w:val="-2"/>
                <w:sz w:val="16"/>
              </w:rPr>
              <w:t>TIPO:</w:t>
            </w:r>
            <w:r>
              <w:rPr>
                <w:sz w:val="16"/>
              </w:rPr>
              <w:tab/>
            </w:r>
            <w:r>
              <w:rPr>
                <w:spacing w:val="-2"/>
                <w:sz w:val="16"/>
              </w:rPr>
              <w:t>URETERAIS,</w:t>
            </w:r>
            <w:r>
              <w:rPr>
                <w:sz w:val="16"/>
              </w:rPr>
              <w:tab/>
            </w:r>
            <w:r>
              <w:rPr>
                <w:spacing w:val="-4"/>
                <w:sz w:val="16"/>
              </w:rPr>
              <w:t>MATERIAL:</w:t>
            </w:r>
            <w:r>
              <w:rPr>
                <w:spacing w:val="40"/>
                <w:sz w:val="16"/>
              </w:rPr>
              <w:t> </w:t>
            </w:r>
            <w:r>
              <w:rPr>
                <w:sz w:val="16"/>
              </w:rPr>
              <w:t>POLIETILENO,</w:t>
            </w:r>
            <w:r>
              <w:rPr>
                <w:spacing w:val="-10"/>
                <w:sz w:val="16"/>
              </w:rPr>
              <w:t> </w:t>
            </w:r>
            <w:r>
              <w:rPr>
                <w:sz w:val="16"/>
              </w:rPr>
              <w:t>OPACIDADE:</w:t>
            </w:r>
            <w:r>
              <w:rPr>
                <w:spacing w:val="-10"/>
                <w:sz w:val="16"/>
              </w:rPr>
              <w:t> </w:t>
            </w:r>
            <w:r>
              <w:rPr>
                <w:sz w:val="16"/>
              </w:rPr>
              <w:t>RADIOPACO,</w:t>
            </w:r>
            <w:r>
              <w:rPr>
                <w:spacing w:val="40"/>
                <w:sz w:val="16"/>
              </w:rPr>
              <w:t> </w:t>
            </w:r>
            <w:r>
              <w:rPr>
                <w:sz w:val="16"/>
              </w:rPr>
              <w:t>COMPONENTES: DILATADORES 6FR A</w:t>
            </w:r>
            <w:r>
              <w:rPr>
                <w:spacing w:val="40"/>
                <w:sz w:val="16"/>
              </w:rPr>
              <w:t> </w:t>
            </w:r>
            <w:r>
              <w:rPr>
                <w:sz w:val="16"/>
              </w:rPr>
              <w:t>18FR X 600MM / FIO GUIA METÁLICO,</w:t>
            </w:r>
            <w:r>
              <w:rPr>
                <w:spacing w:val="40"/>
                <w:sz w:val="16"/>
              </w:rPr>
              <w:t> </w:t>
            </w:r>
            <w:r>
              <w:rPr>
                <w:sz w:val="16"/>
              </w:rPr>
              <w:t>REVESTIMENTO:</w:t>
            </w:r>
            <w:r>
              <w:rPr>
                <w:spacing w:val="-10"/>
                <w:sz w:val="16"/>
              </w:rPr>
              <w:t> </w:t>
            </w:r>
            <w:r>
              <w:rPr>
                <w:sz w:val="16"/>
              </w:rPr>
              <w:t>CAMADA</w:t>
            </w:r>
            <w:r>
              <w:rPr>
                <w:spacing w:val="-10"/>
                <w:sz w:val="16"/>
              </w:rPr>
              <w:t> </w:t>
            </w:r>
            <w:r>
              <w:rPr>
                <w:sz w:val="16"/>
              </w:rPr>
              <w:t>HIDROFÍLICA</w:t>
            </w:r>
            <w:r>
              <w:rPr>
                <w:spacing w:val="40"/>
                <w:sz w:val="16"/>
              </w:rPr>
              <w:t> </w:t>
            </w:r>
            <w:r>
              <w:rPr>
                <w:sz w:val="16"/>
              </w:rPr>
              <w:t>INTERNA E EXTERNA, COR: VERDE,</w:t>
            </w:r>
            <w:r>
              <w:rPr>
                <w:spacing w:val="40"/>
                <w:sz w:val="16"/>
              </w:rPr>
              <w:t> </w:t>
            </w:r>
            <w:r>
              <w:rPr>
                <w:sz w:val="16"/>
              </w:rPr>
              <w:t>ESTERELIDADE: ESTÉRIL, USO: ÚNICO</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37"/>
              <w:rPr>
                <w:sz w:val="16"/>
              </w:rPr>
            </w:pPr>
            <w:r>
              <w:rPr>
                <w:spacing w:val="-2"/>
                <w:sz w:val="16"/>
              </w:rPr>
              <w:t>UNIDADE</w:t>
            </w:r>
          </w:p>
        </w:tc>
        <w:tc>
          <w:tcPr>
            <w:tcW w:w="7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37"/>
              <w:rPr>
                <w:b/>
                <w:sz w:val="16"/>
              </w:rPr>
            </w:pPr>
            <w:r>
              <w:rPr>
                <w:b/>
                <w:spacing w:val="-5"/>
                <w:sz w:val="16"/>
              </w:rPr>
              <w:t>120</w:t>
            </w:r>
          </w:p>
        </w:tc>
        <w:tc>
          <w:tcPr>
            <w:tcW w:w="10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37"/>
              <w:rPr>
                <w:sz w:val="16"/>
              </w:rPr>
            </w:pPr>
            <w:r>
              <w:rPr>
                <w:spacing w:val="-5"/>
                <w:sz w:val="16"/>
              </w:rPr>
              <w:t>01</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37"/>
              <w:rPr>
                <w:sz w:val="16"/>
              </w:rPr>
            </w:pPr>
            <w:r>
              <w:rPr>
                <w:sz w:val="16"/>
              </w:rPr>
              <w:t>Não</w:t>
            </w:r>
            <w:r>
              <w:rPr>
                <w:spacing w:val="-1"/>
                <w:sz w:val="16"/>
              </w:rPr>
              <w:t> </w:t>
            </w:r>
            <w:r>
              <w:rPr>
                <w:spacing w:val="-5"/>
                <w:sz w:val="16"/>
              </w:rPr>
              <w:t>há</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37"/>
              <w:rPr>
                <w:sz w:val="16"/>
              </w:rPr>
            </w:pPr>
            <w:r>
              <w:rPr>
                <w:sz w:val="16"/>
              </w:rPr>
              <w:t>04.09.01.056-</w:t>
            </w:r>
            <w:r>
              <w:rPr>
                <w:spacing w:val="-10"/>
                <w:sz w:val="16"/>
              </w:rPr>
              <w:t>1</w:t>
            </w:r>
          </w:p>
        </w:tc>
        <w:tc>
          <w:tcPr>
            <w:tcW w:w="10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37"/>
              <w:rPr>
                <w:sz w:val="16"/>
              </w:rPr>
            </w:pPr>
            <w:r>
              <w:rPr>
                <w:sz w:val="16"/>
              </w:rPr>
              <w:t>07.02.05.080-</w:t>
            </w:r>
            <w:r>
              <w:rPr>
                <w:spacing w:val="-10"/>
                <w:sz w:val="16"/>
              </w:rPr>
              <w:t>6</w:t>
            </w:r>
          </w:p>
        </w:tc>
      </w:tr>
      <w:tr>
        <w:trPr>
          <w:trHeight w:val="2759" w:hRule="atLeast"/>
        </w:trPr>
        <w:tc>
          <w:tcPr>
            <w:tcW w:w="6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37"/>
              <w:rPr>
                <w:b/>
                <w:sz w:val="16"/>
              </w:rPr>
            </w:pPr>
            <w:r>
              <w:rPr>
                <w:b/>
                <w:spacing w:val="-10"/>
                <w:sz w:val="16"/>
              </w:rPr>
              <w:t>3</w:t>
            </w:r>
          </w:p>
        </w:tc>
        <w:tc>
          <w:tcPr>
            <w:tcW w:w="52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37"/>
              <w:rPr>
                <w:b/>
                <w:sz w:val="16"/>
              </w:rPr>
            </w:pPr>
            <w:r>
              <w:rPr>
                <w:b/>
                <w:spacing w:val="-2"/>
                <w:sz w:val="16"/>
              </w:rPr>
              <w:t>11741</w:t>
            </w:r>
          </w:p>
        </w:tc>
        <w:tc>
          <w:tcPr>
            <w:tcW w:w="7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right="288"/>
              <w:jc w:val="center"/>
              <w:rPr>
                <w:b/>
                <w:sz w:val="16"/>
              </w:rPr>
            </w:pPr>
            <w:r>
              <w:rPr>
                <w:b/>
                <w:spacing w:val="-2"/>
                <w:sz w:val="16"/>
              </w:rPr>
              <w:t>56390</w:t>
            </w:r>
          </w:p>
        </w:tc>
        <w:tc>
          <w:tcPr>
            <w:tcW w:w="3165" w:type="dxa"/>
          </w:tcPr>
          <w:p>
            <w:pPr>
              <w:pStyle w:val="TableParagraph"/>
              <w:tabs>
                <w:tab w:pos="2030" w:val="left" w:leader="none"/>
              </w:tabs>
              <w:spacing w:line="352" w:lineRule="auto" w:before="90"/>
              <w:ind w:left="37" w:right="20"/>
              <w:jc w:val="both"/>
              <w:rPr>
                <w:sz w:val="16"/>
              </w:rPr>
            </w:pPr>
            <w:r>
              <w:rPr>
                <w:sz w:val="16"/>
              </w:rPr>
              <w:t>CONJUNTO PARA </w:t>
            </w:r>
            <w:r>
              <w:rPr>
                <w:sz w:val="16"/>
              </w:rPr>
              <w:t>NEFROSTOMIA,</w:t>
            </w:r>
            <w:r>
              <w:rPr>
                <w:spacing w:val="40"/>
                <w:sz w:val="16"/>
              </w:rPr>
              <w:t> </w:t>
            </w:r>
            <w:r>
              <w:rPr>
                <w:spacing w:val="-2"/>
                <w:sz w:val="16"/>
              </w:rPr>
              <w:t>MÉTODO:</w:t>
            </w:r>
            <w:r>
              <w:rPr>
                <w:sz w:val="16"/>
              </w:rPr>
              <w:tab/>
            </w:r>
            <w:r>
              <w:rPr>
                <w:spacing w:val="-2"/>
                <w:sz w:val="16"/>
              </w:rPr>
              <w:t>PERCUTÂNEA,</w:t>
            </w:r>
            <w:r>
              <w:rPr>
                <w:spacing w:val="40"/>
                <w:sz w:val="16"/>
              </w:rPr>
              <w:t> </w:t>
            </w:r>
            <w:r>
              <w:rPr>
                <w:sz w:val="16"/>
              </w:rPr>
              <w:t>COMPONENTES: AGULHA DE PUNÇÃO,</w:t>
            </w:r>
            <w:r>
              <w:rPr>
                <w:spacing w:val="40"/>
                <w:sz w:val="16"/>
              </w:rPr>
              <w:t> </w:t>
            </w:r>
            <w:r>
              <w:rPr>
                <w:sz w:val="16"/>
              </w:rPr>
              <w:t>FIO GUIA TEFLONADO, DILATADORES,</w:t>
            </w:r>
            <w:r>
              <w:rPr>
                <w:spacing w:val="40"/>
                <w:sz w:val="16"/>
              </w:rPr>
              <w:t> </w:t>
            </w:r>
            <w:r>
              <w:rPr>
                <w:sz w:val="16"/>
              </w:rPr>
              <w:t>CATETER, CONECTOR URINA E LÂMINA</w:t>
            </w:r>
            <w:r>
              <w:rPr>
                <w:spacing w:val="40"/>
                <w:sz w:val="16"/>
              </w:rPr>
              <w:t> </w:t>
            </w:r>
            <w:r>
              <w:rPr>
                <w:sz w:val="16"/>
              </w:rPr>
              <w:t>DE BISTURI, APLICAÇÃO: DIRETO NOS</w:t>
            </w:r>
            <w:r>
              <w:rPr>
                <w:spacing w:val="40"/>
                <w:sz w:val="16"/>
              </w:rPr>
              <w:t> </w:t>
            </w:r>
            <w:r>
              <w:rPr>
                <w:spacing w:val="-4"/>
                <w:sz w:val="16"/>
              </w:rPr>
              <w:t>RINS</w:t>
            </w:r>
          </w:p>
          <w:p>
            <w:pPr>
              <w:pStyle w:val="TableParagraph"/>
              <w:spacing w:line="352" w:lineRule="auto"/>
              <w:ind w:left="37" w:right="20"/>
              <w:jc w:val="both"/>
              <w:rPr>
                <w:b/>
                <w:sz w:val="16"/>
              </w:rPr>
            </w:pPr>
            <w:r>
              <w:rPr>
                <w:b/>
                <w:sz w:val="16"/>
              </w:rPr>
              <w:t>Complemento: A contratada </w:t>
            </w:r>
            <w:r>
              <w:rPr>
                <w:b/>
                <w:sz w:val="16"/>
              </w:rPr>
              <w:t>deverá</w:t>
            </w:r>
            <w:r>
              <w:rPr>
                <w:b/>
                <w:spacing w:val="40"/>
                <w:sz w:val="16"/>
              </w:rPr>
              <w:t> </w:t>
            </w:r>
            <w:r>
              <w:rPr>
                <w:b/>
                <w:sz w:val="16"/>
              </w:rPr>
              <w:t>disponibilizar</w:t>
            </w:r>
            <w:r>
              <w:rPr>
                <w:b/>
                <w:spacing w:val="1"/>
                <w:sz w:val="16"/>
              </w:rPr>
              <w:t> </w:t>
            </w:r>
            <w:r>
              <w:rPr>
                <w:b/>
                <w:sz w:val="16"/>
              </w:rPr>
              <w:t>os</w:t>
            </w:r>
            <w:r>
              <w:rPr>
                <w:b/>
                <w:spacing w:val="4"/>
                <w:sz w:val="16"/>
              </w:rPr>
              <w:t> </w:t>
            </w:r>
            <w:r>
              <w:rPr>
                <w:b/>
                <w:sz w:val="16"/>
              </w:rPr>
              <w:t>tamanhos</w:t>
            </w:r>
            <w:r>
              <w:rPr>
                <w:b/>
                <w:spacing w:val="4"/>
                <w:sz w:val="16"/>
              </w:rPr>
              <w:t> </w:t>
            </w:r>
            <w:r>
              <w:rPr>
                <w:b/>
                <w:sz w:val="16"/>
              </w:rPr>
              <w:t>6FR,</w:t>
            </w:r>
            <w:r>
              <w:rPr>
                <w:b/>
                <w:spacing w:val="4"/>
                <w:sz w:val="16"/>
              </w:rPr>
              <w:t> </w:t>
            </w:r>
            <w:r>
              <w:rPr>
                <w:b/>
                <w:sz w:val="16"/>
              </w:rPr>
              <w:t>12FR,</w:t>
            </w:r>
            <w:r>
              <w:rPr>
                <w:b/>
                <w:spacing w:val="4"/>
                <w:sz w:val="16"/>
              </w:rPr>
              <w:t> </w:t>
            </w:r>
            <w:r>
              <w:rPr>
                <w:b/>
                <w:spacing w:val="-4"/>
                <w:sz w:val="16"/>
              </w:rPr>
              <w:t>14FR</w:t>
            </w:r>
          </w:p>
          <w:p>
            <w:pPr>
              <w:pStyle w:val="TableParagraph"/>
              <w:spacing w:line="183" w:lineRule="exact"/>
              <w:ind w:left="37"/>
              <w:jc w:val="both"/>
              <w:rPr>
                <w:b/>
                <w:sz w:val="16"/>
              </w:rPr>
            </w:pPr>
            <w:r>
              <w:rPr>
                <w:b/>
                <w:sz w:val="16"/>
              </w:rPr>
              <w:t>e</w:t>
            </w:r>
            <w:r>
              <w:rPr>
                <w:b/>
                <w:spacing w:val="-1"/>
                <w:sz w:val="16"/>
              </w:rPr>
              <w:t> </w:t>
            </w:r>
            <w:r>
              <w:rPr>
                <w:b/>
                <w:spacing w:val="-2"/>
                <w:sz w:val="16"/>
              </w:rPr>
              <w:t>16FR.</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37"/>
              <w:rPr>
                <w:sz w:val="16"/>
              </w:rPr>
            </w:pPr>
            <w:r>
              <w:rPr>
                <w:spacing w:val="-2"/>
                <w:sz w:val="16"/>
              </w:rPr>
              <w:t>UNIDADE</w:t>
            </w:r>
          </w:p>
        </w:tc>
        <w:tc>
          <w:tcPr>
            <w:tcW w:w="7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37"/>
              <w:rPr>
                <w:b/>
                <w:sz w:val="16"/>
              </w:rPr>
            </w:pPr>
            <w:r>
              <w:rPr>
                <w:b/>
                <w:spacing w:val="-5"/>
                <w:sz w:val="16"/>
              </w:rPr>
              <w:t>120</w:t>
            </w:r>
          </w:p>
        </w:tc>
        <w:tc>
          <w:tcPr>
            <w:tcW w:w="10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37"/>
              <w:rPr>
                <w:sz w:val="16"/>
              </w:rPr>
            </w:pPr>
            <w:r>
              <w:rPr>
                <w:spacing w:val="-5"/>
                <w:sz w:val="16"/>
              </w:rPr>
              <w:t>01</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37"/>
              <w:rPr>
                <w:sz w:val="16"/>
              </w:rPr>
            </w:pPr>
            <w:r>
              <w:rPr>
                <w:sz w:val="16"/>
              </w:rPr>
              <w:t>Não</w:t>
            </w:r>
            <w:r>
              <w:rPr>
                <w:spacing w:val="-1"/>
                <w:sz w:val="16"/>
              </w:rPr>
              <w:t> </w:t>
            </w:r>
            <w:r>
              <w:rPr>
                <w:spacing w:val="-5"/>
                <w:sz w:val="16"/>
              </w:rPr>
              <w:t>há</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37"/>
              <w:rPr>
                <w:sz w:val="16"/>
              </w:rPr>
            </w:pPr>
            <w:r>
              <w:rPr>
                <w:sz w:val="16"/>
              </w:rPr>
              <w:t>04.09.01.056-</w:t>
            </w:r>
            <w:r>
              <w:rPr>
                <w:spacing w:val="-10"/>
                <w:sz w:val="16"/>
              </w:rPr>
              <w:t>1</w:t>
            </w:r>
          </w:p>
        </w:tc>
        <w:tc>
          <w:tcPr>
            <w:tcW w:w="10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37"/>
              <w:rPr>
                <w:sz w:val="16"/>
              </w:rPr>
            </w:pPr>
            <w:r>
              <w:rPr>
                <w:sz w:val="16"/>
              </w:rPr>
              <w:t>Não</w:t>
            </w:r>
            <w:r>
              <w:rPr>
                <w:spacing w:val="-1"/>
                <w:sz w:val="16"/>
              </w:rPr>
              <w:t> </w:t>
            </w:r>
            <w:r>
              <w:rPr>
                <w:spacing w:val="-5"/>
                <w:sz w:val="16"/>
              </w:rPr>
              <w:t>há</w:t>
            </w:r>
          </w:p>
        </w:tc>
      </w:tr>
    </w:tbl>
    <w:p>
      <w:pPr>
        <w:pStyle w:val="BodyText"/>
      </w:pPr>
    </w:p>
    <w:p>
      <w:pPr>
        <w:pStyle w:val="BodyText"/>
        <w:spacing w:before="107"/>
      </w:pPr>
    </w:p>
    <w:p>
      <w:pPr>
        <w:pStyle w:val="ListParagraph"/>
        <w:numPr>
          <w:ilvl w:val="1"/>
          <w:numId w:val="17"/>
        </w:numPr>
        <w:tabs>
          <w:tab w:pos="468" w:val="left" w:leader="none"/>
        </w:tabs>
        <w:spacing w:line="240" w:lineRule="auto" w:before="0" w:after="0"/>
        <w:ind w:left="468" w:right="0" w:hanging="349"/>
        <w:jc w:val="both"/>
        <w:rPr>
          <w:sz w:val="20"/>
        </w:rPr>
      </w:pPr>
      <w:r>
        <w:rPr>
          <w:sz w:val="20"/>
        </w:rPr>
        <w:t>Levantamento</w:t>
      </w:r>
      <w:r>
        <w:rPr>
          <w:spacing w:val="-1"/>
          <w:sz w:val="20"/>
        </w:rPr>
        <w:t> </w:t>
      </w:r>
      <w:r>
        <w:rPr>
          <w:sz w:val="20"/>
        </w:rPr>
        <w:t>das</w:t>
      </w:r>
      <w:r>
        <w:rPr>
          <w:spacing w:val="-12"/>
          <w:sz w:val="20"/>
        </w:rPr>
        <w:t> </w:t>
      </w:r>
      <w:r>
        <w:rPr>
          <w:sz w:val="20"/>
        </w:rPr>
        <w:t>Alternativas</w:t>
      </w:r>
      <w:r>
        <w:rPr>
          <w:spacing w:val="-1"/>
          <w:sz w:val="20"/>
        </w:rPr>
        <w:t> </w:t>
      </w:r>
      <w:r>
        <w:rPr>
          <w:sz w:val="20"/>
        </w:rPr>
        <w:t>do</w:t>
      </w:r>
      <w:r>
        <w:rPr>
          <w:spacing w:val="-1"/>
          <w:sz w:val="20"/>
        </w:rPr>
        <w:t> </w:t>
      </w:r>
      <w:r>
        <w:rPr>
          <w:spacing w:val="-2"/>
          <w:sz w:val="20"/>
        </w:rPr>
        <w:t>Mercado:</w:t>
      </w:r>
    </w:p>
    <w:p>
      <w:pPr>
        <w:pStyle w:val="BodyText"/>
        <w:spacing w:before="40"/>
        <w:ind w:left="119"/>
      </w:pPr>
      <w:r>
        <w:rPr/>
        <w:t>O</w:t>
      </w:r>
      <w:r>
        <w:rPr>
          <w:spacing w:val="-1"/>
        </w:rPr>
        <w:t> </w:t>
      </w:r>
      <w:r>
        <w:rPr/>
        <w:t>mercado</w:t>
      </w:r>
      <w:r>
        <w:rPr>
          <w:spacing w:val="-1"/>
        </w:rPr>
        <w:t> </w:t>
      </w:r>
      <w:r>
        <w:rPr/>
        <w:t>é</w:t>
      </w:r>
      <w:r>
        <w:rPr>
          <w:spacing w:val="-1"/>
        </w:rPr>
        <w:t> </w:t>
      </w:r>
      <w:r>
        <w:rPr/>
        <w:t>amplo,</w:t>
      </w:r>
      <w:r>
        <w:rPr>
          <w:spacing w:val="-1"/>
        </w:rPr>
        <w:t> </w:t>
      </w:r>
      <w:r>
        <w:rPr/>
        <w:t>composto</w:t>
      </w:r>
      <w:r>
        <w:rPr>
          <w:spacing w:val="-1"/>
        </w:rPr>
        <w:t> </w:t>
      </w:r>
      <w:r>
        <w:rPr/>
        <w:t>por</w:t>
      </w:r>
      <w:r>
        <w:rPr>
          <w:spacing w:val="-1"/>
        </w:rPr>
        <w:t> </w:t>
      </w:r>
      <w:r>
        <w:rPr/>
        <w:t>muitas</w:t>
      </w:r>
      <w:r>
        <w:rPr>
          <w:spacing w:val="-1"/>
        </w:rPr>
        <w:t>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spacing w:before="80"/>
      </w:pPr>
    </w:p>
    <w:p>
      <w:pPr>
        <w:pStyle w:val="ListParagraph"/>
        <w:numPr>
          <w:ilvl w:val="1"/>
          <w:numId w:val="17"/>
        </w:numPr>
        <w:tabs>
          <w:tab w:pos="468" w:val="left" w:leader="none"/>
        </w:tabs>
        <w:spacing w:line="240" w:lineRule="auto" w:before="0" w:after="0"/>
        <w:ind w:left="468" w:right="0" w:hanging="349"/>
        <w:jc w:val="left"/>
        <w:rPr>
          <w:sz w:val="20"/>
        </w:rPr>
      </w:pPr>
      <w:r>
        <w:rPr>
          <w:sz w:val="20"/>
        </w:rPr>
        <w:t>Estimativa</w:t>
      </w:r>
      <w:r>
        <w:rPr>
          <w:spacing w:val="-9"/>
          <w:sz w:val="20"/>
        </w:rPr>
        <w:t> </w:t>
      </w:r>
      <w:r>
        <w:rPr>
          <w:sz w:val="20"/>
        </w:rPr>
        <w:t>do</w:t>
      </w:r>
      <w:r>
        <w:rPr>
          <w:spacing w:val="-10"/>
          <w:sz w:val="20"/>
        </w:rPr>
        <w:t> </w:t>
      </w:r>
      <w:r>
        <w:rPr>
          <w:sz w:val="20"/>
        </w:rPr>
        <w:t>Valor</w:t>
      </w:r>
      <w:r>
        <w:rPr>
          <w:spacing w:val="-7"/>
          <w:sz w:val="20"/>
        </w:rPr>
        <w:t> </w:t>
      </w:r>
      <w:r>
        <w:rPr>
          <w:sz w:val="20"/>
        </w:rPr>
        <w:t>da</w:t>
      </w:r>
      <w:r>
        <w:rPr>
          <w:spacing w:val="-6"/>
          <w:sz w:val="20"/>
        </w:rPr>
        <w:t> </w:t>
      </w:r>
      <w:r>
        <w:rPr>
          <w:spacing w:val="-2"/>
          <w:sz w:val="20"/>
        </w:rPr>
        <w:t>Contratação:</w:t>
      </w:r>
    </w:p>
    <w:p>
      <w:pPr>
        <w:pStyle w:val="BodyText"/>
        <w:spacing w:line="280" w:lineRule="auto" w:before="40"/>
        <w:ind w:left="119" w:right="118"/>
      </w:pPr>
      <w:r>
        <w:rPr/>
        <w:t>Em virtude do</w:t>
      </w:r>
      <w:r>
        <w:rPr>
          <w:spacing w:val="-8"/>
        </w:rPr>
        <w:t> </w:t>
      </w:r>
      <w:r>
        <w:rPr/>
        <w:t>Art. 7º, inciso V do Decreto 48.816/2023, a fim de nortear o presente processo foi considerado o valor unitário conforme àquele constante em documento anexo (87238784). Sugere-se que o cálculo necessário para estimativas dos preços seja realizado com o rigor metodológico adequado em nova pesquisa de mercado pelo Serviço de Compras, setor competente </w:t>
      </w:r>
      <w:r>
        <w:rPr/>
        <w:t>do</w:t>
      </w:r>
      <w:r>
        <w:rPr>
          <w:spacing w:val="40"/>
        </w:rPr>
        <w:t> </w:t>
      </w:r>
      <w:r>
        <w:rPr/>
        <w:t>Departamento de Administração, em conformidade à legislação vigente.</w:t>
      </w:r>
    </w:p>
    <w:p>
      <w:pPr>
        <w:pStyle w:val="BodyText"/>
        <w:spacing w:before="43"/>
      </w:pPr>
    </w:p>
    <w:p>
      <w:pPr>
        <w:pStyle w:val="ListParagraph"/>
        <w:numPr>
          <w:ilvl w:val="1"/>
          <w:numId w:val="17"/>
        </w:numPr>
        <w:tabs>
          <w:tab w:pos="468" w:val="left" w:leader="none"/>
        </w:tabs>
        <w:spacing w:line="240" w:lineRule="auto" w:before="0" w:after="0"/>
        <w:ind w:left="468" w:right="0" w:hanging="349"/>
        <w:jc w:val="left"/>
        <w:rPr>
          <w:sz w:val="20"/>
        </w:rPr>
      </w:pPr>
      <w:r>
        <w:rPr>
          <w:sz w:val="20"/>
        </w:rPr>
        <w:t>Declaração</w:t>
      </w:r>
      <w:r>
        <w:rPr>
          <w:spacing w:val="-5"/>
          <w:sz w:val="20"/>
        </w:rPr>
        <w:t> </w:t>
      </w:r>
      <w:r>
        <w:rPr>
          <w:sz w:val="20"/>
        </w:rPr>
        <w:t>de</w:t>
      </w:r>
      <w:r>
        <w:rPr>
          <w:spacing w:val="-6"/>
          <w:sz w:val="20"/>
        </w:rPr>
        <w:t> </w:t>
      </w:r>
      <w:r>
        <w:rPr>
          <w:sz w:val="20"/>
        </w:rPr>
        <w:t>Viabilidade</w:t>
      </w:r>
      <w:r>
        <w:rPr>
          <w:spacing w:val="-4"/>
          <w:sz w:val="20"/>
        </w:rPr>
        <w:t> </w:t>
      </w:r>
      <w:r>
        <w:rPr>
          <w:sz w:val="20"/>
        </w:rPr>
        <w:t>da</w:t>
      </w:r>
      <w:r>
        <w:rPr>
          <w:spacing w:val="-4"/>
          <w:sz w:val="20"/>
        </w:rPr>
        <w:t> </w:t>
      </w:r>
      <w:r>
        <w:rPr>
          <w:spacing w:val="-2"/>
          <w:sz w:val="20"/>
        </w:rPr>
        <w:t>Contratação:</w:t>
      </w:r>
    </w:p>
    <w:p>
      <w:pPr>
        <w:pStyle w:val="BodyText"/>
        <w:spacing w:line="280" w:lineRule="auto" w:before="40"/>
        <w:ind w:left="119"/>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4"/>
        <w:numPr>
          <w:ilvl w:val="0"/>
          <w:numId w:val="17"/>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Heading4"/>
        <w:spacing w:after="0" w:line="240" w:lineRule="auto"/>
        <w:jc w:val="left"/>
        <w:sectPr>
          <w:pgSz w:w="15840" w:h="24480"/>
          <w:pgMar w:top="80" w:bottom="0" w:left="0" w:right="0"/>
        </w:sectPr>
      </w:pPr>
    </w:p>
    <w:p>
      <w:pPr>
        <w:pStyle w:val="ListParagraph"/>
        <w:numPr>
          <w:ilvl w:val="1"/>
          <w:numId w:val="17"/>
        </w:numPr>
        <w:tabs>
          <w:tab w:pos="468" w:val="left" w:leader="none"/>
        </w:tabs>
        <w:spacing w:line="240" w:lineRule="auto" w:before="23" w:after="0"/>
        <w:ind w:left="468" w:right="0" w:hanging="349"/>
        <w:jc w:val="left"/>
        <w:rPr>
          <w:sz w:val="20"/>
        </w:rPr>
      </w:pPr>
      <w:r>
        <w:rPr>
          <w:sz w:val="20"/>
        </w:rPr>
        <w:t>Forma</w:t>
      </w:r>
      <w:r>
        <w:rPr>
          <w:spacing w:val="-1"/>
          <w:sz w:val="20"/>
        </w:rPr>
        <w:t> </w:t>
      </w:r>
      <w:r>
        <w:rPr>
          <w:sz w:val="20"/>
        </w:rPr>
        <w:t>de</w:t>
      </w:r>
      <w:r>
        <w:rPr>
          <w:spacing w:val="-1"/>
          <w:sz w:val="20"/>
        </w:rPr>
        <w:t> </w:t>
      </w:r>
      <w:r>
        <w:rPr>
          <w:spacing w:val="-2"/>
          <w:sz w:val="20"/>
        </w:rPr>
        <w:t>execução:</w:t>
      </w:r>
    </w:p>
    <w:p>
      <w:pPr>
        <w:pStyle w:val="ListParagraph"/>
        <w:numPr>
          <w:ilvl w:val="2"/>
          <w:numId w:val="17"/>
        </w:numPr>
        <w:tabs>
          <w:tab w:pos="618" w:val="left" w:leader="none"/>
        </w:tabs>
        <w:spacing w:line="240" w:lineRule="auto" w:before="4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7"/>
        </w:numPr>
        <w:tabs>
          <w:tab w:pos="632" w:val="left" w:leader="none"/>
        </w:tabs>
        <w:spacing w:line="280" w:lineRule="auto" w:before="40" w:after="0"/>
        <w:ind w:left="119" w:right="118" w:firstLine="0"/>
        <w:jc w:val="left"/>
        <w:rPr>
          <w:sz w:val="20"/>
        </w:rPr>
      </w:pPr>
      <w:r>
        <w:rPr>
          <w:sz w:val="20"/>
        </w:rPr>
        <w:t>Parcelamento</w:t>
      </w:r>
      <w:r>
        <w:rPr>
          <w:spacing w:val="12"/>
          <w:sz w:val="20"/>
        </w:rPr>
        <w:t> </w:t>
      </w:r>
      <w:r>
        <w:rPr>
          <w:sz w:val="20"/>
        </w:rPr>
        <w:t>do</w:t>
      </w:r>
      <w:r>
        <w:rPr>
          <w:spacing w:val="12"/>
          <w:sz w:val="20"/>
        </w:rPr>
        <w:t> </w:t>
      </w:r>
      <w:r>
        <w:rPr>
          <w:sz w:val="20"/>
        </w:rPr>
        <w:t>Objeto:</w:t>
      </w:r>
      <w:r>
        <w:rPr>
          <w:spacing w:val="12"/>
          <w:sz w:val="20"/>
        </w:rPr>
        <w:t> </w:t>
      </w:r>
      <w:r>
        <w:rPr>
          <w:sz w:val="20"/>
        </w:rPr>
        <w:t>Optou-se</w:t>
      </w:r>
      <w:r>
        <w:rPr>
          <w:spacing w:val="12"/>
          <w:sz w:val="20"/>
        </w:rPr>
        <w:t> </w:t>
      </w:r>
      <w:r>
        <w:rPr>
          <w:sz w:val="20"/>
        </w:rPr>
        <w:t>pelo</w:t>
      </w:r>
      <w:r>
        <w:rPr>
          <w:spacing w:val="12"/>
          <w:sz w:val="20"/>
        </w:rPr>
        <w:t> </w:t>
      </w:r>
      <w:r>
        <w:rPr>
          <w:sz w:val="20"/>
        </w:rPr>
        <w:t>parcelamento</w:t>
      </w:r>
      <w:r>
        <w:rPr>
          <w:spacing w:val="12"/>
          <w:sz w:val="20"/>
        </w:rPr>
        <w:t> </w:t>
      </w:r>
      <w:r>
        <w:rPr>
          <w:sz w:val="20"/>
        </w:rPr>
        <w:t>do</w:t>
      </w:r>
      <w:r>
        <w:rPr>
          <w:spacing w:val="12"/>
          <w:sz w:val="20"/>
        </w:rPr>
        <w:t> </w:t>
      </w:r>
      <w:r>
        <w:rPr>
          <w:sz w:val="20"/>
        </w:rPr>
        <w:t>objeto,</w:t>
      </w:r>
      <w:r>
        <w:rPr>
          <w:spacing w:val="12"/>
          <w:sz w:val="20"/>
        </w:rPr>
        <w:t> </w:t>
      </w:r>
      <w:r>
        <w:rPr>
          <w:sz w:val="20"/>
        </w:rPr>
        <w:t>pelo</w:t>
      </w:r>
      <w:r>
        <w:rPr>
          <w:spacing w:val="12"/>
          <w:sz w:val="20"/>
        </w:rPr>
        <w:t> </w:t>
      </w:r>
      <w:r>
        <w:rPr>
          <w:sz w:val="20"/>
        </w:rPr>
        <w:t>dever</w:t>
      </w:r>
      <w:r>
        <w:rPr>
          <w:spacing w:val="12"/>
          <w:sz w:val="20"/>
        </w:rPr>
        <w:t> </w:t>
      </w:r>
      <w:r>
        <w:rPr>
          <w:sz w:val="20"/>
        </w:rPr>
        <w:t>de</w:t>
      </w:r>
      <w:r>
        <w:rPr>
          <w:spacing w:val="12"/>
          <w:sz w:val="20"/>
        </w:rPr>
        <w:t> </w:t>
      </w:r>
      <w:r>
        <w:rPr>
          <w:sz w:val="20"/>
        </w:rPr>
        <w:t>buscar</w:t>
      </w:r>
      <w:r>
        <w:rPr>
          <w:spacing w:val="12"/>
          <w:sz w:val="20"/>
        </w:rPr>
        <w:t> </w:t>
      </w:r>
      <w:r>
        <w:rPr>
          <w:sz w:val="20"/>
        </w:rPr>
        <w:t>a</w:t>
      </w:r>
      <w:r>
        <w:rPr>
          <w:spacing w:val="12"/>
          <w:sz w:val="20"/>
        </w:rPr>
        <w:t> </w:t>
      </w:r>
      <w:r>
        <w:rPr>
          <w:sz w:val="20"/>
        </w:rPr>
        <w:t>ampliação</w:t>
      </w:r>
      <w:r>
        <w:rPr>
          <w:spacing w:val="12"/>
          <w:sz w:val="20"/>
        </w:rPr>
        <w:t> </w:t>
      </w:r>
      <w:r>
        <w:rPr>
          <w:sz w:val="20"/>
        </w:rPr>
        <w:t>da</w:t>
      </w:r>
      <w:r>
        <w:rPr>
          <w:spacing w:val="12"/>
          <w:sz w:val="20"/>
        </w:rPr>
        <w:t> </w:t>
      </w:r>
      <w:r>
        <w:rPr>
          <w:sz w:val="20"/>
        </w:rPr>
        <w:t>competição</w:t>
      </w:r>
      <w:r>
        <w:rPr>
          <w:spacing w:val="12"/>
          <w:sz w:val="20"/>
        </w:rPr>
        <w:t> </w:t>
      </w:r>
      <w:r>
        <w:rPr>
          <w:sz w:val="20"/>
        </w:rPr>
        <w:t>e</w:t>
      </w:r>
      <w:r>
        <w:rPr>
          <w:spacing w:val="12"/>
          <w:sz w:val="20"/>
        </w:rPr>
        <w:t> </w:t>
      </w:r>
      <w:r>
        <w:rPr>
          <w:sz w:val="20"/>
        </w:rPr>
        <w:t>de</w:t>
      </w:r>
      <w:r>
        <w:rPr>
          <w:spacing w:val="12"/>
          <w:sz w:val="20"/>
        </w:rPr>
        <w:t> </w:t>
      </w:r>
      <w:r>
        <w:rPr>
          <w:sz w:val="20"/>
        </w:rPr>
        <w:t>evitar</w:t>
      </w:r>
      <w:r>
        <w:rPr>
          <w:spacing w:val="12"/>
          <w:sz w:val="20"/>
        </w:rPr>
        <w:t> </w:t>
      </w:r>
      <w:r>
        <w:rPr>
          <w:sz w:val="20"/>
        </w:rPr>
        <w:t>a</w:t>
      </w:r>
      <w:r>
        <w:rPr>
          <w:spacing w:val="12"/>
          <w:sz w:val="20"/>
        </w:rPr>
        <w:t> </w:t>
      </w:r>
      <w:r>
        <w:rPr>
          <w:sz w:val="20"/>
        </w:rPr>
        <w:t>concentração</w:t>
      </w:r>
      <w:r>
        <w:rPr>
          <w:spacing w:val="12"/>
          <w:sz w:val="20"/>
        </w:rPr>
        <w:t> </w:t>
      </w:r>
      <w:r>
        <w:rPr>
          <w:sz w:val="20"/>
        </w:rPr>
        <w:t>de</w:t>
      </w:r>
      <w:r>
        <w:rPr>
          <w:spacing w:val="12"/>
          <w:sz w:val="20"/>
        </w:rPr>
        <w:t> </w:t>
      </w:r>
      <w:r>
        <w:rPr>
          <w:sz w:val="20"/>
        </w:rPr>
        <w:t>mercado. Assim</w:t>
      </w:r>
      <w:r>
        <w:rPr>
          <w:spacing w:val="12"/>
          <w:sz w:val="20"/>
        </w:rPr>
        <w:t> </w:t>
      </w:r>
      <w:r>
        <w:rPr>
          <w:sz w:val="20"/>
        </w:rPr>
        <w:t>,</w:t>
      </w:r>
      <w:r>
        <w:rPr>
          <w:spacing w:val="12"/>
          <w:sz w:val="20"/>
        </w:rPr>
        <w:t> </w:t>
      </w:r>
      <w:r>
        <w:rPr>
          <w:sz w:val="20"/>
        </w:rPr>
        <w:t>é</w:t>
      </w:r>
      <w:r>
        <w:rPr>
          <w:spacing w:val="12"/>
          <w:sz w:val="20"/>
        </w:rPr>
        <w:t> </w:t>
      </w:r>
      <w:r>
        <w:rPr>
          <w:sz w:val="20"/>
        </w:rPr>
        <w:t>possível</w:t>
      </w:r>
      <w:r>
        <w:rPr>
          <w:spacing w:val="12"/>
          <w:sz w:val="20"/>
        </w:rPr>
        <w:t> </w:t>
      </w:r>
      <w:r>
        <w:rPr>
          <w:sz w:val="20"/>
        </w:rPr>
        <w:t>aproveitar</w:t>
      </w:r>
      <w:r>
        <w:rPr>
          <w:spacing w:val="12"/>
          <w:sz w:val="20"/>
        </w:rPr>
        <w:t> </w:t>
      </w:r>
      <w:r>
        <w:rPr>
          <w:sz w:val="20"/>
        </w:rPr>
        <w:t>a capacidade do mercado local e regional para a aquisição desses insumos, o que fomenta o desenvolvimento da economia e a geração de empregos na região.</w:t>
      </w:r>
    </w:p>
    <w:p>
      <w:pPr>
        <w:pStyle w:val="ListParagraph"/>
        <w:numPr>
          <w:ilvl w:val="2"/>
          <w:numId w:val="17"/>
        </w:numPr>
        <w:tabs>
          <w:tab w:pos="618" w:val="left" w:leader="none"/>
        </w:tabs>
        <w:spacing w:line="240" w:lineRule="auto" w:before="2" w:after="0"/>
        <w:ind w:left="618" w:right="0" w:hanging="499"/>
        <w:jc w:val="left"/>
        <w:rPr>
          <w:b/>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17"/>
        </w:numPr>
        <w:tabs>
          <w:tab w:pos="622" w:val="left" w:leader="none"/>
        </w:tabs>
        <w:spacing w:line="280" w:lineRule="auto" w:before="40" w:after="0"/>
        <w:ind w:left="119" w:right="118" w:firstLine="0"/>
        <w:jc w:val="left"/>
        <w:rPr>
          <w:sz w:val="20"/>
        </w:rPr>
      </w:pPr>
      <w:r>
        <w:rPr>
          <w:sz w:val="20"/>
        </w:rPr>
        <w:t>A memória</w:t>
      </w:r>
      <w:r>
        <w:rPr>
          <w:spacing w:val="13"/>
          <w:sz w:val="20"/>
        </w:rPr>
        <w:t> </w:t>
      </w:r>
      <w:r>
        <w:rPr>
          <w:sz w:val="20"/>
        </w:rPr>
        <w:t>de</w:t>
      </w:r>
      <w:r>
        <w:rPr>
          <w:spacing w:val="13"/>
          <w:sz w:val="20"/>
        </w:rPr>
        <w:t> </w:t>
      </w:r>
      <w:r>
        <w:rPr>
          <w:sz w:val="20"/>
        </w:rPr>
        <w:t>cálculo</w:t>
      </w:r>
      <w:r>
        <w:rPr>
          <w:spacing w:val="13"/>
          <w:sz w:val="20"/>
        </w:rPr>
        <w:t> </w:t>
      </w:r>
      <w:r>
        <w:rPr>
          <w:sz w:val="20"/>
        </w:rPr>
        <w:t>para</w:t>
      </w:r>
      <w:r>
        <w:rPr>
          <w:spacing w:val="13"/>
          <w:sz w:val="20"/>
        </w:rPr>
        <w:t> </w:t>
      </w:r>
      <w:r>
        <w:rPr>
          <w:sz w:val="20"/>
        </w:rPr>
        <w:t>compor</w:t>
      </w:r>
      <w:r>
        <w:rPr>
          <w:spacing w:val="13"/>
          <w:sz w:val="20"/>
        </w:rPr>
        <w:t> </w:t>
      </w:r>
      <w:r>
        <w:rPr>
          <w:sz w:val="20"/>
        </w:rPr>
        <w:t>a</w:t>
      </w:r>
      <w:r>
        <w:rPr>
          <w:spacing w:val="13"/>
          <w:sz w:val="20"/>
        </w:rPr>
        <w:t> </w:t>
      </w:r>
      <w:r>
        <w:rPr>
          <w:sz w:val="20"/>
        </w:rPr>
        <w:t>quantidade</w:t>
      </w:r>
      <w:r>
        <w:rPr>
          <w:spacing w:val="13"/>
          <w:sz w:val="20"/>
        </w:rPr>
        <w:t> </w:t>
      </w:r>
      <w:r>
        <w:rPr>
          <w:sz w:val="20"/>
        </w:rPr>
        <w:t>total</w:t>
      </w:r>
      <w:r>
        <w:rPr>
          <w:spacing w:val="13"/>
          <w:sz w:val="20"/>
        </w:rPr>
        <w:t> </w:t>
      </w:r>
      <w:r>
        <w:rPr>
          <w:sz w:val="20"/>
        </w:rPr>
        <w:t>de</w:t>
      </w:r>
      <w:r>
        <w:rPr>
          <w:spacing w:val="13"/>
          <w:sz w:val="20"/>
        </w:rPr>
        <w:t> </w:t>
      </w:r>
      <w:r>
        <w:rPr>
          <w:sz w:val="20"/>
        </w:rPr>
        <w:t>itens</w:t>
      </w:r>
      <w:r>
        <w:rPr>
          <w:spacing w:val="13"/>
          <w:sz w:val="20"/>
        </w:rPr>
        <w:t> </w:t>
      </w:r>
      <w:r>
        <w:rPr>
          <w:sz w:val="20"/>
        </w:rPr>
        <w:t>a</w:t>
      </w:r>
      <w:r>
        <w:rPr>
          <w:spacing w:val="13"/>
          <w:sz w:val="20"/>
        </w:rPr>
        <w:t> </w:t>
      </w:r>
      <w:r>
        <w:rPr>
          <w:sz w:val="20"/>
        </w:rPr>
        <w:t>ser</w:t>
      </w:r>
      <w:r>
        <w:rPr>
          <w:spacing w:val="13"/>
          <w:sz w:val="20"/>
        </w:rPr>
        <w:t> </w:t>
      </w:r>
      <w:r>
        <w:rPr>
          <w:sz w:val="20"/>
        </w:rPr>
        <w:t>contratada</w:t>
      </w:r>
      <w:r>
        <w:rPr>
          <w:spacing w:val="13"/>
          <w:sz w:val="20"/>
        </w:rPr>
        <w:t> </w:t>
      </w:r>
      <w:r>
        <w:rPr>
          <w:sz w:val="20"/>
        </w:rPr>
        <w:t>se</w:t>
      </w:r>
      <w:r>
        <w:rPr>
          <w:spacing w:val="13"/>
          <w:sz w:val="20"/>
        </w:rPr>
        <w:t> </w:t>
      </w:r>
      <w:r>
        <w:rPr>
          <w:sz w:val="20"/>
        </w:rPr>
        <w:t>baseia</w:t>
      </w:r>
      <w:r>
        <w:rPr>
          <w:spacing w:val="13"/>
          <w:sz w:val="20"/>
        </w:rPr>
        <w:t> </w:t>
      </w:r>
      <w:r>
        <w:rPr>
          <w:sz w:val="20"/>
        </w:rPr>
        <w:t>na</w:t>
      </w:r>
      <w:r>
        <w:rPr>
          <w:spacing w:val="13"/>
          <w:sz w:val="20"/>
        </w:rPr>
        <w:t> </w:t>
      </w:r>
      <w:r>
        <w:rPr>
          <w:sz w:val="20"/>
        </w:rPr>
        <w:t>análise</w:t>
      </w:r>
      <w:r>
        <w:rPr>
          <w:spacing w:val="13"/>
          <w:sz w:val="20"/>
        </w:rPr>
        <w:t> </w:t>
      </w:r>
      <w:r>
        <w:rPr>
          <w:sz w:val="20"/>
        </w:rPr>
        <w:t>do</w:t>
      </w:r>
      <w:r>
        <w:rPr>
          <w:spacing w:val="13"/>
          <w:sz w:val="20"/>
        </w:rPr>
        <w:t> </w:t>
      </w:r>
      <w:r>
        <w:rPr>
          <w:sz w:val="20"/>
        </w:rPr>
        <w:t>consumo</w:t>
      </w:r>
      <w:r>
        <w:rPr>
          <w:spacing w:val="13"/>
          <w:sz w:val="20"/>
        </w:rPr>
        <w:t> </w:t>
      </w:r>
      <w:r>
        <w:rPr>
          <w:sz w:val="20"/>
        </w:rPr>
        <w:t>do</w:t>
      </w:r>
      <w:r>
        <w:rPr>
          <w:spacing w:val="13"/>
          <w:sz w:val="20"/>
        </w:rPr>
        <w:t> </w:t>
      </w:r>
      <w:r>
        <w:rPr>
          <w:sz w:val="20"/>
        </w:rPr>
        <w:t>contrato</w:t>
      </w:r>
      <w:r>
        <w:rPr>
          <w:spacing w:val="13"/>
          <w:sz w:val="20"/>
        </w:rPr>
        <w:t> </w:t>
      </w:r>
      <w:r>
        <w:rPr>
          <w:sz w:val="20"/>
        </w:rPr>
        <w:t>anterior</w:t>
      </w:r>
      <w:r>
        <w:rPr>
          <w:spacing w:val="13"/>
          <w:sz w:val="20"/>
        </w:rPr>
        <w:t> </w:t>
      </w:r>
      <w:r>
        <w:rPr>
          <w:sz w:val="20"/>
        </w:rPr>
        <w:t>acrescido</w:t>
      </w:r>
      <w:r>
        <w:rPr>
          <w:spacing w:val="13"/>
          <w:sz w:val="20"/>
        </w:rPr>
        <w:t> </w:t>
      </w:r>
      <w:r>
        <w:rPr>
          <w:sz w:val="20"/>
        </w:rPr>
        <w:t>de</w:t>
      </w:r>
      <w:r>
        <w:rPr>
          <w:spacing w:val="13"/>
          <w:sz w:val="20"/>
        </w:rPr>
        <w:t> </w:t>
      </w:r>
      <w:r>
        <w:rPr>
          <w:sz w:val="20"/>
        </w:rPr>
        <w:t>10%</w:t>
      </w:r>
      <w:r>
        <w:rPr>
          <w:spacing w:val="13"/>
          <w:sz w:val="20"/>
        </w:rPr>
        <w:t> </w:t>
      </w:r>
      <w:r>
        <w:rPr>
          <w:sz w:val="20"/>
        </w:rPr>
        <w:t>como</w:t>
      </w:r>
      <w:r>
        <w:rPr>
          <w:spacing w:val="13"/>
          <w:sz w:val="20"/>
        </w:rPr>
        <w:t> </w:t>
      </w:r>
      <w:r>
        <w:rPr>
          <w:sz w:val="20"/>
        </w:rPr>
        <w:t>margem</w:t>
      </w:r>
      <w:r>
        <w:rPr>
          <w:spacing w:val="13"/>
          <w:sz w:val="20"/>
        </w:rPr>
        <w:t> </w:t>
      </w:r>
      <w:r>
        <w:rPr>
          <w:sz w:val="20"/>
        </w:rPr>
        <w:t>de</w:t>
      </w:r>
      <w:r>
        <w:rPr>
          <w:spacing w:val="13"/>
          <w:sz w:val="20"/>
        </w:rPr>
        <w:t> </w:t>
      </w:r>
      <w:r>
        <w:rPr>
          <w:sz w:val="20"/>
        </w:rPr>
        <w:t>segurança</w:t>
      </w:r>
      <w:r>
        <w:rPr>
          <w:spacing w:val="13"/>
          <w:sz w:val="20"/>
        </w:rPr>
        <w:t> </w:t>
      </w:r>
      <w:r>
        <w:rPr>
          <w:sz w:val="20"/>
        </w:rPr>
        <w:t>doc. (87237869), na solicitação da unidade demandante tendo em vista a capacidade instalada do centro cirúrgico e a pactuação com o gestor pleno e, por último, na autorização da Direção Geral;</w:t>
      </w:r>
    </w:p>
    <w:p>
      <w:pPr>
        <w:pStyle w:val="BodyText"/>
        <w:spacing w:before="42"/>
      </w:pPr>
    </w:p>
    <w:p>
      <w:pPr>
        <w:pStyle w:val="ListParagraph"/>
        <w:numPr>
          <w:ilvl w:val="1"/>
          <w:numId w:val="17"/>
        </w:numPr>
        <w:tabs>
          <w:tab w:pos="468" w:val="left" w:leader="none"/>
        </w:tabs>
        <w:spacing w:line="240" w:lineRule="auto" w:before="0" w:after="0"/>
        <w:ind w:left="468" w:right="0" w:hanging="349"/>
        <w:jc w:val="both"/>
        <w:rPr>
          <w:sz w:val="20"/>
        </w:rPr>
      </w:pPr>
      <w:r>
        <w:rPr>
          <w:sz w:val="20"/>
        </w:rPr>
        <w:t>Possibilidade</w:t>
      </w:r>
      <w:r>
        <w:rPr>
          <w:spacing w:val="-1"/>
          <w:sz w:val="20"/>
        </w:rPr>
        <w:t> </w:t>
      </w:r>
      <w:r>
        <w:rPr>
          <w:sz w:val="20"/>
        </w:rPr>
        <w:t>de</w:t>
      </w:r>
      <w:r>
        <w:rPr>
          <w:spacing w:val="-1"/>
          <w:sz w:val="20"/>
        </w:rPr>
        <w:t> </w:t>
      </w:r>
      <w:r>
        <w:rPr>
          <w:sz w:val="20"/>
        </w:rPr>
        <w:t>participação</w:t>
      </w:r>
      <w:r>
        <w:rPr>
          <w:spacing w:val="-1"/>
          <w:sz w:val="20"/>
        </w:rPr>
        <w:t> </w:t>
      </w:r>
      <w:r>
        <w:rPr>
          <w:sz w:val="20"/>
        </w:rPr>
        <w:t>de</w:t>
      </w:r>
      <w:r>
        <w:rPr>
          <w:spacing w:val="-1"/>
          <w:sz w:val="20"/>
        </w:rPr>
        <w:t> </w:t>
      </w:r>
      <w:r>
        <w:rPr>
          <w:spacing w:val="-2"/>
          <w:sz w:val="20"/>
        </w:rPr>
        <w:t>Cooperativa:</w:t>
      </w:r>
    </w:p>
    <w:p>
      <w:pPr>
        <w:pStyle w:val="BodyText"/>
        <w:spacing w:line="280" w:lineRule="auto" w:before="40"/>
        <w:ind w:left="119" w:right="118"/>
        <w:jc w:val="both"/>
      </w:pPr>
      <w:r>
        <w:rPr/>
        <w:t>A</w:t>
      </w:r>
      <w:r>
        <w:rPr>
          <w:spacing w:val="-13"/>
        </w:rPr>
        <w:t> </w:t>
      </w:r>
      <w:r>
        <w:rPr/>
        <w:t>Administração Pública deve zelar pela contratação mais vantajosa, conforme disposto na Lei nº 14.133/2021.</w:t>
      </w:r>
      <w:r>
        <w:rPr>
          <w:spacing w:val="-4"/>
        </w:rPr>
        <w:t> </w:t>
      </w:r>
      <w:r>
        <w:rPr/>
        <w:t>A</w:t>
      </w:r>
      <w:r>
        <w:rPr>
          <w:spacing w:val="-4"/>
        </w:rPr>
        <w:t> </w:t>
      </w:r>
      <w:r>
        <w:rPr/>
        <w:t>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a participação de cooperativas </w:t>
      </w:r>
      <w:r>
        <w:rPr/>
        <w:t>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ListParagraph"/>
        <w:numPr>
          <w:ilvl w:val="1"/>
          <w:numId w:val="17"/>
        </w:numPr>
        <w:tabs>
          <w:tab w:pos="468" w:val="left" w:leader="none"/>
        </w:tabs>
        <w:spacing w:line="240" w:lineRule="auto" w:before="1" w:after="0"/>
        <w:ind w:left="468" w:right="0" w:hanging="349"/>
        <w:jc w:val="both"/>
        <w:rPr>
          <w:sz w:val="20"/>
        </w:rPr>
      </w:pPr>
      <w:r>
        <w:rPr>
          <w:sz w:val="20"/>
        </w:rPr>
        <w:t>Possibilidade</w:t>
      </w:r>
      <w:r>
        <w:rPr>
          <w:spacing w:val="-1"/>
          <w:sz w:val="20"/>
        </w:rPr>
        <w:t> </w:t>
      </w:r>
      <w:r>
        <w:rPr>
          <w:sz w:val="20"/>
        </w:rPr>
        <w:t>de</w:t>
      </w:r>
      <w:r>
        <w:rPr>
          <w:spacing w:val="-1"/>
          <w:sz w:val="20"/>
        </w:rPr>
        <w:t> </w:t>
      </w:r>
      <w:r>
        <w:rPr>
          <w:sz w:val="20"/>
        </w:rPr>
        <w:t>participação</w:t>
      </w:r>
      <w:r>
        <w:rPr>
          <w:spacing w:val="-1"/>
          <w:sz w:val="20"/>
        </w:rPr>
        <w:t> </w:t>
      </w:r>
      <w:r>
        <w:rPr>
          <w:sz w:val="20"/>
        </w:rPr>
        <w:t>de</w:t>
      </w:r>
      <w:r>
        <w:rPr>
          <w:spacing w:val="-1"/>
          <w:sz w:val="20"/>
        </w:rPr>
        <w:t> </w:t>
      </w:r>
      <w:r>
        <w:rPr>
          <w:spacing w:val="-2"/>
          <w:sz w:val="20"/>
        </w:rPr>
        <w:t>Consórcio:</w:t>
      </w:r>
    </w:p>
    <w:p>
      <w:pPr>
        <w:pStyle w:val="BodyText"/>
        <w:spacing w:line="280" w:lineRule="auto" w:before="40"/>
        <w:ind w:left="119" w:right="118"/>
        <w:jc w:val="both"/>
      </w:pPr>
      <w:r>
        <w:rPr/>
        <w:t>A participação de consórcios mostra-se viável, quando o objeto considerado for “de alta complexidade ou vulto”, o que não seria o caso do objeto deste certame. Assim, sob a luz da Lei nº 14.133/2021,</w:t>
      </w:r>
      <w:r>
        <w:rPr>
          <w:spacing w:val="-9"/>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2"/>
        <w:ind w:left="119" w:right="118"/>
        <w:jc w:val="both"/>
      </w:pPr>
      <w:r>
        <w:rPr/>
        <w:t>Desta forma, a admissão de consórcios em objetos de baixa complexidade e fora dos valores estabelecidos pela legislação como de grande vulto contraria o princípio da competitividade. </w:t>
      </w:r>
      <w:r>
        <w:rPr/>
        <w:t>Tal prática permitiria, com a anuência da</w:t>
      </w:r>
      <w:r>
        <w:rPr>
          <w:spacing w:val="-5"/>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3"/>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ListParagraph"/>
        <w:numPr>
          <w:ilvl w:val="1"/>
          <w:numId w:val="17"/>
        </w:numPr>
        <w:tabs>
          <w:tab w:pos="468" w:val="left" w:leader="none"/>
        </w:tabs>
        <w:spacing w:line="240" w:lineRule="auto" w:before="0" w:after="0"/>
        <w:ind w:left="468" w:right="0" w:hanging="349"/>
        <w:jc w:val="left"/>
        <w:rPr>
          <w:sz w:val="20"/>
        </w:rPr>
      </w:pPr>
      <w:r>
        <w:rPr>
          <w:sz w:val="20"/>
        </w:rPr>
        <w:t>Duração</w:t>
      </w:r>
      <w:r>
        <w:rPr>
          <w:spacing w:val="-1"/>
          <w:sz w:val="20"/>
        </w:rPr>
        <w:t> </w:t>
      </w:r>
      <w:r>
        <w:rPr>
          <w:sz w:val="20"/>
        </w:rPr>
        <w:t>do</w:t>
      </w:r>
      <w:r>
        <w:rPr>
          <w:spacing w:val="-1"/>
          <w:sz w:val="20"/>
        </w:rPr>
        <w:t> </w:t>
      </w:r>
      <w:r>
        <w:rPr>
          <w:spacing w:val="-2"/>
          <w:sz w:val="20"/>
        </w:rPr>
        <w:t>contrato:</w:t>
      </w:r>
    </w:p>
    <w:p>
      <w:pPr>
        <w:pStyle w:val="ListParagraph"/>
        <w:numPr>
          <w:ilvl w:val="2"/>
          <w:numId w:val="17"/>
        </w:numPr>
        <w:tabs>
          <w:tab w:pos="620" w:val="left" w:leader="none"/>
        </w:tabs>
        <w:spacing w:line="280" w:lineRule="auto" w:before="4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7"/>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7"/>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17"/>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ListParagraph"/>
        <w:numPr>
          <w:ilvl w:val="1"/>
          <w:numId w:val="17"/>
        </w:numPr>
        <w:tabs>
          <w:tab w:pos="468" w:val="left" w:leader="none"/>
        </w:tabs>
        <w:spacing w:line="240" w:lineRule="auto" w:before="0" w:after="0"/>
        <w:ind w:left="468" w:right="0" w:hanging="349"/>
        <w:jc w:val="both"/>
        <w:rPr>
          <w:sz w:val="20"/>
        </w:rPr>
      </w:pPr>
      <w:r>
        <w:rPr>
          <w:sz w:val="20"/>
        </w:rPr>
        <w:t>Reajuste</w:t>
      </w:r>
      <w:r>
        <w:rPr>
          <w:spacing w:val="-1"/>
          <w:sz w:val="20"/>
        </w:rPr>
        <w:t> </w:t>
      </w:r>
      <w:r>
        <w:rPr>
          <w:sz w:val="20"/>
        </w:rPr>
        <w:t>de</w:t>
      </w:r>
      <w:r>
        <w:rPr>
          <w:spacing w:val="-1"/>
          <w:sz w:val="20"/>
        </w:rPr>
        <w:t> </w:t>
      </w:r>
      <w:r>
        <w:rPr>
          <w:spacing w:val="-2"/>
          <w:sz w:val="20"/>
        </w:rPr>
        <w:t>preços:</w:t>
      </w:r>
    </w:p>
    <w:p>
      <w:pPr>
        <w:pStyle w:val="BodyText"/>
        <w:spacing w:line="280" w:lineRule="auto" w:before="40"/>
        <w:ind w:left="119" w:right="118"/>
        <w:jc w:val="both"/>
      </w:pPr>
      <w:r>
        <w:rPr/>
        <w:t>O reajustamento de preços ocorrerá conforme o Índice Nacional de Preços ao Consumidor Amplo (IPCA), após período de 12 meses, em caso de haver prorrogação contratual (conforme Art.</w:t>
      </w:r>
      <w:r>
        <w:rPr>
          <w:spacing w:val="40"/>
        </w:rPr>
        <w:t> </w:t>
      </w:r>
      <w:r>
        <w:rPr/>
        <w:t>107, da Lei 14.133/2021). A escolha do índice IPCA se justifica considerando se tratar do índice oficial de inflação que é utilizado para reajustar os diversos tipos de contratos em </w:t>
      </w:r>
      <w:r>
        <w:rPr/>
        <w:t>âmbito nacional. Este índice é calculado pelo Instituto Brasileiro de Geografia e Estatística (IBGE) e é amplamente reconhecido como o indicador oficial que mede a inflação no país.</w:t>
      </w:r>
    </w:p>
    <w:p>
      <w:pPr>
        <w:pStyle w:val="BodyText"/>
        <w:spacing w:before="42"/>
      </w:pPr>
    </w:p>
    <w:p>
      <w:pPr>
        <w:pStyle w:val="ListParagraph"/>
        <w:numPr>
          <w:ilvl w:val="1"/>
          <w:numId w:val="17"/>
        </w:numPr>
        <w:tabs>
          <w:tab w:pos="468" w:val="left" w:leader="none"/>
        </w:tabs>
        <w:spacing w:line="240" w:lineRule="auto" w:before="1" w:after="0"/>
        <w:ind w:left="468" w:right="0" w:hanging="349"/>
        <w:jc w:val="left"/>
        <w:rPr>
          <w:sz w:val="20"/>
        </w:rPr>
      </w:pPr>
      <w:r>
        <w:rPr>
          <w:spacing w:val="-2"/>
          <w:sz w:val="20"/>
        </w:rPr>
        <w:t>Garantia:</w:t>
      </w:r>
    </w:p>
    <w:p>
      <w:pPr>
        <w:pStyle w:val="ListParagraph"/>
        <w:numPr>
          <w:ilvl w:val="2"/>
          <w:numId w:val="17"/>
        </w:numPr>
        <w:tabs>
          <w:tab w:pos="622" w:val="left" w:leader="none"/>
        </w:tabs>
        <w:spacing w:line="280" w:lineRule="auto" w:before="40" w:after="0"/>
        <w:ind w:left="119" w:right="118" w:firstLine="0"/>
        <w:jc w:val="left"/>
        <w:rPr>
          <w:sz w:val="20"/>
        </w:rPr>
      </w:pPr>
      <w:r>
        <w:rPr>
          <w:sz w:val="20"/>
        </w:rPr>
        <w:t>Conforme o item 2.3 da OS-003-GDG-2024, documento SEI 71073802, considerando que a presente contratação não se enquadra como de alta complexidade técnica e que, de acordo </w:t>
      </w:r>
      <w:r>
        <w:rPr>
          <w:sz w:val="20"/>
        </w:rPr>
        <w:t>com o item 3 do Mapa de Riscos, documento SEI 71074250, apenas 40% dos riscos figuram no enquadramento</w:t>
      </w:r>
      <w:r>
        <w:rPr>
          <w:spacing w:val="-8"/>
          <w:sz w:val="20"/>
        </w:rPr>
        <w:t> </w:t>
      </w:r>
      <w:r>
        <w:rPr>
          <w:sz w:val="20"/>
        </w:rPr>
        <w:t>ALTO, estará dispensada a garantia de proposta.</w:t>
      </w:r>
    </w:p>
    <w:p>
      <w:pPr>
        <w:pStyle w:val="ListParagraph"/>
        <w:numPr>
          <w:ilvl w:val="2"/>
          <w:numId w:val="17"/>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71073802,</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79"/>
      </w:pPr>
    </w:p>
    <w:p>
      <w:pPr>
        <w:pStyle w:val="ListParagraph"/>
        <w:numPr>
          <w:ilvl w:val="1"/>
          <w:numId w:val="17"/>
        </w:numPr>
        <w:tabs>
          <w:tab w:pos="468" w:val="left" w:leader="none"/>
        </w:tabs>
        <w:spacing w:line="240" w:lineRule="auto" w:before="1" w:after="0"/>
        <w:ind w:left="468" w:right="0" w:hanging="349"/>
        <w:jc w:val="both"/>
        <w:rPr>
          <w:sz w:val="20"/>
        </w:rPr>
      </w:pPr>
      <w:r>
        <w:rPr>
          <w:sz w:val="20"/>
        </w:rPr>
        <w:t>Possibilidade</w:t>
      </w:r>
      <w:r>
        <w:rPr>
          <w:spacing w:val="-1"/>
          <w:sz w:val="20"/>
        </w:rPr>
        <w:t> </w:t>
      </w:r>
      <w:r>
        <w:rPr>
          <w:sz w:val="20"/>
        </w:rPr>
        <w:t>de</w:t>
      </w:r>
      <w:r>
        <w:rPr>
          <w:spacing w:val="-1"/>
          <w:sz w:val="20"/>
        </w:rPr>
        <w:t> </w:t>
      </w:r>
      <w:r>
        <w:rPr>
          <w:spacing w:val="-2"/>
          <w:sz w:val="20"/>
        </w:rPr>
        <w:t>subcontratação:</w:t>
      </w:r>
    </w:p>
    <w:p>
      <w:pPr>
        <w:pStyle w:val="BodyText"/>
        <w:spacing w:before="40"/>
        <w:ind w:left="11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79"/>
      </w:pPr>
    </w:p>
    <w:p>
      <w:pPr>
        <w:pStyle w:val="ListParagraph"/>
        <w:numPr>
          <w:ilvl w:val="1"/>
          <w:numId w:val="17"/>
        </w:numPr>
        <w:tabs>
          <w:tab w:pos="468" w:val="left" w:leader="none"/>
        </w:tabs>
        <w:spacing w:line="240" w:lineRule="auto" w:before="1" w:after="0"/>
        <w:ind w:left="468" w:right="0" w:hanging="349"/>
        <w:jc w:val="both"/>
        <w:rPr>
          <w:sz w:val="20"/>
        </w:rPr>
      </w:pPr>
      <w:r>
        <w:rPr>
          <w:sz w:val="20"/>
        </w:rPr>
        <w:t>Incidência</w:t>
      </w:r>
      <w:r>
        <w:rPr>
          <w:spacing w:val="-1"/>
          <w:sz w:val="20"/>
        </w:rPr>
        <w:t> </w:t>
      </w:r>
      <w:r>
        <w:rPr>
          <w:sz w:val="20"/>
        </w:rPr>
        <w:t>do</w:t>
      </w:r>
      <w:r>
        <w:rPr>
          <w:spacing w:val="-1"/>
          <w:sz w:val="20"/>
        </w:rPr>
        <w:t> </w:t>
      </w:r>
      <w:r>
        <w:rPr>
          <w:sz w:val="20"/>
        </w:rPr>
        <w:t>Programa</w:t>
      </w:r>
      <w:r>
        <w:rPr>
          <w:spacing w:val="-1"/>
          <w:sz w:val="20"/>
        </w:rPr>
        <w:t> </w:t>
      </w:r>
      <w:r>
        <w:rPr>
          <w:sz w:val="20"/>
        </w:rPr>
        <w:t>de</w:t>
      </w:r>
      <w:r>
        <w:rPr>
          <w:spacing w:val="-1"/>
          <w:sz w:val="20"/>
        </w:rPr>
        <w:t> </w:t>
      </w:r>
      <w:r>
        <w:rPr>
          <w:spacing w:val="-2"/>
          <w:sz w:val="20"/>
        </w:rPr>
        <w:t>Integridade:</w:t>
      </w:r>
    </w:p>
    <w:p>
      <w:pPr>
        <w:pStyle w:val="BodyText"/>
        <w:spacing w:before="40"/>
        <w:ind w:left="119"/>
        <w:jc w:val="both"/>
      </w:pPr>
      <w:r>
        <w:rPr/>
        <w:t>Não</w:t>
      </w:r>
      <w:r>
        <w:rPr>
          <w:spacing w:val="-1"/>
        </w:rPr>
        <w:t> </w:t>
      </w:r>
      <w:r>
        <w:rPr/>
        <w:t>se</w:t>
      </w:r>
      <w:r>
        <w:rPr>
          <w:spacing w:val="-1"/>
        </w:rPr>
        <w:t> </w:t>
      </w:r>
      <w:r>
        <w:rPr>
          <w:spacing w:val="-2"/>
        </w:rPr>
        <w:t>aplica.</w:t>
      </w:r>
    </w:p>
    <w:p>
      <w:pPr>
        <w:pStyle w:val="BodyText"/>
        <w:spacing w:before="80"/>
      </w:pPr>
    </w:p>
    <w:p>
      <w:pPr>
        <w:pStyle w:val="ListParagraph"/>
        <w:numPr>
          <w:ilvl w:val="1"/>
          <w:numId w:val="17"/>
        </w:numPr>
        <w:tabs>
          <w:tab w:pos="468" w:val="left" w:leader="none"/>
        </w:tabs>
        <w:spacing w:line="240" w:lineRule="auto" w:before="0" w:after="0"/>
        <w:ind w:left="468" w:right="0" w:hanging="349"/>
        <w:jc w:val="both"/>
        <w:rPr>
          <w:sz w:val="20"/>
        </w:rPr>
      </w:pPr>
      <w:r>
        <w:rPr>
          <w:sz w:val="20"/>
        </w:rPr>
        <w:t>Possíveis</w:t>
      </w:r>
      <w:r>
        <w:rPr>
          <w:spacing w:val="-1"/>
          <w:sz w:val="20"/>
        </w:rPr>
        <w:t> </w:t>
      </w:r>
      <w:r>
        <w:rPr>
          <w:sz w:val="20"/>
        </w:rPr>
        <w:t>impactos</w:t>
      </w:r>
      <w:r>
        <w:rPr>
          <w:spacing w:val="-1"/>
          <w:sz w:val="20"/>
        </w:rPr>
        <w:t> </w:t>
      </w:r>
      <w:r>
        <w:rPr>
          <w:spacing w:val="-2"/>
          <w:sz w:val="20"/>
        </w:rPr>
        <w:t>ambientais:</w:t>
      </w:r>
    </w:p>
    <w:p>
      <w:pPr>
        <w:pStyle w:val="BodyText"/>
        <w:spacing w:line="280" w:lineRule="auto" w:before="40"/>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1"/>
      </w:pPr>
    </w:p>
    <w:p>
      <w:pPr>
        <w:pStyle w:val="ListParagraph"/>
        <w:numPr>
          <w:ilvl w:val="1"/>
          <w:numId w:val="17"/>
        </w:numPr>
        <w:tabs>
          <w:tab w:pos="568" w:val="left" w:leader="none"/>
        </w:tabs>
        <w:spacing w:line="240" w:lineRule="auto" w:before="1" w:after="0"/>
        <w:ind w:left="568" w:right="0" w:hanging="449"/>
        <w:jc w:val="left"/>
        <w:rPr>
          <w:sz w:val="20"/>
        </w:rPr>
      </w:pPr>
      <w:r>
        <w:rPr>
          <w:sz w:val="20"/>
        </w:rPr>
        <w:t>Obrigações</w:t>
      </w:r>
      <w:r>
        <w:rPr>
          <w:spacing w:val="-1"/>
          <w:sz w:val="20"/>
        </w:rPr>
        <w:t> </w:t>
      </w:r>
      <w:r>
        <w:rPr>
          <w:sz w:val="20"/>
        </w:rPr>
        <w:t>das</w:t>
      </w:r>
      <w:r>
        <w:rPr>
          <w:spacing w:val="-1"/>
          <w:sz w:val="20"/>
        </w:rPr>
        <w:t> </w:t>
      </w:r>
      <w:r>
        <w:rPr>
          <w:spacing w:val="-2"/>
          <w:sz w:val="20"/>
        </w:rPr>
        <w:t>partes:</w:t>
      </w:r>
    </w:p>
    <w:p>
      <w:pPr>
        <w:pStyle w:val="ListParagraph"/>
        <w:numPr>
          <w:ilvl w:val="2"/>
          <w:numId w:val="17"/>
        </w:numPr>
        <w:tabs>
          <w:tab w:pos="718" w:val="left" w:leader="none"/>
        </w:tabs>
        <w:spacing w:line="240" w:lineRule="auto" w:before="40" w:after="0"/>
        <w:ind w:left="718" w:right="0" w:hanging="599"/>
        <w:jc w:val="left"/>
        <w:rPr>
          <w:sz w:val="20"/>
        </w:rPr>
      </w:pPr>
      <w:r>
        <w:rPr>
          <w:sz w:val="20"/>
        </w:rPr>
        <w:t>Obrigações</w:t>
      </w:r>
      <w:r>
        <w:rPr>
          <w:spacing w:val="-1"/>
          <w:sz w:val="20"/>
        </w:rPr>
        <w:t> </w:t>
      </w:r>
      <w:r>
        <w:rPr>
          <w:sz w:val="20"/>
        </w:rPr>
        <w:t>do</w:t>
      </w:r>
      <w:r>
        <w:rPr>
          <w:spacing w:val="-1"/>
          <w:sz w:val="20"/>
        </w:rPr>
        <w:t> </w:t>
      </w:r>
      <w:r>
        <w:rPr>
          <w:spacing w:val="-2"/>
          <w:sz w:val="20"/>
        </w:rPr>
        <w:t>Contratante:</w:t>
      </w:r>
    </w:p>
    <w:p>
      <w:pPr>
        <w:pStyle w:val="ListParagraph"/>
        <w:numPr>
          <w:ilvl w:val="3"/>
          <w:numId w:val="17"/>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7"/>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7"/>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7"/>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ListParagraph"/>
        <w:numPr>
          <w:ilvl w:val="2"/>
          <w:numId w:val="17"/>
        </w:numPr>
        <w:tabs>
          <w:tab w:pos="718" w:val="left" w:leader="none"/>
        </w:tabs>
        <w:spacing w:line="240" w:lineRule="auto" w:before="0" w:after="0"/>
        <w:ind w:left="718" w:right="0" w:hanging="599"/>
        <w:jc w:val="left"/>
        <w:rPr>
          <w:sz w:val="20"/>
        </w:rPr>
      </w:pPr>
      <w:r>
        <w:rPr>
          <w:sz w:val="20"/>
        </w:rPr>
        <w:t>Obrigações</w:t>
      </w:r>
      <w:r>
        <w:rPr>
          <w:spacing w:val="-3"/>
          <w:sz w:val="20"/>
        </w:rPr>
        <w:t> </w:t>
      </w:r>
      <w:r>
        <w:rPr>
          <w:sz w:val="20"/>
        </w:rPr>
        <w:t>do</w:t>
      </w:r>
      <w:r>
        <w:rPr>
          <w:spacing w:val="-1"/>
          <w:sz w:val="20"/>
        </w:rPr>
        <w:t> </w:t>
      </w:r>
      <w:r>
        <w:rPr>
          <w:spacing w:val="-2"/>
          <w:sz w:val="20"/>
        </w:rPr>
        <w:t>Fornecedor/Contratado:</w:t>
      </w:r>
    </w:p>
    <w:p>
      <w:pPr>
        <w:pStyle w:val="ListParagraph"/>
        <w:numPr>
          <w:ilvl w:val="3"/>
          <w:numId w:val="17"/>
        </w:numPr>
        <w:tabs>
          <w:tab w:pos="868" w:val="left" w:leader="none"/>
        </w:tabs>
        <w:spacing w:line="240" w:lineRule="auto" w:before="4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7"/>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7"/>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7"/>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7"/>
        </w:numPr>
        <w:tabs>
          <w:tab w:pos="1007" w:val="left" w:leader="none"/>
        </w:tabs>
        <w:spacing w:line="240" w:lineRule="auto" w:before="1"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7"/>
        </w:numPr>
        <w:tabs>
          <w:tab w:pos="873" w:val="left" w:leader="none"/>
        </w:tabs>
        <w:spacing w:line="280" w:lineRule="auto" w:before="40" w:after="0"/>
        <w:ind w:left="119" w:right="118" w:firstLine="0"/>
        <w:jc w:val="both"/>
        <w:rPr>
          <w:sz w:val="20"/>
        </w:rPr>
      </w:pPr>
      <w:r>
        <w:rPr>
          <w:sz w:val="20"/>
        </w:rPr>
        <w:t>Entregar os materiais com validade mínima de 85% do seu período total de validade, conforme Resolução SES nº 1342/2016, conforme documento SEI 87237925.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7"/>
        </w:numPr>
        <w:tabs>
          <w:tab w:pos="873" w:val="left" w:leader="none"/>
        </w:tabs>
        <w:spacing w:line="280" w:lineRule="auto" w:before="3"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7"/>
        </w:numPr>
        <w:tabs>
          <w:tab w:pos="900"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7"/>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4"/>
        <w:numPr>
          <w:ilvl w:val="0"/>
          <w:numId w:val="17"/>
        </w:numPr>
        <w:tabs>
          <w:tab w:pos="318" w:val="left" w:leader="none"/>
        </w:tabs>
        <w:spacing w:line="240" w:lineRule="auto" w:before="0" w:after="0"/>
        <w:ind w:left="318" w:right="0" w:hanging="199"/>
        <w:jc w:val="both"/>
      </w:pPr>
      <w:r>
        <w:rPr/>
        <w:t>REQUISITOS</w:t>
      </w:r>
      <w:r>
        <w:rPr>
          <w:spacing w:val="-13"/>
        </w:rPr>
        <w:t> </w:t>
      </w:r>
      <w:r>
        <w:rPr/>
        <w:t>MÍNIMOS</w:t>
      </w:r>
      <w:r>
        <w:rPr>
          <w:spacing w:val="-12"/>
        </w:rPr>
        <w:t> </w:t>
      </w:r>
      <w:r>
        <w:rPr/>
        <w:t>PARA</w:t>
      </w:r>
      <w:r>
        <w:rPr>
          <w:spacing w:val="-12"/>
        </w:rPr>
        <w:t> </w:t>
      </w:r>
      <w:r>
        <w:rPr>
          <w:spacing w:val="-2"/>
        </w:rPr>
        <w:t>EXECUÇÃO:</w:t>
      </w:r>
    </w:p>
    <w:p>
      <w:pPr>
        <w:pStyle w:val="ListParagraph"/>
        <w:numPr>
          <w:ilvl w:val="1"/>
          <w:numId w:val="17"/>
        </w:numPr>
        <w:tabs>
          <w:tab w:pos="468" w:val="left" w:leader="none"/>
        </w:tabs>
        <w:spacing w:line="240" w:lineRule="auto" w:before="40" w:after="0"/>
        <w:ind w:left="468" w:right="0" w:hanging="349"/>
        <w:jc w:val="left"/>
        <w:rPr>
          <w:sz w:val="20"/>
        </w:rPr>
      </w:pPr>
      <w:r>
        <w:rPr>
          <w:sz w:val="20"/>
        </w:rPr>
        <w:t>Habilitação</w:t>
      </w:r>
      <w:r>
        <w:rPr>
          <w:spacing w:val="-1"/>
          <w:sz w:val="20"/>
        </w:rPr>
        <w:t> </w:t>
      </w:r>
      <w:r>
        <w:rPr>
          <w:spacing w:val="-2"/>
          <w:sz w:val="20"/>
        </w:rPr>
        <w:t>Jurídica:</w:t>
      </w:r>
    </w:p>
    <w:p>
      <w:pPr>
        <w:pStyle w:val="ListParagraph"/>
        <w:numPr>
          <w:ilvl w:val="2"/>
          <w:numId w:val="17"/>
        </w:numPr>
        <w:tabs>
          <w:tab w:pos="618" w:val="left" w:leader="none"/>
        </w:tabs>
        <w:spacing w:line="240" w:lineRule="auto" w:before="40" w:after="0"/>
        <w:ind w:left="61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7"/>
        </w:numPr>
        <w:tabs>
          <w:tab w:pos="618" w:val="left" w:leader="none"/>
        </w:tabs>
        <w:spacing w:line="240" w:lineRule="auto" w:before="40" w:after="0"/>
        <w:ind w:left="61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7"/>
        </w:numPr>
        <w:tabs>
          <w:tab w:pos="641"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31">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2"/>
          <w:numId w:val="17"/>
        </w:numPr>
        <w:tabs>
          <w:tab w:pos="624" w:val="left" w:leader="none"/>
        </w:tabs>
        <w:spacing w:line="280" w:lineRule="auto" w:before="2"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w:t>
      </w:r>
      <w:r>
        <w:rPr>
          <w:sz w:val="20"/>
        </w:rPr>
        <w:t>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2"/>
          <w:numId w:val="17"/>
        </w:numPr>
        <w:tabs>
          <w:tab w:pos="622"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2"/>
          <w:numId w:val="17"/>
        </w:numPr>
        <w:tabs>
          <w:tab w:pos="618" w:val="left" w:leader="none"/>
        </w:tabs>
        <w:spacing w:line="240" w:lineRule="auto" w:before="2" w:after="0"/>
        <w:ind w:left="61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spacing w:after="0" w:line="240" w:lineRule="auto"/>
        <w:jc w:val="both"/>
        <w:rPr>
          <w:sz w:val="20"/>
        </w:rPr>
        <w:sectPr>
          <w:pgSz w:w="15840" w:h="24480"/>
          <w:pgMar w:top="0" w:bottom="280" w:left="0" w:right="0"/>
        </w:sectPr>
      </w:pPr>
    </w:p>
    <w:p>
      <w:pPr>
        <w:pStyle w:val="ListParagraph"/>
        <w:numPr>
          <w:ilvl w:val="2"/>
          <w:numId w:val="17"/>
        </w:numPr>
        <w:tabs>
          <w:tab w:pos="621" w:val="left" w:leader="none"/>
        </w:tabs>
        <w:spacing w:line="280" w:lineRule="auto" w:before="23" w:after="0"/>
        <w:ind w:left="119" w:right="118" w:firstLine="0"/>
        <w:jc w:val="both"/>
        <w:rPr>
          <w:sz w:val="20"/>
        </w:rPr>
      </w:pPr>
      <w:r>
        <w:rPr>
          <w:sz w:val="20"/>
        </w:rPr>
        <w:t>Filial, sucursal ou agência de sociedade simples ou empresária: inscrição do ato constitutivo da filial, sucursal ou agência da sociedade simples ou empresária, respectivamente, no </w:t>
      </w:r>
      <w:r>
        <w:rPr>
          <w:sz w:val="20"/>
        </w:rPr>
        <w:t>Registro Civil das Pessoas Jurídicas ou no Registro Público de Empresas Mercantis onde opera, com averbação no Registro onde tem sede a matriz.</w:t>
      </w:r>
    </w:p>
    <w:p>
      <w:pPr>
        <w:pStyle w:val="ListParagraph"/>
        <w:numPr>
          <w:ilvl w:val="2"/>
          <w:numId w:val="17"/>
        </w:numPr>
        <w:tabs>
          <w:tab w:pos="631"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2"/>
          <w:numId w:val="17"/>
        </w:numPr>
        <w:tabs>
          <w:tab w:pos="618" w:val="left" w:leader="none"/>
        </w:tabs>
        <w:spacing w:line="240" w:lineRule="auto" w:before="3" w:after="0"/>
        <w:ind w:left="61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79"/>
      </w:pPr>
    </w:p>
    <w:p>
      <w:pPr>
        <w:pStyle w:val="ListParagraph"/>
        <w:numPr>
          <w:ilvl w:val="1"/>
          <w:numId w:val="17"/>
        </w:numPr>
        <w:tabs>
          <w:tab w:pos="468" w:val="left" w:leader="none"/>
        </w:tabs>
        <w:spacing w:line="240" w:lineRule="auto" w:before="1" w:after="0"/>
        <w:ind w:left="468" w:right="0" w:hanging="349"/>
        <w:jc w:val="left"/>
        <w:rPr>
          <w:sz w:val="20"/>
        </w:rPr>
      </w:pPr>
      <w:r>
        <w:rPr>
          <w:sz w:val="20"/>
        </w:rPr>
        <w:t>Habilitação</w:t>
      </w:r>
      <w:r>
        <w:rPr>
          <w:spacing w:val="-6"/>
          <w:sz w:val="20"/>
        </w:rPr>
        <w:t> </w:t>
      </w:r>
      <w:r>
        <w:rPr>
          <w:spacing w:val="-2"/>
          <w:sz w:val="20"/>
        </w:rPr>
        <w:t>Técnica:</w:t>
      </w:r>
    </w:p>
    <w:p>
      <w:pPr>
        <w:pStyle w:val="ListParagraph"/>
        <w:numPr>
          <w:ilvl w:val="2"/>
          <w:numId w:val="17"/>
        </w:numPr>
        <w:tabs>
          <w:tab w:pos="610" w:val="left" w:leader="none"/>
        </w:tabs>
        <w:spacing w:line="280" w:lineRule="auto" w:before="4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17"/>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2">
        <w:r>
          <w:rPr>
            <w:color w:val="000080"/>
            <w:sz w:val="20"/>
            <w:u w:val="single" w:color="000080"/>
          </w:rPr>
          <w:t>Cartilha</w:t>
        </w:r>
        <w:r>
          <w:rPr>
            <w:color w:val="000080"/>
            <w:spacing w:val="-1"/>
            <w:sz w:val="20"/>
            <w:u w:val="single" w:color="000080"/>
          </w:rPr>
          <w:t> </w:t>
        </w:r>
        <w:r>
          <w:rPr>
            <w:color w:val="000080"/>
            <w:sz w:val="20"/>
            <w:u w:val="single" w:color="000080"/>
          </w:rPr>
          <w:t>Licitação</w:t>
        </w:r>
        <w:r>
          <w:rPr>
            <w:color w:val="000080"/>
            <w:spacing w:val="-12"/>
            <w:sz w:val="20"/>
            <w:u w:val="single" w:color="000080"/>
          </w:rPr>
          <w:t> </w:t>
        </w:r>
        <w:r>
          <w:rPr>
            <w:color w:val="000080"/>
            <w:spacing w:val="-2"/>
            <w:sz w:val="20"/>
            <w:u w:val="single" w:color="000080"/>
          </w:rPr>
          <w:t>ANVISA</w:t>
        </w:r>
      </w:hyperlink>
    </w:p>
    <w:p>
      <w:pPr>
        <w:pStyle w:val="ListParagraph"/>
        <w:numPr>
          <w:ilvl w:val="3"/>
          <w:numId w:val="17"/>
        </w:numPr>
        <w:tabs>
          <w:tab w:pos="757" w:val="left" w:leader="none"/>
        </w:tabs>
        <w:spacing w:line="240" w:lineRule="auto" w:before="41"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7"/>
        </w:numPr>
        <w:tabs>
          <w:tab w:pos="768" w:val="left" w:leader="none"/>
        </w:tabs>
        <w:spacing w:line="240" w:lineRule="auto" w:before="4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7"/>
        </w:numPr>
        <w:tabs>
          <w:tab w:pos="768" w:val="left" w:leader="none"/>
        </w:tabs>
        <w:spacing w:line="240" w:lineRule="auto" w:before="4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79"/>
      </w:pPr>
    </w:p>
    <w:p>
      <w:pPr>
        <w:pStyle w:val="ListParagraph"/>
        <w:numPr>
          <w:ilvl w:val="1"/>
          <w:numId w:val="17"/>
        </w:numPr>
        <w:tabs>
          <w:tab w:pos="468" w:val="left" w:leader="none"/>
        </w:tabs>
        <w:spacing w:line="240" w:lineRule="auto" w:before="1" w:after="0"/>
        <w:ind w:left="468" w:right="0" w:hanging="349"/>
        <w:jc w:val="left"/>
        <w:rPr>
          <w:sz w:val="20"/>
        </w:rPr>
      </w:pPr>
      <w:r>
        <w:rPr>
          <w:sz w:val="20"/>
        </w:rPr>
        <w:t>Habilitação </w:t>
      </w:r>
      <w:r>
        <w:rPr>
          <w:b/>
          <w:sz w:val="20"/>
        </w:rPr>
        <w:t>Fiscal,</w:t>
      </w:r>
      <w:r>
        <w:rPr>
          <w:b/>
          <w:spacing w:val="-1"/>
          <w:sz w:val="20"/>
        </w:rPr>
        <w:t> </w:t>
      </w:r>
      <w:r>
        <w:rPr>
          <w:b/>
          <w:sz w:val="20"/>
        </w:rPr>
        <w:t>Social</w:t>
      </w:r>
      <w:r>
        <w:rPr>
          <w:b/>
          <w:spacing w:val="-1"/>
          <w:sz w:val="20"/>
        </w:rPr>
        <w:t> </w:t>
      </w:r>
      <w:r>
        <w:rPr>
          <w:b/>
          <w:sz w:val="20"/>
        </w:rPr>
        <w:t>e</w:t>
      </w:r>
      <w:r>
        <w:rPr>
          <w:b/>
          <w:spacing w:val="-4"/>
          <w:sz w:val="20"/>
        </w:rPr>
        <w:t> </w:t>
      </w:r>
      <w:r>
        <w:rPr>
          <w:b/>
          <w:spacing w:val="-2"/>
          <w:sz w:val="20"/>
        </w:rPr>
        <w:t>Trabalhista:</w:t>
      </w:r>
    </w:p>
    <w:p>
      <w:pPr>
        <w:pStyle w:val="ListParagraph"/>
        <w:numPr>
          <w:ilvl w:val="2"/>
          <w:numId w:val="17"/>
        </w:numPr>
        <w:tabs>
          <w:tab w:pos="618" w:val="left" w:leader="none"/>
        </w:tabs>
        <w:spacing w:line="240" w:lineRule="auto" w:before="40" w:after="0"/>
        <w:ind w:left="618" w:right="0" w:hanging="4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7"/>
        </w:numPr>
        <w:tabs>
          <w:tab w:pos="628"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w:t>
      </w:r>
      <w:r>
        <w:rPr>
          <w:sz w:val="20"/>
        </w:rPr>
        <w:t>Geral</w:t>
      </w:r>
      <w:r>
        <w:rPr>
          <w:spacing w:val="40"/>
          <w:sz w:val="20"/>
        </w:rPr>
        <w:t> </w:t>
      </w:r>
      <w:r>
        <w:rPr>
          <w:sz w:val="20"/>
        </w:rPr>
        <w:t>da Fazenda Nacional (PGFN), referente a todos os créditos tributários federais e à Dívida</w:t>
      </w:r>
      <w:r>
        <w:rPr>
          <w:spacing w:val="-8"/>
          <w:sz w:val="20"/>
        </w:rPr>
        <w:t> </w:t>
      </w:r>
      <w:r>
        <w:rPr>
          <w:sz w:val="20"/>
        </w:rPr>
        <w:t>Ativa da União (DAU) por elas administrados, inclusive aqueles relativos à Seguridade Social.</w:t>
      </w:r>
    </w:p>
    <w:p>
      <w:pPr>
        <w:pStyle w:val="ListParagraph"/>
        <w:numPr>
          <w:ilvl w:val="2"/>
          <w:numId w:val="17"/>
        </w:numPr>
        <w:tabs>
          <w:tab w:pos="618" w:val="left" w:leader="none"/>
        </w:tabs>
        <w:spacing w:line="240" w:lineRule="auto" w:before="1" w:after="0"/>
        <w:ind w:left="618" w:right="0" w:hanging="4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17"/>
        </w:numPr>
        <w:tabs>
          <w:tab w:pos="624" w:val="left" w:leader="none"/>
        </w:tabs>
        <w:spacing w:line="280" w:lineRule="auto" w:before="41"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w:t>
      </w:r>
      <w:r>
        <w:rPr>
          <w:sz w:val="20"/>
        </w:rPr>
        <w:t>aprendiz, nos termos do artigo 7°, XXXIII, da Constituição.</w:t>
      </w:r>
    </w:p>
    <w:p>
      <w:pPr>
        <w:pStyle w:val="ListParagraph"/>
        <w:numPr>
          <w:ilvl w:val="2"/>
          <w:numId w:val="17"/>
        </w:numPr>
        <w:tabs>
          <w:tab w:pos="619" w:val="left" w:leader="none"/>
        </w:tabs>
        <w:spacing w:line="280" w:lineRule="auto" w:before="1" w:after="0"/>
        <w:ind w:left="119" w:right="118" w:firstLine="0"/>
        <w:jc w:val="both"/>
        <w:rPr>
          <w:sz w:val="20"/>
        </w:rPr>
      </w:pPr>
      <w:r>
        <w:rPr>
          <w:sz w:val="20"/>
        </w:rPr>
        <w:t>Prova</w:t>
      </w:r>
      <w:r>
        <w:rPr>
          <w:spacing w:val="-2"/>
          <w:sz w:val="20"/>
        </w:rPr>
        <w:t> </w:t>
      </w:r>
      <w:r>
        <w:rPr>
          <w:sz w:val="20"/>
        </w:rPr>
        <w:t>de</w:t>
      </w:r>
      <w:r>
        <w:rPr>
          <w:spacing w:val="-2"/>
          <w:sz w:val="20"/>
        </w:rPr>
        <w:t> </w:t>
      </w:r>
      <w:r>
        <w:rPr>
          <w:sz w:val="20"/>
        </w:rPr>
        <w:t>inexistência</w:t>
      </w:r>
      <w:r>
        <w:rPr>
          <w:spacing w:val="-2"/>
          <w:sz w:val="20"/>
        </w:rPr>
        <w:t> </w:t>
      </w:r>
      <w:r>
        <w:rPr>
          <w:sz w:val="20"/>
        </w:rPr>
        <w:t>de</w:t>
      </w:r>
      <w:r>
        <w:rPr>
          <w:spacing w:val="-2"/>
          <w:sz w:val="20"/>
        </w:rPr>
        <w:t> </w:t>
      </w:r>
      <w:r>
        <w:rPr>
          <w:sz w:val="20"/>
        </w:rPr>
        <w:t>débitos</w:t>
      </w:r>
      <w:r>
        <w:rPr>
          <w:spacing w:val="-2"/>
          <w:sz w:val="20"/>
        </w:rPr>
        <w:t> </w:t>
      </w:r>
      <w:r>
        <w:rPr>
          <w:sz w:val="20"/>
        </w:rPr>
        <w:t>inadimplidos</w:t>
      </w:r>
      <w:r>
        <w:rPr>
          <w:spacing w:val="-2"/>
          <w:sz w:val="20"/>
        </w:rPr>
        <w:t> </w:t>
      </w:r>
      <w:r>
        <w:rPr>
          <w:sz w:val="20"/>
        </w:rPr>
        <w:t>perante</w:t>
      </w:r>
      <w:r>
        <w:rPr>
          <w:spacing w:val="-2"/>
          <w:sz w:val="20"/>
        </w:rPr>
        <w:t> </w:t>
      </w:r>
      <w:r>
        <w:rPr>
          <w:sz w:val="20"/>
        </w:rPr>
        <w:t>a</w:t>
      </w:r>
      <w:r>
        <w:rPr>
          <w:spacing w:val="-2"/>
          <w:sz w:val="20"/>
        </w:rPr>
        <w:t> </w:t>
      </w:r>
      <w:r>
        <w:rPr>
          <w:sz w:val="20"/>
        </w:rPr>
        <w:t>Justiça</w:t>
      </w:r>
      <w:r>
        <w:rPr>
          <w:spacing w:val="-2"/>
          <w:sz w:val="20"/>
        </w:rPr>
        <w:t> </w:t>
      </w:r>
      <w:r>
        <w:rPr>
          <w:sz w:val="20"/>
        </w:rPr>
        <w:t>do</w:t>
      </w:r>
      <w:r>
        <w:rPr>
          <w:spacing w:val="-6"/>
          <w:sz w:val="20"/>
        </w:rPr>
        <w:t> </w:t>
      </w:r>
      <w:r>
        <w:rPr>
          <w:sz w:val="20"/>
        </w:rPr>
        <w:t>Trabalho,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negativa</w:t>
      </w:r>
      <w:r>
        <w:rPr>
          <w:spacing w:val="-2"/>
          <w:sz w:val="20"/>
        </w:rPr>
        <w:t> </w:t>
      </w:r>
      <w:r>
        <w:rPr>
          <w:sz w:val="20"/>
        </w:rPr>
        <w:t>ou</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nos</w:t>
      </w:r>
      <w:r>
        <w:rPr>
          <w:spacing w:val="-2"/>
          <w:sz w:val="20"/>
        </w:rPr>
        <w:t> </w:t>
      </w:r>
      <w:r>
        <w:rPr>
          <w:sz w:val="20"/>
        </w:rPr>
        <w:t>termos</w:t>
      </w:r>
      <w:r>
        <w:rPr>
          <w:spacing w:val="-2"/>
          <w:sz w:val="20"/>
        </w:rPr>
        <w:t> </w:t>
      </w:r>
      <w:r>
        <w:rPr>
          <w:sz w:val="20"/>
        </w:rPr>
        <w:t>do</w:t>
      </w:r>
      <w:r>
        <w:rPr>
          <w:spacing w:val="-6"/>
          <w:sz w:val="20"/>
        </w:rPr>
        <w:t> </w:t>
      </w:r>
      <w:r>
        <w:rPr>
          <w:sz w:val="20"/>
        </w:rPr>
        <w:t>Título</w:t>
      </w:r>
      <w:r>
        <w:rPr>
          <w:spacing w:val="-6"/>
          <w:sz w:val="20"/>
        </w:rPr>
        <w:t> </w:t>
      </w:r>
      <w:r>
        <w:rPr>
          <w:sz w:val="20"/>
        </w:rPr>
        <w:t>VII-A</w:t>
      </w:r>
      <w:r>
        <w:rPr>
          <w:spacing w:val="-12"/>
          <w:sz w:val="20"/>
        </w:rPr>
        <w:t> </w:t>
      </w:r>
      <w:r>
        <w:rPr>
          <w:sz w:val="20"/>
        </w:rPr>
        <w:t>da Consolidação das Leis do Trabalho, aprovada pelo Decreto-Lei nº 5.452, de 1º de maio de 1943.</w:t>
      </w:r>
    </w:p>
    <w:p>
      <w:pPr>
        <w:pStyle w:val="ListParagraph"/>
        <w:numPr>
          <w:ilvl w:val="2"/>
          <w:numId w:val="17"/>
        </w:numPr>
        <w:tabs>
          <w:tab w:pos="624" w:val="left" w:leader="none"/>
        </w:tabs>
        <w:spacing w:line="280" w:lineRule="auto" w:before="2" w:after="0"/>
        <w:ind w:left="119" w:right="118" w:firstLine="0"/>
        <w:jc w:val="both"/>
        <w:rPr>
          <w:sz w:val="20"/>
        </w:rPr>
      </w:pPr>
      <w:r>
        <w:rPr>
          <w:sz w:val="20"/>
        </w:rPr>
        <w:t>Prova de inscrição no cadastro de contribuintes estadual/distrital ou municipal, relativo ao domicílio ou sede do fornecedor, pertinente ao seu ramo de atividade e compatível com o objeto </w:t>
      </w:r>
      <w:r>
        <w:rPr>
          <w:spacing w:val="-2"/>
          <w:sz w:val="20"/>
        </w:rPr>
        <w:t>contratual.</w:t>
      </w:r>
    </w:p>
    <w:p>
      <w:pPr>
        <w:pStyle w:val="ListParagraph"/>
        <w:numPr>
          <w:ilvl w:val="3"/>
          <w:numId w:val="17"/>
        </w:numPr>
        <w:tabs>
          <w:tab w:pos="806" w:val="left" w:leader="none"/>
        </w:tabs>
        <w:spacing w:line="280" w:lineRule="auto" w:before="2" w:after="0"/>
        <w:ind w:left="119" w:right="117"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w:t>
      </w:r>
      <w:r>
        <w:rPr>
          <w:sz w:val="20"/>
        </w:rPr>
        <w:t>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ListParagraph"/>
        <w:numPr>
          <w:ilvl w:val="2"/>
          <w:numId w:val="17"/>
        </w:numPr>
        <w:tabs>
          <w:tab w:pos="618" w:val="left" w:leader="none"/>
        </w:tabs>
        <w:spacing w:line="240" w:lineRule="auto" w:before="3" w:after="0"/>
        <w:ind w:left="61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7"/>
        </w:numPr>
        <w:tabs>
          <w:tab w:pos="768" w:val="left" w:leader="none"/>
        </w:tabs>
        <w:spacing w:line="240" w:lineRule="auto" w:before="4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17"/>
        </w:numPr>
        <w:tabs>
          <w:tab w:pos="768" w:val="left" w:leader="none"/>
        </w:tabs>
        <w:spacing w:line="240" w:lineRule="auto" w:before="4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2"/>
          <w:numId w:val="17"/>
        </w:numPr>
        <w:tabs>
          <w:tab w:pos="627" w:val="left" w:leader="none"/>
        </w:tabs>
        <w:spacing w:line="280" w:lineRule="auto" w:before="40" w:after="0"/>
        <w:ind w:left="119" w:right="118" w:firstLine="0"/>
        <w:jc w:val="both"/>
        <w:rPr>
          <w:sz w:val="20"/>
        </w:rPr>
      </w:pPr>
      <w:r>
        <w:rPr>
          <w:sz w:val="20"/>
        </w:rPr>
        <w:t>Regularidade com a Fazenda Estadual e Municipal do domicílio ou sede do fornecedor, relativa à atividade em cujo exercício contrata ou concorre, com a apresentação, conforme o </w:t>
      </w:r>
      <w:r>
        <w:rPr>
          <w:sz w:val="20"/>
        </w:rPr>
        <w:t>caso, </w:t>
      </w:r>
      <w:r>
        <w:rPr>
          <w:spacing w:val="-4"/>
          <w:sz w:val="20"/>
        </w:rPr>
        <w:t>de:</w:t>
      </w:r>
    </w:p>
    <w:p>
      <w:pPr>
        <w:pStyle w:val="ListParagraph"/>
        <w:numPr>
          <w:ilvl w:val="3"/>
          <w:numId w:val="17"/>
        </w:numPr>
        <w:tabs>
          <w:tab w:pos="787" w:val="left" w:leader="none"/>
        </w:tabs>
        <w:spacing w:line="280" w:lineRule="auto" w:before="2"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w:t>
      </w:r>
      <w:r>
        <w:rPr>
          <w:spacing w:val="40"/>
          <w:sz w:val="20"/>
        </w:rPr>
        <w:t> </w:t>
      </w:r>
      <w:r>
        <w:rPr>
          <w:sz w:val="20"/>
        </w:rPr>
        <w:t>sobre Prestações de Serviços de Transporte Interestadual, Intermunicipal e de Comunicação – ICMS, bem como de Certidão perante a Dívida</w:t>
      </w:r>
      <w:r>
        <w:rPr>
          <w:spacing w:val="-1"/>
          <w:sz w:val="20"/>
        </w:rPr>
        <w:t> </w:t>
      </w:r>
      <w:r>
        <w:rPr>
          <w:sz w:val="20"/>
        </w:rPr>
        <w:t>Ativa estadual, podendo ser apresentada Certidão Conjunta em que constem ambas as informações;</w:t>
      </w:r>
    </w:p>
    <w:p>
      <w:pPr>
        <w:pStyle w:val="ListParagraph"/>
        <w:numPr>
          <w:ilvl w:val="3"/>
          <w:numId w:val="17"/>
        </w:numPr>
        <w:tabs>
          <w:tab w:pos="768" w:val="left" w:leader="none"/>
        </w:tabs>
        <w:spacing w:line="240" w:lineRule="auto" w:before="2" w:after="0"/>
        <w:ind w:left="76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17"/>
        </w:numPr>
        <w:tabs>
          <w:tab w:pos="624" w:val="left" w:leader="none"/>
        </w:tabs>
        <w:spacing w:line="280" w:lineRule="auto" w:before="40" w:after="0"/>
        <w:ind w:left="119" w:right="118"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2"/>
          <w:numId w:val="17"/>
        </w:numPr>
        <w:tabs>
          <w:tab w:pos="728"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3"/>
          <w:numId w:val="17"/>
        </w:numPr>
        <w:tabs>
          <w:tab w:pos="876"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3"/>
          <w:numId w:val="17"/>
        </w:numPr>
        <w:tabs>
          <w:tab w:pos="868" w:val="left" w:leader="none"/>
        </w:tabs>
        <w:spacing w:line="240" w:lineRule="auto" w:before="3" w:after="0"/>
        <w:ind w:left="86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7"/>
        </w:numPr>
        <w:tabs>
          <w:tab w:pos="861" w:val="left" w:leader="none"/>
        </w:tabs>
        <w:spacing w:line="280" w:lineRule="auto" w:before="40" w:after="0"/>
        <w:ind w:left="119" w:right="118" w:firstLine="0"/>
        <w:jc w:val="both"/>
        <w:rPr>
          <w:sz w:val="20"/>
        </w:rPr>
      </w:pPr>
      <w:r>
        <w:rPr>
          <w:sz w:val="20"/>
        </w:rPr>
        <w:t>A</w:t>
      </w:r>
      <w:r>
        <w:rPr>
          <w:spacing w:val="-9"/>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42"/>
      </w:pPr>
    </w:p>
    <w:p>
      <w:pPr>
        <w:pStyle w:val="ListParagraph"/>
        <w:numPr>
          <w:ilvl w:val="1"/>
          <w:numId w:val="17"/>
        </w:numPr>
        <w:tabs>
          <w:tab w:pos="468" w:val="left" w:leader="none"/>
        </w:tabs>
        <w:spacing w:line="240" w:lineRule="auto" w:before="0" w:after="0"/>
        <w:ind w:left="468" w:right="0" w:hanging="349"/>
        <w:jc w:val="left"/>
        <w:rPr>
          <w:sz w:val="20"/>
        </w:rPr>
      </w:pPr>
      <w:r>
        <w:rPr>
          <w:sz w:val="20"/>
        </w:rPr>
        <w:t>Habilitação</w:t>
      </w:r>
      <w:r>
        <w:rPr>
          <w:spacing w:val="-3"/>
          <w:sz w:val="20"/>
        </w:rPr>
        <w:t> </w:t>
      </w:r>
      <w:r>
        <w:rPr>
          <w:sz w:val="20"/>
        </w:rPr>
        <w:t>Economico-</w:t>
      </w:r>
      <w:r>
        <w:rPr>
          <w:spacing w:val="-2"/>
          <w:sz w:val="20"/>
        </w:rPr>
        <w:t>Financeira:</w:t>
      </w:r>
    </w:p>
    <w:p>
      <w:pPr>
        <w:pStyle w:val="ListParagraph"/>
        <w:numPr>
          <w:ilvl w:val="2"/>
          <w:numId w:val="17"/>
        </w:numPr>
        <w:tabs>
          <w:tab w:pos="638" w:val="left" w:leader="none"/>
        </w:tabs>
        <w:spacing w:line="280" w:lineRule="auto" w:before="40" w:after="0"/>
        <w:ind w:left="119" w:right="118" w:firstLine="0"/>
        <w:jc w:val="left"/>
        <w:rPr>
          <w:sz w:val="20"/>
        </w:rPr>
      </w:pPr>
      <w:r>
        <w:rPr>
          <w:sz w:val="20"/>
        </w:rPr>
        <w:t>Certidão</w:t>
      </w:r>
      <w:r>
        <w:rPr>
          <w:spacing w:val="17"/>
          <w:sz w:val="20"/>
        </w:rPr>
        <w:t> </w:t>
      </w:r>
      <w:r>
        <w:rPr>
          <w:sz w:val="20"/>
        </w:rPr>
        <w:t>negativa</w:t>
      </w:r>
      <w:r>
        <w:rPr>
          <w:spacing w:val="17"/>
          <w:sz w:val="20"/>
        </w:rPr>
        <w:t> </w:t>
      </w:r>
      <w:r>
        <w:rPr>
          <w:sz w:val="20"/>
        </w:rPr>
        <w:t>de</w:t>
      </w:r>
      <w:r>
        <w:rPr>
          <w:spacing w:val="17"/>
          <w:sz w:val="20"/>
        </w:rPr>
        <w:t> </w:t>
      </w:r>
      <w:r>
        <w:rPr>
          <w:sz w:val="20"/>
        </w:rPr>
        <w:t>falência</w:t>
      </w:r>
      <w:r>
        <w:rPr>
          <w:spacing w:val="17"/>
          <w:sz w:val="20"/>
        </w:rPr>
        <w:t> </w:t>
      </w:r>
      <w:r>
        <w:rPr>
          <w:sz w:val="20"/>
        </w:rPr>
        <w:t>expedida</w:t>
      </w:r>
      <w:r>
        <w:rPr>
          <w:spacing w:val="17"/>
          <w:sz w:val="20"/>
        </w:rPr>
        <w:t> </w:t>
      </w:r>
      <w:r>
        <w:rPr>
          <w:sz w:val="20"/>
        </w:rPr>
        <w:t>pelo</w:t>
      </w:r>
      <w:r>
        <w:rPr>
          <w:spacing w:val="17"/>
          <w:sz w:val="20"/>
        </w:rPr>
        <w:t> </w:t>
      </w:r>
      <w:r>
        <w:rPr>
          <w:sz w:val="20"/>
        </w:rPr>
        <w:t>distribuidor</w:t>
      </w:r>
      <w:r>
        <w:rPr>
          <w:spacing w:val="17"/>
          <w:sz w:val="20"/>
        </w:rPr>
        <w:t> </w:t>
      </w:r>
      <w:r>
        <w:rPr>
          <w:sz w:val="20"/>
        </w:rPr>
        <w:t>da</w:t>
      </w:r>
      <w:r>
        <w:rPr>
          <w:spacing w:val="17"/>
          <w:sz w:val="20"/>
        </w:rPr>
        <w:t> </w:t>
      </w:r>
      <w:r>
        <w:rPr>
          <w:sz w:val="20"/>
        </w:rPr>
        <w:t>sede</w:t>
      </w:r>
      <w:r>
        <w:rPr>
          <w:spacing w:val="17"/>
          <w:sz w:val="20"/>
        </w:rPr>
        <w:t> </w:t>
      </w:r>
      <w:r>
        <w:rPr>
          <w:sz w:val="20"/>
        </w:rPr>
        <w:t>do</w:t>
      </w:r>
      <w:r>
        <w:rPr>
          <w:spacing w:val="17"/>
          <w:sz w:val="20"/>
        </w:rPr>
        <w:t> </w:t>
      </w:r>
      <w:r>
        <w:rPr>
          <w:sz w:val="20"/>
        </w:rPr>
        <w:t>fornecedor,</w:t>
      </w:r>
      <w:r>
        <w:rPr>
          <w:spacing w:val="17"/>
          <w:sz w:val="20"/>
        </w:rPr>
        <w:t> </w:t>
      </w:r>
      <w:r>
        <w:rPr>
          <w:sz w:val="20"/>
        </w:rPr>
        <w:t>caso</w:t>
      </w:r>
      <w:r>
        <w:rPr>
          <w:spacing w:val="17"/>
          <w:sz w:val="20"/>
        </w:rPr>
        <w:t> </w:t>
      </w:r>
      <w:r>
        <w:rPr>
          <w:sz w:val="20"/>
        </w:rPr>
        <w:t>se</w:t>
      </w:r>
      <w:r>
        <w:rPr>
          <w:spacing w:val="17"/>
          <w:sz w:val="20"/>
        </w:rPr>
        <w:t> </w:t>
      </w:r>
      <w:r>
        <w:rPr>
          <w:sz w:val="20"/>
        </w:rPr>
        <w:t>trate</w:t>
      </w:r>
      <w:r>
        <w:rPr>
          <w:spacing w:val="17"/>
          <w:sz w:val="20"/>
        </w:rPr>
        <w:t> </w:t>
      </w:r>
      <w:r>
        <w:rPr>
          <w:sz w:val="20"/>
        </w:rPr>
        <w:t>de</w:t>
      </w:r>
      <w:r>
        <w:rPr>
          <w:spacing w:val="17"/>
          <w:sz w:val="20"/>
        </w:rPr>
        <w:t> </w:t>
      </w:r>
      <w:r>
        <w:rPr>
          <w:sz w:val="20"/>
        </w:rPr>
        <w:t>pessoa</w:t>
      </w:r>
      <w:r>
        <w:rPr>
          <w:spacing w:val="17"/>
          <w:sz w:val="20"/>
        </w:rPr>
        <w:t> </w:t>
      </w:r>
      <w:r>
        <w:rPr>
          <w:sz w:val="20"/>
        </w:rPr>
        <w:t>jurídica,</w:t>
      </w:r>
      <w:r>
        <w:rPr>
          <w:spacing w:val="17"/>
          <w:sz w:val="20"/>
        </w:rPr>
        <w:t> </w:t>
      </w:r>
      <w:r>
        <w:rPr>
          <w:sz w:val="20"/>
        </w:rPr>
        <w:t>ou</w:t>
      </w:r>
      <w:r>
        <w:rPr>
          <w:spacing w:val="17"/>
          <w:sz w:val="20"/>
        </w:rPr>
        <w:t> </w:t>
      </w:r>
      <w:r>
        <w:rPr>
          <w:sz w:val="20"/>
        </w:rPr>
        <w:t>certidão</w:t>
      </w:r>
      <w:r>
        <w:rPr>
          <w:spacing w:val="17"/>
          <w:sz w:val="20"/>
        </w:rPr>
        <w:t> </w:t>
      </w:r>
      <w:r>
        <w:rPr>
          <w:sz w:val="20"/>
        </w:rPr>
        <w:t>negativa</w:t>
      </w:r>
      <w:r>
        <w:rPr>
          <w:spacing w:val="17"/>
          <w:sz w:val="20"/>
        </w:rPr>
        <w:t> </w:t>
      </w:r>
      <w:r>
        <w:rPr>
          <w:sz w:val="20"/>
        </w:rPr>
        <w:t>de</w:t>
      </w:r>
      <w:r>
        <w:rPr>
          <w:spacing w:val="17"/>
          <w:sz w:val="20"/>
        </w:rPr>
        <w:t> </w:t>
      </w:r>
      <w:r>
        <w:rPr>
          <w:sz w:val="20"/>
        </w:rPr>
        <w:t>insolvência</w:t>
      </w:r>
      <w:r>
        <w:rPr>
          <w:spacing w:val="17"/>
          <w:sz w:val="20"/>
        </w:rPr>
        <w:t> </w:t>
      </w:r>
      <w:r>
        <w:rPr>
          <w:sz w:val="20"/>
        </w:rPr>
        <w:t>civil</w:t>
      </w:r>
      <w:r>
        <w:rPr>
          <w:spacing w:val="17"/>
          <w:sz w:val="20"/>
        </w:rPr>
        <w:t> </w:t>
      </w:r>
      <w:r>
        <w:rPr>
          <w:sz w:val="20"/>
        </w:rPr>
        <w:t>expedida</w:t>
      </w:r>
      <w:r>
        <w:rPr>
          <w:spacing w:val="17"/>
          <w:sz w:val="20"/>
        </w:rPr>
        <w:t> </w:t>
      </w:r>
      <w:r>
        <w:rPr>
          <w:sz w:val="20"/>
        </w:rPr>
        <w:t>pelo</w:t>
      </w:r>
      <w:r>
        <w:rPr>
          <w:spacing w:val="17"/>
          <w:sz w:val="20"/>
        </w:rPr>
        <w:t> </w:t>
      </w:r>
      <w:r>
        <w:rPr>
          <w:sz w:val="20"/>
        </w:rPr>
        <w:t>distribuidor</w:t>
      </w:r>
      <w:r>
        <w:rPr>
          <w:spacing w:val="17"/>
          <w:sz w:val="20"/>
        </w:rPr>
        <w:t> </w:t>
      </w:r>
      <w:r>
        <w:rPr>
          <w:sz w:val="20"/>
        </w:rPr>
        <w:t>do domicílio ou sede do fornecedor, caso se trate de pessoa física ou de sociedade simples.</w:t>
      </w:r>
    </w:p>
    <w:p>
      <w:pPr>
        <w:pStyle w:val="ListParagraph"/>
        <w:numPr>
          <w:ilvl w:val="2"/>
          <w:numId w:val="17"/>
        </w:numPr>
        <w:tabs>
          <w:tab w:pos="618" w:val="left" w:leader="none"/>
        </w:tabs>
        <w:spacing w:line="240" w:lineRule="auto" w:before="2" w:after="0"/>
        <w:ind w:left="61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80"/>
      </w:pPr>
    </w:p>
    <w:p>
      <w:pPr>
        <w:pStyle w:val="ListParagraph"/>
        <w:numPr>
          <w:ilvl w:val="1"/>
          <w:numId w:val="17"/>
        </w:numPr>
        <w:tabs>
          <w:tab w:pos="457" w:val="left" w:leader="none"/>
        </w:tabs>
        <w:spacing w:line="240" w:lineRule="auto" w:before="0" w:after="0"/>
        <w:ind w:left="457" w:right="0" w:hanging="338"/>
        <w:jc w:val="both"/>
        <w:rPr>
          <w:sz w:val="20"/>
        </w:rPr>
      </w:pPr>
      <w:r>
        <w:rPr>
          <w:spacing w:val="-2"/>
          <w:sz w:val="20"/>
        </w:rPr>
        <w:t>Amostra:</w:t>
      </w:r>
    </w:p>
    <w:p>
      <w:pPr>
        <w:pStyle w:val="ListParagraph"/>
        <w:numPr>
          <w:ilvl w:val="2"/>
          <w:numId w:val="17"/>
        </w:numPr>
        <w:tabs>
          <w:tab w:pos="618" w:val="left" w:leader="none"/>
        </w:tabs>
        <w:spacing w:line="240" w:lineRule="auto" w:before="40" w:after="0"/>
        <w:ind w:left="61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7"/>
        </w:numPr>
        <w:tabs>
          <w:tab w:pos="620" w:val="left" w:leader="none"/>
        </w:tabs>
        <w:spacing w:line="280" w:lineRule="auto" w:before="4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ListParagraph"/>
        <w:numPr>
          <w:ilvl w:val="2"/>
          <w:numId w:val="17"/>
        </w:numPr>
        <w:tabs>
          <w:tab w:pos="623"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à Coordenadoria</w:t>
      </w:r>
      <w:r>
        <w:rPr>
          <w:spacing w:val="-2"/>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7"/>
        </w:numPr>
        <w:tabs>
          <w:tab w:pos="768" w:val="left" w:leader="none"/>
        </w:tabs>
        <w:spacing w:line="240" w:lineRule="auto" w:before="2"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7"/>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7"/>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7"/>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7"/>
        </w:numPr>
        <w:tabs>
          <w:tab w:pos="639" w:val="left" w:leader="none"/>
        </w:tabs>
        <w:spacing w:line="280" w:lineRule="auto" w:before="40" w:after="0"/>
        <w:ind w:left="119" w:right="118" w:firstLine="0"/>
        <w:jc w:val="both"/>
        <w:rPr>
          <w:sz w:val="20"/>
        </w:rPr>
      </w:pPr>
      <w:r>
        <w:rPr>
          <w:sz w:val="20"/>
        </w:rPr>
        <w:t>A unidade requisitante OU membro da Equipe das Fases de Planejamento ou Preparatória, Elaborador do DOD, ETP ou TR emitirá(ão) Parecer Técnico, conforme documento </w:t>
      </w:r>
      <w:r>
        <w:rPr>
          <w:sz w:val="20"/>
        </w:rPr>
        <w:t>SEI 87237098, podendo realizar testes em laboratórios especializados ou quaisquer outros procedimentos necessários para a verificação adequada das amostras, conforme o Art. 42 da Lei </w:t>
      </w:r>
      <w:r>
        <w:rPr>
          <w:spacing w:val="-2"/>
          <w:sz w:val="20"/>
        </w:rPr>
        <w:t>14.133/2021;</w:t>
      </w:r>
    </w:p>
    <w:p>
      <w:pPr>
        <w:pStyle w:val="ListParagraph"/>
        <w:numPr>
          <w:ilvl w:val="3"/>
          <w:numId w:val="17"/>
        </w:numPr>
        <w:tabs>
          <w:tab w:pos="781" w:val="left" w:leader="none"/>
        </w:tabs>
        <w:spacing w:line="280" w:lineRule="auto" w:before="3"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11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7"/>
        </w:numPr>
        <w:tabs>
          <w:tab w:pos="670" w:val="left" w:leader="none"/>
        </w:tabs>
        <w:spacing w:line="280" w:lineRule="auto" w:before="40" w:after="0"/>
        <w:ind w:left="119" w:right="118"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w:t>
      </w:r>
      <w:r>
        <w:rPr>
          <w:sz w:val="20"/>
        </w:rPr>
        <w:t>ao mesmo, que poderá ser descartado ou incorporado ao patrimônio da UERJ/HUPE;</w:t>
      </w:r>
    </w:p>
    <w:p>
      <w:pPr>
        <w:pStyle w:val="ListParagraph"/>
        <w:numPr>
          <w:ilvl w:val="2"/>
          <w:numId w:val="17"/>
        </w:numPr>
        <w:tabs>
          <w:tab w:pos="637" w:val="left" w:leader="none"/>
        </w:tabs>
        <w:spacing w:line="280" w:lineRule="auto" w:before="3"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ListParagraph"/>
        <w:numPr>
          <w:ilvl w:val="2"/>
          <w:numId w:val="17"/>
        </w:numPr>
        <w:tabs>
          <w:tab w:pos="616" w:val="left" w:leader="none"/>
        </w:tabs>
        <w:spacing w:line="280" w:lineRule="auto" w:before="2" w:after="0"/>
        <w:ind w:left="119" w:right="118"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spacing w:before="41"/>
        <w:rPr>
          <w:b/>
        </w:rPr>
      </w:pPr>
    </w:p>
    <w:p>
      <w:pPr>
        <w:pStyle w:val="ListParagraph"/>
        <w:numPr>
          <w:ilvl w:val="1"/>
          <w:numId w:val="17"/>
        </w:numPr>
        <w:tabs>
          <w:tab w:pos="468" w:val="left" w:leader="none"/>
        </w:tabs>
        <w:spacing w:line="240" w:lineRule="auto" w:before="1" w:after="0"/>
        <w:ind w:left="468" w:right="0" w:hanging="349"/>
        <w:jc w:val="left"/>
        <w:rPr>
          <w:sz w:val="20"/>
        </w:rPr>
      </w:pPr>
      <w:r>
        <w:rPr>
          <w:sz w:val="20"/>
        </w:rPr>
        <w:t>Entrega,</w:t>
      </w:r>
      <w:r>
        <w:rPr>
          <w:spacing w:val="-13"/>
          <w:sz w:val="20"/>
        </w:rPr>
        <w:t> </w:t>
      </w:r>
      <w:r>
        <w:rPr>
          <w:sz w:val="20"/>
        </w:rPr>
        <w:t>Avaliação</w:t>
      </w:r>
      <w:r>
        <w:rPr>
          <w:spacing w:val="-6"/>
          <w:sz w:val="20"/>
        </w:rPr>
        <w:t> </w:t>
      </w:r>
      <w:r>
        <w:rPr>
          <w:sz w:val="20"/>
        </w:rPr>
        <w:t>da</w:t>
      </w:r>
      <w:r>
        <w:rPr>
          <w:spacing w:val="-3"/>
          <w:sz w:val="20"/>
        </w:rPr>
        <w:t> </w:t>
      </w:r>
      <w:r>
        <w:rPr>
          <w:sz w:val="20"/>
        </w:rPr>
        <w:t>Qualidade</w:t>
      </w:r>
      <w:r>
        <w:rPr>
          <w:spacing w:val="-3"/>
          <w:sz w:val="20"/>
        </w:rPr>
        <w:t> </w:t>
      </w:r>
      <w:r>
        <w:rPr>
          <w:sz w:val="20"/>
        </w:rPr>
        <w:t>e</w:t>
      </w:r>
      <w:r>
        <w:rPr>
          <w:spacing w:val="-13"/>
          <w:sz w:val="20"/>
        </w:rPr>
        <w:t> </w:t>
      </w:r>
      <w:r>
        <w:rPr>
          <w:sz w:val="20"/>
        </w:rPr>
        <w:t>Aceite</w:t>
      </w:r>
      <w:r>
        <w:rPr>
          <w:spacing w:val="-3"/>
          <w:sz w:val="20"/>
        </w:rPr>
        <w:t> </w:t>
      </w:r>
      <w:r>
        <w:rPr>
          <w:sz w:val="20"/>
        </w:rPr>
        <w:t>do</w:t>
      </w:r>
      <w:r>
        <w:rPr>
          <w:spacing w:val="-3"/>
          <w:sz w:val="20"/>
        </w:rPr>
        <w:t> </w:t>
      </w:r>
      <w:r>
        <w:rPr>
          <w:spacing w:val="-2"/>
          <w:sz w:val="20"/>
        </w:rPr>
        <w:t>objeto:</w:t>
      </w:r>
    </w:p>
    <w:p>
      <w:pPr>
        <w:pStyle w:val="ListParagraph"/>
        <w:numPr>
          <w:ilvl w:val="2"/>
          <w:numId w:val="17"/>
        </w:numPr>
        <w:tabs>
          <w:tab w:pos="617" w:val="left" w:leader="none"/>
        </w:tabs>
        <w:spacing w:line="280" w:lineRule="auto" w:before="4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87238324.</w:t>
      </w:r>
    </w:p>
    <w:p>
      <w:pPr>
        <w:pStyle w:val="ListParagraph"/>
        <w:numPr>
          <w:ilvl w:val="2"/>
          <w:numId w:val="17"/>
        </w:numPr>
        <w:tabs>
          <w:tab w:pos="628" w:val="left" w:leader="none"/>
        </w:tabs>
        <w:spacing w:line="280" w:lineRule="auto" w:before="1"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17"/>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7"/>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05</w:t>
      </w:r>
      <w:r>
        <w:rPr>
          <w:b/>
          <w:spacing w:val="-1"/>
          <w:sz w:val="20"/>
        </w:rPr>
        <w:t> </w:t>
      </w:r>
      <w:r>
        <w:rPr>
          <w:b/>
          <w:sz w:val="20"/>
        </w:rPr>
        <w:t>(cinco</w:t>
      </w:r>
      <w:r>
        <w:rPr>
          <w:b/>
          <w:spacing w:val="-1"/>
          <w:sz w:val="20"/>
        </w:rPr>
        <w:t> </w:t>
      </w:r>
      <w:r>
        <w:rPr>
          <w:b/>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7"/>
        </w:numPr>
        <w:tabs>
          <w:tab w:pos="768" w:val="left" w:leader="none"/>
        </w:tabs>
        <w:spacing w:line="240" w:lineRule="auto" w:before="4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17"/>
        </w:numPr>
        <w:tabs>
          <w:tab w:pos="621" w:val="left" w:leader="none"/>
        </w:tabs>
        <w:spacing w:line="280" w:lineRule="auto" w:before="40" w:after="0"/>
        <w:ind w:left="119" w:right="118" w:firstLine="0"/>
        <w:jc w:val="left"/>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spacing w:after="0" w:line="280" w:lineRule="auto"/>
        <w:jc w:val="left"/>
        <w:rPr>
          <w:sz w:val="20"/>
        </w:rPr>
        <w:sectPr>
          <w:pgSz w:w="15840" w:h="24480"/>
          <w:pgMar w:top="0" w:bottom="0" w:left="0" w:right="0"/>
        </w:sectPr>
      </w:pPr>
    </w:p>
    <w:p>
      <w:pPr>
        <w:pStyle w:val="ListParagraph"/>
        <w:numPr>
          <w:ilvl w:val="2"/>
          <w:numId w:val="17"/>
        </w:numPr>
        <w:tabs>
          <w:tab w:pos="631" w:val="left" w:leader="none"/>
        </w:tabs>
        <w:spacing w:line="280" w:lineRule="auto" w:before="23" w:after="0"/>
        <w:ind w:left="119" w:right="118" w:firstLine="0"/>
        <w:jc w:val="both"/>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ListParagraph"/>
        <w:numPr>
          <w:ilvl w:val="2"/>
          <w:numId w:val="17"/>
        </w:numPr>
        <w:tabs>
          <w:tab w:pos="647" w:val="left" w:leader="none"/>
        </w:tabs>
        <w:spacing w:line="280" w:lineRule="auto" w:before="2"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spacing w:before="42"/>
      </w:pPr>
    </w:p>
    <w:p>
      <w:pPr>
        <w:pStyle w:val="Heading4"/>
        <w:numPr>
          <w:ilvl w:val="0"/>
          <w:numId w:val="17"/>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ListParagraph"/>
        <w:numPr>
          <w:ilvl w:val="1"/>
          <w:numId w:val="17"/>
        </w:numPr>
        <w:tabs>
          <w:tab w:pos="457" w:val="left" w:leader="none"/>
        </w:tabs>
        <w:spacing w:line="240" w:lineRule="auto" w:before="40" w:after="0"/>
        <w:ind w:left="457" w:right="0" w:hanging="338"/>
        <w:jc w:val="both"/>
        <w:rPr>
          <w:sz w:val="20"/>
        </w:rPr>
      </w:pPr>
      <w:r>
        <w:rPr>
          <w:sz w:val="20"/>
        </w:rPr>
        <w:t>Agentes</w:t>
      </w:r>
      <w:r>
        <w:rPr>
          <w:spacing w:val="-1"/>
          <w:sz w:val="20"/>
        </w:rPr>
        <w:t> </w:t>
      </w:r>
      <w:r>
        <w:rPr>
          <w:sz w:val="20"/>
        </w:rPr>
        <w:t>que</w:t>
      </w:r>
      <w:r>
        <w:rPr>
          <w:spacing w:val="-1"/>
          <w:sz w:val="20"/>
        </w:rPr>
        <w:t> </w:t>
      </w:r>
      <w:r>
        <w:rPr>
          <w:sz w:val="20"/>
        </w:rPr>
        <w:t>participarão</w:t>
      </w:r>
      <w:r>
        <w:rPr>
          <w:spacing w:val="-1"/>
          <w:sz w:val="20"/>
        </w:rPr>
        <w:t> </w:t>
      </w:r>
      <w:r>
        <w:rPr>
          <w:sz w:val="20"/>
        </w:rPr>
        <w:t>da</w:t>
      </w:r>
      <w:r>
        <w:rPr>
          <w:spacing w:val="-1"/>
          <w:sz w:val="20"/>
        </w:rPr>
        <w:t> </w:t>
      </w:r>
      <w:r>
        <w:rPr>
          <w:sz w:val="20"/>
        </w:rPr>
        <w:t>gestão</w:t>
      </w:r>
      <w:r>
        <w:rPr>
          <w:spacing w:val="-1"/>
          <w:sz w:val="20"/>
        </w:rPr>
        <w:t> </w:t>
      </w:r>
      <w:r>
        <w:rPr>
          <w:sz w:val="20"/>
        </w:rPr>
        <w:t>do</w:t>
      </w:r>
      <w:r>
        <w:rPr>
          <w:spacing w:val="-1"/>
          <w:sz w:val="20"/>
        </w:rPr>
        <w:t> </w:t>
      </w:r>
      <w:r>
        <w:rPr>
          <w:spacing w:val="-2"/>
          <w:sz w:val="20"/>
        </w:rPr>
        <w:t>contrato:</w:t>
      </w:r>
    </w:p>
    <w:p>
      <w:pPr>
        <w:pStyle w:val="ListParagraph"/>
        <w:numPr>
          <w:ilvl w:val="2"/>
          <w:numId w:val="17"/>
        </w:numPr>
        <w:tabs>
          <w:tab w:pos="633" w:val="left" w:leader="none"/>
        </w:tabs>
        <w:spacing w:line="280" w:lineRule="auto" w:before="40" w:after="0"/>
        <w:ind w:left="119" w:right="118" w:firstLine="0"/>
        <w:jc w:val="both"/>
        <w:rPr>
          <w:sz w:val="20"/>
        </w:rPr>
      </w:pPr>
      <w:r>
        <w:rPr>
          <w:sz w:val="20"/>
        </w:rPr>
        <w:t>A execução do contrato será acompanhada e fiscalizada por comissão de fiscalização de contrato composta por membros do CONTRATANTE, designados pela unidade demandante, conforme ato de nomeação.</w:t>
      </w:r>
    </w:p>
    <w:p>
      <w:pPr>
        <w:pStyle w:val="BodyText"/>
        <w:spacing w:before="41"/>
      </w:pPr>
    </w:p>
    <w:p>
      <w:pPr>
        <w:pStyle w:val="ListParagraph"/>
        <w:numPr>
          <w:ilvl w:val="1"/>
          <w:numId w:val="17"/>
        </w:numPr>
        <w:tabs>
          <w:tab w:pos="468" w:val="left" w:leader="none"/>
        </w:tabs>
        <w:spacing w:line="240" w:lineRule="auto" w:before="1" w:after="0"/>
        <w:ind w:left="468" w:right="0" w:hanging="349"/>
        <w:jc w:val="both"/>
        <w:rPr>
          <w:sz w:val="20"/>
        </w:rPr>
      </w:pPr>
      <w:r>
        <w:rPr>
          <w:sz w:val="20"/>
        </w:rPr>
        <w:t>Mecanismos</w:t>
      </w:r>
      <w:r>
        <w:rPr>
          <w:spacing w:val="-1"/>
          <w:sz w:val="20"/>
        </w:rPr>
        <w:t> </w:t>
      </w:r>
      <w:r>
        <w:rPr>
          <w:sz w:val="20"/>
        </w:rPr>
        <w:t>de</w:t>
      </w:r>
      <w:r>
        <w:rPr>
          <w:spacing w:val="-1"/>
          <w:sz w:val="20"/>
        </w:rPr>
        <w:t> </w:t>
      </w:r>
      <w:r>
        <w:rPr>
          <w:sz w:val="20"/>
        </w:rPr>
        <w:t>comunicação</w:t>
      </w:r>
      <w:r>
        <w:rPr>
          <w:spacing w:val="-1"/>
          <w:sz w:val="20"/>
        </w:rPr>
        <w:t> </w:t>
      </w:r>
      <w:r>
        <w:rPr>
          <w:sz w:val="20"/>
        </w:rPr>
        <w:t>a</w:t>
      </w:r>
      <w:r>
        <w:rPr>
          <w:spacing w:val="-1"/>
          <w:sz w:val="20"/>
        </w:rPr>
        <w:t> </w:t>
      </w:r>
      <w:r>
        <w:rPr>
          <w:sz w:val="20"/>
        </w:rPr>
        <w:t>serem</w:t>
      </w:r>
      <w:r>
        <w:rPr>
          <w:spacing w:val="-1"/>
          <w:sz w:val="20"/>
        </w:rPr>
        <w:t> </w:t>
      </w:r>
      <w:r>
        <w:rPr>
          <w:spacing w:val="-2"/>
          <w:sz w:val="20"/>
        </w:rPr>
        <w:t>estabelecidos:</w:t>
      </w:r>
    </w:p>
    <w:p>
      <w:pPr>
        <w:pStyle w:val="ListParagraph"/>
        <w:numPr>
          <w:ilvl w:val="2"/>
          <w:numId w:val="17"/>
        </w:numPr>
        <w:tabs>
          <w:tab w:pos="618" w:val="left" w:leader="none"/>
        </w:tabs>
        <w:spacing w:line="240" w:lineRule="auto" w:before="4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7"/>
        </w:numPr>
        <w:tabs>
          <w:tab w:pos="619" w:val="left" w:leader="none"/>
        </w:tabs>
        <w:spacing w:line="280" w:lineRule="auto" w:before="4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7"/>
        </w:numPr>
        <w:tabs>
          <w:tab w:pos="607" w:val="left" w:leader="none"/>
        </w:tabs>
        <w:spacing w:line="240" w:lineRule="auto" w:before="2"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ListParagraph"/>
        <w:numPr>
          <w:ilvl w:val="1"/>
          <w:numId w:val="17"/>
        </w:numPr>
        <w:tabs>
          <w:tab w:pos="468" w:val="left" w:leader="none"/>
        </w:tabs>
        <w:spacing w:line="240" w:lineRule="auto" w:before="0" w:after="0"/>
        <w:ind w:left="468" w:right="0" w:hanging="349"/>
        <w:jc w:val="left"/>
        <w:rPr>
          <w:sz w:val="20"/>
        </w:rPr>
      </w:pPr>
      <w:r>
        <w:rPr>
          <w:sz w:val="20"/>
        </w:rPr>
        <w:t>Recebimento</w:t>
      </w:r>
      <w:r>
        <w:rPr>
          <w:spacing w:val="-1"/>
          <w:sz w:val="20"/>
        </w:rPr>
        <w:t> </w:t>
      </w:r>
      <w:r>
        <w:rPr>
          <w:sz w:val="20"/>
        </w:rPr>
        <w:t>provisório</w:t>
      </w:r>
      <w:r>
        <w:rPr>
          <w:spacing w:val="-1"/>
          <w:sz w:val="20"/>
        </w:rPr>
        <w:t> </w:t>
      </w:r>
      <w:r>
        <w:rPr>
          <w:sz w:val="20"/>
        </w:rPr>
        <w:t>e</w:t>
      </w:r>
      <w:r>
        <w:rPr>
          <w:spacing w:val="-1"/>
          <w:sz w:val="20"/>
        </w:rPr>
        <w:t> </w:t>
      </w:r>
      <w:r>
        <w:rPr>
          <w:sz w:val="20"/>
        </w:rPr>
        <w:t>definitivo</w:t>
      </w:r>
      <w:r>
        <w:rPr>
          <w:spacing w:val="-1"/>
          <w:sz w:val="20"/>
        </w:rPr>
        <w:t> </w:t>
      </w:r>
      <w:r>
        <w:rPr>
          <w:sz w:val="20"/>
        </w:rPr>
        <w:t>do</w:t>
      </w:r>
      <w:r>
        <w:rPr>
          <w:spacing w:val="-1"/>
          <w:sz w:val="20"/>
        </w:rPr>
        <w:t> </w:t>
      </w:r>
      <w:r>
        <w:rPr>
          <w:spacing w:val="-2"/>
          <w:sz w:val="20"/>
        </w:rPr>
        <w:t>objeto:</w:t>
      </w:r>
    </w:p>
    <w:p>
      <w:pPr>
        <w:pStyle w:val="ListParagraph"/>
        <w:numPr>
          <w:ilvl w:val="2"/>
          <w:numId w:val="17"/>
        </w:numPr>
        <w:tabs>
          <w:tab w:pos="621" w:val="left" w:leader="none"/>
        </w:tabs>
        <w:spacing w:line="280" w:lineRule="auto" w:before="4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7"/>
        </w:numPr>
        <w:tabs>
          <w:tab w:pos="621"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7"/>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ListParagraph"/>
        <w:numPr>
          <w:ilvl w:val="1"/>
          <w:numId w:val="17"/>
        </w:numPr>
        <w:tabs>
          <w:tab w:pos="468" w:val="left" w:leader="none"/>
        </w:tabs>
        <w:spacing w:line="240" w:lineRule="auto" w:before="0" w:after="0"/>
        <w:ind w:left="468" w:right="0" w:hanging="349"/>
        <w:jc w:val="left"/>
        <w:rPr>
          <w:sz w:val="20"/>
        </w:rPr>
      </w:pPr>
      <w:r>
        <w:rPr>
          <w:spacing w:val="-2"/>
          <w:sz w:val="20"/>
        </w:rPr>
        <w:t>Pagamento:</w:t>
      </w:r>
    </w:p>
    <w:p>
      <w:pPr>
        <w:pStyle w:val="ListParagraph"/>
        <w:numPr>
          <w:ilvl w:val="2"/>
          <w:numId w:val="17"/>
        </w:numPr>
        <w:tabs>
          <w:tab w:pos="619" w:val="left" w:leader="none"/>
        </w:tabs>
        <w:spacing w:line="280" w:lineRule="auto" w:before="40" w:after="0"/>
        <w:ind w:left="119" w:right="118" w:firstLine="0"/>
        <w:jc w:val="left"/>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ListParagraph"/>
        <w:numPr>
          <w:ilvl w:val="3"/>
          <w:numId w:val="17"/>
        </w:numPr>
        <w:tabs>
          <w:tab w:pos="790" w:val="left" w:leader="none"/>
        </w:tabs>
        <w:spacing w:line="280" w:lineRule="auto" w:before="2"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ListParagraph"/>
        <w:numPr>
          <w:ilvl w:val="2"/>
          <w:numId w:val="17"/>
        </w:numPr>
        <w:tabs>
          <w:tab w:pos="619" w:val="left" w:leader="none"/>
        </w:tabs>
        <w:spacing w:line="280" w:lineRule="auto" w:before="2"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ListParagraph"/>
        <w:numPr>
          <w:ilvl w:val="2"/>
          <w:numId w:val="17"/>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4"/>
        <w:numPr>
          <w:ilvl w:val="0"/>
          <w:numId w:val="17"/>
        </w:numPr>
        <w:tabs>
          <w:tab w:pos="318" w:val="left" w:leader="none"/>
        </w:tabs>
        <w:spacing w:line="240" w:lineRule="auto" w:before="0" w:after="0"/>
        <w:ind w:left="318" w:right="0" w:hanging="199"/>
        <w:jc w:val="left"/>
      </w:pPr>
      <w:r>
        <w:rPr/>
        <w:t>JULGAMENTO</w:t>
      </w:r>
      <w:r>
        <w:rPr>
          <w:spacing w:val="-6"/>
        </w:rPr>
        <w:t> </w:t>
      </w:r>
      <w:r>
        <w:rPr/>
        <w:t>DAS</w:t>
      </w:r>
      <w:r>
        <w:rPr>
          <w:spacing w:val="-4"/>
        </w:rPr>
        <w:t> </w:t>
      </w:r>
      <w:r>
        <w:rPr/>
        <w:t>PROPOSTAS</w:t>
      </w:r>
      <w:r>
        <w:rPr>
          <w:spacing w:val="-3"/>
        </w:rPr>
        <w:t> </w:t>
      </w:r>
      <w:r>
        <w:rPr/>
        <w:t>E</w:t>
      </w:r>
      <w:r>
        <w:rPr>
          <w:spacing w:val="-4"/>
        </w:rPr>
        <w:t> </w:t>
      </w:r>
      <w:r>
        <w:rPr/>
        <w:t>CRITÉRIOS</w:t>
      </w:r>
      <w:r>
        <w:rPr>
          <w:spacing w:val="-4"/>
        </w:rPr>
        <w:t> </w:t>
      </w:r>
      <w:r>
        <w:rPr/>
        <w:t>DE</w:t>
      </w:r>
      <w:r>
        <w:rPr>
          <w:spacing w:val="-3"/>
        </w:rPr>
        <w:t> </w:t>
      </w:r>
      <w:r>
        <w:rPr/>
        <w:t>PREÇOS</w:t>
      </w:r>
      <w:r>
        <w:rPr>
          <w:spacing w:val="-4"/>
        </w:rPr>
        <w:t> </w:t>
      </w:r>
      <w:r>
        <w:rPr/>
        <w:t>E</w:t>
      </w:r>
      <w:r>
        <w:rPr>
          <w:spacing w:val="-3"/>
        </w:rPr>
        <w:t> </w:t>
      </w:r>
      <w:r>
        <w:rPr>
          <w:spacing w:val="-2"/>
        </w:rPr>
        <w:t>DESEMPATE:</w:t>
      </w:r>
    </w:p>
    <w:p>
      <w:pPr>
        <w:pStyle w:val="ListParagraph"/>
        <w:numPr>
          <w:ilvl w:val="1"/>
          <w:numId w:val="17"/>
        </w:numPr>
        <w:tabs>
          <w:tab w:pos="468" w:val="left" w:leader="none"/>
        </w:tabs>
        <w:spacing w:line="240" w:lineRule="auto" w:before="40" w:after="0"/>
        <w:ind w:left="46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7"/>
        </w:numPr>
        <w:tabs>
          <w:tab w:pos="468" w:val="left" w:leader="none"/>
        </w:tabs>
        <w:spacing w:line="240" w:lineRule="auto" w:before="40" w:after="0"/>
        <w:ind w:left="46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17"/>
        </w:numPr>
        <w:tabs>
          <w:tab w:pos="471" w:val="left" w:leader="none"/>
        </w:tabs>
        <w:spacing w:line="280" w:lineRule="auto" w:before="4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17"/>
        </w:numPr>
        <w:tabs>
          <w:tab w:pos="474" w:val="left" w:leader="none"/>
        </w:tabs>
        <w:spacing w:line="280" w:lineRule="auto" w:before="2" w:after="0"/>
        <w:ind w:left="119" w:right="118"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ListParagraph"/>
        <w:numPr>
          <w:ilvl w:val="1"/>
          <w:numId w:val="17"/>
        </w:numPr>
        <w:tabs>
          <w:tab w:pos="468" w:val="left" w:leader="none"/>
        </w:tabs>
        <w:spacing w:line="240" w:lineRule="auto" w:before="2" w:after="0"/>
        <w:ind w:left="46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7"/>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40"/>
        <w:ind w:left="11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18"/>
        </w:numPr>
        <w:tabs>
          <w:tab w:pos="768" w:val="left" w:leader="none"/>
        </w:tabs>
        <w:spacing w:line="240" w:lineRule="auto" w:before="40" w:after="0"/>
        <w:ind w:left="768" w:right="0" w:hanging="649"/>
        <w:jc w:val="left"/>
        <w:rPr>
          <w:sz w:val="20"/>
        </w:rPr>
      </w:pPr>
      <w:r>
        <w:rPr>
          <w:spacing w:val="-2"/>
          <w:sz w:val="20"/>
        </w:rPr>
        <w:t>Marca;</w:t>
      </w:r>
    </w:p>
    <w:p>
      <w:pPr>
        <w:pStyle w:val="ListParagraph"/>
        <w:numPr>
          <w:ilvl w:val="3"/>
          <w:numId w:val="18"/>
        </w:numPr>
        <w:tabs>
          <w:tab w:pos="768" w:val="left" w:leader="none"/>
        </w:tabs>
        <w:spacing w:line="240" w:lineRule="auto" w:before="40" w:after="0"/>
        <w:ind w:left="768" w:right="0" w:hanging="649"/>
        <w:jc w:val="left"/>
        <w:rPr>
          <w:sz w:val="20"/>
        </w:rPr>
      </w:pPr>
      <w:r>
        <w:rPr>
          <w:spacing w:val="-2"/>
          <w:sz w:val="20"/>
        </w:rPr>
        <w:t>Fabricante;</w:t>
      </w:r>
    </w:p>
    <w:p>
      <w:pPr>
        <w:pStyle w:val="ListParagraph"/>
        <w:numPr>
          <w:ilvl w:val="3"/>
          <w:numId w:val="18"/>
        </w:numPr>
        <w:tabs>
          <w:tab w:pos="768" w:val="left" w:leader="none"/>
        </w:tabs>
        <w:spacing w:line="240" w:lineRule="auto" w:before="40" w:after="0"/>
        <w:ind w:left="76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17"/>
        </w:numPr>
        <w:tabs>
          <w:tab w:pos="615" w:val="left" w:leader="none"/>
        </w:tabs>
        <w:spacing w:line="240" w:lineRule="auto" w:before="40" w:after="0"/>
        <w:ind w:left="61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7"/>
        </w:numPr>
        <w:tabs>
          <w:tab w:pos="619" w:val="left" w:leader="none"/>
        </w:tabs>
        <w:spacing w:line="280" w:lineRule="auto" w:before="40" w:after="0"/>
        <w:ind w:left="119" w:right="118" w:firstLine="0"/>
        <w:jc w:val="left"/>
        <w:rPr>
          <w:sz w:val="20"/>
        </w:rPr>
      </w:pPr>
      <w:r>
        <w:rPr>
          <w:sz w:val="20"/>
        </w:rPr>
        <w:t>Nos</w:t>
      </w:r>
      <w:r>
        <w:rPr>
          <w:spacing w:val="-2"/>
          <w:sz w:val="20"/>
        </w:rPr>
        <w:t> </w:t>
      </w:r>
      <w:r>
        <w:rPr>
          <w:sz w:val="20"/>
        </w:rPr>
        <w:t>valores</w:t>
      </w:r>
      <w:r>
        <w:rPr>
          <w:spacing w:val="-3"/>
          <w:sz w:val="20"/>
        </w:rPr>
        <w:t> </w:t>
      </w:r>
      <w:r>
        <w:rPr>
          <w:sz w:val="20"/>
        </w:rPr>
        <w:t>propostos</w:t>
      </w:r>
      <w:r>
        <w:rPr>
          <w:spacing w:val="-2"/>
          <w:sz w:val="20"/>
        </w:rPr>
        <w:t> </w:t>
      </w:r>
      <w:r>
        <w:rPr>
          <w:sz w:val="20"/>
        </w:rPr>
        <w:t>estarão</w:t>
      </w:r>
      <w:r>
        <w:rPr>
          <w:spacing w:val="-3"/>
          <w:sz w:val="20"/>
        </w:rPr>
        <w:t> </w:t>
      </w:r>
      <w:r>
        <w:rPr>
          <w:sz w:val="20"/>
        </w:rPr>
        <w:t>inclusos</w:t>
      </w:r>
      <w:r>
        <w:rPr>
          <w:spacing w:val="-2"/>
          <w:sz w:val="20"/>
        </w:rPr>
        <w:t> </w:t>
      </w:r>
      <w:r>
        <w:rPr>
          <w:sz w:val="20"/>
        </w:rPr>
        <w:t>todos</w:t>
      </w:r>
      <w:r>
        <w:rPr>
          <w:spacing w:val="-3"/>
          <w:sz w:val="20"/>
        </w:rPr>
        <w:t> </w:t>
      </w:r>
      <w:r>
        <w:rPr>
          <w:sz w:val="20"/>
        </w:rPr>
        <w:t>os</w:t>
      </w:r>
      <w:r>
        <w:rPr>
          <w:spacing w:val="-2"/>
          <w:sz w:val="20"/>
        </w:rPr>
        <w:t> </w:t>
      </w:r>
      <w:r>
        <w:rPr>
          <w:sz w:val="20"/>
        </w:rPr>
        <w:t>custos</w:t>
      </w:r>
      <w:r>
        <w:rPr>
          <w:spacing w:val="-3"/>
          <w:sz w:val="20"/>
        </w:rPr>
        <w:t> </w:t>
      </w:r>
      <w:r>
        <w:rPr>
          <w:sz w:val="20"/>
        </w:rPr>
        <w:t>operacionais,</w:t>
      </w:r>
      <w:r>
        <w:rPr>
          <w:spacing w:val="-2"/>
          <w:sz w:val="20"/>
        </w:rPr>
        <w:t> </w:t>
      </w:r>
      <w:r>
        <w:rPr>
          <w:sz w:val="20"/>
        </w:rPr>
        <w:t>encargos</w:t>
      </w:r>
      <w:r>
        <w:rPr>
          <w:spacing w:val="-3"/>
          <w:sz w:val="20"/>
        </w:rPr>
        <w:t> </w:t>
      </w:r>
      <w:r>
        <w:rPr>
          <w:sz w:val="20"/>
        </w:rPr>
        <w:t>previdenciários,</w:t>
      </w:r>
      <w:r>
        <w:rPr>
          <w:spacing w:val="-2"/>
          <w:sz w:val="20"/>
        </w:rPr>
        <w:t> </w:t>
      </w:r>
      <w:r>
        <w:rPr>
          <w:sz w:val="20"/>
        </w:rPr>
        <w:t>trabalhistas,</w:t>
      </w:r>
      <w:r>
        <w:rPr>
          <w:spacing w:val="-3"/>
          <w:sz w:val="20"/>
        </w:rPr>
        <w:t> </w:t>
      </w:r>
      <w:r>
        <w:rPr>
          <w:sz w:val="20"/>
        </w:rPr>
        <w:t>tributários,</w:t>
      </w:r>
      <w:r>
        <w:rPr>
          <w:spacing w:val="-2"/>
          <w:sz w:val="20"/>
        </w:rPr>
        <w:t> </w:t>
      </w:r>
      <w:r>
        <w:rPr>
          <w:sz w:val="20"/>
        </w:rPr>
        <w:t>comerciais</w:t>
      </w:r>
      <w:r>
        <w:rPr>
          <w:spacing w:val="-3"/>
          <w:sz w:val="20"/>
        </w:rPr>
        <w:t> </w:t>
      </w:r>
      <w:r>
        <w:rPr>
          <w:sz w:val="20"/>
        </w:rPr>
        <w:t>e</w:t>
      </w:r>
      <w:r>
        <w:rPr>
          <w:spacing w:val="-2"/>
          <w:sz w:val="20"/>
        </w:rPr>
        <w:t> </w:t>
      </w:r>
      <w:r>
        <w:rPr>
          <w:sz w:val="20"/>
        </w:rPr>
        <w:t>quaisquer</w:t>
      </w:r>
      <w:r>
        <w:rPr>
          <w:spacing w:val="-3"/>
          <w:sz w:val="20"/>
        </w:rPr>
        <w:t> </w:t>
      </w:r>
      <w:r>
        <w:rPr>
          <w:sz w:val="20"/>
        </w:rPr>
        <w:t>outros</w:t>
      </w:r>
      <w:r>
        <w:rPr>
          <w:spacing w:val="-2"/>
          <w:sz w:val="20"/>
        </w:rPr>
        <w:t> </w:t>
      </w:r>
      <w:r>
        <w:rPr>
          <w:sz w:val="20"/>
        </w:rPr>
        <w:t>que</w:t>
      </w:r>
      <w:r>
        <w:rPr>
          <w:spacing w:val="-3"/>
          <w:sz w:val="20"/>
        </w:rPr>
        <w:t> </w:t>
      </w:r>
      <w:r>
        <w:rPr>
          <w:sz w:val="20"/>
        </w:rPr>
        <w:t>incidam</w:t>
      </w:r>
      <w:r>
        <w:rPr>
          <w:spacing w:val="-2"/>
          <w:sz w:val="20"/>
        </w:rPr>
        <w:t> </w:t>
      </w:r>
      <w:r>
        <w:rPr>
          <w:sz w:val="20"/>
        </w:rPr>
        <w:t>direta</w:t>
      </w:r>
      <w:r>
        <w:rPr>
          <w:spacing w:val="-3"/>
          <w:sz w:val="20"/>
        </w:rPr>
        <w:t> </w:t>
      </w:r>
      <w:r>
        <w:rPr>
          <w:sz w:val="20"/>
        </w:rPr>
        <w:t>ou</w:t>
      </w:r>
      <w:r>
        <w:rPr>
          <w:spacing w:val="-2"/>
          <w:sz w:val="20"/>
        </w:rPr>
        <w:t> </w:t>
      </w:r>
      <w:r>
        <w:rPr>
          <w:sz w:val="20"/>
        </w:rPr>
        <w:t>indiretamente</w:t>
      </w:r>
      <w:r>
        <w:rPr>
          <w:spacing w:val="-3"/>
          <w:sz w:val="20"/>
        </w:rPr>
        <w:t> </w:t>
      </w:r>
      <w:r>
        <w:rPr>
          <w:sz w:val="20"/>
        </w:rPr>
        <w:t>na execução do objeto;</w:t>
      </w:r>
    </w:p>
    <w:p>
      <w:pPr>
        <w:pStyle w:val="ListParagraph"/>
        <w:numPr>
          <w:ilvl w:val="2"/>
          <w:numId w:val="17"/>
        </w:numPr>
        <w:tabs>
          <w:tab w:pos="633" w:val="left" w:leader="none"/>
        </w:tabs>
        <w:spacing w:line="280" w:lineRule="auto" w:before="2" w:after="0"/>
        <w:ind w:left="119" w:right="118" w:firstLine="0"/>
        <w:jc w:val="left"/>
        <w:rPr>
          <w:sz w:val="20"/>
        </w:rPr>
      </w:pPr>
      <w:r>
        <w:rPr>
          <w:sz w:val="20"/>
        </w:rPr>
        <w:t>Os</w:t>
      </w:r>
      <w:r>
        <w:rPr>
          <w:spacing w:val="13"/>
          <w:sz w:val="20"/>
        </w:rPr>
        <w:t> </w:t>
      </w:r>
      <w:r>
        <w:rPr>
          <w:sz w:val="20"/>
        </w:rPr>
        <w:t>preços</w:t>
      </w:r>
      <w:r>
        <w:rPr>
          <w:spacing w:val="13"/>
          <w:sz w:val="20"/>
        </w:rPr>
        <w:t> </w:t>
      </w:r>
      <w:r>
        <w:rPr>
          <w:sz w:val="20"/>
        </w:rPr>
        <w:t>ofertados,</w:t>
      </w:r>
      <w:r>
        <w:rPr>
          <w:spacing w:val="13"/>
          <w:sz w:val="20"/>
        </w:rPr>
        <w:t> </w:t>
      </w:r>
      <w:r>
        <w:rPr>
          <w:sz w:val="20"/>
        </w:rPr>
        <w:t>tanto</w:t>
      </w:r>
      <w:r>
        <w:rPr>
          <w:spacing w:val="13"/>
          <w:sz w:val="20"/>
        </w:rPr>
        <w:t> </w:t>
      </w:r>
      <w:r>
        <w:rPr>
          <w:sz w:val="20"/>
        </w:rPr>
        <w:t>na</w:t>
      </w:r>
      <w:r>
        <w:rPr>
          <w:spacing w:val="13"/>
          <w:sz w:val="20"/>
        </w:rPr>
        <w:t> </w:t>
      </w:r>
      <w:r>
        <w:rPr>
          <w:sz w:val="20"/>
        </w:rPr>
        <w:t>proposta</w:t>
      </w:r>
      <w:r>
        <w:rPr>
          <w:spacing w:val="13"/>
          <w:sz w:val="20"/>
        </w:rPr>
        <w:t> </w:t>
      </w:r>
      <w:r>
        <w:rPr>
          <w:sz w:val="20"/>
        </w:rPr>
        <w:t>inicial,</w:t>
      </w:r>
      <w:r>
        <w:rPr>
          <w:spacing w:val="13"/>
          <w:sz w:val="20"/>
        </w:rPr>
        <w:t> </w:t>
      </w:r>
      <w:r>
        <w:rPr>
          <w:sz w:val="20"/>
        </w:rPr>
        <w:t>quanto</w:t>
      </w:r>
      <w:r>
        <w:rPr>
          <w:spacing w:val="13"/>
          <w:sz w:val="20"/>
        </w:rPr>
        <w:t> </w:t>
      </w:r>
      <w:r>
        <w:rPr>
          <w:sz w:val="20"/>
        </w:rPr>
        <w:t>na</w:t>
      </w:r>
      <w:r>
        <w:rPr>
          <w:spacing w:val="13"/>
          <w:sz w:val="20"/>
        </w:rPr>
        <w:t> </w:t>
      </w:r>
      <w:r>
        <w:rPr>
          <w:sz w:val="20"/>
        </w:rPr>
        <w:t>etapa</w:t>
      </w:r>
      <w:r>
        <w:rPr>
          <w:spacing w:val="13"/>
          <w:sz w:val="20"/>
        </w:rPr>
        <w:t> </w:t>
      </w:r>
      <w:r>
        <w:rPr>
          <w:sz w:val="20"/>
        </w:rPr>
        <w:t>de</w:t>
      </w:r>
      <w:r>
        <w:rPr>
          <w:spacing w:val="13"/>
          <w:sz w:val="20"/>
        </w:rPr>
        <w:t> </w:t>
      </w:r>
      <w:r>
        <w:rPr>
          <w:sz w:val="20"/>
        </w:rPr>
        <w:t>lances,</w:t>
      </w:r>
      <w:r>
        <w:rPr>
          <w:spacing w:val="13"/>
          <w:sz w:val="20"/>
        </w:rPr>
        <w:t> </w:t>
      </w:r>
      <w:r>
        <w:rPr>
          <w:sz w:val="20"/>
        </w:rPr>
        <w:t>serão</w:t>
      </w:r>
      <w:r>
        <w:rPr>
          <w:spacing w:val="13"/>
          <w:sz w:val="20"/>
        </w:rPr>
        <w:t> </w:t>
      </w:r>
      <w:r>
        <w:rPr>
          <w:sz w:val="20"/>
        </w:rPr>
        <w:t>de</w:t>
      </w:r>
      <w:r>
        <w:rPr>
          <w:spacing w:val="13"/>
          <w:sz w:val="20"/>
        </w:rPr>
        <w:t> </w:t>
      </w:r>
      <w:r>
        <w:rPr>
          <w:sz w:val="20"/>
        </w:rPr>
        <w:t>exclusiva</w:t>
      </w:r>
      <w:r>
        <w:rPr>
          <w:spacing w:val="13"/>
          <w:sz w:val="20"/>
        </w:rPr>
        <w:t> </w:t>
      </w:r>
      <w:r>
        <w:rPr>
          <w:sz w:val="20"/>
        </w:rPr>
        <w:t>responsabilidade</w:t>
      </w:r>
      <w:r>
        <w:rPr>
          <w:spacing w:val="13"/>
          <w:sz w:val="20"/>
        </w:rPr>
        <w:t> </w:t>
      </w:r>
      <w:r>
        <w:rPr>
          <w:sz w:val="20"/>
        </w:rPr>
        <w:t>do</w:t>
      </w:r>
      <w:r>
        <w:rPr>
          <w:spacing w:val="13"/>
          <w:sz w:val="20"/>
        </w:rPr>
        <w:t> </w:t>
      </w:r>
      <w:r>
        <w:rPr>
          <w:sz w:val="20"/>
        </w:rPr>
        <w:t>licitante,</w:t>
      </w:r>
      <w:r>
        <w:rPr>
          <w:spacing w:val="13"/>
          <w:sz w:val="20"/>
        </w:rPr>
        <w:t> </w:t>
      </w:r>
      <w:r>
        <w:rPr>
          <w:sz w:val="20"/>
        </w:rPr>
        <w:t>não</w:t>
      </w:r>
      <w:r>
        <w:rPr>
          <w:spacing w:val="13"/>
          <w:sz w:val="20"/>
        </w:rPr>
        <w:t> </w:t>
      </w:r>
      <w:r>
        <w:rPr>
          <w:sz w:val="20"/>
        </w:rPr>
        <w:t>lhe</w:t>
      </w:r>
      <w:r>
        <w:rPr>
          <w:spacing w:val="13"/>
          <w:sz w:val="20"/>
        </w:rPr>
        <w:t> </w:t>
      </w:r>
      <w:r>
        <w:rPr>
          <w:sz w:val="20"/>
        </w:rPr>
        <w:t>assistindo</w:t>
      </w:r>
      <w:r>
        <w:rPr>
          <w:spacing w:val="13"/>
          <w:sz w:val="20"/>
        </w:rPr>
        <w:t> </w:t>
      </w:r>
      <w:r>
        <w:rPr>
          <w:sz w:val="20"/>
        </w:rPr>
        <w:t>o</w:t>
      </w:r>
      <w:r>
        <w:rPr>
          <w:spacing w:val="13"/>
          <w:sz w:val="20"/>
        </w:rPr>
        <w:t> </w:t>
      </w:r>
      <w:r>
        <w:rPr>
          <w:sz w:val="20"/>
        </w:rPr>
        <w:t>direito</w:t>
      </w:r>
      <w:r>
        <w:rPr>
          <w:spacing w:val="13"/>
          <w:sz w:val="20"/>
        </w:rPr>
        <w:t> </w:t>
      </w:r>
      <w:r>
        <w:rPr>
          <w:sz w:val="20"/>
        </w:rPr>
        <w:t>de</w:t>
      </w:r>
      <w:r>
        <w:rPr>
          <w:spacing w:val="13"/>
          <w:sz w:val="20"/>
        </w:rPr>
        <w:t> </w:t>
      </w:r>
      <w:r>
        <w:rPr>
          <w:sz w:val="20"/>
        </w:rPr>
        <w:t>pleitear</w:t>
      </w:r>
      <w:r>
        <w:rPr>
          <w:spacing w:val="13"/>
          <w:sz w:val="20"/>
        </w:rPr>
        <w:t> </w:t>
      </w:r>
      <w:r>
        <w:rPr>
          <w:sz w:val="20"/>
        </w:rPr>
        <w:t>qualquer</w:t>
      </w:r>
      <w:r>
        <w:rPr>
          <w:spacing w:val="13"/>
          <w:sz w:val="20"/>
        </w:rPr>
        <w:t> </w:t>
      </w:r>
      <w:r>
        <w:rPr>
          <w:sz w:val="20"/>
        </w:rPr>
        <w:t>alteração,</w:t>
      </w:r>
      <w:r>
        <w:rPr>
          <w:spacing w:val="13"/>
          <w:sz w:val="20"/>
        </w:rPr>
        <w:t> </w:t>
      </w:r>
      <w:r>
        <w:rPr>
          <w:sz w:val="20"/>
        </w:rPr>
        <w:t>sob alegação de erro, omissão ou qualquer outro pretexto;</w:t>
      </w:r>
    </w:p>
    <w:p>
      <w:pPr>
        <w:pStyle w:val="ListParagraph"/>
        <w:numPr>
          <w:ilvl w:val="1"/>
          <w:numId w:val="17"/>
        </w:numPr>
        <w:tabs>
          <w:tab w:pos="468" w:val="left" w:leader="none"/>
        </w:tabs>
        <w:spacing w:line="240" w:lineRule="auto" w:before="1" w:after="0"/>
        <w:ind w:left="46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7"/>
        </w:numPr>
        <w:tabs>
          <w:tab w:pos="618" w:val="left" w:leader="none"/>
        </w:tabs>
        <w:spacing w:line="240" w:lineRule="auto" w:before="40" w:after="0"/>
        <w:ind w:left="61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7"/>
        </w:numPr>
        <w:tabs>
          <w:tab w:pos="628" w:val="left" w:leader="none"/>
        </w:tabs>
        <w:spacing w:line="280" w:lineRule="auto" w:before="40" w:after="0"/>
        <w:ind w:left="119" w:right="118" w:firstLine="0"/>
        <w:jc w:val="left"/>
        <w:rPr>
          <w:sz w:val="20"/>
        </w:rPr>
      </w:pPr>
      <w:r>
        <w:rPr>
          <w:sz w:val="20"/>
        </w:rPr>
        <w:t>Avaliação</w:t>
      </w:r>
      <w:r>
        <w:rPr>
          <w:spacing w:val="18"/>
          <w:sz w:val="20"/>
        </w:rPr>
        <w:t> </w:t>
      </w:r>
      <w:r>
        <w:rPr>
          <w:sz w:val="20"/>
        </w:rPr>
        <w:t>do</w:t>
      </w:r>
      <w:r>
        <w:rPr>
          <w:spacing w:val="18"/>
          <w:sz w:val="20"/>
        </w:rPr>
        <w:t> </w:t>
      </w:r>
      <w:r>
        <w:rPr>
          <w:sz w:val="20"/>
        </w:rPr>
        <w:t>desempenho</w:t>
      </w:r>
      <w:r>
        <w:rPr>
          <w:spacing w:val="18"/>
          <w:sz w:val="20"/>
        </w:rPr>
        <w:t> </w:t>
      </w:r>
      <w:r>
        <w:rPr>
          <w:sz w:val="20"/>
        </w:rPr>
        <w:t>contratual</w:t>
      </w:r>
      <w:r>
        <w:rPr>
          <w:spacing w:val="18"/>
          <w:sz w:val="20"/>
        </w:rPr>
        <w:t> </w:t>
      </w:r>
      <w:r>
        <w:rPr>
          <w:sz w:val="20"/>
        </w:rPr>
        <w:t>prévio</w:t>
      </w:r>
      <w:r>
        <w:rPr>
          <w:spacing w:val="18"/>
          <w:sz w:val="20"/>
        </w:rPr>
        <w:t> </w:t>
      </w:r>
      <w:r>
        <w:rPr>
          <w:sz w:val="20"/>
        </w:rPr>
        <w:t>dos</w:t>
      </w:r>
      <w:r>
        <w:rPr>
          <w:spacing w:val="18"/>
          <w:sz w:val="20"/>
        </w:rPr>
        <w:t> </w:t>
      </w:r>
      <w:r>
        <w:rPr>
          <w:sz w:val="20"/>
        </w:rPr>
        <w:t>licitantes,</w:t>
      </w:r>
      <w:r>
        <w:rPr>
          <w:spacing w:val="18"/>
          <w:sz w:val="20"/>
        </w:rPr>
        <w:t> </w:t>
      </w:r>
      <w:r>
        <w:rPr>
          <w:sz w:val="20"/>
        </w:rPr>
        <w:t>para</w:t>
      </w:r>
      <w:r>
        <w:rPr>
          <w:spacing w:val="18"/>
          <w:sz w:val="20"/>
        </w:rPr>
        <w:t> </w:t>
      </w:r>
      <w:r>
        <w:rPr>
          <w:sz w:val="20"/>
        </w:rPr>
        <w:t>a</w:t>
      </w:r>
      <w:r>
        <w:rPr>
          <w:spacing w:val="18"/>
          <w:sz w:val="20"/>
        </w:rPr>
        <w:t> </w:t>
      </w:r>
      <w:r>
        <w:rPr>
          <w:sz w:val="20"/>
        </w:rPr>
        <w:t>qual</w:t>
      </w:r>
      <w:r>
        <w:rPr>
          <w:spacing w:val="18"/>
          <w:sz w:val="20"/>
        </w:rPr>
        <w:t> </w:t>
      </w:r>
      <w:r>
        <w:rPr>
          <w:sz w:val="20"/>
        </w:rPr>
        <w:t>deverão</w:t>
      </w:r>
      <w:r>
        <w:rPr>
          <w:spacing w:val="18"/>
          <w:sz w:val="20"/>
        </w:rPr>
        <w:t> </w:t>
      </w:r>
      <w:r>
        <w:rPr>
          <w:sz w:val="20"/>
        </w:rPr>
        <w:t>preferencialmente</w:t>
      </w:r>
      <w:r>
        <w:rPr>
          <w:spacing w:val="18"/>
          <w:sz w:val="20"/>
        </w:rPr>
        <w:t> </w:t>
      </w:r>
      <w:r>
        <w:rPr>
          <w:sz w:val="20"/>
        </w:rPr>
        <w:t>ser</w:t>
      </w:r>
      <w:r>
        <w:rPr>
          <w:spacing w:val="18"/>
          <w:sz w:val="20"/>
        </w:rPr>
        <w:t> </w:t>
      </w:r>
      <w:r>
        <w:rPr>
          <w:sz w:val="20"/>
        </w:rPr>
        <w:t>utilizados</w:t>
      </w:r>
      <w:r>
        <w:rPr>
          <w:spacing w:val="18"/>
          <w:sz w:val="20"/>
        </w:rPr>
        <w:t> </w:t>
      </w:r>
      <w:r>
        <w:rPr>
          <w:sz w:val="20"/>
        </w:rPr>
        <w:t>registros</w:t>
      </w:r>
      <w:r>
        <w:rPr>
          <w:spacing w:val="18"/>
          <w:sz w:val="20"/>
        </w:rPr>
        <w:t> </w:t>
      </w:r>
      <w:r>
        <w:rPr>
          <w:sz w:val="20"/>
        </w:rPr>
        <w:t>cadastrais</w:t>
      </w:r>
      <w:r>
        <w:rPr>
          <w:spacing w:val="18"/>
          <w:sz w:val="20"/>
        </w:rPr>
        <w:t> </w:t>
      </w:r>
      <w:r>
        <w:rPr>
          <w:sz w:val="20"/>
        </w:rPr>
        <w:t>para</w:t>
      </w:r>
      <w:r>
        <w:rPr>
          <w:spacing w:val="18"/>
          <w:sz w:val="20"/>
        </w:rPr>
        <w:t> </w:t>
      </w:r>
      <w:r>
        <w:rPr>
          <w:sz w:val="20"/>
        </w:rPr>
        <w:t>efeito</w:t>
      </w:r>
      <w:r>
        <w:rPr>
          <w:spacing w:val="18"/>
          <w:sz w:val="20"/>
        </w:rPr>
        <w:t> </w:t>
      </w:r>
      <w:r>
        <w:rPr>
          <w:sz w:val="20"/>
        </w:rPr>
        <w:t>de</w:t>
      </w:r>
      <w:r>
        <w:rPr>
          <w:spacing w:val="18"/>
          <w:sz w:val="20"/>
        </w:rPr>
        <w:t> </w:t>
      </w:r>
      <w:r>
        <w:rPr>
          <w:sz w:val="20"/>
        </w:rPr>
        <w:t>atesto</w:t>
      </w:r>
      <w:r>
        <w:rPr>
          <w:spacing w:val="18"/>
          <w:sz w:val="20"/>
        </w:rPr>
        <w:t> </w:t>
      </w:r>
      <w:r>
        <w:rPr>
          <w:sz w:val="20"/>
        </w:rPr>
        <w:t>de</w:t>
      </w:r>
      <w:r>
        <w:rPr>
          <w:spacing w:val="18"/>
          <w:sz w:val="20"/>
        </w:rPr>
        <w:t> </w:t>
      </w:r>
      <w:r>
        <w:rPr>
          <w:sz w:val="20"/>
        </w:rPr>
        <w:t>cumprimento</w:t>
      </w:r>
      <w:r>
        <w:rPr>
          <w:spacing w:val="18"/>
          <w:sz w:val="20"/>
        </w:rPr>
        <w:t> </w:t>
      </w:r>
      <w:r>
        <w:rPr>
          <w:sz w:val="20"/>
        </w:rPr>
        <w:t>de</w:t>
      </w:r>
      <w:r>
        <w:rPr>
          <w:spacing w:val="18"/>
          <w:sz w:val="20"/>
        </w:rPr>
        <w:t> </w:t>
      </w:r>
      <w:r>
        <w:rPr>
          <w:sz w:val="20"/>
        </w:rPr>
        <w:t>obrigações previstos na lei 14.133/21;</w:t>
      </w:r>
    </w:p>
    <w:p>
      <w:pPr>
        <w:pStyle w:val="ListParagraph"/>
        <w:numPr>
          <w:ilvl w:val="2"/>
          <w:numId w:val="17"/>
        </w:numPr>
        <w:tabs>
          <w:tab w:pos="618" w:val="left" w:leader="none"/>
        </w:tabs>
        <w:spacing w:line="240" w:lineRule="auto" w:before="2" w:after="0"/>
        <w:ind w:left="61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7"/>
        </w:numPr>
        <w:tabs>
          <w:tab w:pos="618" w:val="left" w:leader="none"/>
        </w:tabs>
        <w:spacing w:line="240" w:lineRule="auto" w:before="40" w:after="0"/>
        <w:ind w:left="61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7"/>
        </w:numPr>
        <w:tabs>
          <w:tab w:pos="618" w:val="left" w:leader="none"/>
        </w:tabs>
        <w:spacing w:line="240" w:lineRule="auto" w:before="40" w:after="0"/>
        <w:ind w:left="61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7"/>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7"/>
        </w:numPr>
        <w:tabs>
          <w:tab w:pos="768" w:val="left" w:leader="none"/>
        </w:tabs>
        <w:spacing w:line="240" w:lineRule="auto" w:before="40" w:after="0"/>
        <w:ind w:left="768" w:right="0" w:hanging="649"/>
        <w:jc w:val="left"/>
        <w:rPr>
          <w:sz w:val="20"/>
        </w:rPr>
      </w:pPr>
      <w:r>
        <w:rPr>
          <w:sz w:val="20"/>
        </w:rPr>
        <w:t>Empresas</w:t>
      </w:r>
      <w:r>
        <w:rPr>
          <w:spacing w:val="-3"/>
          <w:sz w:val="20"/>
        </w:rPr>
        <w:t> </w:t>
      </w:r>
      <w:r>
        <w:rPr>
          <w:spacing w:val="-2"/>
          <w:sz w:val="20"/>
        </w:rPr>
        <w:t>brasileiras;</w:t>
      </w:r>
    </w:p>
    <w:p>
      <w:pPr>
        <w:pStyle w:val="ListParagraph"/>
        <w:numPr>
          <w:ilvl w:val="3"/>
          <w:numId w:val="17"/>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7"/>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7"/>
        </w:numPr>
        <w:tabs>
          <w:tab w:pos="607" w:val="left" w:leader="none"/>
        </w:tabs>
        <w:spacing w:line="240" w:lineRule="auto" w:before="40" w:after="0"/>
        <w:ind w:left="60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80"/>
      </w:pPr>
    </w:p>
    <w:p>
      <w:pPr>
        <w:pStyle w:val="Heading4"/>
        <w:numPr>
          <w:ilvl w:val="0"/>
          <w:numId w:val="17"/>
        </w:numPr>
        <w:tabs>
          <w:tab w:pos="318" w:val="left" w:leader="none"/>
        </w:tabs>
        <w:spacing w:line="240" w:lineRule="auto" w:before="0" w:after="0"/>
        <w:ind w:left="318" w:right="0" w:hanging="199"/>
        <w:jc w:val="left"/>
      </w:pPr>
      <w:r>
        <w:rPr/>
        <w:t>SANÇÕES</w:t>
      </w:r>
      <w:r>
        <w:rPr>
          <w:spacing w:val="-12"/>
        </w:rPr>
        <w:t> </w:t>
      </w:r>
      <w:r>
        <w:rPr>
          <w:spacing w:val="-2"/>
        </w:rPr>
        <w:t>ADMINISTRATIVAS:</w:t>
      </w:r>
    </w:p>
    <w:p>
      <w:pPr>
        <w:pStyle w:val="BodyText"/>
        <w:spacing w:line="280" w:lineRule="auto" w:before="40"/>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constará nos termos do contrato.</w:t>
      </w:r>
    </w:p>
    <w:p>
      <w:pPr>
        <w:pStyle w:val="BodyText"/>
        <w:spacing w:before="43"/>
      </w:pPr>
    </w:p>
    <w:p>
      <w:pPr>
        <w:pStyle w:val="Heading4"/>
        <w:numPr>
          <w:ilvl w:val="0"/>
          <w:numId w:val="17"/>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7"/>
        </w:numPr>
        <w:tabs>
          <w:tab w:pos="495" w:val="left" w:leader="none"/>
        </w:tabs>
        <w:spacing w:line="280" w:lineRule="auto" w:before="40"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ListParagraph"/>
        <w:numPr>
          <w:ilvl w:val="2"/>
          <w:numId w:val="17"/>
        </w:numPr>
        <w:tabs>
          <w:tab w:pos="653" w:val="left" w:leader="none"/>
        </w:tabs>
        <w:spacing w:line="280" w:lineRule="auto" w:before="2" w:after="0"/>
        <w:ind w:left="119" w:right="118" w:firstLine="0"/>
        <w:jc w:val="left"/>
        <w:rPr>
          <w:sz w:val="20"/>
        </w:rPr>
      </w:pPr>
      <w:r>
        <w:rPr>
          <w:sz w:val="20"/>
        </w:rPr>
        <w:t>Os</w:t>
      </w:r>
      <w:r>
        <w:rPr>
          <w:spacing w:val="30"/>
          <w:sz w:val="20"/>
        </w:rPr>
        <w:t> </w:t>
      </w:r>
      <w:r>
        <w:rPr>
          <w:sz w:val="20"/>
        </w:rPr>
        <w:t>setores/clínicas</w:t>
      </w:r>
      <w:r>
        <w:rPr>
          <w:spacing w:val="30"/>
          <w:sz w:val="20"/>
        </w:rPr>
        <w:t> </w:t>
      </w:r>
      <w:r>
        <w:rPr>
          <w:sz w:val="20"/>
        </w:rPr>
        <w:t>de</w:t>
      </w:r>
      <w:r>
        <w:rPr>
          <w:spacing w:val="30"/>
          <w:sz w:val="20"/>
        </w:rPr>
        <w:t> </w:t>
      </w:r>
      <w:r>
        <w:rPr>
          <w:sz w:val="20"/>
        </w:rPr>
        <w:t>destino</w:t>
      </w:r>
      <w:r>
        <w:rPr>
          <w:spacing w:val="30"/>
          <w:sz w:val="20"/>
        </w:rPr>
        <w:t> </w:t>
      </w:r>
      <w:r>
        <w:rPr>
          <w:sz w:val="20"/>
        </w:rPr>
        <w:t>do</w:t>
      </w:r>
      <w:r>
        <w:rPr>
          <w:spacing w:val="30"/>
          <w:sz w:val="20"/>
        </w:rPr>
        <w:t> </w:t>
      </w:r>
      <w:r>
        <w:rPr>
          <w:sz w:val="20"/>
        </w:rPr>
        <w:t>material</w:t>
      </w:r>
      <w:r>
        <w:rPr>
          <w:spacing w:val="30"/>
          <w:sz w:val="20"/>
        </w:rPr>
        <w:t> </w:t>
      </w:r>
      <w:r>
        <w:rPr>
          <w:b/>
          <w:sz w:val="20"/>
        </w:rPr>
        <w:t>NÃO</w:t>
      </w:r>
      <w:r>
        <w:rPr>
          <w:b/>
          <w:spacing w:val="30"/>
          <w:sz w:val="20"/>
        </w:rPr>
        <w:t> </w:t>
      </w:r>
      <w:r>
        <w:rPr>
          <w:sz w:val="20"/>
        </w:rPr>
        <w:t>estão</w:t>
      </w:r>
      <w:r>
        <w:rPr>
          <w:spacing w:val="30"/>
          <w:sz w:val="20"/>
        </w:rPr>
        <w:t> </w:t>
      </w:r>
      <w:r>
        <w:rPr>
          <w:sz w:val="20"/>
        </w:rPr>
        <w:t>autorizados</w:t>
      </w:r>
      <w:r>
        <w:rPr>
          <w:spacing w:val="30"/>
          <w:sz w:val="20"/>
        </w:rPr>
        <w:t> </w:t>
      </w:r>
      <w:r>
        <w:rPr>
          <w:sz w:val="20"/>
        </w:rPr>
        <w:t>a</w:t>
      </w:r>
      <w:r>
        <w:rPr>
          <w:spacing w:val="30"/>
          <w:sz w:val="20"/>
        </w:rPr>
        <w:t> </w:t>
      </w:r>
      <w:r>
        <w:rPr>
          <w:sz w:val="20"/>
        </w:rPr>
        <w:t>solicitar</w:t>
      </w:r>
      <w:r>
        <w:rPr>
          <w:spacing w:val="30"/>
          <w:sz w:val="20"/>
        </w:rPr>
        <w:t> </w:t>
      </w:r>
      <w:r>
        <w:rPr>
          <w:sz w:val="20"/>
        </w:rPr>
        <w:t>diretamente</w:t>
      </w:r>
      <w:r>
        <w:rPr>
          <w:spacing w:val="30"/>
          <w:sz w:val="20"/>
        </w:rPr>
        <w:t> </w:t>
      </w:r>
      <w:r>
        <w:rPr>
          <w:sz w:val="20"/>
        </w:rPr>
        <w:t>junto</w:t>
      </w:r>
      <w:r>
        <w:rPr>
          <w:spacing w:val="30"/>
          <w:sz w:val="20"/>
        </w:rPr>
        <w:t> </w:t>
      </w:r>
      <w:r>
        <w:rPr>
          <w:sz w:val="20"/>
        </w:rPr>
        <w:t>à</w:t>
      </w:r>
      <w:r>
        <w:rPr>
          <w:spacing w:val="30"/>
          <w:sz w:val="20"/>
        </w:rPr>
        <w:t> </w:t>
      </w:r>
      <w:r>
        <w:rPr>
          <w:sz w:val="20"/>
        </w:rPr>
        <w:t>CONTRATADA</w:t>
      </w:r>
      <w:r>
        <w:rPr>
          <w:spacing w:val="20"/>
          <w:sz w:val="20"/>
        </w:rPr>
        <w:t> </w:t>
      </w:r>
      <w:r>
        <w:rPr>
          <w:sz w:val="20"/>
        </w:rPr>
        <w:t>a</w:t>
      </w:r>
      <w:r>
        <w:rPr>
          <w:spacing w:val="30"/>
          <w:sz w:val="20"/>
        </w:rPr>
        <w:t> </w:t>
      </w:r>
      <w:r>
        <w:rPr>
          <w:sz w:val="20"/>
        </w:rPr>
        <w:t>entrega</w:t>
      </w:r>
      <w:r>
        <w:rPr>
          <w:spacing w:val="30"/>
          <w:sz w:val="20"/>
        </w:rPr>
        <w:t> </w:t>
      </w:r>
      <w:r>
        <w:rPr>
          <w:sz w:val="20"/>
        </w:rPr>
        <w:t>do</w:t>
      </w:r>
      <w:r>
        <w:rPr>
          <w:spacing w:val="30"/>
          <w:sz w:val="20"/>
        </w:rPr>
        <w:t> </w:t>
      </w:r>
      <w:r>
        <w:rPr>
          <w:sz w:val="20"/>
        </w:rPr>
        <w:t>material,</w:t>
      </w:r>
      <w:r>
        <w:rPr>
          <w:spacing w:val="30"/>
          <w:sz w:val="20"/>
        </w:rPr>
        <w:t> </w:t>
      </w:r>
      <w:r>
        <w:rPr>
          <w:sz w:val="20"/>
        </w:rPr>
        <w:t>salvo</w:t>
      </w:r>
      <w:r>
        <w:rPr>
          <w:spacing w:val="30"/>
          <w:sz w:val="20"/>
        </w:rPr>
        <w:t> </w:t>
      </w:r>
      <w:r>
        <w:rPr>
          <w:sz w:val="20"/>
        </w:rPr>
        <w:t>permitido</w:t>
      </w:r>
      <w:r>
        <w:rPr>
          <w:spacing w:val="30"/>
          <w:sz w:val="20"/>
        </w:rPr>
        <w:t> </w:t>
      </w:r>
      <w:r>
        <w:rPr>
          <w:sz w:val="20"/>
        </w:rPr>
        <w:t>pelo</w:t>
      </w:r>
      <w:r>
        <w:rPr>
          <w:spacing w:val="30"/>
          <w:sz w:val="20"/>
        </w:rPr>
        <w:t> </w:t>
      </w:r>
      <w:r>
        <w:rPr>
          <w:sz w:val="20"/>
        </w:rPr>
        <w:t>SCCEST/OPMES</w:t>
      </w:r>
      <w:r>
        <w:rPr>
          <w:spacing w:val="30"/>
          <w:sz w:val="20"/>
        </w:rPr>
        <w:t> </w:t>
      </w:r>
      <w:r>
        <w:rPr>
          <w:sz w:val="20"/>
        </w:rPr>
        <w:t>ou departamento superior.</w:t>
      </w:r>
    </w:p>
    <w:p>
      <w:pPr>
        <w:pStyle w:val="ListParagraph"/>
        <w:numPr>
          <w:ilvl w:val="1"/>
          <w:numId w:val="17"/>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7"/>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7"/>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1"/>
      </w:pPr>
    </w:p>
    <w:p>
      <w:pPr>
        <w:pStyle w:val="ListParagraph"/>
        <w:numPr>
          <w:ilvl w:val="0"/>
          <w:numId w:val="17"/>
        </w:numPr>
        <w:tabs>
          <w:tab w:pos="318" w:val="left" w:leader="none"/>
        </w:tabs>
        <w:spacing w:line="240" w:lineRule="auto" w:before="1" w:after="0"/>
        <w:ind w:left="318" w:right="0" w:hanging="199"/>
        <w:jc w:val="left"/>
        <w:rPr>
          <w:sz w:val="20"/>
        </w:rPr>
      </w:pPr>
      <w:r>
        <w:rPr>
          <w:sz w:val="20"/>
        </w:rPr>
        <w:t>RESPONSÁVEIS</w:t>
      </w:r>
      <w:r>
        <w:rPr>
          <w:spacing w:val="-1"/>
          <w:sz w:val="20"/>
        </w:rPr>
        <w:t> </w:t>
      </w:r>
      <w:r>
        <w:rPr>
          <w:sz w:val="20"/>
        </w:rPr>
        <w:t>PELA</w:t>
      </w:r>
      <w:r>
        <w:rPr>
          <w:spacing w:val="-12"/>
          <w:sz w:val="20"/>
        </w:rPr>
        <w:t> </w:t>
      </w:r>
      <w:r>
        <w:rPr>
          <w:sz w:val="20"/>
        </w:rPr>
        <w:t>ELABORAÇÃO</w:t>
      </w:r>
      <w:r>
        <w:rPr>
          <w:spacing w:val="-1"/>
          <w:sz w:val="20"/>
        </w:rPr>
        <w:t> </w:t>
      </w:r>
      <w:r>
        <w:rPr>
          <w:sz w:val="20"/>
        </w:rPr>
        <w:t>DO</w:t>
      </w:r>
      <w:r>
        <w:rPr>
          <w:spacing w:val="-4"/>
          <w:sz w:val="20"/>
        </w:rPr>
        <w:t> </w:t>
      </w:r>
      <w:r>
        <w:rPr>
          <w:sz w:val="20"/>
        </w:rPr>
        <w:t>TERMO</w:t>
      </w:r>
      <w:r>
        <w:rPr>
          <w:spacing w:val="-1"/>
          <w:sz w:val="20"/>
        </w:rPr>
        <w:t> </w:t>
      </w:r>
      <w:r>
        <w:rPr>
          <w:sz w:val="20"/>
        </w:rPr>
        <w:t>DE</w:t>
      </w:r>
      <w:r>
        <w:rPr>
          <w:spacing w:val="-1"/>
          <w:sz w:val="20"/>
        </w:rPr>
        <w:t> </w:t>
      </w:r>
      <w:r>
        <w:rPr>
          <w:spacing w:val="-2"/>
          <w:sz w:val="20"/>
        </w:rPr>
        <w:t>REFERÊNCIA:</w:t>
      </w:r>
    </w:p>
    <w:p>
      <w:pPr>
        <w:pStyle w:val="BodyText"/>
        <w:spacing w:before="56"/>
      </w:pP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5340"/>
      </w:tblGrid>
      <w:tr>
        <w:trPr>
          <w:trHeight w:val="329" w:hRule="atLeast"/>
        </w:trPr>
        <w:tc>
          <w:tcPr>
            <w:tcW w:w="5340" w:type="dxa"/>
          </w:tcPr>
          <w:p>
            <w:pPr>
              <w:pStyle w:val="TableParagraph"/>
              <w:spacing w:before="53"/>
              <w:ind w:left="37"/>
              <w:rPr>
                <w:b/>
                <w:sz w:val="20"/>
              </w:rPr>
            </w:pPr>
            <w:r>
              <w:rPr>
                <w:b/>
                <w:sz w:val="20"/>
              </w:rPr>
              <w:t>Elaborador</w:t>
            </w:r>
            <w:r>
              <w:rPr>
                <w:b/>
                <w:spacing w:val="-9"/>
                <w:sz w:val="20"/>
              </w:rPr>
              <w:t> </w:t>
            </w:r>
            <w:r>
              <w:rPr>
                <w:b/>
                <w:sz w:val="20"/>
              </w:rPr>
              <w:t>do</w:t>
            </w:r>
            <w:r>
              <w:rPr>
                <w:b/>
                <w:spacing w:val="-9"/>
                <w:sz w:val="20"/>
              </w:rPr>
              <w:t> </w:t>
            </w:r>
            <w:r>
              <w:rPr>
                <w:b/>
                <w:sz w:val="20"/>
              </w:rPr>
              <w:t>Termo</w:t>
            </w:r>
            <w:r>
              <w:rPr>
                <w:b/>
                <w:spacing w:val="-6"/>
                <w:sz w:val="20"/>
              </w:rPr>
              <w:t> </w:t>
            </w:r>
            <w:r>
              <w:rPr>
                <w:b/>
                <w:sz w:val="20"/>
              </w:rPr>
              <w:t>de</w:t>
            </w:r>
            <w:r>
              <w:rPr>
                <w:b/>
                <w:spacing w:val="-5"/>
                <w:sz w:val="20"/>
              </w:rPr>
              <w:t> </w:t>
            </w:r>
            <w:r>
              <w:rPr>
                <w:b/>
                <w:spacing w:val="-2"/>
                <w:sz w:val="20"/>
              </w:rPr>
              <w:t>Referência</w:t>
            </w:r>
          </w:p>
        </w:tc>
      </w:tr>
      <w:tr>
        <w:trPr>
          <w:trHeight w:val="329" w:hRule="atLeast"/>
        </w:trPr>
        <w:tc>
          <w:tcPr>
            <w:tcW w:w="5340" w:type="dxa"/>
          </w:tcPr>
          <w:p>
            <w:pPr>
              <w:pStyle w:val="TableParagraph"/>
              <w:spacing w:before="53"/>
              <w:ind w:left="37"/>
              <w:rPr>
                <w:sz w:val="20"/>
              </w:rPr>
            </w:pPr>
            <w:r>
              <w:rPr>
                <w:sz w:val="20"/>
              </w:rPr>
              <w:t>Nome:</w:t>
            </w:r>
            <w:r>
              <w:rPr>
                <w:spacing w:val="-5"/>
                <w:sz w:val="20"/>
              </w:rPr>
              <w:t> </w:t>
            </w:r>
            <w:r>
              <w:rPr>
                <w:sz w:val="20"/>
              </w:rPr>
              <w:t>Edgar</w:t>
            </w:r>
            <w:r>
              <w:rPr>
                <w:spacing w:val="-4"/>
                <w:sz w:val="20"/>
              </w:rPr>
              <w:t> </w:t>
            </w:r>
            <w:r>
              <w:rPr>
                <w:sz w:val="20"/>
              </w:rPr>
              <w:t>Rosa</w:t>
            </w:r>
            <w:r>
              <w:rPr>
                <w:spacing w:val="-6"/>
                <w:sz w:val="20"/>
              </w:rPr>
              <w:t> </w:t>
            </w:r>
            <w:r>
              <w:rPr>
                <w:sz w:val="20"/>
              </w:rPr>
              <w:t>Vieira</w:t>
            </w:r>
            <w:r>
              <w:rPr>
                <w:spacing w:val="-4"/>
                <w:sz w:val="20"/>
              </w:rPr>
              <w:t> </w:t>
            </w:r>
            <w:r>
              <w:rPr>
                <w:spacing w:val="-2"/>
                <w:sz w:val="20"/>
              </w:rPr>
              <w:t>Junior</w:t>
            </w:r>
          </w:p>
        </w:tc>
      </w:tr>
      <w:tr>
        <w:trPr>
          <w:trHeight w:val="329" w:hRule="atLeast"/>
        </w:trPr>
        <w:tc>
          <w:tcPr>
            <w:tcW w:w="5340" w:type="dxa"/>
          </w:tcPr>
          <w:p>
            <w:pPr>
              <w:pStyle w:val="TableParagraph"/>
              <w:spacing w:before="53"/>
              <w:ind w:left="37"/>
              <w:rPr>
                <w:sz w:val="20"/>
              </w:rPr>
            </w:pPr>
            <w:r>
              <w:rPr>
                <w:sz w:val="20"/>
              </w:rPr>
              <w:t>Cargo:</w:t>
            </w:r>
            <w:r>
              <w:rPr>
                <w:spacing w:val="-6"/>
                <w:sz w:val="20"/>
              </w:rPr>
              <w:t> </w:t>
            </w:r>
            <w:r>
              <w:rPr>
                <w:sz w:val="20"/>
              </w:rPr>
              <w:t>Técnico</w:t>
            </w:r>
            <w:r>
              <w:rPr>
                <w:spacing w:val="-2"/>
                <w:sz w:val="20"/>
              </w:rPr>
              <w:t> </w:t>
            </w:r>
            <w:r>
              <w:rPr>
                <w:sz w:val="20"/>
              </w:rPr>
              <w:t>Universitário</w:t>
            </w:r>
            <w:r>
              <w:rPr>
                <w:spacing w:val="-2"/>
                <w:sz w:val="20"/>
              </w:rPr>
              <w:t> </w:t>
            </w:r>
            <w:r>
              <w:rPr>
                <w:spacing w:val="-5"/>
                <w:sz w:val="20"/>
              </w:rPr>
              <w:t>II</w:t>
            </w:r>
          </w:p>
        </w:tc>
      </w:tr>
      <w:tr>
        <w:trPr>
          <w:trHeight w:val="329" w:hRule="atLeast"/>
        </w:trPr>
        <w:tc>
          <w:tcPr>
            <w:tcW w:w="5340" w:type="dxa"/>
          </w:tcPr>
          <w:p>
            <w:pPr>
              <w:pStyle w:val="TableParagraph"/>
              <w:spacing w:before="53"/>
              <w:ind w:left="37"/>
              <w:rPr>
                <w:sz w:val="20"/>
              </w:rPr>
            </w:pPr>
            <w:r>
              <w:rPr>
                <w:sz w:val="20"/>
              </w:rPr>
              <w:t>ID</w:t>
            </w:r>
            <w:r>
              <w:rPr>
                <w:spacing w:val="-1"/>
                <w:sz w:val="20"/>
              </w:rPr>
              <w:t> </w:t>
            </w:r>
            <w:r>
              <w:rPr>
                <w:sz w:val="20"/>
              </w:rPr>
              <w:t>Funcional:</w:t>
            </w:r>
            <w:r>
              <w:rPr>
                <w:spacing w:val="-1"/>
                <w:sz w:val="20"/>
              </w:rPr>
              <w:t> </w:t>
            </w:r>
            <w:r>
              <w:rPr>
                <w:sz w:val="20"/>
              </w:rPr>
              <w:t>4460541-</w:t>
            </w:r>
            <w:r>
              <w:rPr>
                <w:spacing w:val="-10"/>
                <w:sz w:val="20"/>
              </w:rPr>
              <w:t>2</w:t>
            </w:r>
          </w:p>
        </w:tc>
      </w:tr>
    </w:tbl>
    <w:p>
      <w:pPr>
        <w:pStyle w:val="BodyText"/>
        <w:spacing w:before="44"/>
      </w:pP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5355"/>
      </w:tblGrid>
      <w:tr>
        <w:trPr>
          <w:trHeight w:val="329" w:hRule="atLeast"/>
        </w:trPr>
        <w:tc>
          <w:tcPr>
            <w:tcW w:w="5355" w:type="dxa"/>
          </w:tcPr>
          <w:p>
            <w:pPr>
              <w:pStyle w:val="TableParagraph"/>
              <w:spacing w:before="53"/>
              <w:ind w:left="37"/>
              <w:rPr>
                <w:b/>
                <w:sz w:val="20"/>
              </w:rPr>
            </w:pPr>
            <w:r>
              <w:rPr>
                <w:b/>
                <w:sz w:val="20"/>
              </w:rPr>
              <w:t>Elaborador</w:t>
            </w:r>
            <w:r>
              <w:rPr>
                <w:b/>
                <w:spacing w:val="-9"/>
                <w:sz w:val="20"/>
              </w:rPr>
              <w:t> </w:t>
            </w:r>
            <w:r>
              <w:rPr>
                <w:b/>
                <w:sz w:val="20"/>
              </w:rPr>
              <w:t>do</w:t>
            </w:r>
            <w:r>
              <w:rPr>
                <w:b/>
                <w:spacing w:val="-9"/>
                <w:sz w:val="20"/>
              </w:rPr>
              <w:t> </w:t>
            </w:r>
            <w:r>
              <w:rPr>
                <w:b/>
                <w:sz w:val="20"/>
              </w:rPr>
              <w:t>Termo</w:t>
            </w:r>
            <w:r>
              <w:rPr>
                <w:b/>
                <w:spacing w:val="-6"/>
                <w:sz w:val="20"/>
              </w:rPr>
              <w:t> </w:t>
            </w:r>
            <w:r>
              <w:rPr>
                <w:b/>
                <w:sz w:val="20"/>
              </w:rPr>
              <w:t>de</w:t>
            </w:r>
            <w:r>
              <w:rPr>
                <w:b/>
                <w:spacing w:val="-5"/>
                <w:sz w:val="20"/>
              </w:rPr>
              <w:t> </w:t>
            </w:r>
            <w:r>
              <w:rPr>
                <w:b/>
                <w:spacing w:val="-2"/>
                <w:sz w:val="20"/>
              </w:rPr>
              <w:t>Referência</w:t>
            </w:r>
          </w:p>
        </w:tc>
      </w:tr>
    </w:tbl>
    <w:p>
      <w:pPr>
        <w:pStyle w:val="TableParagraph"/>
        <w:spacing w:after="0"/>
        <w:rPr>
          <w:b/>
          <w:sz w:val="20"/>
        </w:rPr>
        <w:sectPr>
          <w:pgSz w:w="15840" w:h="24480"/>
          <w:pgMar w:top="0" w:bottom="152" w:left="0" w:right="0"/>
        </w:sectPr>
      </w:pP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5355"/>
      </w:tblGrid>
      <w:tr>
        <w:trPr>
          <w:trHeight w:val="329" w:hRule="atLeast"/>
        </w:trPr>
        <w:tc>
          <w:tcPr>
            <w:tcW w:w="5355" w:type="dxa"/>
          </w:tcPr>
          <w:p>
            <w:pPr>
              <w:pStyle w:val="TableParagraph"/>
              <w:spacing w:before="53"/>
              <w:ind w:left="37"/>
              <w:rPr>
                <w:sz w:val="20"/>
              </w:rPr>
            </w:pPr>
            <w:r>
              <w:rPr>
                <w:sz w:val="20"/>
              </w:rPr>
              <w:t>Nome:</w:t>
            </w:r>
            <w:r>
              <w:rPr>
                <w:spacing w:val="-13"/>
                <w:sz w:val="20"/>
              </w:rPr>
              <w:t> </w:t>
            </w:r>
            <w:r>
              <w:rPr>
                <w:sz w:val="20"/>
              </w:rPr>
              <w:t>DANILO</w:t>
            </w:r>
            <w:r>
              <w:rPr>
                <w:spacing w:val="-4"/>
                <w:sz w:val="20"/>
              </w:rPr>
              <w:t> </w:t>
            </w:r>
            <w:r>
              <w:rPr>
                <w:sz w:val="20"/>
              </w:rPr>
              <w:t>SOUZA</w:t>
            </w:r>
            <w:r>
              <w:rPr>
                <w:spacing w:val="-13"/>
                <w:sz w:val="20"/>
              </w:rPr>
              <w:t> </w:t>
            </w:r>
            <w:r>
              <w:rPr>
                <w:sz w:val="20"/>
              </w:rPr>
              <w:t>LIMA</w:t>
            </w:r>
            <w:r>
              <w:rPr>
                <w:spacing w:val="-12"/>
                <w:sz w:val="20"/>
              </w:rPr>
              <w:t> </w:t>
            </w:r>
            <w:r>
              <w:rPr>
                <w:sz w:val="20"/>
              </w:rPr>
              <w:t>DA</w:t>
            </w:r>
            <w:r>
              <w:rPr>
                <w:spacing w:val="-13"/>
                <w:sz w:val="20"/>
              </w:rPr>
              <w:t> </w:t>
            </w:r>
            <w:r>
              <w:rPr>
                <w:sz w:val="20"/>
              </w:rPr>
              <w:t>COSTA</w:t>
            </w:r>
            <w:r>
              <w:rPr>
                <w:spacing w:val="-12"/>
                <w:sz w:val="20"/>
              </w:rPr>
              <w:t> </w:t>
            </w:r>
            <w:r>
              <w:rPr>
                <w:spacing w:val="-4"/>
                <w:sz w:val="20"/>
              </w:rPr>
              <w:t>CRUZ</w:t>
            </w:r>
          </w:p>
        </w:tc>
      </w:tr>
      <w:tr>
        <w:trPr>
          <w:trHeight w:val="329" w:hRule="atLeast"/>
        </w:trPr>
        <w:tc>
          <w:tcPr>
            <w:tcW w:w="5355" w:type="dxa"/>
          </w:tcPr>
          <w:p>
            <w:pPr>
              <w:pStyle w:val="TableParagraph"/>
              <w:spacing w:before="53"/>
              <w:ind w:left="37"/>
              <w:rPr>
                <w:sz w:val="20"/>
              </w:rPr>
            </w:pPr>
            <w:r>
              <w:rPr>
                <w:sz w:val="20"/>
              </w:rPr>
              <w:t>Cargo:</w:t>
            </w:r>
            <w:r>
              <w:rPr>
                <w:spacing w:val="-5"/>
                <w:sz w:val="20"/>
              </w:rPr>
              <w:t> </w:t>
            </w:r>
            <w:r>
              <w:rPr>
                <w:spacing w:val="-2"/>
                <w:sz w:val="20"/>
              </w:rPr>
              <w:t>Médico</w:t>
            </w:r>
          </w:p>
        </w:tc>
      </w:tr>
      <w:tr>
        <w:trPr>
          <w:trHeight w:val="329" w:hRule="atLeast"/>
        </w:trPr>
        <w:tc>
          <w:tcPr>
            <w:tcW w:w="5355" w:type="dxa"/>
          </w:tcPr>
          <w:p>
            <w:pPr>
              <w:pStyle w:val="TableParagraph"/>
              <w:spacing w:before="53"/>
              <w:ind w:left="37"/>
              <w:rPr>
                <w:sz w:val="20"/>
              </w:rPr>
            </w:pPr>
            <w:r>
              <w:rPr>
                <w:sz w:val="20"/>
              </w:rPr>
              <w:t>ID</w:t>
            </w:r>
            <w:r>
              <w:rPr>
                <w:spacing w:val="-1"/>
                <w:sz w:val="20"/>
              </w:rPr>
              <w:t> </w:t>
            </w:r>
            <w:r>
              <w:rPr>
                <w:sz w:val="20"/>
              </w:rPr>
              <w:t>Funcional:</w:t>
            </w:r>
            <w:r>
              <w:rPr>
                <w:spacing w:val="-1"/>
                <w:sz w:val="20"/>
              </w:rPr>
              <w:t> </w:t>
            </w:r>
            <w:r>
              <w:rPr>
                <w:spacing w:val="-2"/>
                <w:sz w:val="20"/>
              </w:rPr>
              <w:t>4339610</w:t>
            </w:r>
          </w:p>
        </w:tc>
      </w:tr>
    </w:tbl>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6"/>
      </w:pPr>
    </w:p>
    <w:p>
      <w:pPr>
        <w:pStyle w:val="Heading2"/>
        <w:ind w:left="0" w:right="103"/>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436" w:val="left" w:leader="dot"/>
        </w:tabs>
        <w:spacing w:before="0"/>
        <w:ind w:left="119" w:right="0" w:firstLine="0"/>
        <w:jc w:val="left"/>
        <w:rPr>
          <w:b/>
          <w:sz w:val="20"/>
        </w:rPr>
      </w:pPr>
      <w:r>
        <w:rPr>
          <w:b/>
          <w:sz w:val="20"/>
        </w:rPr>
        <w:t>CONTRATO</w:t>
      </w:r>
      <w:r>
        <w:rPr>
          <w:b/>
          <w:spacing w:val="-10"/>
          <w:sz w:val="20"/>
        </w:rPr>
        <w:t> </w:t>
      </w:r>
      <w:r>
        <w:rPr>
          <w:b/>
          <w:spacing w:val="-5"/>
          <w:sz w:val="20"/>
        </w:rPr>
        <w:t>Nº</w:t>
      </w:r>
      <w:r>
        <w:rPr>
          <w:sz w:val="20"/>
        </w:rPr>
        <w:tab/>
      </w:r>
      <w:r>
        <w:rPr>
          <w:b/>
          <w:sz w:val="20"/>
        </w:rPr>
        <w:t>/2024/HUPE,</w:t>
      </w:r>
      <w:r>
        <w:rPr>
          <w:b/>
          <w:spacing w:val="4"/>
          <w:sz w:val="20"/>
        </w:rPr>
        <w:t> </w:t>
      </w:r>
      <w:r>
        <w:rPr>
          <w:b/>
          <w:sz w:val="20"/>
        </w:rPr>
        <w:t>DE</w:t>
      </w:r>
      <w:r>
        <w:rPr>
          <w:b/>
          <w:spacing w:val="-3"/>
          <w:sz w:val="20"/>
        </w:rPr>
        <w:t> </w:t>
      </w:r>
      <w:r>
        <w:rPr>
          <w:b/>
          <w:sz w:val="20"/>
        </w:rPr>
        <w:t>AQUISIÇÃO</w:t>
      </w:r>
      <w:r>
        <w:rPr>
          <w:b/>
          <w:spacing w:val="7"/>
          <w:sz w:val="20"/>
        </w:rPr>
        <w:t> </w:t>
      </w:r>
      <w:r>
        <w:rPr>
          <w:b/>
          <w:sz w:val="20"/>
        </w:rPr>
        <w:t>DE</w:t>
      </w:r>
      <w:r>
        <w:rPr>
          <w:b/>
          <w:spacing w:val="6"/>
          <w:sz w:val="20"/>
        </w:rPr>
        <w:t> </w:t>
      </w:r>
      <w:r>
        <w:rPr>
          <w:b/>
          <w:sz w:val="20"/>
        </w:rPr>
        <w:t>MATERIAL</w:t>
      </w:r>
      <w:r>
        <w:rPr>
          <w:b/>
          <w:spacing w:val="-3"/>
          <w:sz w:val="20"/>
        </w:rPr>
        <w:t> </w:t>
      </w:r>
      <w:r>
        <w:rPr>
          <w:b/>
          <w:sz w:val="20"/>
        </w:rPr>
        <w:t>DE</w:t>
      </w:r>
      <w:r>
        <w:rPr>
          <w:b/>
          <w:spacing w:val="6"/>
          <w:sz w:val="20"/>
        </w:rPr>
        <w:t> </w:t>
      </w:r>
      <w:r>
        <w:rPr>
          <w:b/>
          <w:sz w:val="20"/>
        </w:rPr>
        <w:t>OPMES,</w:t>
      </w:r>
      <w:r>
        <w:rPr>
          <w:b/>
          <w:spacing w:val="7"/>
          <w:sz w:val="20"/>
        </w:rPr>
        <w:t> </w:t>
      </w:r>
      <w:r>
        <w:rPr>
          <w:b/>
          <w:sz w:val="20"/>
        </w:rPr>
        <w:t>QUE</w:t>
      </w:r>
      <w:r>
        <w:rPr>
          <w:b/>
          <w:spacing w:val="6"/>
          <w:sz w:val="20"/>
        </w:rPr>
        <w:t> </w:t>
      </w:r>
      <w:r>
        <w:rPr>
          <w:b/>
          <w:sz w:val="20"/>
        </w:rPr>
        <w:t>FAZEM</w:t>
      </w:r>
      <w:r>
        <w:rPr>
          <w:b/>
          <w:spacing w:val="7"/>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6"/>
          <w:sz w:val="20"/>
        </w:rPr>
        <w:t> </w:t>
      </w:r>
      <w:r>
        <w:rPr>
          <w:b/>
          <w:sz w:val="20"/>
        </w:rPr>
        <w:t>ESTADO</w:t>
      </w:r>
      <w:r>
        <w:rPr>
          <w:b/>
          <w:spacing w:val="7"/>
          <w:sz w:val="20"/>
        </w:rPr>
        <w:t> </w:t>
      </w:r>
      <w:r>
        <w:rPr>
          <w:b/>
          <w:sz w:val="20"/>
        </w:rPr>
        <w:t>DO</w:t>
      </w:r>
      <w:r>
        <w:rPr>
          <w:b/>
          <w:spacing w:val="7"/>
          <w:sz w:val="20"/>
        </w:rPr>
        <w:t> </w:t>
      </w:r>
      <w:r>
        <w:rPr>
          <w:b/>
          <w:sz w:val="20"/>
        </w:rPr>
        <w:t>RIO</w:t>
      </w:r>
      <w:r>
        <w:rPr>
          <w:b/>
          <w:spacing w:val="6"/>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pacing w:val="-10"/>
          <w:sz w:val="20"/>
        </w:rPr>
        <w:t>A</w:t>
      </w:r>
    </w:p>
    <w:p>
      <w:pPr>
        <w:pStyle w:val="Heading2"/>
        <w:spacing w:before="40"/>
        <w:jc w:val="both"/>
      </w:pPr>
      <w:r>
        <w:rPr/>
        <w:t>EMPRESA</w:t>
      </w:r>
      <w:r>
        <w:rPr>
          <w:spacing w:val="-12"/>
        </w:rPr>
        <w:t> </w:t>
      </w:r>
      <w:r>
        <w:rPr>
          <w:spacing w:val="-2"/>
        </w:rPr>
        <w:t>..................................................</w:t>
      </w:r>
    </w:p>
    <w:p>
      <w:pPr>
        <w:pStyle w:val="BodyText"/>
        <w:spacing w:before="80"/>
        <w:rPr>
          <w:b/>
        </w:rPr>
      </w:pPr>
    </w:p>
    <w:p>
      <w:pPr>
        <w:pStyle w:val="BodyText"/>
        <w:spacing w:line="280" w:lineRule="auto"/>
        <w:ind w:left="119" w:right="118"/>
        <w:jc w:val="both"/>
      </w:pPr>
      <w:r>
        <w:rPr>
          <w:b/>
        </w:rPr>
        <w:t>A</w:t>
      </w:r>
      <w:r>
        <w:rPr>
          <w:b/>
          <w:spacing w:val="-1"/>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w:t>
      </w:r>
      <w:r>
        <w:rPr>
          <w:spacing w:val="46"/>
        </w:rPr>
        <w:t> </w:t>
      </w:r>
      <w:r>
        <w:rPr/>
        <w:t>CPF</w:t>
      </w:r>
      <w:r>
        <w:rPr>
          <w:spacing w:val="47"/>
        </w:rPr>
        <w:t> </w:t>
      </w:r>
      <w:r>
        <w:rPr/>
        <w:t>nº</w:t>
      </w:r>
      <w:r>
        <w:rPr>
          <w:spacing w:val="47"/>
        </w:rPr>
        <w:t> </w:t>
      </w:r>
      <w:r>
        <w:rPr/>
        <w:t>332.272.257-00,</w:t>
      </w:r>
      <w:r>
        <w:rPr>
          <w:spacing w:val="47"/>
        </w:rPr>
        <w:t> </w:t>
      </w:r>
      <w:r>
        <w:rPr/>
        <w:t>doravante</w:t>
      </w:r>
      <w:r>
        <w:rPr>
          <w:spacing w:val="47"/>
        </w:rPr>
        <w:t> </w:t>
      </w:r>
      <w:r>
        <w:rPr/>
        <w:t>denominado</w:t>
      </w:r>
      <w:r>
        <w:rPr>
          <w:spacing w:val="47"/>
        </w:rPr>
        <w:t> </w:t>
      </w:r>
      <w:r>
        <w:rPr>
          <w:b/>
        </w:rPr>
        <w:t>CONTRATANTE</w:t>
      </w:r>
      <w:r>
        <w:rPr/>
        <w:t>,</w:t>
      </w:r>
      <w:r>
        <w:rPr>
          <w:spacing w:val="47"/>
        </w:rPr>
        <w:t> </w:t>
      </w:r>
      <w:r>
        <w:rPr/>
        <w:t>e</w:t>
      </w:r>
      <w:r>
        <w:rPr>
          <w:spacing w:val="67"/>
        </w:rPr>
        <w:t> </w:t>
      </w:r>
      <w:r>
        <w:rPr/>
        <w:t>a</w:t>
      </w:r>
      <w:r>
        <w:rPr>
          <w:spacing w:val="64"/>
          <w:w w:val="150"/>
        </w:rPr>
        <w:t> </w:t>
      </w:r>
      <w:r>
        <w:rPr/>
        <w:t>empresa..............................,</w:t>
      </w:r>
      <w:r>
        <w:rPr>
          <w:spacing w:val="47"/>
        </w:rPr>
        <w:t> </w:t>
      </w:r>
      <w:r>
        <w:rPr/>
        <w:t>com</w:t>
      </w:r>
      <w:r>
        <w:rPr>
          <w:spacing w:val="47"/>
        </w:rPr>
        <w:t> </w:t>
      </w:r>
      <w:r>
        <w:rPr/>
        <w:t>sede</w:t>
      </w:r>
      <w:r>
        <w:rPr>
          <w:spacing w:val="47"/>
        </w:rPr>
        <w:t> </w:t>
      </w:r>
      <w:r>
        <w:rPr/>
        <w:t>na</w:t>
      </w:r>
      <w:r>
        <w:rPr>
          <w:spacing w:val="47"/>
        </w:rPr>
        <w:t> </w:t>
      </w:r>
      <w:r>
        <w:rPr/>
        <w:t>............,</w:t>
      </w:r>
      <w:r>
        <w:rPr>
          <w:spacing w:val="47"/>
        </w:rPr>
        <w:t> </w:t>
      </w:r>
      <w:r>
        <w:rPr/>
        <w:t>inscrita</w:t>
      </w:r>
      <w:r>
        <w:rPr>
          <w:spacing w:val="47"/>
        </w:rPr>
        <w:t> </w:t>
      </w:r>
      <w:r>
        <w:rPr/>
        <w:t>no</w:t>
      </w:r>
      <w:r>
        <w:rPr>
          <w:spacing w:val="46"/>
        </w:rPr>
        <w:t> </w:t>
      </w:r>
      <w:r>
        <w:rPr/>
        <w:t>CNPJ/MF</w:t>
      </w:r>
      <w:r>
        <w:rPr>
          <w:spacing w:val="47"/>
        </w:rPr>
        <w:t> </w:t>
      </w:r>
      <w:r>
        <w:rPr/>
        <w:t>sob</w:t>
      </w:r>
      <w:r>
        <w:rPr>
          <w:spacing w:val="47"/>
        </w:rPr>
        <w:t> </w:t>
      </w:r>
      <w:r>
        <w:rPr/>
        <w:t>o</w:t>
      </w:r>
      <w:r>
        <w:rPr>
          <w:spacing w:val="47"/>
        </w:rPr>
        <w:t> </w:t>
      </w:r>
      <w:r>
        <w:rPr/>
        <w:t>nº</w:t>
      </w:r>
      <w:r>
        <w:rPr>
          <w:spacing w:val="47"/>
        </w:rPr>
        <w:t> </w:t>
      </w:r>
      <w:r>
        <w:rPr/>
        <w:t>.............,</w:t>
      </w:r>
      <w:r>
        <w:rPr>
          <w:spacing w:val="47"/>
        </w:rPr>
        <w:t> </w:t>
      </w:r>
      <w:r>
        <w:rPr/>
        <w:t>neste</w:t>
      </w:r>
      <w:r>
        <w:rPr>
          <w:spacing w:val="47"/>
        </w:rPr>
        <w:t> </w:t>
      </w:r>
      <w:r>
        <w:rPr>
          <w:spacing w:val="-5"/>
        </w:rPr>
        <w:t>ato</w:t>
      </w:r>
    </w:p>
    <w:p>
      <w:pPr>
        <w:pStyle w:val="BodyText"/>
        <w:tabs>
          <w:tab w:pos="9046" w:val="left" w:leader="dot"/>
        </w:tabs>
        <w:spacing w:before="3"/>
        <w:ind w:left="119"/>
        <w:jc w:val="both"/>
        <w:rPr>
          <w:b/>
        </w:rPr>
      </w:pPr>
      <w:r>
        <w:rPr/>
        <w:t>representada</w:t>
      </w:r>
      <w:r>
        <w:rPr>
          <w:spacing w:val="19"/>
        </w:rPr>
        <w:t> </w:t>
      </w:r>
      <w:r>
        <w:rPr/>
        <w:t>por</w:t>
      </w:r>
      <w:r>
        <w:rPr>
          <w:spacing w:val="19"/>
        </w:rPr>
        <w:t> </w:t>
      </w:r>
      <w:r>
        <w:rPr/>
        <w:t>..................................,</w:t>
      </w:r>
      <w:r>
        <w:rPr>
          <w:spacing w:val="19"/>
        </w:rPr>
        <w:t> </w:t>
      </w:r>
      <w:r>
        <w:rPr/>
        <w:t>portador</w:t>
      </w:r>
      <w:r>
        <w:rPr>
          <w:spacing w:val="19"/>
        </w:rPr>
        <w:t> </w:t>
      </w:r>
      <w:r>
        <w:rPr/>
        <w:t>da</w:t>
      </w:r>
      <w:r>
        <w:rPr>
          <w:spacing w:val="19"/>
        </w:rPr>
        <w:t> </w:t>
      </w:r>
      <w:r>
        <w:rPr/>
        <w:t>Carteira</w:t>
      </w:r>
      <w:r>
        <w:rPr>
          <w:spacing w:val="19"/>
        </w:rPr>
        <w:t> </w:t>
      </w:r>
      <w:r>
        <w:rPr/>
        <w:t>de</w:t>
      </w:r>
      <w:r>
        <w:rPr>
          <w:spacing w:val="19"/>
        </w:rPr>
        <w:t> </w:t>
      </w:r>
      <w:r>
        <w:rPr/>
        <w:t>Identidade</w:t>
      </w:r>
      <w:r>
        <w:rPr>
          <w:spacing w:val="19"/>
        </w:rPr>
        <w:t> </w:t>
      </w:r>
      <w:r>
        <w:rPr/>
        <w:t>nº</w:t>
      </w:r>
      <w:r>
        <w:rPr>
          <w:spacing w:val="19"/>
        </w:rPr>
        <w:t> </w:t>
      </w:r>
      <w:r>
        <w:rPr/>
        <w:t>.................,</w:t>
      </w:r>
      <w:r>
        <w:rPr>
          <w:spacing w:val="19"/>
        </w:rPr>
        <w:t> </w:t>
      </w:r>
      <w:r>
        <w:rPr/>
        <w:t>CPF</w:t>
      </w:r>
      <w:r>
        <w:rPr>
          <w:spacing w:val="19"/>
        </w:rPr>
        <w:t> </w:t>
      </w:r>
      <w:r>
        <w:rPr>
          <w:spacing w:val="-5"/>
        </w:rPr>
        <w:t>nº</w:t>
      </w:r>
      <w:r>
        <w:rPr/>
        <w:tab/>
        <w:t>,</w:t>
      </w:r>
      <w:r>
        <w:rPr>
          <w:spacing w:val="15"/>
        </w:rPr>
        <w:t> </w:t>
      </w:r>
      <w:r>
        <w:rPr/>
        <w:t>doravante</w:t>
      </w:r>
      <w:r>
        <w:rPr>
          <w:spacing w:val="16"/>
        </w:rPr>
        <w:t> </w:t>
      </w:r>
      <w:r>
        <w:rPr/>
        <w:t>denominado</w:t>
      </w:r>
      <w:r>
        <w:rPr>
          <w:spacing w:val="16"/>
        </w:rPr>
        <w:t> </w:t>
      </w:r>
      <w:r>
        <w:rPr>
          <w:b/>
        </w:rPr>
        <w:t>CONTRATADO</w:t>
      </w:r>
      <w:r>
        <w:rPr/>
        <w:t>,</w:t>
      </w:r>
      <w:r>
        <w:rPr>
          <w:spacing w:val="15"/>
        </w:rPr>
        <w:t> </w:t>
      </w:r>
      <w:r>
        <w:rPr/>
        <w:t>com</w:t>
      </w:r>
      <w:r>
        <w:rPr>
          <w:spacing w:val="16"/>
        </w:rPr>
        <w:t> </w:t>
      </w:r>
      <w:r>
        <w:rPr/>
        <w:t>fundamento</w:t>
      </w:r>
      <w:r>
        <w:rPr>
          <w:spacing w:val="16"/>
        </w:rPr>
        <w:t> </w:t>
      </w:r>
      <w:r>
        <w:rPr/>
        <w:t>no</w:t>
      </w:r>
      <w:r>
        <w:rPr>
          <w:spacing w:val="15"/>
        </w:rPr>
        <w:t> </w:t>
      </w:r>
      <w:r>
        <w:rPr/>
        <w:t>Processo</w:t>
      </w:r>
      <w:r>
        <w:rPr>
          <w:spacing w:val="16"/>
        </w:rPr>
        <w:t> </w:t>
      </w:r>
      <w:r>
        <w:rPr/>
        <w:t>nº</w:t>
      </w:r>
      <w:r>
        <w:rPr>
          <w:spacing w:val="16"/>
        </w:rPr>
        <w:t> </w:t>
      </w:r>
      <w:r>
        <w:rPr>
          <w:b/>
          <w:spacing w:val="-4"/>
        </w:rPr>
        <w:t>SEI-</w:t>
      </w:r>
    </w:p>
    <w:p>
      <w:pPr>
        <w:pStyle w:val="BodyText"/>
        <w:spacing w:line="280" w:lineRule="auto" w:before="40"/>
        <w:ind w:left="119" w:right="118"/>
        <w:jc w:val="both"/>
      </w:pPr>
      <w:r>
        <w:rPr>
          <w:b/>
        </w:rPr>
        <w:t>260007/005194/2024</w:t>
      </w:r>
      <w:r>
        <w:rPr/>
        <w:t>, que se regerá pelas disposições da Lei nº 14.133, de 1º de abril de 2021, e pelos normativos estaduais aplicáveis, todos disponíveis no endereço </w:t>
      </w:r>
      <w:r>
        <w:rPr/>
        <w:t>eletrônico redelog.rj.gov.br/redelog/legislação-licitacoes/, resolvem celebrar o presente instrumento de Contrato, decorrente Edital de licitação por </w:t>
      </w:r>
      <w:r>
        <w:rPr>
          <w:b/>
        </w:rPr>
        <w:t>Pregão Eletrônico nº 044/2025</w:t>
      </w:r>
      <w:r>
        <w:rPr/>
        <w:t>, mediante as cláusulas e condições a seguir enunciadas.</w:t>
      </w:r>
    </w:p>
    <w:p>
      <w:pPr>
        <w:pStyle w:val="BodyText"/>
        <w:spacing w:before="148"/>
      </w:pPr>
    </w:p>
    <w:p>
      <w:pPr>
        <w:pStyle w:val="Heading2"/>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19"/>
        </w:numPr>
        <w:tabs>
          <w:tab w:pos="428" w:val="left" w:leader="none"/>
        </w:tabs>
        <w:spacing w:line="280" w:lineRule="auto" w:before="55" w:after="0"/>
        <w:ind w:left="119" w:right="118" w:firstLine="0"/>
        <w:jc w:val="left"/>
        <w:rPr>
          <w:sz w:val="20"/>
        </w:rPr>
      </w:pPr>
      <w:r>
        <w:rPr>
          <w:sz w:val="20"/>
        </w:rPr>
        <w:t>O objeto do presente Contrato é a </w:t>
      </w:r>
      <w:r>
        <w:rPr>
          <w:b/>
          <w:sz w:val="20"/>
        </w:rPr>
        <w:t>AQUISIÇÃO DE MATERIAL</w:t>
      </w:r>
      <w:r>
        <w:rPr>
          <w:b/>
          <w:spacing w:val="-5"/>
          <w:sz w:val="20"/>
        </w:rPr>
        <w:t> </w:t>
      </w:r>
      <w:r>
        <w:rPr>
          <w:b/>
          <w:sz w:val="20"/>
        </w:rPr>
        <w:t>DE OPMES (FIO GUIA</w:t>
      </w:r>
      <w:r>
        <w:rPr>
          <w:b/>
          <w:spacing w:val="-5"/>
          <w:sz w:val="20"/>
        </w:rPr>
        <w:t> </w:t>
      </w:r>
      <w:r>
        <w:rPr>
          <w:b/>
          <w:sz w:val="20"/>
        </w:rPr>
        <w:t>E ETC) PARA</w:t>
      </w:r>
      <w:r>
        <w:rPr>
          <w:b/>
          <w:spacing w:val="-5"/>
          <w:sz w:val="20"/>
        </w:rPr>
        <w:t> </w:t>
      </w:r>
      <w:r>
        <w:rPr>
          <w:b/>
          <w:sz w:val="20"/>
        </w:rPr>
        <w:t>O HOSPITAL</w:t>
      </w:r>
      <w:r>
        <w:rPr>
          <w:b/>
          <w:spacing w:val="-5"/>
          <w:sz w:val="20"/>
        </w:rPr>
        <w:t> </w:t>
      </w:r>
      <w:r>
        <w:rPr>
          <w:b/>
          <w:sz w:val="20"/>
        </w:rPr>
        <w:t>UNIVERSITÁRIO PEDRO ERNESTO </w:t>
      </w:r>
      <w:r>
        <w:rPr>
          <w:sz w:val="20"/>
        </w:rPr>
        <w:t>a serem executados nas condições estabelecidas no Termo de Referência e nos anexos deste Contrato.</w:t>
      </w:r>
    </w:p>
    <w:p>
      <w:pPr>
        <w:pStyle w:val="BodyText"/>
        <w:spacing w:before="42"/>
      </w:pPr>
    </w:p>
    <w:p>
      <w:pPr>
        <w:pStyle w:val="ListParagraph"/>
        <w:numPr>
          <w:ilvl w:val="1"/>
          <w:numId w:val="19"/>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6"/>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3915"/>
        <w:gridCol w:w="1050"/>
        <w:gridCol w:w="1350"/>
        <w:gridCol w:w="1560"/>
        <w:gridCol w:w="1485"/>
        <w:gridCol w:w="1485"/>
      </w:tblGrid>
      <w:tr>
        <w:trPr>
          <w:trHeight w:val="1259" w:hRule="atLeast"/>
        </w:trPr>
        <w:tc>
          <w:tcPr>
            <w:tcW w:w="990" w:type="dxa"/>
          </w:tcPr>
          <w:p>
            <w:pPr>
              <w:pStyle w:val="TableParagraph"/>
              <w:spacing w:before="33"/>
              <w:rPr>
                <w:sz w:val="20"/>
              </w:rPr>
            </w:pPr>
          </w:p>
          <w:p>
            <w:pPr>
              <w:pStyle w:val="TableParagraph"/>
              <w:ind w:left="14"/>
              <w:jc w:val="center"/>
              <w:rPr>
                <w:b/>
                <w:sz w:val="20"/>
              </w:rPr>
            </w:pPr>
            <w:r>
              <w:rPr>
                <w:b/>
                <w:spacing w:val="-4"/>
                <w:sz w:val="20"/>
              </w:rPr>
              <w:t>ITEM</w:t>
            </w:r>
          </w:p>
        </w:tc>
        <w:tc>
          <w:tcPr>
            <w:tcW w:w="3915" w:type="dxa"/>
          </w:tcPr>
          <w:p>
            <w:pPr>
              <w:pStyle w:val="TableParagraph"/>
              <w:spacing w:before="33"/>
              <w:rPr>
                <w:sz w:val="20"/>
              </w:rPr>
            </w:pPr>
          </w:p>
          <w:p>
            <w:pPr>
              <w:pStyle w:val="TableParagraph"/>
              <w:ind w:left="1182"/>
              <w:rPr>
                <w:b/>
                <w:sz w:val="20"/>
              </w:rPr>
            </w:pPr>
            <w:r>
              <w:rPr>
                <w:b/>
                <w:spacing w:val="-2"/>
                <w:sz w:val="20"/>
              </w:rPr>
              <w:t>ESPECIFICAÇÃO</w:t>
            </w:r>
          </w:p>
        </w:tc>
        <w:tc>
          <w:tcPr>
            <w:tcW w:w="1050" w:type="dxa"/>
          </w:tcPr>
          <w:p>
            <w:pPr>
              <w:pStyle w:val="TableParagraph"/>
              <w:spacing w:line="280" w:lineRule="auto" w:before="23"/>
              <w:ind w:left="250" w:right="154" w:hanging="139"/>
              <w:rPr>
                <w:b/>
                <w:sz w:val="20"/>
              </w:rPr>
            </w:pPr>
            <w:r>
              <w:rPr>
                <w:b/>
                <w:sz w:val="20"/>
              </w:rPr>
              <w:t>CÓD.</w:t>
            </w:r>
            <w:r>
              <w:rPr>
                <w:b/>
                <w:spacing w:val="-13"/>
                <w:sz w:val="20"/>
              </w:rPr>
              <w:t> </w:t>
            </w:r>
            <w:r>
              <w:rPr>
                <w:b/>
                <w:sz w:val="20"/>
              </w:rPr>
              <w:t>ID </w:t>
            </w:r>
            <w:r>
              <w:rPr>
                <w:b/>
                <w:spacing w:val="-4"/>
                <w:sz w:val="20"/>
              </w:rPr>
              <w:t>SIGA</w:t>
            </w:r>
          </w:p>
        </w:tc>
        <w:tc>
          <w:tcPr>
            <w:tcW w:w="1350" w:type="dxa"/>
          </w:tcPr>
          <w:p>
            <w:pPr>
              <w:pStyle w:val="TableParagraph"/>
              <w:spacing w:before="33"/>
              <w:rPr>
                <w:sz w:val="20"/>
              </w:rPr>
            </w:pPr>
          </w:p>
          <w:p>
            <w:pPr>
              <w:pStyle w:val="TableParagraph"/>
              <w:spacing w:line="280" w:lineRule="auto"/>
              <w:ind w:left="146" w:right="25" w:firstLine="113"/>
              <w:rPr>
                <w:b/>
                <w:sz w:val="20"/>
              </w:rPr>
            </w:pPr>
            <w:r>
              <w:rPr>
                <w:b/>
                <w:spacing w:val="-2"/>
                <w:sz w:val="20"/>
              </w:rPr>
              <w:t>UNIDADE </w:t>
            </w:r>
            <w:r>
              <w:rPr>
                <w:b/>
                <w:sz w:val="20"/>
              </w:rPr>
              <w:t>DE</w:t>
            </w:r>
            <w:r>
              <w:rPr>
                <w:b/>
                <w:spacing w:val="-1"/>
                <w:sz w:val="20"/>
              </w:rPr>
              <w:t> </w:t>
            </w:r>
            <w:r>
              <w:rPr>
                <w:b/>
                <w:spacing w:val="-2"/>
                <w:sz w:val="20"/>
              </w:rPr>
              <w:t>MEDIDA</w:t>
            </w:r>
          </w:p>
        </w:tc>
        <w:tc>
          <w:tcPr>
            <w:tcW w:w="1560" w:type="dxa"/>
          </w:tcPr>
          <w:p>
            <w:pPr>
              <w:pStyle w:val="TableParagraph"/>
              <w:spacing w:before="23"/>
              <w:ind w:left="81"/>
              <w:rPr>
                <w:b/>
                <w:sz w:val="20"/>
              </w:rPr>
            </w:pPr>
            <w:r>
              <w:rPr>
                <w:b/>
                <w:spacing w:val="-2"/>
                <w:sz w:val="20"/>
              </w:rPr>
              <w:t>QUANTIDADE</w:t>
            </w:r>
          </w:p>
        </w:tc>
        <w:tc>
          <w:tcPr>
            <w:tcW w:w="1485" w:type="dxa"/>
          </w:tcPr>
          <w:p>
            <w:pPr>
              <w:pStyle w:val="TableParagraph"/>
              <w:spacing w:line="280" w:lineRule="auto" w:before="23"/>
              <w:ind w:left="238" w:right="207" w:hanging="1"/>
              <w:jc w:val="center"/>
              <w:rPr>
                <w:b/>
                <w:sz w:val="20"/>
              </w:rPr>
            </w:pPr>
            <w:r>
              <w:rPr>
                <w:b/>
                <w:spacing w:val="-2"/>
                <w:sz w:val="20"/>
              </w:rPr>
              <w:t>VALOR UNITÁRIO </w:t>
            </w:r>
            <w:r>
              <w:rPr>
                <w:b/>
                <w:spacing w:val="-4"/>
                <w:sz w:val="20"/>
              </w:rPr>
              <w:t>(R$)</w:t>
            </w:r>
          </w:p>
        </w:tc>
        <w:tc>
          <w:tcPr>
            <w:tcW w:w="1485" w:type="dxa"/>
          </w:tcPr>
          <w:p>
            <w:pPr>
              <w:pStyle w:val="TableParagraph"/>
              <w:spacing w:before="33"/>
              <w:rPr>
                <w:sz w:val="20"/>
              </w:rPr>
            </w:pPr>
          </w:p>
          <w:p>
            <w:pPr>
              <w:pStyle w:val="TableParagraph"/>
              <w:spacing w:line="280" w:lineRule="auto"/>
              <w:ind w:left="193" w:firstLine="200"/>
              <w:rPr>
                <w:b/>
                <w:sz w:val="20"/>
              </w:rPr>
            </w:pPr>
            <w:r>
              <w:rPr>
                <w:b/>
                <w:spacing w:val="-2"/>
                <w:sz w:val="20"/>
              </w:rPr>
              <w:t>VALOR </w:t>
            </w:r>
            <w:r>
              <w:rPr>
                <w:b/>
                <w:spacing w:val="-4"/>
                <w:sz w:val="20"/>
              </w:rPr>
              <w:t>TOTAL</w:t>
            </w:r>
            <w:r>
              <w:rPr>
                <w:b/>
                <w:spacing w:val="-12"/>
                <w:sz w:val="20"/>
              </w:rPr>
              <w:t> </w:t>
            </w:r>
            <w:r>
              <w:rPr>
                <w:b/>
                <w:spacing w:val="-4"/>
                <w:sz w:val="20"/>
              </w:rPr>
              <w:t>(R$)</w:t>
            </w:r>
          </w:p>
        </w:tc>
      </w:tr>
      <w:tr>
        <w:trPr>
          <w:trHeight w:val="749" w:hRule="atLeast"/>
        </w:trPr>
        <w:tc>
          <w:tcPr>
            <w:tcW w:w="990" w:type="dxa"/>
          </w:tcPr>
          <w:p>
            <w:pPr>
              <w:pStyle w:val="TableParagraph"/>
              <w:spacing w:before="33"/>
              <w:rPr>
                <w:sz w:val="20"/>
              </w:rPr>
            </w:pPr>
          </w:p>
          <w:p>
            <w:pPr>
              <w:pStyle w:val="TableParagraph"/>
              <w:ind w:left="14"/>
              <w:jc w:val="center"/>
              <w:rPr>
                <w:b/>
                <w:sz w:val="20"/>
              </w:rPr>
            </w:pPr>
            <w:r>
              <w:rPr>
                <w:b/>
                <w:spacing w:val="-10"/>
                <w:sz w:val="20"/>
              </w:rPr>
              <w:t>1</w:t>
            </w:r>
          </w:p>
        </w:tc>
        <w:tc>
          <w:tcPr>
            <w:tcW w:w="3915" w:type="dxa"/>
          </w:tcPr>
          <w:p>
            <w:pPr>
              <w:pStyle w:val="TableParagraph"/>
              <w:rPr>
                <w:sz w:val="20"/>
              </w:rPr>
            </w:pPr>
          </w:p>
        </w:tc>
        <w:tc>
          <w:tcPr>
            <w:tcW w:w="1050" w:type="dxa"/>
          </w:tcPr>
          <w:p>
            <w:pPr>
              <w:pStyle w:val="TableParagraph"/>
              <w:rPr>
                <w:sz w:val="20"/>
              </w:rPr>
            </w:pPr>
          </w:p>
        </w:tc>
        <w:tc>
          <w:tcPr>
            <w:tcW w:w="1350" w:type="dxa"/>
          </w:tcPr>
          <w:p>
            <w:pPr>
              <w:pStyle w:val="TableParagraph"/>
              <w:rPr>
                <w:sz w:val="20"/>
              </w:rPr>
            </w:pPr>
          </w:p>
        </w:tc>
        <w:tc>
          <w:tcPr>
            <w:tcW w:w="1560" w:type="dxa"/>
          </w:tcPr>
          <w:p>
            <w:pPr>
              <w:pStyle w:val="TableParagraph"/>
              <w:rPr>
                <w:sz w:val="20"/>
              </w:rPr>
            </w:pPr>
          </w:p>
        </w:tc>
        <w:tc>
          <w:tcPr>
            <w:tcW w:w="1485" w:type="dxa"/>
          </w:tcPr>
          <w:p>
            <w:pPr>
              <w:pStyle w:val="TableParagraph"/>
              <w:rPr>
                <w:sz w:val="20"/>
              </w:rPr>
            </w:pPr>
          </w:p>
        </w:tc>
        <w:tc>
          <w:tcPr>
            <w:tcW w:w="1485" w:type="dxa"/>
          </w:tcPr>
          <w:p>
            <w:pPr>
              <w:pStyle w:val="TableParagraph"/>
              <w:rPr>
                <w:sz w:val="20"/>
              </w:rPr>
            </w:pPr>
          </w:p>
        </w:tc>
      </w:tr>
      <w:tr>
        <w:trPr>
          <w:trHeight w:val="749" w:hRule="atLeast"/>
        </w:trPr>
        <w:tc>
          <w:tcPr>
            <w:tcW w:w="990" w:type="dxa"/>
          </w:tcPr>
          <w:p>
            <w:pPr>
              <w:pStyle w:val="TableParagraph"/>
              <w:spacing w:before="33"/>
              <w:rPr>
                <w:sz w:val="20"/>
              </w:rPr>
            </w:pPr>
          </w:p>
          <w:p>
            <w:pPr>
              <w:pStyle w:val="TableParagraph"/>
              <w:ind w:left="14"/>
              <w:jc w:val="center"/>
              <w:rPr>
                <w:b/>
                <w:sz w:val="20"/>
              </w:rPr>
            </w:pPr>
            <w:r>
              <w:rPr>
                <w:b/>
                <w:spacing w:val="-10"/>
                <w:sz w:val="20"/>
              </w:rPr>
              <w:t>2</w:t>
            </w:r>
          </w:p>
        </w:tc>
        <w:tc>
          <w:tcPr>
            <w:tcW w:w="3915" w:type="dxa"/>
          </w:tcPr>
          <w:p>
            <w:pPr>
              <w:pStyle w:val="TableParagraph"/>
              <w:rPr>
                <w:sz w:val="20"/>
              </w:rPr>
            </w:pPr>
          </w:p>
        </w:tc>
        <w:tc>
          <w:tcPr>
            <w:tcW w:w="1050" w:type="dxa"/>
          </w:tcPr>
          <w:p>
            <w:pPr>
              <w:pStyle w:val="TableParagraph"/>
              <w:rPr>
                <w:sz w:val="20"/>
              </w:rPr>
            </w:pPr>
          </w:p>
        </w:tc>
        <w:tc>
          <w:tcPr>
            <w:tcW w:w="1350" w:type="dxa"/>
          </w:tcPr>
          <w:p>
            <w:pPr>
              <w:pStyle w:val="TableParagraph"/>
              <w:rPr>
                <w:sz w:val="20"/>
              </w:rPr>
            </w:pPr>
          </w:p>
        </w:tc>
        <w:tc>
          <w:tcPr>
            <w:tcW w:w="1560" w:type="dxa"/>
          </w:tcPr>
          <w:p>
            <w:pPr>
              <w:pStyle w:val="TableParagraph"/>
              <w:rPr>
                <w:sz w:val="20"/>
              </w:rPr>
            </w:pPr>
          </w:p>
        </w:tc>
        <w:tc>
          <w:tcPr>
            <w:tcW w:w="1485" w:type="dxa"/>
          </w:tcPr>
          <w:p>
            <w:pPr>
              <w:pStyle w:val="TableParagraph"/>
              <w:rPr>
                <w:sz w:val="20"/>
              </w:rPr>
            </w:pPr>
          </w:p>
        </w:tc>
        <w:tc>
          <w:tcPr>
            <w:tcW w:w="1485" w:type="dxa"/>
          </w:tcPr>
          <w:p>
            <w:pPr>
              <w:pStyle w:val="TableParagraph"/>
              <w:rPr>
                <w:sz w:val="20"/>
              </w:rPr>
            </w:pPr>
          </w:p>
        </w:tc>
      </w:tr>
      <w:tr>
        <w:trPr>
          <w:trHeight w:val="749" w:hRule="atLeast"/>
        </w:trPr>
        <w:tc>
          <w:tcPr>
            <w:tcW w:w="990" w:type="dxa"/>
          </w:tcPr>
          <w:p>
            <w:pPr>
              <w:pStyle w:val="TableParagraph"/>
              <w:spacing w:before="33"/>
              <w:rPr>
                <w:sz w:val="20"/>
              </w:rPr>
            </w:pPr>
          </w:p>
          <w:p>
            <w:pPr>
              <w:pStyle w:val="TableParagraph"/>
              <w:ind w:left="14"/>
              <w:jc w:val="center"/>
              <w:rPr>
                <w:b/>
                <w:sz w:val="20"/>
              </w:rPr>
            </w:pPr>
            <w:r>
              <w:rPr>
                <w:b/>
                <w:spacing w:val="-10"/>
                <w:sz w:val="20"/>
              </w:rPr>
              <w:t>3</w:t>
            </w:r>
          </w:p>
        </w:tc>
        <w:tc>
          <w:tcPr>
            <w:tcW w:w="3915" w:type="dxa"/>
          </w:tcPr>
          <w:p>
            <w:pPr>
              <w:pStyle w:val="TableParagraph"/>
              <w:rPr>
                <w:sz w:val="20"/>
              </w:rPr>
            </w:pPr>
          </w:p>
        </w:tc>
        <w:tc>
          <w:tcPr>
            <w:tcW w:w="1050" w:type="dxa"/>
          </w:tcPr>
          <w:p>
            <w:pPr>
              <w:pStyle w:val="TableParagraph"/>
              <w:rPr>
                <w:sz w:val="20"/>
              </w:rPr>
            </w:pPr>
          </w:p>
        </w:tc>
        <w:tc>
          <w:tcPr>
            <w:tcW w:w="1350" w:type="dxa"/>
          </w:tcPr>
          <w:p>
            <w:pPr>
              <w:pStyle w:val="TableParagraph"/>
              <w:rPr>
                <w:sz w:val="20"/>
              </w:rPr>
            </w:pPr>
          </w:p>
        </w:tc>
        <w:tc>
          <w:tcPr>
            <w:tcW w:w="1560" w:type="dxa"/>
          </w:tcPr>
          <w:p>
            <w:pPr>
              <w:pStyle w:val="TableParagraph"/>
              <w:rPr>
                <w:sz w:val="20"/>
              </w:rPr>
            </w:pPr>
          </w:p>
        </w:tc>
        <w:tc>
          <w:tcPr>
            <w:tcW w:w="1485" w:type="dxa"/>
          </w:tcPr>
          <w:p>
            <w:pPr>
              <w:pStyle w:val="TableParagraph"/>
              <w:rPr>
                <w:sz w:val="20"/>
              </w:rPr>
            </w:pPr>
          </w:p>
        </w:tc>
        <w:tc>
          <w:tcPr>
            <w:tcW w:w="1485" w:type="dxa"/>
          </w:tcPr>
          <w:p>
            <w:pPr>
              <w:pStyle w:val="TableParagraph"/>
              <w:rPr>
                <w:sz w:val="20"/>
              </w:rPr>
            </w:pPr>
          </w:p>
        </w:tc>
      </w:tr>
      <w:tr>
        <w:trPr>
          <w:trHeight w:val="749" w:hRule="atLeast"/>
        </w:trPr>
        <w:tc>
          <w:tcPr>
            <w:tcW w:w="990" w:type="dxa"/>
          </w:tcPr>
          <w:p>
            <w:pPr>
              <w:pStyle w:val="TableParagraph"/>
              <w:spacing w:before="33"/>
              <w:rPr>
                <w:sz w:val="20"/>
              </w:rPr>
            </w:pPr>
          </w:p>
          <w:p>
            <w:pPr>
              <w:pStyle w:val="TableParagraph"/>
              <w:ind w:left="14"/>
              <w:jc w:val="center"/>
              <w:rPr>
                <w:b/>
                <w:sz w:val="20"/>
              </w:rPr>
            </w:pPr>
            <w:r>
              <w:rPr>
                <w:b/>
                <w:spacing w:val="-5"/>
                <w:sz w:val="20"/>
              </w:rPr>
              <w:t>...</w:t>
            </w:r>
          </w:p>
        </w:tc>
        <w:tc>
          <w:tcPr>
            <w:tcW w:w="3915" w:type="dxa"/>
          </w:tcPr>
          <w:p>
            <w:pPr>
              <w:pStyle w:val="TableParagraph"/>
              <w:rPr>
                <w:sz w:val="20"/>
              </w:rPr>
            </w:pPr>
          </w:p>
        </w:tc>
        <w:tc>
          <w:tcPr>
            <w:tcW w:w="1050" w:type="dxa"/>
          </w:tcPr>
          <w:p>
            <w:pPr>
              <w:pStyle w:val="TableParagraph"/>
              <w:rPr>
                <w:sz w:val="20"/>
              </w:rPr>
            </w:pPr>
          </w:p>
        </w:tc>
        <w:tc>
          <w:tcPr>
            <w:tcW w:w="1350" w:type="dxa"/>
          </w:tcPr>
          <w:p>
            <w:pPr>
              <w:pStyle w:val="TableParagraph"/>
              <w:rPr>
                <w:sz w:val="20"/>
              </w:rPr>
            </w:pPr>
          </w:p>
        </w:tc>
        <w:tc>
          <w:tcPr>
            <w:tcW w:w="1560" w:type="dxa"/>
          </w:tcPr>
          <w:p>
            <w:pPr>
              <w:pStyle w:val="TableParagraph"/>
              <w:rPr>
                <w:sz w:val="20"/>
              </w:rPr>
            </w:pPr>
          </w:p>
        </w:tc>
        <w:tc>
          <w:tcPr>
            <w:tcW w:w="1485" w:type="dxa"/>
          </w:tcPr>
          <w:p>
            <w:pPr>
              <w:pStyle w:val="TableParagraph"/>
              <w:rPr>
                <w:sz w:val="20"/>
              </w:rPr>
            </w:pPr>
          </w:p>
        </w:tc>
        <w:tc>
          <w:tcPr>
            <w:tcW w:w="1485" w:type="dxa"/>
          </w:tcPr>
          <w:p>
            <w:pPr>
              <w:pStyle w:val="TableParagraph"/>
              <w:rPr>
                <w:sz w:val="20"/>
              </w:rPr>
            </w:pPr>
          </w:p>
        </w:tc>
      </w:tr>
    </w:tbl>
    <w:p>
      <w:pPr>
        <w:pStyle w:val="BodyText"/>
        <w:spacing w:before="173"/>
      </w:pPr>
    </w:p>
    <w:p>
      <w:pPr>
        <w:pStyle w:val="ListParagraph"/>
        <w:numPr>
          <w:ilvl w:val="1"/>
          <w:numId w:val="19"/>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19"/>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19"/>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19"/>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19"/>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19"/>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0"/>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0"/>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0"/>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BodyText"/>
        <w:spacing w:before="12"/>
      </w:pPr>
    </w:p>
    <w:p>
      <w:pPr>
        <w:pStyle w:val="ListParagraph"/>
        <w:numPr>
          <w:ilvl w:val="0"/>
          <w:numId w:val="21"/>
        </w:numPr>
        <w:tabs>
          <w:tab w:pos="323" w:val="left" w:leader="none"/>
        </w:tabs>
        <w:spacing w:line="240" w:lineRule="auto" w:before="0"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1"/>
        </w:numPr>
        <w:tabs>
          <w:tab w:pos="334" w:val="left" w:leader="none"/>
        </w:tabs>
        <w:spacing w:line="240" w:lineRule="auto" w:before="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1"/>
        </w:numPr>
        <w:tabs>
          <w:tab w:pos="323" w:val="left" w:leader="none"/>
        </w:tabs>
        <w:spacing w:line="240" w:lineRule="auto" w:before="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1"/>
        </w:numPr>
        <w:tabs>
          <w:tab w:pos="334" w:val="left" w:leader="none"/>
        </w:tabs>
        <w:spacing w:line="240" w:lineRule="auto" w:before="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1"/>
        </w:numPr>
        <w:tabs>
          <w:tab w:pos="323" w:val="left" w:leader="none"/>
        </w:tabs>
        <w:spacing w:line="240" w:lineRule="auto" w:before="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1"/>
        </w:numPr>
        <w:tabs>
          <w:tab w:pos="301" w:val="left" w:leader="none"/>
        </w:tabs>
        <w:spacing w:line="240" w:lineRule="auto" w:before="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2"/>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2"/>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2"/>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2"/>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118"/>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2"/>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after="0"/>
        <w:sectPr>
          <w:type w:val="continuous"/>
          <w:pgSz w:w="15840" w:h="24480"/>
          <w:pgMar w:top="0" w:bottom="0" w:left="0" w:right="0"/>
        </w:sectPr>
      </w:pPr>
    </w:p>
    <w:p>
      <w:pPr>
        <w:pStyle w:val="Heading2"/>
        <w:spacing w:before="73"/>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23"/>
        </w:numPr>
        <w:tabs>
          <w:tab w:pos="479" w:val="left" w:leader="none"/>
          <w:tab w:pos="5585" w:val="left" w:leader="dot"/>
        </w:tabs>
        <w:spacing w:line="273" w:lineRule="exact" w:before="3"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23"/>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23"/>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2"/>
        <w:spacing w:before="1"/>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4"/>
        <w:rPr>
          <w:b/>
        </w:rPr>
      </w:pPr>
    </w:p>
    <w:p>
      <w:pPr>
        <w:pStyle w:val="ListParagraph"/>
        <w:numPr>
          <w:ilvl w:val="1"/>
          <w:numId w:val="24"/>
        </w:numPr>
        <w:tabs>
          <w:tab w:pos="450" w:val="left" w:leader="none"/>
        </w:tabs>
        <w:spacing w:line="280" w:lineRule="auto" w:before="1"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4"/>
        </w:numPr>
        <w:tabs>
          <w:tab w:pos="455" w:val="left" w:leader="none"/>
        </w:tabs>
        <w:spacing w:line="280" w:lineRule="auto" w:before="1"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24"/>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4"/>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4"/>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Heading4"/>
        <w:spacing w:before="40"/>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24"/>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5"/>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5"/>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25"/>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24"/>
        </w:numPr>
        <w:tabs>
          <w:tab w:pos="572"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4"/>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24"/>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24"/>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24"/>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4"/>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24"/>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4"/>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4"/>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4"/>
        </w:numPr>
        <w:tabs>
          <w:tab w:pos="429" w:val="left" w:leader="none"/>
        </w:tabs>
        <w:spacing w:line="280" w:lineRule="auto" w:before="2"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4"/>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4"/>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24"/>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6"/>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6"/>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6"/>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6"/>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6"/>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26"/>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26"/>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26"/>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26"/>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6"/>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7"/>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7"/>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26"/>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6"/>
        </w:numPr>
        <w:tabs>
          <w:tab w:pos="508" w:val="left" w:leader="none"/>
        </w:tabs>
        <w:spacing w:line="240" w:lineRule="auto" w:before="1"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6"/>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6"/>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2"/>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28"/>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8"/>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8"/>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8"/>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28"/>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8"/>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28"/>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spacing w:after="0" w:line="240" w:lineRule="auto"/>
        <w:jc w:val="left"/>
        <w:rPr>
          <w:sz w:val="20"/>
        </w:rPr>
        <w:sectPr>
          <w:pgSz w:w="15840" w:h="24480"/>
          <w:pgMar w:top="220" w:bottom="0" w:left="0" w:right="0"/>
        </w:sectPr>
      </w:pPr>
    </w:p>
    <w:p>
      <w:pPr>
        <w:pStyle w:val="ListParagraph"/>
        <w:numPr>
          <w:ilvl w:val="2"/>
          <w:numId w:val="28"/>
        </w:numPr>
        <w:tabs>
          <w:tab w:pos="558" w:val="left" w:leader="none"/>
        </w:tabs>
        <w:spacing w:line="240" w:lineRule="auto" w:before="23"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8"/>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28"/>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28"/>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8"/>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28"/>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28"/>
        </w:numPr>
        <w:tabs>
          <w:tab w:pos="675" w:val="left" w:leader="none"/>
        </w:tabs>
        <w:spacing w:line="280" w:lineRule="auto" w:before="1"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28"/>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2"/>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29"/>
        </w:numPr>
        <w:tabs>
          <w:tab w:pos="440" w:val="left" w:leader="none"/>
        </w:tabs>
        <w:spacing w:line="280" w:lineRule="auto" w:before="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29"/>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29"/>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29"/>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3">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29"/>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29"/>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29"/>
        </w:numPr>
        <w:tabs>
          <w:tab w:pos="659" w:val="left" w:leader="none"/>
        </w:tabs>
        <w:spacing w:line="235" w:lineRule="auto" w:before="2"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4">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29"/>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29"/>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29"/>
        </w:numPr>
        <w:tabs>
          <w:tab w:pos="839" w:val="left" w:leader="none"/>
        </w:tabs>
        <w:spacing w:line="235" w:lineRule="auto" w:before="1"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30"/>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30"/>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0"/>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0"/>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30"/>
        </w:numPr>
        <w:tabs>
          <w:tab w:pos="365" w:val="left" w:leader="none"/>
        </w:tabs>
        <w:spacing w:line="273"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9"/>
        </w:numPr>
        <w:tabs>
          <w:tab w:pos="659" w:val="left" w:leader="none"/>
        </w:tabs>
        <w:spacing w:line="235" w:lineRule="auto" w:before="269"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29"/>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29"/>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29"/>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29"/>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29"/>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29"/>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29"/>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35">
        <w:r>
          <w:rPr>
            <w:color w:val="000080"/>
            <w:sz w:val="24"/>
            <w:u w:val="single" w:color="000080"/>
          </w:rPr>
          <w:t>art. 116 da Lei nº 14.133/2021</w:t>
        </w:r>
      </w:hyperlink>
      <w:r>
        <w:rPr>
          <w:sz w:val="24"/>
        </w:rPr>
        <w:t>).</w:t>
      </w:r>
    </w:p>
    <w:p>
      <w:pPr>
        <w:pStyle w:val="ListParagraph"/>
        <w:numPr>
          <w:ilvl w:val="3"/>
          <w:numId w:val="29"/>
        </w:numPr>
        <w:tabs>
          <w:tab w:pos="959" w:val="left" w:leader="none"/>
        </w:tabs>
        <w:spacing w:line="235" w:lineRule="auto" w:before="0" w:after="0"/>
        <w:ind w:left="119" w:right="1167" w:firstLine="0"/>
        <w:jc w:val="left"/>
        <w:rPr>
          <w:sz w:val="24"/>
        </w:rPr>
      </w:pPr>
      <w:r>
        <w:rPr>
          <w:sz w:val="24"/>
        </w:rPr>
        <mc:AlternateContent>
          <mc:Choice Requires="wps">
            <w:drawing>
              <wp:anchor distT="0" distB="0" distL="0" distR="0" allowOverlap="1" layoutInCell="1" locked="0" behindDoc="0" simplePos="0" relativeHeight="15733248">
                <wp:simplePos x="0" y="0"/>
                <wp:positionH relativeFrom="page">
                  <wp:posOffset>2573888</wp:posOffset>
                </wp:positionH>
                <wp:positionV relativeFrom="paragraph">
                  <wp:posOffset>317973</wp:posOffset>
                </wp:positionV>
                <wp:extent cx="31750"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668381pt;margin-top:25.037266pt;width:2.470810pt;height:.75pt;mso-position-horizontal-relative:page;mso-position-vertical-relative:paragraph;z-index:15733248" id="docshape17"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35">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29"/>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9"/>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198"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36">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29"/>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29"/>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29"/>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29"/>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29"/>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2"/>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1"/>
        </w:numPr>
        <w:tabs>
          <w:tab w:pos="518" w:val="left" w:leader="none"/>
        </w:tabs>
        <w:spacing w:line="240" w:lineRule="auto" w:before="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2"/>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spacing w:after="0" w:line="240" w:lineRule="auto"/>
        <w:jc w:val="left"/>
        <w:rPr>
          <w:sz w:val="20"/>
        </w:rPr>
        <w:sectPr>
          <w:pgSz w:w="15840" w:h="24480"/>
          <w:pgMar w:top="0" w:bottom="280" w:left="0" w:right="0"/>
        </w:sectPr>
      </w:pPr>
    </w:p>
    <w:p>
      <w:pPr>
        <w:pStyle w:val="ListParagraph"/>
        <w:numPr>
          <w:ilvl w:val="2"/>
          <w:numId w:val="32"/>
        </w:numPr>
        <w:tabs>
          <w:tab w:pos="660" w:val="left" w:leader="none"/>
        </w:tabs>
        <w:spacing w:line="240" w:lineRule="auto" w:before="23"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2"/>
        </w:numPr>
        <w:tabs>
          <w:tab w:pos="910" w:val="left" w:leader="none"/>
        </w:tabs>
        <w:spacing w:line="240" w:lineRule="auto" w:before="1"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49"/>
      </w:pPr>
    </w:p>
    <w:p>
      <w:pPr>
        <w:pStyle w:val="ListParagraph"/>
        <w:numPr>
          <w:ilvl w:val="3"/>
          <w:numId w:val="32"/>
        </w:numPr>
        <w:tabs>
          <w:tab w:pos="910" w:val="left" w:leader="none"/>
        </w:tabs>
        <w:spacing w:line="240" w:lineRule="auto" w:before="1"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49"/>
      </w:pPr>
    </w:p>
    <w:p>
      <w:pPr>
        <w:pStyle w:val="ListParagraph"/>
        <w:numPr>
          <w:ilvl w:val="3"/>
          <w:numId w:val="32"/>
        </w:numPr>
        <w:tabs>
          <w:tab w:pos="910" w:val="left" w:leader="none"/>
        </w:tabs>
        <w:spacing w:line="240" w:lineRule="auto" w:before="1"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49"/>
      </w:pPr>
    </w:p>
    <w:p>
      <w:pPr>
        <w:pStyle w:val="ListParagraph"/>
        <w:numPr>
          <w:ilvl w:val="3"/>
          <w:numId w:val="32"/>
        </w:numPr>
        <w:tabs>
          <w:tab w:pos="910" w:val="left" w:leader="none"/>
        </w:tabs>
        <w:spacing w:line="240" w:lineRule="auto" w:before="1"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49"/>
      </w:pPr>
    </w:p>
    <w:p>
      <w:pPr>
        <w:pStyle w:val="ListParagraph"/>
        <w:numPr>
          <w:ilvl w:val="2"/>
          <w:numId w:val="32"/>
        </w:numPr>
        <w:tabs>
          <w:tab w:pos="752" w:val="left" w:leader="none"/>
        </w:tabs>
        <w:spacing w:line="240" w:lineRule="auto" w:before="1"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32"/>
        </w:numPr>
        <w:tabs>
          <w:tab w:pos="760" w:val="left" w:leader="none"/>
        </w:tabs>
        <w:spacing w:line="240" w:lineRule="auto" w:before="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32"/>
        </w:numPr>
        <w:tabs>
          <w:tab w:pos="510" w:val="left" w:leader="none"/>
        </w:tabs>
        <w:spacing w:line="240" w:lineRule="auto" w:before="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32"/>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1"/>
      </w:pPr>
    </w:p>
    <w:p>
      <w:pPr>
        <w:pStyle w:val="ListParagraph"/>
        <w:numPr>
          <w:ilvl w:val="2"/>
          <w:numId w:val="32"/>
        </w:numPr>
        <w:tabs>
          <w:tab w:pos="671" w:val="left" w:leader="none"/>
        </w:tabs>
        <w:spacing w:line="280" w:lineRule="auto" w:before="1"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1"/>
      </w:pPr>
    </w:p>
    <w:p>
      <w:pPr>
        <w:pStyle w:val="ListParagraph"/>
        <w:numPr>
          <w:ilvl w:val="0"/>
          <w:numId w:val="33"/>
        </w:numPr>
        <w:tabs>
          <w:tab w:pos="323" w:val="left" w:leader="none"/>
        </w:tabs>
        <w:spacing w:line="240" w:lineRule="auto" w:before="1"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33"/>
        </w:numPr>
        <w:tabs>
          <w:tab w:pos="334" w:val="left" w:leader="none"/>
        </w:tabs>
        <w:spacing w:line="240" w:lineRule="auto" w:before="1"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33"/>
        </w:numPr>
        <w:tabs>
          <w:tab w:pos="323" w:val="left" w:leader="none"/>
        </w:tabs>
        <w:spacing w:line="240" w:lineRule="auto" w:before="1"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99"/>
      </w:pPr>
    </w:p>
    <w:p>
      <w:pPr>
        <w:pStyle w:val="ListParagraph"/>
        <w:numPr>
          <w:ilvl w:val="3"/>
          <w:numId w:val="32"/>
        </w:numPr>
        <w:tabs>
          <w:tab w:pos="810" w:val="left" w:leader="none"/>
        </w:tabs>
        <w:spacing w:line="240" w:lineRule="auto" w:before="1"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2"/>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1"/>
      </w:pPr>
    </w:p>
    <w:p>
      <w:pPr>
        <w:pStyle w:val="ListParagraph"/>
        <w:numPr>
          <w:ilvl w:val="3"/>
          <w:numId w:val="32"/>
        </w:numPr>
        <w:tabs>
          <w:tab w:pos="799" w:val="left" w:leader="none"/>
        </w:tabs>
        <w:spacing w:line="240" w:lineRule="auto" w:before="1"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49"/>
      </w:pPr>
    </w:p>
    <w:p>
      <w:pPr>
        <w:pStyle w:val="ListParagraph"/>
        <w:numPr>
          <w:ilvl w:val="2"/>
          <w:numId w:val="32"/>
        </w:numPr>
        <w:tabs>
          <w:tab w:pos="686" w:val="left" w:leader="none"/>
        </w:tabs>
        <w:spacing w:line="280" w:lineRule="auto" w:before="1"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6"/>
      </w:pPr>
    </w:p>
    <w:p>
      <w:pPr>
        <w:pStyle w:val="ListParagraph"/>
        <w:numPr>
          <w:ilvl w:val="2"/>
          <w:numId w:val="32"/>
        </w:numPr>
        <w:tabs>
          <w:tab w:pos="663" w:val="left" w:leader="none"/>
        </w:tabs>
        <w:spacing w:line="280" w:lineRule="auto" w:before="1"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11.1.8</w:t>
      </w:r>
      <w:r>
        <w:rPr>
          <w:spacing w:val="-1"/>
          <w:sz w:val="20"/>
        </w:rPr>
        <w:t> </w:t>
      </w:r>
      <w:r>
        <w:rPr>
          <w:sz w:val="20"/>
        </w:rPr>
        <w:t>a</w:t>
      </w:r>
      <w:r>
        <w:rPr>
          <w:spacing w:val="-1"/>
          <w:sz w:val="20"/>
        </w:rPr>
        <w:t> </w:t>
      </w:r>
      <w:r>
        <w:rPr>
          <w:sz w:val="20"/>
        </w:rPr>
        <w:t>11.1.12,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pelo prazo mínimo de 3 (três) anos e máximo de 6 (seis) anos.</w:t>
      </w:r>
    </w:p>
    <w:p>
      <w:pPr>
        <w:pStyle w:val="BodyText"/>
        <w:spacing w:before="12"/>
      </w:pPr>
    </w:p>
    <w:p>
      <w:pPr>
        <w:pStyle w:val="ListParagraph"/>
        <w:numPr>
          <w:ilvl w:val="1"/>
          <w:numId w:val="32"/>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32"/>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2"/>
      </w:pPr>
    </w:p>
    <w:p>
      <w:pPr>
        <w:pStyle w:val="ListParagraph"/>
        <w:numPr>
          <w:ilvl w:val="2"/>
          <w:numId w:val="32"/>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32"/>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32"/>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6"/>
      </w:pPr>
    </w:p>
    <w:p>
      <w:pPr>
        <w:pStyle w:val="ListParagraph"/>
        <w:numPr>
          <w:ilvl w:val="1"/>
          <w:numId w:val="32"/>
        </w:numPr>
        <w:tabs>
          <w:tab w:pos="510" w:val="left" w:leader="none"/>
        </w:tabs>
        <w:spacing w:line="240" w:lineRule="auto" w:before="1" w:after="0"/>
        <w:ind w:left="51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49"/>
      </w:pPr>
    </w:p>
    <w:p>
      <w:pPr>
        <w:pStyle w:val="ListParagraph"/>
        <w:numPr>
          <w:ilvl w:val="2"/>
          <w:numId w:val="32"/>
        </w:numPr>
        <w:tabs>
          <w:tab w:pos="660" w:val="left" w:leader="none"/>
        </w:tabs>
        <w:spacing w:line="240" w:lineRule="auto" w:before="1"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spacing w:after="0" w:line="240" w:lineRule="auto"/>
        <w:jc w:val="left"/>
        <w:rPr>
          <w:sz w:val="20"/>
        </w:rPr>
        <w:sectPr>
          <w:pgSz w:w="15840" w:h="24480"/>
          <w:pgMar w:top="0" w:bottom="280" w:left="0" w:right="0"/>
        </w:sectPr>
      </w:pPr>
    </w:p>
    <w:p>
      <w:pPr>
        <w:pStyle w:val="ListParagraph"/>
        <w:numPr>
          <w:ilvl w:val="2"/>
          <w:numId w:val="32"/>
        </w:numPr>
        <w:tabs>
          <w:tab w:pos="660" w:val="left" w:leader="none"/>
        </w:tabs>
        <w:spacing w:line="240" w:lineRule="auto" w:before="23"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2"/>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4"/>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34"/>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3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5"/>
      </w:pPr>
    </w:p>
    <w:p>
      <w:pPr>
        <w:pStyle w:val="ListParagraph"/>
        <w:numPr>
          <w:ilvl w:val="1"/>
          <w:numId w:val="3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145"/>
      </w:pPr>
    </w:p>
    <w:p>
      <w:pPr>
        <w:pStyle w:val="ListParagraph"/>
        <w:numPr>
          <w:ilvl w:val="1"/>
          <w:numId w:val="32"/>
        </w:numPr>
        <w:tabs>
          <w:tab w:pos="505" w:val="left" w:leader="none"/>
        </w:tabs>
        <w:spacing w:line="328" w:lineRule="auto" w:before="0" w:after="0"/>
        <w:ind w:left="119" w:right="118" w:firstLine="0"/>
        <w:jc w:val="both"/>
        <w:rPr>
          <w:sz w:val="20"/>
        </w:rPr>
      </w:pPr>
      <w:r>
        <w:rPr>
          <w:sz w:val="20"/>
        </w:rPr>
        <w:t>A</w:t>
      </w:r>
      <w:r>
        <w:rPr>
          <w:spacing w:val="-8"/>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156, § 6º, I, da Lei nº 14.133/2021, devendo ser observado o procedimento previsto na Lei nº 14.133/2021, e, subsidiariamente, na Lei nº 5.427/2009.</w:t>
      </w:r>
    </w:p>
    <w:p>
      <w:pPr>
        <w:pStyle w:val="ListParagraph"/>
        <w:numPr>
          <w:ilvl w:val="2"/>
          <w:numId w:val="32"/>
        </w:numPr>
        <w:tabs>
          <w:tab w:pos="674" w:val="left" w:leader="none"/>
        </w:tabs>
        <w:spacing w:line="280" w:lineRule="auto" w:before="195"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3"/>
      </w:pPr>
    </w:p>
    <w:p>
      <w:pPr>
        <w:pStyle w:val="ListParagraph"/>
        <w:numPr>
          <w:ilvl w:val="2"/>
          <w:numId w:val="32"/>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35"/>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35"/>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32"/>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32"/>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36"/>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36"/>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2"/>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2"/>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32"/>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32"/>
        </w:numPr>
        <w:tabs>
          <w:tab w:pos="759" w:val="left" w:leader="none"/>
        </w:tabs>
        <w:spacing w:line="280" w:lineRule="auto" w:before="1"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32"/>
        </w:numPr>
        <w:tabs>
          <w:tab w:pos="787"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32"/>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2"/>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32"/>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32"/>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32"/>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2"/>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32"/>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32"/>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122"/>
        <w:rPr>
          <w:b/>
        </w:rPr>
      </w:pPr>
    </w:p>
    <w:p>
      <w:pPr>
        <w:pStyle w:val="ListParagraph"/>
        <w:numPr>
          <w:ilvl w:val="1"/>
          <w:numId w:val="37"/>
        </w:numPr>
        <w:tabs>
          <w:tab w:pos="599" w:val="left" w:leader="none"/>
        </w:tabs>
        <w:spacing w:line="235" w:lineRule="auto" w:before="0"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spacing w:after="0" w:line="235" w:lineRule="auto"/>
        <w:jc w:val="left"/>
        <w:rPr>
          <w:sz w:val="24"/>
        </w:rPr>
        <w:sectPr>
          <w:pgSz w:w="15840" w:h="24480"/>
          <w:pgMar w:top="0" w:bottom="280" w:left="0" w:right="0"/>
        </w:sectPr>
      </w:pPr>
    </w:p>
    <w:p>
      <w:pPr>
        <w:pStyle w:val="ListParagraph"/>
        <w:numPr>
          <w:ilvl w:val="1"/>
          <w:numId w:val="37"/>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37"/>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37"/>
        </w:numPr>
        <w:tabs>
          <w:tab w:pos="680" w:val="left" w:leader="none"/>
        </w:tabs>
        <w:spacing w:line="280" w:lineRule="auto" w:before="261"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BodyText"/>
        <w:spacing w:before="12"/>
      </w:pPr>
    </w:p>
    <w:p>
      <w:pPr>
        <w:pStyle w:val="ListParagraph"/>
        <w:numPr>
          <w:ilvl w:val="1"/>
          <w:numId w:val="37"/>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38"/>
        </w:numPr>
        <w:tabs>
          <w:tab w:pos="329" w:val="left" w:leader="none"/>
        </w:tabs>
        <w:spacing w:line="280" w:lineRule="auto" w:before="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38"/>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38"/>
        </w:numPr>
        <w:tabs>
          <w:tab w:pos="329" w:val="left" w:leader="none"/>
        </w:tabs>
        <w:spacing w:line="280" w:lineRule="auto" w:before="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37"/>
        </w:numPr>
        <w:tabs>
          <w:tab w:pos="765"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37"/>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37"/>
        </w:numPr>
        <w:tabs>
          <w:tab w:pos="507" w:val="left" w:leader="none"/>
        </w:tabs>
        <w:spacing w:line="240" w:lineRule="auto" w:before="272"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37"/>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39"/>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39"/>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39"/>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37"/>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37">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40"/>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0"/>
        </w:numPr>
        <w:tabs>
          <w:tab w:pos="668" w:val="left" w:leader="none"/>
        </w:tabs>
        <w:spacing w:line="240" w:lineRule="auto" w:before="271"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40"/>
        </w:numPr>
        <w:tabs>
          <w:tab w:pos="688" w:val="left" w:leader="none"/>
        </w:tabs>
        <w:spacing w:line="280" w:lineRule="auto" w:before="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2"/>
      </w:pPr>
    </w:p>
    <w:p>
      <w:pPr>
        <w:pStyle w:val="Heading2"/>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1"/>
        </w:numPr>
        <w:tabs>
          <w:tab w:pos="518" w:val="left" w:leader="none"/>
        </w:tabs>
        <w:spacing w:line="240" w:lineRule="auto" w:before="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6">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41"/>
        </w:numPr>
        <w:tabs>
          <w:tab w:pos="526" w:val="left" w:leader="none"/>
        </w:tabs>
        <w:spacing w:line="280" w:lineRule="auto" w:before="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2"/>
      </w:pPr>
    </w:p>
    <w:p>
      <w:pPr>
        <w:pStyle w:val="ListParagraph"/>
        <w:numPr>
          <w:ilvl w:val="1"/>
          <w:numId w:val="41"/>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1"/>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8">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43"/>
      </w:pPr>
    </w:p>
    <w:p>
      <w:pPr>
        <w:spacing w:before="0"/>
        <w:ind w:left="119" w:right="0" w:firstLine="0"/>
        <w:jc w:val="left"/>
        <w:rPr>
          <w:sz w:val="24"/>
        </w:rPr>
      </w:pPr>
      <w:r>
        <w:rPr>
          <w:spacing w:val="-2"/>
          <w:sz w:val="24"/>
        </w:rPr>
        <w:t>CLÁUSULA</w:t>
      </w:r>
      <w:r>
        <w:rPr>
          <w:spacing w:val="-14"/>
          <w:sz w:val="24"/>
        </w:rPr>
        <w:t> </w:t>
      </w:r>
      <w:r>
        <w:rPr>
          <w:spacing w:val="-2"/>
          <w:sz w:val="24"/>
        </w:rPr>
        <w:t>DÉCIMA</w:t>
      </w:r>
      <w:r>
        <w:rPr>
          <w:spacing w:val="-14"/>
          <w:sz w:val="24"/>
        </w:rPr>
        <w:t> </w:t>
      </w:r>
      <w:r>
        <w:rPr>
          <w:spacing w:val="-2"/>
          <w:sz w:val="24"/>
        </w:rPr>
        <w:t>QUARTA</w:t>
      </w:r>
      <w:r>
        <w:rPr>
          <w:spacing w:val="-14"/>
          <w:sz w:val="24"/>
        </w:rPr>
        <w:t> </w:t>
      </w:r>
      <w:r>
        <w:rPr>
          <w:spacing w:val="-2"/>
          <w:sz w:val="24"/>
        </w:rPr>
        <w:t>–</w:t>
      </w:r>
      <w:r>
        <w:rPr>
          <w:sz w:val="24"/>
        </w:rPr>
        <w:t> </w:t>
      </w:r>
      <w:r>
        <w:rPr>
          <w:spacing w:val="-2"/>
          <w:sz w:val="24"/>
        </w:rPr>
        <w:t>DOTAÇÃO</w:t>
      </w:r>
      <w:r>
        <w:rPr>
          <w:spacing w:val="1"/>
          <w:sz w:val="24"/>
        </w:rPr>
        <w:t> </w:t>
      </w:r>
      <w:r>
        <w:rPr>
          <w:spacing w:val="-2"/>
          <w:sz w:val="24"/>
        </w:rPr>
        <w:t>ORÇAMENTÁRIA</w:t>
      </w:r>
    </w:p>
    <w:p>
      <w:pPr>
        <w:pStyle w:val="BodyText"/>
        <w:spacing w:before="25"/>
        <w:rPr>
          <w:sz w:val="24"/>
        </w:rPr>
      </w:pPr>
    </w:p>
    <w:p>
      <w:pPr>
        <w:pStyle w:val="ListParagraph"/>
        <w:numPr>
          <w:ilvl w:val="1"/>
          <w:numId w:val="42"/>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3"/>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2"/>
        </w:numPr>
        <w:tabs>
          <w:tab w:pos="611" w:val="left" w:leader="none"/>
        </w:tabs>
        <w:spacing w:line="235" w:lineRule="auto" w:before="0"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42"/>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30"/>
        <w:rPr>
          <w:sz w:val="24"/>
        </w:rPr>
      </w:pPr>
    </w:p>
    <w:p>
      <w:pPr>
        <w:pStyle w:val="Heading2"/>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3"/>
        </w:numPr>
        <w:tabs>
          <w:tab w:pos="540" w:val="left" w:leader="none"/>
        </w:tabs>
        <w:spacing w:line="280" w:lineRule="auto" w:before="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4">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4"/>
        </w:numPr>
        <w:tabs>
          <w:tab w:pos="541" w:val="left" w:leader="none"/>
        </w:tabs>
        <w:spacing w:line="280" w:lineRule="auto" w:before="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39">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0">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44"/>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44"/>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ListParagraph"/>
        <w:spacing w:after="0" w:line="240" w:lineRule="auto"/>
        <w:jc w:val="left"/>
        <w:rPr>
          <w:sz w:val="20"/>
        </w:rPr>
        <w:sectPr>
          <w:pgSz w:w="15840" w:h="24480"/>
          <w:pgMar w:top="0" w:bottom="280" w:left="0" w:right="0"/>
        </w:sectPr>
      </w:pPr>
    </w:p>
    <w:p>
      <w:pPr>
        <w:spacing w:line="316" w:lineRule="exact" w:before="0"/>
        <w:ind w:left="11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45"/>
        </w:numPr>
        <w:tabs>
          <w:tab w:pos="518" w:val="left" w:leader="none"/>
        </w:tabs>
        <w:spacing w:line="240" w:lineRule="auto" w:before="307"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90"/>
        <w:rPr>
          <w:b/>
        </w:rPr>
      </w:pPr>
    </w:p>
    <w:p>
      <w:pPr>
        <w:pStyle w:val="ListParagraph"/>
        <w:numPr>
          <w:ilvl w:val="1"/>
          <w:numId w:val="46"/>
        </w:numPr>
        <w:tabs>
          <w:tab w:pos="540" w:val="left" w:leader="none"/>
        </w:tabs>
        <w:spacing w:line="280" w:lineRule="auto" w:before="1"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1"/>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pPr>
    </w:p>
    <w:p>
      <w:pPr>
        <w:pStyle w:val="BodyText"/>
        <w:spacing w:before="178"/>
      </w:pPr>
    </w:p>
    <w:p>
      <w:pPr>
        <w:spacing w:before="1"/>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2025.</w:t>
      </w:r>
    </w:p>
    <w:p>
      <w:pPr>
        <w:pStyle w:val="BodyText"/>
        <w:rPr>
          <w:sz w:val="22"/>
        </w:rPr>
      </w:pPr>
    </w:p>
    <w:p>
      <w:pPr>
        <w:pStyle w:val="BodyText"/>
        <w:rPr>
          <w:sz w:val="22"/>
        </w:rPr>
      </w:pPr>
    </w:p>
    <w:p>
      <w:pPr>
        <w:pStyle w:val="BodyText"/>
        <w:spacing w:before="8"/>
        <w:rPr>
          <w:sz w:val="22"/>
        </w:rPr>
      </w:pPr>
    </w:p>
    <w:p>
      <w:pPr>
        <w:spacing w:before="0"/>
        <w:ind w:left="0" w:right="0"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rPr>
          <w:sz w:val="22"/>
        </w:rPr>
      </w:pPr>
    </w:p>
    <w:p>
      <w:pPr>
        <w:pStyle w:val="BodyText"/>
        <w:rPr>
          <w:sz w:val="22"/>
        </w:rPr>
      </w:pPr>
    </w:p>
    <w:p>
      <w:pPr>
        <w:pStyle w:val="BodyText"/>
        <w:spacing w:before="8"/>
        <w:rPr>
          <w:sz w:val="22"/>
        </w:rPr>
      </w:pPr>
    </w:p>
    <w:p>
      <w:pPr>
        <w:spacing w:line="242" w:lineRule="auto" w:before="0"/>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rPr>
          <w:sz w:val="22"/>
        </w:rPr>
      </w:pPr>
    </w:p>
    <w:p>
      <w:pPr>
        <w:pStyle w:val="BodyText"/>
        <w:rPr>
          <w:sz w:val="22"/>
        </w:rPr>
      </w:pPr>
    </w:p>
    <w:p>
      <w:pPr>
        <w:pStyle w:val="BodyText"/>
        <w:spacing w:before="5"/>
        <w:rPr>
          <w:sz w:val="22"/>
        </w:rPr>
      </w:pPr>
    </w:p>
    <w:p>
      <w:pPr>
        <w:spacing w:before="0"/>
        <w:ind w:left="0" w:right="0" w:firstLine="0"/>
        <w:jc w:val="center"/>
        <w:rPr>
          <w:sz w:val="22"/>
        </w:rPr>
      </w:pPr>
      <w:r>
        <w:rPr>
          <w:spacing w:val="-2"/>
          <w:sz w:val="22"/>
        </w:rPr>
        <w:t>TESTEMUNHA</w:t>
      </w:r>
    </w:p>
    <w:p>
      <w:pPr>
        <w:pStyle w:val="BodyText"/>
        <w:rPr>
          <w:sz w:val="22"/>
        </w:rPr>
      </w:pPr>
    </w:p>
    <w:p>
      <w:pPr>
        <w:pStyle w:val="BodyText"/>
        <w:rPr>
          <w:sz w:val="22"/>
        </w:rPr>
      </w:pPr>
    </w:p>
    <w:p>
      <w:pPr>
        <w:pStyle w:val="BodyText"/>
        <w:spacing w:before="8"/>
        <w:rPr>
          <w:sz w:val="22"/>
        </w:rPr>
      </w:pPr>
    </w:p>
    <w:p>
      <w:pPr>
        <w:spacing w:before="0"/>
        <w:ind w:left="0" w:right="0" w:firstLine="0"/>
        <w:jc w:val="center"/>
        <w:rPr>
          <w:sz w:val="22"/>
        </w:rPr>
      </w:pPr>
      <w:r>
        <w:rPr>
          <w:spacing w:val="-2"/>
          <w:sz w:val="2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6"/>
      </w:pPr>
    </w:p>
    <w:p>
      <w:pPr>
        <w:pStyle w:val="Heading2"/>
        <w:ind w:left="0" w:right="8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185"/>
        <w:rPr>
          <w:b/>
        </w:rPr>
      </w:pPr>
    </w:p>
    <w:p>
      <w:pPr>
        <w:pStyle w:val="BodyText"/>
        <w:spacing w:line="280" w:lineRule="auto"/>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3"/>
        </w:rPr>
        <w:t> </w:t>
      </w:r>
      <w:r>
        <w:rPr/>
        <w:t>AQUISIÇÃO DE OPMES.</w:t>
      </w:r>
    </w:p>
    <w:p>
      <w:pPr>
        <w:pStyle w:val="BodyText"/>
        <w:spacing w:before="45"/>
      </w:pPr>
    </w:p>
    <w:p>
      <w:pPr>
        <w:pStyle w:val="Heading4"/>
        <w:numPr>
          <w:ilvl w:val="0"/>
          <w:numId w:val="47"/>
        </w:numPr>
        <w:tabs>
          <w:tab w:pos="307" w:val="left" w:leader="none"/>
        </w:tabs>
        <w:spacing w:line="240" w:lineRule="auto" w:before="1"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47"/>
        </w:numPr>
        <w:tabs>
          <w:tab w:pos="468" w:val="left" w:leader="none"/>
        </w:tabs>
        <w:spacing w:line="240" w:lineRule="auto" w:before="40" w:after="0"/>
        <w:ind w:left="468" w:right="0" w:hanging="349"/>
        <w:jc w:val="left"/>
        <w:rPr>
          <w:sz w:val="20"/>
        </w:rPr>
      </w:pPr>
      <w:r>
        <w:rPr>
          <w:spacing w:val="-4"/>
          <w:sz w:val="20"/>
        </w:rPr>
        <w:t>JUSTIFICATIVA</w:t>
      </w:r>
      <w:r>
        <w:rPr>
          <w:spacing w:val="-7"/>
          <w:sz w:val="20"/>
        </w:rPr>
        <w:t> </w:t>
      </w:r>
      <w:r>
        <w:rPr>
          <w:spacing w:val="-4"/>
          <w:sz w:val="20"/>
        </w:rPr>
        <w:t>DA</w:t>
      </w:r>
      <w:r>
        <w:rPr>
          <w:spacing w:val="-6"/>
          <w:sz w:val="20"/>
        </w:rPr>
        <w:t> </w:t>
      </w:r>
      <w:r>
        <w:rPr>
          <w:spacing w:val="-4"/>
          <w:sz w:val="20"/>
        </w:rPr>
        <w:t>NECESSIDADE</w:t>
      </w:r>
    </w:p>
    <w:p>
      <w:pPr>
        <w:pStyle w:val="BodyText"/>
        <w:spacing w:line="280" w:lineRule="auto" w:before="40"/>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line="280" w:lineRule="auto" w:before="5"/>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BodyText"/>
        <w:spacing w:before="42"/>
      </w:pPr>
    </w:p>
    <w:p>
      <w:pPr>
        <w:pStyle w:val="Heading4"/>
        <w:numPr>
          <w:ilvl w:val="1"/>
          <w:numId w:val="47"/>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line="280" w:lineRule="auto" w:before="40"/>
        <w:ind w:left="119" w:right="118"/>
        <w:jc w:val="both"/>
      </w:pPr>
      <w:r>
        <w:rPr/>
        <w:t>A</w:t>
      </w:r>
      <w:r>
        <w:rPr>
          <w:spacing w:val="-1"/>
        </w:rPr>
        <w:t> </w:t>
      </w:r>
      <w:r>
        <w:rPr/>
        <w:t>demanda é de cerca de 700 (setecentos) pacientes com a patologia CALCULOSE RENAL - CID 10 - N 20, que aguardam para realizar a cirurgia de CÁLCULO RENAL E URETERAL.</w:t>
      </w:r>
      <w:r>
        <w:rPr>
          <w:spacing w:val="-1"/>
        </w:rPr>
        <w:t> </w:t>
      </w:r>
      <w:r>
        <w:rPr/>
        <w:t>A UDA</w:t>
      </w:r>
      <w:r>
        <w:rPr>
          <w:spacing w:val="-6"/>
        </w:rPr>
        <w:t> </w:t>
      </w:r>
      <w:r>
        <w:rPr/>
        <w:t>de UROLOGIA</w:t>
      </w:r>
      <w:r>
        <w:rPr>
          <w:spacing w:val="-6"/>
        </w:rPr>
        <w:t> </w:t>
      </w:r>
      <w:r>
        <w:rPr/>
        <w:t>do HUPE tem como capacidade produtiva de 40 (quarenta) procedimentos por mês e atualmente as cirurgias são realizadas regularmente em nossa unidade hospitalar, por meio da contratação de FIOS GUIAS HIDROFÍLICOS DE NITINOL, CONJUNTO DE CATETERES DILATADORES e CONJUNTO DE NEFROSTOMIA, entre outros.</w:t>
      </w:r>
    </w:p>
    <w:p>
      <w:pPr>
        <w:pStyle w:val="BodyText"/>
        <w:spacing w:before="43"/>
      </w:pPr>
    </w:p>
    <w:p>
      <w:pPr>
        <w:pStyle w:val="Heading4"/>
        <w:numPr>
          <w:ilvl w:val="1"/>
          <w:numId w:val="47"/>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2"/>
        </w:rPr>
        <w:t> </w:t>
      </w:r>
      <w:r>
        <w:rPr/>
        <w:t>E</w:t>
      </w:r>
      <w:r>
        <w:rPr>
          <w:spacing w:val="-13"/>
        </w:rPr>
        <w:t> </w:t>
      </w:r>
      <w:r>
        <w:rPr/>
        <w:t>O</w:t>
      </w:r>
      <w:r>
        <w:rPr>
          <w:spacing w:val="-9"/>
        </w:rPr>
        <w:t> </w:t>
      </w:r>
      <w:r>
        <w:rPr>
          <w:spacing w:val="-2"/>
        </w:rPr>
        <w:t>PLANEJAMENTO</w:t>
      </w:r>
    </w:p>
    <w:p>
      <w:pPr>
        <w:pStyle w:val="BodyText"/>
        <w:spacing w:line="280" w:lineRule="auto" w:before="40"/>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w:t>
      </w:r>
      <w:r>
        <w:rPr/>
        <w:t>para consulta no sítio eletrônico </w:t>
      </w:r>
      <w:hyperlink r:id="rId41">
        <w:r>
          <w:rPr>
            <w:color w:val="000080"/>
            <w:u w:val="single" w:color="000080"/>
          </w:rPr>
          <w:t>https://pncp</w:t>
        </w:r>
        <w:r>
          <w:rPr>
            <w:color w:val="000080"/>
          </w:rPr>
          <w:t>.g</w:t>
        </w:r>
        <w:r>
          <w:rPr>
            <w:color w:val="000080"/>
            <w:u w:val="single" w:color="000080"/>
          </w:rPr>
          <w:t>ov.br/a</w:t>
        </w:r>
        <w:r>
          <w:rPr>
            <w:color w:val="000080"/>
          </w:rPr>
          <w:t>p</w:t>
        </w:r>
        <w:r>
          <w:rPr>
            <w:color w:val="000080"/>
            <w:u w:val="single" w:color="000080"/>
          </w:rPr>
          <w:t> </w:t>
        </w:r>
        <w:r>
          <w:rPr>
            <w:color w:val="000080"/>
          </w:rPr>
          <w:t>p</w:t>
        </w:r>
        <w:r>
          <w:rPr>
            <w:color w:val="000080"/>
            <w:u w:val="single" w:color="000080"/>
          </w:rPr>
          <w:t> /pca/42498600000171/2024/17</w:t>
        </w:r>
      </w:hyperlink>
      <w:r>
        <w:rPr/>
        <w:t>.</w:t>
      </w:r>
    </w:p>
    <w:p>
      <w:pPr>
        <w:pStyle w:val="BodyText"/>
        <w:spacing w:before="3"/>
        <w:ind w:left="119"/>
        <w:jc w:val="both"/>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na</w:t>
      </w:r>
      <w:r>
        <w:rPr>
          <w:spacing w:val="-1"/>
        </w:rPr>
        <w:t> </w:t>
      </w:r>
      <w:r>
        <w:rPr>
          <w:spacing w:val="-2"/>
        </w:rPr>
        <w:t>família</w:t>
      </w:r>
    </w:p>
    <w:p>
      <w:pPr>
        <w:pStyle w:val="BodyText"/>
        <w:spacing w:before="79"/>
      </w:pPr>
    </w:p>
    <w:p>
      <w:pPr>
        <w:pStyle w:val="Heading4"/>
        <w:numPr>
          <w:ilvl w:val="0"/>
          <w:numId w:val="47"/>
        </w:numPr>
        <w:tabs>
          <w:tab w:pos="307" w:val="left" w:leader="none"/>
        </w:tabs>
        <w:spacing w:line="240" w:lineRule="auto" w:before="1" w:after="0"/>
        <w:ind w:left="307" w:right="0" w:hanging="188"/>
        <w:jc w:val="both"/>
      </w:pPr>
      <w:r>
        <w:rPr>
          <w:spacing w:val="-4"/>
        </w:rPr>
        <w:t>AVALIAÇÃO</w:t>
      </w:r>
      <w:r>
        <w:rPr>
          <w:spacing w:val="-5"/>
        </w:rPr>
        <w:t> </w:t>
      </w:r>
      <w:r>
        <w:rPr>
          <w:spacing w:val="-4"/>
        </w:rPr>
        <w:t>DO</w:t>
      </w:r>
      <w:r>
        <w:rPr>
          <w:spacing w:val="-5"/>
        </w:rPr>
        <w:t> </w:t>
      </w:r>
      <w:r>
        <w:rPr>
          <w:spacing w:val="-4"/>
        </w:rPr>
        <w:t>CENÁRIO</w:t>
      </w:r>
    </w:p>
    <w:p>
      <w:pPr>
        <w:pStyle w:val="ListParagraph"/>
        <w:numPr>
          <w:ilvl w:val="1"/>
          <w:numId w:val="47"/>
        </w:numPr>
        <w:tabs>
          <w:tab w:pos="468" w:val="left" w:leader="none"/>
        </w:tabs>
        <w:spacing w:line="240" w:lineRule="auto" w:before="40" w:after="0"/>
        <w:ind w:left="468" w:right="0" w:hanging="349"/>
        <w:jc w:val="both"/>
        <w:rPr>
          <w:sz w:val="20"/>
        </w:rPr>
      </w:pPr>
      <w:r>
        <w:rPr>
          <w:spacing w:val="-4"/>
          <w:sz w:val="20"/>
        </w:rPr>
        <w:t>LEVANTAMENTO</w:t>
      </w:r>
      <w:r>
        <w:rPr>
          <w:spacing w:val="-1"/>
          <w:sz w:val="20"/>
        </w:rPr>
        <w:t> </w:t>
      </w:r>
      <w:r>
        <w:rPr>
          <w:spacing w:val="-4"/>
          <w:sz w:val="20"/>
        </w:rPr>
        <w:t>DAS</w:t>
      </w:r>
      <w:r>
        <w:rPr>
          <w:spacing w:val="-12"/>
          <w:sz w:val="20"/>
        </w:rPr>
        <w:t> </w:t>
      </w:r>
      <w:r>
        <w:rPr>
          <w:spacing w:val="-4"/>
          <w:sz w:val="20"/>
        </w:rPr>
        <w:t>ALTERNATIVAS</w:t>
      </w:r>
      <w:r>
        <w:rPr>
          <w:spacing w:val="-1"/>
          <w:sz w:val="20"/>
        </w:rPr>
        <w:t> </w:t>
      </w:r>
      <w:r>
        <w:rPr>
          <w:spacing w:val="-4"/>
          <w:sz w:val="20"/>
        </w:rPr>
        <w:t>DO</w:t>
      </w:r>
      <w:r>
        <w:rPr>
          <w:sz w:val="20"/>
        </w:rPr>
        <w:t> </w:t>
      </w:r>
      <w:r>
        <w:rPr>
          <w:spacing w:val="-4"/>
          <w:sz w:val="20"/>
        </w:rPr>
        <w:t>MERCADO</w:t>
      </w:r>
    </w:p>
    <w:p>
      <w:pPr>
        <w:pStyle w:val="BodyText"/>
        <w:spacing w:line="280" w:lineRule="auto" w:before="40"/>
        <w:ind w:left="119" w:right="118"/>
        <w:jc w:val="both"/>
      </w:pPr>
      <w:r>
        <w:rPr/>
        <w:t>O mercado de fornecedores dos materiais que atendem às cirurgias de URETEROLITOTRIPSIA TRANSURETEROSCÓPICA SEMI-RÍGIDA (04.09.01.056-1) e NEFROSTOMIA PERCUTÂNEA</w:t>
      </w:r>
      <w:r>
        <w:rPr>
          <w:spacing w:val="-10"/>
        </w:rPr>
        <w:t> </w:t>
      </w:r>
      <w:r>
        <w:rPr/>
        <w:t>(04.09.01.029-4) é composto por diversas empresas fabricantes e distribuidores autorizados. Em caso de desabastecimento do material, de maneira alternativa, é possível realizar o</w:t>
      </w:r>
      <w:r>
        <w:rPr>
          <w:spacing w:val="-13"/>
        </w:rPr>
        <w:t> </w:t>
      </w:r>
      <w:r>
        <w:rPr/>
        <w:t>procedimento</w:t>
      </w:r>
      <w:r>
        <w:rPr>
          <w:spacing w:val="-12"/>
        </w:rPr>
        <w:t> </w:t>
      </w:r>
      <w:r>
        <w:rPr/>
        <w:t>URETEROLITOTOMIA</w:t>
      </w:r>
      <w:r>
        <w:rPr>
          <w:spacing w:val="-13"/>
        </w:rPr>
        <w:t> </w:t>
      </w:r>
      <w:r>
        <w:rPr/>
        <w:t>ABERTA/LAPAROSCÓPICA</w:t>
      </w:r>
      <w:r>
        <w:rPr>
          <w:spacing w:val="-12"/>
        </w:rPr>
        <w:t> </w:t>
      </w:r>
      <w:r>
        <w:rPr/>
        <w:t>E</w:t>
      </w:r>
      <w:r>
        <w:rPr>
          <w:spacing w:val="-13"/>
        </w:rPr>
        <w:t> </w:t>
      </w:r>
      <w:r>
        <w:rPr/>
        <w:t>NEFROSTOMIA</w:t>
      </w:r>
      <w:r>
        <w:rPr>
          <w:spacing w:val="-12"/>
        </w:rPr>
        <w:t> </w:t>
      </w:r>
      <w:r>
        <w:rPr/>
        <w:t>ABERTA</w:t>
      </w:r>
      <w:r>
        <w:rPr>
          <w:spacing w:val="-13"/>
        </w:rPr>
        <w:t> </w:t>
      </w:r>
      <w:r>
        <w:rPr/>
        <w:t>que</w:t>
      </w:r>
      <w:r>
        <w:rPr>
          <w:spacing w:val="-7"/>
        </w:rPr>
        <w:t> </w:t>
      </w:r>
      <w:r>
        <w:rPr/>
        <w:t>apresenta</w:t>
      </w:r>
      <w:r>
        <w:rPr>
          <w:spacing w:val="-5"/>
        </w:rPr>
        <w:t> </w:t>
      </w:r>
      <w:r>
        <w:rPr/>
        <w:t>os</w:t>
      </w:r>
      <w:r>
        <w:rPr>
          <w:spacing w:val="-5"/>
        </w:rPr>
        <w:t> </w:t>
      </w:r>
      <w:r>
        <w:rPr/>
        <w:t>resultados</w:t>
      </w:r>
      <w:r>
        <w:rPr>
          <w:spacing w:val="-5"/>
        </w:rPr>
        <w:t> </w:t>
      </w:r>
      <w:r>
        <w:rPr/>
        <w:t>semelhantes,</w:t>
      </w:r>
      <w:r>
        <w:rPr>
          <w:spacing w:val="-5"/>
        </w:rPr>
        <w:t> </w:t>
      </w:r>
      <w:r>
        <w:rPr/>
        <w:t>embora</w:t>
      </w:r>
      <w:r>
        <w:rPr>
          <w:spacing w:val="-5"/>
        </w:rPr>
        <w:t> </w:t>
      </w:r>
      <w:r>
        <w:rPr/>
        <w:t>seja</w:t>
      </w:r>
      <w:r>
        <w:rPr>
          <w:spacing w:val="-5"/>
        </w:rPr>
        <w:t> </w:t>
      </w:r>
      <w:r>
        <w:rPr/>
        <w:t>considerado</w:t>
      </w:r>
      <w:r>
        <w:rPr>
          <w:spacing w:val="-5"/>
        </w:rPr>
        <w:t> </w:t>
      </w:r>
      <w:r>
        <w:rPr/>
        <w:t>mais</w:t>
      </w:r>
      <w:r>
        <w:rPr>
          <w:spacing w:val="-5"/>
        </w:rPr>
        <w:t> </w:t>
      </w:r>
      <w:r>
        <w:rPr/>
        <w:t>invasivo</w:t>
      </w:r>
      <w:r>
        <w:rPr>
          <w:spacing w:val="-5"/>
        </w:rPr>
        <w:t> </w:t>
      </w:r>
      <w:r>
        <w:rPr/>
        <w:t>e/ou</w:t>
      </w:r>
      <w:r>
        <w:rPr>
          <w:spacing w:val="-5"/>
        </w:rPr>
        <w:t> </w:t>
      </w:r>
      <w:r>
        <w:rPr/>
        <w:t>exija maior tempo de recuperação e/ou menor precisão e/ou maior tempo cirúrgico e/ou apresente maior risco de complicações e intercorrências no per-operatório.</w:t>
      </w:r>
    </w:p>
    <w:p>
      <w:pPr>
        <w:pStyle w:val="BodyText"/>
        <w:spacing w:before="43"/>
      </w:pPr>
    </w:p>
    <w:p>
      <w:pPr>
        <w:pStyle w:val="Heading4"/>
        <w:numPr>
          <w:ilvl w:val="1"/>
          <w:numId w:val="47"/>
        </w:numPr>
        <w:tabs>
          <w:tab w:pos="468" w:val="left" w:leader="none"/>
        </w:tabs>
        <w:spacing w:line="240" w:lineRule="auto" w:before="0" w:after="0"/>
        <w:ind w:left="468" w:right="0" w:hanging="349"/>
        <w:jc w:val="both"/>
      </w:pPr>
      <w:r>
        <w:rPr/>
        <w:t>INSTITUCIONAL</w:t>
      </w:r>
      <w:r>
        <w:rPr>
          <w:spacing w:val="-8"/>
        </w:rPr>
        <w:t> </w:t>
      </w:r>
      <w:r>
        <w:rPr/>
        <w:t>E</w:t>
      </w:r>
      <w:r>
        <w:rPr>
          <w:spacing w:val="-1"/>
        </w:rPr>
        <w:t> </w:t>
      </w:r>
      <w:r>
        <w:rPr>
          <w:spacing w:val="-2"/>
        </w:rPr>
        <w:t>LEGAL</w:t>
      </w:r>
    </w:p>
    <w:p>
      <w:pPr>
        <w:pStyle w:val="Heading4"/>
        <w:spacing w:after="0" w:line="240" w:lineRule="auto"/>
        <w:jc w:val="both"/>
        <w:sectPr>
          <w:pgSz w:w="15840" w:h="24480"/>
          <w:pgMar w:top="0" w:bottom="0" w:left="0" w:right="0"/>
        </w:sectPr>
      </w:pPr>
    </w:p>
    <w:p>
      <w:pPr>
        <w:pStyle w:val="BodyText"/>
        <w:spacing w:before="23"/>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ListParagraph"/>
        <w:numPr>
          <w:ilvl w:val="0"/>
          <w:numId w:val="48"/>
        </w:numPr>
        <w:tabs>
          <w:tab w:pos="211" w:val="left" w:leader="none"/>
        </w:tabs>
        <w:spacing w:line="278" w:lineRule="auto" w:before="26" w:after="0"/>
        <w:ind w:left="119" w:right="118" w:firstLine="0"/>
        <w:jc w:val="left"/>
        <w:rPr>
          <w:sz w:val="20"/>
        </w:rPr>
      </w:pPr>
      <w:r>
        <w:rPr>
          <w:sz w:val="20"/>
        </w:rPr>
        <w:t>Lei</w:t>
      </w:r>
      <w:r>
        <w:rPr>
          <w:spacing w:val="15"/>
          <w:sz w:val="20"/>
        </w:rPr>
        <w:t> </w:t>
      </w:r>
      <w:r>
        <w:rPr>
          <w:sz w:val="20"/>
        </w:rPr>
        <w:t>nº</w:t>
      </w:r>
      <w:r>
        <w:rPr>
          <w:spacing w:val="15"/>
          <w:sz w:val="20"/>
        </w:rPr>
        <w:t> </w:t>
      </w:r>
      <w:r>
        <w:rPr>
          <w:sz w:val="20"/>
        </w:rPr>
        <w:t>14.133,</w:t>
      </w:r>
      <w:r>
        <w:rPr>
          <w:spacing w:val="15"/>
          <w:sz w:val="20"/>
        </w:rPr>
        <w:t> </w:t>
      </w:r>
      <w:r>
        <w:rPr>
          <w:sz w:val="20"/>
        </w:rPr>
        <w:t>de</w:t>
      </w:r>
      <w:r>
        <w:rPr>
          <w:spacing w:val="15"/>
          <w:sz w:val="20"/>
        </w:rPr>
        <w:t> </w:t>
      </w:r>
      <w:r>
        <w:rPr>
          <w:sz w:val="20"/>
        </w:rPr>
        <w:t>01</w:t>
      </w:r>
      <w:r>
        <w:rPr>
          <w:spacing w:val="15"/>
          <w:sz w:val="20"/>
        </w:rPr>
        <w:t> </w:t>
      </w:r>
      <w:r>
        <w:rPr>
          <w:sz w:val="20"/>
        </w:rPr>
        <w:t>de</w:t>
      </w:r>
      <w:r>
        <w:rPr>
          <w:spacing w:val="15"/>
          <w:sz w:val="20"/>
        </w:rPr>
        <w:t> </w:t>
      </w:r>
      <w:r>
        <w:rPr>
          <w:sz w:val="20"/>
        </w:rPr>
        <w:t>abril</w:t>
      </w:r>
      <w:r>
        <w:rPr>
          <w:spacing w:val="15"/>
          <w:sz w:val="20"/>
        </w:rPr>
        <w:t> </w:t>
      </w:r>
      <w:r>
        <w:rPr>
          <w:sz w:val="20"/>
        </w:rPr>
        <w:t>de</w:t>
      </w:r>
      <w:r>
        <w:rPr>
          <w:spacing w:val="15"/>
          <w:sz w:val="20"/>
        </w:rPr>
        <w:t> </w:t>
      </w:r>
      <w:r>
        <w:rPr>
          <w:sz w:val="20"/>
        </w:rPr>
        <w:t>2021,</w:t>
      </w:r>
      <w:r>
        <w:rPr>
          <w:spacing w:val="15"/>
          <w:sz w:val="20"/>
        </w:rPr>
        <w:t> </w:t>
      </w:r>
      <w:r>
        <w:rPr>
          <w:sz w:val="20"/>
        </w:rPr>
        <w:t>que</w:t>
      </w:r>
      <w:r>
        <w:rPr>
          <w:spacing w:val="15"/>
          <w:sz w:val="20"/>
        </w:rPr>
        <w:t> </w:t>
      </w:r>
      <w:r>
        <w:rPr>
          <w:sz w:val="20"/>
        </w:rPr>
        <w:t>estabelece</w:t>
      </w:r>
      <w:r>
        <w:rPr>
          <w:spacing w:val="15"/>
          <w:sz w:val="20"/>
        </w:rPr>
        <w:t> </w:t>
      </w:r>
      <w:r>
        <w:rPr>
          <w:sz w:val="20"/>
        </w:rPr>
        <w:t>normas</w:t>
      </w:r>
      <w:r>
        <w:rPr>
          <w:spacing w:val="15"/>
          <w:sz w:val="20"/>
        </w:rPr>
        <w:t> </w:t>
      </w:r>
      <w:r>
        <w:rPr>
          <w:sz w:val="20"/>
        </w:rPr>
        <w:t>gerais</w:t>
      </w:r>
      <w:r>
        <w:rPr>
          <w:spacing w:val="15"/>
          <w:sz w:val="20"/>
        </w:rPr>
        <w:t> </w:t>
      </w:r>
      <w:r>
        <w:rPr>
          <w:sz w:val="20"/>
        </w:rPr>
        <w:t>de</w:t>
      </w:r>
      <w:r>
        <w:rPr>
          <w:spacing w:val="15"/>
          <w:sz w:val="20"/>
        </w:rPr>
        <w:t> </w:t>
      </w:r>
      <w:r>
        <w:rPr>
          <w:sz w:val="20"/>
        </w:rPr>
        <w:t>licitação</w:t>
      </w:r>
      <w:r>
        <w:rPr>
          <w:spacing w:val="15"/>
          <w:sz w:val="20"/>
        </w:rPr>
        <w:t> </w:t>
      </w:r>
      <w:r>
        <w:rPr>
          <w:sz w:val="20"/>
        </w:rPr>
        <w:t>e</w:t>
      </w:r>
      <w:r>
        <w:rPr>
          <w:spacing w:val="15"/>
          <w:sz w:val="20"/>
        </w:rPr>
        <w:t> </w:t>
      </w:r>
      <w:r>
        <w:rPr>
          <w:sz w:val="20"/>
        </w:rPr>
        <w:t>contratação</w:t>
      </w:r>
      <w:r>
        <w:rPr>
          <w:spacing w:val="15"/>
          <w:sz w:val="20"/>
        </w:rPr>
        <w:t> </w:t>
      </w:r>
      <w:r>
        <w:rPr>
          <w:sz w:val="20"/>
        </w:rPr>
        <w:t>para</w:t>
      </w:r>
      <w:r>
        <w:rPr>
          <w:spacing w:val="15"/>
          <w:sz w:val="20"/>
        </w:rPr>
        <w:t> </w:t>
      </w:r>
      <w:r>
        <w:rPr>
          <w:sz w:val="20"/>
        </w:rPr>
        <w:t>as Administrações</w:t>
      </w:r>
      <w:r>
        <w:rPr>
          <w:spacing w:val="15"/>
          <w:sz w:val="20"/>
        </w:rPr>
        <w:t> </w:t>
      </w:r>
      <w:r>
        <w:rPr>
          <w:sz w:val="20"/>
        </w:rPr>
        <w:t>Públicas</w:t>
      </w:r>
      <w:r>
        <w:rPr>
          <w:spacing w:val="15"/>
          <w:sz w:val="20"/>
        </w:rPr>
        <w:t> </w:t>
      </w:r>
      <w:r>
        <w:rPr>
          <w:sz w:val="20"/>
        </w:rPr>
        <w:t>diretas,</w:t>
      </w:r>
      <w:r>
        <w:rPr>
          <w:spacing w:val="15"/>
          <w:sz w:val="20"/>
        </w:rPr>
        <w:t> </w:t>
      </w:r>
      <w:r>
        <w:rPr>
          <w:sz w:val="20"/>
        </w:rPr>
        <w:t>autárquicas</w:t>
      </w:r>
      <w:r>
        <w:rPr>
          <w:spacing w:val="15"/>
          <w:sz w:val="20"/>
        </w:rPr>
        <w:t> </w:t>
      </w:r>
      <w:r>
        <w:rPr>
          <w:sz w:val="20"/>
        </w:rPr>
        <w:t>e</w:t>
      </w:r>
      <w:r>
        <w:rPr>
          <w:spacing w:val="15"/>
          <w:sz w:val="20"/>
        </w:rPr>
        <w:t> </w:t>
      </w:r>
      <w:r>
        <w:rPr>
          <w:sz w:val="20"/>
        </w:rPr>
        <w:t>fundacionais</w:t>
      </w:r>
      <w:r>
        <w:rPr>
          <w:spacing w:val="15"/>
          <w:sz w:val="20"/>
        </w:rPr>
        <w:t> </w:t>
      </w:r>
      <w:r>
        <w:rPr>
          <w:sz w:val="20"/>
        </w:rPr>
        <w:t>da</w:t>
      </w:r>
      <w:r>
        <w:rPr>
          <w:spacing w:val="15"/>
          <w:sz w:val="20"/>
        </w:rPr>
        <w:t> </w:t>
      </w:r>
      <w:r>
        <w:rPr>
          <w:sz w:val="20"/>
        </w:rPr>
        <w:t>União,</w:t>
      </w:r>
      <w:r>
        <w:rPr>
          <w:spacing w:val="15"/>
          <w:sz w:val="20"/>
        </w:rPr>
        <w:t> </w:t>
      </w:r>
      <w:r>
        <w:rPr>
          <w:sz w:val="20"/>
        </w:rPr>
        <w:t>dos</w:t>
      </w:r>
      <w:r>
        <w:rPr>
          <w:spacing w:val="15"/>
          <w:sz w:val="20"/>
        </w:rPr>
        <w:t> </w:t>
      </w:r>
      <w:r>
        <w:rPr>
          <w:sz w:val="20"/>
        </w:rPr>
        <w:t>Estados,</w:t>
      </w:r>
      <w:r>
        <w:rPr>
          <w:spacing w:val="15"/>
          <w:sz w:val="20"/>
        </w:rPr>
        <w:t> </w:t>
      </w:r>
      <w:r>
        <w:rPr>
          <w:sz w:val="20"/>
        </w:rPr>
        <w:t>do Distrito Federal e dos Municípios;</w:t>
      </w:r>
    </w:p>
    <w:p>
      <w:pPr>
        <w:pStyle w:val="ListParagraph"/>
        <w:numPr>
          <w:ilvl w:val="0"/>
          <w:numId w:val="48"/>
        </w:numPr>
        <w:tabs>
          <w:tab w:pos="211" w:val="left" w:leader="none"/>
        </w:tabs>
        <w:spacing w:line="234" w:lineRule="exact" w:before="0" w:after="0"/>
        <w:ind w:left="211" w:right="0" w:hanging="9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48"/>
        </w:numPr>
        <w:tabs>
          <w:tab w:pos="211" w:val="left" w:leader="none"/>
        </w:tabs>
        <w:spacing w:line="240" w:lineRule="auto" w:before="25" w:after="0"/>
        <w:ind w:left="211" w:right="0" w:hanging="9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48"/>
        </w:numPr>
        <w:tabs>
          <w:tab w:pos="211" w:val="left" w:leader="none"/>
        </w:tabs>
        <w:spacing w:line="278" w:lineRule="auto" w:before="25" w:after="0"/>
        <w:ind w:left="119" w:right="118" w:firstLine="0"/>
        <w:jc w:val="left"/>
        <w:rPr>
          <w:sz w:val="20"/>
        </w:rPr>
      </w:pPr>
      <w:r>
        <w:rPr>
          <w:sz w:val="20"/>
        </w:rPr>
        <w:t>Decreto</w:t>
      </w:r>
      <w:r>
        <w:rPr>
          <w:spacing w:val="-1"/>
          <w:sz w:val="20"/>
        </w:rPr>
        <w:t> </w:t>
      </w:r>
      <w:r>
        <w:rPr>
          <w:sz w:val="20"/>
        </w:rPr>
        <w:t>nº</w:t>
      </w:r>
      <w:r>
        <w:rPr>
          <w:spacing w:val="-1"/>
          <w:sz w:val="20"/>
        </w:rPr>
        <w:t> </w:t>
      </w:r>
      <w:r>
        <w:rPr>
          <w:sz w:val="20"/>
        </w:rPr>
        <w:t>48.702,</w:t>
      </w:r>
      <w:r>
        <w:rPr>
          <w:spacing w:val="-1"/>
          <w:sz w:val="20"/>
        </w:rPr>
        <w:t> </w:t>
      </w:r>
      <w:r>
        <w:rPr>
          <w:sz w:val="20"/>
        </w:rPr>
        <w:t>de</w:t>
      </w:r>
      <w:r>
        <w:rPr>
          <w:spacing w:val="-1"/>
          <w:sz w:val="20"/>
        </w:rPr>
        <w:t> </w:t>
      </w:r>
      <w:r>
        <w:rPr>
          <w:sz w:val="20"/>
        </w:rPr>
        <w:t>19</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estabelece</w:t>
      </w:r>
      <w:r>
        <w:rPr>
          <w:spacing w:val="-1"/>
          <w:sz w:val="20"/>
        </w:rPr>
        <w:t> </w:t>
      </w:r>
      <w:r>
        <w:rPr>
          <w:sz w:val="20"/>
        </w:rPr>
        <w:t>procedimentos</w:t>
      </w:r>
      <w:r>
        <w:rPr>
          <w:spacing w:val="-1"/>
          <w:sz w:val="20"/>
        </w:rPr>
        <w:t> </w:t>
      </w:r>
      <w:r>
        <w:rPr>
          <w:sz w:val="20"/>
        </w:rPr>
        <w:t>prévios</w:t>
      </w:r>
      <w:r>
        <w:rPr>
          <w:spacing w:val="-1"/>
          <w:sz w:val="20"/>
        </w:rPr>
        <w:t> </w:t>
      </w:r>
      <w:r>
        <w:rPr>
          <w:sz w:val="20"/>
        </w:rPr>
        <w:t>à</w:t>
      </w:r>
      <w:r>
        <w:rPr>
          <w:spacing w:val="-1"/>
          <w:sz w:val="20"/>
        </w:rPr>
        <w:t> </w:t>
      </w:r>
      <w:r>
        <w:rPr>
          <w:sz w:val="20"/>
        </w:rPr>
        <w:t>realização</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e</w:t>
      </w:r>
      <w:r>
        <w:rPr>
          <w:spacing w:val="-1"/>
          <w:sz w:val="20"/>
        </w:rPr>
        <w:t> </w:t>
      </w:r>
      <w:r>
        <w:rPr>
          <w:sz w:val="20"/>
        </w:rPr>
        <w:t>adesão</w:t>
      </w:r>
      <w:r>
        <w:rPr>
          <w:spacing w:val="-1"/>
          <w:sz w:val="20"/>
        </w:rPr>
        <w:t> </w:t>
      </w:r>
      <w:r>
        <w:rPr>
          <w:sz w:val="20"/>
        </w:rPr>
        <w:t>a</w:t>
      </w:r>
      <w:r>
        <w:rPr>
          <w:spacing w:val="-1"/>
          <w:sz w:val="20"/>
        </w:rPr>
        <w:t> </w:t>
      </w:r>
      <w:r>
        <w:rPr>
          <w:sz w:val="20"/>
        </w:rPr>
        <w:t>atas</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 direta e indireta do Estado do Rio de Janeiro;</w:t>
      </w:r>
    </w:p>
    <w:p>
      <w:pPr>
        <w:pStyle w:val="ListParagraph"/>
        <w:numPr>
          <w:ilvl w:val="0"/>
          <w:numId w:val="48"/>
        </w:numPr>
        <w:tabs>
          <w:tab w:pos="211" w:val="left" w:leader="none"/>
        </w:tabs>
        <w:spacing w:line="278" w:lineRule="auto" w:before="0" w:after="0"/>
        <w:ind w:left="119" w:right="118" w:firstLine="0"/>
        <w:jc w:val="left"/>
        <w:rPr>
          <w:sz w:val="20"/>
        </w:rPr>
      </w:pPr>
      <w:r>
        <w:rPr>
          <w:sz w:val="20"/>
        </w:rPr>
        <w:t>Decreto nº 48.778 de 30 de outubro de 2023, que regulamenta as licitações pelos critérios de julgamento por menor preço ou por maior desconto, no âmbito da</w:t>
      </w:r>
      <w:r>
        <w:rPr>
          <w:spacing w:val="-10"/>
          <w:sz w:val="20"/>
        </w:rPr>
        <w:t> </w:t>
      </w:r>
      <w:r>
        <w:rPr>
          <w:sz w:val="20"/>
        </w:rPr>
        <w:t>Administração Pública do </w:t>
      </w:r>
      <w:r>
        <w:rPr>
          <w:sz w:val="20"/>
        </w:rPr>
        <w:t>Estado do Rio de Janeiro, Autarquica e Fundacional;</w:t>
      </w:r>
    </w:p>
    <w:p>
      <w:pPr>
        <w:pStyle w:val="ListParagraph"/>
        <w:numPr>
          <w:ilvl w:val="0"/>
          <w:numId w:val="48"/>
        </w:numPr>
        <w:tabs>
          <w:tab w:pos="211" w:val="left" w:leader="none"/>
        </w:tabs>
        <w:spacing w:line="234" w:lineRule="exact" w:before="0" w:after="0"/>
        <w:ind w:left="211" w:right="0" w:hanging="9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48"/>
        </w:numPr>
        <w:tabs>
          <w:tab w:pos="211" w:val="left" w:leader="none"/>
        </w:tabs>
        <w:spacing w:line="240" w:lineRule="auto" w:before="14" w:after="0"/>
        <w:ind w:left="211" w:right="0" w:hanging="92"/>
        <w:jc w:val="left"/>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48"/>
        </w:numPr>
        <w:tabs>
          <w:tab w:pos="211" w:val="left" w:leader="none"/>
        </w:tabs>
        <w:spacing w:line="240" w:lineRule="auto" w:before="25" w:after="0"/>
        <w:ind w:left="211" w:right="0" w:hanging="9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48"/>
        </w:numPr>
        <w:tabs>
          <w:tab w:pos="211" w:val="left" w:leader="none"/>
        </w:tabs>
        <w:spacing w:line="278" w:lineRule="auto" w:before="25" w:after="0"/>
        <w:ind w:left="119" w:right="118" w:firstLine="0"/>
        <w:jc w:val="left"/>
        <w:rPr>
          <w:sz w:val="20"/>
        </w:rPr>
      </w:pPr>
      <w:r>
        <w:rPr>
          <w:sz w:val="20"/>
        </w:rPr>
        <w:t>Lei</w:t>
      </w:r>
      <w:r>
        <w:rPr>
          <w:spacing w:val="13"/>
          <w:sz w:val="20"/>
        </w:rPr>
        <w:t> </w:t>
      </w:r>
      <w:r>
        <w:rPr>
          <w:sz w:val="20"/>
        </w:rPr>
        <w:t>Estadual</w:t>
      </w:r>
      <w:r>
        <w:rPr>
          <w:spacing w:val="13"/>
          <w:sz w:val="20"/>
        </w:rPr>
        <w:t> </w:t>
      </w:r>
      <w:r>
        <w:rPr>
          <w:sz w:val="20"/>
        </w:rPr>
        <w:t>n°</w:t>
      </w:r>
      <w:r>
        <w:rPr>
          <w:spacing w:val="13"/>
          <w:sz w:val="20"/>
        </w:rPr>
        <w:t> </w:t>
      </w:r>
      <w:r>
        <w:rPr>
          <w:sz w:val="20"/>
        </w:rPr>
        <w:t>7.753,</w:t>
      </w:r>
      <w:r>
        <w:rPr>
          <w:spacing w:val="13"/>
          <w:sz w:val="20"/>
        </w:rPr>
        <w:t> </w:t>
      </w:r>
      <w:r>
        <w:rPr>
          <w:sz w:val="20"/>
        </w:rPr>
        <w:t>de</w:t>
      </w:r>
      <w:r>
        <w:rPr>
          <w:spacing w:val="13"/>
          <w:sz w:val="20"/>
        </w:rPr>
        <w:t> </w:t>
      </w:r>
      <w:r>
        <w:rPr>
          <w:sz w:val="20"/>
        </w:rPr>
        <w:t>17</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2017,</w:t>
      </w:r>
      <w:r>
        <w:rPr>
          <w:spacing w:val="13"/>
          <w:sz w:val="20"/>
        </w:rPr>
        <w:t> </w:t>
      </w:r>
      <w:r>
        <w:rPr>
          <w:sz w:val="20"/>
        </w:rPr>
        <w:t>que</w:t>
      </w:r>
      <w:r>
        <w:rPr>
          <w:spacing w:val="13"/>
          <w:sz w:val="20"/>
        </w:rPr>
        <w:t> </w:t>
      </w:r>
      <w:r>
        <w:rPr>
          <w:sz w:val="20"/>
        </w:rPr>
        <w:t>dispõe</w:t>
      </w:r>
      <w:r>
        <w:rPr>
          <w:spacing w:val="13"/>
          <w:sz w:val="20"/>
        </w:rPr>
        <w:t> </w:t>
      </w:r>
      <w:r>
        <w:rPr>
          <w:sz w:val="20"/>
        </w:rPr>
        <w:t>sobre</w:t>
      </w:r>
      <w:r>
        <w:rPr>
          <w:spacing w:val="13"/>
          <w:sz w:val="20"/>
        </w:rPr>
        <w:t> </w:t>
      </w:r>
      <w:r>
        <w:rPr>
          <w:sz w:val="20"/>
        </w:rPr>
        <w:t>a</w:t>
      </w:r>
      <w:r>
        <w:rPr>
          <w:spacing w:val="13"/>
          <w:sz w:val="20"/>
        </w:rPr>
        <w:t> </w:t>
      </w:r>
      <w:r>
        <w:rPr>
          <w:sz w:val="20"/>
        </w:rPr>
        <w:t>instituição</w:t>
      </w:r>
      <w:r>
        <w:rPr>
          <w:spacing w:val="13"/>
          <w:sz w:val="20"/>
        </w:rPr>
        <w:t> </w:t>
      </w:r>
      <w:r>
        <w:rPr>
          <w:sz w:val="20"/>
        </w:rPr>
        <w:t>do</w:t>
      </w:r>
      <w:r>
        <w:rPr>
          <w:spacing w:val="13"/>
          <w:sz w:val="20"/>
        </w:rPr>
        <w:t> </w:t>
      </w:r>
      <w:r>
        <w:rPr>
          <w:sz w:val="20"/>
        </w:rPr>
        <w:t>programa</w:t>
      </w:r>
      <w:r>
        <w:rPr>
          <w:spacing w:val="13"/>
          <w:sz w:val="20"/>
        </w:rPr>
        <w:t> </w:t>
      </w:r>
      <w:r>
        <w:rPr>
          <w:sz w:val="20"/>
        </w:rPr>
        <w:t>de</w:t>
      </w:r>
      <w:r>
        <w:rPr>
          <w:spacing w:val="13"/>
          <w:sz w:val="20"/>
        </w:rPr>
        <w:t> </w:t>
      </w:r>
      <w:r>
        <w:rPr>
          <w:sz w:val="20"/>
        </w:rPr>
        <w:t>integridade</w:t>
      </w:r>
      <w:r>
        <w:rPr>
          <w:spacing w:val="13"/>
          <w:sz w:val="20"/>
        </w:rPr>
        <w:t> </w:t>
      </w:r>
      <w:r>
        <w:rPr>
          <w:sz w:val="20"/>
        </w:rPr>
        <w:t>nas</w:t>
      </w:r>
      <w:r>
        <w:rPr>
          <w:spacing w:val="13"/>
          <w:sz w:val="20"/>
        </w:rPr>
        <w:t> </w:t>
      </w:r>
      <w:r>
        <w:rPr>
          <w:sz w:val="20"/>
        </w:rPr>
        <w:t>empresas</w:t>
      </w:r>
      <w:r>
        <w:rPr>
          <w:spacing w:val="13"/>
          <w:sz w:val="20"/>
        </w:rPr>
        <w:t> </w:t>
      </w:r>
      <w:r>
        <w:rPr>
          <w:sz w:val="20"/>
        </w:rPr>
        <w:t>que</w:t>
      </w:r>
      <w:r>
        <w:rPr>
          <w:spacing w:val="13"/>
          <w:sz w:val="20"/>
        </w:rPr>
        <w:t> </w:t>
      </w:r>
      <w:r>
        <w:rPr>
          <w:sz w:val="20"/>
        </w:rPr>
        <w:t>contratarem</w:t>
      </w:r>
      <w:r>
        <w:rPr>
          <w:spacing w:val="13"/>
          <w:sz w:val="20"/>
        </w:rPr>
        <w:t> </w:t>
      </w:r>
      <w:r>
        <w:rPr>
          <w:sz w:val="20"/>
        </w:rPr>
        <w:t>com</w:t>
      </w:r>
      <w:r>
        <w:rPr>
          <w:spacing w:val="13"/>
          <w:sz w:val="20"/>
        </w:rPr>
        <w:t> </w:t>
      </w:r>
      <w:r>
        <w:rPr>
          <w:sz w:val="20"/>
        </w:rPr>
        <w:t>a</w:t>
      </w:r>
      <w:r>
        <w:rPr>
          <w:spacing w:val="13"/>
          <w:sz w:val="20"/>
        </w:rPr>
        <w:t> </w:t>
      </w:r>
      <w:r>
        <w:rPr>
          <w:sz w:val="20"/>
        </w:rPr>
        <w:t>administração</w:t>
      </w:r>
      <w:r>
        <w:rPr>
          <w:spacing w:val="13"/>
          <w:sz w:val="20"/>
        </w:rPr>
        <w:t> </w:t>
      </w:r>
      <w:r>
        <w:rPr>
          <w:sz w:val="20"/>
        </w:rPr>
        <w:t>pública</w:t>
      </w:r>
      <w:r>
        <w:rPr>
          <w:spacing w:val="13"/>
          <w:sz w:val="20"/>
        </w:rPr>
        <w:t> </w:t>
      </w:r>
      <w:r>
        <w:rPr>
          <w:sz w:val="20"/>
        </w:rPr>
        <w:t>do</w:t>
      </w:r>
      <w:r>
        <w:rPr>
          <w:spacing w:val="13"/>
          <w:sz w:val="20"/>
        </w:rPr>
        <w:t> </w:t>
      </w:r>
      <w:r>
        <w:rPr>
          <w:sz w:val="20"/>
        </w:rPr>
        <w:t>Estado</w:t>
      </w:r>
      <w:r>
        <w:rPr>
          <w:spacing w:val="13"/>
          <w:sz w:val="20"/>
        </w:rPr>
        <w:t> </w:t>
      </w:r>
      <w:r>
        <w:rPr>
          <w:sz w:val="20"/>
        </w:rPr>
        <w:t>do</w:t>
      </w:r>
      <w:r>
        <w:rPr>
          <w:spacing w:val="13"/>
          <w:sz w:val="20"/>
        </w:rPr>
        <w:t> </w:t>
      </w:r>
      <w:r>
        <w:rPr>
          <w:sz w:val="20"/>
        </w:rPr>
        <w:t>Rio</w:t>
      </w:r>
      <w:r>
        <w:rPr>
          <w:spacing w:val="13"/>
          <w:sz w:val="20"/>
        </w:rPr>
        <w:t> </w:t>
      </w:r>
      <w:r>
        <w:rPr>
          <w:sz w:val="20"/>
        </w:rPr>
        <w:t>de Janeiro e dá outras providencias.</w:t>
      </w:r>
    </w:p>
    <w:p>
      <w:pPr>
        <w:pStyle w:val="BodyText"/>
        <w:spacing w:before="43"/>
      </w:pPr>
    </w:p>
    <w:p>
      <w:pPr>
        <w:pStyle w:val="Heading4"/>
        <w:numPr>
          <w:ilvl w:val="0"/>
          <w:numId w:val="47"/>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SOLUÇÃO</w:t>
      </w:r>
    </w:p>
    <w:p>
      <w:pPr>
        <w:pStyle w:val="BodyText"/>
        <w:spacing w:before="56" w:after="1"/>
      </w:pP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45"/>
        <w:gridCol w:w="2400"/>
        <w:gridCol w:w="1575"/>
        <w:gridCol w:w="2055"/>
        <w:gridCol w:w="2910"/>
        <w:gridCol w:w="1365"/>
      </w:tblGrid>
      <w:tr>
        <w:trPr>
          <w:trHeight w:val="1409" w:hRule="atLeast"/>
        </w:trPr>
        <w:tc>
          <w:tcPr>
            <w:tcW w:w="645" w:type="dxa"/>
          </w:tcPr>
          <w:p>
            <w:pPr>
              <w:pStyle w:val="TableParagraph"/>
              <w:rPr>
                <w:sz w:val="16"/>
              </w:rPr>
            </w:pPr>
          </w:p>
          <w:p>
            <w:pPr>
              <w:pStyle w:val="TableParagraph"/>
              <w:rPr>
                <w:sz w:val="16"/>
              </w:rPr>
            </w:pPr>
          </w:p>
          <w:p>
            <w:pPr>
              <w:pStyle w:val="TableParagraph"/>
              <w:spacing w:before="78"/>
              <w:rPr>
                <w:sz w:val="16"/>
              </w:rPr>
            </w:pPr>
          </w:p>
          <w:p>
            <w:pPr>
              <w:pStyle w:val="TableParagraph"/>
              <w:ind w:left="37"/>
              <w:rPr>
                <w:b/>
                <w:sz w:val="16"/>
              </w:rPr>
            </w:pPr>
            <w:r>
              <w:rPr>
                <w:b/>
                <w:spacing w:val="-4"/>
                <w:sz w:val="16"/>
              </w:rPr>
              <w:t>ITEM</w:t>
            </w:r>
          </w:p>
        </w:tc>
        <w:tc>
          <w:tcPr>
            <w:tcW w:w="2400" w:type="dxa"/>
          </w:tcPr>
          <w:p>
            <w:pPr>
              <w:pStyle w:val="TableParagraph"/>
              <w:rPr>
                <w:sz w:val="16"/>
              </w:rPr>
            </w:pPr>
          </w:p>
          <w:p>
            <w:pPr>
              <w:pStyle w:val="TableParagraph"/>
              <w:rPr>
                <w:sz w:val="16"/>
              </w:rPr>
            </w:pPr>
          </w:p>
          <w:p>
            <w:pPr>
              <w:pStyle w:val="TableParagraph"/>
              <w:spacing w:before="78"/>
              <w:rPr>
                <w:sz w:val="16"/>
              </w:rPr>
            </w:pPr>
          </w:p>
          <w:p>
            <w:pPr>
              <w:pStyle w:val="TableParagraph"/>
              <w:ind w:left="37"/>
              <w:rPr>
                <w:b/>
                <w:sz w:val="16"/>
              </w:rPr>
            </w:pPr>
            <w:r>
              <w:rPr>
                <w:b/>
                <w:sz w:val="16"/>
              </w:rPr>
              <w:t>DESCRIÇÃO</w:t>
            </w:r>
            <w:r>
              <w:rPr>
                <w:b/>
                <w:spacing w:val="-1"/>
                <w:sz w:val="16"/>
              </w:rPr>
              <w:t> </w:t>
            </w:r>
            <w:r>
              <w:rPr>
                <w:b/>
                <w:sz w:val="16"/>
              </w:rPr>
              <w:t>DO</w:t>
            </w:r>
            <w:r>
              <w:rPr>
                <w:b/>
                <w:spacing w:val="-1"/>
                <w:sz w:val="16"/>
              </w:rPr>
              <w:t> </w:t>
            </w:r>
            <w:r>
              <w:rPr>
                <w:b/>
                <w:spacing w:val="-2"/>
                <w:sz w:val="16"/>
              </w:rPr>
              <w:t>OBJETO</w:t>
            </w:r>
          </w:p>
        </w:tc>
        <w:tc>
          <w:tcPr>
            <w:tcW w:w="1575" w:type="dxa"/>
          </w:tcPr>
          <w:p>
            <w:pPr>
              <w:pStyle w:val="TableParagraph"/>
              <w:spacing w:before="41"/>
              <w:rPr>
                <w:sz w:val="16"/>
              </w:rPr>
            </w:pPr>
          </w:p>
          <w:p>
            <w:pPr>
              <w:pStyle w:val="TableParagraph"/>
              <w:tabs>
                <w:tab w:pos="1297" w:val="left" w:leader="none"/>
              </w:tabs>
              <w:spacing w:line="352" w:lineRule="auto"/>
              <w:ind w:left="37" w:right="20"/>
              <w:rPr>
                <w:b/>
                <w:sz w:val="16"/>
              </w:rPr>
            </w:pPr>
            <w:r>
              <w:rPr>
                <w:b/>
                <w:spacing w:val="-2"/>
                <w:sz w:val="16"/>
              </w:rPr>
              <w:t>DESCRIÇÃO</w:t>
            </w:r>
            <w:r>
              <w:rPr>
                <w:b/>
                <w:sz w:val="16"/>
              </w:rPr>
              <w:tab/>
            </w:r>
            <w:r>
              <w:rPr>
                <w:b/>
                <w:spacing w:val="-6"/>
                <w:sz w:val="16"/>
              </w:rPr>
              <w:t>DO</w:t>
            </w:r>
            <w:r>
              <w:rPr>
                <w:b/>
                <w:spacing w:val="40"/>
                <w:sz w:val="16"/>
              </w:rPr>
              <w:t> </w:t>
            </w:r>
            <w:r>
              <w:rPr>
                <w:b/>
                <w:sz w:val="16"/>
              </w:rPr>
              <w:t>INSTRUMENTAL</w:t>
            </w:r>
            <w:r>
              <w:rPr>
                <w:b/>
                <w:spacing w:val="71"/>
                <w:sz w:val="16"/>
              </w:rPr>
              <w:t> </w:t>
            </w:r>
            <w:r>
              <w:rPr>
                <w:b/>
                <w:sz w:val="16"/>
              </w:rPr>
              <w:t>/</w:t>
            </w:r>
            <w:r>
              <w:rPr>
                <w:b/>
                <w:spacing w:val="40"/>
                <w:sz w:val="16"/>
              </w:rPr>
              <w:t> </w:t>
            </w:r>
            <w:r>
              <w:rPr>
                <w:b/>
                <w:spacing w:val="-2"/>
                <w:sz w:val="16"/>
              </w:rPr>
              <w:t>EQUIPAMENTO</w:t>
            </w:r>
            <w:r>
              <w:rPr>
                <w:b/>
                <w:spacing w:val="80"/>
                <w:sz w:val="16"/>
              </w:rPr>
              <w:t> </w:t>
            </w:r>
            <w:r>
              <w:rPr>
                <w:b/>
                <w:sz w:val="16"/>
              </w:rPr>
              <w:t>EM</w:t>
            </w:r>
            <w:r>
              <w:rPr>
                <w:b/>
                <w:spacing w:val="-3"/>
                <w:sz w:val="16"/>
              </w:rPr>
              <w:t> </w:t>
            </w:r>
            <w:r>
              <w:rPr>
                <w:b/>
                <w:sz w:val="16"/>
              </w:rPr>
              <w:t>COMODATO</w:t>
            </w:r>
          </w:p>
        </w:tc>
        <w:tc>
          <w:tcPr>
            <w:tcW w:w="2055" w:type="dxa"/>
          </w:tcPr>
          <w:p>
            <w:pPr>
              <w:pStyle w:val="TableParagraph"/>
              <w:spacing w:line="270" w:lineRule="atLeast" w:before="4"/>
              <w:ind w:left="37" w:right="20"/>
              <w:jc w:val="both"/>
              <w:rPr>
                <w:b/>
                <w:sz w:val="16"/>
              </w:rPr>
            </w:pPr>
            <w:r>
              <w:rPr>
                <w:b/>
                <w:sz w:val="16"/>
              </w:rPr>
              <w:t>É IMPRESCINDÍVEL </w:t>
            </w:r>
            <w:r>
              <w:rPr>
                <w:b/>
                <w:sz w:val="16"/>
              </w:rPr>
              <w:t>A</w:t>
            </w:r>
            <w:r>
              <w:rPr>
                <w:b/>
                <w:spacing w:val="40"/>
                <w:sz w:val="16"/>
              </w:rPr>
              <w:t> </w:t>
            </w:r>
            <w:r>
              <w:rPr>
                <w:b/>
                <w:spacing w:val="-2"/>
                <w:sz w:val="16"/>
              </w:rPr>
              <w:t>COMPATIBILIDADE</w:t>
            </w:r>
            <w:r>
              <w:rPr>
                <w:b/>
                <w:spacing w:val="-8"/>
                <w:sz w:val="16"/>
              </w:rPr>
              <w:t> </w:t>
            </w:r>
            <w:r>
              <w:rPr>
                <w:b/>
                <w:spacing w:val="-2"/>
                <w:sz w:val="16"/>
              </w:rPr>
              <w:t>COM</w:t>
            </w:r>
            <w:r>
              <w:rPr>
                <w:b/>
                <w:spacing w:val="40"/>
                <w:sz w:val="16"/>
              </w:rPr>
              <w:t> </w:t>
            </w:r>
            <w:r>
              <w:rPr>
                <w:b/>
                <w:sz w:val="16"/>
              </w:rPr>
              <w:t>OUTROS ITENS DA</w:t>
            </w:r>
            <w:r>
              <w:rPr>
                <w:b/>
                <w:spacing w:val="40"/>
                <w:sz w:val="16"/>
              </w:rPr>
              <w:t> </w:t>
            </w:r>
            <w:r>
              <w:rPr>
                <w:b/>
                <w:sz w:val="16"/>
              </w:rPr>
              <w:t>CONTRATAÇÃO?</w:t>
            </w:r>
            <w:r>
              <w:rPr>
                <w:b/>
                <w:spacing w:val="-10"/>
                <w:sz w:val="16"/>
              </w:rPr>
              <w:t> </w:t>
            </w:r>
            <w:r>
              <w:rPr>
                <w:b/>
                <w:sz w:val="16"/>
              </w:rPr>
              <w:t>SE</w:t>
            </w:r>
            <w:r>
              <w:rPr>
                <w:b/>
                <w:spacing w:val="-10"/>
                <w:sz w:val="16"/>
              </w:rPr>
              <w:t> </w:t>
            </w:r>
            <w:r>
              <w:rPr>
                <w:b/>
                <w:sz w:val="16"/>
              </w:rPr>
              <w:t>SIM,</w:t>
            </w:r>
            <w:r>
              <w:rPr>
                <w:b/>
                <w:spacing w:val="40"/>
                <w:sz w:val="16"/>
              </w:rPr>
              <w:t> </w:t>
            </w:r>
            <w:r>
              <w:rPr>
                <w:b/>
                <w:spacing w:val="-2"/>
                <w:sz w:val="16"/>
              </w:rPr>
              <w:t>QUAIS?</w:t>
            </w:r>
          </w:p>
        </w:tc>
        <w:tc>
          <w:tcPr>
            <w:tcW w:w="2910" w:type="dxa"/>
          </w:tcPr>
          <w:p>
            <w:pPr>
              <w:pStyle w:val="TableParagraph"/>
              <w:rPr>
                <w:sz w:val="16"/>
              </w:rPr>
            </w:pPr>
          </w:p>
          <w:p>
            <w:pPr>
              <w:pStyle w:val="TableParagraph"/>
              <w:rPr>
                <w:sz w:val="16"/>
              </w:rPr>
            </w:pPr>
          </w:p>
          <w:p>
            <w:pPr>
              <w:pStyle w:val="TableParagraph"/>
              <w:spacing w:before="78"/>
              <w:rPr>
                <w:sz w:val="16"/>
              </w:rPr>
            </w:pPr>
          </w:p>
          <w:p>
            <w:pPr>
              <w:pStyle w:val="TableParagraph"/>
              <w:ind w:left="37"/>
              <w:rPr>
                <w:b/>
                <w:sz w:val="16"/>
              </w:rPr>
            </w:pPr>
            <w:r>
              <w:rPr>
                <w:b/>
                <w:spacing w:val="-2"/>
                <w:sz w:val="16"/>
              </w:rPr>
              <w:t>ESPECIFICAÇÕES[1]</w:t>
            </w:r>
          </w:p>
        </w:tc>
        <w:tc>
          <w:tcPr>
            <w:tcW w:w="1365" w:type="dxa"/>
          </w:tcPr>
          <w:p>
            <w:pPr>
              <w:pStyle w:val="TableParagraph"/>
              <w:rPr>
                <w:sz w:val="16"/>
              </w:rPr>
            </w:pPr>
          </w:p>
          <w:p>
            <w:pPr>
              <w:pStyle w:val="TableParagraph"/>
              <w:spacing w:before="127"/>
              <w:rPr>
                <w:sz w:val="16"/>
              </w:rPr>
            </w:pPr>
          </w:p>
          <w:p>
            <w:pPr>
              <w:pStyle w:val="TableParagraph"/>
              <w:tabs>
                <w:tab w:pos="954" w:val="left" w:leader="none"/>
              </w:tabs>
              <w:spacing w:line="352" w:lineRule="auto"/>
              <w:ind w:left="37" w:right="20"/>
              <w:rPr>
                <w:b/>
                <w:sz w:val="16"/>
              </w:rPr>
            </w:pPr>
            <w:r>
              <w:rPr>
                <w:b/>
                <w:spacing w:val="-2"/>
                <w:sz w:val="16"/>
              </w:rPr>
              <w:t>MARCAS</w:t>
            </w:r>
            <w:r>
              <w:rPr>
                <w:b/>
                <w:sz w:val="16"/>
              </w:rPr>
              <w:tab/>
            </w:r>
            <w:r>
              <w:rPr>
                <w:b/>
                <w:spacing w:val="-4"/>
                <w:sz w:val="16"/>
              </w:rPr>
              <w:t>PRÉ-</w:t>
            </w:r>
            <w:r>
              <w:rPr>
                <w:b/>
                <w:spacing w:val="40"/>
                <w:sz w:val="16"/>
              </w:rPr>
              <w:t> </w:t>
            </w:r>
            <w:r>
              <w:rPr>
                <w:b/>
                <w:spacing w:val="-2"/>
                <w:sz w:val="16"/>
              </w:rPr>
              <w:t>APROVADAS</w:t>
            </w:r>
          </w:p>
        </w:tc>
      </w:tr>
      <w:tr>
        <w:trPr>
          <w:trHeight w:val="3569" w:hRule="atLeast"/>
        </w:trPr>
        <w:tc>
          <w:tcPr>
            <w:tcW w:w="6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4"/>
              <w:rPr>
                <w:sz w:val="16"/>
              </w:rPr>
            </w:pPr>
          </w:p>
          <w:p>
            <w:pPr>
              <w:pStyle w:val="TableParagraph"/>
              <w:ind w:left="37"/>
              <w:rPr>
                <w:b/>
                <w:sz w:val="16"/>
              </w:rPr>
            </w:pPr>
            <w:r>
              <w:rPr>
                <w:b/>
                <w:spacing w:val="-10"/>
                <w:sz w:val="16"/>
              </w:rPr>
              <w:t>1</w:t>
            </w:r>
          </w:p>
        </w:tc>
        <w:tc>
          <w:tcPr>
            <w:tcW w:w="2400" w:type="dxa"/>
          </w:tcPr>
          <w:p>
            <w:pPr>
              <w:pStyle w:val="TableParagraph"/>
              <w:tabs>
                <w:tab w:pos="910" w:val="left" w:leader="none"/>
                <w:tab w:pos="1674" w:val="left" w:leader="none"/>
                <w:tab w:pos="1962" w:val="left" w:leader="none"/>
              </w:tabs>
              <w:spacing w:line="352" w:lineRule="auto" w:before="90"/>
              <w:ind w:left="37" w:right="20"/>
              <w:rPr>
                <w:sz w:val="16"/>
              </w:rPr>
            </w:pPr>
            <w:r>
              <w:rPr>
                <w:spacing w:val="-4"/>
                <w:sz w:val="16"/>
              </w:rPr>
              <w:t>FIO</w:t>
            </w:r>
            <w:r>
              <w:rPr>
                <w:sz w:val="16"/>
              </w:rPr>
              <w:tab/>
            </w:r>
            <w:r>
              <w:rPr>
                <w:spacing w:val="-2"/>
                <w:sz w:val="16"/>
              </w:rPr>
              <w:t>GUIA,</w:t>
            </w:r>
            <w:r>
              <w:rPr>
                <w:sz w:val="16"/>
              </w:rPr>
              <w:tab/>
              <w:tab/>
            </w:r>
            <w:r>
              <w:rPr>
                <w:spacing w:val="-2"/>
                <w:sz w:val="16"/>
              </w:rPr>
              <w:t>TIPO:</w:t>
            </w:r>
            <w:r>
              <w:rPr>
                <w:spacing w:val="40"/>
                <w:sz w:val="16"/>
              </w:rPr>
              <w:t> </w:t>
            </w:r>
            <w:r>
              <w:rPr>
                <w:spacing w:val="-2"/>
                <w:sz w:val="16"/>
              </w:rPr>
              <w:t>ROADRUNNER,</w:t>
            </w:r>
            <w:r>
              <w:rPr>
                <w:spacing w:val="40"/>
                <w:sz w:val="16"/>
              </w:rPr>
              <w:t> </w:t>
            </w:r>
            <w:r>
              <w:rPr>
                <w:spacing w:val="-2"/>
                <w:sz w:val="16"/>
              </w:rPr>
              <w:t>REVESTIMENTO:</w:t>
            </w:r>
            <w:r>
              <w:rPr>
                <w:spacing w:val="80"/>
                <w:sz w:val="16"/>
              </w:rPr>
              <w:t> </w:t>
            </w:r>
            <w:r>
              <w:rPr>
                <w:sz w:val="16"/>
              </w:rPr>
              <w:t>HIDROFÍLICO</w:t>
            </w:r>
            <w:r>
              <w:rPr>
                <w:spacing w:val="-4"/>
                <w:sz w:val="16"/>
              </w:rPr>
              <w:t> </w:t>
            </w:r>
            <w:r>
              <w:rPr>
                <w:sz w:val="16"/>
              </w:rPr>
              <w:t>COM</w:t>
            </w:r>
            <w:r>
              <w:rPr>
                <w:spacing w:val="-4"/>
                <w:sz w:val="16"/>
              </w:rPr>
              <w:t> </w:t>
            </w:r>
            <w:r>
              <w:rPr>
                <w:sz w:val="16"/>
              </w:rPr>
              <w:t>SLIP</w:t>
            </w:r>
            <w:r>
              <w:rPr>
                <w:spacing w:val="-7"/>
                <w:sz w:val="16"/>
              </w:rPr>
              <w:t> </w:t>
            </w:r>
            <w:r>
              <w:rPr>
                <w:sz w:val="16"/>
              </w:rPr>
              <w:t>COAT,</w:t>
            </w:r>
            <w:r>
              <w:rPr>
                <w:spacing w:val="40"/>
                <w:sz w:val="16"/>
              </w:rPr>
              <w:t> </w:t>
            </w:r>
            <w:r>
              <w:rPr>
                <w:spacing w:val="-2"/>
                <w:sz w:val="16"/>
              </w:rPr>
              <w:t>MATERIAL:</w:t>
            </w:r>
            <w:r>
              <w:rPr>
                <w:sz w:val="16"/>
              </w:rPr>
              <w:tab/>
              <w:tab/>
            </w:r>
            <w:r>
              <w:rPr>
                <w:spacing w:val="-2"/>
                <w:sz w:val="16"/>
              </w:rPr>
              <w:t>NITINOL,</w:t>
            </w:r>
          </w:p>
          <w:p>
            <w:pPr>
              <w:pStyle w:val="TableParagraph"/>
              <w:tabs>
                <w:tab w:pos="1897" w:val="left" w:leader="none"/>
              </w:tabs>
              <w:spacing w:line="352" w:lineRule="auto"/>
              <w:ind w:left="37" w:right="20"/>
              <w:jc w:val="both"/>
              <w:rPr>
                <w:sz w:val="16"/>
              </w:rPr>
            </w:pPr>
            <w:r>
              <w:rPr>
                <w:spacing w:val="-2"/>
                <w:sz w:val="16"/>
              </w:rPr>
              <w:t>DIÂMETRO:</w:t>
            </w:r>
            <w:r>
              <w:rPr>
                <w:sz w:val="16"/>
              </w:rPr>
              <w:tab/>
            </w:r>
            <w:r>
              <w:rPr>
                <w:spacing w:val="-2"/>
                <w:sz w:val="16"/>
              </w:rPr>
              <w:t>0,035",</w:t>
            </w:r>
            <w:r>
              <w:rPr>
                <w:spacing w:val="40"/>
                <w:sz w:val="16"/>
              </w:rPr>
              <w:t> </w:t>
            </w:r>
            <w:r>
              <w:rPr>
                <w:sz w:val="16"/>
              </w:rPr>
              <w:t>COMPRIMENTO: 145CM, TIPO</w:t>
            </w:r>
            <w:r>
              <w:rPr>
                <w:spacing w:val="40"/>
                <w:sz w:val="16"/>
              </w:rPr>
              <w:t> </w:t>
            </w:r>
            <w:r>
              <w:rPr>
                <w:sz w:val="16"/>
              </w:rPr>
              <w:t>PONTA: FLEXÍVEL, FORMATO</w:t>
            </w:r>
            <w:r>
              <w:rPr>
                <w:spacing w:val="40"/>
                <w:sz w:val="16"/>
              </w:rPr>
              <w:t> </w:t>
            </w:r>
            <w:r>
              <w:rPr>
                <w:sz w:val="16"/>
              </w:rPr>
              <w:t>PONTA:</w:t>
            </w:r>
            <w:r>
              <w:rPr>
                <w:spacing w:val="-6"/>
                <w:sz w:val="16"/>
              </w:rPr>
              <w:t> </w:t>
            </w:r>
            <w:r>
              <w:rPr>
                <w:sz w:val="16"/>
              </w:rPr>
              <w:t>RETA,</w:t>
            </w:r>
            <w:r>
              <w:rPr>
                <w:spacing w:val="-6"/>
                <w:sz w:val="16"/>
              </w:rPr>
              <w:t> </w:t>
            </w:r>
            <w:r>
              <w:rPr>
                <w:sz w:val="16"/>
              </w:rPr>
              <w:t>COMPRIMENTO</w:t>
            </w:r>
            <w:r>
              <w:rPr>
                <w:spacing w:val="40"/>
                <w:sz w:val="16"/>
              </w:rPr>
              <w:t> </w:t>
            </w:r>
            <w:r>
              <w:rPr>
                <w:sz w:val="16"/>
              </w:rPr>
              <w:t>PONTA: 2MM A 5MM,</w:t>
            </w:r>
            <w:r>
              <w:rPr>
                <w:spacing w:val="40"/>
                <w:sz w:val="16"/>
              </w:rPr>
              <w:t> </w:t>
            </w:r>
            <w:r>
              <w:rPr>
                <w:sz w:val="16"/>
              </w:rPr>
              <w:t>MATERIAL PONTA: NITINOL</w:t>
            </w:r>
          </w:p>
          <w:p>
            <w:pPr>
              <w:pStyle w:val="TableParagraph"/>
              <w:spacing w:line="181" w:lineRule="exact"/>
              <w:ind w:left="37"/>
              <w:rPr>
                <w:b/>
                <w:sz w:val="16"/>
              </w:rPr>
            </w:pPr>
            <w:r>
              <w:rPr>
                <w:b/>
                <w:sz w:val="16"/>
              </w:rPr>
              <w:t>Complemento:</w:t>
            </w:r>
            <w:r>
              <w:rPr>
                <w:b/>
                <w:spacing w:val="12"/>
                <w:sz w:val="16"/>
              </w:rPr>
              <w:t> </w:t>
            </w:r>
            <w:r>
              <w:rPr>
                <w:b/>
                <w:sz w:val="16"/>
              </w:rPr>
              <w:t>diâmetro</w:t>
            </w:r>
            <w:r>
              <w:rPr>
                <w:b/>
                <w:spacing w:val="14"/>
                <w:sz w:val="16"/>
              </w:rPr>
              <w:t> </w:t>
            </w:r>
            <w:r>
              <w:rPr>
                <w:b/>
                <w:sz w:val="16"/>
              </w:rPr>
              <w:t>0,032"</w:t>
            </w:r>
            <w:r>
              <w:rPr>
                <w:b/>
                <w:spacing w:val="14"/>
                <w:sz w:val="16"/>
              </w:rPr>
              <w:t> </w:t>
            </w:r>
            <w:r>
              <w:rPr>
                <w:b/>
                <w:spacing w:val="-10"/>
                <w:sz w:val="16"/>
              </w:rPr>
              <w:t>a</w:t>
            </w:r>
          </w:p>
          <w:p>
            <w:pPr>
              <w:pStyle w:val="TableParagraph"/>
              <w:spacing w:before="84"/>
              <w:ind w:left="37"/>
              <w:rPr>
                <w:b/>
                <w:sz w:val="16"/>
              </w:rPr>
            </w:pPr>
            <w:r>
              <w:rPr>
                <w:b/>
                <w:spacing w:val="-2"/>
                <w:sz w:val="16"/>
              </w:rPr>
              <w:t>0,035"</w:t>
            </w:r>
          </w:p>
        </w:tc>
        <w:tc>
          <w:tcPr>
            <w:tcW w:w="157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4"/>
              <w:rPr>
                <w:sz w:val="16"/>
              </w:rPr>
            </w:pPr>
          </w:p>
          <w:p>
            <w:pPr>
              <w:pStyle w:val="TableParagraph"/>
              <w:ind w:left="37"/>
              <w:rPr>
                <w:sz w:val="16"/>
              </w:rPr>
            </w:pPr>
            <w:r>
              <w:rPr>
                <w:sz w:val="16"/>
              </w:rPr>
              <w:t>NÃO</w:t>
            </w:r>
            <w:r>
              <w:rPr>
                <w:spacing w:val="-1"/>
                <w:sz w:val="16"/>
              </w:rPr>
              <w:t> </w:t>
            </w:r>
            <w:r>
              <w:rPr>
                <w:spacing w:val="-5"/>
                <w:sz w:val="16"/>
              </w:rPr>
              <w:t>HÁ</w:t>
            </w:r>
          </w:p>
        </w:tc>
        <w:tc>
          <w:tcPr>
            <w:tcW w:w="205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4"/>
              <w:rPr>
                <w:sz w:val="16"/>
              </w:rPr>
            </w:pPr>
          </w:p>
          <w:p>
            <w:pPr>
              <w:pStyle w:val="TableParagraph"/>
              <w:ind w:left="37"/>
              <w:rPr>
                <w:sz w:val="16"/>
              </w:rPr>
            </w:pPr>
            <w:r>
              <w:rPr>
                <w:spacing w:val="-5"/>
                <w:sz w:val="16"/>
              </w:rPr>
              <w:t>NÃO</w:t>
            </w:r>
          </w:p>
        </w:tc>
        <w:tc>
          <w:tcPr>
            <w:tcW w:w="2910" w:type="dxa"/>
          </w:tcPr>
          <w:p>
            <w:pPr>
              <w:pStyle w:val="TableParagraph"/>
              <w:spacing w:before="176"/>
              <w:rPr>
                <w:sz w:val="16"/>
              </w:rPr>
            </w:pPr>
          </w:p>
          <w:p>
            <w:pPr>
              <w:pStyle w:val="TableParagraph"/>
              <w:spacing w:line="352" w:lineRule="auto"/>
              <w:ind w:left="37" w:right="478"/>
              <w:rPr>
                <w:sz w:val="16"/>
              </w:rPr>
            </w:pPr>
            <w:r>
              <w:rPr>
                <w:sz w:val="16"/>
              </w:rPr>
              <w:t>Nome</w:t>
            </w:r>
            <w:r>
              <w:rPr>
                <w:spacing w:val="-8"/>
                <w:sz w:val="16"/>
              </w:rPr>
              <w:t> </w:t>
            </w:r>
            <w:r>
              <w:rPr>
                <w:sz w:val="16"/>
              </w:rPr>
              <w:t>primário</w:t>
            </w:r>
            <w:r>
              <w:rPr>
                <w:spacing w:val="-8"/>
                <w:sz w:val="16"/>
              </w:rPr>
              <w:t> </w:t>
            </w:r>
            <w:r>
              <w:rPr>
                <w:sz w:val="16"/>
              </w:rPr>
              <w:t>do</w:t>
            </w:r>
            <w:r>
              <w:rPr>
                <w:spacing w:val="-8"/>
                <w:sz w:val="16"/>
              </w:rPr>
              <w:t> </w:t>
            </w:r>
            <w:r>
              <w:rPr>
                <w:sz w:val="16"/>
              </w:rPr>
              <w:t>produto:</w:t>
            </w:r>
            <w:r>
              <w:rPr>
                <w:spacing w:val="-8"/>
                <w:sz w:val="16"/>
              </w:rPr>
              <w:t> </w:t>
            </w:r>
            <w:r>
              <w:rPr>
                <w:sz w:val="16"/>
              </w:rPr>
              <w:t>fio</w:t>
            </w:r>
            <w:r>
              <w:rPr>
                <w:spacing w:val="-8"/>
                <w:sz w:val="16"/>
              </w:rPr>
              <w:t> </w:t>
            </w:r>
            <w:r>
              <w:rPr>
                <w:sz w:val="16"/>
              </w:rPr>
              <w:t>guia</w:t>
            </w:r>
            <w:r>
              <w:rPr>
                <w:spacing w:val="40"/>
                <w:sz w:val="16"/>
              </w:rPr>
              <w:t> </w:t>
            </w:r>
            <w:r>
              <w:rPr>
                <w:sz w:val="16"/>
              </w:rPr>
              <w:t>Forma primária: hidrofílico</w:t>
            </w:r>
            <w:r>
              <w:rPr>
                <w:spacing w:val="40"/>
                <w:sz w:val="16"/>
              </w:rPr>
              <w:t> </w:t>
            </w:r>
            <w:r>
              <w:rPr>
                <w:sz w:val="16"/>
              </w:rPr>
              <w:t>Geografia de aplicação: rim</w:t>
            </w:r>
            <w:r>
              <w:rPr>
                <w:spacing w:val="40"/>
                <w:sz w:val="16"/>
              </w:rPr>
              <w:t> </w:t>
            </w:r>
            <w:r>
              <w:rPr>
                <w:sz w:val="16"/>
              </w:rPr>
              <w:t>Característica peculiar: hidrofilico</w:t>
            </w:r>
            <w:r>
              <w:rPr>
                <w:spacing w:val="40"/>
                <w:sz w:val="16"/>
              </w:rPr>
              <w:t> </w:t>
            </w:r>
            <w:r>
              <w:rPr>
                <w:sz w:val="16"/>
              </w:rPr>
              <w:t>Aplicação: nefro laser</w:t>
            </w:r>
          </w:p>
          <w:p>
            <w:pPr>
              <w:pStyle w:val="TableParagraph"/>
              <w:spacing w:line="182" w:lineRule="exact"/>
              <w:ind w:left="37"/>
              <w:rPr>
                <w:sz w:val="16"/>
              </w:rPr>
            </w:pPr>
            <w:r>
              <w:rPr>
                <w:sz w:val="16"/>
              </w:rPr>
              <w:t>Composição:</w:t>
            </w:r>
            <w:r>
              <w:rPr>
                <w:spacing w:val="-1"/>
                <w:sz w:val="16"/>
              </w:rPr>
              <w:t> </w:t>
            </w:r>
            <w:r>
              <w:rPr>
                <w:spacing w:val="-2"/>
                <w:sz w:val="16"/>
              </w:rPr>
              <w:t>hidrofilico</w:t>
            </w:r>
          </w:p>
          <w:p>
            <w:pPr>
              <w:pStyle w:val="TableParagraph"/>
              <w:spacing w:line="352" w:lineRule="auto" w:before="86"/>
              <w:ind w:left="37"/>
              <w:rPr>
                <w:b/>
                <w:sz w:val="16"/>
              </w:rPr>
            </w:pPr>
            <w:r>
              <w:rPr>
                <w:b/>
                <w:sz w:val="16"/>
              </w:rPr>
              <w:t>Dimensões (das abaixo, somente a(s) </w:t>
            </w:r>
            <w:r>
              <w:rPr>
                <w:b/>
                <w:sz w:val="16"/>
              </w:rPr>
              <w:t>que</w:t>
            </w:r>
            <w:r>
              <w:rPr>
                <w:b/>
                <w:spacing w:val="40"/>
                <w:sz w:val="16"/>
              </w:rPr>
              <w:t> </w:t>
            </w:r>
            <w:r>
              <w:rPr>
                <w:b/>
                <w:sz w:val="16"/>
              </w:rPr>
              <w:t>for(em)</w:t>
            </w:r>
            <w:r>
              <w:rPr>
                <w:b/>
                <w:spacing w:val="-3"/>
                <w:sz w:val="16"/>
              </w:rPr>
              <w:t> </w:t>
            </w:r>
            <w:r>
              <w:rPr>
                <w:b/>
                <w:sz w:val="16"/>
              </w:rPr>
              <w:t>relevante(s))</w:t>
            </w:r>
          </w:p>
          <w:p>
            <w:pPr>
              <w:pStyle w:val="TableParagraph"/>
              <w:spacing w:line="183" w:lineRule="exact"/>
              <w:ind w:left="37"/>
              <w:rPr>
                <w:sz w:val="16"/>
              </w:rPr>
            </w:pPr>
            <w:r>
              <w:rPr>
                <w:sz w:val="16"/>
              </w:rPr>
              <w:t>Diâmetro:</w:t>
            </w:r>
            <w:r>
              <w:rPr>
                <w:spacing w:val="-1"/>
                <w:sz w:val="16"/>
              </w:rPr>
              <w:t> </w:t>
            </w:r>
            <w:r>
              <w:rPr>
                <w:spacing w:val="-2"/>
                <w:sz w:val="16"/>
              </w:rPr>
              <w:t>0,035"</w:t>
            </w:r>
          </w:p>
          <w:p>
            <w:pPr>
              <w:pStyle w:val="TableParagraph"/>
              <w:spacing w:line="352" w:lineRule="auto" w:before="86"/>
              <w:ind w:left="37" w:right="1099"/>
              <w:rPr>
                <w:sz w:val="16"/>
              </w:rPr>
            </w:pPr>
            <w:r>
              <w:rPr>
                <w:sz w:val="16"/>
              </w:rPr>
              <w:t>Calibre:</w:t>
            </w:r>
            <w:r>
              <w:rPr>
                <w:spacing w:val="-3"/>
                <w:sz w:val="16"/>
              </w:rPr>
              <w:t> </w:t>
            </w:r>
            <w:r>
              <w:rPr>
                <w:sz w:val="16"/>
              </w:rPr>
              <w:t>0,035"</w:t>
            </w:r>
            <w:r>
              <w:rPr>
                <w:spacing w:val="40"/>
                <w:sz w:val="16"/>
              </w:rPr>
              <w:t> </w:t>
            </w:r>
            <w:r>
              <w:rPr>
                <w:sz w:val="16"/>
              </w:rPr>
              <w:t>Comprimento:</w:t>
            </w:r>
            <w:r>
              <w:rPr>
                <w:spacing w:val="-10"/>
                <w:sz w:val="16"/>
              </w:rPr>
              <w:t> </w:t>
            </w:r>
            <w:r>
              <w:rPr>
                <w:sz w:val="16"/>
              </w:rPr>
              <w:t>até</w:t>
            </w:r>
            <w:r>
              <w:rPr>
                <w:spacing w:val="-10"/>
                <w:sz w:val="16"/>
              </w:rPr>
              <w:t> </w:t>
            </w:r>
            <w:r>
              <w:rPr>
                <w:sz w:val="16"/>
              </w:rPr>
              <w:t>145</w:t>
            </w:r>
            <w:r>
              <w:rPr>
                <w:spacing w:val="-10"/>
                <w:sz w:val="16"/>
              </w:rPr>
              <w:t> </w:t>
            </w:r>
            <w:r>
              <w:rPr>
                <w:sz w:val="16"/>
              </w:rPr>
              <w:t>cm</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4"/>
              <w:rPr>
                <w:sz w:val="16"/>
              </w:rPr>
            </w:pPr>
          </w:p>
          <w:p>
            <w:pPr>
              <w:pStyle w:val="TableParagraph"/>
              <w:ind w:left="37"/>
              <w:rPr>
                <w:sz w:val="16"/>
              </w:rPr>
            </w:pPr>
            <w:r>
              <w:rPr>
                <w:sz w:val="16"/>
              </w:rPr>
              <w:t>Não</w:t>
            </w:r>
            <w:r>
              <w:rPr>
                <w:spacing w:val="-1"/>
                <w:sz w:val="16"/>
              </w:rPr>
              <w:t> </w:t>
            </w:r>
            <w:r>
              <w:rPr>
                <w:spacing w:val="-5"/>
                <w:sz w:val="16"/>
              </w:rPr>
              <w:t>há</w:t>
            </w:r>
          </w:p>
        </w:tc>
      </w:tr>
      <w:tr>
        <w:trPr>
          <w:trHeight w:val="3299" w:hRule="atLeast"/>
        </w:trPr>
        <w:tc>
          <w:tcPr>
            <w:tcW w:w="6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3"/>
              <w:rPr>
                <w:sz w:val="16"/>
              </w:rPr>
            </w:pPr>
          </w:p>
          <w:p>
            <w:pPr>
              <w:pStyle w:val="TableParagraph"/>
              <w:ind w:left="37"/>
              <w:rPr>
                <w:b/>
                <w:sz w:val="16"/>
              </w:rPr>
            </w:pPr>
            <w:r>
              <w:rPr>
                <w:b/>
                <w:spacing w:val="-10"/>
                <w:sz w:val="16"/>
              </w:rPr>
              <w:t>2</w:t>
            </w:r>
          </w:p>
        </w:tc>
        <w:tc>
          <w:tcPr>
            <w:tcW w:w="2400" w:type="dxa"/>
          </w:tcPr>
          <w:p>
            <w:pPr>
              <w:pStyle w:val="TableParagraph"/>
              <w:tabs>
                <w:tab w:pos="1962" w:val="left" w:leader="none"/>
              </w:tabs>
              <w:spacing w:line="352" w:lineRule="auto" w:before="90"/>
              <w:ind w:left="37" w:right="20"/>
              <w:jc w:val="both"/>
              <w:rPr>
                <w:sz w:val="16"/>
              </w:rPr>
            </w:pPr>
            <w:r>
              <w:rPr>
                <w:sz w:val="16"/>
              </w:rPr>
              <w:t>CONJUNTO </w:t>
            </w:r>
            <w:r>
              <w:rPr>
                <w:sz w:val="16"/>
              </w:rPr>
              <w:t>DILATADORES</w:t>
            </w:r>
            <w:r>
              <w:rPr>
                <w:spacing w:val="40"/>
                <w:sz w:val="16"/>
              </w:rPr>
              <w:t> </w:t>
            </w:r>
            <w:r>
              <w:rPr>
                <w:spacing w:val="-2"/>
                <w:sz w:val="16"/>
              </w:rPr>
              <w:t>UROLÓGICOS,</w:t>
            </w:r>
            <w:r>
              <w:rPr>
                <w:sz w:val="16"/>
              </w:rPr>
              <w:tab/>
            </w:r>
            <w:r>
              <w:rPr>
                <w:spacing w:val="-2"/>
                <w:sz w:val="16"/>
              </w:rPr>
              <w:t>TIPO:</w:t>
            </w:r>
          </w:p>
          <w:p>
            <w:pPr>
              <w:pStyle w:val="TableParagraph"/>
              <w:tabs>
                <w:tab w:pos="1509" w:val="left" w:leader="none"/>
              </w:tabs>
              <w:spacing w:line="352" w:lineRule="auto"/>
              <w:ind w:left="37" w:right="20"/>
              <w:jc w:val="both"/>
              <w:rPr>
                <w:sz w:val="16"/>
              </w:rPr>
            </w:pPr>
            <w:r>
              <w:rPr>
                <w:spacing w:val="-2"/>
                <w:sz w:val="16"/>
              </w:rPr>
              <w:t>URETERAIS,</w:t>
            </w:r>
            <w:r>
              <w:rPr>
                <w:sz w:val="16"/>
              </w:rPr>
              <w:tab/>
            </w:r>
            <w:r>
              <w:rPr>
                <w:spacing w:val="-4"/>
                <w:sz w:val="16"/>
              </w:rPr>
              <w:t>MATERIAL:</w:t>
            </w:r>
            <w:r>
              <w:rPr>
                <w:spacing w:val="40"/>
                <w:sz w:val="16"/>
              </w:rPr>
              <w:t> </w:t>
            </w:r>
            <w:r>
              <w:rPr>
                <w:sz w:val="16"/>
              </w:rPr>
              <w:t>POLIETILENO, OPACIDADE:</w:t>
            </w:r>
            <w:r>
              <w:rPr>
                <w:spacing w:val="40"/>
                <w:sz w:val="16"/>
              </w:rPr>
              <w:t> </w:t>
            </w:r>
            <w:r>
              <w:rPr>
                <w:sz w:val="16"/>
              </w:rPr>
              <w:t>RADIOPACO, COMPONENTES:</w:t>
            </w:r>
            <w:r>
              <w:rPr>
                <w:spacing w:val="40"/>
                <w:sz w:val="16"/>
              </w:rPr>
              <w:t> </w:t>
            </w:r>
            <w:r>
              <w:rPr>
                <w:sz w:val="16"/>
              </w:rPr>
              <w:t>DILATADORES 6FR A 18FR X</w:t>
            </w:r>
            <w:r>
              <w:rPr>
                <w:spacing w:val="40"/>
                <w:sz w:val="16"/>
              </w:rPr>
              <w:t> </w:t>
            </w:r>
            <w:r>
              <w:rPr>
                <w:sz w:val="16"/>
              </w:rPr>
              <w:t>600MM / FIO GUIA METÁLICO,</w:t>
            </w:r>
            <w:r>
              <w:rPr>
                <w:spacing w:val="40"/>
                <w:sz w:val="16"/>
              </w:rPr>
              <w:t> </w:t>
            </w:r>
            <w:r>
              <w:rPr>
                <w:sz w:val="16"/>
              </w:rPr>
              <w:t>REVESTIMENTO: CAMADA</w:t>
            </w:r>
            <w:r>
              <w:rPr>
                <w:spacing w:val="40"/>
                <w:sz w:val="16"/>
              </w:rPr>
              <w:t> </w:t>
            </w:r>
            <w:r>
              <w:rPr>
                <w:sz w:val="16"/>
              </w:rPr>
              <w:t>HIDROFÍLICA INTERNA E</w:t>
            </w:r>
            <w:r>
              <w:rPr>
                <w:spacing w:val="40"/>
                <w:sz w:val="16"/>
              </w:rPr>
              <w:t> </w:t>
            </w:r>
            <w:r>
              <w:rPr>
                <w:sz w:val="16"/>
              </w:rPr>
              <w:t>EXTERNA, COR: VERDE,</w:t>
            </w:r>
            <w:r>
              <w:rPr>
                <w:spacing w:val="40"/>
                <w:sz w:val="16"/>
              </w:rPr>
              <w:t> </w:t>
            </w:r>
            <w:r>
              <w:rPr>
                <w:sz w:val="16"/>
              </w:rPr>
              <w:t>ESTERELIDADE:</w:t>
            </w:r>
            <w:r>
              <w:rPr>
                <w:spacing w:val="79"/>
                <w:w w:val="150"/>
                <w:sz w:val="16"/>
              </w:rPr>
              <w:t>   </w:t>
            </w:r>
            <w:r>
              <w:rPr>
                <w:spacing w:val="-2"/>
                <w:sz w:val="16"/>
              </w:rPr>
              <w:t>ESTÉRIL,</w:t>
            </w:r>
          </w:p>
          <w:p>
            <w:pPr>
              <w:pStyle w:val="TableParagraph"/>
              <w:spacing w:line="180" w:lineRule="exact"/>
              <w:ind w:left="37"/>
              <w:jc w:val="both"/>
              <w:rPr>
                <w:sz w:val="16"/>
              </w:rPr>
            </w:pPr>
            <w:r>
              <w:rPr>
                <w:sz w:val="16"/>
              </w:rPr>
              <w:t>USO:</w:t>
            </w:r>
            <w:r>
              <w:rPr>
                <w:spacing w:val="-1"/>
                <w:sz w:val="16"/>
              </w:rPr>
              <w:t> </w:t>
            </w:r>
            <w:r>
              <w:rPr>
                <w:spacing w:val="-2"/>
                <w:sz w:val="16"/>
              </w:rPr>
              <w:t>ÚNICO</w:t>
            </w:r>
          </w:p>
        </w:tc>
        <w:tc>
          <w:tcPr>
            <w:tcW w:w="157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3"/>
              <w:rPr>
                <w:sz w:val="16"/>
              </w:rPr>
            </w:pPr>
          </w:p>
          <w:p>
            <w:pPr>
              <w:pStyle w:val="TableParagraph"/>
              <w:ind w:left="37"/>
              <w:rPr>
                <w:sz w:val="16"/>
              </w:rPr>
            </w:pPr>
            <w:r>
              <w:rPr>
                <w:sz w:val="16"/>
              </w:rPr>
              <w:t>NÃO</w:t>
            </w:r>
            <w:r>
              <w:rPr>
                <w:spacing w:val="-1"/>
                <w:sz w:val="16"/>
              </w:rPr>
              <w:t> </w:t>
            </w:r>
            <w:r>
              <w:rPr>
                <w:spacing w:val="-5"/>
                <w:sz w:val="16"/>
              </w:rPr>
              <w:t>HÁ</w:t>
            </w:r>
          </w:p>
        </w:tc>
        <w:tc>
          <w:tcPr>
            <w:tcW w:w="205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3"/>
              <w:rPr>
                <w:sz w:val="16"/>
              </w:rPr>
            </w:pPr>
          </w:p>
          <w:p>
            <w:pPr>
              <w:pStyle w:val="TableParagraph"/>
              <w:ind w:left="37"/>
              <w:rPr>
                <w:sz w:val="16"/>
              </w:rPr>
            </w:pPr>
            <w:r>
              <w:rPr>
                <w:spacing w:val="-5"/>
                <w:sz w:val="16"/>
              </w:rPr>
              <w:t>NÃO</w:t>
            </w:r>
          </w:p>
        </w:tc>
        <w:tc>
          <w:tcPr>
            <w:tcW w:w="2910" w:type="dxa"/>
          </w:tcPr>
          <w:p>
            <w:pPr>
              <w:pStyle w:val="TableParagraph"/>
              <w:spacing w:line="352" w:lineRule="auto" w:before="90"/>
              <w:ind w:left="37"/>
              <w:rPr>
                <w:sz w:val="16"/>
              </w:rPr>
            </w:pPr>
            <w:r>
              <w:rPr>
                <w:sz w:val="16"/>
              </w:rPr>
              <w:t>Nome</w:t>
            </w:r>
            <w:r>
              <w:rPr>
                <w:spacing w:val="29"/>
                <w:sz w:val="16"/>
              </w:rPr>
              <w:t> </w:t>
            </w:r>
            <w:r>
              <w:rPr>
                <w:sz w:val="16"/>
              </w:rPr>
              <w:t>primário</w:t>
            </w:r>
            <w:r>
              <w:rPr>
                <w:spacing w:val="29"/>
                <w:sz w:val="16"/>
              </w:rPr>
              <w:t> </w:t>
            </w:r>
            <w:r>
              <w:rPr>
                <w:sz w:val="16"/>
              </w:rPr>
              <w:t>do</w:t>
            </w:r>
            <w:r>
              <w:rPr>
                <w:spacing w:val="29"/>
                <w:sz w:val="16"/>
              </w:rPr>
              <w:t> </w:t>
            </w:r>
            <w:r>
              <w:rPr>
                <w:sz w:val="16"/>
              </w:rPr>
              <w:t>produto</w:t>
            </w:r>
            <w:r>
              <w:rPr>
                <w:spacing w:val="29"/>
                <w:sz w:val="16"/>
              </w:rPr>
              <w:t> </w:t>
            </w:r>
            <w:r>
              <w:rPr>
                <w:sz w:val="16"/>
              </w:rPr>
              <w:t>(ex.:</w:t>
            </w:r>
            <w:r>
              <w:rPr>
                <w:spacing w:val="29"/>
                <w:sz w:val="16"/>
              </w:rPr>
              <w:t> </w:t>
            </w:r>
            <w:r>
              <w:rPr>
                <w:sz w:val="16"/>
              </w:rPr>
              <w:t>Cateter):</w:t>
            </w:r>
            <w:r>
              <w:rPr>
                <w:spacing w:val="40"/>
                <w:sz w:val="16"/>
              </w:rPr>
              <w:t> </w:t>
            </w:r>
            <w:r>
              <w:rPr>
                <w:spacing w:val="-2"/>
                <w:sz w:val="16"/>
              </w:rPr>
              <w:t>Dilatador</w:t>
            </w:r>
          </w:p>
          <w:p>
            <w:pPr>
              <w:pStyle w:val="TableParagraph"/>
              <w:spacing w:line="352" w:lineRule="auto"/>
              <w:ind w:left="37" w:right="290"/>
              <w:rPr>
                <w:sz w:val="16"/>
              </w:rPr>
            </w:pPr>
            <w:r>
              <w:rPr>
                <w:sz w:val="16"/>
              </w:rPr>
              <w:t>Forma</w:t>
            </w:r>
            <w:r>
              <w:rPr>
                <w:spacing w:val="-10"/>
                <w:sz w:val="16"/>
              </w:rPr>
              <w:t> </w:t>
            </w:r>
            <w:r>
              <w:rPr>
                <w:sz w:val="16"/>
              </w:rPr>
              <w:t>primária</w:t>
            </w:r>
            <w:r>
              <w:rPr>
                <w:spacing w:val="-10"/>
                <w:sz w:val="16"/>
              </w:rPr>
              <w:t> </w:t>
            </w:r>
            <w:r>
              <w:rPr>
                <w:sz w:val="16"/>
              </w:rPr>
              <w:t>(ex.:</w:t>
            </w:r>
            <w:r>
              <w:rPr>
                <w:spacing w:val="-10"/>
                <w:sz w:val="16"/>
              </w:rPr>
              <w:t> </w:t>
            </w:r>
            <w:r>
              <w:rPr>
                <w:sz w:val="16"/>
              </w:rPr>
              <w:t>Balão):</w:t>
            </w:r>
            <w:r>
              <w:rPr>
                <w:spacing w:val="-10"/>
                <w:sz w:val="16"/>
              </w:rPr>
              <w:t> </w:t>
            </w:r>
            <w:r>
              <w:rPr>
                <w:sz w:val="16"/>
              </w:rPr>
              <w:t>hidrofilico</w:t>
            </w:r>
            <w:r>
              <w:rPr>
                <w:spacing w:val="40"/>
                <w:sz w:val="16"/>
              </w:rPr>
              <w:t> </w:t>
            </w:r>
            <w:r>
              <w:rPr>
                <w:sz w:val="16"/>
              </w:rPr>
              <w:t>Geografia de aplicação: Ureteral</w:t>
            </w:r>
            <w:r>
              <w:rPr>
                <w:spacing w:val="40"/>
                <w:sz w:val="16"/>
              </w:rPr>
              <w:t> </w:t>
            </w:r>
            <w:r>
              <w:rPr>
                <w:sz w:val="16"/>
              </w:rPr>
              <w:t>Característica peculiar: hidrofilico</w:t>
            </w:r>
            <w:r>
              <w:rPr>
                <w:spacing w:val="40"/>
                <w:sz w:val="16"/>
              </w:rPr>
              <w:t> </w:t>
            </w:r>
            <w:r>
              <w:rPr>
                <w:sz w:val="16"/>
              </w:rPr>
              <w:t>Aplicação</w:t>
            </w:r>
            <w:r>
              <w:rPr>
                <w:spacing w:val="-3"/>
                <w:sz w:val="16"/>
              </w:rPr>
              <w:t> </w:t>
            </w:r>
            <w:r>
              <w:rPr>
                <w:sz w:val="16"/>
              </w:rPr>
              <w:t>Ureterolitotripsia</w:t>
            </w:r>
            <w:r>
              <w:rPr>
                <w:spacing w:val="40"/>
                <w:sz w:val="16"/>
              </w:rPr>
              <w:t> </w:t>
            </w:r>
            <w:r>
              <w:rPr>
                <w:sz w:val="16"/>
              </w:rPr>
              <w:t>Composição (ex.: Titânio): Polietileno</w:t>
            </w:r>
          </w:p>
          <w:p>
            <w:pPr>
              <w:pStyle w:val="TableParagraph"/>
              <w:spacing w:line="352" w:lineRule="auto"/>
              <w:ind w:left="37"/>
              <w:rPr>
                <w:b/>
                <w:sz w:val="16"/>
              </w:rPr>
            </w:pPr>
            <w:r>
              <w:rPr>
                <w:b/>
                <w:sz w:val="16"/>
              </w:rPr>
              <w:t>Dimensões (das abaixo, somente a(s) </w:t>
            </w:r>
            <w:r>
              <w:rPr>
                <w:b/>
                <w:sz w:val="16"/>
              </w:rPr>
              <w:t>que</w:t>
            </w:r>
            <w:r>
              <w:rPr>
                <w:b/>
                <w:spacing w:val="40"/>
                <w:sz w:val="16"/>
              </w:rPr>
              <w:t> </w:t>
            </w:r>
            <w:r>
              <w:rPr>
                <w:b/>
                <w:sz w:val="16"/>
              </w:rPr>
              <w:t>for(em)</w:t>
            </w:r>
            <w:r>
              <w:rPr>
                <w:b/>
                <w:spacing w:val="-3"/>
                <w:sz w:val="16"/>
              </w:rPr>
              <w:t> </w:t>
            </w:r>
            <w:r>
              <w:rPr>
                <w:b/>
                <w:sz w:val="16"/>
              </w:rPr>
              <w:t>relevante(s))</w:t>
            </w:r>
          </w:p>
          <w:p>
            <w:pPr>
              <w:pStyle w:val="TableParagraph"/>
              <w:spacing w:line="352" w:lineRule="auto"/>
              <w:ind w:left="37" w:right="1099"/>
              <w:rPr>
                <w:sz w:val="16"/>
              </w:rPr>
            </w:pPr>
            <w:r>
              <w:rPr>
                <w:sz w:val="16"/>
              </w:rPr>
              <w:t>Diâmetro:</w:t>
            </w:r>
            <w:r>
              <w:rPr>
                <w:spacing w:val="-10"/>
                <w:sz w:val="16"/>
              </w:rPr>
              <w:t> </w:t>
            </w:r>
            <w:r>
              <w:rPr>
                <w:sz w:val="16"/>
              </w:rPr>
              <w:t>6fr</w:t>
            </w:r>
            <w:r>
              <w:rPr>
                <w:spacing w:val="-10"/>
                <w:sz w:val="16"/>
              </w:rPr>
              <w:t> </w:t>
            </w:r>
            <w:r>
              <w:rPr>
                <w:sz w:val="16"/>
              </w:rPr>
              <w:t>a</w:t>
            </w:r>
            <w:r>
              <w:rPr>
                <w:spacing w:val="-10"/>
                <w:sz w:val="16"/>
              </w:rPr>
              <w:t> </w:t>
            </w:r>
            <w:r>
              <w:rPr>
                <w:sz w:val="16"/>
              </w:rPr>
              <w:t>18fr</w:t>
            </w:r>
            <w:r>
              <w:rPr>
                <w:spacing w:val="40"/>
                <w:sz w:val="16"/>
              </w:rPr>
              <w:t> </w:t>
            </w:r>
            <w:r>
              <w:rPr>
                <w:sz w:val="16"/>
              </w:rPr>
              <w:t>Calibre: 6fr a 18 fr</w:t>
            </w:r>
          </w:p>
          <w:p>
            <w:pPr>
              <w:pStyle w:val="TableParagraph"/>
              <w:spacing w:line="183" w:lineRule="exact"/>
              <w:ind w:left="37"/>
              <w:rPr>
                <w:sz w:val="16"/>
              </w:rPr>
            </w:pPr>
            <w:r>
              <w:rPr>
                <w:sz w:val="16"/>
              </w:rPr>
              <w:t>Comprimento:</w:t>
            </w:r>
            <w:r>
              <w:rPr>
                <w:spacing w:val="-1"/>
                <w:sz w:val="16"/>
              </w:rPr>
              <w:t> </w:t>
            </w:r>
            <w:r>
              <w:rPr>
                <w:sz w:val="16"/>
              </w:rPr>
              <w:t>até</w:t>
            </w:r>
            <w:r>
              <w:rPr>
                <w:spacing w:val="-1"/>
                <w:sz w:val="16"/>
              </w:rPr>
              <w:t> </w:t>
            </w:r>
            <w:r>
              <w:rPr>
                <w:spacing w:val="-2"/>
                <w:sz w:val="16"/>
              </w:rPr>
              <w:t>600mm</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3"/>
              <w:rPr>
                <w:sz w:val="16"/>
              </w:rPr>
            </w:pPr>
          </w:p>
          <w:p>
            <w:pPr>
              <w:pStyle w:val="TableParagraph"/>
              <w:ind w:left="37"/>
              <w:rPr>
                <w:sz w:val="16"/>
              </w:rPr>
            </w:pPr>
            <w:r>
              <w:rPr>
                <w:sz w:val="16"/>
              </w:rPr>
              <w:t>Não</w:t>
            </w:r>
            <w:r>
              <w:rPr>
                <w:spacing w:val="-1"/>
                <w:sz w:val="16"/>
              </w:rPr>
              <w:t> </w:t>
            </w:r>
            <w:r>
              <w:rPr>
                <w:spacing w:val="-5"/>
                <w:sz w:val="16"/>
              </w:rPr>
              <w:t>há</w:t>
            </w:r>
          </w:p>
        </w:tc>
      </w:tr>
      <w:tr>
        <w:trPr>
          <w:trHeight w:val="3839" w:hRule="atLeast"/>
        </w:trPr>
        <w:tc>
          <w:tcPr>
            <w:tcW w:w="6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
              <w:rPr>
                <w:sz w:val="16"/>
              </w:rPr>
            </w:pPr>
          </w:p>
          <w:p>
            <w:pPr>
              <w:pStyle w:val="TableParagraph"/>
              <w:spacing w:before="1"/>
              <w:ind w:left="37"/>
              <w:rPr>
                <w:b/>
                <w:sz w:val="16"/>
              </w:rPr>
            </w:pPr>
            <w:r>
              <w:rPr>
                <w:b/>
                <w:spacing w:val="-10"/>
                <w:sz w:val="16"/>
              </w:rPr>
              <w:t>3</w:t>
            </w:r>
          </w:p>
        </w:tc>
        <w:tc>
          <w:tcPr>
            <w:tcW w:w="2400" w:type="dxa"/>
          </w:tcPr>
          <w:p>
            <w:pPr>
              <w:pStyle w:val="TableParagraph"/>
              <w:tabs>
                <w:tab w:pos="1077" w:val="left" w:leader="none"/>
                <w:tab w:pos="1219" w:val="left" w:leader="none"/>
                <w:tab w:pos="1636" w:val="left" w:leader="none"/>
                <w:tab w:pos="1700" w:val="left" w:leader="none"/>
                <w:tab w:pos="1950" w:val="left" w:leader="none"/>
                <w:tab w:pos="2042" w:val="left" w:leader="none"/>
              </w:tabs>
              <w:spacing w:line="352" w:lineRule="auto" w:before="90"/>
              <w:ind w:left="37" w:right="20"/>
              <w:rPr>
                <w:sz w:val="16"/>
              </w:rPr>
            </w:pPr>
            <w:r>
              <w:rPr>
                <w:spacing w:val="-2"/>
                <w:sz w:val="16"/>
              </w:rPr>
              <w:t>CONJUNTO</w:t>
            </w:r>
            <w:r>
              <w:rPr>
                <w:sz w:val="16"/>
              </w:rPr>
              <w:tab/>
              <w:tab/>
              <w:tab/>
              <w:tab/>
              <w:tab/>
            </w:r>
            <w:r>
              <w:rPr>
                <w:spacing w:val="-6"/>
                <w:sz w:val="16"/>
              </w:rPr>
              <w:t>PARA</w:t>
            </w:r>
            <w:r>
              <w:rPr>
                <w:spacing w:val="40"/>
                <w:sz w:val="16"/>
              </w:rPr>
              <w:t> </w:t>
            </w:r>
            <w:r>
              <w:rPr>
                <w:spacing w:val="-2"/>
                <w:sz w:val="16"/>
              </w:rPr>
              <w:t>NEFROSTOMIA,</w:t>
            </w:r>
            <w:r>
              <w:rPr>
                <w:sz w:val="16"/>
              </w:rPr>
              <w:tab/>
              <w:tab/>
            </w:r>
            <w:r>
              <w:rPr>
                <w:spacing w:val="-2"/>
                <w:sz w:val="16"/>
              </w:rPr>
              <w:t>MÉTODO:</w:t>
            </w:r>
            <w:r>
              <w:rPr>
                <w:spacing w:val="40"/>
                <w:sz w:val="16"/>
              </w:rPr>
              <w:t> </w:t>
            </w:r>
            <w:r>
              <w:rPr>
                <w:spacing w:val="-2"/>
                <w:sz w:val="16"/>
              </w:rPr>
              <w:t>PERCUTÂNEA,</w:t>
            </w:r>
            <w:r>
              <w:rPr>
                <w:spacing w:val="40"/>
                <w:sz w:val="16"/>
              </w:rPr>
              <w:t> </w:t>
            </w:r>
            <w:r>
              <w:rPr>
                <w:sz w:val="16"/>
              </w:rPr>
              <w:t>COMPONENTES:</w:t>
            </w:r>
            <w:r>
              <w:rPr>
                <w:spacing w:val="40"/>
                <w:sz w:val="16"/>
              </w:rPr>
              <w:t> </w:t>
            </w:r>
            <w:r>
              <w:rPr>
                <w:sz w:val="16"/>
              </w:rPr>
              <w:t>AGULHA</w:t>
            </w:r>
            <w:r>
              <w:rPr>
                <w:spacing w:val="40"/>
                <w:sz w:val="16"/>
              </w:rPr>
              <w:t> </w:t>
            </w:r>
            <w:r>
              <w:rPr>
                <w:sz w:val="16"/>
              </w:rPr>
              <w:t>DE</w:t>
            </w:r>
            <w:r>
              <w:rPr>
                <w:spacing w:val="40"/>
                <w:sz w:val="16"/>
              </w:rPr>
              <w:t> </w:t>
            </w:r>
            <w:r>
              <w:rPr>
                <w:spacing w:val="-2"/>
                <w:sz w:val="16"/>
              </w:rPr>
              <w:t>PUNÇÃO,</w:t>
            </w:r>
            <w:r>
              <w:rPr>
                <w:sz w:val="16"/>
              </w:rPr>
              <w:tab/>
              <w:tab/>
            </w:r>
            <w:r>
              <w:rPr>
                <w:spacing w:val="-4"/>
                <w:sz w:val="16"/>
              </w:rPr>
              <w:t>FIO</w:t>
            </w:r>
            <w:r>
              <w:rPr>
                <w:sz w:val="16"/>
              </w:rPr>
              <w:tab/>
              <w:tab/>
              <w:tab/>
            </w:r>
            <w:r>
              <w:rPr>
                <w:spacing w:val="-28"/>
                <w:sz w:val="16"/>
              </w:rPr>
              <w:t> </w:t>
            </w:r>
            <w:r>
              <w:rPr>
                <w:spacing w:val="-2"/>
                <w:sz w:val="16"/>
              </w:rPr>
              <w:t>GUIA</w:t>
            </w:r>
            <w:r>
              <w:rPr>
                <w:spacing w:val="40"/>
                <w:sz w:val="16"/>
              </w:rPr>
              <w:t> </w:t>
            </w:r>
            <w:r>
              <w:rPr>
                <w:sz w:val="16"/>
              </w:rPr>
              <w:t>TEFLONADO,</w:t>
            </w:r>
            <w:r>
              <w:rPr>
                <w:spacing w:val="68"/>
                <w:w w:val="150"/>
                <w:sz w:val="16"/>
              </w:rPr>
              <w:t> </w:t>
            </w:r>
            <w:r>
              <w:rPr>
                <w:sz w:val="16"/>
              </w:rPr>
              <w:t>DILATADORES,</w:t>
            </w:r>
            <w:r>
              <w:rPr>
                <w:spacing w:val="40"/>
                <w:sz w:val="16"/>
              </w:rPr>
              <w:t> </w:t>
            </w:r>
            <w:r>
              <w:rPr>
                <w:sz w:val="16"/>
              </w:rPr>
              <w:t>CATETER,</w:t>
            </w:r>
            <w:r>
              <w:rPr>
                <w:spacing w:val="-10"/>
                <w:sz w:val="16"/>
              </w:rPr>
              <w:t> </w:t>
            </w:r>
            <w:r>
              <w:rPr>
                <w:sz w:val="16"/>
              </w:rPr>
              <w:t>CONECTOR</w:t>
            </w:r>
            <w:r>
              <w:rPr>
                <w:spacing w:val="-10"/>
                <w:sz w:val="16"/>
              </w:rPr>
              <w:t> </w:t>
            </w:r>
            <w:r>
              <w:rPr>
                <w:sz w:val="16"/>
              </w:rPr>
              <w:t>URINA</w:t>
            </w:r>
            <w:r>
              <w:rPr>
                <w:spacing w:val="-10"/>
                <w:sz w:val="16"/>
              </w:rPr>
              <w:t> </w:t>
            </w:r>
            <w:r>
              <w:rPr>
                <w:sz w:val="16"/>
              </w:rPr>
              <w:t>E</w:t>
            </w:r>
            <w:r>
              <w:rPr>
                <w:spacing w:val="40"/>
                <w:sz w:val="16"/>
              </w:rPr>
              <w:t> </w:t>
            </w:r>
            <w:r>
              <w:rPr>
                <w:spacing w:val="-2"/>
                <w:sz w:val="16"/>
              </w:rPr>
              <w:t>LÂMINA</w:t>
            </w:r>
            <w:r>
              <w:rPr>
                <w:sz w:val="16"/>
              </w:rPr>
              <w:tab/>
            </w:r>
            <w:r>
              <w:rPr>
                <w:spacing w:val="-6"/>
                <w:sz w:val="16"/>
              </w:rPr>
              <w:t>DE</w:t>
            </w:r>
            <w:r>
              <w:rPr>
                <w:sz w:val="16"/>
              </w:rPr>
              <w:tab/>
              <w:tab/>
            </w:r>
            <w:r>
              <w:rPr>
                <w:spacing w:val="-2"/>
                <w:sz w:val="16"/>
              </w:rPr>
              <w:t>BISTURI,</w:t>
            </w:r>
            <w:r>
              <w:rPr>
                <w:spacing w:val="40"/>
                <w:sz w:val="16"/>
              </w:rPr>
              <w:t> </w:t>
            </w:r>
            <w:r>
              <w:rPr>
                <w:spacing w:val="-2"/>
                <w:sz w:val="16"/>
              </w:rPr>
              <w:t>APLICAÇÃO:</w:t>
            </w:r>
            <w:r>
              <w:rPr>
                <w:sz w:val="16"/>
              </w:rPr>
              <w:tab/>
              <w:tab/>
            </w:r>
            <w:r>
              <w:rPr>
                <w:spacing w:val="-33"/>
                <w:sz w:val="16"/>
              </w:rPr>
              <w:t> </w:t>
            </w:r>
            <w:r>
              <w:rPr>
                <w:spacing w:val="-2"/>
                <w:sz w:val="16"/>
              </w:rPr>
              <w:t>DIRETO</w:t>
            </w:r>
            <w:r>
              <w:rPr>
                <w:sz w:val="16"/>
              </w:rPr>
              <w:tab/>
              <w:tab/>
            </w:r>
            <w:r>
              <w:rPr>
                <w:spacing w:val="-4"/>
                <w:sz w:val="16"/>
              </w:rPr>
              <w:t>NOS</w:t>
            </w:r>
            <w:r>
              <w:rPr>
                <w:spacing w:val="40"/>
                <w:sz w:val="16"/>
              </w:rPr>
              <w:t> </w:t>
            </w:r>
            <w:r>
              <w:rPr>
                <w:spacing w:val="-4"/>
                <w:sz w:val="16"/>
              </w:rPr>
              <w:t>RINS</w:t>
            </w:r>
          </w:p>
          <w:p>
            <w:pPr>
              <w:pStyle w:val="TableParagraph"/>
              <w:spacing w:line="352" w:lineRule="auto"/>
              <w:ind w:left="37" w:right="20"/>
              <w:jc w:val="both"/>
              <w:rPr>
                <w:b/>
                <w:sz w:val="16"/>
              </w:rPr>
            </w:pPr>
            <w:r>
              <w:rPr>
                <w:b/>
                <w:sz w:val="16"/>
              </w:rPr>
              <w:t>Complemento: A </w:t>
            </w:r>
            <w:r>
              <w:rPr>
                <w:b/>
                <w:sz w:val="16"/>
              </w:rPr>
              <w:t>contratada</w:t>
            </w:r>
            <w:r>
              <w:rPr>
                <w:b/>
                <w:spacing w:val="40"/>
                <w:sz w:val="16"/>
              </w:rPr>
              <w:t> </w:t>
            </w:r>
            <w:r>
              <w:rPr>
                <w:b/>
                <w:sz w:val="16"/>
              </w:rPr>
              <w:t>deverá disponibilizar os</w:t>
            </w:r>
            <w:r>
              <w:rPr>
                <w:b/>
                <w:spacing w:val="40"/>
                <w:sz w:val="16"/>
              </w:rPr>
              <w:t> </w:t>
            </w:r>
            <w:r>
              <w:rPr>
                <w:b/>
                <w:sz w:val="16"/>
              </w:rPr>
              <w:t>tamanhos</w:t>
            </w:r>
            <w:r>
              <w:rPr>
                <w:b/>
                <w:spacing w:val="77"/>
                <w:sz w:val="16"/>
              </w:rPr>
              <w:t> </w:t>
            </w:r>
            <w:r>
              <w:rPr>
                <w:b/>
                <w:sz w:val="16"/>
              </w:rPr>
              <w:t>6FR,</w:t>
            </w:r>
            <w:r>
              <w:rPr>
                <w:b/>
                <w:spacing w:val="77"/>
                <w:sz w:val="16"/>
              </w:rPr>
              <w:t> </w:t>
            </w:r>
            <w:r>
              <w:rPr>
                <w:b/>
                <w:sz w:val="16"/>
              </w:rPr>
              <w:t>12FR,</w:t>
            </w:r>
            <w:r>
              <w:rPr>
                <w:b/>
                <w:spacing w:val="77"/>
                <w:sz w:val="16"/>
              </w:rPr>
              <w:t> </w:t>
            </w:r>
            <w:r>
              <w:rPr>
                <w:b/>
                <w:sz w:val="16"/>
              </w:rPr>
              <w:t>14FR</w:t>
            </w:r>
            <w:r>
              <w:rPr>
                <w:b/>
                <w:spacing w:val="77"/>
                <w:sz w:val="16"/>
              </w:rPr>
              <w:t> </w:t>
            </w:r>
            <w:r>
              <w:rPr>
                <w:b/>
                <w:spacing w:val="-10"/>
                <w:sz w:val="16"/>
              </w:rPr>
              <w:t>e</w:t>
            </w:r>
          </w:p>
          <w:p>
            <w:pPr>
              <w:pStyle w:val="TableParagraph"/>
              <w:spacing w:line="183" w:lineRule="exact"/>
              <w:ind w:left="37"/>
              <w:rPr>
                <w:b/>
                <w:sz w:val="16"/>
              </w:rPr>
            </w:pPr>
            <w:r>
              <w:rPr>
                <w:b/>
                <w:spacing w:val="-2"/>
                <w:sz w:val="16"/>
              </w:rPr>
              <w:t>16FR.</w:t>
            </w:r>
          </w:p>
        </w:tc>
        <w:tc>
          <w:tcPr>
            <w:tcW w:w="157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
              <w:rPr>
                <w:sz w:val="16"/>
              </w:rPr>
            </w:pPr>
          </w:p>
          <w:p>
            <w:pPr>
              <w:pStyle w:val="TableParagraph"/>
              <w:spacing w:before="1"/>
              <w:ind w:left="37"/>
              <w:rPr>
                <w:sz w:val="16"/>
              </w:rPr>
            </w:pPr>
            <w:r>
              <w:rPr>
                <w:sz w:val="16"/>
              </w:rPr>
              <w:t>NÃO</w:t>
            </w:r>
            <w:r>
              <w:rPr>
                <w:spacing w:val="-1"/>
                <w:sz w:val="16"/>
              </w:rPr>
              <w:t> </w:t>
            </w:r>
            <w:r>
              <w:rPr>
                <w:spacing w:val="-5"/>
                <w:sz w:val="16"/>
              </w:rPr>
              <w:t>HÁ</w:t>
            </w:r>
          </w:p>
        </w:tc>
        <w:tc>
          <w:tcPr>
            <w:tcW w:w="205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
              <w:rPr>
                <w:sz w:val="16"/>
              </w:rPr>
            </w:pPr>
          </w:p>
          <w:p>
            <w:pPr>
              <w:pStyle w:val="TableParagraph"/>
              <w:spacing w:before="1"/>
              <w:ind w:left="37"/>
              <w:rPr>
                <w:sz w:val="16"/>
              </w:rPr>
            </w:pPr>
            <w:r>
              <w:rPr>
                <w:spacing w:val="-5"/>
                <w:sz w:val="16"/>
              </w:rPr>
              <w:t>NÃO</w:t>
            </w:r>
          </w:p>
        </w:tc>
        <w:tc>
          <w:tcPr>
            <w:tcW w:w="2910" w:type="dxa"/>
          </w:tcPr>
          <w:p>
            <w:pPr>
              <w:pStyle w:val="TableParagraph"/>
              <w:spacing w:before="176"/>
              <w:rPr>
                <w:sz w:val="16"/>
              </w:rPr>
            </w:pPr>
          </w:p>
          <w:p>
            <w:pPr>
              <w:pStyle w:val="TableParagraph"/>
              <w:spacing w:line="352" w:lineRule="auto"/>
              <w:ind w:left="37" w:right="290"/>
              <w:rPr>
                <w:sz w:val="16"/>
              </w:rPr>
            </w:pPr>
            <w:r>
              <w:rPr>
                <w:sz w:val="16"/>
              </w:rPr>
              <w:t>Nome primário do produto: Cateter</w:t>
            </w:r>
            <w:r>
              <w:rPr>
                <w:spacing w:val="40"/>
                <w:sz w:val="16"/>
              </w:rPr>
              <w:t> </w:t>
            </w:r>
            <w:r>
              <w:rPr>
                <w:sz w:val="16"/>
              </w:rPr>
              <w:t>Forma</w:t>
            </w:r>
            <w:r>
              <w:rPr>
                <w:spacing w:val="-10"/>
                <w:sz w:val="16"/>
              </w:rPr>
              <w:t> </w:t>
            </w:r>
            <w:r>
              <w:rPr>
                <w:sz w:val="16"/>
              </w:rPr>
              <w:t>primária</w:t>
            </w:r>
            <w:r>
              <w:rPr>
                <w:spacing w:val="-10"/>
                <w:sz w:val="16"/>
              </w:rPr>
              <w:t> </w:t>
            </w:r>
            <w:r>
              <w:rPr>
                <w:sz w:val="16"/>
              </w:rPr>
              <w:t>(ex.:</w:t>
            </w:r>
            <w:r>
              <w:rPr>
                <w:spacing w:val="-10"/>
                <w:sz w:val="16"/>
              </w:rPr>
              <w:t> </w:t>
            </w:r>
            <w:r>
              <w:rPr>
                <w:sz w:val="16"/>
              </w:rPr>
              <w:t>Balão):</w:t>
            </w:r>
            <w:r>
              <w:rPr>
                <w:spacing w:val="-10"/>
                <w:sz w:val="16"/>
              </w:rPr>
              <w:t> </w:t>
            </w:r>
            <w:r>
              <w:rPr>
                <w:sz w:val="16"/>
              </w:rPr>
              <w:t>hidrofilico</w:t>
            </w:r>
            <w:r>
              <w:rPr>
                <w:spacing w:val="40"/>
                <w:sz w:val="16"/>
              </w:rPr>
              <w:t> </w:t>
            </w:r>
            <w:r>
              <w:rPr>
                <w:sz w:val="16"/>
              </w:rPr>
              <w:t>Geografia de aplicação nefrostomia</w:t>
            </w:r>
          </w:p>
          <w:p>
            <w:pPr>
              <w:pStyle w:val="TableParagraph"/>
              <w:spacing w:line="352" w:lineRule="auto"/>
              <w:ind w:left="37"/>
              <w:rPr>
                <w:sz w:val="16"/>
              </w:rPr>
            </w:pPr>
            <w:r>
              <w:rPr>
                <w:sz w:val="16"/>
              </w:rPr>
              <w:t>Característica peculiar :</w:t>
            </w:r>
            <w:r>
              <w:rPr>
                <w:spacing w:val="-6"/>
                <w:sz w:val="16"/>
              </w:rPr>
              <w:t> </w:t>
            </w:r>
            <w:r>
              <w:rPr>
                <w:sz w:val="16"/>
              </w:rPr>
              <w:t>Acompanha </w:t>
            </w:r>
            <w:r>
              <w:rPr>
                <w:sz w:val="16"/>
              </w:rPr>
              <w:t>agulha</w:t>
            </w:r>
            <w:r>
              <w:rPr>
                <w:spacing w:val="40"/>
                <w:sz w:val="16"/>
              </w:rPr>
              <w:t> </w:t>
            </w:r>
            <w:r>
              <w:rPr>
                <w:sz w:val="16"/>
              </w:rPr>
              <w:t>de</w:t>
            </w:r>
            <w:r>
              <w:rPr>
                <w:spacing w:val="-3"/>
                <w:sz w:val="16"/>
              </w:rPr>
              <w:t> </w:t>
            </w:r>
            <w:r>
              <w:rPr>
                <w:sz w:val="16"/>
              </w:rPr>
              <w:t>punção</w:t>
            </w:r>
          </w:p>
          <w:p>
            <w:pPr>
              <w:pStyle w:val="TableParagraph"/>
              <w:spacing w:line="352" w:lineRule="auto"/>
              <w:ind w:left="37" w:right="1099"/>
              <w:rPr>
                <w:sz w:val="16"/>
              </w:rPr>
            </w:pPr>
            <w:r>
              <w:rPr>
                <w:sz w:val="16"/>
              </w:rPr>
              <w:t>Aplicação</w:t>
            </w:r>
            <w:r>
              <w:rPr>
                <w:spacing w:val="-3"/>
                <w:sz w:val="16"/>
              </w:rPr>
              <w:t> </w:t>
            </w:r>
            <w:r>
              <w:rPr>
                <w:sz w:val="16"/>
              </w:rPr>
              <w:t>nefrostomia</w:t>
            </w:r>
            <w:r>
              <w:rPr>
                <w:spacing w:val="40"/>
                <w:sz w:val="16"/>
              </w:rPr>
              <w:t> </w:t>
            </w:r>
            <w:r>
              <w:rPr>
                <w:sz w:val="16"/>
              </w:rPr>
              <w:t>Composição</w:t>
            </w:r>
            <w:r>
              <w:rPr>
                <w:spacing w:val="-1"/>
                <w:sz w:val="16"/>
              </w:rPr>
              <w:t> </w:t>
            </w:r>
            <w:r>
              <w:rPr>
                <w:sz w:val="16"/>
              </w:rPr>
              <w:t>:</w:t>
            </w:r>
            <w:r>
              <w:rPr>
                <w:spacing w:val="-1"/>
                <w:sz w:val="16"/>
              </w:rPr>
              <w:t> </w:t>
            </w:r>
            <w:r>
              <w:rPr>
                <w:spacing w:val="-2"/>
                <w:sz w:val="16"/>
              </w:rPr>
              <w:t>teflonado</w:t>
            </w:r>
          </w:p>
          <w:p>
            <w:pPr>
              <w:pStyle w:val="TableParagraph"/>
              <w:spacing w:line="352" w:lineRule="auto"/>
              <w:ind w:left="37"/>
              <w:rPr>
                <w:b/>
                <w:sz w:val="16"/>
              </w:rPr>
            </w:pPr>
            <w:r>
              <w:rPr>
                <w:b/>
                <w:sz w:val="16"/>
              </w:rPr>
              <w:t>Dimensões (das abaixo, somente a(s) </w:t>
            </w:r>
            <w:r>
              <w:rPr>
                <w:b/>
                <w:sz w:val="16"/>
              </w:rPr>
              <w:t>que</w:t>
            </w:r>
            <w:r>
              <w:rPr>
                <w:b/>
                <w:spacing w:val="40"/>
                <w:sz w:val="16"/>
              </w:rPr>
              <w:t> </w:t>
            </w:r>
            <w:r>
              <w:rPr>
                <w:b/>
                <w:sz w:val="16"/>
              </w:rPr>
              <w:t>for(em)</w:t>
            </w:r>
            <w:r>
              <w:rPr>
                <w:b/>
                <w:spacing w:val="-3"/>
                <w:sz w:val="16"/>
              </w:rPr>
              <w:t> </w:t>
            </w:r>
            <w:r>
              <w:rPr>
                <w:b/>
                <w:sz w:val="16"/>
              </w:rPr>
              <w:t>relevante(s))</w:t>
            </w:r>
          </w:p>
          <w:p>
            <w:pPr>
              <w:pStyle w:val="TableParagraph"/>
              <w:spacing w:line="352" w:lineRule="auto"/>
              <w:ind w:left="37" w:right="1548"/>
              <w:rPr>
                <w:sz w:val="16"/>
              </w:rPr>
            </w:pPr>
            <w:r>
              <w:rPr>
                <w:sz w:val="16"/>
              </w:rPr>
              <w:t>Volume:</w:t>
            </w:r>
            <w:r>
              <w:rPr>
                <w:spacing w:val="-3"/>
                <w:sz w:val="16"/>
              </w:rPr>
              <w:t> </w:t>
            </w:r>
            <w:r>
              <w:rPr>
                <w:sz w:val="16"/>
              </w:rPr>
              <w:t>N/A</w:t>
            </w:r>
            <w:r>
              <w:rPr>
                <w:spacing w:val="40"/>
                <w:sz w:val="16"/>
              </w:rPr>
              <w:t> </w:t>
            </w:r>
            <w:r>
              <w:rPr>
                <w:sz w:val="16"/>
              </w:rPr>
              <w:t>Diâmetro:</w:t>
            </w:r>
            <w:r>
              <w:rPr>
                <w:spacing w:val="-10"/>
                <w:sz w:val="16"/>
              </w:rPr>
              <w:t> </w:t>
            </w:r>
            <w:r>
              <w:rPr>
                <w:sz w:val="16"/>
              </w:rPr>
              <w:t>6</w:t>
            </w:r>
            <w:r>
              <w:rPr>
                <w:spacing w:val="-10"/>
                <w:sz w:val="16"/>
              </w:rPr>
              <w:t> </w:t>
            </w:r>
            <w:r>
              <w:rPr>
                <w:sz w:val="16"/>
              </w:rPr>
              <w:t>A</w:t>
            </w:r>
            <w:r>
              <w:rPr>
                <w:spacing w:val="-10"/>
                <w:sz w:val="16"/>
              </w:rPr>
              <w:t> </w:t>
            </w:r>
            <w:r>
              <w:rPr>
                <w:sz w:val="16"/>
              </w:rPr>
              <w:t>16FR</w:t>
            </w:r>
            <w:r>
              <w:rPr>
                <w:spacing w:val="40"/>
                <w:sz w:val="16"/>
              </w:rPr>
              <w:t> </w:t>
            </w:r>
            <w:r>
              <w:rPr>
                <w:sz w:val="16"/>
              </w:rPr>
              <w:t>Calibre: 6 A 16FR</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
              <w:rPr>
                <w:sz w:val="16"/>
              </w:rPr>
            </w:pPr>
          </w:p>
          <w:p>
            <w:pPr>
              <w:pStyle w:val="TableParagraph"/>
              <w:spacing w:before="1"/>
              <w:ind w:left="37"/>
              <w:rPr>
                <w:sz w:val="16"/>
              </w:rPr>
            </w:pPr>
            <w:r>
              <w:rPr>
                <w:sz w:val="16"/>
              </w:rPr>
              <w:t>Não</w:t>
            </w:r>
            <w:r>
              <w:rPr>
                <w:spacing w:val="-1"/>
                <w:sz w:val="16"/>
              </w:rPr>
              <w:t> </w:t>
            </w:r>
            <w:r>
              <w:rPr>
                <w:spacing w:val="-5"/>
                <w:sz w:val="16"/>
              </w:rPr>
              <w:t>há</w:t>
            </w:r>
          </w:p>
        </w:tc>
      </w:tr>
    </w:tbl>
    <w:p>
      <w:pPr>
        <w:pStyle w:val="BodyText"/>
        <w:spacing w:before="67"/>
      </w:pPr>
    </w:p>
    <w:p>
      <w:pPr>
        <w:pStyle w:val="BodyText"/>
        <w:ind w:left="119"/>
      </w:pPr>
      <w:r>
        <w:rPr/>
        <w:t>Em</w:t>
      </w:r>
      <w:r>
        <w:rPr>
          <w:spacing w:val="-1"/>
        </w:rPr>
        <w:t> </w:t>
      </w:r>
      <w:r>
        <w:rPr/>
        <w:t>caso</w:t>
      </w:r>
      <w:r>
        <w:rPr>
          <w:spacing w:val="-1"/>
        </w:rPr>
        <w:t> </w:t>
      </w:r>
      <w:r>
        <w:rPr>
          <w:spacing w:val="-5"/>
        </w:rPr>
        <w:t>de:</w:t>
      </w:r>
    </w:p>
    <w:p>
      <w:pPr>
        <w:pStyle w:val="ListParagraph"/>
        <w:numPr>
          <w:ilvl w:val="0"/>
          <w:numId w:val="49"/>
        </w:numPr>
        <w:tabs>
          <w:tab w:pos="211" w:val="left" w:leader="none"/>
        </w:tabs>
        <w:spacing w:line="278" w:lineRule="auto" w:before="26" w:after="0"/>
        <w:ind w:left="119" w:right="118" w:firstLine="0"/>
        <w:jc w:val="left"/>
        <w:rPr>
          <w:sz w:val="20"/>
        </w:rPr>
      </w:pPr>
      <w:r>
        <w:rPr>
          <w:sz w:val="20"/>
        </w:rPr>
        <w:t>variação/faixa de valores/tamanhos: descrever se somente um valor atende, podendo ser qualquer valor dentro da faixa especificada ou se vários valores dentro da faixa atendem e quais serão</w:t>
      </w:r>
      <w:r>
        <w:rPr>
          <w:spacing w:val="80"/>
          <w:sz w:val="20"/>
        </w:rPr>
        <w:t> </w:t>
      </w:r>
      <w:r>
        <w:rPr>
          <w:sz w:val="20"/>
        </w:rPr>
        <w:t>obrigatórios que a contratada tenha para fornecer;</w:t>
      </w:r>
    </w:p>
    <w:p>
      <w:pPr>
        <w:pStyle w:val="ListParagraph"/>
        <w:numPr>
          <w:ilvl w:val="0"/>
          <w:numId w:val="49"/>
        </w:numPr>
        <w:tabs>
          <w:tab w:pos="211" w:val="left" w:leader="none"/>
        </w:tabs>
        <w:spacing w:line="234" w:lineRule="exact" w:before="0" w:after="0"/>
        <w:ind w:left="211" w:right="0" w:hanging="92"/>
        <w:jc w:val="left"/>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49"/>
        </w:numPr>
        <w:tabs>
          <w:tab w:pos="211" w:val="left" w:leader="none"/>
        </w:tabs>
        <w:spacing w:line="240" w:lineRule="auto" w:before="25" w:after="0"/>
        <w:ind w:left="211" w:right="0" w:hanging="92"/>
        <w:jc w:val="left"/>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Heading4"/>
        <w:numPr>
          <w:ilvl w:val="1"/>
          <w:numId w:val="47"/>
        </w:numPr>
        <w:tabs>
          <w:tab w:pos="468" w:val="left" w:leader="none"/>
        </w:tabs>
        <w:spacing w:line="240" w:lineRule="auto" w:before="39" w:after="0"/>
        <w:ind w:left="468" w:right="0" w:hanging="349"/>
        <w:jc w:val="left"/>
      </w:pPr>
      <w:r>
        <w:rPr>
          <w:spacing w:val="-2"/>
        </w:rPr>
        <w:t>LEVANTAMENTO</w:t>
      </w:r>
      <w:r>
        <w:rPr>
          <w:spacing w:val="-13"/>
        </w:rPr>
        <w:t> </w:t>
      </w:r>
      <w:r>
        <w:rPr>
          <w:spacing w:val="-2"/>
        </w:rPr>
        <w:t>DE</w:t>
      </w:r>
      <w:r>
        <w:rPr>
          <w:spacing w:val="-10"/>
        </w:rPr>
        <w:t> </w:t>
      </w:r>
      <w:r>
        <w:rPr>
          <w:spacing w:val="-2"/>
        </w:rPr>
        <w:t>MERCADO</w:t>
      </w:r>
    </w:p>
    <w:p>
      <w:pPr>
        <w:pStyle w:val="BodyText"/>
        <w:spacing w:before="40"/>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Novembro</w:t>
      </w:r>
      <w:r>
        <w:rPr>
          <w:spacing w:val="-1"/>
        </w:rPr>
        <w:t> </w:t>
      </w:r>
      <w:r>
        <w:rPr/>
        <w:t>de</w:t>
      </w:r>
      <w:r>
        <w:rPr>
          <w:spacing w:val="-1"/>
        </w:rPr>
        <w:t> </w:t>
      </w:r>
      <w:r>
        <w:rPr/>
        <w:t>2022</w:t>
      </w:r>
      <w:r>
        <w:rPr>
          <w:spacing w:val="-1"/>
        </w:rPr>
        <w:t> </w:t>
      </w:r>
      <w:r>
        <w:rPr/>
        <w:t>e,</w:t>
      </w:r>
      <w:r>
        <w:rPr>
          <w:spacing w:val="-1"/>
        </w:rPr>
        <w:t> </w:t>
      </w:r>
      <w:r>
        <w:rPr/>
        <w:t>conforme</w:t>
      </w:r>
      <w:r>
        <w:rPr>
          <w:spacing w:val="-1"/>
        </w:rPr>
        <w:t> </w:t>
      </w:r>
      <w:r>
        <w:rPr/>
        <w:t>doc 43362161,</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spacing w:before="80"/>
      </w:pPr>
    </w:p>
    <w:p>
      <w:pPr>
        <w:pStyle w:val="Heading4"/>
        <w:numPr>
          <w:ilvl w:val="1"/>
          <w:numId w:val="47"/>
        </w:numPr>
        <w:tabs>
          <w:tab w:pos="468" w:val="left" w:leader="none"/>
        </w:tabs>
        <w:spacing w:line="240" w:lineRule="auto" w:before="0" w:after="0"/>
        <w:ind w:left="468" w:right="0" w:hanging="349"/>
        <w:jc w:val="left"/>
      </w:pPr>
      <w:r>
        <w:rPr>
          <w:spacing w:val="-2"/>
        </w:rPr>
        <w:t>ESTIMATIVA</w:t>
      </w:r>
      <w:r>
        <w:rPr>
          <w:spacing w:val="-11"/>
        </w:rPr>
        <w:t> </w:t>
      </w:r>
      <w:r>
        <w:rPr>
          <w:spacing w:val="-2"/>
        </w:rPr>
        <w:t>DAS</w:t>
      </w:r>
      <w:r>
        <w:rPr>
          <w:spacing w:val="2"/>
        </w:rPr>
        <w:t> </w:t>
      </w:r>
      <w:r>
        <w:rPr>
          <w:spacing w:val="-2"/>
        </w:rPr>
        <w:t>QUANTIDADES</w:t>
      </w:r>
      <w:r>
        <w:rPr>
          <w:spacing w:val="-10"/>
        </w:rPr>
        <w:t> </w:t>
      </w:r>
      <w:r>
        <w:rPr>
          <w:spacing w:val="-2"/>
        </w:rPr>
        <w:t>A</w:t>
      </w:r>
      <w:r>
        <w:rPr>
          <w:spacing w:val="-10"/>
        </w:rPr>
        <w:t> </w:t>
      </w:r>
      <w:r>
        <w:rPr>
          <w:spacing w:val="-2"/>
        </w:rPr>
        <w:t>SEREM</w:t>
      </w:r>
      <w:r>
        <w:rPr>
          <w:spacing w:val="2"/>
        </w:rPr>
        <w:t> </w:t>
      </w:r>
      <w:r>
        <w:rPr>
          <w:spacing w:val="-2"/>
        </w:rPr>
        <w:t>CONTRATADAS</w:t>
      </w:r>
    </w:p>
    <w:p>
      <w:pPr>
        <w:pStyle w:val="BodyText"/>
        <w:spacing w:before="57"/>
      </w:pP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40"/>
        <w:gridCol w:w="5640"/>
        <w:gridCol w:w="1785"/>
      </w:tblGrid>
      <w:tr>
        <w:trPr>
          <w:trHeight w:val="329" w:hRule="atLeast"/>
        </w:trPr>
        <w:tc>
          <w:tcPr>
            <w:tcW w:w="840" w:type="dxa"/>
          </w:tcPr>
          <w:p>
            <w:pPr>
              <w:pStyle w:val="TableParagraph"/>
              <w:spacing w:before="53"/>
              <w:ind w:left="37"/>
              <w:rPr>
                <w:b/>
                <w:sz w:val="20"/>
              </w:rPr>
            </w:pPr>
            <w:r>
              <w:rPr>
                <w:b/>
                <w:spacing w:val="-4"/>
                <w:sz w:val="20"/>
              </w:rPr>
              <w:t>ITEM</w:t>
            </w:r>
          </w:p>
        </w:tc>
        <w:tc>
          <w:tcPr>
            <w:tcW w:w="5640" w:type="dxa"/>
          </w:tcPr>
          <w:p>
            <w:pPr>
              <w:pStyle w:val="TableParagraph"/>
              <w:spacing w:before="53"/>
              <w:ind w:left="37"/>
              <w:rPr>
                <w:b/>
                <w:sz w:val="20"/>
              </w:rPr>
            </w:pPr>
            <w:r>
              <w:rPr>
                <w:b/>
                <w:sz w:val="20"/>
              </w:rPr>
              <w:t>DESCRIÇÃO</w:t>
            </w:r>
            <w:r>
              <w:rPr>
                <w:b/>
                <w:spacing w:val="-1"/>
                <w:sz w:val="20"/>
              </w:rPr>
              <w:t> </w:t>
            </w:r>
            <w:r>
              <w:rPr>
                <w:b/>
                <w:sz w:val="20"/>
              </w:rPr>
              <w:t>RESUMIDA</w:t>
            </w:r>
            <w:r>
              <w:rPr>
                <w:b/>
                <w:spacing w:val="-12"/>
                <w:sz w:val="20"/>
              </w:rPr>
              <w:t> </w:t>
            </w:r>
            <w:r>
              <w:rPr>
                <w:b/>
                <w:sz w:val="20"/>
              </w:rPr>
              <w:t>DO</w:t>
            </w:r>
            <w:r>
              <w:rPr>
                <w:b/>
                <w:spacing w:val="-1"/>
                <w:sz w:val="20"/>
              </w:rPr>
              <w:t> </w:t>
            </w:r>
            <w:r>
              <w:rPr>
                <w:b/>
                <w:spacing w:val="-2"/>
                <w:sz w:val="20"/>
              </w:rPr>
              <w:t>MATERIAL</w:t>
            </w:r>
          </w:p>
        </w:tc>
        <w:tc>
          <w:tcPr>
            <w:tcW w:w="1785" w:type="dxa"/>
          </w:tcPr>
          <w:p>
            <w:pPr>
              <w:pStyle w:val="TableParagraph"/>
              <w:spacing w:before="53"/>
              <w:ind w:left="37"/>
              <w:rPr>
                <w:b/>
                <w:sz w:val="20"/>
              </w:rPr>
            </w:pPr>
            <w:r>
              <w:rPr>
                <w:b/>
                <w:spacing w:val="-2"/>
                <w:sz w:val="20"/>
              </w:rPr>
              <w:t>QUANTIDADE</w:t>
            </w:r>
          </w:p>
        </w:tc>
      </w:tr>
      <w:tr>
        <w:trPr>
          <w:trHeight w:val="329" w:hRule="atLeast"/>
        </w:trPr>
        <w:tc>
          <w:tcPr>
            <w:tcW w:w="840" w:type="dxa"/>
          </w:tcPr>
          <w:p>
            <w:pPr>
              <w:pStyle w:val="TableParagraph"/>
              <w:spacing w:before="53"/>
              <w:ind w:left="37"/>
              <w:rPr>
                <w:sz w:val="20"/>
              </w:rPr>
            </w:pPr>
            <w:r>
              <w:rPr>
                <w:spacing w:val="-10"/>
                <w:sz w:val="20"/>
              </w:rPr>
              <w:t>1</w:t>
            </w:r>
          </w:p>
        </w:tc>
        <w:tc>
          <w:tcPr>
            <w:tcW w:w="5640" w:type="dxa"/>
          </w:tcPr>
          <w:p>
            <w:pPr>
              <w:pStyle w:val="TableParagraph"/>
              <w:spacing w:before="53"/>
              <w:ind w:left="37"/>
              <w:rPr>
                <w:sz w:val="20"/>
              </w:rPr>
            </w:pPr>
            <w:r>
              <w:rPr>
                <w:sz w:val="20"/>
              </w:rPr>
              <w:t>FIO</w:t>
            </w:r>
            <w:r>
              <w:rPr>
                <w:spacing w:val="-1"/>
                <w:sz w:val="20"/>
              </w:rPr>
              <w:t> </w:t>
            </w:r>
            <w:r>
              <w:rPr>
                <w:sz w:val="20"/>
              </w:rPr>
              <w:t>GUIA</w:t>
            </w:r>
            <w:r>
              <w:rPr>
                <w:spacing w:val="-12"/>
                <w:sz w:val="20"/>
              </w:rPr>
              <w:t> </w:t>
            </w:r>
            <w:r>
              <w:rPr>
                <w:sz w:val="20"/>
              </w:rPr>
              <w:t>0.032X150</w:t>
            </w:r>
            <w:r>
              <w:rPr>
                <w:spacing w:val="-1"/>
                <w:sz w:val="20"/>
              </w:rPr>
              <w:t> </w:t>
            </w:r>
            <w:r>
              <w:rPr>
                <w:spacing w:val="-2"/>
                <w:sz w:val="20"/>
              </w:rPr>
              <w:t>URETERAL</w:t>
            </w:r>
          </w:p>
        </w:tc>
        <w:tc>
          <w:tcPr>
            <w:tcW w:w="1785" w:type="dxa"/>
          </w:tcPr>
          <w:p>
            <w:pPr>
              <w:pStyle w:val="TableParagraph"/>
              <w:spacing w:before="53"/>
              <w:ind w:left="37"/>
              <w:rPr>
                <w:b/>
                <w:sz w:val="20"/>
              </w:rPr>
            </w:pPr>
            <w:r>
              <w:rPr>
                <w:b/>
                <w:spacing w:val="-5"/>
                <w:sz w:val="20"/>
              </w:rPr>
              <w:t>240</w:t>
            </w:r>
          </w:p>
        </w:tc>
      </w:tr>
      <w:tr>
        <w:trPr>
          <w:trHeight w:val="329" w:hRule="atLeast"/>
        </w:trPr>
        <w:tc>
          <w:tcPr>
            <w:tcW w:w="840" w:type="dxa"/>
          </w:tcPr>
          <w:p>
            <w:pPr>
              <w:pStyle w:val="TableParagraph"/>
              <w:spacing w:before="53"/>
              <w:ind w:left="37"/>
              <w:rPr>
                <w:b/>
                <w:sz w:val="20"/>
              </w:rPr>
            </w:pPr>
            <w:r>
              <w:rPr>
                <w:b/>
                <w:spacing w:val="-10"/>
                <w:sz w:val="20"/>
              </w:rPr>
              <w:t>2</w:t>
            </w:r>
          </w:p>
        </w:tc>
        <w:tc>
          <w:tcPr>
            <w:tcW w:w="5640" w:type="dxa"/>
          </w:tcPr>
          <w:p>
            <w:pPr>
              <w:pStyle w:val="TableParagraph"/>
              <w:spacing w:before="53"/>
              <w:ind w:left="37"/>
              <w:rPr>
                <w:sz w:val="20"/>
              </w:rPr>
            </w:pPr>
            <w:r>
              <w:rPr>
                <w:sz w:val="20"/>
              </w:rPr>
              <w:t>CONJUNTO</w:t>
            </w:r>
            <w:r>
              <w:rPr>
                <w:spacing w:val="-15"/>
                <w:sz w:val="20"/>
              </w:rPr>
              <w:t> </w:t>
            </w:r>
            <w:r>
              <w:rPr>
                <w:sz w:val="20"/>
              </w:rPr>
              <w:t>DILATADORES</w:t>
            </w:r>
            <w:r>
              <w:rPr>
                <w:spacing w:val="-12"/>
                <w:sz w:val="20"/>
              </w:rPr>
              <w:t> </w:t>
            </w:r>
            <w:r>
              <w:rPr>
                <w:sz w:val="20"/>
              </w:rPr>
              <w:t>URETERAIS</w:t>
            </w:r>
            <w:r>
              <w:rPr>
                <w:spacing w:val="-13"/>
                <w:sz w:val="20"/>
              </w:rPr>
              <w:t> </w:t>
            </w:r>
            <w:r>
              <w:rPr>
                <w:sz w:val="20"/>
              </w:rPr>
              <w:t>4</w:t>
            </w:r>
            <w:r>
              <w:rPr>
                <w:spacing w:val="-12"/>
                <w:sz w:val="20"/>
              </w:rPr>
              <w:t> </w:t>
            </w:r>
            <w:r>
              <w:rPr>
                <w:sz w:val="20"/>
              </w:rPr>
              <w:t>A</w:t>
            </w:r>
            <w:r>
              <w:rPr>
                <w:spacing w:val="-13"/>
                <w:sz w:val="20"/>
              </w:rPr>
              <w:t> </w:t>
            </w:r>
            <w:r>
              <w:rPr>
                <w:sz w:val="20"/>
              </w:rPr>
              <w:t>18</w:t>
            </w:r>
            <w:r>
              <w:rPr>
                <w:spacing w:val="-9"/>
                <w:sz w:val="20"/>
              </w:rPr>
              <w:t> </w:t>
            </w:r>
            <w:r>
              <w:rPr>
                <w:spacing w:val="-5"/>
                <w:sz w:val="20"/>
              </w:rPr>
              <w:t>FR</w:t>
            </w:r>
          </w:p>
        </w:tc>
        <w:tc>
          <w:tcPr>
            <w:tcW w:w="1785" w:type="dxa"/>
          </w:tcPr>
          <w:p>
            <w:pPr>
              <w:pStyle w:val="TableParagraph"/>
              <w:spacing w:before="53"/>
              <w:ind w:left="37"/>
              <w:rPr>
                <w:b/>
                <w:sz w:val="20"/>
              </w:rPr>
            </w:pPr>
            <w:r>
              <w:rPr>
                <w:b/>
                <w:spacing w:val="-5"/>
                <w:sz w:val="20"/>
              </w:rPr>
              <w:t>120</w:t>
            </w:r>
          </w:p>
        </w:tc>
      </w:tr>
      <w:tr>
        <w:trPr>
          <w:trHeight w:val="329" w:hRule="atLeast"/>
        </w:trPr>
        <w:tc>
          <w:tcPr>
            <w:tcW w:w="840" w:type="dxa"/>
          </w:tcPr>
          <w:p>
            <w:pPr>
              <w:pStyle w:val="TableParagraph"/>
              <w:spacing w:before="53"/>
              <w:ind w:left="37"/>
              <w:rPr>
                <w:b/>
                <w:sz w:val="20"/>
              </w:rPr>
            </w:pPr>
            <w:r>
              <w:rPr>
                <w:b/>
                <w:spacing w:val="-10"/>
                <w:sz w:val="20"/>
              </w:rPr>
              <w:t>3</w:t>
            </w:r>
          </w:p>
        </w:tc>
        <w:tc>
          <w:tcPr>
            <w:tcW w:w="5640" w:type="dxa"/>
          </w:tcPr>
          <w:p>
            <w:pPr>
              <w:pStyle w:val="TableParagraph"/>
              <w:spacing w:before="53"/>
              <w:ind w:left="37"/>
              <w:rPr>
                <w:sz w:val="20"/>
              </w:rPr>
            </w:pPr>
            <w:r>
              <w:rPr>
                <w:sz w:val="20"/>
              </w:rPr>
              <w:t>KIT</w:t>
            </w:r>
            <w:r>
              <w:rPr>
                <w:spacing w:val="-7"/>
                <w:sz w:val="20"/>
              </w:rPr>
              <w:t> </w:t>
            </w:r>
            <w:r>
              <w:rPr>
                <w:sz w:val="20"/>
              </w:rPr>
              <w:t>DE</w:t>
            </w:r>
            <w:r>
              <w:rPr>
                <w:spacing w:val="-2"/>
                <w:sz w:val="20"/>
              </w:rPr>
              <w:t> </w:t>
            </w:r>
            <w:r>
              <w:rPr>
                <w:sz w:val="20"/>
              </w:rPr>
              <w:t>NEFROSTOMIA</w:t>
            </w:r>
            <w:r>
              <w:rPr>
                <w:spacing w:val="-12"/>
                <w:sz w:val="20"/>
              </w:rPr>
              <w:t> </w:t>
            </w:r>
            <w:r>
              <w:rPr>
                <w:sz w:val="20"/>
              </w:rPr>
              <w:t>12</w:t>
            </w:r>
            <w:r>
              <w:rPr>
                <w:spacing w:val="-2"/>
                <w:sz w:val="20"/>
              </w:rPr>
              <w:t> </w:t>
            </w:r>
            <w:r>
              <w:rPr>
                <w:sz w:val="20"/>
              </w:rPr>
              <w:t>FR</w:t>
            </w:r>
            <w:r>
              <w:rPr>
                <w:spacing w:val="-1"/>
                <w:sz w:val="20"/>
              </w:rPr>
              <w:t> </w:t>
            </w:r>
            <w:r>
              <w:rPr>
                <w:sz w:val="20"/>
              </w:rPr>
              <w:t>X</w:t>
            </w:r>
            <w:r>
              <w:rPr>
                <w:spacing w:val="-2"/>
                <w:sz w:val="20"/>
              </w:rPr>
              <w:t> </w:t>
            </w:r>
            <w:r>
              <w:rPr>
                <w:sz w:val="20"/>
              </w:rPr>
              <w:t>30</w:t>
            </w:r>
            <w:r>
              <w:rPr>
                <w:spacing w:val="-1"/>
                <w:sz w:val="20"/>
              </w:rPr>
              <w:t> </w:t>
            </w:r>
            <w:r>
              <w:rPr>
                <w:spacing w:val="-5"/>
                <w:sz w:val="20"/>
              </w:rPr>
              <w:t>CM</w:t>
            </w:r>
          </w:p>
        </w:tc>
        <w:tc>
          <w:tcPr>
            <w:tcW w:w="1785" w:type="dxa"/>
          </w:tcPr>
          <w:p>
            <w:pPr>
              <w:pStyle w:val="TableParagraph"/>
              <w:spacing w:before="53"/>
              <w:ind w:left="37"/>
              <w:rPr>
                <w:b/>
                <w:sz w:val="20"/>
              </w:rPr>
            </w:pPr>
            <w:r>
              <w:rPr>
                <w:b/>
                <w:spacing w:val="-5"/>
                <w:sz w:val="20"/>
              </w:rPr>
              <w:t>120</w:t>
            </w:r>
          </w:p>
        </w:tc>
      </w:tr>
    </w:tbl>
    <w:p>
      <w:pPr>
        <w:pStyle w:val="BodyText"/>
        <w:spacing w:before="67"/>
      </w:pPr>
    </w:p>
    <w:p>
      <w:pPr>
        <w:pStyle w:val="BodyText"/>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0"/>
        </w:numPr>
        <w:tabs>
          <w:tab w:pos="211" w:val="left" w:leader="none"/>
        </w:tabs>
        <w:spacing w:line="278" w:lineRule="auto" w:before="26" w:after="0"/>
        <w:ind w:left="119" w:right="118" w:firstLine="0"/>
        <w:jc w:val="left"/>
        <w:rPr>
          <w:sz w:val="20"/>
        </w:rPr>
      </w:pPr>
      <w:r>
        <w:rPr>
          <w:sz w:val="20"/>
        </w:rPr>
        <w:t>na</w:t>
      </w:r>
      <w:r>
        <w:rPr>
          <w:spacing w:val="19"/>
          <w:sz w:val="20"/>
        </w:rPr>
        <w:t> </w:t>
      </w:r>
      <w:r>
        <w:rPr>
          <w:sz w:val="20"/>
        </w:rPr>
        <w:t>análise</w:t>
      </w:r>
      <w:r>
        <w:rPr>
          <w:spacing w:val="19"/>
          <w:sz w:val="20"/>
        </w:rPr>
        <w:t> </w:t>
      </w:r>
      <w:r>
        <w:rPr>
          <w:sz w:val="20"/>
        </w:rPr>
        <w:t>do</w:t>
      </w:r>
      <w:r>
        <w:rPr>
          <w:spacing w:val="19"/>
          <w:sz w:val="20"/>
        </w:rPr>
        <w:t> </w:t>
      </w:r>
      <w:r>
        <w:rPr>
          <w:sz w:val="20"/>
        </w:rPr>
        <w:t>consumo</w:t>
      </w:r>
      <w:r>
        <w:rPr>
          <w:spacing w:val="19"/>
          <w:sz w:val="20"/>
        </w:rPr>
        <w:t> </w:t>
      </w:r>
      <w:r>
        <w:rPr>
          <w:sz w:val="20"/>
        </w:rPr>
        <w:t>do</w:t>
      </w:r>
      <w:r>
        <w:rPr>
          <w:spacing w:val="19"/>
          <w:sz w:val="20"/>
        </w:rPr>
        <w:t> </w:t>
      </w:r>
      <w:r>
        <w:rPr>
          <w:sz w:val="20"/>
        </w:rPr>
        <w:t>contrato</w:t>
      </w:r>
      <w:r>
        <w:rPr>
          <w:spacing w:val="19"/>
          <w:sz w:val="20"/>
        </w:rPr>
        <w:t> </w:t>
      </w:r>
      <w:r>
        <w:rPr>
          <w:sz w:val="20"/>
        </w:rPr>
        <w:t>anterior</w:t>
      </w:r>
      <w:r>
        <w:rPr>
          <w:spacing w:val="19"/>
          <w:sz w:val="20"/>
        </w:rPr>
        <w:t> </w:t>
      </w:r>
      <w:r>
        <w:rPr>
          <w:sz w:val="20"/>
        </w:rPr>
        <w:t>mais</w:t>
      </w:r>
      <w:r>
        <w:rPr>
          <w:spacing w:val="19"/>
          <w:sz w:val="20"/>
        </w:rPr>
        <w:t> </w:t>
      </w:r>
      <w:r>
        <w:rPr>
          <w:sz w:val="20"/>
        </w:rPr>
        <w:t>incremento</w:t>
      </w:r>
      <w:r>
        <w:rPr>
          <w:spacing w:val="19"/>
          <w:sz w:val="20"/>
        </w:rPr>
        <w:t> </w:t>
      </w:r>
      <w:r>
        <w:rPr>
          <w:sz w:val="20"/>
        </w:rPr>
        <w:t>de</w:t>
      </w:r>
      <w:r>
        <w:rPr>
          <w:spacing w:val="19"/>
          <w:sz w:val="20"/>
        </w:rPr>
        <w:t> </w:t>
      </w:r>
      <w:r>
        <w:rPr>
          <w:sz w:val="20"/>
        </w:rPr>
        <w:t>segurança</w:t>
      </w:r>
      <w:r>
        <w:rPr>
          <w:spacing w:val="19"/>
          <w:sz w:val="20"/>
        </w:rPr>
        <w:t> </w:t>
      </w:r>
      <w:r>
        <w:rPr>
          <w:sz w:val="20"/>
        </w:rPr>
        <w:t>(10%)</w:t>
      </w:r>
      <w:r>
        <w:rPr>
          <w:spacing w:val="19"/>
          <w:sz w:val="20"/>
        </w:rPr>
        <w:t> </w:t>
      </w:r>
      <w:r>
        <w:rPr>
          <w:sz w:val="20"/>
        </w:rPr>
        <w:t>em</w:t>
      </w:r>
      <w:r>
        <w:rPr>
          <w:spacing w:val="19"/>
          <w:sz w:val="20"/>
        </w:rPr>
        <w:t> </w:t>
      </w:r>
      <w:r>
        <w:rPr>
          <w:sz w:val="20"/>
        </w:rPr>
        <w:t>função</w:t>
      </w:r>
      <w:r>
        <w:rPr>
          <w:spacing w:val="19"/>
          <w:sz w:val="20"/>
        </w:rPr>
        <w:t> </w:t>
      </w:r>
      <w:r>
        <w:rPr>
          <w:sz w:val="20"/>
        </w:rPr>
        <w:t>dos</w:t>
      </w:r>
      <w:r>
        <w:rPr>
          <w:spacing w:val="19"/>
          <w:sz w:val="20"/>
        </w:rPr>
        <w:t> </w:t>
      </w:r>
      <w:r>
        <w:rPr>
          <w:sz w:val="20"/>
        </w:rPr>
        <w:t>aumentos</w:t>
      </w:r>
      <w:r>
        <w:rPr>
          <w:spacing w:val="19"/>
          <w:sz w:val="20"/>
        </w:rPr>
        <w:t> </w:t>
      </w:r>
      <w:r>
        <w:rPr>
          <w:sz w:val="20"/>
        </w:rPr>
        <w:t>de</w:t>
      </w:r>
      <w:r>
        <w:rPr>
          <w:spacing w:val="19"/>
          <w:sz w:val="20"/>
        </w:rPr>
        <w:t> </w:t>
      </w:r>
      <w:r>
        <w:rPr>
          <w:sz w:val="20"/>
        </w:rPr>
        <w:t>consumo</w:t>
      </w:r>
      <w:r>
        <w:rPr>
          <w:spacing w:val="19"/>
          <w:sz w:val="20"/>
        </w:rPr>
        <w:t> </w:t>
      </w:r>
      <w:r>
        <w:rPr>
          <w:sz w:val="20"/>
        </w:rPr>
        <w:t>por</w:t>
      </w:r>
      <w:r>
        <w:rPr>
          <w:spacing w:val="19"/>
          <w:sz w:val="20"/>
        </w:rPr>
        <w:t> </w:t>
      </w:r>
      <w:r>
        <w:rPr>
          <w:sz w:val="20"/>
        </w:rPr>
        <w:t>fato</w:t>
      </w:r>
      <w:r>
        <w:rPr>
          <w:spacing w:val="19"/>
          <w:sz w:val="20"/>
        </w:rPr>
        <w:t> </w:t>
      </w:r>
      <w:r>
        <w:rPr>
          <w:sz w:val="20"/>
        </w:rPr>
        <w:t>superveniente</w:t>
      </w:r>
      <w:r>
        <w:rPr>
          <w:spacing w:val="19"/>
          <w:sz w:val="20"/>
        </w:rPr>
        <w:t> </w:t>
      </w:r>
      <w:r>
        <w:rPr>
          <w:sz w:val="20"/>
        </w:rPr>
        <w:t>(demandas</w:t>
      </w:r>
      <w:r>
        <w:rPr>
          <w:spacing w:val="19"/>
          <w:sz w:val="20"/>
        </w:rPr>
        <w:t> </w:t>
      </w:r>
      <w:r>
        <w:rPr>
          <w:sz w:val="20"/>
        </w:rPr>
        <w:t>judiciais,</w:t>
      </w:r>
      <w:r>
        <w:rPr>
          <w:spacing w:val="19"/>
          <w:sz w:val="20"/>
        </w:rPr>
        <w:t> </w:t>
      </w:r>
      <w:r>
        <w:rPr>
          <w:sz w:val="20"/>
        </w:rPr>
        <w:t>etc...)</w:t>
      </w:r>
      <w:r>
        <w:rPr>
          <w:spacing w:val="19"/>
          <w:sz w:val="20"/>
        </w:rPr>
        <w:t> </w:t>
      </w:r>
      <w:r>
        <w:rPr>
          <w:sz w:val="20"/>
        </w:rPr>
        <w:t>((consumo</w:t>
      </w:r>
      <w:r>
        <w:rPr>
          <w:spacing w:val="19"/>
          <w:sz w:val="20"/>
        </w:rPr>
        <w:t> </w:t>
      </w:r>
      <w:r>
        <w:rPr>
          <w:sz w:val="20"/>
        </w:rPr>
        <w:t>médio mensal nos últimos </w:t>
      </w:r>
      <w:r>
        <w:rPr>
          <w:b/>
          <w:sz w:val="20"/>
        </w:rPr>
        <w:t>12 meses </w:t>
      </w:r>
      <w:r>
        <w:rPr>
          <w:sz w:val="20"/>
        </w:rPr>
        <w:t>x 12)*1,1), conforme relatório de consumo doc. (87237869).</w:t>
      </w:r>
    </w:p>
    <w:p>
      <w:pPr>
        <w:pStyle w:val="ListParagraph"/>
        <w:numPr>
          <w:ilvl w:val="0"/>
          <w:numId w:val="50"/>
        </w:numPr>
        <w:tabs>
          <w:tab w:pos="211" w:val="left" w:leader="none"/>
        </w:tabs>
        <w:spacing w:line="234" w:lineRule="exact" w:before="0" w:after="0"/>
        <w:ind w:left="211" w:right="0" w:hanging="9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0"/>
        </w:numPr>
        <w:tabs>
          <w:tab w:pos="211" w:val="left" w:leader="none"/>
        </w:tabs>
        <w:spacing w:line="240" w:lineRule="auto" w:before="25" w:after="0"/>
        <w:ind w:left="211" w:right="0" w:hanging="9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0"/>
        </w:numPr>
        <w:tabs>
          <w:tab w:pos="211" w:val="left" w:leader="none"/>
        </w:tabs>
        <w:spacing w:line="240" w:lineRule="auto" w:before="25" w:after="0"/>
        <w:ind w:left="211" w:right="0" w:hanging="9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4"/>
        <w:numPr>
          <w:ilvl w:val="1"/>
          <w:numId w:val="47"/>
        </w:numPr>
        <w:tabs>
          <w:tab w:pos="468" w:val="left" w:leader="none"/>
        </w:tabs>
        <w:spacing w:line="240" w:lineRule="auto" w:before="0" w:after="0"/>
        <w:ind w:left="468" w:right="0" w:hanging="349"/>
        <w:jc w:val="left"/>
      </w:pPr>
      <w:r>
        <w:rPr>
          <w:spacing w:val="-4"/>
        </w:rPr>
        <w:t>ESTIMATIVA</w:t>
      </w:r>
      <w:r>
        <w:rPr>
          <w:spacing w:val="-12"/>
        </w:rPr>
        <w:t> </w:t>
      </w:r>
      <w:r>
        <w:rPr>
          <w:spacing w:val="-4"/>
        </w:rPr>
        <w:t>DO VALOR</w:t>
      </w:r>
      <w:r>
        <w:rPr>
          <w:spacing w:val="-1"/>
        </w:rPr>
        <w:t> </w:t>
      </w:r>
      <w:r>
        <w:rPr>
          <w:spacing w:val="-4"/>
        </w:rPr>
        <w:t>DA</w:t>
      </w:r>
      <w:r>
        <w:rPr>
          <w:spacing w:val="-11"/>
        </w:rPr>
        <w:t> </w:t>
      </w:r>
      <w:r>
        <w:rPr>
          <w:spacing w:val="-4"/>
        </w:rPr>
        <w:t>CONTRATAÇÃO</w:t>
      </w:r>
    </w:p>
    <w:p>
      <w:pPr>
        <w:spacing w:line="280" w:lineRule="auto" w:before="40"/>
        <w:ind w:left="119" w:right="0" w:firstLine="0"/>
        <w:jc w:val="left"/>
        <w:rPr>
          <w:b/>
          <w:sz w:val="20"/>
        </w:rPr>
      </w:pPr>
      <w:r>
        <w:rPr>
          <w:sz w:val="20"/>
        </w:rPr>
        <w:t>Por</w:t>
      </w:r>
      <w:r>
        <w:rPr>
          <w:spacing w:val="15"/>
          <w:sz w:val="20"/>
        </w:rPr>
        <w:t> </w:t>
      </w:r>
      <w:r>
        <w:rPr>
          <w:sz w:val="20"/>
        </w:rPr>
        <w:t>meio</w:t>
      </w:r>
      <w:r>
        <w:rPr>
          <w:spacing w:val="15"/>
          <w:sz w:val="20"/>
        </w:rPr>
        <w:t> </w:t>
      </w:r>
      <w:r>
        <w:rPr>
          <w:sz w:val="20"/>
        </w:rPr>
        <w:t>do</w:t>
      </w:r>
      <w:r>
        <w:rPr>
          <w:spacing w:val="15"/>
          <w:sz w:val="20"/>
        </w:rPr>
        <w:t> </w:t>
      </w:r>
      <w:r>
        <w:rPr>
          <w:sz w:val="20"/>
        </w:rPr>
        <w:t>Sistema</w:t>
      </w:r>
      <w:r>
        <w:rPr>
          <w:spacing w:val="15"/>
          <w:sz w:val="20"/>
        </w:rPr>
        <w:t> </w:t>
      </w:r>
      <w:r>
        <w:rPr>
          <w:sz w:val="20"/>
        </w:rPr>
        <w:t>Integrado</w:t>
      </w:r>
      <w:r>
        <w:rPr>
          <w:spacing w:val="15"/>
          <w:sz w:val="20"/>
        </w:rPr>
        <w:t> </w:t>
      </w:r>
      <w:r>
        <w:rPr>
          <w:sz w:val="20"/>
        </w:rPr>
        <w:t>de</w:t>
      </w:r>
      <w:r>
        <w:rPr>
          <w:spacing w:val="15"/>
          <w:sz w:val="20"/>
        </w:rPr>
        <w:t> </w:t>
      </w:r>
      <w:r>
        <w:rPr>
          <w:sz w:val="20"/>
        </w:rPr>
        <w:t>Gestão</w:t>
      </w:r>
      <w:r>
        <w:rPr>
          <w:spacing w:val="15"/>
          <w:sz w:val="20"/>
        </w:rPr>
        <w:t> </w:t>
      </w:r>
      <w:r>
        <w:rPr>
          <w:sz w:val="20"/>
        </w:rPr>
        <w:t>de Aquisições</w:t>
      </w:r>
      <w:r>
        <w:rPr>
          <w:spacing w:val="15"/>
          <w:sz w:val="20"/>
        </w:rPr>
        <w:t> </w:t>
      </w:r>
      <w:r>
        <w:rPr>
          <w:sz w:val="20"/>
        </w:rPr>
        <w:t>(SIGA),</w:t>
      </w:r>
      <w:r>
        <w:rPr>
          <w:spacing w:val="15"/>
          <w:sz w:val="20"/>
        </w:rPr>
        <w:t> </w:t>
      </w:r>
      <w:r>
        <w:rPr>
          <w:sz w:val="20"/>
        </w:rPr>
        <w:t>constata-se</w:t>
      </w:r>
      <w:r>
        <w:rPr>
          <w:spacing w:val="15"/>
          <w:sz w:val="20"/>
        </w:rPr>
        <w:t> </w:t>
      </w:r>
      <w:r>
        <w:rPr>
          <w:b/>
          <w:sz w:val="20"/>
        </w:rPr>
        <w:t>que</w:t>
      </w:r>
      <w:r>
        <w:rPr>
          <w:b/>
          <w:spacing w:val="15"/>
          <w:sz w:val="20"/>
        </w:rPr>
        <w:t> </w:t>
      </w:r>
      <w:r>
        <w:rPr>
          <w:b/>
          <w:sz w:val="20"/>
        </w:rPr>
        <w:t>o</w:t>
      </w:r>
      <w:r>
        <w:rPr>
          <w:b/>
          <w:spacing w:val="15"/>
          <w:sz w:val="20"/>
        </w:rPr>
        <w:t> </w:t>
      </w:r>
      <w:r>
        <w:rPr>
          <w:b/>
          <w:sz w:val="20"/>
        </w:rPr>
        <w:t>último</w:t>
      </w:r>
      <w:r>
        <w:rPr>
          <w:b/>
          <w:spacing w:val="15"/>
          <w:sz w:val="20"/>
        </w:rPr>
        <w:t> </w:t>
      </w:r>
      <w:r>
        <w:rPr>
          <w:b/>
          <w:sz w:val="20"/>
        </w:rPr>
        <w:t>preço</w:t>
      </w:r>
      <w:r>
        <w:rPr>
          <w:b/>
          <w:spacing w:val="15"/>
          <w:sz w:val="20"/>
        </w:rPr>
        <w:t> </w:t>
      </w:r>
      <w:r>
        <w:rPr>
          <w:b/>
          <w:sz w:val="20"/>
        </w:rPr>
        <w:t>unitário</w:t>
      </w:r>
      <w:r>
        <w:rPr>
          <w:b/>
          <w:spacing w:val="15"/>
          <w:sz w:val="20"/>
        </w:rPr>
        <w:t> </w:t>
      </w:r>
      <w:r>
        <w:rPr>
          <w:b/>
          <w:sz w:val="20"/>
        </w:rPr>
        <w:t>praticado</w:t>
      </w:r>
      <w:r>
        <w:rPr>
          <w:b/>
          <w:spacing w:val="15"/>
          <w:sz w:val="20"/>
        </w:rPr>
        <w:t> </w:t>
      </w:r>
      <w:r>
        <w:rPr>
          <w:b/>
          <w:sz w:val="20"/>
        </w:rPr>
        <w:t>em</w:t>
      </w:r>
      <w:r>
        <w:rPr>
          <w:b/>
          <w:spacing w:val="15"/>
          <w:sz w:val="20"/>
        </w:rPr>
        <w:t> </w:t>
      </w:r>
      <w:r>
        <w:rPr>
          <w:b/>
          <w:sz w:val="20"/>
        </w:rPr>
        <w:t>contrato</w:t>
      </w:r>
      <w:r>
        <w:rPr>
          <w:b/>
          <w:spacing w:val="15"/>
          <w:sz w:val="20"/>
        </w:rPr>
        <w:t> </w:t>
      </w:r>
      <w:r>
        <w:rPr>
          <w:b/>
          <w:sz w:val="20"/>
        </w:rPr>
        <w:t>com</w:t>
      </w:r>
      <w:r>
        <w:rPr>
          <w:b/>
          <w:spacing w:val="15"/>
          <w:sz w:val="20"/>
        </w:rPr>
        <w:t> </w:t>
      </w:r>
      <w:r>
        <w:rPr>
          <w:b/>
          <w:sz w:val="20"/>
        </w:rPr>
        <w:t>a</w:t>
      </w:r>
      <w:r>
        <w:rPr>
          <w:b/>
          <w:spacing w:val="15"/>
          <w:sz w:val="20"/>
        </w:rPr>
        <w:t> </w:t>
      </w:r>
      <w:r>
        <w:rPr>
          <w:b/>
          <w:sz w:val="20"/>
        </w:rPr>
        <w:t>UERJ/</w:t>
      </w:r>
      <w:r>
        <w:rPr>
          <w:b/>
          <w:spacing w:val="15"/>
          <w:sz w:val="20"/>
        </w:rPr>
        <w:t> </w:t>
      </w:r>
      <w:r>
        <w:rPr>
          <w:b/>
          <w:sz w:val="20"/>
        </w:rPr>
        <w:t>HUPE</w:t>
      </w:r>
      <w:r>
        <w:rPr>
          <w:b/>
          <w:spacing w:val="15"/>
          <w:sz w:val="20"/>
        </w:rPr>
        <w:t> </w:t>
      </w:r>
      <w:r>
        <w:rPr>
          <w:b/>
          <w:sz w:val="20"/>
        </w:rPr>
        <w:t>firmado</w:t>
      </w:r>
      <w:r>
        <w:rPr>
          <w:b/>
          <w:spacing w:val="15"/>
          <w:sz w:val="20"/>
        </w:rPr>
        <w:t> </w:t>
      </w:r>
      <w:r>
        <w:rPr>
          <w:b/>
          <w:sz w:val="20"/>
        </w:rPr>
        <w:t>em</w:t>
      </w:r>
      <w:r>
        <w:rPr>
          <w:b/>
          <w:spacing w:val="15"/>
          <w:sz w:val="20"/>
        </w:rPr>
        <w:t> </w:t>
      </w:r>
      <w:r>
        <w:rPr>
          <w:b/>
          <w:sz w:val="20"/>
        </w:rPr>
        <w:t>17/10/2024,</w:t>
      </w:r>
      <w:r>
        <w:rPr>
          <w:b/>
          <w:spacing w:val="15"/>
          <w:sz w:val="20"/>
        </w:rPr>
        <w:t> </w:t>
      </w:r>
      <w:r>
        <w:rPr>
          <w:b/>
          <w:sz w:val="20"/>
        </w:rPr>
        <w:t>foi</w:t>
      </w:r>
      <w:r>
        <w:rPr>
          <w:b/>
          <w:spacing w:val="15"/>
          <w:sz w:val="20"/>
        </w:rPr>
        <w:t> </w:t>
      </w:r>
      <w:r>
        <w:rPr>
          <w:b/>
          <w:sz w:val="20"/>
        </w:rPr>
        <w:t>de</w:t>
      </w:r>
      <w:r>
        <w:rPr>
          <w:b/>
          <w:spacing w:val="15"/>
          <w:sz w:val="20"/>
        </w:rPr>
        <w:t> </w:t>
      </w:r>
      <w:r>
        <w:rPr>
          <w:b/>
          <w:sz w:val="20"/>
        </w:rPr>
        <w:t>R$ 114,00 para o item 1, de R$ 349,00 para o item 2 e de R$ 610,00 para o item 3.</w:t>
      </w:r>
    </w:p>
    <w:p>
      <w:pPr>
        <w:spacing w:after="0" w:line="280" w:lineRule="auto"/>
        <w:jc w:val="left"/>
        <w:rPr>
          <w:b/>
          <w:sz w:val="20"/>
        </w:rPr>
        <w:sectPr>
          <w:pgSz w:w="15840" w:h="24480"/>
          <w:pgMar w:top="0" w:bottom="0" w:left="0" w:right="0"/>
        </w:sectPr>
      </w:pPr>
    </w:p>
    <w:p>
      <w:pPr>
        <w:spacing w:before="23"/>
        <w:ind w:left="119" w:right="0" w:firstLine="0"/>
        <w:jc w:val="left"/>
        <w:rPr>
          <w:b/>
          <w:sz w:val="20"/>
        </w:rPr>
      </w:pPr>
      <w:r>
        <w:rPr>
          <w:sz w:val="20"/>
        </w:rPr>
        <w:t>Considerando</w:t>
      </w:r>
      <w:r>
        <w:rPr>
          <w:spacing w:val="-1"/>
          <w:sz w:val="20"/>
        </w:rPr>
        <w:t> </w:t>
      </w:r>
      <w:r>
        <w:rPr>
          <w:sz w:val="20"/>
        </w:rPr>
        <w:t>a</w:t>
      </w:r>
      <w:r>
        <w:rPr>
          <w:spacing w:val="-1"/>
          <w:sz w:val="20"/>
        </w:rPr>
        <w:t> </w:t>
      </w:r>
      <w:r>
        <w:rPr>
          <w:sz w:val="20"/>
        </w:rPr>
        <w:t>quantidade</w:t>
      </w:r>
      <w:r>
        <w:rPr>
          <w:spacing w:val="-1"/>
          <w:sz w:val="20"/>
        </w:rPr>
        <w:t> </w:t>
      </w:r>
      <w:r>
        <w:rPr>
          <w:sz w:val="20"/>
        </w:rPr>
        <w:t>pretendida</w:t>
      </w:r>
      <w:r>
        <w:rPr>
          <w:spacing w:val="-1"/>
          <w:sz w:val="20"/>
        </w:rPr>
        <w:t> </w:t>
      </w:r>
      <w:r>
        <w:rPr>
          <w:sz w:val="20"/>
        </w:rPr>
        <w:t>na</w:t>
      </w:r>
      <w:r>
        <w:rPr>
          <w:spacing w:val="-1"/>
          <w:sz w:val="20"/>
        </w:rPr>
        <w:t> </w:t>
      </w:r>
      <w:r>
        <w:rPr>
          <w:sz w:val="20"/>
        </w:rPr>
        <w:t>presente</w:t>
      </w:r>
      <w:r>
        <w:rPr>
          <w:spacing w:val="-1"/>
          <w:sz w:val="20"/>
        </w:rPr>
        <w:t> </w:t>
      </w:r>
      <w:r>
        <w:rPr>
          <w:sz w:val="20"/>
        </w:rPr>
        <w:t>contratação</w:t>
      </w:r>
      <w:r>
        <w:rPr>
          <w:spacing w:val="-1"/>
          <w:sz w:val="20"/>
        </w:rPr>
        <w:t> </w:t>
      </w:r>
      <w:r>
        <w:rPr>
          <w:sz w:val="20"/>
        </w:rPr>
        <w:t>e</w:t>
      </w:r>
      <w:r>
        <w:rPr>
          <w:spacing w:val="-1"/>
          <w:sz w:val="20"/>
        </w:rPr>
        <w:t> </w:t>
      </w:r>
      <w:r>
        <w:rPr>
          <w:sz w:val="20"/>
        </w:rPr>
        <w:t>o</w:t>
      </w:r>
      <w:r>
        <w:rPr>
          <w:spacing w:val="-1"/>
          <w:sz w:val="20"/>
        </w:rPr>
        <w:t> </w:t>
      </w:r>
      <w:r>
        <w:rPr>
          <w:sz w:val="20"/>
        </w:rPr>
        <w:t>valor</w:t>
      </w:r>
      <w:r>
        <w:rPr>
          <w:spacing w:val="-1"/>
          <w:sz w:val="20"/>
        </w:rPr>
        <w:t> </w:t>
      </w:r>
      <w:r>
        <w:rPr>
          <w:sz w:val="20"/>
        </w:rPr>
        <w:t>unitário</w:t>
      </w:r>
      <w:r>
        <w:rPr>
          <w:spacing w:val="-1"/>
          <w:sz w:val="20"/>
        </w:rPr>
        <w:t> </w:t>
      </w:r>
      <w:r>
        <w:rPr>
          <w:sz w:val="20"/>
        </w:rPr>
        <w:t>supracitado,</w:t>
      </w:r>
      <w:r>
        <w:rPr>
          <w:spacing w:val="-1"/>
          <w:sz w:val="20"/>
        </w:rPr>
        <w:t> </w:t>
      </w:r>
      <w:r>
        <w:rPr>
          <w:sz w:val="20"/>
        </w:rPr>
        <w:t>a </w:t>
      </w:r>
      <w:r>
        <w:rPr>
          <w:b/>
          <w:sz w:val="20"/>
        </w:rPr>
        <w:t>estimativa</w:t>
      </w:r>
      <w:r>
        <w:rPr>
          <w:b/>
          <w:spacing w:val="-1"/>
          <w:sz w:val="20"/>
        </w:rPr>
        <w:t> </w:t>
      </w:r>
      <w:r>
        <w:rPr>
          <w:b/>
          <w:sz w:val="20"/>
        </w:rPr>
        <w:t>total</w:t>
      </w:r>
      <w:r>
        <w:rPr>
          <w:b/>
          <w:spacing w:val="-1"/>
          <w:sz w:val="20"/>
        </w:rPr>
        <w:t> </w:t>
      </w:r>
      <w:r>
        <w:rPr>
          <w:b/>
          <w:sz w:val="20"/>
        </w:rPr>
        <w:t>da</w:t>
      </w:r>
      <w:r>
        <w:rPr>
          <w:b/>
          <w:spacing w:val="-1"/>
          <w:sz w:val="20"/>
        </w:rPr>
        <w:t> </w:t>
      </w:r>
      <w:r>
        <w:rPr>
          <w:b/>
          <w:sz w:val="20"/>
        </w:rPr>
        <w:t>aquisição</w:t>
      </w:r>
      <w:r>
        <w:rPr>
          <w:b/>
          <w:spacing w:val="-1"/>
          <w:sz w:val="20"/>
        </w:rPr>
        <w:t> </w:t>
      </w:r>
      <w:r>
        <w:rPr>
          <w:b/>
          <w:sz w:val="20"/>
        </w:rPr>
        <w:t>é</w:t>
      </w:r>
      <w:r>
        <w:rPr>
          <w:b/>
          <w:spacing w:val="-1"/>
          <w:sz w:val="20"/>
        </w:rPr>
        <w:t> </w:t>
      </w:r>
      <w:r>
        <w:rPr>
          <w:b/>
          <w:sz w:val="20"/>
        </w:rPr>
        <w:t>de</w:t>
      </w:r>
      <w:r>
        <w:rPr>
          <w:b/>
          <w:spacing w:val="-1"/>
          <w:sz w:val="20"/>
        </w:rPr>
        <w:t> </w:t>
      </w:r>
      <w:r>
        <w:rPr>
          <w:b/>
          <w:sz w:val="20"/>
        </w:rPr>
        <w:t>R$</w:t>
      </w:r>
      <w:r>
        <w:rPr>
          <w:b/>
          <w:spacing w:val="-1"/>
          <w:sz w:val="20"/>
        </w:rPr>
        <w:t> </w:t>
      </w:r>
      <w:r>
        <w:rPr>
          <w:b/>
          <w:spacing w:val="-2"/>
          <w:sz w:val="20"/>
        </w:rPr>
        <w:t>166.180,00.</w:t>
      </w:r>
    </w:p>
    <w:p>
      <w:pPr>
        <w:pStyle w:val="BodyText"/>
        <w:spacing w:before="80"/>
        <w:rPr>
          <w:b/>
        </w:rPr>
      </w:pPr>
    </w:p>
    <w:p>
      <w:pPr>
        <w:pStyle w:val="ListParagraph"/>
        <w:numPr>
          <w:ilvl w:val="1"/>
          <w:numId w:val="47"/>
        </w:numPr>
        <w:tabs>
          <w:tab w:pos="468" w:val="left" w:leader="none"/>
        </w:tabs>
        <w:spacing w:line="240" w:lineRule="auto" w:before="0" w:after="0"/>
        <w:ind w:left="468" w:right="0" w:hanging="349"/>
        <w:jc w:val="left"/>
        <w:rPr>
          <w:sz w:val="20"/>
        </w:rPr>
      </w:pPr>
      <w:r>
        <w:rPr>
          <w:sz w:val="20"/>
        </w:rPr>
        <w:t>DESENHO</w:t>
      </w:r>
      <w:r>
        <w:rPr>
          <w:spacing w:val="-1"/>
          <w:sz w:val="20"/>
        </w:rPr>
        <w:t> </w:t>
      </w:r>
      <w:r>
        <w:rPr>
          <w:sz w:val="20"/>
        </w:rPr>
        <w:t>DA</w:t>
      </w:r>
      <w:r>
        <w:rPr>
          <w:spacing w:val="-12"/>
          <w:sz w:val="20"/>
        </w:rPr>
        <w:t> </w:t>
      </w:r>
      <w:r>
        <w:rPr>
          <w:spacing w:val="-2"/>
          <w:sz w:val="20"/>
        </w:rPr>
        <w:t>CONTRATAÇÃO</w:t>
      </w:r>
    </w:p>
    <w:p>
      <w:pPr>
        <w:pStyle w:val="Heading3"/>
        <w:numPr>
          <w:ilvl w:val="2"/>
          <w:numId w:val="47"/>
        </w:numPr>
        <w:tabs>
          <w:tab w:pos="618" w:val="left" w:leader="none"/>
        </w:tabs>
        <w:spacing w:line="240" w:lineRule="auto" w:before="40" w:after="0"/>
        <w:ind w:left="618" w:right="0" w:hanging="499"/>
        <w:jc w:val="both"/>
      </w:pPr>
      <w:r>
        <w:rPr/>
        <w:t>Regime</w:t>
      </w:r>
      <w:r>
        <w:rPr>
          <w:spacing w:val="-1"/>
        </w:rPr>
        <w:t> </w:t>
      </w:r>
      <w:r>
        <w:rPr/>
        <w:t>de</w:t>
      </w:r>
      <w:r>
        <w:rPr>
          <w:spacing w:val="-1"/>
        </w:rPr>
        <w:t> </w:t>
      </w:r>
      <w:r>
        <w:rPr>
          <w:spacing w:val="-2"/>
        </w:rPr>
        <w:t>Contratação:</w:t>
      </w:r>
    </w:p>
    <w:p>
      <w:pPr>
        <w:pStyle w:val="BodyText"/>
        <w:spacing w:line="280" w:lineRule="auto" w:before="40"/>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rPr>
        <w:t>Licitação (pregão eletrônico), no critério </w:t>
      </w:r>
      <w:r>
        <w:rPr>
          <w:b/>
        </w:rPr>
        <w:t>de julgamento por menor preço unitário por item</w:t>
      </w:r>
      <w:r>
        <w:rPr/>
        <w:t>, e o Decreto Estadual nº 48.816/2023 (Regulamenta a fase preparatória das contratações no âmbito do Estado do Rio de Janeiro).</w:t>
      </w:r>
    </w:p>
    <w:p>
      <w:pPr>
        <w:pStyle w:val="BodyText"/>
        <w:spacing w:before="43"/>
      </w:pPr>
    </w:p>
    <w:p>
      <w:pPr>
        <w:pStyle w:val="Heading3"/>
        <w:numPr>
          <w:ilvl w:val="2"/>
          <w:numId w:val="47"/>
        </w:numPr>
        <w:tabs>
          <w:tab w:pos="618" w:val="left" w:leader="none"/>
        </w:tabs>
        <w:spacing w:line="240" w:lineRule="auto" w:before="0" w:after="0"/>
        <w:ind w:left="618" w:right="0" w:hanging="499"/>
        <w:jc w:val="both"/>
      </w:pPr>
      <w:r>
        <w:rPr/>
        <w:t>Regime</w:t>
      </w:r>
      <w:r>
        <w:rPr>
          <w:spacing w:val="-1"/>
        </w:rPr>
        <w:t> </w:t>
      </w:r>
      <w:r>
        <w:rPr/>
        <w:t>de</w:t>
      </w:r>
      <w:r>
        <w:rPr>
          <w:spacing w:val="-1"/>
        </w:rPr>
        <w:t> </w:t>
      </w:r>
      <w:r>
        <w:rPr>
          <w:spacing w:val="-2"/>
        </w:rPr>
        <w:t>Fornecimento:</w:t>
      </w:r>
    </w:p>
    <w:p>
      <w:pPr>
        <w:pStyle w:val="BodyText"/>
        <w:spacing w:before="40"/>
        <w:ind w:left="119"/>
      </w:pPr>
      <w:r>
        <w:rPr>
          <w:b/>
        </w:rPr>
        <w:t>Venda</w:t>
      </w:r>
      <w:r>
        <w:rPr/>
        <w:t>,</w:t>
      </w:r>
      <w:r>
        <w:rPr>
          <w:spacing w:val="-3"/>
        </w:rPr>
        <w:t> </w:t>
      </w:r>
      <w:r>
        <w:rPr/>
        <w:t>com</w:t>
      </w:r>
      <w:r>
        <w:rPr>
          <w:spacing w:val="-2"/>
        </w:rPr>
        <w:t> </w:t>
      </w:r>
      <w:r>
        <w:rPr/>
        <w:t>emissão</w:t>
      </w:r>
      <w:r>
        <w:rPr>
          <w:spacing w:val="-3"/>
        </w:rPr>
        <w:t> </w:t>
      </w:r>
      <w:r>
        <w:rPr/>
        <w:t>das</w:t>
      </w:r>
      <w:r>
        <w:rPr>
          <w:spacing w:val="-12"/>
        </w:rPr>
        <w:t> </w:t>
      </w:r>
      <w:r>
        <w:rPr/>
        <w:t>Autorizações</w:t>
      </w:r>
      <w:r>
        <w:rPr>
          <w:spacing w:val="-2"/>
        </w:rPr>
        <w:t> </w:t>
      </w:r>
      <w:r>
        <w:rPr/>
        <w:t>de</w:t>
      </w:r>
      <w:r>
        <w:rPr>
          <w:spacing w:val="-3"/>
        </w:rPr>
        <w:t> </w:t>
      </w:r>
      <w:r>
        <w:rPr/>
        <w:t>Fornecimento</w:t>
      </w:r>
      <w:r>
        <w:rPr>
          <w:spacing w:val="-2"/>
        </w:rPr>
        <w:t> </w:t>
      </w:r>
      <w:r>
        <w:rPr/>
        <w:t>de</w:t>
      </w:r>
      <w:r>
        <w:rPr>
          <w:spacing w:val="-2"/>
        </w:rPr>
        <w:t> </w:t>
      </w:r>
      <w:r>
        <w:rPr/>
        <w:t>acordo</w:t>
      </w:r>
      <w:r>
        <w:rPr>
          <w:spacing w:val="-2"/>
        </w:rPr>
        <w:t> </w:t>
      </w:r>
      <w:r>
        <w:rPr/>
        <w:t>com</w:t>
      </w:r>
      <w:r>
        <w:rPr>
          <w:spacing w:val="-2"/>
        </w:rPr>
        <w:t> </w:t>
      </w:r>
      <w:r>
        <w:rPr/>
        <w:t>a</w:t>
      </w:r>
      <w:r>
        <w:rPr>
          <w:spacing w:val="-3"/>
        </w:rPr>
        <w:t> </w:t>
      </w:r>
      <w:r>
        <w:rPr/>
        <w:t>necessidade</w:t>
      </w:r>
      <w:r>
        <w:rPr>
          <w:spacing w:val="-2"/>
        </w:rPr>
        <w:t> </w:t>
      </w:r>
      <w:r>
        <w:rPr/>
        <w:t>de</w:t>
      </w:r>
      <w:r>
        <w:rPr>
          <w:spacing w:val="-2"/>
        </w:rPr>
        <w:t> </w:t>
      </w:r>
      <w:r>
        <w:rPr/>
        <w:t>ressuprimento</w:t>
      </w:r>
      <w:r>
        <w:rPr>
          <w:spacing w:val="-2"/>
        </w:rPr>
        <w:t> </w:t>
      </w:r>
      <w:r>
        <w:rPr/>
        <w:t>dos</w:t>
      </w:r>
      <w:r>
        <w:rPr>
          <w:spacing w:val="-3"/>
        </w:rPr>
        <w:t> </w:t>
      </w:r>
      <w:r>
        <w:rPr/>
        <w:t>estoques</w:t>
      </w:r>
      <w:r>
        <w:rPr>
          <w:spacing w:val="-2"/>
        </w:rPr>
        <w:t> </w:t>
      </w:r>
      <w:r>
        <w:rPr/>
        <w:t>ou</w:t>
      </w:r>
      <w:r>
        <w:rPr>
          <w:spacing w:val="-2"/>
        </w:rPr>
        <w:t> </w:t>
      </w:r>
      <w:r>
        <w:rPr/>
        <w:t>das</w:t>
      </w:r>
      <w:r>
        <w:rPr>
          <w:spacing w:val="-2"/>
        </w:rPr>
        <w:t> </w:t>
      </w:r>
      <w:r>
        <w:rPr/>
        <w:t>cirurgias</w:t>
      </w:r>
      <w:r>
        <w:rPr>
          <w:spacing w:val="-2"/>
        </w:rPr>
        <w:t> agendadas.</w:t>
      </w:r>
    </w:p>
    <w:p>
      <w:pPr>
        <w:pStyle w:val="BodyText"/>
        <w:spacing w:before="80"/>
      </w:pPr>
    </w:p>
    <w:p>
      <w:pPr>
        <w:pStyle w:val="Heading3"/>
        <w:numPr>
          <w:ilvl w:val="2"/>
          <w:numId w:val="47"/>
        </w:numPr>
        <w:tabs>
          <w:tab w:pos="618" w:val="left" w:leader="none"/>
        </w:tabs>
        <w:spacing w:line="240" w:lineRule="auto" w:before="0" w:after="0"/>
        <w:ind w:left="618" w:right="0" w:hanging="499"/>
        <w:jc w:val="both"/>
      </w:pPr>
      <w:r>
        <w:rPr/>
        <w:t>Parcelamento</w:t>
      </w:r>
      <w:r>
        <w:rPr>
          <w:spacing w:val="-3"/>
        </w:rPr>
        <w:t> </w:t>
      </w:r>
      <w:r>
        <w:rPr/>
        <w:t>do</w:t>
      </w:r>
      <w:r>
        <w:rPr>
          <w:spacing w:val="-3"/>
        </w:rPr>
        <w:t> </w:t>
      </w:r>
      <w:r>
        <w:rPr>
          <w:spacing w:val="-2"/>
        </w:rPr>
        <w:t>Objeto:</w:t>
      </w:r>
    </w:p>
    <w:p>
      <w:pPr>
        <w:pStyle w:val="BodyText"/>
        <w:spacing w:line="280" w:lineRule="auto" w:before="40"/>
        <w:ind w:left="119" w:right="118"/>
        <w:jc w:val="both"/>
      </w:pPr>
      <w:r>
        <w:rPr/>
        <w:t>Optou-se pelo parcelamento do objeto, pelo dever de buscar a ampliação da competição e de evitar a concentração de mercado. Assim , é possível aproveitar a capacidade do mercado local </w:t>
      </w:r>
      <w:r>
        <w:rPr/>
        <w:t>e regional para a aquisição desses insumos, o que fomenta o desenvolvimento da economia e a geração de empregos na região.</w:t>
      </w:r>
    </w:p>
    <w:p>
      <w:pPr>
        <w:pStyle w:val="BodyText"/>
        <w:spacing w:before="42"/>
      </w:pPr>
    </w:p>
    <w:p>
      <w:pPr>
        <w:pStyle w:val="Heading3"/>
        <w:numPr>
          <w:ilvl w:val="2"/>
          <w:numId w:val="47"/>
        </w:numPr>
        <w:tabs>
          <w:tab w:pos="618" w:val="left" w:leader="none"/>
        </w:tabs>
        <w:spacing w:line="240" w:lineRule="auto" w:before="0" w:after="0"/>
        <w:ind w:left="618" w:right="0" w:hanging="499"/>
        <w:jc w:val="left"/>
      </w:pPr>
      <w:r>
        <w:rPr/>
        <w:t>Participação</w:t>
      </w:r>
      <w:r>
        <w:rPr>
          <w:spacing w:val="-1"/>
        </w:rPr>
        <w:t> </w:t>
      </w:r>
      <w:r>
        <w:rPr/>
        <w:t>de</w:t>
      </w:r>
      <w:r>
        <w:rPr>
          <w:spacing w:val="-1"/>
        </w:rPr>
        <w:t> </w:t>
      </w:r>
      <w:r>
        <w:rPr>
          <w:spacing w:val="-2"/>
        </w:rPr>
        <w:t>Cooperativas:</w:t>
      </w:r>
    </w:p>
    <w:p>
      <w:pPr>
        <w:pStyle w:val="BodyText"/>
        <w:spacing w:line="280" w:lineRule="auto" w:before="40"/>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1"/>
      </w:pPr>
    </w:p>
    <w:p>
      <w:pPr>
        <w:pStyle w:val="Heading3"/>
        <w:numPr>
          <w:ilvl w:val="2"/>
          <w:numId w:val="47"/>
        </w:numPr>
        <w:tabs>
          <w:tab w:pos="618" w:val="left" w:leader="none"/>
        </w:tabs>
        <w:spacing w:line="240" w:lineRule="auto" w:before="1" w:after="0"/>
        <w:ind w:left="618" w:right="0" w:hanging="499"/>
        <w:jc w:val="left"/>
      </w:pPr>
      <w:r>
        <w:rPr/>
        <w:t>Participação</w:t>
      </w:r>
      <w:r>
        <w:rPr>
          <w:spacing w:val="-1"/>
        </w:rPr>
        <w:t> </w:t>
      </w:r>
      <w:r>
        <w:rPr/>
        <w:t>de</w:t>
      </w:r>
      <w:r>
        <w:rPr>
          <w:spacing w:val="-1"/>
        </w:rPr>
        <w:t> </w:t>
      </w:r>
      <w:r>
        <w:rPr>
          <w:spacing w:val="-2"/>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3"/>
        <w:numPr>
          <w:ilvl w:val="2"/>
          <w:numId w:val="47"/>
        </w:numPr>
        <w:tabs>
          <w:tab w:pos="618" w:val="left" w:leader="none"/>
        </w:tabs>
        <w:spacing w:line="240" w:lineRule="auto" w:before="0" w:after="0"/>
        <w:ind w:left="618" w:right="0" w:hanging="499"/>
        <w:jc w:val="left"/>
      </w:pPr>
      <w:r>
        <w:rPr/>
        <w:t>Duração</w:t>
      </w:r>
      <w:r>
        <w:rPr>
          <w:spacing w:val="-1"/>
        </w:rPr>
        <w:t> </w:t>
      </w:r>
      <w:r>
        <w:rPr/>
        <w:t>do</w:t>
      </w:r>
      <w:r>
        <w:rPr>
          <w:spacing w:val="-1"/>
        </w:rPr>
        <w:t> </w:t>
      </w:r>
      <w:r>
        <w:rPr>
          <w:spacing w:val="-2"/>
        </w:rPr>
        <w:t>contrato:</w:t>
      </w:r>
    </w:p>
    <w:p>
      <w:pPr>
        <w:pStyle w:val="BodyText"/>
        <w:spacing w:line="280" w:lineRule="auto" w:before="40"/>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1"/>
      </w:pPr>
    </w:p>
    <w:p>
      <w:pPr>
        <w:pStyle w:val="Heading3"/>
        <w:numPr>
          <w:ilvl w:val="2"/>
          <w:numId w:val="47"/>
        </w:numPr>
        <w:tabs>
          <w:tab w:pos="618" w:val="left" w:leader="none"/>
        </w:tabs>
        <w:spacing w:line="240" w:lineRule="auto" w:before="1" w:after="0"/>
        <w:ind w:left="618" w:right="0" w:hanging="499"/>
        <w:jc w:val="left"/>
      </w:pPr>
      <w:r>
        <w:rPr/>
        <w:t>Reajustamento</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79"/>
      </w:pPr>
    </w:p>
    <w:p>
      <w:pPr>
        <w:pStyle w:val="Heading3"/>
        <w:numPr>
          <w:ilvl w:val="2"/>
          <w:numId w:val="47"/>
        </w:numPr>
        <w:tabs>
          <w:tab w:pos="618" w:val="left" w:leader="none"/>
        </w:tabs>
        <w:spacing w:line="240" w:lineRule="auto" w:before="1" w:after="0"/>
        <w:ind w:left="618" w:right="0" w:hanging="499"/>
        <w:jc w:val="left"/>
      </w:pPr>
      <w:r>
        <w:rPr>
          <w:spacing w:val="-2"/>
        </w:rPr>
        <w:t>Garantia:</w:t>
      </w:r>
    </w:p>
    <w:p>
      <w:pPr>
        <w:pStyle w:val="BodyText"/>
        <w:spacing w:before="40"/>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w:t>
      </w:r>
      <w:r>
        <w:rPr>
          <w:spacing w:val="-1"/>
        </w:rPr>
        <w:t> </w:t>
      </w:r>
      <w:r>
        <w:rPr/>
        <w:t>SEI 71073802,</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80"/>
      </w:pPr>
    </w:p>
    <w:p>
      <w:pPr>
        <w:pStyle w:val="Heading3"/>
        <w:numPr>
          <w:ilvl w:val="2"/>
          <w:numId w:val="47"/>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2"/>
          <w:numId w:val="47"/>
        </w:numPr>
        <w:tabs>
          <w:tab w:pos="718" w:val="left" w:leader="none"/>
        </w:tabs>
        <w:spacing w:line="240" w:lineRule="auto" w:before="0" w:after="0"/>
        <w:ind w:left="71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3"/>
        <w:numPr>
          <w:ilvl w:val="2"/>
          <w:numId w:val="47"/>
        </w:numPr>
        <w:tabs>
          <w:tab w:pos="706" w:val="left" w:leader="none"/>
        </w:tabs>
        <w:spacing w:line="240" w:lineRule="auto" w:before="0" w:after="0"/>
        <w:ind w:left="706" w:right="0" w:hanging="587"/>
        <w:jc w:val="left"/>
      </w:pPr>
      <w:r>
        <w:rPr/>
        <w:t>Possíveis</w:t>
      </w:r>
      <w:r>
        <w:rPr>
          <w:spacing w:val="-1"/>
        </w:rPr>
        <w:t> </w:t>
      </w:r>
      <w:r>
        <w:rPr/>
        <w:t>Impactos</w:t>
      </w:r>
      <w:r>
        <w:rPr>
          <w:spacing w:val="-12"/>
        </w:rPr>
        <w:t> </w:t>
      </w:r>
      <w:r>
        <w:rPr>
          <w:spacing w:val="-2"/>
        </w:rPr>
        <w:t>Ambientais:</w:t>
      </w:r>
    </w:p>
    <w:p>
      <w:pPr>
        <w:pStyle w:val="BodyText"/>
        <w:spacing w:line="280" w:lineRule="auto" w:before="40"/>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3"/>
        <w:numPr>
          <w:ilvl w:val="2"/>
          <w:numId w:val="47"/>
        </w:numPr>
        <w:tabs>
          <w:tab w:pos="669" w:val="left" w:leader="none"/>
        </w:tabs>
        <w:spacing w:line="240" w:lineRule="auto" w:before="0" w:after="0"/>
        <w:ind w:left="66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47"/>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47"/>
        </w:numPr>
        <w:tabs>
          <w:tab w:pos="868" w:val="left" w:leader="none"/>
        </w:tabs>
        <w:spacing w:line="240" w:lineRule="auto" w:before="40" w:after="0"/>
        <w:ind w:left="86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47"/>
        </w:numPr>
        <w:tabs>
          <w:tab w:pos="896" w:val="left" w:leader="none"/>
        </w:tabs>
        <w:spacing w:line="280" w:lineRule="auto" w:before="40" w:after="0"/>
        <w:ind w:left="119" w:right="118" w:firstLine="0"/>
        <w:jc w:val="left"/>
        <w:rPr>
          <w:sz w:val="20"/>
        </w:rPr>
      </w:pPr>
      <w:r>
        <w:rPr>
          <w:sz w:val="20"/>
        </w:rPr>
        <w:t>Cumprir</w:t>
      </w:r>
      <w:r>
        <w:rPr>
          <w:spacing w:val="26"/>
          <w:sz w:val="20"/>
        </w:rPr>
        <w:t> </w:t>
      </w:r>
      <w:r>
        <w:rPr>
          <w:sz w:val="20"/>
        </w:rPr>
        <w:t>com</w:t>
      </w:r>
      <w:r>
        <w:rPr>
          <w:spacing w:val="26"/>
          <w:sz w:val="20"/>
        </w:rPr>
        <w:t> </w:t>
      </w:r>
      <w:r>
        <w:rPr>
          <w:sz w:val="20"/>
        </w:rPr>
        <w:t>o</w:t>
      </w:r>
      <w:r>
        <w:rPr>
          <w:spacing w:val="26"/>
          <w:sz w:val="20"/>
        </w:rPr>
        <w:t> </w:t>
      </w:r>
      <w:r>
        <w:rPr>
          <w:sz w:val="20"/>
        </w:rPr>
        <w:t>fornecimento</w:t>
      </w:r>
      <w:r>
        <w:rPr>
          <w:spacing w:val="26"/>
          <w:sz w:val="20"/>
        </w:rPr>
        <w:t> </w:t>
      </w:r>
      <w:r>
        <w:rPr>
          <w:sz w:val="20"/>
        </w:rPr>
        <w:t>do</w:t>
      </w:r>
      <w:r>
        <w:rPr>
          <w:spacing w:val="26"/>
          <w:sz w:val="20"/>
        </w:rPr>
        <w:t> </w:t>
      </w:r>
      <w:r>
        <w:rPr>
          <w:sz w:val="20"/>
        </w:rPr>
        <w:t>objeto</w:t>
      </w:r>
      <w:r>
        <w:rPr>
          <w:spacing w:val="26"/>
          <w:sz w:val="20"/>
        </w:rPr>
        <w:t> </w:t>
      </w:r>
      <w:r>
        <w:rPr>
          <w:sz w:val="20"/>
        </w:rPr>
        <w:t>contratado</w:t>
      </w:r>
      <w:r>
        <w:rPr>
          <w:spacing w:val="26"/>
          <w:sz w:val="20"/>
        </w:rPr>
        <w:t> </w:t>
      </w:r>
      <w:r>
        <w:rPr>
          <w:sz w:val="20"/>
        </w:rPr>
        <w:t>em</w:t>
      </w:r>
      <w:r>
        <w:rPr>
          <w:spacing w:val="26"/>
          <w:sz w:val="20"/>
        </w:rPr>
        <w:t> </w:t>
      </w:r>
      <w:r>
        <w:rPr>
          <w:sz w:val="20"/>
        </w:rPr>
        <w:t>conformidade</w:t>
      </w:r>
      <w:r>
        <w:rPr>
          <w:spacing w:val="26"/>
          <w:sz w:val="20"/>
        </w:rPr>
        <w:t> </w:t>
      </w:r>
      <w:r>
        <w:rPr>
          <w:sz w:val="20"/>
        </w:rPr>
        <w:t>com</w:t>
      </w:r>
      <w:r>
        <w:rPr>
          <w:spacing w:val="26"/>
          <w:sz w:val="20"/>
        </w:rPr>
        <w:t> </w:t>
      </w:r>
      <w:r>
        <w:rPr>
          <w:sz w:val="20"/>
        </w:rPr>
        <w:t>prazo,</w:t>
      </w:r>
      <w:r>
        <w:rPr>
          <w:spacing w:val="26"/>
          <w:sz w:val="20"/>
        </w:rPr>
        <w:t> </w:t>
      </w:r>
      <w:r>
        <w:rPr>
          <w:sz w:val="20"/>
        </w:rPr>
        <w:t>local,</w:t>
      </w:r>
      <w:r>
        <w:rPr>
          <w:spacing w:val="26"/>
          <w:sz w:val="20"/>
        </w:rPr>
        <w:t> </w:t>
      </w:r>
      <w:r>
        <w:rPr>
          <w:sz w:val="20"/>
        </w:rPr>
        <w:t>emissão</w:t>
      </w:r>
      <w:r>
        <w:rPr>
          <w:spacing w:val="26"/>
          <w:sz w:val="20"/>
        </w:rPr>
        <w:t> </w:t>
      </w:r>
      <w:r>
        <w:rPr>
          <w:sz w:val="20"/>
        </w:rPr>
        <w:t>de</w:t>
      </w:r>
      <w:r>
        <w:rPr>
          <w:spacing w:val="26"/>
          <w:sz w:val="20"/>
        </w:rPr>
        <w:t> </w:t>
      </w:r>
      <w:r>
        <w:rPr>
          <w:sz w:val="20"/>
        </w:rPr>
        <w:t>documentos</w:t>
      </w:r>
      <w:r>
        <w:rPr>
          <w:spacing w:val="26"/>
          <w:sz w:val="20"/>
        </w:rPr>
        <w:t> </w:t>
      </w:r>
      <w:r>
        <w:rPr>
          <w:sz w:val="20"/>
        </w:rPr>
        <w:t>fiscais,</w:t>
      </w:r>
      <w:r>
        <w:rPr>
          <w:spacing w:val="26"/>
          <w:sz w:val="20"/>
        </w:rPr>
        <w:t> </w:t>
      </w:r>
      <w:r>
        <w:rPr>
          <w:sz w:val="20"/>
        </w:rPr>
        <w:t>quantidade,</w:t>
      </w:r>
      <w:r>
        <w:rPr>
          <w:spacing w:val="26"/>
          <w:sz w:val="20"/>
        </w:rPr>
        <w:t> </w:t>
      </w:r>
      <w:r>
        <w:rPr>
          <w:sz w:val="20"/>
        </w:rPr>
        <w:t>embalagem,</w:t>
      </w:r>
      <w:r>
        <w:rPr>
          <w:spacing w:val="26"/>
          <w:sz w:val="20"/>
        </w:rPr>
        <w:t> </w:t>
      </w:r>
      <w:r>
        <w:rPr>
          <w:sz w:val="20"/>
        </w:rPr>
        <w:t>especificações</w:t>
      </w:r>
      <w:r>
        <w:rPr>
          <w:spacing w:val="26"/>
          <w:sz w:val="20"/>
        </w:rPr>
        <w:t> </w:t>
      </w:r>
      <w:r>
        <w:rPr>
          <w:sz w:val="20"/>
        </w:rPr>
        <w:t>técnicas</w:t>
      </w:r>
      <w:r>
        <w:rPr>
          <w:spacing w:val="26"/>
          <w:sz w:val="20"/>
        </w:rPr>
        <w:t> </w:t>
      </w:r>
      <w:r>
        <w:rPr>
          <w:sz w:val="20"/>
        </w:rPr>
        <w:t>e</w:t>
      </w:r>
      <w:r>
        <w:rPr>
          <w:spacing w:val="26"/>
          <w:sz w:val="20"/>
        </w:rPr>
        <w:t> </w:t>
      </w:r>
      <w:r>
        <w:rPr>
          <w:sz w:val="20"/>
        </w:rPr>
        <w:t>validade definidos em Edital.</w:t>
      </w:r>
    </w:p>
    <w:p>
      <w:pPr>
        <w:pStyle w:val="BodyText"/>
        <w:spacing w:before="41"/>
      </w:pPr>
    </w:p>
    <w:p>
      <w:pPr>
        <w:pStyle w:val="Heading4"/>
        <w:numPr>
          <w:ilvl w:val="0"/>
          <w:numId w:val="47"/>
        </w:numPr>
        <w:tabs>
          <w:tab w:pos="318" w:val="left" w:leader="none"/>
        </w:tabs>
        <w:spacing w:line="240" w:lineRule="auto" w:before="1" w:after="0"/>
        <w:ind w:left="318" w:right="0" w:hanging="199"/>
        <w:jc w:val="left"/>
      </w:pPr>
      <w:r>
        <w:rPr>
          <w:spacing w:val="-2"/>
        </w:rPr>
        <w:t>PLANEJAMENTO</w:t>
      </w:r>
    </w:p>
    <w:p>
      <w:pPr>
        <w:pStyle w:val="ListParagraph"/>
        <w:numPr>
          <w:ilvl w:val="1"/>
          <w:numId w:val="47"/>
        </w:numPr>
        <w:tabs>
          <w:tab w:pos="468" w:val="left" w:leader="none"/>
        </w:tabs>
        <w:spacing w:line="240" w:lineRule="auto" w:before="40" w:after="0"/>
        <w:ind w:left="468" w:right="0" w:hanging="349"/>
        <w:jc w:val="left"/>
        <w:rPr>
          <w:sz w:val="20"/>
        </w:rPr>
      </w:pPr>
      <w:r>
        <w:rPr>
          <w:sz w:val="20"/>
        </w:rPr>
        <w:t>BENEFÍCIOS</w:t>
      </w:r>
      <w:r>
        <w:rPr>
          <w:spacing w:val="-12"/>
          <w:sz w:val="20"/>
        </w:rPr>
        <w:t> </w:t>
      </w:r>
      <w:r>
        <w:rPr>
          <w:sz w:val="20"/>
        </w:rPr>
        <w:t>A</w:t>
      </w:r>
      <w:r>
        <w:rPr>
          <w:spacing w:val="-12"/>
          <w:sz w:val="20"/>
        </w:rPr>
        <w:t> </w:t>
      </w:r>
      <w:r>
        <w:rPr>
          <w:sz w:val="20"/>
        </w:rPr>
        <w:t>SEREM</w:t>
      </w:r>
      <w:r>
        <w:rPr>
          <w:spacing w:val="-12"/>
          <w:sz w:val="20"/>
        </w:rPr>
        <w:t> </w:t>
      </w:r>
      <w:r>
        <w:rPr>
          <w:sz w:val="20"/>
        </w:rPr>
        <w:t>ALCANÇADOS</w:t>
      </w:r>
      <w:r>
        <w:rPr>
          <w:spacing w:val="-1"/>
          <w:sz w:val="20"/>
        </w:rPr>
        <w:t> </w:t>
      </w:r>
      <w:r>
        <w:rPr>
          <w:sz w:val="20"/>
        </w:rPr>
        <w:t>COM</w:t>
      </w:r>
      <w:r>
        <w:rPr>
          <w:spacing w:val="-12"/>
          <w:sz w:val="20"/>
        </w:rPr>
        <w:t> </w:t>
      </w:r>
      <w:r>
        <w:rPr>
          <w:sz w:val="20"/>
        </w:rPr>
        <w:t>A</w:t>
      </w:r>
      <w:r>
        <w:rPr>
          <w:spacing w:val="-12"/>
          <w:sz w:val="20"/>
        </w:rPr>
        <w:t> </w:t>
      </w:r>
      <w:r>
        <w:rPr>
          <w:spacing w:val="-2"/>
          <w:sz w:val="20"/>
        </w:rPr>
        <w:t>CONTRATAÇÃO</w:t>
      </w:r>
    </w:p>
    <w:p>
      <w:pPr>
        <w:pStyle w:val="BodyText"/>
        <w:spacing w:line="280" w:lineRule="auto" w:before="40"/>
        <w:ind w:left="119" w:right="118"/>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prático desenvolvido pelos professores desta universidade.</w:t>
      </w:r>
    </w:p>
    <w:p>
      <w:pPr>
        <w:pStyle w:val="BodyText"/>
        <w:spacing w:before="41"/>
      </w:pPr>
    </w:p>
    <w:p>
      <w:pPr>
        <w:pStyle w:val="ListParagraph"/>
        <w:numPr>
          <w:ilvl w:val="1"/>
          <w:numId w:val="47"/>
        </w:numPr>
        <w:tabs>
          <w:tab w:pos="468" w:val="left" w:leader="none"/>
        </w:tabs>
        <w:spacing w:line="240" w:lineRule="auto" w:before="1" w:after="0"/>
        <w:ind w:left="468" w:right="0" w:hanging="349"/>
        <w:jc w:val="left"/>
        <w:rPr>
          <w:sz w:val="20"/>
        </w:rPr>
      </w:pPr>
      <w:r>
        <w:rPr>
          <w:sz w:val="20"/>
        </w:rPr>
        <w:t>PROVIDÊNCIAS</w:t>
      </w:r>
      <w:r>
        <w:rPr>
          <w:spacing w:val="-14"/>
          <w:sz w:val="20"/>
        </w:rPr>
        <w:t> </w:t>
      </w:r>
      <w:r>
        <w:rPr>
          <w:sz w:val="20"/>
        </w:rPr>
        <w:t>A</w:t>
      </w:r>
      <w:r>
        <w:rPr>
          <w:spacing w:val="-12"/>
          <w:sz w:val="20"/>
        </w:rPr>
        <w:t> </w:t>
      </w:r>
      <w:r>
        <w:rPr>
          <w:sz w:val="20"/>
        </w:rPr>
        <w:t>SEREM</w:t>
      </w:r>
      <w:r>
        <w:rPr>
          <w:spacing w:val="-12"/>
          <w:sz w:val="20"/>
        </w:rPr>
        <w:t> </w:t>
      </w:r>
      <w:r>
        <w:rPr>
          <w:spacing w:val="-2"/>
          <w:sz w:val="20"/>
        </w:rPr>
        <w:t>ADOTADAS</w:t>
      </w:r>
    </w:p>
    <w:p>
      <w:pPr>
        <w:pStyle w:val="Heading3"/>
        <w:spacing w:before="40"/>
        <w:ind w:left="119"/>
      </w:pPr>
      <w:r>
        <w:rPr/>
        <w:t>Não</w:t>
      </w:r>
      <w:r>
        <w:rPr>
          <w:spacing w:val="-2"/>
        </w:rPr>
        <w:t> </w:t>
      </w:r>
      <w:r>
        <w:rPr/>
        <w:t>serão</w:t>
      </w:r>
      <w:r>
        <w:rPr>
          <w:spacing w:val="-1"/>
        </w:rPr>
        <w:t> </w:t>
      </w:r>
      <w:r>
        <w:rPr/>
        <w:t>necessárias</w:t>
      </w:r>
      <w:r>
        <w:rPr>
          <w:spacing w:val="-1"/>
        </w:rPr>
        <w:t> </w:t>
      </w:r>
      <w:r>
        <w:rPr/>
        <w:t>demais</w:t>
      </w:r>
      <w:r>
        <w:rPr>
          <w:spacing w:val="-2"/>
        </w:rPr>
        <w:t> </w:t>
      </w:r>
      <w:r>
        <w:rPr/>
        <w:t>medidas</w:t>
      </w:r>
      <w:r>
        <w:rPr>
          <w:spacing w:val="-1"/>
        </w:rPr>
        <w:t> </w:t>
      </w:r>
      <w:r>
        <w:rPr/>
        <w:t>que</w:t>
      </w:r>
      <w:r>
        <w:rPr>
          <w:spacing w:val="-1"/>
        </w:rPr>
        <w:t> </w:t>
      </w:r>
      <w:r>
        <w:rPr/>
        <w:t>possuam</w:t>
      </w:r>
      <w:r>
        <w:rPr>
          <w:spacing w:val="-2"/>
        </w:rPr>
        <w:t> </w:t>
      </w:r>
      <w:r>
        <w:rPr/>
        <w:t>causalidade</w:t>
      </w:r>
      <w:r>
        <w:rPr>
          <w:spacing w:val="-1"/>
        </w:rPr>
        <w:t> </w:t>
      </w:r>
      <w:r>
        <w:rPr/>
        <w:t>ou</w:t>
      </w:r>
      <w:r>
        <w:rPr>
          <w:spacing w:val="-1"/>
        </w:rPr>
        <w:t> </w:t>
      </w:r>
      <w:r>
        <w:rPr/>
        <w:t>interdependência</w:t>
      </w:r>
      <w:r>
        <w:rPr>
          <w:spacing w:val="-2"/>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79"/>
        <w:rPr>
          <w:b/>
        </w:rPr>
      </w:pPr>
    </w:p>
    <w:p>
      <w:pPr>
        <w:pStyle w:val="Heading4"/>
        <w:numPr>
          <w:ilvl w:val="1"/>
          <w:numId w:val="47"/>
        </w:numPr>
        <w:tabs>
          <w:tab w:pos="468" w:val="left" w:leader="none"/>
        </w:tabs>
        <w:spacing w:line="240" w:lineRule="auto" w:before="1"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119" w:right="118"/>
        <w:jc w:val="both"/>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1"/>
      </w:pPr>
    </w:p>
    <w:p>
      <w:pPr>
        <w:pStyle w:val="Heading4"/>
        <w:numPr>
          <w:ilvl w:val="1"/>
          <w:numId w:val="47"/>
        </w:numPr>
        <w:tabs>
          <w:tab w:pos="468" w:val="left" w:leader="none"/>
        </w:tabs>
        <w:spacing w:line="240" w:lineRule="auto" w:before="1" w:after="0"/>
        <w:ind w:left="468" w:right="0" w:hanging="349"/>
        <w:jc w:val="left"/>
      </w:pPr>
      <w:r>
        <w:rPr>
          <w:spacing w:val="-4"/>
        </w:rPr>
        <w:t>CONTRATAÇÕES</w:t>
      </w:r>
      <w:r>
        <w:rPr>
          <w:spacing w:val="7"/>
        </w:rPr>
        <w:t> </w:t>
      </w:r>
      <w:r>
        <w:rPr>
          <w:spacing w:val="-2"/>
        </w:rPr>
        <w:t>CORRELATAS</w:t>
      </w:r>
    </w:p>
    <w:p>
      <w:pPr>
        <w:pStyle w:val="BodyText"/>
        <w:spacing w:line="280" w:lineRule="auto" w:before="40"/>
        <w:ind w:left="119" w:right="118"/>
        <w:jc w:val="both"/>
      </w:pPr>
      <w:r>
        <w:rPr/>
        <w:t>Conforme</w:t>
      </w:r>
      <w:r>
        <w:rPr>
          <w:spacing w:val="-2"/>
        </w:rPr>
        <w:t> </w:t>
      </w:r>
      <w:r>
        <w:rPr/>
        <w:t>pode</w:t>
      </w:r>
      <w:r>
        <w:rPr>
          <w:spacing w:val="-2"/>
        </w:rPr>
        <w:t> </w:t>
      </w:r>
      <w:r>
        <w:rPr/>
        <w:t>ser</w:t>
      </w:r>
      <w:r>
        <w:rPr>
          <w:spacing w:val="-2"/>
        </w:rPr>
        <w:t> </w:t>
      </w:r>
      <w:r>
        <w:rPr/>
        <w:t>observado</w:t>
      </w:r>
      <w:r>
        <w:rPr>
          <w:spacing w:val="-2"/>
        </w:rPr>
        <w:t> </w:t>
      </w:r>
      <w:r>
        <w:rPr/>
        <w:t>no</w:t>
      </w:r>
      <w:r>
        <w:rPr>
          <w:spacing w:val="-2"/>
        </w:rPr>
        <w:t> </w:t>
      </w:r>
      <w:r>
        <w:rPr/>
        <w:t>rol</w:t>
      </w:r>
      <w:r>
        <w:rPr>
          <w:spacing w:val="-2"/>
        </w:rPr>
        <w:t> </w:t>
      </w:r>
      <w:r>
        <w:rPr/>
        <w:t>de</w:t>
      </w:r>
      <w:r>
        <w:rPr>
          <w:spacing w:val="-2"/>
        </w:rPr>
        <w:t> </w:t>
      </w:r>
      <w:r>
        <w:rPr/>
        <w:t>itens</w:t>
      </w:r>
      <w:r>
        <w:rPr>
          <w:spacing w:val="-2"/>
        </w:rPr>
        <w:t> </w:t>
      </w:r>
      <w:r>
        <w:rPr/>
        <w:t>de</w:t>
      </w:r>
      <w:r>
        <w:rPr>
          <w:spacing w:val="-2"/>
        </w:rPr>
        <w:t> </w:t>
      </w:r>
      <w:r>
        <w:rPr/>
        <w:t>fornecimento</w:t>
      </w:r>
      <w:r>
        <w:rPr>
          <w:spacing w:val="-2"/>
        </w:rPr>
        <w:t> </w:t>
      </w:r>
      <w:r>
        <w:rPr/>
        <w:t>contínuo,</w:t>
      </w:r>
      <w:r>
        <w:rPr>
          <w:spacing w:val="-2"/>
        </w:rPr>
        <w:t> </w:t>
      </w:r>
      <w:r>
        <w:rPr/>
        <w:t>para</w:t>
      </w:r>
      <w:r>
        <w:rPr>
          <w:spacing w:val="-2"/>
        </w:rPr>
        <w:t> </w:t>
      </w:r>
      <w:r>
        <w:rPr/>
        <w:t>itens</w:t>
      </w:r>
      <w:r>
        <w:rPr>
          <w:spacing w:val="-2"/>
        </w:rPr>
        <w:t> </w:t>
      </w:r>
      <w:r>
        <w:rPr/>
        <w:t>da</w:t>
      </w:r>
      <w:r>
        <w:rPr>
          <w:spacing w:val="-2"/>
        </w:rPr>
        <w:t> </w:t>
      </w:r>
      <w:r>
        <w:rPr/>
        <w:t>mesma</w:t>
      </w:r>
      <w:r>
        <w:rPr>
          <w:spacing w:val="-2"/>
        </w:rPr>
        <w:t> </w:t>
      </w:r>
      <w:r>
        <w:rPr/>
        <w:t>família</w:t>
      </w:r>
      <w:r>
        <w:rPr>
          <w:spacing w:val="-2"/>
        </w:rPr>
        <w:t> </w:t>
      </w:r>
      <w:r>
        <w:rPr/>
        <w:t>do</w:t>
      </w:r>
      <w:r>
        <w:rPr>
          <w:spacing w:val="-2"/>
        </w:rPr>
        <w:t> </w:t>
      </w:r>
      <w:r>
        <w:rPr/>
        <w:t>objeto</w:t>
      </w:r>
      <w:r>
        <w:rPr>
          <w:spacing w:val="-2"/>
        </w:rPr>
        <w:t> </w:t>
      </w:r>
      <w:r>
        <w:rPr/>
        <w:t>da</w:t>
      </w:r>
      <w:r>
        <w:rPr>
          <w:spacing w:val="-2"/>
        </w:rPr>
        <w:t> </w:t>
      </w:r>
      <w:r>
        <w:rPr/>
        <w:t>presente</w:t>
      </w:r>
      <w:r>
        <w:rPr>
          <w:spacing w:val="-2"/>
        </w:rPr>
        <w:t> </w:t>
      </w:r>
      <w:r>
        <w:rPr/>
        <w:t>contratação</w:t>
      </w:r>
      <w:r>
        <w:rPr>
          <w:spacing w:val="-2"/>
        </w:rPr>
        <w:t> </w:t>
      </w:r>
      <w:r>
        <w:rPr/>
        <w:t>as</w:t>
      </w:r>
      <w:r>
        <w:rPr>
          <w:spacing w:val="-2"/>
        </w:rPr>
        <w:t> </w:t>
      </w:r>
      <w:r>
        <w:rPr/>
        <w:t>contratações</w:t>
      </w:r>
      <w:r>
        <w:rPr>
          <w:spacing w:val="-2"/>
        </w:rPr>
        <w:t> </w:t>
      </w:r>
      <w:r>
        <w:rPr/>
        <w:t>vigentes</w:t>
      </w:r>
      <w:r>
        <w:rPr>
          <w:spacing w:val="-2"/>
        </w:rPr>
        <w:t> </w:t>
      </w:r>
      <w:r>
        <w:rPr/>
        <w:t>configuram</w:t>
      </w:r>
      <w:r>
        <w:rPr>
          <w:spacing w:val="-2"/>
        </w:rPr>
        <w:t> </w:t>
      </w:r>
      <w:r>
        <w:rPr/>
        <w:t>contratações</w:t>
      </w:r>
      <w:r>
        <w:rPr>
          <w:spacing w:val="-2"/>
        </w:rPr>
        <w:t> </w:t>
      </w:r>
      <w:r>
        <w:rPr/>
        <w:t>correlatas e estão elecandas abaixo:</w:t>
      </w:r>
    </w:p>
    <w:p>
      <w:pPr>
        <w:pStyle w:val="BodyText"/>
        <w:spacing w:before="18"/>
      </w:pP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80"/>
        <w:gridCol w:w="5640"/>
        <w:gridCol w:w="2565"/>
      </w:tblGrid>
      <w:tr>
        <w:trPr>
          <w:trHeight w:val="329" w:hRule="atLeast"/>
        </w:trPr>
        <w:tc>
          <w:tcPr>
            <w:tcW w:w="780" w:type="dxa"/>
          </w:tcPr>
          <w:p>
            <w:pPr>
              <w:pStyle w:val="TableParagraph"/>
              <w:spacing w:before="53"/>
              <w:ind w:left="37"/>
              <w:rPr>
                <w:b/>
                <w:sz w:val="20"/>
              </w:rPr>
            </w:pPr>
            <w:r>
              <w:rPr>
                <w:b/>
                <w:spacing w:val="-4"/>
                <w:sz w:val="20"/>
              </w:rPr>
              <w:t>ITEM</w:t>
            </w:r>
          </w:p>
        </w:tc>
        <w:tc>
          <w:tcPr>
            <w:tcW w:w="5640" w:type="dxa"/>
          </w:tcPr>
          <w:p>
            <w:pPr>
              <w:pStyle w:val="TableParagraph"/>
              <w:spacing w:before="53"/>
              <w:ind w:left="37"/>
              <w:rPr>
                <w:b/>
                <w:sz w:val="20"/>
              </w:rPr>
            </w:pPr>
            <w:r>
              <w:rPr>
                <w:b/>
                <w:sz w:val="20"/>
              </w:rPr>
              <w:t>DESCRIÇÃO</w:t>
            </w:r>
            <w:r>
              <w:rPr>
                <w:b/>
                <w:spacing w:val="-3"/>
                <w:sz w:val="20"/>
              </w:rPr>
              <w:t> </w:t>
            </w:r>
            <w:r>
              <w:rPr>
                <w:b/>
                <w:sz w:val="20"/>
              </w:rPr>
              <w:t>DO</w:t>
            </w:r>
            <w:r>
              <w:rPr>
                <w:b/>
                <w:spacing w:val="-2"/>
                <w:sz w:val="20"/>
              </w:rPr>
              <w:t> </w:t>
            </w:r>
            <w:r>
              <w:rPr>
                <w:b/>
                <w:sz w:val="20"/>
              </w:rPr>
              <w:t>OBJETO</w:t>
            </w:r>
            <w:r>
              <w:rPr>
                <w:b/>
                <w:spacing w:val="-2"/>
                <w:sz w:val="20"/>
              </w:rPr>
              <w:t> </w:t>
            </w:r>
            <w:r>
              <w:rPr>
                <w:b/>
                <w:sz w:val="20"/>
              </w:rPr>
              <w:t>DA</w:t>
            </w:r>
            <w:r>
              <w:rPr>
                <w:b/>
                <w:spacing w:val="-12"/>
                <w:sz w:val="20"/>
              </w:rPr>
              <w:t> </w:t>
            </w:r>
            <w:r>
              <w:rPr>
                <w:b/>
                <w:spacing w:val="-2"/>
                <w:sz w:val="20"/>
              </w:rPr>
              <w:t>CONTRATAÇÃO</w:t>
            </w:r>
          </w:p>
        </w:tc>
        <w:tc>
          <w:tcPr>
            <w:tcW w:w="2565" w:type="dxa"/>
          </w:tcPr>
          <w:p>
            <w:pPr>
              <w:pStyle w:val="TableParagraph"/>
              <w:spacing w:before="53"/>
              <w:ind w:left="37"/>
              <w:rPr>
                <w:b/>
                <w:sz w:val="20"/>
              </w:rPr>
            </w:pPr>
            <w:r>
              <w:rPr>
                <w:b/>
                <w:sz w:val="20"/>
              </w:rPr>
              <w:t>PROCESSO</w:t>
            </w:r>
            <w:r>
              <w:rPr>
                <w:b/>
                <w:spacing w:val="-1"/>
                <w:sz w:val="20"/>
              </w:rPr>
              <w:t> </w:t>
            </w:r>
            <w:r>
              <w:rPr>
                <w:b/>
                <w:spacing w:val="-5"/>
                <w:sz w:val="20"/>
              </w:rPr>
              <w:t>SEI</w:t>
            </w:r>
          </w:p>
        </w:tc>
      </w:tr>
      <w:tr>
        <w:trPr>
          <w:trHeight w:val="329" w:hRule="atLeast"/>
        </w:trPr>
        <w:tc>
          <w:tcPr>
            <w:tcW w:w="780" w:type="dxa"/>
          </w:tcPr>
          <w:p>
            <w:pPr>
              <w:pStyle w:val="TableParagraph"/>
              <w:spacing w:before="53"/>
              <w:ind w:left="37"/>
              <w:rPr>
                <w:b/>
                <w:sz w:val="20"/>
              </w:rPr>
            </w:pPr>
            <w:r>
              <w:rPr>
                <w:b/>
                <w:spacing w:val="-10"/>
                <w:sz w:val="20"/>
              </w:rPr>
              <w:t>1</w:t>
            </w:r>
          </w:p>
        </w:tc>
        <w:tc>
          <w:tcPr>
            <w:tcW w:w="5640" w:type="dxa"/>
          </w:tcPr>
          <w:p>
            <w:pPr>
              <w:pStyle w:val="TableParagraph"/>
              <w:spacing w:before="53"/>
              <w:ind w:left="37"/>
              <w:rPr>
                <w:sz w:val="20"/>
              </w:rPr>
            </w:pPr>
            <w:r>
              <w:rPr>
                <w:sz w:val="20"/>
              </w:rPr>
              <w:t>FIO</w:t>
            </w:r>
            <w:r>
              <w:rPr>
                <w:spacing w:val="-1"/>
                <w:sz w:val="20"/>
              </w:rPr>
              <w:t> </w:t>
            </w:r>
            <w:r>
              <w:rPr>
                <w:sz w:val="20"/>
              </w:rPr>
              <w:t>GUIA</w:t>
            </w:r>
            <w:r>
              <w:rPr>
                <w:spacing w:val="-12"/>
                <w:sz w:val="20"/>
              </w:rPr>
              <w:t> </w:t>
            </w:r>
            <w:r>
              <w:rPr>
                <w:sz w:val="20"/>
              </w:rPr>
              <w:t>0.032X150</w:t>
            </w:r>
            <w:r>
              <w:rPr>
                <w:spacing w:val="-1"/>
                <w:sz w:val="20"/>
              </w:rPr>
              <w:t> </w:t>
            </w:r>
            <w:r>
              <w:rPr>
                <w:spacing w:val="-2"/>
                <w:sz w:val="20"/>
              </w:rPr>
              <w:t>URETERAL</w:t>
            </w:r>
          </w:p>
        </w:tc>
        <w:tc>
          <w:tcPr>
            <w:tcW w:w="2565" w:type="dxa"/>
          </w:tcPr>
          <w:p>
            <w:pPr>
              <w:pStyle w:val="TableParagraph"/>
              <w:spacing w:before="53"/>
              <w:ind w:left="37"/>
              <w:rPr>
                <w:sz w:val="20"/>
              </w:rPr>
            </w:pPr>
            <w:r>
              <w:rPr>
                <w:sz w:val="20"/>
              </w:rPr>
              <w:t>E-</w:t>
            </w:r>
            <w:r>
              <w:rPr>
                <w:spacing w:val="-2"/>
                <w:sz w:val="20"/>
              </w:rPr>
              <w:t>26/008/1367/2019</w:t>
            </w:r>
          </w:p>
        </w:tc>
      </w:tr>
      <w:tr>
        <w:trPr>
          <w:trHeight w:val="329" w:hRule="atLeast"/>
        </w:trPr>
        <w:tc>
          <w:tcPr>
            <w:tcW w:w="780" w:type="dxa"/>
          </w:tcPr>
          <w:p>
            <w:pPr>
              <w:pStyle w:val="TableParagraph"/>
              <w:spacing w:before="53"/>
              <w:ind w:left="37"/>
              <w:rPr>
                <w:b/>
                <w:sz w:val="20"/>
              </w:rPr>
            </w:pPr>
            <w:r>
              <w:rPr>
                <w:b/>
                <w:spacing w:val="-10"/>
                <w:sz w:val="20"/>
              </w:rPr>
              <w:t>2</w:t>
            </w:r>
          </w:p>
        </w:tc>
        <w:tc>
          <w:tcPr>
            <w:tcW w:w="5640" w:type="dxa"/>
          </w:tcPr>
          <w:p>
            <w:pPr>
              <w:pStyle w:val="TableParagraph"/>
              <w:spacing w:before="53"/>
              <w:ind w:left="37"/>
              <w:rPr>
                <w:sz w:val="20"/>
              </w:rPr>
            </w:pPr>
            <w:r>
              <w:rPr>
                <w:sz w:val="20"/>
              </w:rPr>
              <w:t>CONJUNTO</w:t>
            </w:r>
            <w:r>
              <w:rPr>
                <w:spacing w:val="-15"/>
                <w:sz w:val="20"/>
              </w:rPr>
              <w:t> </w:t>
            </w:r>
            <w:r>
              <w:rPr>
                <w:sz w:val="20"/>
              </w:rPr>
              <w:t>DILATADORES</w:t>
            </w:r>
            <w:r>
              <w:rPr>
                <w:spacing w:val="-12"/>
                <w:sz w:val="20"/>
              </w:rPr>
              <w:t> </w:t>
            </w:r>
            <w:r>
              <w:rPr>
                <w:sz w:val="20"/>
              </w:rPr>
              <w:t>URETERAIS</w:t>
            </w:r>
            <w:r>
              <w:rPr>
                <w:spacing w:val="-13"/>
                <w:sz w:val="20"/>
              </w:rPr>
              <w:t> </w:t>
            </w:r>
            <w:r>
              <w:rPr>
                <w:sz w:val="20"/>
              </w:rPr>
              <w:t>4</w:t>
            </w:r>
            <w:r>
              <w:rPr>
                <w:spacing w:val="-12"/>
                <w:sz w:val="20"/>
              </w:rPr>
              <w:t> </w:t>
            </w:r>
            <w:r>
              <w:rPr>
                <w:sz w:val="20"/>
              </w:rPr>
              <w:t>A</w:t>
            </w:r>
            <w:r>
              <w:rPr>
                <w:spacing w:val="-13"/>
                <w:sz w:val="20"/>
              </w:rPr>
              <w:t> </w:t>
            </w:r>
            <w:r>
              <w:rPr>
                <w:sz w:val="20"/>
              </w:rPr>
              <w:t>18</w:t>
            </w:r>
            <w:r>
              <w:rPr>
                <w:spacing w:val="-9"/>
                <w:sz w:val="20"/>
              </w:rPr>
              <w:t> </w:t>
            </w:r>
            <w:r>
              <w:rPr>
                <w:spacing w:val="-5"/>
                <w:sz w:val="20"/>
              </w:rPr>
              <w:t>FR</w:t>
            </w:r>
          </w:p>
        </w:tc>
        <w:tc>
          <w:tcPr>
            <w:tcW w:w="2565" w:type="dxa"/>
          </w:tcPr>
          <w:p>
            <w:pPr>
              <w:pStyle w:val="TableParagraph"/>
              <w:spacing w:before="53"/>
              <w:ind w:left="37"/>
              <w:rPr>
                <w:sz w:val="20"/>
              </w:rPr>
            </w:pPr>
            <w:r>
              <w:rPr>
                <w:sz w:val="20"/>
              </w:rPr>
              <w:t>E-</w:t>
            </w:r>
            <w:r>
              <w:rPr>
                <w:spacing w:val="-2"/>
                <w:sz w:val="20"/>
              </w:rPr>
              <w:t>26/008/1367/2019</w:t>
            </w:r>
          </w:p>
        </w:tc>
      </w:tr>
      <w:tr>
        <w:trPr>
          <w:trHeight w:val="329" w:hRule="atLeast"/>
        </w:trPr>
        <w:tc>
          <w:tcPr>
            <w:tcW w:w="780" w:type="dxa"/>
          </w:tcPr>
          <w:p>
            <w:pPr>
              <w:pStyle w:val="TableParagraph"/>
              <w:spacing w:before="53"/>
              <w:ind w:left="37"/>
              <w:rPr>
                <w:b/>
                <w:sz w:val="20"/>
              </w:rPr>
            </w:pPr>
            <w:r>
              <w:rPr>
                <w:b/>
                <w:spacing w:val="-10"/>
                <w:sz w:val="20"/>
              </w:rPr>
              <w:t>3</w:t>
            </w:r>
          </w:p>
        </w:tc>
        <w:tc>
          <w:tcPr>
            <w:tcW w:w="5640" w:type="dxa"/>
          </w:tcPr>
          <w:p>
            <w:pPr>
              <w:pStyle w:val="TableParagraph"/>
              <w:spacing w:before="53"/>
              <w:ind w:left="37"/>
              <w:rPr>
                <w:sz w:val="20"/>
              </w:rPr>
            </w:pPr>
            <w:r>
              <w:rPr>
                <w:sz w:val="20"/>
              </w:rPr>
              <w:t>KIT</w:t>
            </w:r>
            <w:r>
              <w:rPr>
                <w:spacing w:val="-7"/>
                <w:sz w:val="20"/>
              </w:rPr>
              <w:t> </w:t>
            </w:r>
            <w:r>
              <w:rPr>
                <w:sz w:val="20"/>
              </w:rPr>
              <w:t>DE</w:t>
            </w:r>
            <w:r>
              <w:rPr>
                <w:spacing w:val="-2"/>
                <w:sz w:val="20"/>
              </w:rPr>
              <w:t> </w:t>
            </w:r>
            <w:r>
              <w:rPr>
                <w:sz w:val="20"/>
              </w:rPr>
              <w:t>NEFROSTOMIA</w:t>
            </w:r>
            <w:r>
              <w:rPr>
                <w:spacing w:val="-12"/>
                <w:sz w:val="20"/>
              </w:rPr>
              <w:t> </w:t>
            </w:r>
            <w:r>
              <w:rPr>
                <w:sz w:val="20"/>
              </w:rPr>
              <w:t>12</w:t>
            </w:r>
            <w:r>
              <w:rPr>
                <w:spacing w:val="-2"/>
                <w:sz w:val="20"/>
              </w:rPr>
              <w:t> </w:t>
            </w:r>
            <w:r>
              <w:rPr>
                <w:sz w:val="20"/>
              </w:rPr>
              <w:t>FR</w:t>
            </w:r>
            <w:r>
              <w:rPr>
                <w:spacing w:val="-1"/>
                <w:sz w:val="20"/>
              </w:rPr>
              <w:t> </w:t>
            </w:r>
            <w:r>
              <w:rPr>
                <w:sz w:val="20"/>
              </w:rPr>
              <w:t>X</w:t>
            </w:r>
            <w:r>
              <w:rPr>
                <w:spacing w:val="-2"/>
                <w:sz w:val="20"/>
              </w:rPr>
              <w:t> </w:t>
            </w:r>
            <w:r>
              <w:rPr>
                <w:sz w:val="20"/>
              </w:rPr>
              <w:t>30</w:t>
            </w:r>
            <w:r>
              <w:rPr>
                <w:spacing w:val="-1"/>
                <w:sz w:val="20"/>
              </w:rPr>
              <w:t> </w:t>
            </w:r>
            <w:r>
              <w:rPr>
                <w:spacing w:val="-5"/>
                <w:sz w:val="20"/>
              </w:rPr>
              <w:t>CM</w:t>
            </w:r>
          </w:p>
        </w:tc>
        <w:tc>
          <w:tcPr>
            <w:tcW w:w="2565" w:type="dxa"/>
          </w:tcPr>
          <w:p>
            <w:pPr>
              <w:pStyle w:val="TableParagraph"/>
              <w:spacing w:before="53"/>
              <w:ind w:left="37"/>
              <w:rPr>
                <w:sz w:val="20"/>
              </w:rPr>
            </w:pPr>
            <w:r>
              <w:rPr>
                <w:sz w:val="20"/>
              </w:rPr>
              <w:t>SEI-</w:t>
            </w:r>
            <w:r>
              <w:rPr>
                <w:spacing w:val="-2"/>
                <w:sz w:val="20"/>
              </w:rPr>
              <w:t>260008/008265/2022</w:t>
            </w:r>
          </w:p>
        </w:tc>
      </w:tr>
    </w:tbl>
    <w:p>
      <w:pPr>
        <w:pStyle w:val="BodyText"/>
        <w:spacing w:before="67"/>
      </w:pPr>
    </w:p>
    <w:p>
      <w:pPr>
        <w:pStyle w:val="Heading4"/>
        <w:numPr>
          <w:ilvl w:val="1"/>
          <w:numId w:val="47"/>
        </w:numPr>
        <w:tabs>
          <w:tab w:pos="468" w:val="left" w:leader="none"/>
        </w:tabs>
        <w:spacing w:line="240" w:lineRule="auto" w:before="0" w:after="0"/>
        <w:ind w:left="468" w:right="0" w:hanging="349"/>
        <w:jc w:val="left"/>
      </w:pPr>
      <w:r>
        <w:rPr>
          <w:spacing w:val="-4"/>
        </w:rPr>
        <w:t>CONTRATAÇÕES</w:t>
      </w:r>
      <w:r>
        <w:rPr>
          <w:spacing w:val="7"/>
        </w:rPr>
        <w:t> </w:t>
      </w:r>
      <w:r>
        <w:rPr>
          <w:spacing w:val="-2"/>
        </w:rPr>
        <w:t>INTERDEPENDENTES</w:t>
      </w:r>
    </w:p>
    <w:p>
      <w:pPr>
        <w:pStyle w:val="BodyText"/>
        <w:spacing w:before="40"/>
        <w:ind w:left="119"/>
      </w:pPr>
      <w:r>
        <w:rPr/>
        <w:t>Não</w:t>
      </w:r>
      <w:r>
        <w:rPr>
          <w:spacing w:val="-1"/>
        </w:rPr>
        <w:t> </w:t>
      </w:r>
      <w:r>
        <w:rPr/>
        <w:t>há</w:t>
      </w:r>
      <w:r>
        <w:rPr>
          <w:spacing w:val="-1"/>
        </w:rPr>
        <w:t> </w:t>
      </w:r>
      <w:r>
        <w:rPr/>
        <w:t>contratações</w:t>
      </w:r>
      <w:r>
        <w:rPr>
          <w:spacing w:val="-1"/>
        </w:rPr>
        <w:t> </w:t>
      </w:r>
      <w:r>
        <w:rPr/>
        <w:t>interdependentes</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4"/>
        <w:numPr>
          <w:ilvl w:val="0"/>
          <w:numId w:val="47"/>
        </w:numPr>
        <w:tabs>
          <w:tab w:pos="307" w:val="left" w:leader="none"/>
        </w:tabs>
        <w:spacing w:line="240" w:lineRule="auto" w:before="0"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119" w:right="118"/>
        <w:jc w:val="both"/>
      </w:pPr>
      <w:r>
        <w:rPr/>
        <w:t>Os riscos envolvidos na presente contratação perpassam a possibilidade do desabastecimento do insumo, que incorre em risco à vida dos pacientes e justifica a necessidade de boas práticas </w:t>
      </w:r>
      <w:r>
        <w:rPr/>
        <w:t>na</w:t>
      </w:r>
      <w:r>
        <w:rPr>
          <w:spacing w:val="40"/>
        </w:rPr>
        <w:t> </w:t>
      </w:r>
      <w:r>
        <w:rPr/>
        <w:t>fase de planejamento e de execução contratual. O Mapa de Riscos deverá definir ações de prevenção e contingência a fim de evitar ou mitigar os efeitos do desabastecimento.</w:t>
      </w:r>
    </w:p>
    <w:p>
      <w:pPr>
        <w:pStyle w:val="BodyText"/>
        <w:spacing w:before="42"/>
      </w:pPr>
    </w:p>
    <w:p>
      <w:pPr>
        <w:pStyle w:val="Heading4"/>
        <w:numPr>
          <w:ilvl w:val="0"/>
          <w:numId w:val="47"/>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119" w:right="118"/>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4"/>
        <w:numPr>
          <w:ilvl w:val="0"/>
          <w:numId w:val="47"/>
        </w:numPr>
        <w:tabs>
          <w:tab w:pos="318" w:val="left" w:leader="none"/>
        </w:tabs>
        <w:spacing w:line="240" w:lineRule="auto" w:before="0" w:after="0"/>
        <w:ind w:left="318" w:right="0" w:hanging="199"/>
        <w:jc w:val="left"/>
      </w:pPr>
      <w:r>
        <w:rPr>
          <w:spacing w:val="-2"/>
        </w:rPr>
        <w:t>RESPONSÁVEIS</w:t>
      </w:r>
    </w:p>
    <w:p>
      <w:pPr>
        <w:pStyle w:val="BodyText"/>
        <w:spacing w:before="80"/>
      </w:pPr>
    </w:p>
    <w:p>
      <w:pPr>
        <w:pStyle w:val="BodyText"/>
        <w:spacing w:line="280" w:lineRule="auto"/>
        <w:ind w:left="119" w:right="8895"/>
      </w:pPr>
      <w:r>
        <w:rPr/>
        <w:t>Responsável</w:t>
      </w:r>
      <w:r>
        <w:rPr>
          <w:spacing w:val="-12"/>
        </w:rPr>
        <w:t> </w:t>
      </w:r>
      <w:r>
        <w:rPr/>
        <w:t>pela</w:t>
      </w:r>
      <w:r>
        <w:rPr>
          <w:spacing w:val="-6"/>
        </w:rPr>
        <w:t> </w:t>
      </w:r>
      <w:r>
        <w:rPr/>
        <w:t>Demanda:</w:t>
      </w:r>
      <w:r>
        <w:rPr>
          <w:spacing w:val="-6"/>
        </w:rPr>
        <w:t> </w:t>
      </w:r>
      <w:r>
        <w:rPr/>
        <w:t>JOSE</w:t>
      </w:r>
      <w:r>
        <w:rPr>
          <w:spacing w:val="-13"/>
        </w:rPr>
        <w:t> </w:t>
      </w:r>
      <w:r>
        <w:rPr/>
        <w:t>ANACLETO</w:t>
      </w:r>
      <w:r>
        <w:rPr>
          <w:spacing w:val="-6"/>
        </w:rPr>
        <w:t> </w:t>
      </w:r>
      <w:r>
        <w:rPr/>
        <w:t>DUTRA</w:t>
      </w:r>
      <w:r>
        <w:rPr>
          <w:spacing w:val="-13"/>
        </w:rPr>
        <w:t> </w:t>
      </w:r>
      <w:r>
        <w:rPr/>
        <w:t>DE</w:t>
      </w:r>
      <w:r>
        <w:rPr>
          <w:spacing w:val="-6"/>
        </w:rPr>
        <w:t> </w:t>
      </w:r>
      <w:r>
        <w:rPr/>
        <w:t>RESENDE</w:t>
      </w:r>
      <w:r>
        <w:rPr>
          <w:spacing w:val="-6"/>
        </w:rPr>
        <w:t> </w:t>
      </w:r>
      <w:r>
        <w:rPr/>
        <w:t>JR. Matrícula: 363606</w:t>
      </w:r>
    </w:p>
    <w:p>
      <w:pPr>
        <w:pStyle w:val="BodyText"/>
        <w:spacing w:before="2"/>
        <w:ind w:left="119"/>
      </w:pPr>
      <w:r>
        <w:rPr/>
        <w:t>ID</w:t>
      </w:r>
      <w:r>
        <w:rPr>
          <w:spacing w:val="-1"/>
        </w:rPr>
        <w:t> </w:t>
      </w:r>
      <w:r>
        <w:rPr/>
        <w:t>Funcional:</w:t>
      </w:r>
      <w:r>
        <w:rPr>
          <w:spacing w:val="-1"/>
        </w:rPr>
        <w:t> </w:t>
      </w:r>
      <w:r>
        <w:rPr>
          <w:spacing w:val="-2"/>
        </w:rPr>
        <w:t>442938</w:t>
      </w:r>
    </w:p>
    <w:p>
      <w:pPr>
        <w:pStyle w:val="BodyText"/>
        <w:spacing w:before="40"/>
        <w:ind w:left="119"/>
      </w:pPr>
      <w:r>
        <w:rPr/>
        <w:t>Telefone:</w:t>
      </w:r>
      <w:r>
        <w:rPr>
          <w:spacing w:val="-8"/>
        </w:rPr>
        <w:t> </w:t>
      </w:r>
      <w:r>
        <w:rPr/>
        <w:t>(21)</w:t>
      </w:r>
      <w:r>
        <w:rPr>
          <w:spacing w:val="-8"/>
        </w:rPr>
        <w:t> </w:t>
      </w:r>
      <w:r>
        <w:rPr/>
        <w:t>2868-</w:t>
      </w:r>
      <w:r>
        <w:rPr>
          <w:spacing w:val="-4"/>
        </w:rPr>
        <w:t>8122</w:t>
      </w:r>
    </w:p>
    <w:p>
      <w:pPr>
        <w:pStyle w:val="BodyText"/>
        <w:spacing w:before="40"/>
        <w:ind w:left="119"/>
      </w:pPr>
      <w:r>
        <w:rPr/>
        <w:t>E-mail</w:t>
      </w:r>
      <w:r>
        <w:rPr>
          <w:spacing w:val="-1"/>
        </w:rPr>
        <w:t> </w:t>
      </w:r>
      <w:r>
        <w:rPr/>
        <w:t>institucional:</w:t>
      </w:r>
      <w:r>
        <w:rPr>
          <w:spacing w:val="-1"/>
        </w:rPr>
        <w:t> </w:t>
      </w:r>
      <w:hyperlink r:id="rId42">
        <w:r>
          <w:rPr>
            <w:spacing w:val="-2"/>
          </w:rPr>
          <w:t>UROLOGIA@hupe.uerj.br</w:t>
        </w:r>
      </w:hyperlink>
    </w:p>
    <w:p>
      <w:pPr>
        <w:pStyle w:val="BodyText"/>
        <w:spacing w:before="80"/>
      </w:pPr>
    </w:p>
    <w:p>
      <w:pPr>
        <w:pStyle w:val="BodyText"/>
        <w:ind w:left="119"/>
        <w:jc w:val="both"/>
      </w:pPr>
      <w:r>
        <w:rPr/>
        <w:t>Responsável:</w:t>
      </w:r>
      <w:r>
        <w:rPr>
          <w:spacing w:val="-13"/>
        </w:rPr>
        <w:t> </w:t>
      </w:r>
      <w:r>
        <w:rPr/>
        <w:t>DANILO</w:t>
      </w:r>
      <w:r>
        <w:rPr>
          <w:spacing w:val="-4"/>
        </w:rPr>
        <w:t> </w:t>
      </w:r>
      <w:r>
        <w:rPr/>
        <w:t>SOUZA</w:t>
      </w:r>
      <w:r>
        <w:rPr>
          <w:spacing w:val="-13"/>
        </w:rPr>
        <w:t> </w:t>
      </w:r>
      <w:r>
        <w:rPr/>
        <w:t>LIMA</w:t>
      </w:r>
      <w:r>
        <w:rPr>
          <w:spacing w:val="-12"/>
        </w:rPr>
        <w:t> </w:t>
      </w:r>
      <w:r>
        <w:rPr/>
        <w:t>DA</w:t>
      </w:r>
      <w:r>
        <w:rPr>
          <w:spacing w:val="-13"/>
        </w:rPr>
        <w:t> </w:t>
      </w:r>
      <w:r>
        <w:rPr/>
        <w:t>COSTA</w:t>
      </w:r>
      <w:r>
        <w:rPr>
          <w:spacing w:val="-12"/>
        </w:rPr>
        <w:t> </w:t>
      </w:r>
      <w:r>
        <w:rPr>
          <w:spacing w:val="-4"/>
        </w:rPr>
        <w:t>CRUZ</w:t>
      </w:r>
    </w:p>
    <w:p>
      <w:pPr>
        <w:pStyle w:val="BodyText"/>
        <w:spacing w:after="0"/>
        <w:jc w:val="both"/>
        <w:sectPr>
          <w:pgSz w:w="15840" w:h="24480"/>
          <w:pgMar w:top="0" w:bottom="0" w:left="0" w:right="0"/>
        </w:sectPr>
      </w:pPr>
    </w:p>
    <w:p>
      <w:pPr>
        <w:pStyle w:val="BodyText"/>
        <w:spacing w:before="23"/>
        <w:ind w:left="119"/>
      </w:pPr>
      <w:r>
        <w:rPr/>
        <w:t>Matrícula:</w:t>
      </w:r>
      <w:r>
        <w:rPr>
          <w:spacing w:val="-1"/>
        </w:rPr>
        <w:t> </w:t>
      </w:r>
      <w:r>
        <w:rPr>
          <w:spacing w:val="-2"/>
        </w:rPr>
        <w:t>363374</w:t>
      </w:r>
    </w:p>
    <w:p>
      <w:pPr>
        <w:pStyle w:val="BodyText"/>
        <w:spacing w:before="40"/>
        <w:ind w:left="119"/>
      </w:pPr>
      <w:r>
        <w:rPr/>
        <w:t>ID</w:t>
      </w:r>
      <w:r>
        <w:rPr>
          <w:spacing w:val="-1"/>
        </w:rPr>
        <w:t> </w:t>
      </w:r>
      <w:r>
        <w:rPr/>
        <w:t>Funcional:</w:t>
      </w:r>
      <w:r>
        <w:rPr>
          <w:spacing w:val="-1"/>
        </w:rPr>
        <w:t> </w:t>
      </w:r>
      <w:r>
        <w:rPr>
          <w:spacing w:val="-2"/>
        </w:rPr>
        <w:t>4339610</w:t>
      </w:r>
    </w:p>
    <w:p>
      <w:pPr>
        <w:pStyle w:val="BodyText"/>
        <w:spacing w:before="40"/>
        <w:ind w:left="119"/>
      </w:pPr>
      <w:r>
        <w:rPr/>
        <w:t>Telefone:</w:t>
      </w:r>
      <w:r>
        <w:rPr>
          <w:spacing w:val="-8"/>
        </w:rPr>
        <w:t> </w:t>
      </w:r>
      <w:r>
        <w:rPr/>
        <w:t>(21)</w:t>
      </w:r>
      <w:r>
        <w:rPr>
          <w:spacing w:val="-8"/>
        </w:rPr>
        <w:t> </w:t>
      </w:r>
      <w:r>
        <w:rPr/>
        <w:t>2868-</w:t>
      </w:r>
      <w:r>
        <w:rPr>
          <w:spacing w:val="-4"/>
        </w:rPr>
        <w:t>8122</w:t>
      </w:r>
    </w:p>
    <w:p>
      <w:pPr>
        <w:pStyle w:val="BodyText"/>
        <w:spacing w:before="40"/>
        <w:ind w:left="119"/>
      </w:pPr>
      <w:r>
        <w:rPr/>
        <w:t>E-mail</w:t>
      </w:r>
      <w:r>
        <w:rPr>
          <w:spacing w:val="-1"/>
        </w:rPr>
        <w:t> </w:t>
      </w:r>
      <w:r>
        <w:rPr/>
        <w:t>institucional:</w:t>
      </w:r>
      <w:r>
        <w:rPr>
          <w:spacing w:val="-1"/>
        </w:rPr>
        <w:t> </w:t>
      </w:r>
      <w:hyperlink r:id="rId42">
        <w:r>
          <w:rPr>
            <w:spacing w:val="-2"/>
          </w:rPr>
          <w:t>UROLOGIA@hupe.uerj.br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0"/>
      </w:pPr>
    </w:p>
    <w:p>
      <w:pPr>
        <w:pStyle w:val="Heading2"/>
        <w:ind w:left="0" w:right="103"/>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51"/>
        </w:numPr>
        <w:tabs>
          <w:tab w:pos="319" w:val="left" w:leader="none"/>
        </w:tabs>
        <w:spacing w:line="240" w:lineRule="auto" w:before="0" w:after="0"/>
        <w:ind w:left="31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1"/>
        </w:numPr>
        <w:tabs>
          <w:tab w:pos="419" w:val="left" w:leader="none"/>
        </w:tabs>
        <w:spacing w:line="240" w:lineRule="auto" w:before="0"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1"/>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1"/>
        </w:numPr>
        <w:tabs>
          <w:tab w:pos="450"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31">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1"/>
          <w:numId w:val="51"/>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1"/>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1"/>
        </w:numPr>
        <w:tabs>
          <w:tab w:pos="419" w:val="left" w:leader="none"/>
        </w:tabs>
        <w:spacing w:line="240" w:lineRule="auto" w:before="3"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1"/>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1"/>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1"/>
        </w:numPr>
        <w:tabs>
          <w:tab w:pos="419" w:val="left" w:leader="none"/>
        </w:tabs>
        <w:spacing w:line="240" w:lineRule="auto" w:before="2"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2"/>
        <w:numPr>
          <w:ilvl w:val="0"/>
          <w:numId w:val="51"/>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1"/>
        </w:numPr>
        <w:tabs>
          <w:tab w:pos="419" w:val="left" w:leader="none"/>
        </w:tabs>
        <w:spacing w:line="240" w:lineRule="auto" w:before="1"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1"/>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1"/>
        </w:numPr>
        <w:tabs>
          <w:tab w:pos="419" w:val="left" w:leader="none"/>
        </w:tabs>
        <w:spacing w:line="240" w:lineRule="auto" w:before="1"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1"/>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51"/>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1"/>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1"/>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1"/>
        </w:numPr>
        <w:tabs>
          <w:tab w:pos="419" w:val="left" w:leader="none"/>
        </w:tabs>
        <w:spacing w:line="240" w:lineRule="auto" w:before="2"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1"/>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1"/>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1"/>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1"/>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1"/>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1"/>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51"/>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1"/>
        </w:numPr>
        <w:tabs>
          <w:tab w:pos="683" w:val="left" w:leader="none"/>
        </w:tabs>
        <w:spacing w:line="280" w:lineRule="auto" w:before="1"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1"/>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1"/>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4"/>
      </w:pPr>
    </w:p>
    <w:p>
      <w:pPr>
        <w:pStyle w:val="Heading2"/>
        <w:numPr>
          <w:ilvl w:val="0"/>
          <w:numId w:val="51"/>
        </w:numPr>
        <w:tabs>
          <w:tab w:pos="719" w:val="left" w:leader="none"/>
        </w:tabs>
        <w:spacing w:line="240" w:lineRule="auto" w:before="1"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1"/>
        </w:numPr>
        <w:tabs>
          <w:tab w:pos="446"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1"/>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52"/>
      </w:pPr>
    </w:p>
    <w:p>
      <w:pPr>
        <w:pStyle w:val="Heading2"/>
        <w:numPr>
          <w:ilvl w:val="0"/>
          <w:numId w:val="51"/>
        </w:numPr>
        <w:tabs>
          <w:tab w:pos="719" w:val="left" w:leader="none"/>
        </w:tabs>
        <w:spacing w:line="240" w:lineRule="auto" w:before="1"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1"/>
        </w:numPr>
        <w:tabs>
          <w:tab w:pos="417" w:val="left" w:leader="none"/>
        </w:tabs>
        <w:spacing w:line="280" w:lineRule="auto" w:before="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w:t>
      </w:r>
      <w:r>
        <w:rPr>
          <w:spacing w:val="40"/>
          <w:sz w:val="20"/>
        </w:rPr>
        <w:t> </w:t>
      </w:r>
      <w:r>
        <w:rPr>
          <w:sz w:val="20"/>
        </w:rPr>
        <w:t>pessoa jurídica de direito público ou privado, comprovando experiência mínima de 50% (cinquenta por cento) do objeto a ser contratado.</w:t>
      </w:r>
    </w:p>
    <w:p>
      <w:pPr>
        <w:pStyle w:val="ListParagraph"/>
        <w:numPr>
          <w:ilvl w:val="1"/>
          <w:numId w:val="51"/>
        </w:numPr>
        <w:tabs>
          <w:tab w:pos="408" w:val="left" w:leader="none"/>
        </w:tabs>
        <w:spacing w:line="240" w:lineRule="auto" w:before="2"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1"/>
        </w:numPr>
        <w:tabs>
          <w:tab w:pos="419" w:val="left" w:leader="none"/>
        </w:tabs>
        <w:spacing w:line="240" w:lineRule="auto" w:before="40"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1"/>
        </w:numPr>
        <w:tabs>
          <w:tab w:pos="419" w:val="left" w:leader="none"/>
        </w:tabs>
        <w:spacing w:line="240" w:lineRule="auto" w:before="40"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pPr>
    </w:p>
    <w:p>
      <w:pPr>
        <w:pStyle w:val="BodyText"/>
      </w:pPr>
    </w:p>
    <w:p>
      <w:pPr>
        <w:pStyle w:val="BodyText"/>
        <w:spacing w:before="60"/>
      </w:pPr>
    </w:p>
    <w:p>
      <w:pPr>
        <w:pStyle w:val="Heading2"/>
        <w:ind w:left="0" w:right="103"/>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Heading2"/>
        <w:spacing w:after="0"/>
        <w:jc w:val="cente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920"/>
        <w:gridCol w:w="630"/>
        <w:gridCol w:w="735"/>
        <w:gridCol w:w="915"/>
        <w:gridCol w:w="1020"/>
        <w:gridCol w:w="1020"/>
        <w:gridCol w:w="1020"/>
        <w:gridCol w:w="1020"/>
      </w:tblGrid>
      <w:tr>
        <w:trPr>
          <w:trHeight w:val="1019" w:hRule="atLeast"/>
        </w:trPr>
        <w:tc>
          <w:tcPr>
            <w:tcW w:w="6360" w:type="dxa"/>
            <w:gridSpan w:val="3"/>
          </w:tcPr>
          <w:p>
            <w:pPr>
              <w:pStyle w:val="TableParagraph"/>
              <w:spacing w:before="128"/>
              <w:ind w:left="17" w:right="3"/>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7" w:right="3"/>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7" w:right="3"/>
              <w:jc w:val="center"/>
              <w:rPr>
                <w:b/>
                <w:sz w:val="18"/>
              </w:rPr>
            </w:pPr>
            <w:r>
              <w:rPr>
                <w:b/>
                <w:spacing w:val="-2"/>
                <w:sz w:val="18"/>
              </w:rPr>
              <w:t>PROPOSTA</w:t>
            </w:r>
            <w:r>
              <w:rPr>
                <w:b/>
                <w:spacing w:val="-8"/>
                <w:sz w:val="18"/>
              </w:rPr>
              <w:t> </w:t>
            </w:r>
            <w:r>
              <w:rPr>
                <w:b/>
                <w:spacing w:val="-2"/>
                <w:sz w:val="18"/>
              </w:rPr>
              <w:t>DETALHE</w:t>
            </w:r>
          </w:p>
        </w:tc>
        <w:tc>
          <w:tcPr>
            <w:tcW w:w="5730"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044/2025.</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 </w:t>
            </w:r>
            <w:r>
              <w:rPr>
                <w:b/>
                <w:sz w:val="20"/>
              </w:rPr>
              <w:t>30/01/2025</w:t>
            </w:r>
            <w:r>
              <w:rPr>
                <w:b/>
                <w:spacing w:val="-2"/>
                <w:sz w:val="20"/>
              </w:rPr>
              <w:t> </w:t>
            </w:r>
            <w:r>
              <w:rPr>
                <w:b/>
                <w:sz w:val="20"/>
              </w:rPr>
              <w:t>às</w:t>
            </w:r>
            <w:r>
              <w:rPr>
                <w:b/>
                <w:spacing w:val="-2"/>
                <w:sz w:val="20"/>
              </w:rPr>
              <w:t> </w:t>
            </w:r>
            <w:r>
              <w:rPr>
                <w:b/>
                <w:sz w:val="20"/>
              </w:rPr>
              <w:t>10</w:t>
            </w:r>
            <w:r>
              <w:rPr>
                <w:b/>
                <w:spacing w:val="-1"/>
                <w:sz w:val="20"/>
              </w:rPr>
              <w:t> </w:t>
            </w:r>
            <w:r>
              <w:rPr>
                <w:b/>
                <w:spacing w:val="-2"/>
                <w:sz w:val="20"/>
              </w:rPr>
              <w:t>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260007/005194/2024.</w:t>
            </w:r>
          </w:p>
        </w:tc>
      </w:tr>
      <w:tr>
        <w:trPr>
          <w:trHeight w:val="1619" w:hRule="atLeast"/>
        </w:trPr>
        <w:tc>
          <w:tcPr>
            <w:tcW w:w="6360" w:type="dxa"/>
            <w:gridSpan w:val="3"/>
          </w:tcPr>
          <w:p>
            <w:pPr>
              <w:pStyle w:val="TableParagraph"/>
              <w:spacing w:before="198"/>
              <w:rPr>
                <w:b/>
                <w:sz w:val="20"/>
              </w:rPr>
            </w:pPr>
          </w:p>
          <w:p>
            <w:pPr>
              <w:pStyle w:val="TableParagraph"/>
              <w:spacing w:line="280" w:lineRule="auto"/>
              <w:ind w:left="202" w:right="205"/>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044/2025.</w:t>
            </w:r>
          </w:p>
        </w:tc>
        <w:tc>
          <w:tcPr>
            <w:tcW w:w="5730" w:type="dxa"/>
            <w:gridSpan w:val="6"/>
          </w:tcPr>
          <w:p>
            <w:pPr>
              <w:pStyle w:val="TableParagraph"/>
              <w:spacing w:line="280" w:lineRule="auto" w:before="23"/>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810" w:type="dxa"/>
            <w:vMerge w:val="restart"/>
          </w:tcPr>
          <w:p>
            <w:pPr>
              <w:pStyle w:val="TableParagraph"/>
              <w:rPr>
                <w:b/>
                <w:sz w:val="16"/>
              </w:rPr>
            </w:pPr>
          </w:p>
          <w:p>
            <w:pPr>
              <w:pStyle w:val="TableParagraph"/>
              <w:spacing w:before="112"/>
              <w:rPr>
                <w:b/>
                <w:sz w:val="16"/>
              </w:rPr>
            </w:pPr>
          </w:p>
          <w:p>
            <w:pPr>
              <w:pStyle w:val="TableParagraph"/>
              <w:ind w:left="198"/>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810"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2699" w:hRule="atLeast"/>
        </w:trPr>
        <w:tc>
          <w:tcPr>
            <w:tcW w:w="81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8"/>
              <w:jc w:val="center"/>
              <w:rPr>
                <w:sz w:val="20"/>
              </w:rPr>
            </w:pPr>
            <w:r>
              <w:rPr>
                <w:spacing w:val="-10"/>
                <w:sz w:val="20"/>
              </w:rPr>
              <w:t>1</w:t>
            </w:r>
          </w:p>
        </w:tc>
        <w:tc>
          <w:tcPr>
            <w:tcW w:w="5550" w:type="dxa"/>
            <w:gridSpan w:val="2"/>
          </w:tcPr>
          <w:p>
            <w:pPr>
              <w:pStyle w:val="TableParagraph"/>
              <w:spacing w:line="312" w:lineRule="auto" w:before="42"/>
              <w:ind w:left="82" w:right="65"/>
              <w:jc w:val="both"/>
              <w:rPr>
                <w:sz w:val="18"/>
              </w:rPr>
            </w:pPr>
            <w:r>
              <w:rPr>
                <w:sz w:val="18"/>
              </w:rPr>
              <w:t>FIO GUIA, TIPO: ROADRUNNER, REVESTIMENTO: </w:t>
            </w:r>
            <w:r>
              <w:rPr>
                <w:sz w:val="18"/>
              </w:rPr>
              <w:t>HIDROFÍLICO COM SLIP COAT, MATERIAL: NITINOL, DIÂMETRO: 0,035", COMPRIMENTO: 145CM, TIPO PONTA: FLEXÍVEL, FORMATO PONTA:</w:t>
            </w:r>
            <w:r>
              <w:rPr>
                <w:spacing w:val="-4"/>
                <w:sz w:val="18"/>
              </w:rPr>
              <w:t> </w:t>
            </w:r>
            <w:r>
              <w:rPr>
                <w:sz w:val="18"/>
              </w:rPr>
              <w:t>RETA,</w:t>
            </w:r>
            <w:r>
              <w:rPr>
                <w:spacing w:val="-4"/>
                <w:sz w:val="18"/>
              </w:rPr>
              <w:t> </w:t>
            </w:r>
            <w:r>
              <w:rPr>
                <w:sz w:val="18"/>
              </w:rPr>
              <w:t>COMPRIMENTO</w:t>
            </w:r>
            <w:r>
              <w:rPr>
                <w:spacing w:val="-4"/>
                <w:sz w:val="18"/>
              </w:rPr>
              <w:t> </w:t>
            </w:r>
            <w:r>
              <w:rPr>
                <w:sz w:val="18"/>
              </w:rPr>
              <w:t>PONTA:</w:t>
            </w:r>
            <w:r>
              <w:rPr>
                <w:spacing w:val="-4"/>
                <w:sz w:val="18"/>
              </w:rPr>
              <w:t> </w:t>
            </w:r>
            <w:r>
              <w:rPr>
                <w:sz w:val="18"/>
              </w:rPr>
              <w:t>2MM</w:t>
            </w:r>
            <w:r>
              <w:rPr>
                <w:spacing w:val="-11"/>
                <w:sz w:val="18"/>
              </w:rPr>
              <w:t> </w:t>
            </w:r>
            <w:r>
              <w:rPr>
                <w:sz w:val="18"/>
              </w:rPr>
              <w:t>A</w:t>
            </w:r>
            <w:r>
              <w:rPr>
                <w:spacing w:val="-11"/>
                <w:sz w:val="18"/>
              </w:rPr>
              <w:t> </w:t>
            </w:r>
            <w:r>
              <w:rPr>
                <w:sz w:val="18"/>
              </w:rPr>
              <w:t>5MM,</w:t>
            </w:r>
            <w:r>
              <w:rPr>
                <w:spacing w:val="-4"/>
                <w:sz w:val="18"/>
              </w:rPr>
              <w:t> </w:t>
            </w:r>
            <w:r>
              <w:rPr>
                <w:sz w:val="18"/>
              </w:rPr>
              <w:t>MATERIAL PONTA: NITINOL</w:t>
            </w:r>
          </w:p>
          <w:p>
            <w:pPr>
              <w:pStyle w:val="TableParagraph"/>
              <w:spacing w:before="4"/>
              <w:ind w:left="82"/>
              <w:rPr>
                <w:b/>
                <w:sz w:val="18"/>
              </w:rPr>
            </w:pPr>
            <w:r>
              <w:rPr>
                <w:b/>
                <w:sz w:val="18"/>
              </w:rPr>
              <w:t>Complemento:</w:t>
            </w:r>
            <w:r>
              <w:rPr>
                <w:b/>
                <w:spacing w:val="-1"/>
                <w:sz w:val="18"/>
              </w:rPr>
              <w:t> </w:t>
            </w:r>
            <w:r>
              <w:rPr>
                <w:b/>
                <w:sz w:val="18"/>
              </w:rPr>
              <w:t>diâmetro</w:t>
            </w:r>
            <w:r>
              <w:rPr>
                <w:b/>
                <w:spacing w:val="-1"/>
                <w:sz w:val="18"/>
              </w:rPr>
              <w:t> </w:t>
            </w:r>
            <w:r>
              <w:rPr>
                <w:b/>
                <w:sz w:val="18"/>
              </w:rPr>
              <w:t>0,032"</w:t>
            </w:r>
            <w:r>
              <w:rPr>
                <w:b/>
                <w:spacing w:val="-1"/>
                <w:sz w:val="18"/>
              </w:rPr>
              <w:t> </w:t>
            </w:r>
            <w:r>
              <w:rPr>
                <w:b/>
                <w:sz w:val="18"/>
              </w:rPr>
              <w:t>a</w:t>
            </w:r>
            <w:r>
              <w:rPr>
                <w:b/>
                <w:spacing w:val="-1"/>
                <w:sz w:val="18"/>
              </w:rPr>
              <w:t> </w:t>
            </w:r>
            <w:r>
              <w:rPr>
                <w:b/>
                <w:spacing w:val="-2"/>
                <w:sz w:val="18"/>
              </w:rPr>
              <w:t>0,035"</w:t>
            </w:r>
          </w:p>
          <w:p>
            <w:pPr>
              <w:pStyle w:val="TableParagraph"/>
              <w:spacing w:before="126"/>
              <w:rPr>
                <w:b/>
                <w:sz w:val="18"/>
              </w:rPr>
            </w:pPr>
          </w:p>
          <w:p>
            <w:pPr>
              <w:pStyle w:val="TableParagraph"/>
              <w:ind w:left="82" w:right="4306"/>
              <w:rPr>
                <w:sz w:val="18"/>
              </w:rPr>
            </w:pPr>
            <w:r>
              <w:rPr>
                <w:sz w:val="18"/>
              </w:rPr>
              <w:t>Marca </w:t>
            </w:r>
            <w:r>
              <w:rPr>
                <w:spacing w:val="-2"/>
                <w:sz w:val="18"/>
              </w:rPr>
              <w:t>ofertada:</w:t>
            </w:r>
          </w:p>
          <w:p>
            <w:pPr>
              <w:pStyle w:val="TableParagraph"/>
              <w:spacing w:before="63"/>
              <w:ind w:left="82" w:right="430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14"/>
              <w:jc w:val="center"/>
              <w:rPr>
                <w:sz w:val="20"/>
              </w:rPr>
            </w:pPr>
            <w:r>
              <w:rPr>
                <w:spacing w:val="-5"/>
                <w:sz w:val="20"/>
              </w:rPr>
              <w:t>240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2699" w:hRule="atLeast"/>
        </w:trPr>
        <w:tc>
          <w:tcPr>
            <w:tcW w:w="81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8"/>
              <w:jc w:val="center"/>
              <w:rPr>
                <w:sz w:val="20"/>
              </w:rPr>
            </w:pPr>
            <w:r>
              <w:rPr>
                <w:spacing w:val="-10"/>
                <w:sz w:val="20"/>
              </w:rPr>
              <w:t>2</w:t>
            </w:r>
          </w:p>
        </w:tc>
        <w:tc>
          <w:tcPr>
            <w:tcW w:w="5550" w:type="dxa"/>
            <w:gridSpan w:val="2"/>
          </w:tcPr>
          <w:p>
            <w:pPr>
              <w:pStyle w:val="TableParagraph"/>
              <w:spacing w:line="312" w:lineRule="auto" w:before="42"/>
              <w:ind w:left="82" w:right="65"/>
              <w:jc w:val="both"/>
              <w:rPr>
                <w:sz w:val="18"/>
              </w:rPr>
            </w:pPr>
            <w:r>
              <w:rPr>
                <w:sz w:val="18"/>
              </w:rPr>
              <w:t>CONJUNTO DILATADORES UROLÓGICOS, TIPO: </w:t>
            </w:r>
            <w:r>
              <w:rPr>
                <w:sz w:val="18"/>
              </w:rPr>
              <w:t>URETERAIS, MATERIAL: POLIETILENO, OPACIDADE: RADIOPACO, COMPONENTES:</w:t>
            </w:r>
            <w:r>
              <w:rPr>
                <w:spacing w:val="-5"/>
                <w:sz w:val="18"/>
              </w:rPr>
              <w:t> </w:t>
            </w:r>
            <w:r>
              <w:rPr>
                <w:sz w:val="18"/>
              </w:rPr>
              <w:t>DILATADORES</w:t>
            </w:r>
            <w:r>
              <w:rPr>
                <w:spacing w:val="-4"/>
                <w:sz w:val="18"/>
              </w:rPr>
              <w:t> </w:t>
            </w:r>
            <w:r>
              <w:rPr>
                <w:sz w:val="18"/>
              </w:rPr>
              <w:t>6FR</w:t>
            </w:r>
            <w:r>
              <w:rPr>
                <w:spacing w:val="-12"/>
                <w:sz w:val="18"/>
              </w:rPr>
              <w:t> </w:t>
            </w:r>
            <w:r>
              <w:rPr>
                <w:sz w:val="18"/>
              </w:rPr>
              <w:t>A</w:t>
            </w:r>
            <w:r>
              <w:rPr>
                <w:spacing w:val="-11"/>
                <w:sz w:val="18"/>
              </w:rPr>
              <w:t> </w:t>
            </w:r>
            <w:r>
              <w:rPr>
                <w:sz w:val="18"/>
              </w:rPr>
              <w:t>18FR</w:t>
            </w:r>
            <w:r>
              <w:rPr>
                <w:spacing w:val="-3"/>
                <w:sz w:val="18"/>
              </w:rPr>
              <w:t> </w:t>
            </w:r>
            <w:r>
              <w:rPr>
                <w:sz w:val="18"/>
              </w:rPr>
              <w:t>X</w:t>
            </w:r>
            <w:r>
              <w:rPr>
                <w:spacing w:val="-4"/>
                <w:sz w:val="18"/>
              </w:rPr>
              <w:t> </w:t>
            </w:r>
            <w:r>
              <w:rPr>
                <w:sz w:val="18"/>
              </w:rPr>
              <w:t>600MM</w:t>
            </w:r>
            <w:r>
              <w:rPr>
                <w:spacing w:val="-4"/>
                <w:sz w:val="18"/>
              </w:rPr>
              <w:t> </w:t>
            </w:r>
            <w:r>
              <w:rPr>
                <w:sz w:val="18"/>
              </w:rPr>
              <w:t>/</w:t>
            </w:r>
            <w:r>
              <w:rPr>
                <w:spacing w:val="-4"/>
                <w:sz w:val="18"/>
              </w:rPr>
              <w:t> </w:t>
            </w:r>
            <w:r>
              <w:rPr>
                <w:sz w:val="18"/>
              </w:rPr>
              <w:t>FIO</w:t>
            </w:r>
            <w:r>
              <w:rPr>
                <w:spacing w:val="-4"/>
                <w:sz w:val="18"/>
              </w:rPr>
              <w:t> </w:t>
            </w:r>
            <w:r>
              <w:rPr>
                <w:sz w:val="18"/>
              </w:rPr>
              <w:t>GUIA METÁLICO, REVESTIMENTO: CAMADA HIDROFÍLICA INTERNA E EXTERNA, COR: VERDE, ESTERELIDADE: ESTÉRIL, USO: </w:t>
            </w:r>
            <w:r>
              <w:rPr>
                <w:spacing w:val="-2"/>
                <w:sz w:val="18"/>
              </w:rPr>
              <w:t>ÚNICO</w:t>
            </w:r>
          </w:p>
          <w:p>
            <w:pPr>
              <w:pStyle w:val="TableParagraph"/>
              <w:spacing w:before="68"/>
              <w:rPr>
                <w:b/>
                <w:sz w:val="18"/>
              </w:rPr>
            </w:pPr>
          </w:p>
          <w:p>
            <w:pPr>
              <w:pStyle w:val="TableParagraph"/>
              <w:ind w:left="82" w:right="4306"/>
              <w:rPr>
                <w:sz w:val="18"/>
              </w:rPr>
            </w:pPr>
            <w:r>
              <w:rPr>
                <w:sz w:val="18"/>
              </w:rPr>
              <w:t>Marca </w:t>
            </w:r>
            <w:r>
              <w:rPr>
                <w:spacing w:val="-2"/>
                <w:sz w:val="18"/>
              </w:rPr>
              <w:t>ofertada:</w:t>
            </w:r>
          </w:p>
          <w:p>
            <w:pPr>
              <w:pStyle w:val="TableParagraph"/>
              <w:spacing w:before="63"/>
              <w:ind w:left="82" w:right="430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14"/>
              <w:jc w:val="center"/>
              <w:rPr>
                <w:sz w:val="20"/>
              </w:rPr>
            </w:pPr>
            <w:r>
              <w:rPr>
                <w:spacing w:val="-5"/>
                <w:sz w:val="20"/>
              </w:rPr>
              <w:t>120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2699" w:hRule="atLeast"/>
        </w:trPr>
        <w:tc>
          <w:tcPr>
            <w:tcW w:w="81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8"/>
              <w:jc w:val="center"/>
              <w:rPr>
                <w:sz w:val="20"/>
              </w:rPr>
            </w:pPr>
            <w:r>
              <w:rPr>
                <w:spacing w:val="-10"/>
                <w:sz w:val="20"/>
              </w:rPr>
              <w:t>3</w:t>
            </w:r>
          </w:p>
        </w:tc>
        <w:tc>
          <w:tcPr>
            <w:tcW w:w="5550" w:type="dxa"/>
            <w:gridSpan w:val="2"/>
          </w:tcPr>
          <w:p>
            <w:pPr>
              <w:pStyle w:val="TableParagraph"/>
              <w:spacing w:line="312" w:lineRule="auto" w:before="42"/>
              <w:ind w:left="82" w:right="65"/>
              <w:jc w:val="both"/>
              <w:rPr>
                <w:sz w:val="18"/>
              </w:rPr>
            </w:pPr>
            <w:r>
              <w:rPr>
                <w:sz w:val="18"/>
              </w:rPr>
              <w:t>CONJUNTO PARA NEFROSTOMIA, MÉTODO: </w:t>
            </w:r>
            <w:r>
              <w:rPr>
                <w:sz w:val="18"/>
              </w:rPr>
              <w:t>PERCUTÂNEA, COMPONENTES: AGULHA DE PUNÇÃO, FIO GUIA TEFLONADO, DILATADORES, CATETER, CONECTOR URINA E LÂMINA DE BISTURI, APLICAÇÃO: DIRETO NOS RINS</w:t>
            </w:r>
          </w:p>
          <w:p>
            <w:pPr>
              <w:pStyle w:val="TableParagraph"/>
              <w:spacing w:line="312" w:lineRule="auto" w:before="3"/>
              <w:ind w:left="82" w:right="65"/>
              <w:jc w:val="both"/>
              <w:rPr>
                <w:b/>
                <w:sz w:val="18"/>
              </w:rPr>
            </w:pPr>
            <w:r>
              <w:rPr>
                <w:b/>
                <w:sz w:val="18"/>
              </w:rPr>
              <w:t>Complemento: A contratada deverá disponibilizar os tamanhos </w:t>
            </w:r>
            <w:r>
              <w:rPr>
                <w:b/>
                <w:sz w:val="18"/>
              </w:rPr>
              <w:t>6FR, 12FR, 14FR e 16FR.</w:t>
            </w:r>
          </w:p>
          <w:p>
            <w:pPr>
              <w:pStyle w:val="TableParagraph"/>
              <w:spacing w:before="65"/>
              <w:rPr>
                <w:b/>
                <w:sz w:val="18"/>
              </w:rPr>
            </w:pPr>
          </w:p>
          <w:p>
            <w:pPr>
              <w:pStyle w:val="TableParagraph"/>
              <w:ind w:left="82" w:right="4306"/>
              <w:rPr>
                <w:sz w:val="18"/>
              </w:rPr>
            </w:pPr>
            <w:r>
              <w:rPr>
                <w:sz w:val="18"/>
              </w:rPr>
              <w:t>Marca </w:t>
            </w:r>
            <w:r>
              <w:rPr>
                <w:spacing w:val="-2"/>
                <w:sz w:val="18"/>
              </w:rPr>
              <w:t>ofertada:</w:t>
            </w:r>
          </w:p>
          <w:p>
            <w:pPr>
              <w:pStyle w:val="TableParagraph"/>
              <w:spacing w:before="63"/>
              <w:ind w:left="82" w:right="430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14"/>
              <w:jc w:val="center"/>
              <w:rPr>
                <w:sz w:val="20"/>
              </w:rPr>
            </w:pPr>
            <w:r>
              <w:rPr>
                <w:spacing w:val="-5"/>
                <w:sz w:val="20"/>
              </w:rPr>
              <w:t>120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30"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2"/>
              </w:numPr>
              <w:tabs>
                <w:tab w:pos="409" w:val="left" w:leader="none"/>
                <w:tab w:pos="577" w:val="left" w:leader="none"/>
              </w:tabs>
              <w:spacing w:line="312" w:lineRule="auto" w:before="63" w:after="0"/>
              <w:ind w:left="577" w:right="159"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2"/>
              </w:numPr>
              <w:tabs>
                <w:tab w:pos="409" w:val="left" w:leader="none"/>
                <w:tab w:pos="577" w:val="left" w:leader="none"/>
              </w:tabs>
              <w:spacing w:line="312" w:lineRule="auto" w:before="2" w:after="0"/>
              <w:ind w:left="577" w:right="178"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2"/>
              </w:numPr>
              <w:tabs>
                <w:tab w:pos="456" w:val="left" w:leader="none"/>
              </w:tabs>
              <w:spacing w:line="312" w:lineRule="auto" w:before="2" w:after="0"/>
              <w:ind w:left="352" w:right="342"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2"/>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93"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52"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50"/>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857625" cy="19050"/>
                      <wp:effectExtent l="0" t="0" r="0" b="0"/>
                      <wp:docPr id="21" name="Group 21"/>
                      <wp:cNvGraphicFramePr>
                        <a:graphicFrameLocks/>
                      </wp:cNvGraphicFramePr>
                      <a:graphic>
                        <a:graphicData uri="http://schemas.microsoft.com/office/word/2010/wordprocessingGroup">
                          <wpg:wgp>
                            <wpg:cNvPr id="21" name="Group 21"/>
                            <wpg:cNvGrpSpPr/>
                            <wpg:grpSpPr>
                              <a:xfrm>
                                <a:off x="0" y="0"/>
                                <a:ext cx="3857625" cy="19050"/>
                                <a:chExt cx="3857625" cy="19050"/>
                              </a:xfrm>
                            </wpg:grpSpPr>
                            <wps:wsp>
                              <wps:cNvPr id="22" name="Graphic 22"/>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8" coordorigin="0,0" coordsize="6075,30">
                      <v:rect style="position:absolute;left:0;top:0;width:6075;height:30" id="docshape19"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23" name="Group 23"/>
                      <wp:cNvGraphicFramePr>
                        <a:graphicFrameLocks/>
                      </wp:cNvGraphicFramePr>
                      <a:graphic>
                        <a:graphicData uri="http://schemas.microsoft.com/office/word/2010/wordprocessingGroup">
                          <wpg:wgp>
                            <wpg:cNvPr id="23" name="Group 23"/>
                            <wpg:cNvGrpSpPr/>
                            <wpg:grpSpPr>
                              <a:xfrm>
                                <a:off x="0" y="0"/>
                                <a:ext cx="2400300" cy="5080"/>
                                <a:chExt cx="2400300" cy="5080"/>
                              </a:xfrm>
                            </wpg:grpSpPr>
                            <wps:wsp>
                              <wps:cNvPr id="24" name="Graphic 24"/>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0"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06"/>
        <w:rPr>
          <w:b/>
        </w:rPr>
      </w:pPr>
    </w:p>
    <w:p>
      <w:pPr>
        <w:spacing w:before="0"/>
        <w:ind w:left="25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6"/>
          <w:sz w:val="20"/>
          <w:u w:val="single"/>
        </w:rPr>
        <w:t> </w:t>
      </w:r>
      <w:r>
        <w:rPr>
          <w:b/>
          <w:sz w:val="20"/>
          <w:u w:val="single"/>
        </w:rPr>
        <w:t>INCISO</w:t>
      </w:r>
      <w:r>
        <w:rPr>
          <w:b/>
          <w:spacing w:val="-8"/>
          <w:sz w:val="20"/>
          <w:u w:val="single"/>
        </w:rPr>
        <w:t> </w:t>
      </w:r>
      <w:r>
        <w:rPr>
          <w:b/>
          <w:sz w:val="20"/>
          <w:u w:val="single"/>
        </w:rPr>
        <w:t>VI</w:t>
      </w:r>
      <w:r>
        <w:rPr>
          <w:b/>
          <w:sz w:val="20"/>
        </w:rPr>
        <w:t>,</w:t>
      </w:r>
      <w:r>
        <w:rPr>
          <w:b/>
          <w:spacing w:val="-10"/>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6"/>
          <w:sz w:val="20"/>
          <w:u w:val="single"/>
        </w:rPr>
        <w:t> </w:t>
      </w:r>
      <w:r>
        <w:rPr>
          <w:b/>
          <w:sz w:val="20"/>
          <w:u w:val="single"/>
        </w:rPr>
        <w:t>LICITANTE</w:t>
      </w:r>
      <w:r>
        <w:rPr>
          <w:b/>
          <w:sz w:val="20"/>
        </w:rPr>
        <w:t>,</w:t>
      </w:r>
      <w:r>
        <w:rPr>
          <w:b/>
          <w:spacing w:val="-9"/>
          <w:sz w:val="20"/>
          <w:u w:val="single"/>
        </w:rPr>
        <w:t> </w:t>
      </w:r>
      <w:r>
        <w:rPr>
          <w:b/>
          <w:sz w:val="20"/>
          <w:u w:val="single"/>
        </w:rPr>
        <w:t>DISPENSADO</w:t>
      </w:r>
      <w:r>
        <w:rPr>
          <w:b/>
          <w:spacing w:val="-6"/>
          <w:sz w:val="20"/>
          <w:u w:val="single"/>
        </w:rPr>
        <w:t> </w:t>
      </w:r>
      <w:r>
        <w:rPr>
          <w:b/>
          <w:spacing w:val="-5"/>
          <w:sz w:val="20"/>
          <w:u w:val="single"/>
        </w:rPr>
        <w:t>EM</w:t>
      </w:r>
    </w:p>
    <w:p>
      <w:pPr>
        <w:pStyle w:val="BodyText"/>
        <w:spacing w:before="110"/>
        <w:rPr>
          <w:b/>
        </w:rPr>
      </w:pPr>
    </w:p>
    <w:p>
      <w:pPr>
        <w:pStyle w:val="Heading2"/>
        <w:ind w:left="719"/>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Heading4"/>
        <w:spacing w:before="145"/>
        <w:ind w:left="329"/>
      </w:pPr>
      <w:r>
        <w:rPr>
          <w:spacing w:val="-10"/>
        </w:rPr>
        <w:t>À</w:t>
      </w:r>
    </w:p>
    <w:p>
      <w:pPr>
        <w:spacing w:before="145"/>
        <w:ind w:left="32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044/2025:</w:t>
      </w:r>
    </w:p>
    <w:p>
      <w:pPr>
        <w:pStyle w:val="BodyText"/>
        <w:rPr>
          <w:b/>
        </w:rPr>
      </w:pPr>
    </w:p>
    <w:p>
      <w:pPr>
        <w:pStyle w:val="BodyText"/>
        <w:spacing w:before="6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w:t>
      </w:r>
      <w:r>
        <w:rPr>
          <w:spacing w:val="6"/>
        </w:rPr>
        <w:t> </w:t>
      </w:r>
      <w:r>
        <w:rPr/>
        <w:t>nº</w:t>
      </w:r>
      <w:r>
        <w:rPr>
          <w:spacing w:val="6"/>
        </w:rPr>
        <w:t> </w:t>
      </w:r>
      <w:r>
        <w:rPr/>
        <w:t>,</w:t>
      </w:r>
      <w:r>
        <w:rPr>
          <w:spacing w:val="6"/>
        </w:rPr>
        <w:t> </w:t>
      </w:r>
      <w:r>
        <w:rPr/>
        <w:t>expedida</w:t>
      </w:r>
      <w:r>
        <w:rPr>
          <w:spacing w:val="6"/>
        </w:rPr>
        <w:t> </w:t>
      </w:r>
      <w:r>
        <w:rPr/>
        <w:t>por</w:t>
      </w:r>
      <w:r>
        <w:rPr>
          <w:spacing w:val="6"/>
        </w:rPr>
        <w:t> </w:t>
      </w:r>
      <w:r>
        <w:rPr/>
        <w:t>,</w:t>
      </w:r>
      <w:r>
        <w:rPr>
          <w:spacing w:val="6"/>
        </w:rPr>
        <w:t> </w:t>
      </w:r>
      <w:r>
        <w:rPr/>
        <w:t>DECLARA,</w:t>
      </w:r>
      <w:r>
        <w:rPr>
          <w:spacing w:val="6"/>
        </w:rPr>
        <w:t> </w:t>
      </w:r>
      <w:r>
        <w:rPr/>
        <w:t>sob</w:t>
      </w:r>
      <w:r>
        <w:rPr>
          <w:spacing w:val="6"/>
        </w:rPr>
        <w:t> </w:t>
      </w:r>
      <w:r>
        <w:rPr/>
        <w:t>as</w:t>
      </w:r>
      <w:r>
        <w:rPr>
          <w:spacing w:val="6"/>
        </w:rPr>
        <w:t> </w:t>
      </w:r>
      <w:r>
        <w:rPr/>
        <w:t>penas</w:t>
      </w:r>
      <w:r>
        <w:rPr>
          <w:spacing w:val="6"/>
        </w:rPr>
        <w:t> </w:t>
      </w:r>
      <w:r>
        <w:rPr/>
        <w:t>da</w:t>
      </w:r>
      <w:r>
        <w:rPr>
          <w:spacing w:val="6"/>
        </w:rPr>
        <w:t> </w:t>
      </w:r>
      <w:r>
        <w:rPr/>
        <w:t>Lei,</w:t>
      </w:r>
      <w:r>
        <w:rPr>
          <w:spacing w:val="6"/>
        </w:rPr>
        <w:t> </w:t>
      </w:r>
      <w:r>
        <w:rPr/>
        <w:t>para</w:t>
      </w:r>
      <w:r>
        <w:rPr>
          <w:spacing w:val="6"/>
        </w:rPr>
        <w:t> </w:t>
      </w:r>
      <w:r>
        <w:rPr/>
        <w:t>fins</w:t>
      </w:r>
      <w:r>
        <w:rPr>
          <w:spacing w:val="6"/>
        </w:rPr>
        <w:t> </w:t>
      </w:r>
      <w:r>
        <w:rPr/>
        <w:t>do</w:t>
      </w:r>
      <w:r>
        <w:rPr>
          <w:spacing w:val="6"/>
        </w:rPr>
        <w:t> </w:t>
      </w:r>
      <w:r>
        <w:rPr/>
        <w:t>disposto</w:t>
      </w:r>
      <w:r>
        <w:rPr>
          <w:spacing w:val="6"/>
        </w:rPr>
        <w:t> </w:t>
      </w:r>
      <w:r>
        <w:rPr/>
        <w:t>no</w:t>
      </w:r>
      <w:r>
        <w:rPr>
          <w:spacing w:val="6"/>
        </w:rPr>
        <w:t> </w:t>
      </w:r>
      <w:r>
        <w:rPr/>
        <w:t>inciso</w:t>
      </w:r>
      <w:r>
        <w:rPr>
          <w:spacing w:val="2"/>
        </w:rPr>
        <w:t> </w:t>
      </w:r>
      <w:r>
        <w:rPr/>
        <w:t>VI</w:t>
      </w:r>
      <w:r>
        <w:rPr>
          <w:spacing w:val="6"/>
        </w:rPr>
        <w:t> </w:t>
      </w:r>
      <w:r>
        <w:rPr/>
        <w:t>do</w:t>
      </w:r>
      <w:r>
        <w:rPr>
          <w:spacing w:val="6"/>
        </w:rPr>
        <w:t> </w:t>
      </w:r>
      <w:r>
        <w:rPr/>
        <w:t>art.</w:t>
      </w:r>
      <w:r>
        <w:rPr>
          <w:spacing w:val="6"/>
        </w:rPr>
        <w:t> </w:t>
      </w:r>
      <w:r>
        <w:rPr/>
        <w:t>68</w:t>
      </w:r>
      <w:r>
        <w:rPr>
          <w:spacing w:val="6"/>
        </w:rPr>
        <w:t> </w:t>
      </w:r>
      <w:r>
        <w:rPr/>
        <w:t>da</w:t>
      </w:r>
      <w:r>
        <w:rPr>
          <w:spacing w:val="6"/>
        </w:rPr>
        <w:t> </w:t>
      </w:r>
      <w:r>
        <w:rPr/>
        <w:t>Lei</w:t>
      </w:r>
      <w:r>
        <w:rPr>
          <w:spacing w:val="6"/>
        </w:rPr>
        <w:t> </w:t>
      </w:r>
      <w:r>
        <w:rPr/>
        <w:t>nº</w:t>
      </w:r>
      <w:r>
        <w:rPr>
          <w:spacing w:val="6"/>
        </w:rPr>
        <w:t> </w:t>
      </w:r>
      <w:r>
        <w:rPr/>
        <w:t>14.133,</w:t>
      </w:r>
      <w:r>
        <w:rPr>
          <w:spacing w:val="6"/>
        </w:rPr>
        <w:t> </w:t>
      </w:r>
      <w:r>
        <w:rPr/>
        <w:t>de</w:t>
      </w:r>
      <w:r>
        <w:rPr>
          <w:spacing w:val="6"/>
        </w:rPr>
        <w:t> </w:t>
      </w:r>
      <w:r>
        <w:rPr/>
        <w:t>1º</w:t>
      </w:r>
      <w:r>
        <w:rPr>
          <w:spacing w:val="6"/>
        </w:rPr>
        <w:t> </w:t>
      </w:r>
      <w:r>
        <w:rPr/>
        <w:t>de</w:t>
      </w:r>
      <w:r>
        <w:rPr>
          <w:spacing w:val="6"/>
        </w:rPr>
        <w:t> </w:t>
      </w:r>
      <w:r>
        <w:rPr/>
        <w:t>abril</w:t>
      </w:r>
      <w:r>
        <w:rPr>
          <w:spacing w:val="6"/>
        </w:rPr>
        <w:t> </w:t>
      </w:r>
      <w:r>
        <w:rPr/>
        <w:t>de</w:t>
      </w:r>
      <w:r>
        <w:rPr>
          <w:spacing w:val="6"/>
        </w:rPr>
        <w:t> </w:t>
      </w:r>
      <w:r>
        <w:rPr/>
        <w:t>1993,</w:t>
      </w:r>
      <w:r>
        <w:rPr>
          <w:spacing w:val="6"/>
        </w:rPr>
        <w:t> </w:t>
      </w:r>
      <w:r>
        <w:rPr/>
        <w:t>acrescido</w:t>
      </w:r>
      <w:r>
        <w:rPr>
          <w:spacing w:val="6"/>
        </w:rPr>
        <w:t> </w:t>
      </w:r>
      <w:r>
        <w:rPr/>
        <w:t>pela</w:t>
      </w:r>
      <w:r>
        <w:rPr>
          <w:spacing w:val="6"/>
        </w:rPr>
        <w:t> </w:t>
      </w:r>
      <w:r>
        <w:rPr/>
        <w:t>Lei</w:t>
      </w:r>
      <w:r>
        <w:rPr>
          <w:spacing w:val="6"/>
        </w:rPr>
        <w:t> </w:t>
      </w:r>
      <w:r>
        <w:rPr/>
        <w:t>nº</w:t>
      </w:r>
      <w:r>
        <w:rPr>
          <w:spacing w:val="6"/>
        </w:rPr>
        <w:t> </w:t>
      </w:r>
      <w:r>
        <w:rPr/>
        <w:t>9.854,</w:t>
      </w:r>
      <w:r>
        <w:rPr>
          <w:spacing w:val="6"/>
        </w:rPr>
        <w:t> </w:t>
      </w:r>
      <w:r>
        <w:rPr/>
        <w:t>de</w:t>
      </w:r>
      <w:r>
        <w:rPr>
          <w:spacing w:val="6"/>
        </w:rPr>
        <w:t> </w:t>
      </w:r>
      <w:r>
        <w:rPr/>
        <w:t>27</w:t>
      </w:r>
      <w:r>
        <w:rPr>
          <w:spacing w:val="6"/>
        </w:rPr>
        <w:t> </w:t>
      </w:r>
      <w:r>
        <w:rPr>
          <w:spacing w:val="-5"/>
        </w:rPr>
        <w:t>de</w:t>
      </w:r>
    </w:p>
    <w:p>
      <w:pPr>
        <w:pStyle w:val="BodyText"/>
        <w:spacing w:after="0" w:line="312" w:lineRule="auto"/>
        <w:sectPr>
          <w:pgSz w:w="15840" w:h="24480"/>
          <w:pgMar w:top="520" w:bottom="280" w:left="0" w:right="0"/>
        </w:sectPr>
      </w:pPr>
    </w:p>
    <w:p>
      <w:pPr>
        <w:pStyle w:val="BodyText"/>
        <w:spacing w:line="312" w:lineRule="auto" w:before="23"/>
        <w:ind w:left="329" w:right="198"/>
      </w:pPr>
      <w:r>
        <w:rPr/>
        <w:t>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2"/>
      </w:pPr>
    </w:p>
    <w:p>
      <w:pPr>
        <w:spacing w:before="0"/>
        <w:ind w:left="5009" w:right="0" w:firstLine="0"/>
        <w:jc w:val="left"/>
        <w:rPr>
          <w:sz w:val="20"/>
        </w:rPr>
      </w:pPr>
      <w:r>
        <w:rPr>
          <w:spacing w:val="-2"/>
          <w:sz w:val="20"/>
        </w:rPr>
        <w:t>ENTIDADE</w:t>
      </w:r>
    </w:p>
    <w:p>
      <w:pPr>
        <w:spacing w:line="312" w:lineRule="auto" w:before="145"/>
        <w:ind w:left="749" w:right="720" w:firstLine="741"/>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0"/>
          <w:sz w:val="20"/>
        </w:rPr>
        <w:t> </w:t>
      </w:r>
      <w:r>
        <w:rPr>
          <w:sz w:val="20"/>
        </w:rPr>
        <w:t>SEU(S)</w:t>
      </w:r>
      <w:r>
        <w:rPr>
          <w:spacing w:val="-5"/>
          <w:sz w:val="20"/>
        </w:rPr>
        <w:t> </w:t>
      </w:r>
      <w:r>
        <w:rPr>
          <w:sz w:val="20"/>
        </w:rPr>
        <w:t>REPRESENTANTE(S)</w:t>
      </w:r>
      <w:r>
        <w:rPr>
          <w:spacing w:val="-6"/>
          <w:sz w:val="20"/>
        </w:rPr>
        <w:t> </w:t>
      </w:r>
      <w:r>
        <w:rPr>
          <w:sz w:val="20"/>
        </w:rPr>
        <w:t>LEGAL(IS)</w:t>
      </w:r>
      <w:r>
        <w:rPr>
          <w:spacing w:val="-6"/>
          <w:sz w:val="20"/>
        </w:rPr>
        <w:t> </w:t>
      </w:r>
      <w:r>
        <w:rPr>
          <w:sz w:val="20"/>
        </w:rPr>
        <w:t>CARIMBO</w:t>
      </w:r>
      <w:r>
        <w:rPr>
          <w:spacing w:val="-6"/>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w:t>
      </w:r>
      <w:r>
        <w:rPr>
          <w:spacing w:val="-6"/>
          <w:sz w:val="20"/>
        </w:rPr>
        <w:t> </w:t>
      </w:r>
      <w:r>
        <w:rPr>
          <w:sz w:val="20"/>
        </w:rPr>
        <w:t>(DISPENSADO EM CASO DE PAPEL TIMBRADO COM CNPJ)</w:t>
      </w:r>
    </w:p>
    <w:p>
      <w:pPr>
        <w:pStyle w:val="BodyText"/>
      </w:pPr>
    </w:p>
    <w:p>
      <w:pPr>
        <w:pStyle w:val="BodyText"/>
      </w:pPr>
    </w:p>
    <w:p>
      <w:pPr>
        <w:pStyle w:val="BodyText"/>
      </w:pPr>
    </w:p>
    <w:p>
      <w:pPr>
        <w:pStyle w:val="BodyText"/>
        <w:spacing w:before="57"/>
      </w:pPr>
    </w:p>
    <w:p>
      <w:pPr>
        <w:pStyle w:val="Heading2"/>
        <w:ind w:left="0" w:right="103"/>
        <w:jc w:val="center"/>
      </w:pP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DECLARAÇÃO</w:t>
      </w:r>
      <w:r>
        <w:rPr>
          <w:spacing w:val="-2"/>
          <w:u w:val="single"/>
        </w:rPr>
        <w:t> </w:t>
      </w:r>
      <w:r>
        <w:rPr>
          <w:u w:val="single"/>
        </w:rPr>
        <w:t>DE</w:t>
      </w:r>
      <w:r>
        <w:rPr>
          <w:spacing w:val="-2"/>
          <w:u w:val="single"/>
        </w:rPr>
        <w:t> </w:t>
      </w:r>
      <w:r>
        <w:rPr>
          <w:u w:val="single"/>
        </w:rPr>
        <w:t>CUMPRIMENTO</w:t>
      </w:r>
      <w:r>
        <w:rPr>
          <w:spacing w:val="-1"/>
          <w:u w:val="single"/>
        </w:rPr>
        <w:t> </w:t>
      </w:r>
      <w:r>
        <w:rPr>
          <w:u w:val="single"/>
        </w:rPr>
        <w:t>DOS</w:t>
      </w:r>
      <w:r>
        <w:rPr>
          <w:spacing w:val="-2"/>
          <w:u w:val="single"/>
        </w:rPr>
        <w:t> </w:t>
      </w:r>
      <w:r>
        <w:rPr>
          <w:u w:val="single"/>
        </w:rPr>
        <w:t>REQUISITOS</w:t>
      </w:r>
      <w:r>
        <w:rPr>
          <w:spacing w:val="-2"/>
          <w:u w:val="single"/>
        </w:rPr>
        <w:t> </w:t>
      </w:r>
      <w:r>
        <w:rPr>
          <w:u w:val="single"/>
        </w:rPr>
        <w:t>DE</w:t>
      </w:r>
      <w:r>
        <w:rPr>
          <w:spacing w:val="-1"/>
          <w:u w:val="single"/>
        </w:rPr>
        <w:t> </w:t>
      </w:r>
      <w:r>
        <w:rPr>
          <w:spacing w:val="-2"/>
          <w:u w:val="single"/>
        </w:rPr>
        <w:t>HABILITAÇÃO</w:t>
      </w:r>
    </w:p>
    <w:p>
      <w:pPr>
        <w:pStyle w:val="BodyText"/>
        <w:spacing w:before="185"/>
        <w:rPr>
          <w:b/>
        </w:rPr>
      </w:pPr>
    </w:p>
    <w:p>
      <w:pPr>
        <w:spacing w:before="0"/>
        <w:ind w:left="1019" w:right="0" w:firstLine="0"/>
        <w:jc w:val="left"/>
        <w:rPr>
          <w:sz w:val="20"/>
        </w:rPr>
      </w:pPr>
      <w:r>
        <w:rPr>
          <w:sz w:val="20"/>
          <w:u w:val="single"/>
        </w:rPr>
        <w:t>MODELO</w:t>
      </w:r>
      <w:r>
        <w:rPr>
          <w:spacing w:val="-12"/>
          <w:sz w:val="20"/>
          <w:u w:val="single"/>
        </w:rPr>
        <w:t> </w:t>
      </w:r>
      <w:r>
        <w:rPr>
          <w:sz w:val="20"/>
          <w:u w:val="single"/>
        </w:rPr>
        <w:t>DE</w:t>
      </w:r>
      <w:r>
        <w:rPr>
          <w:spacing w:val="-6"/>
          <w:sz w:val="20"/>
          <w:u w:val="single"/>
        </w:rPr>
        <w:t> </w:t>
      </w:r>
      <w:r>
        <w:rPr>
          <w:sz w:val="20"/>
          <w:u w:val="single"/>
        </w:rPr>
        <w:t>DECLARAÇÃO</w:t>
      </w:r>
      <w:r>
        <w:rPr>
          <w:spacing w:val="-5"/>
          <w:sz w:val="20"/>
          <w:u w:val="single"/>
        </w:rPr>
        <w:t> </w:t>
      </w:r>
      <w:r>
        <w:rPr>
          <w:sz w:val="20"/>
          <w:u w:val="single"/>
        </w:rPr>
        <w:t>DE</w:t>
      </w:r>
      <w:r>
        <w:rPr>
          <w:spacing w:val="-6"/>
          <w:sz w:val="20"/>
          <w:u w:val="single"/>
        </w:rPr>
        <w:t> </w:t>
      </w:r>
      <w:r>
        <w:rPr>
          <w:sz w:val="20"/>
          <w:u w:val="single"/>
        </w:rPr>
        <w:t>CUMPRIMENTO</w:t>
      </w:r>
      <w:r>
        <w:rPr>
          <w:spacing w:val="-5"/>
          <w:sz w:val="20"/>
          <w:u w:val="single"/>
        </w:rPr>
        <w:t> </w:t>
      </w:r>
      <w:r>
        <w:rPr>
          <w:sz w:val="20"/>
          <w:u w:val="single"/>
        </w:rPr>
        <w:t>DOS</w:t>
      </w:r>
      <w:r>
        <w:rPr>
          <w:spacing w:val="-6"/>
          <w:sz w:val="20"/>
          <w:u w:val="single"/>
        </w:rPr>
        <w:t> </w:t>
      </w:r>
      <w:r>
        <w:rPr>
          <w:sz w:val="20"/>
          <w:u w:val="single"/>
        </w:rPr>
        <w:t>REQ</w:t>
      </w:r>
      <w:r>
        <w:rPr>
          <w:spacing w:val="-39"/>
          <w:sz w:val="20"/>
          <w:u w:val="single"/>
        </w:rPr>
        <w:t> </w:t>
      </w:r>
      <w:r>
        <w:rPr>
          <w:sz w:val="20"/>
          <w:u w:val="single"/>
        </w:rPr>
        <w:t>UISITOS</w:t>
      </w:r>
      <w:r>
        <w:rPr>
          <w:spacing w:val="-5"/>
          <w:sz w:val="20"/>
          <w:u w:val="single"/>
        </w:rPr>
        <w:t> </w:t>
      </w:r>
      <w:r>
        <w:rPr>
          <w:sz w:val="20"/>
          <w:u w:val="single"/>
        </w:rPr>
        <w:t>DE</w:t>
      </w:r>
      <w:r>
        <w:rPr>
          <w:spacing w:val="-6"/>
          <w:sz w:val="20"/>
          <w:u w:val="single"/>
        </w:rPr>
        <w:t> </w:t>
      </w:r>
      <w:r>
        <w:rPr>
          <w:sz w:val="20"/>
          <w:u w:val="single"/>
        </w:rPr>
        <w:t>HABILITAÇÃO (EM</w:t>
      </w:r>
      <w:r>
        <w:rPr>
          <w:spacing w:val="-5"/>
          <w:sz w:val="20"/>
          <w:u w:val="single"/>
        </w:rPr>
        <w:t> </w:t>
      </w:r>
      <w:r>
        <w:rPr>
          <w:sz w:val="20"/>
          <w:u w:val="single"/>
        </w:rPr>
        <w:t>PAPEL</w:t>
      </w:r>
      <w:r>
        <w:rPr>
          <w:spacing w:val="-13"/>
          <w:sz w:val="20"/>
          <w:u w:val="single"/>
        </w:rPr>
        <w:t> </w:t>
      </w:r>
      <w:r>
        <w:rPr>
          <w:sz w:val="20"/>
          <w:u w:val="single"/>
        </w:rPr>
        <w:t>TIMBRADO</w:t>
      </w:r>
      <w:r>
        <w:rPr>
          <w:spacing w:val="-5"/>
          <w:sz w:val="20"/>
          <w:u w:val="single"/>
        </w:rPr>
        <w:t> </w:t>
      </w:r>
      <w:r>
        <w:rPr>
          <w:sz w:val="20"/>
          <w:u w:val="single"/>
        </w:rPr>
        <w:t>DO</w:t>
      </w:r>
      <w:r>
        <w:rPr>
          <w:spacing w:val="-6"/>
          <w:sz w:val="20"/>
          <w:u w:val="single"/>
        </w:rPr>
        <w:t> </w:t>
      </w:r>
      <w:r>
        <w:rPr>
          <w:sz w:val="20"/>
          <w:u w:val="single"/>
        </w:rPr>
        <w:t>LICITANTE,</w:t>
      </w:r>
      <w:r>
        <w:rPr>
          <w:spacing w:val="-5"/>
          <w:sz w:val="20"/>
          <w:u w:val="single"/>
        </w:rPr>
        <w:t> </w:t>
      </w:r>
      <w:r>
        <w:rPr>
          <w:sz w:val="20"/>
          <w:u w:val="single"/>
        </w:rPr>
        <w:t>DISPENSADO</w:t>
      </w:r>
      <w:r>
        <w:rPr>
          <w:spacing w:val="-6"/>
          <w:sz w:val="20"/>
          <w:u w:val="single"/>
        </w:rPr>
        <w:t> </w:t>
      </w:r>
      <w:r>
        <w:rPr>
          <w:sz w:val="20"/>
          <w:u w:val="single"/>
        </w:rPr>
        <w:t>EM</w:t>
      </w:r>
      <w:r>
        <w:rPr>
          <w:spacing w:val="-5"/>
          <w:sz w:val="20"/>
          <w:u w:val="single"/>
        </w:rPr>
        <w:t> </w:t>
      </w:r>
      <w:r>
        <w:rPr>
          <w:spacing w:val="-4"/>
          <w:sz w:val="20"/>
          <w:u w:val="single"/>
        </w:rPr>
        <w:t>CASO</w:t>
      </w:r>
    </w:p>
    <w:p>
      <w:pPr>
        <w:spacing w:before="220"/>
        <w:ind w:left="0" w:right="163" w:firstLine="0"/>
        <w:jc w:val="center"/>
        <w:rPr>
          <w:sz w:val="20"/>
        </w:rPr>
      </w:pPr>
      <w:r>
        <w:rPr>
          <w:sz w:val="20"/>
          <w:u w:val="single"/>
        </w:rPr>
        <w:t>DE</w:t>
      </w:r>
      <w:r>
        <w:rPr>
          <w:spacing w:val="-1"/>
          <w:sz w:val="20"/>
          <w:u w:val="single"/>
        </w:rPr>
        <w:t> </w:t>
      </w:r>
      <w:r>
        <w:rPr>
          <w:sz w:val="20"/>
          <w:u w:val="single"/>
        </w:rPr>
        <w:t>CARIMBO</w:t>
      </w:r>
      <w:r>
        <w:rPr>
          <w:spacing w:val="-1"/>
          <w:sz w:val="20"/>
          <w:u w:val="single"/>
        </w:rPr>
        <w:t> </w:t>
      </w:r>
      <w:r>
        <w:rPr>
          <w:sz w:val="20"/>
          <w:u w:val="single"/>
        </w:rPr>
        <w:t>COM</w:t>
      </w:r>
      <w:r>
        <w:rPr>
          <w:spacing w:val="-1"/>
          <w:sz w:val="20"/>
          <w:u w:val="single"/>
        </w:rPr>
        <w:t> </w:t>
      </w:r>
      <w:r>
        <w:rPr>
          <w:spacing w:val="-2"/>
          <w:sz w:val="20"/>
          <w:u w:val="single"/>
        </w:rPr>
        <w:t>CNPJ</w:t>
      </w:r>
      <w:r>
        <w:rPr>
          <w:spacing w:val="-2"/>
          <w:sz w:val="20"/>
        </w:rPr>
        <w:t>)</w:t>
      </w:r>
    </w:p>
    <w:p>
      <w:pPr>
        <w:pStyle w:val="BodyText"/>
        <w:spacing w:before="130"/>
        <w:ind w:left="329"/>
      </w:pPr>
      <w:r>
        <w:rPr/>
        <w:t>Local</w:t>
      </w:r>
      <w:r>
        <w:rPr>
          <w:spacing w:val="-1"/>
        </w:rPr>
        <w:t> </w:t>
      </w:r>
      <w:r>
        <w:rPr/>
        <w:t>e</w:t>
      </w:r>
      <w:r>
        <w:rPr>
          <w:spacing w:val="-1"/>
        </w:rPr>
        <w:t> </w:t>
      </w:r>
      <w:r>
        <w:rPr>
          <w:spacing w:val="-2"/>
        </w:rPr>
        <w:t>data:</w:t>
      </w:r>
    </w:p>
    <w:p>
      <w:pPr>
        <w:pStyle w:val="Heading4"/>
        <w:spacing w:before="145"/>
        <w:ind w:left="329"/>
      </w:pPr>
      <w:r>
        <w:rPr>
          <w:spacing w:val="-10"/>
        </w:rPr>
        <w:t>À</w:t>
      </w:r>
    </w:p>
    <w:p>
      <w:pPr>
        <w:spacing w:before="145"/>
        <w:ind w:left="32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044/2025:</w:t>
      </w:r>
    </w:p>
    <w:p>
      <w:pPr>
        <w:pStyle w:val="BodyText"/>
        <w:spacing w:before="20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42"/>
      </w:pPr>
    </w:p>
    <w:p>
      <w:pPr>
        <w:spacing w:before="1"/>
        <w:ind w:left="5009" w:right="0" w:firstLine="0"/>
        <w:jc w:val="left"/>
        <w:rPr>
          <w:sz w:val="20"/>
        </w:rPr>
      </w:pPr>
      <w:r>
        <w:rPr>
          <w:spacing w:val="-2"/>
          <w:sz w:val="20"/>
        </w:rPr>
        <w:t>ENTIDADE</w:t>
      </w:r>
    </w:p>
    <w:p>
      <w:pPr>
        <w:spacing w:line="312" w:lineRule="auto" w:before="145"/>
        <w:ind w:left="764" w:right="720" w:firstLine="741"/>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0"/>
          <w:sz w:val="20"/>
        </w:rPr>
        <w:t> </w:t>
      </w:r>
      <w:r>
        <w:rPr>
          <w:sz w:val="20"/>
        </w:rPr>
        <w:t>SEU(S)</w:t>
      </w:r>
      <w:r>
        <w:rPr>
          <w:spacing w:val="-5"/>
          <w:sz w:val="20"/>
        </w:rPr>
        <w:t> </w:t>
      </w:r>
      <w:r>
        <w:rPr>
          <w:sz w:val="20"/>
        </w:rPr>
        <w:t>REPRESENTANTE(S)</w:t>
      </w:r>
      <w:r>
        <w:rPr>
          <w:spacing w:val="-6"/>
          <w:sz w:val="20"/>
        </w:rPr>
        <w:t> </w:t>
      </w:r>
      <w:r>
        <w:rPr>
          <w:sz w:val="20"/>
        </w:rPr>
        <w:t>LEGAL(IS)</w:t>
      </w:r>
      <w:r>
        <w:rPr>
          <w:spacing w:val="-6"/>
          <w:sz w:val="20"/>
        </w:rPr>
        <w:t> </w:t>
      </w:r>
      <w:r>
        <w:rPr>
          <w:sz w:val="20"/>
        </w:rPr>
        <w:t>CARIMBO</w:t>
      </w:r>
      <w:r>
        <w:rPr>
          <w:spacing w:val="-6"/>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w:t>
      </w:r>
      <w:r>
        <w:rPr>
          <w:spacing w:val="-6"/>
          <w:sz w:val="20"/>
        </w:rPr>
        <w:t> </w:t>
      </w:r>
      <w:r>
        <w:rPr>
          <w:sz w:val="20"/>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7"/>
      </w:pPr>
    </w:p>
    <w:p>
      <w:pPr>
        <w:pStyle w:val="Heading2"/>
        <w:ind w:left="505"/>
      </w:pPr>
      <w:r>
        <w:rPr>
          <w:u w:val="single"/>
        </w:rPr>
        <w:t>ANEXO</w:t>
      </w:r>
      <w:r>
        <w:rPr>
          <w:spacing w:val="-13"/>
          <w:u w:val="single"/>
        </w:rPr>
        <w:t> </w:t>
      </w:r>
      <w:r>
        <w:rPr>
          <w:u w:val="single"/>
        </w:rPr>
        <w:t>VIII</w:t>
      </w:r>
      <w:r>
        <w:rPr>
          <w:spacing w:val="-12"/>
          <w:u w:val="single"/>
        </w:rPr>
        <w:t> </w:t>
      </w:r>
      <w:r>
        <w:rPr>
          <w:u w:val="single"/>
        </w:rPr>
        <w:t>-</w:t>
      </w:r>
      <w:r>
        <w:rPr>
          <w:spacing w:val="-13"/>
          <w:u w:val="single"/>
        </w:rPr>
        <w:t> </w:t>
      </w:r>
      <w:r>
        <w:rPr>
          <w:u w:val="single"/>
        </w:rPr>
        <w:t>DECLARAÇ</w:t>
      </w:r>
      <w:r>
        <w:rPr>
          <w:spacing w:val="-20"/>
          <w:u w:val="single"/>
        </w:rPr>
        <w:t> </w:t>
      </w:r>
      <w:r>
        <w:rPr>
          <w:u w:val="single"/>
        </w:rPr>
        <w:t>ÃO</w:t>
      </w:r>
      <w:r>
        <w:rPr>
          <w:spacing w:val="-12"/>
          <w:u w:val="single"/>
        </w:rPr>
        <w:t> </w:t>
      </w:r>
      <w:r>
        <w:rPr>
          <w:u w:val="single"/>
        </w:rPr>
        <w:t>PARA</w:t>
      </w:r>
      <w:r>
        <w:rPr>
          <w:spacing w:val="-13"/>
          <w:u w:val="single"/>
        </w:rPr>
        <w:t> </w:t>
      </w:r>
      <w:r>
        <w:rPr>
          <w:u w:val="single"/>
        </w:rPr>
        <w:t>MICROEMPRESA,</w:t>
      </w:r>
      <w:r>
        <w:rPr>
          <w:spacing w:val="-12"/>
          <w:u w:val="single"/>
        </w:rPr>
        <w:t> </w:t>
      </w:r>
      <w:r>
        <w:rPr>
          <w:u w:val="single"/>
        </w:rPr>
        <w:t>EMPRESA</w:t>
      </w:r>
      <w:r>
        <w:rPr>
          <w:spacing w:val="-13"/>
          <w:u w:val="single"/>
        </w:rPr>
        <w:t> </w:t>
      </w:r>
      <w:r>
        <w:rPr>
          <w:u w:val="single"/>
        </w:rPr>
        <w:t>DE</w:t>
      </w:r>
      <w:r>
        <w:rPr>
          <w:spacing w:val="-12"/>
          <w:u w:val="single"/>
        </w:rPr>
        <w:t> </w:t>
      </w:r>
      <w:r>
        <w:rPr>
          <w:u w:val="single"/>
        </w:rPr>
        <w:t>PEQ</w:t>
      </w:r>
      <w:r>
        <w:rPr>
          <w:spacing w:val="-30"/>
          <w:u w:val="single"/>
        </w:rPr>
        <w:t> </w:t>
      </w:r>
      <w:r>
        <w:rPr>
          <w:u w:val="single"/>
        </w:rPr>
        <w:t>UENO</w:t>
      </w:r>
      <w:r>
        <w:rPr>
          <w:spacing w:val="-13"/>
          <w:u w:val="single"/>
        </w:rPr>
        <w:t> </w:t>
      </w:r>
      <w:r>
        <w:rPr>
          <w:u w:val="single"/>
        </w:rPr>
        <w:t>PORTE,</w:t>
      </w:r>
      <w:r>
        <w:rPr>
          <w:spacing w:val="-12"/>
          <w:u w:val="single"/>
        </w:rPr>
        <w:t> </w:t>
      </w:r>
      <w:r>
        <w:rPr>
          <w:u w:val="single"/>
        </w:rPr>
        <w:t>EMPRESÁRIO</w:t>
      </w:r>
      <w:r>
        <w:rPr>
          <w:spacing w:val="-13"/>
          <w:u w:val="single"/>
        </w:rPr>
        <w:t> </w:t>
      </w:r>
      <w:r>
        <w:rPr>
          <w:u w:val="single"/>
        </w:rPr>
        <w:t>INDIVIDUAL</w:t>
      </w:r>
      <w:r>
        <w:rPr>
          <w:spacing w:val="-12"/>
          <w:u w:val="single"/>
        </w:rPr>
        <w:t> </w:t>
      </w:r>
      <w:r>
        <w:rPr>
          <w:u w:val="single"/>
        </w:rPr>
        <w:t>E</w:t>
      </w:r>
      <w:r>
        <w:rPr>
          <w:spacing w:val="-13"/>
          <w:u w:val="single"/>
        </w:rPr>
        <w:t> </w:t>
      </w:r>
      <w:r>
        <w:rPr>
          <w:u w:val="single"/>
        </w:rPr>
        <w:t>COOPERATIVAS</w:t>
      </w:r>
      <w:r>
        <w:rPr>
          <w:spacing w:val="-10"/>
          <w:u w:val="single"/>
        </w:rPr>
        <w:t> </w:t>
      </w:r>
      <w:r>
        <w:rPr>
          <w:u w:val="single"/>
        </w:rPr>
        <w:t>ENQ</w:t>
      </w:r>
      <w:r>
        <w:rPr>
          <w:spacing w:val="-30"/>
          <w:u w:val="single"/>
        </w:rPr>
        <w:t> </w:t>
      </w:r>
      <w:r>
        <w:rPr>
          <w:u w:val="single"/>
        </w:rPr>
        <w:t>UADRADAS</w:t>
      </w:r>
      <w:r>
        <w:rPr>
          <w:spacing w:val="-9"/>
          <w:u w:val="single"/>
        </w:rPr>
        <w:t> </w:t>
      </w:r>
      <w:r>
        <w:rPr>
          <w:spacing w:val="-5"/>
          <w:u w:val="single"/>
        </w:rPr>
        <w:t>NO</w:t>
      </w:r>
    </w:p>
    <w:p>
      <w:pPr>
        <w:pStyle w:val="BodyText"/>
        <w:spacing w:before="95"/>
        <w:rPr>
          <w:b/>
        </w:rPr>
      </w:pPr>
    </w:p>
    <w:p>
      <w:pPr>
        <w:spacing w:before="0"/>
        <w:ind w:left="0" w:right="103"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pStyle w:val="BodyText"/>
        <w:spacing w:before="80"/>
        <w:rPr>
          <w:b/>
        </w:rPr>
      </w:pPr>
    </w:p>
    <w:p>
      <w:pPr>
        <w:pStyle w:val="Heading2"/>
        <w:ind w:left="0" w:right="163"/>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ind w:left="329"/>
      </w:pPr>
      <w:r>
        <w:rPr/>
        <w:t>Local</w:t>
      </w:r>
      <w:r>
        <w:rPr>
          <w:spacing w:val="-1"/>
        </w:rPr>
        <w:t> </w:t>
      </w:r>
      <w:r>
        <w:rPr/>
        <w:t>e</w:t>
      </w:r>
      <w:r>
        <w:rPr>
          <w:spacing w:val="-1"/>
        </w:rPr>
        <w:t> </w:t>
      </w:r>
      <w:r>
        <w:rPr>
          <w:spacing w:val="-2"/>
        </w:rPr>
        <w:t>data:</w:t>
      </w:r>
    </w:p>
    <w:p>
      <w:pPr>
        <w:pStyle w:val="Heading4"/>
        <w:spacing w:before="145"/>
        <w:ind w:left="329"/>
      </w:pPr>
      <w:r>
        <w:rPr>
          <w:spacing w:val="-10"/>
        </w:rPr>
        <w:t>À</w:t>
      </w:r>
    </w:p>
    <w:p>
      <w:pPr>
        <w:spacing w:before="145"/>
        <w:ind w:left="32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044/2025:</w:t>
      </w:r>
    </w:p>
    <w:p>
      <w:pPr>
        <w:pStyle w:val="BodyText"/>
        <w:rPr>
          <w:b/>
        </w:rPr>
      </w:pPr>
    </w:p>
    <w:p>
      <w:pPr>
        <w:pStyle w:val="BodyText"/>
        <w:spacing w:before="60"/>
        <w:rPr>
          <w:b/>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spacing w:before="0"/>
        <w:ind w:left="5009" w:right="0" w:firstLine="0"/>
        <w:jc w:val="left"/>
        <w:rPr>
          <w:sz w:val="20"/>
        </w:rPr>
      </w:pPr>
      <w:r>
        <w:rPr>
          <w:spacing w:val="-2"/>
          <w:sz w:val="20"/>
        </w:rPr>
        <w:t>ENTIDADE</w:t>
      </w:r>
    </w:p>
    <w:p>
      <w:pPr>
        <w:spacing w:line="312" w:lineRule="auto" w:before="145"/>
        <w:ind w:left="764" w:right="720" w:firstLine="741"/>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0"/>
          <w:sz w:val="20"/>
        </w:rPr>
        <w:t> </w:t>
      </w:r>
      <w:r>
        <w:rPr>
          <w:sz w:val="20"/>
        </w:rPr>
        <w:t>SEU(S)</w:t>
      </w:r>
      <w:r>
        <w:rPr>
          <w:spacing w:val="-5"/>
          <w:sz w:val="20"/>
        </w:rPr>
        <w:t> </w:t>
      </w:r>
      <w:r>
        <w:rPr>
          <w:sz w:val="20"/>
        </w:rPr>
        <w:t>REPRESENTANTE(S)</w:t>
      </w:r>
      <w:r>
        <w:rPr>
          <w:spacing w:val="-6"/>
          <w:sz w:val="20"/>
        </w:rPr>
        <w:t> </w:t>
      </w:r>
      <w:r>
        <w:rPr>
          <w:sz w:val="20"/>
        </w:rPr>
        <w:t>LEGAL(IS)</w:t>
      </w:r>
      <w:r>
        <w:rPr>
          <w:spacing w:val="-6"/>
          <w:sz w:val="20"/>
        </w:rPr>
        <w:t> </w:t>
      </w:r>
      <w:r>
        <w:rPr>
          <w:sz w:val="20"/>
        </w:rPr>
        <w:t>CARIMBO</w:t>
      </w:r>
      <w:r>
        <w:rPr>
          <w:spacing w:val="-6"/>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w:t>
      </w:r>
      <w:r>
        <w:rPr>
          <w:spacing w:val="-6"/>
          <w:sz w:val="20"/>
        </w:rPr>
        <w:t> </w:t>
      </w:r>
      <w:r>
        <w:rPr>
          <w:sz w:val="20"/>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3"/>
      </w:pPr>
    </w:p>
    <w:p>
      <w:pPr>
        <w:pStyle w:val="Heading3"/>
        <w:ind w:left="815"/>
      </w:pPr>
      <w:r>
        <w:rPr>
          <w:u w:val="single"/>
        </w:rPr>
        <w:t>ANEXO</w:t>
      </w:r>
      <w:r>
        <w:rPr>
          <w:spacing w:val="-15"/>
          <w:u w:val="single"/>
        </w:rPr>
        <w:t> </w:t>
      </w:r>
      <w:r>
        <w:rPr>
          <w:u w:val="single"/>
        </w:rPr>
        <w:t>IX</w:t>
      </w:r>
      <w:r>
        <w:rPr>
          <w:spacing w:val="-12"/>
          <w:u w:val="single"/>
        </w:rPr>
        <w:t> </w:t>
      </w:r>
      <w:r>
        <w:rPr>
          <w:u w:val="single"/>
        </w:rPr>
        <w:t>-</w:t>
      </w:r>
      <w:r>
        <w:rPr>
          <w:spacing w:val="-8"/>
          <w:u w:val="single"/>
        </w:rPr>
        <w:t> </w:t>
      </w:r>
      <w:r>
        <w:rPr>
          <w:u w:val="single"/>
        </w:rPr>
        <w:t>DECLARAÇÃO</w:t>
      </w:r>
      <w:r>
        <w:rPr>
          <w:spacing w:val="-6"/>
          <w:u w:val="single"/>
        </w:rPr>
        <w:t> </w:t>
      </w:r>
      <w:r>
        <w:rPr>
          <w:u w:val="single"/>
        </w:rPr>
        <w:t>DE</w:t>
      </w:r>
      <w:r>
        <w:rPr>
          <w:spacing w:val="-5"/>
          <w:u w:val="single"/>
        </w:rPr>
        <w:t> </w:t>
      </w:r>
      <w:r>
        <w:rPr>
          <w:u w:val="single"/>
        </w:rPr>
        <w:t>ELABORAÇÃO</w:t>
      </w:r>
      <w:r>
        <w:rPr>
          <w:spacing w:val="-6"/>
          <w:u w:val="single"/>
        </w:rPr>
        <w:t> </w:t>
      </w:r>
      <w:r>
        <w:rPr>
          <w:u w:val="single"/>
        </w:rPr>
        <w:t>INDEPENDENTE</w:t>
      </w:r>
      <w:r>
        <w:rPr>
          <w:spacing w:val="-6"/>
          <w:u w:val="single"/>
        </w:rPr>
        <w:t> </w:t>
      </w:r>
      <w:r>
        <w:rPr>
          <w:u w:val="single"/>
        </w:rPr>
        <w:t>DE</w:t>
      </w:r>
      <w:r>
        <w:rPr>
          <w:spacing w:val="-5"/>
          <w:u w:val="single"/>
        </w:rPr>
        <w:t> </w:t>
      </w:r>
      <w:r>
        <w:rPr>
          <w:u w:val="single"/>
        </w:rPr>
        <w:t>PROPOSTA</w:t>
      </w:r>
      <w:r>
        <w:rPr>
          <w:spacing w:val="-13"/>
          <w:u w:val="single"/>
        </w:rPr>
        <w:t> </w:t>
      </w:r>
      <w:r>
        <w:rPr>
          <w:u w:val="single"/>
        </w:rPr>
        <w:t>PARA ATENDIMENTO</w:t>
      </w:r>
      <w:r>
        <w:rPr>
          <w:spacing w:val="-13"/>
          <w:u w:val="single"/>
        </w:rPr>
        <w:t> </w:t>
      </w:r>
      <w:r>
        <w:rPr>
          <w:u w:val="single"/>
        </w:rPr>
        <w:t>AO</w:t>
      </w:r>
      <w:r>
        <w:rPr>
          <w:spacing w:val="-5"/>
          <w:u w:val="single"/>
        </w:rPr>
        <w:t> </w:t>
      </w:r>
      <w:r>
        <w:rPr>
          <w:u w:val="single"/>
        </w:rPr>
        <w:t>DECRETO</w:t>
      </w:r>
      <w:r>
        <w:rPr>
          <w:spacing w:val="-6"/>
          <w:u w:val="single"/>
        </w:rPr>
        <w:t> </w:t>
      </w:r>
      <w:r>
        <w:rPr>
          <w:u w:val="single"/>
        </w:rPr>
        <w:t>ESTADUAL</w:t>
      </w:r>
      <w:r>
        <w:rPr>
          <w:spacing w:val="-13"/>
          <w:u w:val="single"/>
        </w:rPr>
        <w:t> </w:t>
      </w:r>
      <w:r>
        <w:rPr>
          <w:u w:val="single"/>
        </w:rPr>
        <w:t>Nº</w:t>
      </w:r>
      <w:r>
        <w:rPr>
          <w:spacing w:val="-5"/>
          <w:u w:val="single"/>
        </w:rPr>
        <w:t> </w:t>
      </w:r>
      <w:r>
        <w:rPr>
          <w:u w:val="single"/>
        </w:rPr>
        <w:t>43.150,</w:t>
      </w:r>
      <w:r>
        <w:rPr>
          <w:spacing w:val="-6"/>
          <w:u w:val="single"/>
        </w:rPr>
        <w:t> </w:t>
      </w:r>
      <w:r>
        <w:rPr>
          <w:u w:val="single"/>
        </w:rPr>
        <w:t>DE</w:t>
      </w:r>
      <w:r>
        <w:rPr>
          <w:spacing w:val="-5"/>
          <w:u w:val="single"/>
        </w:rPr>
        <w:t> </w:t>
      </w:r>
      <w:r>
        <w:rPr>
          <w:spacing w:val="-2"/>
          <w:u w:val="single"/>
        </w:rPr>
        <w:t>24/08/11</w:t>
      </w:r>
    </w:p>
    <w:p>
      <w:pPr>
        <w:pStyle w:val="Heading3"/>
        <w:spacing w:after="0"/>
        <w:sectPr>
          <w:pgSz w:w="15840" w:h="24480"/>
          <w:pgMar w:top="0" w:bottom="0" w:left="0" w:right="0"/>
        </w:sectPr>
      </w:pPr>
    </w:p>
    <w:p>
      <w:pPr>
        <w:spacing w:before="68"/>
        <w:ind w:left="0" w:right="163" w:firstLine="0"/>
        <w:jc w:val="center"/>
        <w:rPr>
          <w:sz w:val="20"/>
        </w:rPr>
      </w:pPr>
      <w:r>
        <w:rPr>
          <w:sz w:val="20"/>
        </w:rPr>
        <mc:AlternateContent>
          <mc:Choice Requires="wps">
            <w:drawing>
              <wp:anchor distT="0" distB="0" distL="0" distR="0" allowOverlap="1" layoutInCell="1" locked="0" behindDoc="0" simplePos="0" relativeHeight="15734784">
                <wp:simplePos x="0" y="0"/>
                <wp:positionH relativeFrom="page">
                  <wp:posOffset>7571631</wp:posOffset>
                </wp:positionH>
                <wp:positionV relativeFrom="paragraph">
                  <wp:posOffset>171412</wp:posOffset>
                </wp:positionV>
                <wp:extent cx="825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8255" cy="9525"/>
                        </a:xfrm>
                        <a:custGeom>
                          <a:avLst/>
                          <a:gdLst/>
                          <a:ahLst/>
                          <a:cxnLst/>
                          <a:rect l="l" t="t" r="r" b="b"/>
                          <a:pathLst>
                            <a:path w="8255" h="9525">
                              <a:moveTo>
                                <a:pt x="7886" y="9524"/>
                              </a:moveTo>
                              <a:lnTo>
                                <a:pt x="0" y="9524"/>
                              </a:lnTo>
                              <a:lnTo>
                                <a:pt x="0" y="0"/>
                              </a:lnTo>
                              <a:lnTo>
                                <a:pt x="7886" y="0"/>
                              </a:lnTo>
                              <a:lnTo>
                                <a:pt x="7886"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191467pt;margin-top:13.497028pt;width:.620954pt;height:.75pt;mso-position-horizontal-relative:page;mso-position-vertical-relative:paragraph;z-index:15734784" id="docshape21" filled="true" fillcolor="#000000" stroked="false">
                <v:fill type="solid"/>
                <w10:wrap type="none"/>
              </v:rect>
            </w:pict>
          </mc:Fallback>
        </mc:AlternateContent>
      </w:r>
      <w:r>
        <w:rPr>
          <w:spacing w:val="-52"/>
          <w:sz w:val="20"/>
          <w:u w:val="single"/>
        </w:rPr>
        <w:t> </w:t>
      </w:r>
      <w:r>
        <w:rPr>
          <w:sz w:val="20"/>
        </w:rPr>
        <w:t>(</w:t>
      </w:r>
      <w:r>
        <w:rPr>
          <w:sz w:val="20"/>
          <w:u w:val="single"/>
        </w:rPr>
        <w:t>EM</w:t>
      </w:r>
      <w:r>
        <w:rPr>
          <w:spacing w:val="-9"/>
          <w:sz w:val="20"/>
          <w:u w:val="single"/>
        </w:rPr>
        <w:t> </w:t>
      </w:r>
      <w:r>
        <w:rPr>
          <w:sz w:val="20"/>
          <w:u w:val="single"/>
        </w:rPr>
        <w:t>PAPEL</w:t>
      </w:r>
      <w:r>
        <w:rPr>
          <w:spacing w:val="-12"/>
          <w:sz w:val="20"/>
          <w:u w:val="single"/>
        </w:rPr>
        <w:t> </w:t>
      </w:r>
      <w:r>
        <w:rPr>
          <w:sz w:val="20"/>
          <w:u w:val="single"/>
        </w:rPr>
        <w:t>TIMBRADO</w:t>
      </w:r>
      <w:r>
        <w:rPr>
          <w:spacing w:val="-4"/>
          <w:sz w:val="20"/>
          <w:u w:val="single"/>
        </w:rPr>
        <w:t> </w:t>
      </w:r>
      <w:r>
        <w:rPr>
          <w:sz w:val="20"/>
          <w:u w:val="single"/>
        </w:rPr>
        <w:t>DO</w:t>
      </w:r>
      <w:r>
        <w:rPr>
          <w:spacing w:val="-4"/>
          <w:sz w:val="20"/>
          <w:u w:val="single"/>
        </w:rPr>
        <w:t> </w:t>
      </w:r>
      <w:r>
        <w:rPr>
          <w:sz w:val="20"/>
          <w:u w:val="single"/>
        </w:rPr>
        <w:t>LICITANTE</w:t>
      </w:r>
      <w:r>
        <w:rPr>
          <w:sz w:val="20"/>
        </w:rPr>
        <w:t>,</w:t>
      </w:r>
      <w:r>
        <w:rPr>
          <w:spacing w:val="-6"/>
          <w:sz w:val="20"/>
          <w:u w:val="single"/>
        </w:rPr>
        <w:t> </w:t>
      </w:r>
      <w:r>
        <w:rPr>
          <w:sz w:val="20"/>
          <w:u w:val="single"/>
        </w:rPr>
        <w:t>DISPENSADO</w:t>
      </w:r>
      <w:r>
        <w:rPr>
          <w:spacing w:val="-5"/>
          <w:sz w:val="20"/>
          <w:u w:val="single"/>
        </w:rPr>
        <w:t> </w:t>
      </w:r>
      <w:r>
        <w:rPr>
          <w:sz w:val="20"/>
          <w:u w:val="single"/>
        </w:rPr>
        <w:t>EM</w:t>
      </w:r>
      <w:r>
        <w:rPr>
          <w:spacing w:val="-4"/>
          <w:sz w:val="20"/>
          <w:u w:val="single"/>
        </w:rPr>
        <w:t> </w:t>
      </w:r>
      <w:r>
        <w:rPr>
          <w:sz w:val="20"/>
          <w:u w:val="single"/>
        </w:rPr>
        <w:t>CASO</w:t>
      </w:r>
      <w:r>
        <w:rPr>
          <w:spacing w:val="-4"/>
          <w:sz w:val="20"/>
          <w:u w:val="single"/>
        </w:rPr>
        <w:t> </w:t>
      </w:r>
      <w:r>
        <w:rPr>
          <w:sz w:val="20"/>
          <w:u w:val="single"/>
        </w:rPr>
        <w:t>DE</w:t>
      </w:r>
      <w:r>
        <w:rPr>
          <w:spacing w:val="-4"/>
          <w:sz w:val="20"/>
          <w:u w:val="single"/>
        </w:rPr>
        <w:t> </w:t>
      </w:r>
      <w:r>
        <w:rPr>
          <w:sz w:val="20"/>
          <w:u w:val="single"/>
        </w:rPr>
        <w:t>CARIMBO</w:t>
      </w:r>
      <w:r>
        <w:rPr>
          <w:spacing w:val="-4"/>
          <w:sz w:val="20"/>
          <w:u w:val="single"/>
        </w:rPr>
        <w:t> </w:t>
      </w:r>
      <w:r>
        <w:rPr>
          <w:sz w:val="20"/>
          <w:u w:val="single"/>
        </w:rPr>
        <w:t>COM</w:t>
      </w:r>
      <w:r>
        <w:rPr>
          <w:spacing w:val="-4"/>
          <w:sz w:val="20"/>
          <w:u w:val="single"/>
        </w:rPr>
        <w:t> </w:t>
      </w:r>
      <w:r>
        <w:rPr>
          <w:spacing w:val="-2"/>
          <w:sz w:val="20"/>
          <w:u w:val="single"/>
        </w:rPr>
        <w:t>CNPJ</w:t>
      </w:r>
      <w:r>
        <w:rPr>
          <w:spacing w:val="-2"/>
          <w:sz w:val="20"/>
        </w:rPr>
        <w:t>)</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Heading4"/>
        <w:spacing w:before="145"/>
        <w:ind w:left="329"/>
      </w:pPr>
      <w:r>
        <w:rPr>
          <w:spacing w:val="-10"/>
        </w:rPr>
        <w:t>À</w:t>
      </w:r>
    </w:p>
    <w:p>
      <w:pPr>
        <w:spacing w:before="145"/>
        <w:ind w:left="32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044/2025:</w:t>
      </w:r>
    </w:p>
    <w:p>
      <w:pPr>
        <w:pStyle w:val="BodyText"/>
        <w:rPr>
          <w:b/>
        </w:rPr>
      </w:pPr>
    </w:p>
    <w:p>
      <w:pPr>
        <w:pStyle w:val="BodyText"/>
        <w:spacing w:before="6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0"/>
          <w:numId w:val="53"/>
        </w:numPr>
        <w:tabs>
          <w:tab w:pos="654" w:val="left" w:leader="none"/>
          <w:tab w:pos="824" w:val="left" w:leader="none"/>
        </w:tabs>
        <w:spacing w:line="360" w:lineRule="auto" w:before="0"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SEI-260007/05194/2024</w:t>
      </w:r>
      <w:r>
        <w:rPr>
          <w:sz w:val="20"/>
        </w:rPr>
        <w:t>, por qualquer meio ou por qualquer pessoa;</w:t>
      </w:r>
    </w:p>
    <w:p>
      <w:pPr>
        <w:pStyle w:val="ListParagraph"/>
        <w:numPr>
          <w:ilvl w:val="0"/>
          <w:numId w:val="53"/>
        </w:numPr>
        <w:tabs>
          <w:tab w:pos="657" w:val="left" w:leader="none"/>
          <w:tab w:pos="824" w:val="left" w:leader="none"/>
        </w:tabs>
        <w:spacing w:line="360" w:lineRule="auto" w:before="60" w:after="0"/>
        <w:ind w:left="824" w:right="118" w:hanging="360"/>
        <w:jc w:val="left"/>
        <w:rPr>
          <w:sz w:val="20"/>
        </w:rPr>
      </w:pPr>
      <w:r>
        <w:rPr>
          <w:sz w:val="20"/>
        </w:rPr>
        <w:t>A</w:t>
      </w:r>
      <w:r>
        <w:rPr>
          <w:spacing w:val="-9"/>
          <w:sz w:val="20"/>
        </w:rPr>
        <w:t> </w:t>
      </w:r>
      <w:r>
        <w:rPr>
          <w:sz w:val="20"/>
        </w:rPr>
        <w:t>intenção de apresentar a proposta anexa não foi informada a, discutida com ou recebida de qualquer outro participante potencial ou de fato do Processo nº. </w:t>
      </w:r>
      <w:r>
        <w:rPr>
          <w:b/>
          <w:sz w:val="20"/>
        </w:rPr>
        <w:t>SEI-260007/05194/2024</w:t>
      </w:r>
      <w:r>
        <w:rPr>
          <w:sz w:val="20"/>
        </w:rPr>
        <w:t>, por qualquer meio ou por qualquer pessoa;</w:t>
      </w:r>
    </w:p>
    <w:p>
      <w:pPr>
        <w:pStyle w:val="ListParagraph"/>
        <w:numPr>
          <w:ilvl w:val="0"/>
          <w:numId w:val="53"/>
        </w:numPr>
        <w:tabs>
          <w:tab w:pos="690" w:val="left" w:leader="none"/>
          <w:tab w:pos="824" w:val="left" w:leader="none"/>
        </w:tabs>
        <w:spacing w:line="280" w:lineRule="auto" w:before="75" w:after="0"/>
        <w:ind w:left="824" w:right="118" w:hanging="359"/>
        <w:jc w:val="left"/>
        <w:rPr>
          <w:sz w:val="20"/>
        </w:rPr>
      </w:pPr>
      <w:r>
        <w:rPr>
          <w:sz w:val="20"/>
        </w:rPr>
        <w:t>Que</w:t>
      </w:r>
      <w:r>
        <w:rPr>
          <w:spacing w:val="23"/>
          <w:sz w:val="20"/>
        </w:rPr>
        <w:t> </w:t>
      </w:r>
      <w:r>
        <w:rPr>
          <w:sz w:val="20"/>
        </w:rPr>
        <w:t>não</w:t>
      </w:r>
      <w:r>
        <w:rPr>
          <w:spacing w:val="23"/>
          <w:sz w:val="20"/>
        </w:rPr>
        <w:t> </w:t>
      </w:r>
      <w:r>
        <w:rPr>
          <w:sz w:val="20"/>
        </w:rPr>
        <w:t>tentou,</w:t>
      </w:r>
      <w:r>
        <w:rPr>
          <w:spacing w:val="23"/>
          <w:sz w:val="20"/>
        </w:rPr>
        <w:t> </w:t>
      </w:r>
      <w:r>
        <w:rPr>
          <w:sz w:val="20"/>
        </w:rPr>
        <w:t>por</w:t>
      </w:r>
      <w:r>
        <w:rPr>
          <w:spacing w:val="23"/>
          <w:sz w:val="20"/>
        </w:rPr>
        <w:t> </w:t>
      </w:r>
      <w:r>
        <w:rPr>
          <w:sz w:val="20"/>
        </w:rPr>
        <w:t>qualquer</w:t>
      </w:r>
      <w:r>
        <w:rPr>
          <w:spacing w:val="23"/>
          <w:sz w:val="20"/>
        </w:rPr>
        <w:t> </w:t>
      </w:r>
      <w:r>
        <w:rPr>
          <w:sz w:val="20"/>
        </w:rPr>
        <w:t>meio</w:t>
      </w:r>
      <w:r>
        <w:rPr>
          <w:spacing w:val="23"/>
          <w:sz w:val="20"/>
        </w:rPr>
        <w:t> </w:t>
      </w:r>
      <w:r>
        <w:rPr>
          <w:sz w:val="20"/>
        </w:rPr>
        <w:t>ou</w:t>
      </w:r>
      <w:r>
        <w:rPr>
          <w:spacing w:val="23"/>
          <w:sz w:val="20"/>
        </w:rPr>
        <w:t> </w:t>
      </w:r>
      <w:r>
        <w:rPr>
          <w:sz w:val="20"/>
        </w:rPr>
        <w:t>por</w:t>
      </w:r>
      <w:r>
        <w:rPr>
          <w:spacing w:val="23"/>
          <w:sz w:val="20"/>
        </w:rPr>
        <w:t> </w:t>
      </w:r>
      <w:r>
        <w:rPr>
          <w:sz w:val="20"/>
        </w:rPr>
        <w:t>qualquer</w:t>
      </w:r>
      <w:r>
        <w:rPr>
          <w:spacing w:val="23"/>
          <w:sz w:val="20"/>
        </w:rPr>
        <w:t> </w:t>
      </w:r>
      <w:r>
        <w:rPr>
          <w:sz w:val="20"/>
        </w:rPr>
        <w:t>pessoa,</w:t>
      </w:r>
      <w:r>
        <w:rPr>
          <w:spacing w:val="23"/>
          <w:sz w:val="20"/>
        </w:rPr>
        <w:t> </w:t>
      </w:r>
      <w:r>
        <w:rPr>
          <w:sz w:val="20"/>
        </w:rPr>
        <w:t>influir</w:t>
      </w:r>
      <w:r>
        <w:rPr>
          <w:spacing w:val="23"/>
          <w:sz w:val="20"/>
        </w:rPr>
        <w:t> </w:t>
      </w:r>
      <w:r>
        <w:rPr>
          <w:sz w:val="20"/>
        </w:rPr>
        <w:t>na</w:t>
      </w:r>
      <w:r>
        <w:rPr>
          <w:spacing w:val="23"/>
          <w:sz w:val="20"/>
        </w:rPr>
        <w:t> </w:t>
      </w:r>
      <w:r>
        <w:rPr>
          <w:sz w:val="20"/>
        </w:rPr>
        <w:t>decisão</w:t>
      </w:r>
      <w:r>
        <w:rPr>
          <w:spacing w:val="23"/>
          <w:sz w:val="20"/>
        </w:rPr>
        <w:t> </w:t>
      </w:r>
      <w:r>
        <w:rPr>
          <w:sz w:val="20"/>
        </w:rPr>
        <w:t>de</w:t>
      </w:r>
      <w:r>
        <w:rPr>
          <w:spacing w:val="23"/>
          <w:sz w:val="20"/>
        </w:rPr>
        <w:t> </w:t>
      </w:r>
      <w:r>
        <w:rPr>
          <w:sz w:val="20"/>
        </w:rPr>
        <w:t>qualquer</w:t>
      </w:r>
      <w:r>
        <w:rPr>
          <w:spacing w:val="23"/>
          <w:sz w:val="20"/>
        </w:rPr>
        <w:t> </w:t>
      </w:r>
      <w:r>
        <w:rPr>
          <w:sz w:val="20"/>
        </w:rPr>
        <w:t>outro</w:t>
      </w:r>
      <w:r>
        <w:rPr>
          <w:spacing w:val="23"/>
          <w:sz w:val="20"/>
        </w:rPr>
        <w:t> </w:t>
      </w:r>
      <w:r>
        <w:rPr>
          <w:sz w:val="20"/>
        </w:rPr>
        <w:t>participante</w:t>
      </w:r>
      <w:r>
        <w:rPr>
          <w:spacing w:val="23"/>
          <w:sz w:val="20"/>
        </w:rPr>
        <w:t> </w:t>
      </w:r>
      <w:r>
        <w:rPr>
          <w:sz w:val="20"/>
        </w:rPr>
        <w:t>potencial</w:t>
      </w:r>
      <w:r>
        <w:rPr>
          <w:spacing w:val="23"/>
          <w:sz w:val="20"/>
        </w:rPr>
        <w:t> </w:t>
      </w:r>
      <w:r>
        <w:rPr>
          <w:sz w:val="20"/>
        </w:rPr>
        <w:t>ou</w:t>
      </w:r>
      <w:r>
        <w:rPr>
          <w:spacing w:val="23"/>
          <w:sz w:val="20"/>
        </w:rPr>
        <w:t> </w:t>
      </w:r>
      <w:r>
        <w:rPr>
          <w:sz w:val="20"/>
        </w:rPr>
        <w:t>de</w:t>
      </w:r>
      <w:r>
        <w:rPr>
          <w:spacing w:val="23"/>
          <w:sz w:val="20"/>
        </w:rPr>
        <w:t> </w:t>
      </w:r>
      <w:r>
        <w:rPr>
          <w:sz w:val="20"/>
        </w:rPr>
        <w:t>fato</w:t>
      </w:r>
      <w:r>
        <w:rPr>
          <w:spacing w:val="23"/>
          <w:sz w:val="20"/>
        </w:rPr>
        <w:t> </w:t>
      </w:r>
      <w:r>
        <w:rPr>
          <w:sz w:val="20"/>
        </w:rPr>
        <w:t>do</w:t>
      </w:r>
      <w:r>
        <w:rPr>
          <w:spacing w:val="23"/>
          <w:sz w:val="20"/>
        </w:rPr>
        <w:t> </w:t>
      </w:r>
      <w:r>
        <w:rPr>
          <w:sz w:val="20"/>
        </w:rPr>
        <w:t>Processo</w:t>
      </w:r>
      <w:r>
        <w:rPr>
          <w:spacing w:val="23"/>
          <w:sz w:val="20"/>
        </w:rPr>
        <w:t> </w:t>
      </w:r>
      <w:r>
        <w:rPr>
          <w:sz w:val="20"/>
        </w:rPr>
        <w:t>nº.</w:t>
      </w:r>
      <w:r>
        <w:rPr>
          <w:spacing w:val="23"/>
          <w:sz w:val="20"/>
        </w:rPr>
        <w:t> </w:t>
      </w:r>
      <w:r>
        <w:rPr>
          <w:b/>
          <w:sz w:val="20"/>
        </w:rPr>
        <w:t>SEI-260007/05194/2024,</w:t>
      </w:r>
      <w:r>
        <w:rPr>
          <w:b/>
          <w:spacing w:val="23"/>
          <w:sz w:val="20"/>
        </w:rPr>
        <w:t> </w:t>
      </w:r>
      <w:r>
        <w:rPr>
          <w:sz w:val="20"/>
        </w:rPr>
        <w:t>quanto</w:t>
      </w:r>
      <w:r>
        <w:rPr>
          <w:spacing w:val="23"/>
          <w:sz w:val="20"/>
        </w:rPr>
        <w:t> </w:t>
      </w:r>
      <w:r>
        <w:rPr>
          <w:sz w:val="20"/>
        </w:rPr>
        <w:t>a participar ou não da referida licitação;</w:t>
      </w:r>
    </w:p>
    <w:p>
      <w:pPr>
        <w:pStyle w:val="ListParagraph"/>
        <w:numPr>
          <w:ilvl w:val="0"/>
          <w:numId w:val="53"/>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SEI-260007/05194/2024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0"/>
          <w:numId w:val="53"/>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53"/>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spacing w:before="40"/>
      </w:pPr>
    </w:p>
    <w:p>
      <w:pPr>
        <w:spacing w:before="0"/>
        <w:ind w:left="5009" w:right="0" w:firstLine="0"/>
        <w:jc w:val="left"/>
        <w:rPr>
          <w:sz w:val="20"/>
        </w:rPr>
      </w:pPr>
      <w:r>
        <w:rPr>
          <w:spacing w:val="-2"/>
          <w:sz w:val="20"/>
        </w:rPr>
        <w:t>ENTIDADE</w:t>
      </w:r>
    </w:p>
    <w:p>
      <w:pPr>
        <w:spacing w:line="312" w:lineRule="auto" w:before="145"/>
        <w:ind w:left="764" w:right="720" w:firstLine="741"/>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0"/>
          <w:sz w:val="20"/>
        </w:rPr>
        <w:t> </w:t>
      </w:r>
      <w:r>
        <w:rPr>
          <w:sz w:val="20"/>
        </w:rPr>
        <w:t>SEU(S)</w:t>
      </w:r>
      <w:r>
        <w:rPr>
          <w:spacing w:val="-5"/>
          <w:sz w:val="20"/>
        </w:rPr>
        <w:t> </w:t>
      </w:r>
      <w:r>
        <w:rPr>
          <w:sz w:val="20"/>
        </w:rPr>
        <w:t>REPRESENTANTE(S)</w:t>
      </w:r>
      <w:r>
        <w:rPr>
          <w:spacing w:val="-6"/>
          <w:sz w:val="20"/>
        </w:rPr>
        <w:t> </w:t>
      </w:r>
      <w:r>
        <w:rPr>
          <w:sz w:val="20"/>
        </w:rPr>
        <w:t>LEGAL(IS)</w:t>
      </w:r>
      <w:r>
        <w:rPr>
          <w:spacing w:val="-6"/>
          <w:sz w:val="20"/>
        </w:rPr>
        <w:t> </w:t>
      </w:r>
      <w:r>
        <w:rPr>
          <w:sz w:val="20"/>
        </w:rPr>
        <w:t>CARIMBO</w:t>
      </w:r>
      <w:r>
        <w:rPr>
          <w:spacing w:val="-6"/>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w:t>
      </w:r>
      <w:r>
        <w:rPr>
          <w:spacing w:val="-6"/>
          <w:sz w:val="20"/>
        </w:rPr>
        <w:t> </w:t>
      </w:r>
      <w:r>
        <w:rPr>
          <w:sz w:val="20"/>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8"/>
      </w:pPr>
    </w:p>
    <w:p>
      <w:pPr>
        <w:pStyle w:val="Heading2"/>
        <w:ind w:left="0" w:right="133"/>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5"/>
        <w:rPr>
          <w:b/>
        </w:rPr>
      </w:pPr>
    </w:p>
    <w:p>
      <w:pPr>
        <w:spacing w:before="0"/>
        <w:ind w:left="0" w:right="163" w:firstLine="0"/>
        <w:jc w:val="center"/>
        <w:rPr>
          <w:sz w:val="20"/>
        </w:rPr>
      </w:pPr>
      <w:r>
        <w:rPr>
          <w:sz w:val="20"/>
        </w:rPr>
        <mc:AlternateContent>
          <mc:Choice Requires="wps">
            <w:drawing>
              <wp:anchor distT="0" distB="0" distL="0" distR="0" allowOverlap="1" layoutInCell="1" locked="0" behindDoc="0" simplePos="0" relativeHeight="15735296">
                <wp:simplePos x="0" y="0"/>
                <wp:positionH relativeFrom="page">
                  <wp:posOffset>7572673</wp:posOffset>
                </wp:positionH>
                <wp:positionV relativeFrom="paragraph">
                  <wp:posOffset>128083</wp:posOffset>
                </wp:positionV>
                <wp:extent cx="698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6985" cy="9525"/>
                        </a:xfrm>
                        <a:custGeom>
                          <a:avLst/>
                          <a:gdLst/>
                          <a:ahLst/>
                          <a:cxnLst/>
                          <a:rect l="l" t="t" r="r" b="b"/>
                          <a:pathLst>
                            <a:path w="6985" h="9525">
                              <a:moveTo>
                                <a:pt x="6844" y="9524"/>
                              </a:moveTo>
                              <a:lnTo>
                                <a:pt x="0" y="9524"/>
                              </a:lnTo>
                              <a:lnTo>
                                <a:pt x="0" y="0"/>
                              </a:lnTo>
                              <a:lnTo>
                                <a:pt x="6844" y="0"/>
                              </a:lnTo>
                              <a:lnTo>
                                <a:pt x="6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273499pt;margin-top:10.085348pt;width:.538970pt;height:.75pt;mso-position-horizontal-relative:page;mso-position-vertical-relative:paragraph;z-index:15735296" id="docshape22" filled="true" fillcolor="#000000" stroked="false">
                <v:fill type="solid"/>
                <w10:wrap type="none"/>
              </v:rect>
            </w:pict>
          </mc:Fallback>
        </mc:AlternateContent>
      </w:r>
      <w:r>
        <w:rPr>
          <w:spacing w:val="-52"/>
          <w:sz w:val="20"/>
          <w:u w:val="single"/>
        </w:rPr>
        <w:t> </w:t>
      </w:r>
      <w:r>
        <w:rPr>
          <w:sz w:val="20"/>
        </w:rPr>
        <w:t>(</w:t>
      </w:r>
      <w:r>
        <w:rPr>
          <w:sz w:val="20"/>
          <w:u w:val="single"/>
        </w:rPr>
        <w:t>EM</w:t>
      </w:r>
      <w:r>
        <w:rPr>
          <w:spacing w:val="-9"/>
          <w:sz w:val="20"/>
          <w:u w:val="single"/>
        </w:rPr>
        <w:t> </w:t>
      </w:r>
      <w:r>
        <w:rPr>
          <w:sz w:val="20"/>
          <w:u w:val="single"/>
        </w:rPr>
        <w:t>PAPEL</w:t>
      </w:r>
      <w:r>
        <w:rPr>
          <w:spacing w:val="-12"/>
          <w:sz w:val="20"/>
          <w:u w:val="single"/>
        </w:rPr>
        <w:t> </w:t>
      </w:r>
      <w:r>
        <w:rPr>
          <w:sz w:val="20"/>
          <w:u w:val="single"/>
        </w:rPr>
        <w:t>TIMBRADO</w:t>
      </w:r>
      <w:r>
        <w:rPr>
          <w:spacing w:val="-5"/>
          <w:sz w:val="20"/>
          <w:u w:val="single"/>
        </w:rPr>
        <w:t> </w:t>
      </w:r>
      <w:r>
        <w:rPr>
          <w:sz w:val="20"/>
          <w:u w:val="single"/>
        </w:rPr>
        <w:t>DO</w:t>
      </w:r>
      <w:r>
        <w:rPr>
          <w:spacing w:val="-4"/>
          <w:sz w:val="20"/>
          <w:u w:val="single"/>
        </w:rPr>
        <w:t> </w:t>
      </w:r>
      <w:r>
        <w:rPr>
          <w:sz w:val="20"/>
          <w:u w:val="single"/>
        </w:rPr>
        <w:t>LICITANTE,</w:t>
      </w:r>
      <w:r>
        <w:rPr>
          <w:spacing w:val="-4"/>
          <w:sz w:val="20"/>
          <w:u w:val="single"/>
        </w:rPr>
        <w:t> </w:t>
      </w:r>
      <w:r>
        <w:rPr>
          <w:sz w:val="20"/>
          <w:u w:val="single"/>
        </w:rPr>
        <w:t>DISPENSADO</w:t>
      </w:r>
      <w:r>
        <w:rPr>
          <w:spacing w:val="-5"/>
          <w:sz w:val="20"/>
          <w:u w:val="single"/>
        </w:rPr>
        <w:t> </w:t>
      </w:r>
      <w:r>
        <w:rPr>
          <w:sz w:val="20"/>
          <w:u w:val="single"/>
        </w:rPr>
        <w:t>EM</w:t>
      </w:r>
      <w:r>
        <w:rPr>
          <w:spacing w:val="-4"/>
          <w:sz w:val="20"/>
          <w:u w:val="single"/>
        </w:rPr>
        <w:t> </w:t>
      </w:r>
      <w:r>
        <w:rPr>
          <w:sz w:val="20"/>
          <w:u w:val="single"/>
        </w:rPr>
        <w:t>CASO</w:t>
      </w:r>
      <w:r>
        <w:rPr>
          <w:spacing w:val="-4"/>
          <w:sz w:val="20"/>
          <w:u w:val="single"/>
        </w:rPr>
        <w:t> </w:t>
      </w:r>
      <w:r>
        <w:rPr>
          <w:sz w:val="20"/>
          <w:u w:val="single"/>
        </w:rPr>
        <w:t>DE</w:t>
      </w:r>
      <w:r>
        <w:rPr>
          <w:spacing w:val="-5"/>
          <w:sz w:val="20"/>
          <w:u w:val="single"/>
        </w:rPr>
        <w:t> </w:t>
      </w:r>
      <w:r>
        <w:rPr>
          <w:sz w:val="20"/>
          <w:u w:val="single"/>
        </w:rPr>
        <w:t>CARIMBO</w:t>
      </w:r>
      <w:r>
        <w:rPr>
          <w:spacing w:val="-4"/>
          <w:sz w:val="20"/>
          <w:u w:val="single"/>
        </w:rPr>
        <w:t> </w:t>
      </w:r>
      <w:r>
        <w:rPr>
          <w:sz w:val="20"/>
          <w:u w:val="single"/>
        </w:rPr>
        <w:t>COM</w:t>
      </w:r>
      <w:r>
        <w:rPr>
          <w:spacing w:val="-4"/>
          <w:sz w:val="20"/>
          <w:u w:val="single"/>
        </w:rPr>
        <w:t> </w:t>
      </w:r>
      <w:r>
        <w:rPr>
          <w:spacing w:val="-2"/>
          <w:sz w:val="20"/>
          <w:u w:val="single"/>
        </w:rPr>
        <w:t>CNPJ</w:t>
      </w:r>
      <w:r>
        <w:rPr>
          <w:spacing w:val="-2"/>
          <w:sz w:val="20"/>
        </w:rPr>
        <w:t>)</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Heading4"/>
        <w:spacing w:before="145"/>
        <w:ind w:left="329"/>
      </w:pPr>
      <w:r>
        <w:rPr>
          <w:spacing w:val="-10"/>
        </w:rPr>
        <w:t>À</w:t>
      </w:r>
    </w:p>
    <w:p>
      <w:pPr>
        <w:spacing w:before="145"/>
        <w:ind w:left="32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044/2025:</w:t>
      </w:r>
    </w:p>
    <w:p>
      <w:pPr>
        <w:pStyle w:val="BodyText"/>
        <w:rPr>
          <w:b/>
        </w:rPr>
      </w:pPr>
    </w:p>
    <w:p>
      <w:pPr>
        <w:pStyle w:val="BodyText"/>
        <w:spacing w:before="60"/>
        <w:rPr>
          <w:b/>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3"/>
      </w:pPr>
    </w:p>
    <w:p>
      <w:pPr>
        <w:spacing w:before="0"/>
        <w:ind w:left="5009" w:right="0" w:firstLine="0"/>
        <w:jc w:val="left"/>
        <w:rPr>
          <w:sz w:val="20"/>
        </w:rPr>
      </w:pPr>
      <w:r>
        <w:rPr>
          <w:spacing w:val="-2"/>
          <w:sz w:val="20"/>
        </w:rPr>
        <w:t>ENTIDADE</w:t>
      </w:r>
    </w:p>
    <w:p>
      <w:pPr>
        <w:spacing w:line="312" w:lineRule="auto" w:before="145"/>
        <w:ind w:left="764" w:right="720" w:firstLine="741"/>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0"/>
          <w:sz w:val="20"/>
        </w:rPr>
        <w:t> </w:t>
      </w:r>
      <w:r>
        <w:rPr>
          <w:sz w:val="20"/>
        </w:rPr>
        <w:t>SEU(S)</w:t>
      </w:r>
      <w:r>
        <w:rPr>
          <w:spacing w:val="-5"/>
          <w:sz w:val="20"/>
        </w:rPr>
        <w:t> </w:t>
      </w:r>
      <w:r>
        <w:rPr>
          <w:sz w:val="20"/>
        </w:rPr>
        <w:t>REPRESENTANTE(S)</w:t>
      </w:r>
      <w:r>
        <w:rPr>
          <w:spacing w:val="-6"/>
          <w:sz w:val="20"/>
        </w:rPr>
        <w:t> </w:t>
      </w:r>
      <w:r>
        <w:rPr>
          <w:sz w:val="20"/>
        </w:rPr>
        <w:t>LEGAL(IS)</w:t>
      </w:r>
      <w:r>
        <w:rPr>
          <w:spacing w:val="-6"/>
          <w:sz w:val="20"/>
        </w:rPr>
        <w:t> </w:t>
      </w:r>
      <w:r>
        <w:rPr>
          <w:sz w:val="20"/>
        </w:rPr>
        <w:t>CARIMBO</w:t>
      </w:r>
      <w:r>
        <w:rPr>
          <w:spacing w:val="-6"/>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w:t>
      </w:r>
      <w:r>
        <w:rPr>
          <w:spacing w:val="-6"/>
          <w:sz w:val="20"/>
        </w:rPr>
        <w:t> </w:t>
      </w:r>
      <w:r>
        <w:rPr>
          <w:sz w:val="20"/>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27"/>
      </w:pPr>
    </w:p>
    <w:p>
      <w:pPr>
        <w:pStyle w:val="Heading2"/>
        <w:ind w:left="0" w:right="148"/>
        <w:jc w:val="center"/>
      </w:pPr>
      <w:r>
        <w:rPr>
          <w:u w:val="single"/>
        </w:rPr>
        <w:t>ANEXO</w:t>
      </w:r>
      <w:r>
        <w:rPr>
          <w:spacing w:val="-6"/>
          <w:u w:val="single"/>
        </w:rPr>
        <w:t> </w:t>
      </w:r>
      <w:r>
        <w:rPr>
          <w:u w:val="single"/>
        </w:rPr>
        <w:t>XI</w:t>
      </w:r>
      <w:r>
        <w:rPr>
          <w:spacing w:val="-3"/>
          <w:u w:val="single"/>
        </w:rPr>
        <w:t> </w:t>
      </w:r>
      <w:r>
        <w:rPr>
          <w:u w:val="single"/>
        </w:rPr>
        <w:t>-</w:t>
      </w:r>
      <w:r>
        <w:rPr>
          <w:spacing w:val="-2"/>
          <w:u w:val="single"/>
        </w:rPr>
        <w:t> </w:t>
      </w:r>
      <w:r>
        <w:rPr>
          <w:u w:val="single"/>
        </w:rPr>
        <w:t>DECLARAÇÃO</w:t>
      </w:r>
      <w:r>
        <w:rPr>
          <w:spacing w:val="-3"/>
          <w:u w:val="single"/>
        </w:rPr>
        <w:t> </w:t>
      </w:r>
      <w:r>
        <w:rPr>
          <w:u w:val="single"/>
        </w:rPr>
        <w:t>DE</w:t>
      </w:r>
      <w:r>
        <w:rPr>
          <w:spacing w:val="-3"/>
          <w:u w:val="single"/>
        </w:rPr>
        <w:t> </w:t>
      </w:r>
      <w:r>
        <w:rPr>
          <w:u w:val="single"/>
        </w:rPr>
        <w:t>REPRESENTANTE</w:t>
      </w:r>
      <w:r>
        <w:rPr>
          <w:spacing w:val="-3"/>
          <w:u w:val="single"/>
        </w:rPr>
        <w:t> </w:t>
      </w:r>
      <w:r>
        <w:rPr>
          <w:u w:val="single"/>
        </w:rPr>
        <w:t>LEGAL</w:t>
      </w:r>
      <w:r>
        <w:rPr>
          <w:spacing w:val="-12"/>
          <w:u w:val="single"/>
        </w:rPr>
        <w:t> </w:t>
      </w:r>
      <w:r>
        <w:rPr>
          <w:u w:val="single"/>
        </w:rPr>
        <w:t>E</w:t>
      </w:r>
      <w:r>
        <w:rPr>
          <w:spacing w:val="-3"/>
          <w:u w:val="single"/>
        </w:rPr>
        <w:t> </w:t>
      </w:r>
      <w:r>
        <w:rPr>
          <w:u w:val="single"/>
        </w:rPr>
        <w:t>DADOS</w:t>
      </w:r>
      <w:r>
        <w:rPr>
          <w:spacing w:val="-2"/>
          <w:u w:val="single"/>
        </w:rPr>
        <w:t> BANCÁRIOS</w:t>
      </w:r>
    </w:p>
    <w:p>
      <w:pPr>
        <w:pStyle w:val="BodyText"/>
        <w:spacing w:before="185"/>
        <w:rPr>
          <w:b/>
        </w:rPr>
      </w:pPr>
    </w:p>
    <w:p>
      <w:pPr>
        <w:spacing w:before="0"/>
        <w:ind w:left="0" w:right="163" w:firstLine="0"/>
        <w:jc w:val="center"/>
        <w:rPr>
          <w:sz w:val="20"/>
        </w:rPr>
      </w:pPr>
      <w:r>
        <w:rPr>
          <w:sz w:val="20"/>
        </w:rPr>
        <mc:AlternateContent>
          <mc:Choice Requires="wps">
            <w:drawing>
              <wp:anchor distT="0" distB="0" distL="0" distR="0" allowOverlap="1" layoutInCell="1" locked="0" behindDoc="0" simplePos="0" relativeHeight="15735808">
                <wp:simplePos x="0" y="0"/>
                <wp:positionH relativeFrom="page">
                  <wp:posOffset>7573657</wp:posOffset>
                </wp:positionH>
                <wp:positionV relativeFrom="paragraph">
                  <wp:posOffset>128548</wp:posOffset>
                </wp:positionV>
                <wp:extent cx="635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350" cy="9525"/>
                        </a:xfrm>
                        <a:custGeom>
                          <a:avLst/>
                          <a:gdLst/>
                          <a:ahLst/>
                          <a:cxnLst/>
                          <a:rect l="l" t="t" r="r" b="b"/>
                          <a:pathLst>
                            <a:path w="6350" h="9525">
                              <a:moveTo>
                                <a:pt x="5860" y="9524"/>
                              </a:moveTo>
                              <a:lnTo>
                                <a:pt x="0" y="9524"/>
                              </a:lnTo>
                              <a:lnTo>
                                <a:pt x="0" y="0"/>
                              </a:lnTo>
                              <a:lnTo>
                                <a:pt x="5860" y="0"/>
                              </a:lnTo>
                              <a:lnTo>
                                <a:pt x="586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351013pt;margin-top:10.121925pt;width:.46145pt;height:.75pt;mso-position-horizontal-relative:page;mso-position-vertical-relative:paragraph;z-index:15735808" id="docshape23" filled="true" fillcolor="#000000" stroked="false">
                <v:fill type="solid"/>
                <w10:wrap type="none"/>
              </v:rect>
            </w:pict>
          </mc:Fallback>
        </mc:AlternateContent>
      </w:r>
      <w:r>
        <w:rPr>
          <w:spacing w:val="-52"/>
          <w:sz w:val="20"/>
          <w:u w:val="single"/>
        </w:rPr>
        <w:t> </w:t>
      </w:r>
      <w:r>
        <w:rPr>
          <w:sz w:val="20"/>
        </w:rPr>
        <w:t>(</w:t>
      </w:r>
      <w:r>
        <w:rPr>
          <w:sz w:val="20"/>
          <w:u w:val="single"/>
        </w:rPr>
        <w:t>EM</w:t>
      </w:r>
      <w:r>
        <w:rPr>
          <w:spacing w:val="-9"/>
          <w:sz w:val="20"/>
          <w:u w:val="single"/>
        </w:rPr>
        <w:t> </w:t>
      </w:r>
      <w:r>
        <w:rPr>
          <w:sz w:val="20"/>
          <w:u w:val="single"/>
        </w:rPr>
        <w:t>PAPEL</w:t>
      </w:r>
      <w:r>
        <w:rPr>
          <w:spacing w:val="-12"/>
          <w:sz w:val="20"/>
          <w:u w:val="single"/>
        </w:rPr>
        <w:t> </w:t>
      </w:r>
      <w:r>
        <w:rPr>
          <w:sz w:val="20"/>
          <w:u w:val="single"/>
        </w:rPr>
        <w:t>TIMBRADO</w:t>
      </w:r>
      <w:r>
        <w:rPr>
          <w:spacing w:val="-5"/>
          <w:sz w:val="20"/>
          <w:u w:val="single"/>
        </w:rPr>
        <w:t> </w:t>
      </w:r>
      <w:r>
        <w:rPr>
          <w:sz w:val="20"/>
          <w:u w:val="single"/>
        </w:rPr>
        <w:t>DO</w:t>
      </w:r>
      <w:r>
        <w:rPr>
          <w:spacing w:val="-4"/>
          <w:sz w:val="20"/>
          <w:u w:val="single"/>
        </w:rPr>
        <w:t> </w:t>
      </w:r>
      <w:r>
        <w:rPr>
          <w:sz w:val="20"/>
          <w:u w:val="single"/>
        </w:rPr>
        <w:t>LICITANTE,</w:t>
      </w:r>
      <w:r>
        <w:rPr>
          <w:spacing w:val="-4"/>
          <w:sz w:val="20"/>
          <w:u w:val="single"/>
        </w:rPr>
        <w:t> </w:t>
      </w:r>
      <w:r>
        <w:rPr>
          <w:sz w:val="20"/>
          <w:u w:val="single"/>
        </w:rPr>
        <w:t>DISPENSADO</w:t>
      </w:r>
      <w:r>
        <w:rPr>
          <w:spacing w:val="-5"/>
          <w:sz w:val="20"/>
          <w:u w:val="single"/>
        </w:rPr>
        <w:t> </w:t>
      </w:r>
      <w:r>
        <w:rPr>
          <w:sz w:val="20"/>
          <w:u w:val="single"/>
        </w:rPr>
        <w:t>EM</w:t>
      </w:r>
      <w:r>
        <w:rPr>
          <w:spacing w:val="-4"/>
          <w:sz w:val="20"/>
          <w:u w:val="single"/>
        </w:rPr>
        <w:t> </w:t>
      </w:r>
      <w:r>
        <w:rPr>
          <w:sz w:val="20"/>
          <w:u w:val="single"/>
        </w:rPr>
        <w:t>CASO</w:t>
      </w:r>
      <w:r>
        <w:rPr>
          <w:spacing w:val="-4"/>
          <w:sz w:val="20"/>
          <w:u w:val="single"/>
        </w:rPr>
        <w:t> </w:t>
      </w:r>
      <w:r>
        <w:rPr>
          <w:sz w:val="20"/>
          <w:u w:val="single"/>
        </w:rPr>
        <w:t>DE</w:t>
      </w:r>
      <w:r>
        <w:rPr>
          <w:spacing w:val="-5"/>
          <w:sz w:val="20"/>
          <w:u w:val="single"/>
        </w:rPr>
        <w:t> </w:t>
      </w:r>
      <w:r>
        <w:rPr>
          <w:sz w:val="20"/>
          <w:u w:val="single"/>
        </w:rPr>
        <w:t>CARIMBO</w:t>
      </w:r>
      <w:r>
        <w:rPr>
          <w:spacing w:val="-4"/>
          <w:sz w:val="20"/>
          <w:u w:val="single"/>
        </w:rPr>
        <w:t> </w:t>
      </w:r>
      <w:r>
        <w:rPr>
          <w:sz w:val="20"/>
          <w:u w:val="single"/>
        </w:rPr>
        <w:t>COM</w:t>
      </w:r>
      <w:r>
        <w:rPr>
          <w:spacing w:val="-4"/>
          <w:sz w:val="20"/>
          <w:u w:val="single"/>
        </w:rPr>
        <w:t> </w:t>
      </w:r>
      <w:r>
        <w:rPr>
          <w:spacing w:val="-2"/>
          <w:sz w:val="20"/>
          <w:u w:val="single"/>
        </w:rPr>
        <w:t>CNPJ</w:t>
      </w:r>
      <w:r>
        <w:rPr>
          <w:spacing w:val="-2"/>
          <w:sz w:val="20"/>
        </w:rPr>
        <w:t>)</w:t>
      </w:r>
    </w:p>
    <w:p>
      <w:pPr>
        <w:pStyle w:val="BodyText"/>
        <w:spacing w:before="50"/>
      </w:pPr>
    </w:p>
    <w:p>
      <w:pPr>
        <w:pStyle w:val="BodyText"/>
        <w:spacing w:line="391" w:lineRule="auto" w:before="1"/>
        <w:ind w:left="329" w:right="14388"/>
      </w:pPr>
      <w:r>
        <w:rPr/>
        <w:t>Local</w:t>
      </w:r>
      <w:r>
        <w:rPr>
          <w:spacing w:val="-13"/>
        </w:rPr>
        <w:t> </w:t>
      </w:r>
      <w:r>
        <w:rPr/>
        <w:t>e</w:t>
      </w:r>
      <w:r>
        <w:rPr>
          <w:spacing w:val="-12"/>
        </w:rPr>
        <w:t> </w:t>
      </w:r>
      <w:r>
        <w:rPr/>
        <w:t>data: </w:t>
      </w:r>
      <w:r>
        <w:rPr>
          <w:spacing w:val="-10"/>
        </w:rPr>
        <w:t>À</w:t>
      </w:r>
    </w:p>
    <w:p>
      <w:pPr>
        <w:pStyle w:val="BodyText"/>
        <w:spacing w:after="0" w:line="391" w:lineRule="auto"/>
        <w:sectPr>
          <w:pgSz w:w="15840" w:h="24480"/>
          <w:pgMar w:top="60" w:bottom="0" w:left="0" w:right="0"/>
        </w:sectPr>
      </w:pPr>
    </w:p>
    <w:p>
      <w:pPr>
        <w:pStyle w:val="Heading4"/>
        <w:spacing w:before="23"/>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044/2025:</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3"/>
        <w:ind w:left="329"/>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5"/>
      </w:pPr>
    </w:p>
    <w:p>
      <w:pPr>
        <w:pStyle w:val="Heading4"/>
        <w:ind w:left="5009"/>
      </w:pPr>
      <w:r>
        <w:rPr>
          <w:spacing w:val="-2"/>
        </w:rPr>
        <w:t>ENTIDADE</w:t>
      </w:r>
    </w:p>
    <w:p>
      <w:pPr>
        <w:spacing w:line="312" w:lineRule="auto" w:before="145"/>
        <w:ind w:left="749" w:right="720" w:firstLine="741"/>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0"/>
          <w:sz w:val="20"/>
        </w:rPr>
        <w:t> </w:t>
      </w:r>
      <w:r>
        <w:rPr>
          <w:sz w:val="20"/>
        </w:rPr>
        <w:t>SEU(S)</w:t>
      </w:r>
      <w:r>
        <w:rPr>
          <w:spacing w:val="-5"/>
          <w:sz w:val="20"/>
        </w:rPr>
        <w:t> </w:t>
      </w:r>
      <w:r>
        <w:rPr>
          <w:sz w:val="20"/>
        </w:rPr>
        <w:t>REPRESENTANTE(S)</w:t>
      </w:r>
      <w:r>
        <w:rPr>
          <w:spacing w:val="-6"/>
          <w:sz w:val="20"/>
        </w:rPr>
        <w:t> </w:t>
      </w:r>
      <w:r>
        <w:rPr>
          <w:sz w:val="20"/>
        </w:rPr>
        <w:t>LEGAL(IS)</w:t>
      </w:r>
      <w:r>
        <w:rPr>
          <w:spacing w:val="-6"/>
          <w:sz w:val="20"/>
        </w:rPr>
        <w:t> </w:t>
      </w:r>
      <w:r>
        <w:rPr>
          <w:sz w:val="20"/>
        </w:rPr>
        <w:t>CARIMBO</w:t>
      </w:r>
      <w:r>
        <w:rPr>
          <w:spacing w:val="-6"/>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w:t>
      </w:r>
      <w:r>
        <w:rPr>
          <w:spacing w:val="-6"/>
          <w:sz w:val="20"/>
        </w:rPr>
        <w:t> </w:t>
      </w:r>
      <w:r>
        <w:rPr>
          <w:sz w:val="20"/>
        </w:rPr>
        <w:t>(DISPENSADO EM CASO DE PAPEL TIMBRADO COM CNPJ)</w:t>
      </w:r>
    </w:p>
    <w:p>
      <w:pPr>
        <w:pStyle w:val="BodyText"/>
      </w:pPr>
    </w:p>
    <w:p>
      <w:pPr>
        <w:pStyle w:val="BodyText"/>
      </w:pPr>
    </w:p>
    <w:p>
      <w:pPr>
        <w:pStyle w:val="BodyText"/>
        <w:spacing w:before="195"/>
      </w:pPr>
      <w:r>
        <w:rPr/>
        <mc:AlternateContent>
          <mc:Choice Requires="wps">
            <w:drawing>
              <wp:anchor distT="0" distB="0" distL="0" distR="0" allowOverlap="1" layoutInCell="1" locked="0" behindDoc="1" simplePos="0" relativeHeight="487595520">
                <wp:simplePos x="0" y="0"/>
                <wp:positionH relativeFrom="page">
                  <wp:posOffset>95237</wp:posOffset>
                </wp:positionH>
                <wp:positionV relativeFrom="paragraph">
                  <wp:posOffset>285459</wp:posOffset>
                </wp:positionV>
                <wp:extent cx="9867900" cy="2857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22.477087pt;width:777pt;height:2.25pt;mso-position-horizontal-relative:page;mso-position-vertical-relative:paragraph;z-index:-15720960;mso-wrap-distance-left:0;mso-wrap-distance-right:0" id="docshape24" coordorigin="150,450" coordsize="15540,45" path="m15690,480l150,480,150,495,15690,495,15690,480xm15690,450l150,450,150,465,15690,465,15690,450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260007/005194/2024</w:t>
      </w:r>
      <w:r>
        <w:rPr>
          <w:rFonts w:ascii="Calibri" w:hAnsi="Calibri"/>
          <w:sz w:val="18"/>
        </w:rPr>
        <w:tab/>
        <w:t>SEI nº </w:t>
      </w:r>
      <w:r>
        <w:rPr>
          <w:rFonts w:ascii="Calibri" w:hAnsi="Calibri"/>
          <w:spacing w:val="-2"/>
          <w:sz w:val="18"/>
        </w:rPr>
        <w:t>91432946</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2">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51">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3" w:hanging="105"/>
      </w:pPr>
      <w:rPr>
        <w:rFonts w:hint="default"/>
        <w:lang w:val="pt-PT" w:eastAsia="en-US" w:bidi="ar-SA"/>
      </w:rPr>
    </w:lvl>
    <w:lvl w:ilvl="2">
      <w:start w:val="0"/>
      <w:numFmt w:val="bullet"/>
      <w:lvlText w:val="•"/>
      <w:lvlJc w:val="left"/>
      <w:pPr>
        <w:ind w:left="1607" w:hanging="105"/>
      </w:pPr>
      <w:rPr>
        <w:rFonts w:hint="default"/>
        <w:lang w:val="pt-PT" w:eastAsia="en-US" w:bidi="ar-SA"/>
      </w:rPr>
    </w:lvl>
    <w:lvl w:ilvl="3">
      <w:start w:val="0"/>
      <w:numFmt w:val="bullet"/>
      <w:lvlText w:val="•"/>
      <w:lvlJc w:val="left"/>
      <w:pPr>
        <w:ind w:left="2120" w:hanging="105"/>
      </w:pPr>
      <w:rPr>
        <w:rFonts w:hint="default"/>
        <w:lang w:val="pt-PT" w:eastAsia="en-US" w:bidi="ar-SA"/>
      </w:rPr>
    </w:lvl>
    <w:lvl w:ilvl="4">
      <w:start w:val="0"/>
      <w:numFmt w:val="bullet"/>
      <w:lvlText w:val="•"/>
      <w:lvlJc w:val="left"/>
      <w:pPr>
        <w:ind w:left="2634" w:hanging="105"/>
      </w:pPr>
      <w:rPr>
        <w:rFonts w:hint="default"/>
        <w:lang w:val="pt-PT" w:eastAsia="en-US" w:bidi="ar-SA"/>
      </w:rPr>
    </w:lvl>
    <w:lvl w:ilvl="5">
      <w:start w:val="0"/>
      <w:numFmt w:val="bullet"/>
      <w:lvlText w:val="•"/>
      <w:lvlJc w:val="left"/>
      <w:pPr>
        <w:ind w:left="3147" w:hanging="105"/>
      </w:pPr>
      <w:rPr>
        <w:rFonts w:hint="default"/>
        <w:lang w:val="pt-PT" w:eastAsia="en-US" w:bidi="ar-SA"/>
      </w:rPr>
    </w:lvl>
    <w:lvl w:ilvl="6">
      <w:start w:val="0"/>
      <w:numFmt w:val="bullet"/>
      <w:lvlText w:val="•"/>
      <w:lvlJc w:val="left"/>
      <w:pPr>
        <w:ind w:left="3661" w:hanging="105"/>
      </w:pPr>
      <w:rPr>
        <w:rFonts w:hint="default"/>
        <w:lang w:val="pt-PT" w:eastAsia="en-US" w:bidi="ar-SA"/>
      </w:rPr>
    </w:lvl>
    <w:lvl w:ilvl="7">
      <w:start w:val="0"/>
      <w:numFmt w:val="bullet"/>
      <w:lvlText w:val="•"/>
      <w:lvlJc w:val="left"/>
      <w:pPr>
        <w:ind w:left="4174" w:hanging="105"/>
      </w:pPr>
      <w:rPr>
        <w:rFonts w:hint="default"/>
        <w:lang w:val="pt-PT" w:eastAsia="en-US" w:bidi="ar-SA"/>
      </w:rPr>
    </w:lvl>
    <w:lvl w:ilvl="8">
      <w:start w:val="0"/>
      <w:numFmt w:val="bullet"/>
      <w:lvlText w:val="•"/>
      <w:lvlJc w:val="left"/>
      <w:pPr>
        <w:ind w:left="4688" w:hanging="105"/>
      </w:pPr>
      <w:rPr>
        <w:rFonts w:hint="default"/>
        <w:lang w:val="pt-PT" w:eastAsia="en-US" w:bidi="ar-SA"/>
      </w:rPr>
    </w:lvl>
  </w:abstractNum>
  <w:abstractNum w:abstractNumId="50">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52"/>
      </w:pPr>
      <w:rPr>
        <w:rFonts w:hint="default"/>
        <w:lang w:val="pt-PT" w:eastAsia="en-US" w:bidi="ar-SA"/>
      </w:rPr>
    </w:lvl>
    <w:lvl w:ilvl="4">
      <w:start w:val="0"/>
      <w:numFmt w:val="bullet"/>
      <w:lvlText w:val="•"/>
      <w:lvlJc w:val="left"/>
      <w:pPr>
        <w:ind w:left="2742" w:hanging="452"/>
      </w:pPr>
      <w:rPr>
        <w:rFonts w:hint="default"/>
        <w:lang w:val="pt-PT" w:eastAsia="en-US" w:bidi="ar-SA"/>
      </w:rPr>
    </w:lvl>
    <w:lvl w:ilvl="5">
      <w:start w:val="0"/>
      <w:numFmt w:val="bullet"/>
      <w:lvlText w:val="•"/>
      <w:lvlJc w:val="left"/>
      <w:pPr>
        <w:ind w:left="4925" w:hanging="452"/>
      </w:pPr>
      <w:rPr>
        <w:rFonts w:hint="default"/>
        <w:lang w:val="pt-PT" w:eastAsia="en-US" w:bidi="ar-SA"/>
      </w:rPr>
    </w:lvl>
    <w:lvl w:ilvl="6">
      <w:start w:val="0"/>
      <w:numFmt w:val="bullet"/>
      <w:lvlText w:val="•"/>
      <w:lvlJc w:val="left"/>
      <w:pPr>
        <w:ind w:left="7108" w:hanging="452"/>
      </w:pPr>
      <w:rPr>
        <w:rFonts w:hint="default"/>
        <w:lang w:val="pt-PT" w:eastAsia="en-US" w:bidi="ar-SA"/>
      </w:rPr>
    </w:lvl>
    <w:lvl w:ilvl="7">
      <w:start w:val="0"/>
      <w:numFmt w:val="bullet"/>
      <w:lvlText w:val="•"/>
      <w:lvlJc w:val="left"/>
      <w:pPr>
        <w:ind w:left="9291" w:hanging="452"/>
      </w:pPr>
      <w:rPr>
        <w:rFonts w:hint="default"/>
        <w:lang w:val="pt-PT" w:eastAsia="en-US" w:bidi="ar-SA"/>
      </w:rPr>
    </w:lvl>
    <w:lvl w:ilvl="8">
      <w:start w:val="0"/>
      <w:numFmt w:val="bullet"/>
      <w:lvlText w:val="•"/>
      <w:lvlJc w:val="left"/>
      <w:pPr>
        <w:ind w:left="11474" w:hanging="452"/>
      </w:pPr>
      <w:rPr>
        <w:rFonts w:hint="default"/>
        <w:lang w:val="pt-PT" w:eastAsia="en-US" w:bidi="ar-SA"/>
      </w:rPr>
    </w:lvl>
  </w:abstractNum>
  <w:abstractNum w:abstractNumId="49">
    <w:multiLevelType w:val="hybridMultilevel"/>
    <w:lvl w:ilvl="0">
      <w:start w:val="0"/>
      <w:numFmt w:val="bullet"/>
      <w:lvlText w:val=""/>
      <w:lvlJc w:val="left"/>
      <w:pPr>
        <w:ind w:left="120" w:hanging="93"/>
      </w:pPr>
      <w:rPr>
        <w:rFonts w:hint="default" w:ascii="Symbol" w:hAnsi="Symbol" w:eastAsia="Symbol" w:cs="Symbol"/>
        <w:b w:val="0"/>
        <w:bCs w:val="0"/>
        <w:i w:val="0"/>
        <w:iCs w:val="0"/>
        <w:spacing w:val="0"/>
        <w:w w:val="86"/>
        <w:sz w:val="18"/>
        <w:szCs w:val="18"/>
        <w:lang w:val="pt-PT" w:eastAsia="en-US" w:bidi="ar-SA"/>
      </w:rPr>
    </w:lvl>
    <w:lvl w:ilvl="1">
      <w:start w:val="0"/>
      <w:numFmt w:val="bullet"/>
      <w:lvlText w:val="•"/>
      <w:lvlJc w:val="left"/>
      <w:pPr>
        <w:ind w:left="1692" w:hanging="93"/>
      </w:pPr>
      <w:rPr>
        <w:rFonts w:hint="default"/>
        <w:lang w:val="pt-PT" w:eastAsia="en-US" w:bidi="ar-SA"/>
      </w:rPr>
    </w:lvl>
    <w:lvl w:ilvl="2">
      <w:start w:val="0"/>
      <w:numFmt w:val="bullet"/>
      <w:lvlText w:val="•"/>
      <w:lvlJc w:val="left"/>
      <w:pPr>
        <w:ind w:left="3264" w:hanging="93"/>
      </w:pPr>
      <w:rPr>
        <w:rFonts w:hint="default"/>
        <w:lang w:val="pt-PT" w:eastAsia="en-US" w:bidi="ar-SA"/>
      </w:rPr>
    </w:lvl>
    <w:lvl w:ilvl="3">
      <w:start w:val="0"/>
      <w:numFmt w:val="bullet"/>
      <w:lvlText w:val="•"/>
      <w:lvlJc w:val="left"/>
      <w:pPr>
        <w:ind w:left="4836" w:hanging="93"/>
      </w:pPr>
      <w:rPr>
        <w:rFonts w:hint="default"/>
        <w:lang w:val="pt-PT" w:eastAsia="en-US" w:bidi="ar-SA"/>
      </w:rPr>
    </w:lvl>
    <w:lvl w:ilvl="4">
      <w:start w:val="0"/>
      <w:numFmt w:val="bullet"/>
      <w:lvlText w:val="•"/>
      <w:lvlJc w:val="left"/>
      <w:pPr>
        <w:ind w:left="6408" w:hanging="93"/>
      </w:pPr>
      <w:rPr>
        <w:rFonts w:hint="default"/>
        <w:lang w:val="pt-PT" w:eastAsia="en-US" w:bidi="ar-SA"/>
      </w:rPr>
    </w:lvl>
    <w:lvl w:ilvl="5">
      <w:start w:val="0"/>
      <w:numFmt w:val="bullet"/>
      <w:lvlText w:val="•"/>
      <w:lvlJc w:val="left"/>
      <w:pPr>
        <w:ind w:left="7980" w:hanging="93"/>
      </w:pPr>
      <w:rPr>
        <w:rFonts w:hint="default"/>
        <w:lang w:val="pt-PT" w:eastAsia="en-US" w:bidi="ar-SA"/>
      </w:rPr>
    </w:lvl>
    <w:lvl w:ilvl="6">
      <w:start w:val="0"/>
      <w:numFmt w:val="bullet"/>
      <w:lvlText w:val="•"/>
      <w:lvlJc w:val="left"/>
      <w:pPr>
        <w:ind w:left="9552" w:hanging="93"/>
      </w:pPr>
      <w:rPr>
        <w:rFonts w:hint="default"/>
        <w:lang w:val="pt-PT" w:eastAsia="en-US" w:bidi="ar-SA"/>
      </w:rPr>
    </w:lvl>
    <w:lvl w:ilvl="7">
      <w:start w:val="0"/>
      <w:numFmt w:val="bullet"/>
      <w:lvlText w:val="•"/>
      <w:lvlJc w:val="left"/>
      <w:pPr>
        <w:ind w:left="11124" w:hanging="93"/>
      </w:pPr>
      <w:rPr>
        <w:rFonts w:hint="default"/>
        <w:lang w:val="pt-PT" w:eastAsia="en-US" w:bidi="ar-SA"/>
      </w:rPr>
    </w:lvl>
    <w:lvl w:ilvl="8">
      <w:start w:val="0"/>
      <w:numFmt w:val="bullet"/>
      <w:lvlText w:val="•"/>
      <w:lvlJc w:val="left"/>
      <w:pPr>
        <w:ind w:left="12696" w:hanging="93"/>
      </w:pPr>
      <w:rPr>
        <w:rFonts w:hint="default"/>
        <w:lang w:val="pt-PT" w:eastAsia="en-US" w:bidi="ar-SA"/>
      </w:rPr>
    </w:lvl>
  </w:abstractNum>
  <w:abstractNum w:abstractNumId="48">
    <w:multiLevelType w:val="hybridMultilevel"/>
    <w:lvl w:ilvl="0">
      <w:start w:val="0"/>
      <w:numFmt w:val="bullet"/>
      <w:lvlText w:val=""/>
      <w:lvlJc w:val="left"/>
      <w:pPr>
        <w:ind w:left="120" w:hanging="93"/>
      </w:pPr>
      <w:rPr>
        <w:rFonts w:hint="default" w:ascii="Symbol" w:hAnsi="Symbol" w:eastAsia="Symbol" w:cs="Symbol"/>
        <w:b w:val="0"/>
        <w:bCs w:val="0"/>
        <w:i w:val="0"/>
        <w:iCs w:val="0"/>
        <w:spacing w:val="0"/>
        <w:w w:val="86"/>
        <w:sz w:val="18"/>
        <w:szCs w:val="18"/>
        <w:lang w:val="pt-PT" w:eastAsia="en-US" w:bidi="ar-SA"/>
      </w:rPr>
    </w:lvl>
    <w:lvl w:ilvl="1">
      <w:start w:val="0"/>
      <w:numFmt w:val="bullet"/>
      <w:lvlText w:val="•"/>
      <w:lvlJc w:val="left"/>
      <w:pPr>
        <w:ind w:left="1692" w:hanging="93"/>
      </w:pPr>
      <w:rPr>
        <w:rFonts w:hint="default"/>
        <w:lang w:val="pt-PT" w:eastAsia="en-US" w:bidi="ar-SA"/>
      </w:rPr>
    </w:lvl>
    <w:lvl w:ilvl="2">
      <w:start w:val="0"/>
      <w:numFmt w:val="bullet"/>
      <w:lvlText w:val="•"/>
      <w:lvlJc w:val="left"/>
      <w:pPr>
        <w:ind w:left="3264" w:hanging="93"/>
      </w:pPr>
      <w:rPr>
        <w:rFonts w:hint="default"/>
        <w:lang w:val="pt-PT" w:eastAsia="en-US" w:bidi="ar-SA"/>
      </w:rPr>
    </w:lvl>
    <w:lvl w:ilvl="3">
      <w:start w:val="0"/>
      <w:numFmt w:val="bullet"/>
      <w:lvlText w:val="•"/>
      <w:lvlJc w:val="left"/>
      <w:pPr>
        <w:ind w:left="4836" w:hanging="93"/>
      </w:pPr>
      <w:rPr>
        <w:rFonts w:hint="default"/>
        <w:lang w:val="pt-PT" w:eastAsia="en-US" w:bidi="ar-SA"/>
      </w:rPr>
    </w:lvl>
    <w:lvl w:ilvl="4">
      <w:start w:val="0"/>
      <w:numFmt w:val="bullet"/>
      <w:lvlText w:val="•"/>
      <w:lvlJc w:val="left"/>
      <w:pPr>
        <w:ind w:left="6408" w:hanging="93"/>
      </w:pPr>
      <w:rPr>
        <w:rFonts w:hint="default"/>
        <w:lang w:val="pt-PT" w:eastAsia="en-US" w:bidi="ar-SA"/>
      </w:rPr>
    </w:lvl>
    <w:lvl w:ilvl="5">
      <w:start w:val="0"/>
      <w:numFmt w:val="bullet"/>
      <w:lvlText w:val="•"/>
      <w:lvlJc w:val="left"/>
      <w:pPr>
        <w:ind w:left="7980" w:hanging="93"/>
      </w:pPr>
      <w:rPr>
        <w:rFonts w:hint="default"/>
        <w:lang w:val="pt-PT" w:eastAsia="en-US" w:bidi="ar-SA"/>
      </w:rPr>
    </w:lvl>
    <w:lvl w:ilvl="6">
      <w:start w:val="0"/>
      <w:numFmt w:val="bullet"/>
      <w:lvlText w:val="•"/>
      <w:lvlJc w:val="left"/>
      <w:pPr>
        <w:ind w:left="9552" w:hanging="93"/>
      </w:pPr>
      <w:rPr>
        <w:rFonts w:hint="default"/>
        <w:lang w:val="pt-PT" w:eastAsia="en-US" w:bidi="ar-SA"/>
      </w:rPr>
    </w:lvl>
    <w:lvl w:ilvl="7">
      <w:start w:val="0"/>
      <w:numFmt w:val="bullet"/>
      <w:lvlText w:val="•"/>
      <w:lvlJc w:val="left"/>
      <w:pPr>
        <w:ind w:left="11124" w:hanging="93"/>
      </w:pPr>
      <w:rPr>
        <w:rFonts w:hint="default"/>
        <w:lang w:val="pt-PT" w:eastAsia="en-US" w:bidi="ar-SA"/>
      </w:rPr>
    </w:lvl>
    <w:lvl w:ilvl="8">
      <w:start w:val="0"/>
      <w:numFmt w:val="bullet"/>
      <w:lvlText w:val="•"/>
      <w:lvlJc w:val="left"/>
      <w:pPr>
        <w:ind w:left="12696" w:hanging="93"/>
      </w:pPr>
      <w:rPr>
        <w:rFonts w:hint="default"/>
        <w:lang w:val="pt-PT" w:eastAsia="en-US" w:bidi="ar-SA"/>
      </w:rPr>
    </w:lvl>
  </w:abstractNum>
  <w:abstractNum w:abstractNumId="47">
    <w:multiLevelType w:val="hybridMultilevel"/>
    <w:lvl w:ilvl="0">
      <w:start w:val="0"/>
      <w:numFmt w:val="bullet"/>
      <w:lvlText w:val=""/>
      <w:lvlJc w:val="left"/>
      <w:pPr>
        <w:ind w:left="120" w:hanging="93"/>
      </w:pPr>
      <w:rPr>
        <w:rFonts w:hint="default" w:ascii="Symbol" w:hAnsi="Symbol" w:eastAsia="Symbol" w:cs="Symbol"/>
        <w:b w:val="0"/>
        <w:bCs w:val="0"/>
        <w:i w:val="0"/>
        <w:iCs w:val="0"/>
        <w:spacing w:val="0"/>
        <w:w w:val="86"/>
        <w:sz w:val="18"/>
        <w:szCs w:val="18"/>
        <w:lang w:val="pt-PT" w:eastAsia="en-US" w:bidi="ar-SA"/>
      </w:rPr>
    </w:lvl>
    <w:lvl w:ilvl="1">
      <w:start w:val="0"/>
      <w:numFmt w:val="bullet"/>
      <w:lvlText w:val="•"/>
      <w:lvlJc w:val="left"/>
      <w:pPr>
        <w:ind w:left="1692" w:hanging="93"/>
      </w:pPr>
      <w:rPr>
        <w:rFonts w:hint="default"/>
        <w:lang w:val="pt-PT" w:eastAsia="en-US" w:bidi="ar-SA"/>
      </w:rPr>
    </w:lvl>
    <w:lvl w:ilvl="2">
      <w:start w:val="0"/>
      <w:numFmt w:val="bullet"/>
      <w:lvlText w:val="•"/>
      <w:lvlJc w:val="left"/>
      <w:pPr>
        <w:ind w:left="3264" w:hanging="93"/>
      </w:pPr>
      <w:rPr>
        <w:rFonts w:hint="default"/>
        <w:lang w:val="pt-PT" w:eastAsia="en-US" w:bidi="ar-SA"/>
      </w:rPr>
    </w:lvl>
    <w:lvl w:ilvl="3">
      <w:start w:val="0"/>
      <w:numFmt w:val="bullet"/>
      <w:lvlText w:val="•"/>
      <w:lvlJc w:val="left"/>
      <w:pPr>
        <w:ind w:left="4836" w:hanging="93"/>
      </w:pPr>
      <w:rPr>
        <w:rFonts w:hint="default"/>
        <w:lang w:val="pt-PT" w:eastAsia="en-US" w:bidi="ar-SA"/>
      </w:rPr>
    </w:lvl>
    <w:lvl w:ilvl="4">
      <w:start w:val="0"/>
      <w:numFmt w:val="bullet"/>
      <w:lvlText w:val="•"/>
      <w:lvlJc w:val="left"/>
      <w:pPr>
        <w:ind w:left="6408" w:hanging="93"/>
      </w:pPr>
      <w:rPr>
        <w:rFonts w:hint="default"/>
        <w:lang w:val="pt-PT" w:eastAsia="en-US" w:bidi="ar-SA"/>
      </w:rPr>
    </w:lvl>
    <w:lvl w:ilvl="5">
      <w:start w:val="0"/>
      <w:numFmt w:val="bullet"/>
      <w:lvlText w:val="•"/>
      <w:lvlJc w:val="left"/>
      <w:pPr>
        <w:ind w:left="7980" w:hanging="93"/>
      </w:pPr>
      <w:rPr>
        <w:rFonts w:hint="default"/>
        <w:lang w:val="pt-PT" w:eastAsia="en-US" w:bidi="ar-SA"/>
      </w:rPr>
    </w:lvl>
    <w:lvl w:ilvl="6">
      <w:start w:val="0"/>
      <w:numFmt w:val="bullet"/>
      <w:lvlText w:val="•"/>
      <w:lvlJc w:val="left"/>
      <w:pPr>
        <w:ind w:left="9552" w:hanging="93"/>
      </w:pPr>
      <w:rPr>
        <w:rFonts w:hint="default"/>
        <w:lang w:val="pt-PT" w:eastAsia="en-US" w:bidi="ar-SA"/>
      </w:rPr>
    </w:lvl>
    <w:lvl w:ilvl="7">
      <w:start w:val="0"/>
      <w:numFmt w:val="bullet"/>
      <w:lvlText w:val="•"/>
      <w:lvlJc w:val="left"/>
      <w:pPr>
        <w:ind w:left="11124" w:hanging="93"/>
      </w:pPr>
      <w:rPr>
        <w:rFonts w:hint="default"/>
        <w:lang w:val="pt-PT" w:eastAsia="en-US" w:bidi="ar-SA"/>
      </w:rPr>
    </w:lvl>
    <w:lvl w:ilvl="8">
      <w:start w:val="0"/>
      <w:numFmt w:val="bullet"/>
      <w:lvlText w:val="•"/>
      <w:lvlJc w:val="left"/>
      <w:pPr>
        <w:ind w:left="12696" w:hanging="93"/>
      </w:pPr>
      <w:rPr>
        <w:rFonts w:hint="default"/>
        <w:lang w:val="pt-PT" w:eastAsia="en-US" w:bidi="ar-SA"/>
      </w:rPr>
    </w:lvl>
  </w:abstractNum>
  <w:abstractNum w:abstractNumId="46">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45">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4">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3">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2">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1">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spacing w:val="0"/>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40">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9">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3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7">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36">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1">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0">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29">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8">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27">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26">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5">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24">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3">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2">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1">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9">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18">
    <w:multiLevelType w:val="hybridMultilevel"/>
    <w:lvl w:ilvl="0">
      <w:start w:val="1"/>
      <w:numFmt w:val="decimal"/>
      <w:lvlText w:val="%1"/>
      <w:lvlJc w:val="left"/>
      <w:pPr>
        <w:ind w:left="120" w:hanging="310"/>
        <w:jc w:val="left"/>
      </w:pPr>
      <w:rPr>
        <w:rFonts w:hint="default"/>
        <w:lang w:val="pt-PT" w:eastAsia="en-US" w:bidi="ar-SA"/>
      </w:rPr>
    </w:lvl>
    <w:lvl w:ilvl="1">
      <w:start w:val="1"/>
      <w:numFmt w:val="decimal"/>
      <w:lvlText w:val="%1.%2"/>
      <w:lvlJc w:val="left"/>
      <w:pPr>
        <w:ind w:left="120" w:hanging="31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17">
    <w:multiLevelType w:val="hybridMultilevel"/>
    <w:lvl w:ilvl="0">
      <w:start w:val="6"/>
      <w:numFmt w:val="decimal"/>
      <w:lvlText w:val="%1"/>
      <w:lvlJc w:val="left"/>
      <w:pPr>
        <w:ind w:left="769" w:hanging="650"/>
        <w:jc w:val="left"/>
      </w:pPr>
      <w:rPr>
        <w:rFonts w:hint="default"/>
        <w:lang w:val="pt-PT" w:eastAsia="en-US" w:bidi="ar-SA"/>
      </w:rPr>
    </w:lvl>
    <w:lvl w:ilvl="1">
      <w:start w:val="5"/>
      <w:numFmt w:val="decimal"/>
      <w:lvlText w:val="%1.%2"/>
      <w:lvlJc w:val="left"/>
      <w:pPr>
        <w:ind w:left="769" w:hanging="650"/>
        <w:jc w:val="left"/>
      </w:pPr>
      <w:rPr>
        <w:rFonts w:hint="default"/>
        <w:lang w:val="pt-PT" w:eastAsia="en-US" w:bidi="ar-SA"/>
      </w:rPr>
    </w:lvl>
    <w:lvl w:ilvl="2">
      <w:start w:val="1"/>
      <w:numFmt w:val="decimal"/>
      <w:lvlText w:val="%1.%2.%3"/>
      <w:lvlJc w:val="left"/>
      <w:pPr>
        <w:ind w:left="769" w:hanging="650"/>
        <w:jc w:val="left"/>
      </w:pPr>
      <w:rPr>
        <w:rFonts w:hint="default"/>
        <w:lang w:val="pt-PT" w:eastAsia="en-US" w:bidi="ar-SA"/>
      </w:rPr>
    </w:lvl>
    <w:lvl w:ilvl="3">
      <w:start w:val="2"/>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792" w:hanging="650"/>
      </w:pPr>
      <w:rPr>
        <w:rFonts w:hint="default"/>
        <w:lang w:val="pt-PT" w:eastAsia="en-US" w:bidi="ar-SA"/>
      </w:rPr>
    </w:lvl>
    <w:lvl w:ilvl="5">
      <w:start w:val="0"/>
      <w:numFmt w:val="bullet"/>
      <w:lvlText w:val="•"/>
      <w:lvlJc w:val="left"/>
      <w:pPr>
        <w:ind w:left="8300" w:hanging="650"/>
      </w:pPr>
      <w:rPr>
        <w:rFonts w:hint="default"/>
        <w:lang w:val="pt-PT" w:eastAsia="en-US" w:bidi="ar-SA"/>
      </w:rPr>
    </w:lvl>
    <w:lvl w:ilvl="6">
      <w:start w:val="0"/>
      <w:numFmt w:val="bullet"/>
      <w:lvlText w:val="•"/>
      <w:lvlJc w:val="left"/>
      <w:pPr>
        <w:ind w:left="9808" w:hanging="650"/>
      </w:pPr>
      <w:rPr>
        <w:rFonts w:hint="default"/>
        <w:lang w:val="pt-PT" w:eastAsia="en-US" w:bidi="ar-SA"/>
      </w:rPr>
    </w:lvl>
    <w:lvl w:ilvl="7">
      <w:start w:val="0"/>
      <w:numFmt w:val="bullet"/>
      <w:lvlText w:val="•"/>
      <w:lvlJc w:val="left"/>
      <w:pPr>
        <w:ind w:left="11316" w:hanging="650"/>
      </w:pPr>
      <w:rPr>
        <w:rFonts w:hint="default"/>
        <w:lang w:val="pt-PT" w:eastAsia="en-US" w:bidi="ar-SA"/>
      </w:rPr>
    </w:lvl>
    <w:lvl w:ilvl="8">
      <w:start w:val="0"/>
      <w:numFmt w:val="bullet"/>
      <w:lvlText w:val="•"/>
      <w:lvlJc w:val="left"/>
      <w:pPr>
        <w:ind w:left="12824" w:hanging="650"/>
      </w:pPr>
      <w:rPr>
        <w:rFonts w:hint="default"/>
        <w:lang w:val="pt-PT" w:eastAsia="en-US" w:bidi="ar-SA"/>
      </w:rPr>
    </w:lvl>
  </w:abstractNum>
  <w:abstractNum w:abstractNumId="16">
    <w:multiLevelType w:val="hybridMultilevel"/>
    <w:lvl w:ilvl="0">
      <w:start w:val="1"/>
      <w:numFmt w:val="decimal"/>
      <w:lvlText w:val="%1."/>
      <w:lvlJc w:val="left"/>
      <w:pPr>
        <w:ind w:left="319" w:hanging="200"/>
        <w:jc w:val="left"/>
      </w:pPr>
      <w:rPr>
        <w:rFonts w:hint="default"/>
        <w:spacing w:val="0"/>
        <w:w w:val="10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76"/>
      </w:pPr>
      <w:rPr>
        <w:rFonts w:hint="default"/>
        <w:lang w:val="pt-PT" w:eastAsia="en-US" w:bidi="ar-SA"/>
      </w:rPr>
    </w:lvl>
    <w:lvl w:ilvl="6">
      <w:start w:val="0"/>
      <w:numFmt w:val="bullet"/>
      <w:lvlText w:val="•"/>
      <w:lvlJc w:val="left"/>
      <w:pPr>
        <w:ind w:left="860" w:hanging="376"/>
      </w:pPr>
      <w:rPr>
        <w:rFonts w:hint="default"/>
        <w:lang w:val="pt-PT" w:eastAsia="en-US" w:bidi="ar-SA"/>
      </w:rPr>
    </w:lvl>
    <w:lvl w:ilvl="7">
      <w:start w:val="0"/>
      <w:numFmt w:val="bullet"/>
      <w:lvlText w:val="•"/>
      <w:lvlJc w:val="left"/>
      <w:pPr>
        <w:ind w:left="1000" w:hanging="376"/>
      </w:pPr>
      <w:rPr>
        <w:rFonts w:hint="default"/>
        <w:lang w:val="pt-PT" w:eastAsia="en-US" w:bidi="ar-SA"/>
      </w:rPr>
    </w:lvl>
    <w:lvl w:ilvl="8">
      <w:start w:val="0"/>
      <w:numFmt w:val="bullet"/>
      <w:lvlText w:val="•"/>
      <w:lvlJc w:val="left"/>
      <w:pPr>
        <w:ind w:left="5946" w:hanging="376"/>
      </w:pPr>
      <w:rPr>
        <w:rFonts w:hint="default"/>
        <w:lang w:val="pt-PT" w:eastAsia="en-US" w:bidi="ar-SA"/>
      </w:rPr>
    </w:lvl>
  </w:abstractNum>
  <w:abstractNum w:abstractNumId="15">
    <w:multiLevelType w:val="hybridMultilevel"/>
    <w:lvl w:ilvl="0">
      <w:start w:val="17"/>
      <w:numFmt w:val="decimal"/>
      <w:lvlText w:val="%1"/>
      <w:lvlJc w:val="left"/>
      <w:pPr>
        <w:ind w:left="762" w:hanging="643"/>
        <w:jc w:val="left"/>
      </w:pPr>
      <w:rPr>
        <w:rFonts w:hint="default"/>
        <w:lang w:val="pt-PT" w:eastAsia="en-US" w:bidi="ar-SA"/>
      </w:rPr>
    </w:lvl>
    <w:lvl w:ilvl="1">
      <w:start w:val="11"/>
      <w:numFmt w:val="decimal"/>
      <w:lvlText w:val="%1.%2"/>
      <w:lvlJc w:val="left"/>
      <w:pPr>
        <w:ind w:left="762" w:hanging="643"/>
        <w:jc w:val="left"/>
      </w:pPr>
      <w:rPr>
        <w:rFonts w:hint="default"/>
        <w:lang w:val="pt-PT" w:eastAsia="en-US" w:bidi="ar-SA"/>
      </w:rPr>
    </w:lvl>
    <w:lvl w:ilvl="2">
      <w:start w:val="7"/>
      <w:numFmt w:val="decimal"/>
      <w:lvlText w:val="%1.%2.%3"/>
      <w:lvlJc w:val="left"/>
      <w:pPr>
        <w:ind w:left="762" w:hanging="6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284" w:hanging="643"/>
      </w:pPr>
      <w:rPr>
        <w:rFonts w:hint="default"/>
        <w:lang w:val="pt-PT" w:eastAsia="en-US" w:bidi="ar-SA"/>
      </w:rPr>
    </w:lvl>
    <w:lvl w:ilvl="4">
      <w:start w:val="0"/>
      <w:numFmt w:val="bullet"/>
      <w:lvlText w:val="•"/>
      <w:lvlJc w:val="left"/>
      <w:pPr>
        <w:ind w:left="6792" w:hanging="643"/>
      </w:pPr>
      <w:rPr>
        <w:rFonts w:hint="default"/>
        <w:lang w:val="pt-PT" w:eastAsia="en-US" w:bidi="ar-SA"/>
      </w:rPr>
    </w:lvl>
    <w:lvl w:ilvl="5">
      <w:start w:val="0"/>
      <w:numFmt w:val="bullet"/>
      <w:lvlText w:val="•"/>
      <w:lvlJc w:val="left"/>
      <w:pPr>
        <w:ind w:left="8300" w:hanging="643"/>
      </w:pPr>
      <w:rPr>
        <w:rFonts w:hint="default"/>
        <w:lang w:val="pt-PT" w:eastAsia="en-US" w:bidi="ar-SA"/>
      </w:rPr>
    </w:lvl>
    <w:lvl w:ilvl="6">
      <w:start w:val="0"/>
      <w:numFmt w:val="bullet"/>
      <w:lvlText w:val="•"/>
      <w:lvlJc w:val="left"/>
      <w:pPr>
        <w:ind w:left="9808" w:hanging="643"/>
      </w:pPr>
      <w:rPr>
        <w:rFonts w:hint="default"/>
        <w:lang w:val="pt-PT" w:eastAsia="en-US" w:bidi="ar-SA"/>
      </w:rPr>
    </w:lvl>
    <w:lvl w:ilvl="7">
      <w:start w:val="0"/>
      <w:numFmt w:val="bullet"/>
      <w:lvlText w:val="•"/>
      <w:lvlJc w:val="left"/>
      <w:pPr>
        <w:ind w:left="11316" w:hanging="643"/>
      </w:pPr>
      <w:rPr>
        <w:rFonts w:hint="default"/>
        <w:lang w:val="pt-PT" w:eastAsia="en-US" w:bidi="ar-SA"/>
      </w:rPr>
    </w:lvl>
    <w:lvl w:ilvl="8">
      <w:start w:val="0"/>
      <w:numFmt w:val="bullet"/>
      <w:lvlText w:val="•"/>
      <w:lvlJc w:val="left"/>
      <w:pPr>
        <w:ind w:left="12824" w:hanging="643"/>
      </w:pPr>
      <w:rPr>
        <w:rFonts w:hint="default"/>
        <w:lang w:val="pt-PT" w:eastAsia="en-US" w:bidi="ar-SA"/>
      </w:rPr>
    </w:lvl>
  </w:abstractNum>
  <w:abstractNum w:abstractNumId="14">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13">
    <w:multiLevelType w:val="hybridMultilevel"/>
    <w:lvl w:ilvl="0">
      <w:start w:val="12"/>
      <w:numFmt w:val="decimal"/>
      <w:lvlText w:val="%1"/>
      <w:lvlJc w:val="left"/>
      <w:pPr>
        <w:ind w:left="670" w:hanging="551"/>
        <w:jc w:val="left"/>
      </w:pPr>
      <w:rPr>
        <w:rFonts w:hint="default"/>
        <w:lang w:val="pt-PT" w:eastAsia="en-US" w:bidi="ar-SA"/>
      </w:rPr>
    </w:lvl>
    <w:lvl w:ilvl="1">
      <w:start w:val="7"/>
      <w:numFmt w:val="decimal"/>
      <w:lvlText w:val="%1.%2"/>
      <w:lvlJc w:val="left"/>
      <w:pPr>
        <w:ind w:left="670" w:hanging="551"/>
        <w:jc w:val="left"/>
      </w:pPr>
      <w:rPr>
        <w:rFonts w:hint="default"/>
        <w:lang w:val="pt-PT" w:eastAsia="en-US" w:bidi="ar-SA"/>
      </w:rPr>
    </w:lvl>
    <w:lvl w:ilvl="2">
      <w:start w:val="1"/>
      <w:numFmt w:val="decimal"/>
      <w:lvlText w:val="%1.%2.%3"/>
      <w:lvlJc w:val="left"/>
      <w:pPr>
        <w:ind w:left="67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28" w:hanging="551"/>
      </w:pPr>
      <w:rPr>
        <w:rFonts w:hint="default"/>
        <w:lang w:val="pt-PT" w:eastAsia="en-US" w:bidi="ar-SA"/>
      </w:rPr>
    </w:lvl>
    <w:lvl w:ilvl="4">
      <w:start w:val="0"/>
      <w:numFmt w:val="bullet"/>
      <w:lvlText w:val="•"/>
      <w:lvlJc w:val="left"/>
      <w:pPr>
        <w:ind w:left="6744" w:hanging="551"/>
      </w:pPr>
      <w:rPr>
        <w:rFonts w:hint="default"/>
        <w:lang w:val="pt-PT" w:eastAsia="en-US" w:bidi="ar-SA"/>
      </w:rPr>
    </w:lvl>
    <w:lvl w:ilvl="5">
      <w:start w:val="0"/>
      <w:numFmt w:val="bullet"/>
      <w:lvlText w:val="•"/>
      <w:lvlJc w:val="left"/>
      <w:pPr>
        <w:ind w:left="8260" w:hanging="551"/>
      </w:pPr>
      <w:rPr>
        <w:rFonts w:hint="default"/>
        <w:lang w:val="pt-PT" w:eastAsia="en-US" w:bidi="ar-SA"/>
      </w:rPr>
    </w:lvl>
    <w:lvl w:ilvl="6">
      <w:start w:val="0"/>
      <w:numFmt w:val="bullet"/>
      <w:lvlText w:val="•"/>
      <w:lvlJc w:val="left"/>
      <w:pPr>
        <w:ind w:left="9776" w:hanging="551"/>
      </w:pPr>
      <w:rPr>
        <w:rFonts w:hint="default"/>
        <w:lang w:val="pt-PT" w:eastAsia="en-US" w:bidi="ar-SA"/>
      </w:rPr>
    </w:lvl>
    <w:lvl w:ilvl="7">
      <w:start w:val="0"/>
      <w:numFmt w:val="bullet"/>
      <w:lvlText w:val="•"/>
      <w:lvlJc w:val="left"/>
      <w:pPr>
        <w:ind w:left="11292" w:hanging="551"/>
      </w:pPr>
      <w:rPr>
        <w:rFonts w:hint="default"/>
        <w:lang w:val="pt-PT" w:eastAsia="en-US" w:bidi="ar-SA"/>
      </w:rPr>
    </w:lvl>
    <w:lvl w:ilvl="8">
      <w:start w:val="0"/>
      <w:numFmt w:val="bullet"/>
      <w:lvlText w:val="•"/>
      <w:lvlJc w:val="left"/>
      <w:pPr>
        <w:ind w:left="12808" w:hanging="551"/>
      </w:pPr>
      <w:rPr>
        <w:rFonts w:hint="default"/>
        <w:lang w:val="pt-PT" w:eastAsia="en-US" w:bidi="ar-SA"/>
      </w:rPr>
    </w:lvl>
  </w:abstractNum>
  <w:abstractNum w:abstractNumId="12">
    <w:multiLevelType w:val="hybridMultilevel"/>
    <w:lvl w:ilvl="0">
      <w:start w:val="12"/>
      <w:numFmt w:val="decimal"/>
      <w:lvlText w:val="%1"/>
      <w:lvlJc w:val="left"/>
      <w:pPr>
        <w:ind w:left="120" w:hanging="560"/>
        <w:jc w:val="left"/>
      </w:pPr>
      <w:rPr>
        <w:rFonts w:hint="default"/>
        <w:lang w:val="pt-PT" w:eastAsia="en-US" w:bidi="ar-SA"/>
      </w:rPr>
    </w:lvl>
    <w:lvl w:ilvl="1">
      <w:start w:val="5"/>
      <w:numFmt w:val="decimal"/>
      <w:lvlText w:val="%1.%2"/>
      <w:lvlJc w:val="left"/>
      <w:pPr>
        <w:ind w:left="120" w:hanging="560"/>
        <w:jc w:val="left"/>
      </w:pPr>
      <w:rPr>
        <w:rFonts w:hint="default"/>
        <w:lang w:val="pt-PT" w:eastAsia="en-US" w:bidi="ar-SA"/>
      </w:rPr>
    </w:lvl>
    <w:lvl w:ilvl="2">
      <w:start w:val="1"/>
      <w:numFmt w:val="decimal"/>
      <w:lvlText w:val="%1.%2.%3"/>
      <w:lvlJc w:val="left"/>
      <w:pPr>
        <w:ind w:left="120" w:hanging="56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60"/>
      </w:pPr>
      <w:rPr>
        <w:rFonts w:hint="default"/>
        <w:lang w:val="pt-PT" w:eastAsia="en-US" w:bidi="ar-SA"/>
      </w:rPr>
    </w:lvl>
    <w:lvl w:ilvl="4">
      <w:start w:val="0"/>
      <w:numFmt w:val="bullet"/>
      <w:lvlText w:val="•"/>
      <w:lvlJc w:val="left"/>
      <w:pPr>
        <w:ind w:left="6408" w:hanging="560"/>
      </w:pPr>
      <w:rPr>
        <w:rFonts w:hint="default"/>
        <w:lang w:val="pt-PT" w:eastAsia="en-US" w:bidi="ar-SA"/>
      </w:rPr>
    </w:lvl>
    <w:lvl w:ilvl="5">
      <w:start w:val="0"/>
      <w:numFmt w:val="bullet"/>
      <w:lvlText w:val="•"/>
      <w:lvlJc w:val="left"/>
      <w:pPr>
        <w:ind w:left="7980" w:hanging="560"/>
      </w:pPr>
      <w:rPr>
        <w:rFonts w:hint="default"/>
        <w:lang w:val="pt-PT" w:eastAsia="en-US" w:bidi="ar-SA"/>
      </w:rPr>
    </w:lvl>
    <w:lvl w:ilvl="6">
      <w:start w:val="0"/>
      <w:numFmt w:val="bullet"/>
      <w:lvlText w:val="•"/>
      <w:lvlJc w:val="left"/>
      <w:pPr>
        <w:ind w:left="9552" w:hanging="560"/>
      </w:pPr>
      <w:rPr>
        <w:rFonts w:hint="default"/>
        <w:lang w:val="pt-PT" w:eastAsia="en-US" w:bidi="ar-SA"/>
      </w:rPr>
    </w:lvl>
    <w:lvl w:ilvl="7">
      <w:start w:val="0"/>
      <w:numFmt w:val="bullet"/>
      <w:lvlText w:val="•"/>
      <w:lvlJc w:val="left"/>
      <w:pPr>
        <w:ind w:left="11124" w:hanging="560"/>
      </w:pPr>
      <w:rPr>
        <w:rFonts w:hint="default"/>
        <w:lang w:val="pt-PT" w:eastAsia="en-US" w:bidi="ar-SA"/>
      </w:rPr>
    </w:lvl>
    <w:lvl w:ilvl="8">
      <w:start w:val="0"/>
      <w:numFmt w:val="bullet"/>
      <w:lvlText w:val="•"/>
      <w:lvlJc w:val="left"/>
      <w:pPr>
        <w:ind w:left="12696" w:hanging="560"/>
      </w:pPr>
      <w:rPr>
        <w:rFonts w:hint="default"/>
        <w:lang w:val="pt-PT" w:eastAsia="en-US" w:bidi="ar-SA"/>
      </w:rPr>
    </w:lvl>
  </w:abstractNum>
  <w:abstractNum w:abstractNumId="11">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10">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9">
    <w:multiLevelType w:val="hybridMultilevel"/>
    <w:lvl w:ilvl="0">
      <w:start w:val="1"/>
      <w:numFmt w:val="lowerLetter"/>
      <w:lvlText w:val="%1)"/>
      <w:lvlJc w:val="left"/>
      <w:pPr>
        <w:ind w:left="120" w:hanging="206"/>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692" w:hanging="206"/>
      </w:pPr>
      <w:rPr>
        <w:rFonts w:hint="default"/>
        <w:lang w:val="pt-PT" w:eastAsia="en-US" w:bidi="ar-SA"/>
      </w:rPr>
    </w:lvl>
    <w:lvl w:ilvl="2">
      <w:start w:val="0"/>
      <w:numFmt w:val="bullet"/>
      <w:lvlText w:val="•"/>
      <w:lvlJc w:val="left"/>
      <w:pPr>
        <w:ind w:left="3264" w:hanging="206"/>
      </w:pPr>
      <w:rPr>
        <w:rFonts w:hint="default"/>
        <w:lang w:val="pt-PT" w:eastAsia="en-US" w:bidi="ar-SA"/>
      </w:rPr>
    </w:lvl>
    <w:lvl w:ilvl="3">
      <w:start w:val="0"/>
      <w:numFmt w:val="bullet"/>
      <w:lvlText w:val="•"/>
      <w:lvlJc w:val="left"/>
      <w:pPr>
        <w:ind w:left="4836" w:hanging="206"/>
      </w:pPr>
      <w:rPr>
        <w:rFonts w:hint="default"/>
        <w:lang w:val="pt-PT" w:eastAsia="en-US" w:bidi="ar-SA"/>
      </w:rPr>
    </w:lvl>
    <w:lvl w:ilvl="4">
      <w:start w:val="0"/>
      <w:numFmt w:val="bullet"/>
      <w:lvlText w:val="•"/>
      <w:lvlJc w:val="left"/>
      <w:pPr>
        <w:ind w:left="6408" w:hanging="206"/>
      </w:pPr>
      <w:rPr>
        <w:rFonts w:hint="default"/>
        <w:lang w:val="pt-PT" w:eastAsia="en-US" w:bidi="ar-SA"/>
      </w:rPr>
    </w:lvl>
    <w:lvl w:ilvl="5">
      <w:start w:val="0"/>
      <w:numFmt w:val="bullet"/>
      <w:lvlText w:val="•"/>
      <w:lvlJc w:val="left"/>
      <w:pPr>
        <w:ind w:left="7980" w:hanging="206"/>
      </w:pPr>
      <w:rPr>
        <w:rFonts w:hint="default"/>
        <w:lang w:val="pt-PT" w:eastAsia="en-US" w:bidi="ar-SA"/>
      </w:rPr>
    </w:lvl>
    <w:lvl w:ilvl="6">
      <w:start w:val="0"/>
      <w:numFmt w:val="bullet"/>
      <w:lvlText w:val="•"/>
      <w:lvlJc w:val="left"/>
      <w:pPr>
        <w:ind w:left="9552" w:hanging="206"/>
      </w:pPr>
      <w:rPr>
        <w:rFonts w:hint="default"/>
        <w:lang w:val="pt-PT" w:eastAsia="en-US" w:bidi="ar-SA"/>
      </w:rPr>
    </w:lvl>
    <w:lvl w:ilvl="7">
      <w:start w:val="0"/>
      <w:numFmt w:val="bullet"/>
      <w:lvlText w:val="•"/>
      <w:lvlJc w:val="left"/>
      <w:pPr>
        <w:ind w:left="11124" w:hanging="206"/>
      </w:pPr>
      <w:rPr>
        <w:rFonts w:hint="default"/>
        <w:lang w:val="pt-PT" w:eastAsia="en-US" w:bidi="ar-SA"/>
      </w:rPr>
    </w:lvl>
    <w:lvl w:ilvl="8">
      <w:start w:val="0"/>
      <w:numFmt w:val="bullet"/>
      <w:lvlText w:val="•"/>
      <w:lvlJc w:val="left"/>
      <w:pPr>
        <w:ind w:left="12696" w:hanging="206"/>
      </w:pPr>
      <w:rPr>
        <w:rFonts w:hint="default"/>
        <w:lang w:val="pt-PT" w:eastAsia="en-US" w:bidi="ar-SA"/>
      </w:rPr>
    </w:lvl>
  </w:abstractNum>
  <w:abstractNum w:abstractNumId="8">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6">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289"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044" w:hanging="170"/>
      </w:pPr>
      <w:rPr>
        <w:rFonts w:hint="default"/>
        <w:lang w:val="pt-PT" w:eastAsia="en-US" w:bidi="ar-SA"/>
      </w:rPr>
    </w:lvl>
    <w:lvl w:ilvl="3">
      <w:start w:val="0"/>
      <w:numFmt w:val="bullet"/>
      <w:lvlText w:val="•"/>
      <w:lvlJc w:val="left"/>
      <w:pPr>
        <w:ind w:left="3768" w:hanging="170"/>
      </w:pPr>
      <w:rPr>
        <w:rFonts w:hint="default"/>
        <w:lang w:val="pt-PT" w:eastAsia="en-US" w:bidi="ar-SA"/>
      </w:rPr>
    </w:lvl>
    <w:lvl w:ilvl="4">
      <w:start w:val="0"/>
      <w:numFmt w:val="bullet"/>
      <w:lvlText w:val="•"/>
      <w:lvlJc w:val="left"/>
      <w:pPr>
        <w:ind w:left="5493" w:hanging="170"/>
      </w:pPr>
      <w:rPr>
        <w:rFonts w:hint="default"/>
        <w:lang w:val="pt-PT" w:eastAsia="en-US" w:bidi="ar-SA"/>
      </w:rPr>
    </w:lvl>
    <w:lvl w:ilvl="5">
      <w:start w:val="0"/>
      <w:numFmt w:val="bullet"/>
      <w:lvlText w:val="•"/>
      <w:lvlJc w:val="left"/>
      <w:pPr>
        <w:ind w:left="7217" w:hanging="170"/>
      </w:pPr>
      <w:rPr>
        <w:rFonts w:hint="default"/>
        <w:lang w:val="pt-PT" w:eastAsia="en-US" w:bidi="ar-SA"/>
      </w:rPr>
    </w:lvl>
    <w:lvl w:ilvl="6">
      <w:start w:val="0"/>
      <w:numFmt w:val="bullet"/>
      <w:lvlText w:val="•"/>
      <w:lvlJc w:val="left"/>
      <w:pPr>
        <w:ind w:left="8942" w:hanging="170"/>
      </w:pPr>
      <w:rPr>
        <w:rFonts w:hint="default"/>
        <w:lang w:val="pt-PT" w:eastAsia="en-US" w:bidi="ar-SA"/>
      </w:rPr>
    </w:lvl>
    <w:lvl w:ilvl="7">
      <w:start w:val="0"/>
      <w:numFmt w:val="bullet"/>
      <w:lvlText w:val="•"/>
      <w:lvlJc w:val="left"/>
      <w:pPr>
        <w:ind w:left="10666" w:hanging="170"/>
      </w:pPr>
      <w:rPr>
        <w:rFonts w:hint="default"/>
        <w:lang w:val="pt-PT" w:eastAsia="en-US" w:bidi="ar-SA"/>
      </w:rPr>
    </w:lvl>
    <w:lvl w:ilvl="8">
      <w:start w:val="0"/>
      <w:numFmt w:val="bullet"/>
      <w:lvlText w:val="•"/>
      <w:lvlJc w:val="left"/>
      <w:pPr>
        <w:ind w:left="12391" w:hanging="170"/>
      </w:pPr>
      <w:rPr>
        <w:rFonts w:hint="default"/>
        <w:lang w:val="pt-PT" w:eastAsia="en-US" w:bidi="ar-SA"/>
      </w:rPr>
    </w:lvl>
  </w:abstractNum>
  <w:abstractNum w:abstractNumId="5">
    <w:multiLevelType w:val="hybridMultilevel"/>
    <w:lvl w:ilvl="0">
      <w:start w:val="9"/>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55"/>
        <w:jc w:val="left"/>
      </w:pPr>
      <w:rPr>
        <w:rFonts w:hint="default"/>
        <w:spacing w:val="0"/>
        <w:w w:val="100"/>
        <w:lang w:val="pt-PT" w:eastAsia="en-US" w:bidi="ar-SA"/>
      </w:rPr>
    </w:lvl>
    <w:lvl w:ilvl="3">
      <w:start w:val="1"/>
      <w:numFmt w:val="decimal"/>
      <w:lvlText w:val="%1.%2.%3.%4"/>
      <w:lvlJc w:val="left"/>
      <w:pPr>
        <w:ind w:left="720" w:hanging="55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20" w:hanging="555"/>
      </w:pPr>
      <w:rPr>
        <w:rFonts w:hint="default"/>
        <w:lang w:val="pt-PT" w:eastAsia="en-US" w:bidi="ar-SA"/>
      </w:rPr>
    </w:lvl>
    <w:lvl w:ilvl="5">
      <w:start w:val="0"/>
      <w:numFmt w:val="bullet"/>
      <w:lvlText w:val="•"/>
      <w:lvlJc w:val="left"/>
      <w:pPr>
        <w:ind w:left="3323" w:hanging="555"/>
      </w:pPr>
      <w:rPr>
        <w:rFonts w:hint="default"/>
        <w:lang w:val="pt-PT" w:eastAsia="en-US" w:bidi="ar-SA"/>
      </w:rPr>
    </w:lvl>
    <w:lvl w:ilvl="6">
      <w:start w:val="0"/>
      <w:numFmt w:val="bullet"/>
      <w:lvlText w:val="•"/>
      <w:lvlJc w:val="left"/>
      <w:pPr>
        <w:ind w:left="5826" w:hanging="555"/>
      </w:pPr>
      <w:rPr>
        <w:rFonts w:hint="default"/>
        <w:lang w:val="pt-PT" w:eastAsia="en-US" w:bidi="ar-SA"/>
      </w:rPr>
    </w:lvl>
    <w:lvl w:ilvl="7">
      <w:start w:val="0"/>
      <w:numFmt w:val="bullet"/>
      <w:lvlText w:val="•"/>
      <w:lvlJc w:val="left"/>
      <w:pPr>
        <w:ind w:left="8330" w:hanging="555"/>
      </w:pPr>
      <w:rPr>
        <w:rFonts w:hint="default"/>
        <w:lang w:val="pt-PT" w:eastAsia="en-US" w:bidi="ar-SA"/>
      </w:rPr>
    </w:lvl>
    <w:lvl w:ilvl="8">
      <w:start w:val="0"/>
      <w:numFmt w:val="bullet"/>
      <w:lvlText w:val="•"/>
      <w:lvlJc w:val="left"/>
      <w:pPr>
        <w:ind w:left="10833" w:hanging="555"/>
      </w:pPr>
      <w:rPr>
        <w:rFonts w:hint="default"/>
        <w:lang w:val="pt-PT" w:eastAsia="en-US" w:bidi="ar-SA"/>
      </w:rPr>
    </w:lvl>
  </w:abstractNum>
  <w:abstractNum w:abstractNumId="4">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
    <w:multiLevelType w:val="hybridMultilevel"/>
    <w:lvl w:ilvl="0">
      <w:start w:val="1"/>
      <w:numFmt w:val="lowerLetter"/>
      <w:lvlText w:val="%1)"/>
      <w:lvlJc w:val="left"/>
      <w:pPr>
        <w:ind w:left="120" w:hanging="238"/>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692" w:hanging="238"/>
      </w:pPr>
      <w:rPr>
        <w:rFonts w:hint="default"/>
        <w:lang w:val="pt-PT" w:eastAsia="en-US" w:bidi="ar-SA"/>
      </w:rPr>
    </w:lvl>
    <w:lvl w:ilvl="2">
      <w:start w:val="0"/>
      <w:numFmt w:val="bullet"/>
      <w:lvlText w:val="•"/>
      <w:lvlJc w:val="left"/>
      <w:pPr>
        <w:ind w:left="3264" w:hanging="238"/>
      </w:pPr>
      <w:rPr>
        <w:rFonts w:hint="default"/>
        <w:lang w:val="pt-PT" w:eastAsia="en-US" w:bidi="ar-SA"/>
      </w:rPr>
    </w:lvl>
    <w:lvl w:ilvl="3">
      <w:start w:val="0"/>
      <w:numFmt w:val="bullet"/>
      <w:lvlText w:val="•"/>
      <w:lvlJc w:val="left"/>
      <w:pPr>
        <w:ind w:left="4836" w:hanging="238"/>
      </w:pPr>
      <w:rPr>
        <w:rFonts w:hint="default"/>
        <w:lang w:val="pt-PT" w:eastAsia="en-US" w:bidi="ar-SA"/>
      </w:rPr>
    </w:lvl>
    <w:lvl w:ilvl="4">
      <w:start w:val="0"/>
      <w:numFmt w:val="bullet"/>
      <w:lvlText w:val="•"/>
      <w:lvlJc w:val="left"/>
      <w:pPr>
        <w:ind w:left="6408" w:hanging="238"/>
      </w:pPr>
      <w:rPr>
        <w:rFonts w:hint="default"/>
        <w:lang w:val="pt-PT" w:eastAsia="en-US" w:bidi="ar-SA"/>
      </w:rPr>
    </w:lvl>
    <w:lvl w:ilvl="5">
      <w:start w:val="0"/>
      <w:numFmt w:val="bullet"/>
      <w:lvlText w:val="•"/>
      <w:lvlJc w:val="left"/>
      <w:pPr>
        <w:ind w:left="7980" w:hanging="238"/>
      </w:pPr>
      <w:rPr>
        <w:rFonts w:hint="default"/>
        <w:lang w:val="pt-PT" w:eastAsia="en-US" w:bidi="ar-SA"/>
      </w:rPr>
    </w:lvl>
    <w:lvl w:ilvl="6">
      <w:start w:val="0"/>
      <w:numFmt w:val="bullet"/>
      <w:lvlText w:val="•"/>
      <w:lvlJc w:val="left"/>
      <w:pPr>
        <w:ind w:left="9552" w:hanging="238"/>
      </w:pPr>
      <w:rPr>
        <w:rFonts w:hint="default"/>
        <w:lang w:val="pt-PT" w:eastAsia="en-US" w:bidi="ar-SA"/>
      </w:rPr>
    </w:lvl>
    <w:lvl w:ilvl="7">
      <w:start w:val="0"/>
      <w:numFmt w:val="bullet"/>
      <w:lvlText w:val="•"/>
      <w:lvlJc w:val="left"/>
      <w:pPr>
        <w:ind w:left="11124" w:hanging="238"/>
      </w:pPr>
      <w:rPr>
        <w:rFonts w:hint="default"/>
        <w:lang w:val="pt-PT" w:eastAsia="en-US" w:bidi="ar-SA"/>
      </w:rPr>
    </w:lvl>
    <w:lvl w:ilvl="8">
      <w:start w:val="0"/>
      <w:numFmt w:val="bullet"/>
      <w:lvlText w:val="•"/>
      <w:lvlJc w:val="left"/>
      <w:pPr>
        <w:ind w:left="12696" w:hanging="238"/>
      </w:pPr>
      <w:rPr>
        <w:rFonts w:hint="default"/>
        <w:lang w:val="pt-PT" w:eastAsia="en-US" w:bidi="ar-SA"/>
      </w:rPr>
    </w:lvl>
  </w:abstractNum>
  <w:abstractNum w:abstractNumId="2">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1">
    <w:multiLevelType w:val="hybridMultilevel"/>
    <w:lvl w:ilvl="0">
      <w:start w:val="1"/>
      <w:numFmt w:val="lowerLetter"/>
      <w:lvlText w:val="%1)"/>
      <w:lvlJc w:val="left"/>
      <w:pPr>
        <w:ind w:left="345"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890" w:hanging="226"/>
      </w:pPr>
      <w:rPr>
        <w:rFonts w:hint="default"/>
        <w:lang w:val="pt-PT" w:eastAsia="en-US" w:bidi="ar-SA"/>
      </w:rPr>
    </w:lvl>
    <w:lvl w:ilvl="2">
      <w:start w:val="0"/>
      <w:numFmt w:val="bullet"/>
      <w:lvlText w:val="•"/>
      <w:lvlJc w:val="left"/>
      <w:pPr>
        <w:ind w:left="3440" w:hanging="226"/>
      </w:pPr>
      <w:rPr>
        <w:rFonts w:hint="default"/>
        <w:lang w:val="pt-PT" w:eastAsia="en-US" w:bidi="ar-SA"/>
      </w:rPr>
    </w:lvl>
    <w:lvl w:ilvl="3">
      <w:start w:val="0"/>
      <w:numFmt w:val="bullet"/>
      <w:lvlText w:val="•"/>
      <w:lvlJc w:val="left"/>
      <w:pPr>
        <w:ind w:left="4990" w:hanging="226"/>
      </w:pPr>
      <w:rPr>
        <w:rFonts w:hint="default"/>
        <w:lang w:val="pt-PT" w:eastAsia="en-US" w:bidi="ar-SA"/>
      </w:rPr>
    </w:lvl>
    <w:lvl w:ilvl="4">
      <w:start w:val="0"/>
      <w:numFmt w:val="bullet"/>
      <w:lvlText w:val="•"/>
      <w:lvlJc w:val="left"/>
      <w:pPr>
        <w:ind w:left="6540" w:hanging="226"/>
      </w:pPr>
      <w:rPr>
        <w:rFonts w:hint="default"/>
        <w:lang w:val="pt-PT" w:eastAsia="en-US" w:bidi="ar-SA"/>
      </w:rPr>
    </w:lvl>
    <w:lvl w:ilvl="5">
      <w:start w:val="0"/>
      <w:numFmt w:val="bullet"/>
      <w:lvlText w:val="•"/>
      <w:lvlJc w:val="left"/>
      <w:pPr>
        <w:ind w:left="8090" w:hanging="226"/>
      </w:pPr>
      <w:rPr>
        <w:rFonts w:hint="default"/>
        <w:lang w:val="pt-PT" w:eastAsia="en-US" w:bidi="ar-SA"/>
      </w:rPr>
    </w:lvl>
    <w:lvl w:ilvl="6">
      <w:start w:val="0"/>
      <w:numFmt w:val="bullet"/>
      <w:lvlText w:val="•"/>
      <w:lvlJc w:val="left"/>
      <w:pPr>
        <w:ind w:left="9640" w:hanging="226"/>
      </w:pPr>
      <w:rPr>
        <w:rFonts w:hint="default"/>
        <w:lang w:val="pt-PT" w:eastAsia="en-US" w:bidi="ar-SA"/>
      </w:rPr>
    </w:lvl>
    <w:lvl w:ilvl="7">
      <w:start w:val="0"/>
      <w:numFmt w:val="bullet"/>
      <w:lvlText w:val="•"/>
      <w:lvlJc w:val="left"/>
      <w:pPr>
        <w:ind w:left="11190" w:hanging="226"/>
      </w:pPr>
      <w:rPr>
        <w:rFonts w:hint="default"/>
        <w:lang w:val="pt-PT" w:eastAsia="en-US" w:bidi="ar-SA"/>
      </w:rPr>
    </w:lvl>
    <w:lvl w:ilvl="8">
      <w:start w:val="0"/>
      <w:numFmt w:val="bullet"/>
      <w:lvlText w:val="•"/>
      <w:lvlJc w:val="left"/>
      <w:pPr>
        <w:ind w:left="12740" w:hanging="22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570" w:hanging="450"/>
        <w:jc w:val="left"/>
      </w:pPr>
      <w:rPr>
        <w:rFonts w:hint="default"/>
        <w:spacing w:val="0"/>
        <w:w w:val="100"/>
        <w:lang w:val="pt-PT" w:eastAsia="en-US" w:bidi="ar-SA"/>
      </w:rPr>
    </w:lvl>
    <w:lvl w:ilvl="2">
      <w:start w:val="1"/>
      <w:numFmt w:val="decimal"/>
      <w:lvlText w:val="%1.%2.%3."/>
      <w:lvlJc w:val="left"/>
      <w:pPr>
        <w:ind w:left="812" w:hanging="693"/>
        <w:jc w:val="left"/>
      </w:pPr>
      <w:rPr>
        <w:rFonts w:hint="default"/>
        <w:spacing w:val="-8"/>
        <w:w w:val="100"/>
        <w:lang w:val="pt-PT" w:eastAsia="en-US" w:bidi="ar-SA"/>
      </w:rPr>
    </w:lvl>
    <w:lvl w:ilvl="3">
      <w:start w:val="1"/>
      <w:numFmt w:val="decimal"/>
      <w:lvlText w:val="%1.%2.%3.%4."/>
      <w:lvlJc w:val="left"/>
      <w:pPr>
        <w:ind w:left="86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00" w:hanging="693"/>
      </w:pPr>
      <w:rPr>
        <w:rFonts w:hint="default"/>
        <w:lang w:val="pt-PT" w:eastAsia="en-US" w:bidi="ar-SA"/>
      </w:rPr>
    </w:lvl>
    <w:lvl w:ilvl="5">
      <w:start w:val="0"/>
      <w:numFmt w:val="bullet"/>
      <w:lvlText w:val="•"/>
      <w:lvlJc w:val="left"/>
      <w:pPr>
        <w:ind w:left="720" w:hanging="693"/>
      </w:pPr>
      <w:rPr>
        <w:rFonts w:hint="default"/>
        <w:lang w:val="pt-PT" w:eastAsia="en-US" w:bidi="ar-SA"/>
      </w:rPr>
    </w:lvl>
    <w:lvl w:ilvl="6">
      <w:start w:val="0"/>
      <w:numFmt w:val="bullet"/>
      <w:lvlText w:val="•"/>
      <w:lvlJc w:val="left"/>
      <w:pPr>
        <w:ind w:left="760" w:hanging="693"/>
      </w:pPr>
      <w:rPr>
        <w:rFonts w:hint="default"/>
        <w:lang w:val="pt-PT" w:eastAsia="en-US" w:bidi="ar-SA"/>
      </w:rPr>
    </w:lvl>
    <w:lvl w:ilvl="7">
      <w:start w:val="0"/>
      <w:numFmt w:val="bullet"/>
      <w:lvlText w:val="•"/>
      <w:lvlJc w:val="left"/>
      <w:pPr>
        <w:ind w:left="820" w:hanging="693"/>
      </w:pPr>
      <w:rPr>
        <w:rFonts w:hint="default"/>
        <w:lang w:val="pt-PT" w:eastAsia="en-US" w:bidi="ar-SA"/>
      </w:rPr>
    </w:lvl>
    <w:lvl w:ilvl="8">
      <w:start w:val="0"/>
      <w:numFmt w:val="bullet"/>
      <w:lvlText w:val="•"/>
      <w:lvlJc w:val="left"/>
      <w:pPr>
        <w:ind w:left="860" w:hanging="693"/>
      </w:pPr>
      <w:rPr>
        <w:rFonts w:hint="default"/>
        <w:lang w:val="pt-PT" w:eastAsia="en-US" w:bidi="ar-SA"/>
      </w:rPr>
    </w:lvl>
  </w:abstract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719" w:hanging="240"/>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618"/>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468"/>
      <w:outlineLvl w:val="4"/>
    </w:pPr>
    <w:rPr>
      <w:rFonts w:ascii="Times New Roman" w:hAnsi="Times New Roman" w:eastAsia="Times New Roman" w:cs="Times New Roman"/>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www.portaldoempreendedor.gov.br/" TargetMode="External"/><Relationship Id="rId32" Type="http://schemas.openxmlformats.org/officeDocument/2006/relationships/hyperlink" Target="https://bvsms.saude.gov.br/bvs/publicacoes/anvisa/cartilha_licitacao.pdf" TargetMode="External"/><Relationship Id="rId33" Type="http://schemas.openxmlformats.org/officeDocument/2006/relationships/hyperlink" Target="http://www.planalto.gov.br/ccivil_03/_ato2019-2022/2021/lei/L14133.htm#art137" TargetMode="External"/><Relationship Id="rId34"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art116" TargetMode="External"/><Relationship Id="rId36" Type="http://schemas.openxmlformats.org/officeDocument/2006/relationships/hyperlink" Target="http://www.planalto.gov.br/ccivil_03/_ato2019-2022/2021/lei/L14133.htm#art124" TargetMode="External"/><Relationship Id="rId37" Type="http://schemas.openxmlformats.org/officeDocument/2006/relationships/hyperlink" Target="http://www.planalto.gov.br/ccivil_03/_ato2019-2022/2021/lei/L14133.htm#art131" TargetMode="External"/><Relationship Id="rId38" Type="http://schemas.openxmlformats.org/officeDocument/2006/relationships/hyperlink" Target="http://www.planalto.gov.br/ccivil_03/_ato2019-2022/2021/lei/L14133.htm#art136"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https://pncp.gov.br/app/pca/42498600000171/2024/17" TargetMode="External"/><Relationship Id="rId42" Type="http://schemas.openxmlformats.org/officeDocument/2006/relationships/hyperlink" Target="mailto:UROLOGIA@hupe.uerj.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- 91432946 - Edital de Licitação NI</dc:title>
  <dcterms:created xsi:type="dcterms:W3CDTF">2025-01-17T12:24:06Z</dcterms:created>
  <dcterms:modified xsi:type="dcterms:W3CDTF">2025-01-17T12:24:06Z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2025-01-17T00:00:00Z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2025-01-17T00:00:00Z</vt:filetime>
  </property>
  <property fmtid="{D5CDD505-2E9C-101B-9397-08002B2CF9AE}" pid="5" name="Producer">
    <vt:lpwstr>Skia/PDF m131</vt:lpwstr>
  </property>
</Properties>
</file>