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0"/>
        <w:ind w:left="7062"/>
        <w:rPr>
          <w:sz w:val="20"/>
        </w:rPr>
      </w:pPr>
      <w:r>
        <w:rPr>
          <w:sz w:val="20"/>
        </w:rPr>
        <w:drawing>
          <wp:inline distT="0" distB="0" distL="0" distR="0">
            <wp:extent cx="638992" cy="804671"/>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638992" cy="804671"/>
                    </a:xfrm>
                    <a:prstGeom prst="rect">
                      <a:avLst/>
                    </a:prstGeom>
                  </pic:spPr>
                </pic:pic>
              </a:graphicData>
            </a:graphic>
          </wp:inline>
        </w:drawing>
      </w:r>
      <w:r>
        <w:rPr>
          <w:sz w:val="20"/>
        </w:rPr>
      </w:r>
    </w:p>
    <w:p>
      <w:pPr>
        <w:pStyle w:val="BodyText"/>
        <w:spacing w:before="2"/>
        <w:ind w:left="0"/>
        <w:rPr>
          <w:sz w:val="9"/>
        </w:rPr>
      </w:pPr>
    </w:p>
    <w:p>
      <w:pPr>
        <w:pStyle w:val="BodyText"/>
        <w:spacing w:after="0"/>
        <w:rPr>
          <w:sz w:val="9"/>
        </w:rPr>
        <w:sectPr>
          <w:type w:val="continuous"/>
          <w:pgSz w:w="15840" w:h="24480"/>
          <w:pgMar w:top="720" w:bottom="280" w:left="360" w:right="360"/>
        </w:sectPr>
      </w:pPr>
    </w:p>
    <w:p>
      <w:pPr>
        <w:pStyle w:val="BodyText"/>
        <w:spacing w:before="0"/>
        <w:ind w:left="0"/>
        <w:rPr>
          <w:sz w:val="21"/>
        </w:rPr>
      </w:pPr>
    </w:p>
    <w:p>
      <w:pPr>
        <w:pStyle w:val="BodyText"/>
        <w:spacing w:before="0"/>
        <w:ind w:left="0"/>
        <w:rPr>
          <w:sz w:val="21"/>
        </w:rPr>
      </w:pPr>
    </w:p>
    <w:p>
      <w:pPr>
        <w:pStyle w:val="BodyText"/>
        <w:spacing w:before="0"/>
        <w:ind w:left="0"/>
        <w:rPr>
          <w:sz w:val="21"/>
        </w:rPr>
      </w:pPr>
    </w:p>
    <w:p>
      <w:pPr>
        <w:pStyle w:val="BodyText"/>
        <w:spacing w:before="143"/>
        <w:ind w:left="0"/>
        <w:rPr>
          <w:sz w:val="21"/>
        </w:rPr>
      </w:pPr>
    </w:p>
    <w:p>
      <w:pPr>
        <w:spacing w:before="0"/>
        <w:ind w:left="316" w:right="0" w:firstLine="0"/>
        <w:jc w:val="left"/>
        <w:rPr>
          <w:b/>
          <w:sz w:val="21"/>
        </w:rPr>
      </w:pPr>
      <w:r>
        <w:rPr>
          <w:b/>
          <w:sz w:val="21"/>
        </w:rPr>
        <w:t>Edital</w:t>
      </w:r>
      <w:r>
        <w:rPr>
          <w:b/>
          <w:spacing w:val="3"/>
          <w:sz w:val="21"/>
        </w:rPr>
        <w:t> </w:t>
      </w:r>
      <w:r>
        <w:rPr>
          <w:b/>
          <w:sz w:val="21"/>
        </w:rPr>
        <w:t>de</w:t>
      </w:r>
      <w:r>
        <w:rPr>
          <w:b/>
          <w:spacing w:val="4"/>
          <w:sz w:val="21"/>
        </w:rPr>
        <w:t> </w:t>
      </w:r>
      <w:r>
        <w:rPr>
          <w:b/>
          <w:spacing w:val="-2"/>
          <w:sz w:val="21"/>
        </w:rPr>
        <w:t>Licitação</w:t>
      </w:r>
    </w:p>
    <w:p>
      <w:pPr>
        <w:spacing w:before="210"/>
        <w:ind w:left="316" w:right="0" w:firstLine="0"/>
        <w:jc w:val="left"/>
        <w:rPr>
          <w:b/>
          <w:sz w:val="21"/>
        </w:rPr>
      </w:pPr>
      <w:r>
        <w:rPr>
          <w:b/>
          <w:sz w:val="21"/>
        </w:rPr>
        <w:t>Processo</w:t>
      </w:r>
      <w:r>
        <w:rPr>
          <w:b/>
          <w:spacing w:val="4"/>
          <w:sz w:val="21"/>
        </w:rPr>
        <w:t> </w:t>
      </w:r>
      <w:r>
        <w:rPr>
          <w:b/>
          <w:sz w:val="21"/>
        </w:rPr>
        <w:t>nº</w:t>
      </w:r>
      <w:r>
        <w:rPr>
          <w:b/>
          <w:spacing w:val="5"/>
          <w:sz w:val="21"/>
        </w:rPr>
        <w:t> </w:t>
      </w:r>
      <w:r>
        <w:rPr>
          <w:b/>
          <w:sz w:val="21"/>
        </w:rPr>
        <w:t>SEI-</w:t>
      </w:r>
      <w:r>
        <w:rPr>
          <w:b/>
          <w:spacing w:val="-2"/>
          <w:sz w:val="21"/>
        </w:rPr>
        <w:t>260007/006885/2025</w:t>
      </w:r>
    </w:p>
    <w:p>
      <w:pPr>
        <w:spacing w:line="398" w:lineRule="auto" w:before="93"/>
        <w:ind w:left="316" w:right="5515" w:firstLine="146"/>
        <w:jc w:val="left"/>
        <w:rPr>
          <w:sz w:val="16"/>
        </w:rPr>
      </w:pPr>
      <w:r>
        <w:rPr/>
        <w:br w:type="column"/>
      </w:r>
      <w:r>
        <w:rPr>
          <w:sz w:val="16"/>
        </w:rPr>
        <w:t>Governo do Estado do Rio de Janeiro</w:t>
      </w:r>
      <w:r>
        <w:rPr>
          <w:spacing w:val="40"/>
          <w:sz w:val="16"/>
        </w:rPr>
        <w:t> </w:t>
      </w:r>
      <w:r>
        <w:rPr>
          <w:sz w:val="16"/>
        </w:rPr>
        <w:t>Universidade</w:t>
      </w:r>
      <w:r>
        <w:rPr>
          <w:spacing w:val="-8"/>
          <w:sz w:val="16"/>
        </w:rPr>
        <w:t> </w:t>
      </w:r>
      <w:r>
        <w:rPr>
          <w:sz w:val="16"/>
        </w:rPr>
        <w:t>do</w:t>
      </w:r>
      <w:r>
        <w:rPr>
          <w:spacing w:val="-8"/>
          <w:sz w:val="16"/>
        </w:rPr>
        <w:t> </w:t>
      </w:r>
      <w:r>
        <w:rPr>
          <w:sz w:val="16"/>
        </w:rPr>
        <w:t>Estado</w:t>
      </w:r>
      <w:r>
        <w:rPr>
          <w:spacing w:val="-8"/>
          <w:sz w:val="16"/>
        </w:rPr>
        <w:t> </w:t>
      </w:r>
      <w:r>
        <w:rPr>
          <w:sz w:val="16"/>
        </w:rPr>
        <w:t>do</w:t>
      </w:r>
      <w:r>
        <w:rPr>
          <w:spacing w:val="-8"/>
          <w:sz w:val="16"/>
        </w:rPr>
        <w:t> </w:t>
      </w:r>
      <w:r>
        <w:rPr>
          <w:sz w:val="16"/>
        </w:rPr>
        <w:t>Rio</w:t>
      </w:r>
      <w:r>
        <w:rPr>
          <w:spacing w:val="-8"/>
          <w:sz w:val="16"/>
        </w:rPr>
        <w:t> </w:t>
      </w:r>
      <w:r>
        <w:rPr>
          <w:sz w:val="16"/>
        </w:rPr>
        <w:t>de</w:t>
      </w:r>
      <w:r>
        <w:rPr>
          <w:spacing w:val="-8"/>
          <w:sz w:val="16"/>
        </w:rPr>
        <w:t> </w:t>
      </w:r>
      <w:r>
        <w:rPr>
          <w:sz w:val="16"/>
        </w:rPr>
        <w:t>Janeiro</w:t>
      </w:r>
    </w:p>
    <w:p>
      <w:pPr>
        <w:spacing w:before="0"/>
        <w:ind w:left="477" w:right="0" w:firstLine="0"/>
        <w:jc w:val="left"/>
        <w:rPr>
          <w:sz w:val="16"/>
        </w:rPr>
      </w:pPr>
      <w:r>
        <w:rPr>
          <w:sz w:val="16"/>
        </w:rPr>
        <w:t>Hospital</w:t>
      </w:r>
      <w:r>
        <w:rPr>
          <w:spacing w:val="-7"/>
          <w:sz w:val="16"/>
        </w:rPr>
        <w:t> </w:t>
      </w:r>
      <w:r>
        <w:rPr>
          <w:sz w:val="16"/>
        </w:rPr>
        <w:t>Universitário</w:t>
      </w:r>
      <w:r>
        <w:rPr>
          <w:spacing w:val="-7"/>
          <w:sz w:val="16"/>
        </w:rPr>
        <w:t> </w:t>
      </w:r>
      <w:r>
        <w:rPr>
          <w:sz w:val="16"/>
        </w:rPr>
        <w:t>Pedro</w:t>
      </w:r>
      <w:r>
        <w:rPr>
          <w:spacing w:val="-7"/>
          <w:sz w:val="16"/>
        </w:rPr>
        <w:t> </w:t>
      </w:r>
      <w:r>
        <w:rPr>
          <w:spacing w:val="-2"/>
          <w:sz w:val="16"/>
        </w:rPr>
        <w:t>Ernesto</w:t>
      </w:r>
    </w:p>
    <w:p>
      <w:pPr>
        <w:spacing w:after="0"/>
        <w:jc w:val="left"/>
        <w:rPr>
          <w:sz w:val="16"/>
        </w:rPr>
        <w:sectPr>
          <w:type w:val="continuous"/>
          <w:pgSz w:w="15840" w:h="24480"/>
          <w:pgMar w:top="720" w:bottom="280" w:left="360" w:right="360"/>
          <w:cols w:num="2" w:equalWidth="0">
            <w:col w:w="3669" w:space="2241"/>
            <w:col w:w="9210"/>
          </w:cols>
        </w:sectPr>
      </w:pPr>
    </w:p>
    <w:p>
      <w:pPr>
        <w:pStyle w:val="BodyText"/>
        <w:spacing w:before="0"/>
        <w:ind w:left="0"/>
        <w:rPr>
          <w:sz w:val="23"/>
        </w:rPr>
      </w:pPr>
    </w:p>
    <w:p>
      <w:pPr>
        <w:pStyle w:val="BodyText"/>
        <w:spacing w:before="194"/>
        <w:ind w:left="0"/>
        <w:rPr>
          <w:sz w:val="23"/>
        </w:rPr>
      </w:pPr>
    </w:p>
    <w:p>
      <w:pPr>
        <w:spacing w:before="0"/>
        <w:ind w:left="14" w:right="0" w:firstLine="0"/>
        <w:jc w:val="center"/>
        <w:rPr>
          <w:b/>
          <w:sz w:val="23"/>
        </w:rPr>
      </w:pPr>
      <w:r>
        <w:rPr>
          <w:b/>
          <w:sz w:val="23"/>
        </w:rPr>
        <w:t>PREGÃO ELETRÔNICO Nº </w:t>
      </w:r>
      <w:r>
        <w:rPr>
          <w:b/>
          <w:spacing w:val="-2"/>
          <w:sz w:val="23"/>
        </w:rPr>
        <w:t>333/2025</w:t>
      </w:r>
    </w:p>
    <w:p>
      <w:pPr>
        <w:pStyle w:val="BodyText"/>
        <w:spacing w:before="192"/>
        <w:ind w:left="0"/>
        <w:rPr>
          <w:b/>
          <w:sz w:val="23"/>
        </w:rPr>
      </w:pPr>
    </w:p>
    <w:p>
      <w:pPr>
        <w:pStyle w:val="Heading2"/>
        <w:spacing w:line="500" w:lineRule="atLeast"/>
        <w:ind w:left="409" w:right="5812" w:firstLine="0"/>
      </w:pPr>
      <w:r>
        <w:rPr>
          <w:w w:val="105"/>
        </w:rPr>
        <w:t>CONTRATANTE:</w:t>
      </w:r>
      <w:r>
        <w:rPr>
          <w:spacing w:val="-12"/>
          <w:w w:val="105"/>
        </w:rPr>
        <w:t> </w:t>
      </w:r>
      <w:r>
        <w:rPr>
          <w:w w:val="105"/>
        </w:rPr>
        <w:t>UNIVERSIDADE</w:t>
      </w:r>
      <w:r>
        <w:rPr>
          <w:spacing w:val="-11"/>
          <w:w w:val="105"/>
        </w:rPr>
        <w:t> </w:t>
      </w:r>
      <w:r>
        <w:rPr>
          <w:w w:val="105"/>
        </w:rPr>
        <w:t>DO</w:t>
      </w:r>
      <w:r>
        <w:rPr>
          <w:spacing w:val="-11"/>
          <w:w w:val="105"/>
        </w:rPr>
        <w:t> </w:t>
      </w:r>
      <w:r>
        <w:rPr>
          <w:w w:val="105"/>
        </w:rPr>
        <w:t>ESTADO</w:t>
      </w:r>
      <w:r>
        <w:rPr>
          <w:spacing w:val="-11"/>
          <w:w w:val="105"/>
        </w:rPr>
        <w:t> </w:t>
      </w:r>
      <w:r>
        <w:rPr>
          <w:w w:val="105"/>
        </w:rPr>
        <w:t>DO</w:t>
      </w:r>
      <w:r>
        <w:rPr>
          <w:spacing w:val="-11"/>
          <w:w w:val="105"/>
        </w:rPr>
        <w:t> </w:t>
      </w:r>
      <w:r>
        <w:rPr>
          <w:w w:val="105"/>
        </w:rPr>
        <w:t>RIO</w:t>
      </w:r>
      <w:r>
        <w:rPr>
          <w:spacing w:val="-11"/>
          <w:w w:val="105"/>
        </w:rPr>
        <w:t> </w:t>
      </w:r>
      <w:r>
        <w:rPr>
          <w:w w:val="105"/>
        </w:rPr>
        <w:t>DE</w:t>
      </w:r>
      <w:r>
        <w:rPr>
          <w:spacing w:val="-12"/>
          <w:w w:val="105"/>
        </w:rPr>
        <w:t> </w:t>
      </w:r>
      <w:r>
        <w:rPr>
          <w:w w:val="105"/>
        </w:rPr>
        <w:t>JANEIRO</w:t>
      </w:r>
      <w:r>
        <w:rPr>
          <w:spacing w:val="-11"/>
          <w:w w:val="105"/>
        </w:rPr>
        <w:t> </w:t>
      </w:r>
      <w:r>
        <w:rPr>
          <w:w w:val="105"/>
        </w:rPr>
        <w:t>(Unidade</w:t>
      </w:r>
      <w:r>
        <w:rPr>
          <w:spacing w:val="-11"/>
          <w:w w:val="105"/>
        </w:rPr>
        <w:t> </w:t>
      </w:r>
      <w:r>
        <w:rPr>
          <w:w w:val="105"/>
        </w:rPr>
        <w:t>Gestora</w:t>
      </w:r>
      <w:r>
        <w:rPr>
          <w:spacing w:val="-11"/>
          <w:w w:val="105"/>
        </w:rPr>
        <w:t> </w:t>
      </w:r>
      <w:r>
        <w:rPr>
          <w:w w:val="105"/>
        </w:rPr>
        <w:t>–</w:t>
      </w:r>
      <w:r>
        <w:rPr>
          <w:spacing w:val="-11"/>
          <w:w w:val="105"/>
        </w:rPr>
        <w:t> </w:t>
      </w:r>
      <w:r>
        <w:rPr>
          <w:w w:val="105"/>
        </w:rPr>
        <w:t>UG:</w:t>
      </w:r>
      <w:r>
        <w:rPr>
          <w:spacing w:val="-11"/>
          <w:w w:val="105"/>
        </w:rPr>
        <w:t> </w:t>
      </w:r>
      <w:r>
        <w:rPr>
          <w:w w:val="105"/>
        </w:rPr>
        <w:t>404340) </w:t>
      </w:r>
      <w:r>
        <w:rPr>
          <w:spacing w:val="-2"/>
          <w:w w:val="105"/>
        </w:rPr>
        <w:t>OBJETO</w:t>
      </w:r>
    </w:p>
    <w:p>
      <w:pPr>
        <w:spacing w:before="75"/>
        <w:ind w:left="409" w:right="0" w:firstLine="0"/>
        <w:jc w:val="left"/>
        <w:rPr>
          <w:sz w:val="17"/>
        </w:rPr>
      </w:pPr>
      <w:r>
        <w:rPr>
          <w:b/>
          <w:spacing w:val="-2"/>
          <w:w w:val="105"/>
          <w:sz w:val="17"/>
        </w:rPr>
        <w:t>AQUISIÇÃO</w:t>
      </w:r>
      <w:r>
        <w:rPr>
          <w:b/>
          <w:spacing w:val="1"/>
          <w:w w:val="105"/>
          <w:sz w:val="17"/>
        </w:rPr>
        <w:t> </w:t>
      </w:r>
      <w:r>
        <w:rPr>
          <w:b/>
          <w:spacing w:val="-2"/>
          <w:w w:val="105"/>
          <w:sz w:val="17"/>
        </w:rPr>
        <w:t>DE</w:t>
      </w:r>
      <w:r>
        <w:rPr>
          <w:b/>
          <w:spacing w:val="2"/>
          <w:w w:val="105"/>
          <w:sz w:val="17"/>
        </w:rPr>
        <w:t> </w:t>
      </w:r>
      <w:r>
        <w:rPr>
          <w:b/>
          <w:spacing w:val="-2"/>
          <w:w w:val="105"/>
          <w:sz w:val="17"/>
        </w:rPr>
        <w:t>MATERIAL</w:t>
      </w:r>
      <w:r>
        <w:rPr>
          <w:b/>
          <w:spacing w:val="-8"/>
          <w:w w:val="105"/>
          <w:sz w:val="17"/>
        </w:rPr>
        <w:t> </w:t>
      </w:r>
      <w:r>
        <w:rPr>
          <w:b/>
          <w:spacing w:val="-2"/>
          <w:w w:val="105"/>
          <w:sz w:val="17"/>
        </w:rPr>
        <w:t>HOSPITALAR</w:t>
      </w:r>
      <w:r>
        <w:rPr>
          <w:b/>
          <w:spacing w:val="2"/>
          <w:w w:val="105"/>
          <w:sz w:val="17"/>
        </w:rPr>
        <w:t> </w:t>
      </w:r>
      <w:r>
        <w:rPr>
          <w:b/>
          <w:spacing w:val="-2"/>
          <w:w w:val="105"/>
          <w:sz w:val="17"/>
        </w:rPr>
        <w:t>(FRALDAS)</w:t>
      </w:r>
      <w:r>
        <w:rPr>
          <w:b/>
          <w:spacing w:val="2"/>
          <w:w w:val="105"/>
          <w:sz w:val="17"/>
        </w:rPr>
        <w:t> </w:t>
      </w:r>
      <w:r>
        <w:rPr>
          <w:b/>
          <w:spacing w:val="-2"/>
          <w:w w:val="105"/>
          <w:sz w:val="17"/>
        </w:rPr>
        <w:t>PARA</w:t>
      </w:r>
      <w:r>
        <w:rPr>
          <w:b/>
          <w:spacing w:val="-8"/>
          <w:w w:val="105"/>
          <w:sz w:val="17"/>
        </w:rPr>
        <w:t> </w:t>
      </w:r>
      <w:r>
        <w:rPr>
          <w:b/>
          <w:spacing w:val="-2"/>
          <w:w w:val="105"/>
          <w:sz w:val="17"/>
        </w:rPr>
        <w:t>O</w:t>
      </w:r>
      <w:r>
        <w:rPr>
          <w:b/>
          <w:spacing w:val="2"/>
          <w:w w:val="105"/>
          <w:sz w:val="17"/>
        </w:rPr>
        <w:t> </w:t>
      </w:r>
      <w:r>
        <w:rPr>
          <w:b/>
          <w:spacing w:val="-2"/>
          <w:w w:val="105"/>
          <w:sz w:val="17"/>
        </w:rPr>
        <w:t>HOSPITAL</w:t>
      </w:r>
      <w:r>
        <w:rPr>
          <w:b/>
          <w:spacing w:val="-9"/>
          <w:w w:val="105"/>
          <w:sz w:val="17"/>
        </w:rPr>
        <w:t> </w:t>
      </w:r>
      <w:r>
        <w:rPr>
          <w:b/>
          <w:spacing w:val="-2"/>
          <w:w w:val="105"/>
          <w:sz w:val="17"/>
        </w:rPr>
        <w:t>UNIVERSITÁRIO</w:t>
      </w:r>
      <w:r>
        <w:rPr>
          <w:b/>
          <w:spacing w:val="2"/>
          <w:w w:val="105"/>
          <w:sz w:val="17"/>
        </w:rPr>
        <w:t> </w:t>
      </w:r>
      <w:r>
        <w:rPr>
          <w:b/>
          <w:spacing w:val="-2"/>
          <w:w w:val="105"/>
          <w:sz w:val="17"/>
        </w:rPr>
        <w:t>PEDRO</w:t>
      </w:r>
      <w:r>
        <w:rPr>
          <w:b/>
          <w:spacing w:val="2"/>
          <w:w w:val="105"/>
          <w:sz w:val="17"/>
        </w:rPr>
        <w:t> </w:t>
      </w:r>
      <w:r>
        <w:rPr>
          <w:b/>
          <w:spacing w:val="-2"/>
          <w:w w:val="105"/>
          <w:sz w:val="17"/>
        </w:rPr>
        <w:t>ERNESTO</w:t>
      </w:r>
      <w:r>
        <w:rPr>
          <w:spacing w:val="-2"/>
          <w:w w:val="105"/>
          <w:sz w:val="17"/>
        </w:rPr>
        <w:t>,</w:t>
      </w:r>
      <w:r>
        <w:rPr>
          <w:spacing w:val="2"/>
          <w:w w:val="105"/>
          <w:sz w:val="17"/>
        </w:rPr>
        <w:t> </w:t>
      </w:r>
      <w:r>
        <w:rPr>
          <w:spacing w:val="-2"/>
          <w:w w:val="105"/>
          <w:sz w:val="17"/>
        </w:rPr>
        <w:t>na</w:t>
      </w:r>
      <w:r>
        <w:rPr>
          <w:spacing w:val="2"/>
          <w:w w:val="105"/>
          <w:sz w:val="17"/>
        </w:rPr>
        <w:t> </w:t>
      </w:r>
      <w:r>
        <w:rPr>
          <w:spacing w:val="-2"/>
          <w:w w:val="105"/>
          <w:sz w:val="17"/>
        </w:rPr>
        <w:t>forma</w:t>
      </w:r>
      <w:r>
        <w:rPr>
          <w:spacing w:val="2"/>
          <w:w w:val="105"/>
          <w:sz w:val="17"/>
        </w:rPr>
        <w:t> </w:t>
      </w:r>
      <w:r>
        <w:rPr>
          <w:spacing w:val="-2"/>
          <w:w w:val="105"/>
          <w:sz w:val="17"/>
        </w:rPr>
        <w:t>estabelecida</w:t>
      </w:r>
      <w:r>
        <w:rPr>
          <w:spacing w:val="2"/>
          <w:w w:val="105"/>
          <w:sz w:val="17"/>
        </w:rPr>
        <w:t> </w:t>
      </w:r>
      <w:r>
        <w:rPr>
          <w:spacing w:val="-2"/>
          <w:w w:val="105"/>
          <w:sz w:val="17"/>
        </w:rPr>
        <w:t>neste</w:t>
      </w:r>
      <w:r>
        <w:rPr>
          <w:spacing w:val="2"/>
          <w:w w:val="105"/>
          <w:sz w:val="17"/>
        </w:rPr>
        <w:t> </w:t>
      </w:r>
      <w:r>
        <w:rPr>
          <w:spacing w:val="-2"/>
          <w:w w:val="105"/>
          <w:sz w:val="17"/>
        </w:rPr>
        <w:t>Edital</w:t>
      </w:r>
      <w:r>
        <w:rPr>
          <w:spacing w:val="2"/>
          <w:w w:val="105"/>
          <w:sz w:val="17"/>
        </w:rPr>
        <w:t> </w:t>
      </w:r>
      <w:r>
        <w:rPr>
          <w:spacing w:val="-2"/>
          <w:w w:val="105"/>
          <w:sz w:val="17"/>
        </w:rPr>
        <w:t>e</w:t>
      </w:r>
      <w:r>
        <w:rPr>
          <w:spacing w:val="2"/>
          <w:w w:val="105"/>
          <w:sz w:val="17"/>
        </w:rPr>
        <w:t> </w:t>
      </w:r>
      <w:r>
        <w:rPr>
          <w:spacing w:val="-2"/>
          <w:w w:val="105"/>
          <w:sz w:val="17"/>
        </w:rPr>
        <w:t>seus</w:t>
      </w:r>
      <w:r>
        <w:rPr>
          <w:spacing w:val="2"/>
          <w:w w:val="105"/>
          <w:sz w:val="17"/>
        </w:rPr>
        <w:t> </w:t>
      </w:r>
      <w:r>
        <w:rPr>
          <w:spacing w:val="-2"/>
          <w:w w:val="105"/>
          <w:sz w:val="17"/>
        </w:rPr>
        <w:t>anexos.</w:t>
      </w:r>
    </w:p>
    <w:p>
      <w:pPr>
        <w:pStyle w:val="BodyText"/>
        <w:spacing w:before="0"/>
        <w:ind w:left="0"/>
      </w:pPr>
    </w:p>
    <w:p>
      <w:pPr>
        <w:pStyle w:val="BodyText"/>
        <w:spacing w:before="130"/>
        <w:ind w:left="0"/>
      </w:pPr>
    </w:p>
    <w:p>
      <w:pPr>
        <w:pStyle w:val="Heading1"/>
        <w:ind w:left="409"/>
      </w:pPr>
      <w:r>
        <w:rPr/>
        <w:t>VALOR</w:t>
      </w:r>
      <w:r>
        <w:rPr>
          <w:spacing w:val="12"/>
        </w:rPr>
        <w:t> </w:t>
      </w:r>
      <w:r>
        <w:rPr/>
        <w:t>TOTAL</w:t>
      </w:r>
      <w:r>
        <w:rPr>
          <w:spacing w:val="3"/>
        </w:rPr>
        <w:t> </w:t>
      </w:r>
      <w:r>
        <w:rPr/>
        <w:t>ESTIMADO</w:t>
      </w:r>
      <w:r>
        <w:rPr>
          <w:spacing w:val="17"/>
        </w:rPr>
        <w:t> </w:t>
      </w:r>
      <w:r>
        <w:rPr/>
        <w:t>DA</w:t>
      </w:r>
      <w:r>
        <w:rPr>
          <w:spacing w:val="3"/>
        </w:rPr>
        <w:t> </w:t>
      </w:r>
      <w:r>
        <w:rPr>
          <w:spacing w:val="-2"/>
        </w:rPr>
        <w:t>CONTRATAÇÃO</w:t>
      </w:r>
    </w:p>
    <w:p>
      <w:pPr>
        <w:spacing w:before="44"/>
        <w:ind w:left="409" w:right="0" w:firstLine="0"/>
        <w:jc w:val="left"/>
        <w:rPr>
          <w:b/>
          <w:sz w:val="17"/>
        </w:rPr>
      </w:pPr>
      <w:r>
        <w:rPr>
          <w:b/>
          <w:w w:val="105"/>
          <w:sz w:val="17"/>
        </w:rPr>
        <w:t>R$</w:t>
      </w:r>
      <w:r>
        <w:rPr>
          <w:b/>
          <w:spacing w:val="-12"/>
          <w:w w:val="105"/>
          <w:sz w:val="17"/>
        </w:rPr>
        <w:t> </w:t>
      </w:r>
      <w:r>
        <w:rPr>
          <w:b/>
          <w:w w:val="105"/>
          <w:sz w:val="17"/>
        </w:rPr>
        <w:t>186.021,11</w:t>
      </w:r>
      <w:r>
        <w:rPr>
          <w:b/>
          <w:spacing w:val="-11"/>
          <w:w w:val="105"/>
          <w:sz w:val="17"/>
        </w:rPr>
        <w:t> </w:t>
      </w:r>
      <w:r>
        <w:rPr>
          <w:b/>
          <w:w w:val="105"/>
          <w:sz w:val="17"/>
        </w:rPr>
        <w:t>(</w:t>
      </w:r>
      <w:r>
        <w:rPr>
          <w:b/>
          <w:color w:val="333333"/>
          <w:w w:val="105"/>
          <w:sz w:val="17"/>
        </w:rPr>
        <w:t>cento</w:t>
      </w:r>
      <w:r>
        <w:rPr>
          <w:b/>
          <w:color w:val="333333"/>
          <w:spacing w:val="-11"/>
          <w:w w:val="105"/>
          <w:sz w:val="17"/>
        </w:rPr>
        <w:t> </w:t>
      </w:r>
      <w:r>
        <w:rPr>
          <w:b/>
          <w:color w:val="333333"/>
          <w:w w:val="105"/>
          <w:sz w:val="17"/>
        </w:rPr>
        <w:t>e</w:t>
      </w:r>
      <w:r>
        <w:rPr>
          <w:b/>
          <w:color w:val="333333"/>
          <w:spacing w:val="-8"/>
          <w:w w:val="105"/>
          <w:sz w:val="17"/>
        </w:rPr>
        <w:t> </w:t>
      </w:r>
      <w:r>
        <w:rPr>
          <w:b/>
          <w:color w:val="333333"/>
          <w:w w:val="105"/>
          <w:sz w:val="17"/>
        </w:rPr>
        <w:t>oitenta</w:t>
      </w:r>
      <w:r>
        <w:rPr>
          <w:b/>
          <w:color w:val="333333"/>
          <w:spacing w:val="-8"/>
          <w:w w:val="105"/>
          <w:sz w:val="17"/>
        </w:rPr>
        <w:t> </w:t>
      </w:r>
      <w:r>
        <w:rPr>
          <w:b/>
          <w:color w:val="333333"/>
          <w:w w:val="105"/>
          <w:sz w:val="17"/>
        </w:rPr>
        <w:t>e</w:t>
      </w:r>
      <w:r>
        <w:rPr>
          <w:b/>
          <w:color w:val="333333"/>
          <w:spacing w:val="-8"/>
          <w:w w:val="105"/>
          <w:sz w:val="17"/>
        </w:rPr>
        <w:t> </w:t>
      </w:r>
      <w:r>
        <w:rPr>
          <w:b/>
          <w:color w:val="333333"/>
          <w:w w:val="105"/>
          <w:sz w:val="17"/>
        </w:rPr>
        <w:t>seis</w:t>
      </w:r>
      <w:r>
        <w:rPr>
          <w:b/>
          <w:color w:val="333333"/>
          <w:spacing w:val="-8"/>
          <w:w w:val="105"/>
          <w:sz w:val="17"/>
        </w:rPr>
        <w:t> </w:t>
      </w:r>
      <w:r>
        <w:rPr>
          <w:b/>
          <w:color w:val="333333"/>
          <w:w w:val="105"/>
          <w:sz w:val="17"/>
        </w:rPr>
        <w:t>mil</w:t>
      </w:r>
      <w:r>
        <w:rPr>
          <w:b/>
          <w:color w:val="333333"/>
          <w:spacing w:val="-8"/>
          <w:w w:val="105"/>
          <w:sz w:val="17"/>
        </w:rPr>
        <w:t> </w:t>
      </w:r>
      <w:r>
        <w:rPr>
          <w:b/>
          <w:color w:val="333333"/>
          <w:w w:val="105"/>
          <w:sz w:val="17"/>
        </w:rPr>
        <w:t>e</w:t>
      </w:r>
      <w:r>
        <w:rPr>
          <w:b/>
          <w:color w:val="333333"/>
          <w:spacing w:val="-8"/>
          <w:w w:val="105"/>
          <w:sz w:val="17"/>
        </w:rPr>
        <w:t> </w:t>
      </w:r>
      <w:r>
        <w:rPr>
          <w:b/>
          <w:color w:val="333333"/>
          <w:w w:val="105"/>
          <w:sz w:val="17"/>
        </w:rPr>
        <w:t>vinte</w:t>
      </w:r>
      <w:r>
        <w:rPr>
          <w:b/>
          <w:color w:val="333333"/>
          <w:spacing w:val="-8"/>
          <w:w w:val="105"/>
          <w:sz w:val="17"/>
        </w:rPr>
        <w:t> </w:t>
      </w:r>
      <w:r>
        <w:rPr>
          <w:b/>
          <w:color w:val="333333"/>
          <w:w w:val="105"/>
          <w:sz w:val="17"/>
        </w:rPr>
        <w:t>e</w:t>
      </w:r>
      <w:r>
        <w:rPr>
          <w:b/>
          <w:color w:val="333333"/>
          <w:spacing w:val="-7"/>
          <w:w w:val="105"/>
          <w:sz w:val="17"/>
        </w:rPr>
        <w:t> </w:t>
      </w:r>
      <w:r>
        <w:rPr>
          <w:b/>
          <w:color w:val="333333"/>
          <w:w w:val="105"/>
          <w:sz w:val="17"/>
        </w:rPr>
        <w:t>um</w:t>
      </w:r>
      <w:r>
        <w:rPr>
          <w:b/>
          <w:color w:val="333333"/>
          <w:spacing w:val="-8"/>
          <w:w w:val="105"/>
          <w:sz w:val="17"/>
        </w:rPr>
        <w:t> </w:t>
      </w:r>
      <w:r>
        <w:rPr>
          <w:b/>
          <w:color w:val="333333"/>
          <w:w w:val="105"/>
          <w:sz w:val="17"/>
        </w:rPr>
        <w:t>reais</w:t>
      </w:r>
      <w:r>
        <w:rPr>
          <w:b/>
          <w:color w:val="333333"/>
          <w:spacing w:val="-8"/>
          <w:w w:val="105"/>
          <w:sz w:val="17"/>
        </w:rPr>
        <w:t> </w:t>
      </w:r>
      <w:r>
        <w:rPr>
          <w:b/>
          <w:color w:val="333333"/>
          <w:w w:val="105"/>
          <w:sz w:val="17"/>
        </w:rPr>
        <w:t>e</w:t>
      </w:r>
      <w:r>
        <w:rPr>
          <w:b/>
          <w:color w:val="333333"/>
          <w:spacing w:val="-8"/>
          <w:w w:val="105"/>
          <w:sz w:val="17"/>
        </w:rPr>
        <w:t> </w:t>
      </w:r>
      <w:r>
        <w:rPr>
          <w:b/>
          <w:color w:val="333333"/>
          <w:w w:val="105"/>
          <w:sz w:val="17"/>
        </w:rPr>
        <w:t>onze</w:t>
      </w:r>
      <w:r>
        <w:rPr>
          <w:b/>
          <w:color w:val="333333"/>
          <w:spacing w:val="-8"/>
          <w:w w:val="105"/>
          <w:sz w:val="17"/>
        </w:rPr>
        <w:t> </w:t>
      </w:r>
      <w:r>
        <w:rPr>
          <w:b/>
          <w:color w:val="333333"/>
          <w:spacing w:val="-2"/>
          <w:w w:val="105"/>
          <w:sz w:val="17"/>
        </w:rPr>
        <w:t>centavos</w:t>
      </w:r>
      <w:r>
        <w:rPr>
          <w:b/>
          <w:spacing w:val="-2"/>
          <w:w w:val="105"/>
          <w:sz w:val="17"/>
        </w:rPr>
        <w:t>).</w:t>
      </w:r>
    </w:p>
    <w:p>
      <w:pPr>
        <w:pStyle w:val="BodyText"/>
        <w:spacing w:before="0"/>
        <w:ind w:left="0"/>
        <w:rPr>
          <w:b/>
        </w:rPr>
      </w:pPr>
    </w:p>
    <w:p>
      <w:pPr>
        <w:pStyle w:val="BodyText"/>
        <w:spacing w:before="91"/>
        <w:ind w:left="0"/>
        <w:rPr>
          <w:b/>
        </w:rPr>
      </w:pPr>
    </w:p>
    <w:p>
      <w:pPr>
        <w:pStyle w:val="Heading1"/>
        <w:ind w:left="409"/>
      </w:pPr>
      <w:r>
        <w:rPr/>
        <w:t>DATA</w:t>
      </w:r>
      <w:r>
        <w:rPr>
          <w:spacing w:val="-1"/>
        </w:rPr>
        <w:t> </w:t>
      </w:r>
      <w:r>
        <w:rPr/>
        <w:t>DA</w:t>
      </w:r>
      <w:r>
        <w:rPr>
          <w:spacing w:val="-1"/>
        </w:rPr>
        <w:t> </w:t>
      </w:r>
      <w:r>
        <w:rPr/>
        <w:t>SESSÃO</w:t>
      </w:r>
      <w:r>
        <w:rPr>
          <w:spacing w:val="12"/>
        </w:rPr>
        <w:t> </w:t>
      </w:r>
      <w:r>
        <w:rPr>
          <w:spacing w:val="-2"/>
        </w:rPr>
        <w:t>PÚBLICA</w:t>
      </w:r>
    </w:p>
    <w:p>
      <w:pPr>
        <w:pStyle w:val="BodyText"/>
        <w:spacing w:before="150"/>
        <w:ind w:left="409"/>
      </w:pPr>
      <w:r>
        <w:rPr>
          <w:w w:val="105"/>
        </w:rPr>
        <w:t>Dia</w:t>
      </w:r>
      <w:r>
        <w:rPr>
          <w:spacing w:val="-5"/>
          <w:w w:val="105"/>
        </w:rPr>
        <w:t> </w:t>
      </w:r>
      <w:r>
        <w:rPr>
          <w:w w:val="105"/>
        </w:rPr>
        <w:t>12/08/2025</w:t>
      </w:r>
      <w:r>
        <w:rPr>
          <w:spacing w:val="-5"/>
          <w:w w:val="105"/>
        </w:rPr>
        <w:t> </w:t>
      </w:r>
      <w:r>
        <w:rPr>
          <w:w w:val="105"/>
        </w:rPr>
        <w:t>às</w:t>
      </w:r>
      <w:r>
        <w:rPr>
          <w:spacing w:val="-4"/>
          <w:w w:val="105"/>
        </w:rPr>
        <w:t> </w:t>
      </w:r>
      <w:r>
        <w:rPr>
          <w:w w:val="105"/>
        </w:rPr>
        <w:t>10h</w:t>
      </w:r>
      <w:r>
        <w:rPr>
          <w:spacing w:val="-5"/>
          <w:w w:val="105"/>
        </w:rPr>
        <w:t> </w:t>
      </w:r>
      <w:r>
        <w:rPr>
          <w:w w:val="105"/>
        </w:rPr>
        <w:t>(horário</w:t>
      </w:r>
      <w:r>
        <w:rPr>
          <w:spacing w:val="-5"/>
          <w:w w:val="105"/>
        </w:rPr>
        <w:t> </w:t>
      </w:r>
      <w:r>
        <w:rPr>
          <w:w w:val="105"/>
        </w:rPr>
        <w:t>de</w:t>
      </w:r>
      <w:r>
        <w:rPr>
          <w:spacing w:val="-4"/>
          <w:w w:val="105"/>
        </w:rPr>
        <w:t> </w:t>
      </w:r>
      <w:r>
        <w:rPr>
          <w:spacing w:val="-2"/>
          <w:w w:val="105"/>
        </w:rPr>
        <w:t>Brasília)</w:t>
      </w:r>
    </w:p>
    <w:p>
      <w:pPr>
        <w:pStyle w:val="BodyText"/>
        <w:spacing w:before="0"/>
        <w:ind w:left="0"/>
      </w:pPr>
    </w:p>
    <w:p>
      <w:pPr>
        <w:pStyle w:val="BodyText"/>
        <w:spacing w:before="90"/>
        <w:ind w:left="0"/>
      </w:pPr>
    </w:p>
    <w:p>
      <w:pPr>
        <w:pStyle w:val="Heading1"/>
        <w:ind w:left="409"/>
      </w:pPr>
      <w:r>
        <w:rPr>
          <w:w w:val="105"/>
        </w:rPr>
        <w:t>CRITÉRIO</w:t>
      </w:r>
      <w:r>
        <w:rPr>
          <w:spacing w:val="-7"/>
          <w:w w:val="105"/>
        </w:rPr>
        <w:t> </w:t>
      </w:r>
      <w:r>
        <w:rPr>
          <w:w w:val="105"/>
        </w:rPr>
        <w:t>DE</w:t>
      </w:r>
      <w:r>
        <w:rPr>
          <w:spacing w:val="-7"/>
          <w:w w:val="105"/>
        </w:rPr>
        <w:t> </w:t>
      </w:r>
      <w:r>
        <w:rPr>
          <w:spacing w:val="-2"/>
          <w:w w:val="105"/>
        </w:rPr>
        <w:t>JULGAMENTO:</w:t>
      </w:r>
    </w:p>
    <w:p>
      <w:pPr>
        <w:spacing w:before="150"/>
        <w:ind w:left="409" w:right="0" w:firstLine="0"/>
        <w:jc w:val="left"/>
        <w:rPr>
          <w:b/>
          <w:sz w:val="17"/>
        </w:rPr>
      </w:pPr>
      <w:r>
        <w:rPr>
          <w:b/>
          <w:w w:val="105"/>
          <w:sz w:val="17"/>
        </w:rPr>
        <w:t>Menor</w:t>
      </w:r>
      <w:r>
        <w:rPr>
          <w:b/>
          <w:spacing w:val="-10"/>
          <w:w w:val="105"/>
          <w:sz w:val="17"/>
        </w:rPr>
        <w:t> </w:t>
      </w:r>
      <w:r>
        <w:rPr>
          <w:b/>
          <w:w w:val="105"/>
          <w:sz w:val="17"/>
        </w:rPr>
        <w:t>preço</w:t>
      </w:r>
      <w:r>
        <w:rPr>
          <w:b/>
          <w:spacing w:val="-6"/>
          <w:w w:val="105"/>
          <w:sz w:val="17"/>
        </w:rPr>
        <w:t> </w:t>
      </w:r>
      <w:r>
        <w:rPr>
          <w:b/>
          <w:w w:val="105"/>
          <w:sz w:val="17"/>
        </w:rPr>
        <w:t>por</w:t>
      </w:r>
      <w:r>
        <w:rPr>
          <w:b/>
          <w:spacing w:val="-9"/>
          <w:w w:val="105"/>
          <w:sz w:val="17"/>
        </w:rPr>
        <w:t> </w:t>
      </w:r>
      <w:r>
        <w:rPr>
          <w:b/>
          <w:spacing w:val="-2"/>
          <w:w w:val="105"/>
          <w:sz w:val="17"/>
        </w:rPr>
        <w:t>item.</w:t>
      </w:r>
    </w:p>
    <w:p>
      <w:pPr>
        <w:pStyle w:val="BodyText"/>
        <w:spacing w:before="0"/>
        <w:ind w:left="0"/>
        <w:rPr>
          <w:b/>
        </w:rPr>
      </w:pPr>
    </w:p>
    <w:p>
      <w:pPr>
        <w:pStyle w:val="BodyText"/>
        <w:spacing w:before="91"/>
        <w:ind w:left="0"/>
        <w:rPr>
          <w:b/>
        </w:rPr>
      </w:pPr>
    </w:p>
    <w:p>
      <w:pPr>
        <w:pStyle w:val="Heading1"/>
        <w:ind w:left="409"/>
      </w:pPr>
      <w:r>
        <w:rPr>
          <w:w w:val="105"/>
        </w:rPr>
        <w:t>MODO</w:t>
      </w:r>
      <w:r>
        <w:rPr>
          <w:spacing w:val="-6"/>
          <w:w w:val="105"/>
        </w:rPr>
        <w:t> </w:t>
      </w:r>
      <w:r>
        <w:rPr>
          <w:w w:val="105"/>
        </w:rPr>
        <w:t>DE</w:t>
      </w:r>
      <w:r>
        <w:rPr>
          <w:spacing w:val="-5"/>
          <w:w w:val="105"/>
        </w:rPr>
        <w:t> </w:t>
      </w:r>
      <w:r>
        <w:rPr>
          <w:spacing w:val="-2"/>
          <w:w w:val="105"/>
        </w:rPr>
        <w:t>DISPUTA:</w:t>
      </w:r>
    </w:p>
    <w:p>
      <w:pPr>
        <w:pStyle w:val="Heading2"/>
        <w:spacing w:before="150"/>
        <w:ind w:left="409" w:firstLine="0"/>
        <w:rPr>
          <w:b w:val="0"/>
        </w:rPr>
      </w:pPr>
      <w:r>
        <w:rPr>
          <w:spacing w:val="-2"/>
          <w:w w:val="105"/>
        </w:rPr>
        <w:t>Aberto</w:t>
      </w:r>
      <w:r>
        <w:rPr>
          <w:b w:val="0"/>
          <w:spacing w:val="-2"/>
          <w:w w:val="105"/>
        </w:rPr>
        <w:t>.</w:t>
      </w:r>
    </w:p>
    <w:p>
      <w:pPr>
        <w:pStyle w:val="BodyText"/>
        <w:spacing w:before="0"/>
        <w:ind w:left="0"/>
      </w:pPr>
    </w:p>
    <w:p>
      <w:pPr>
        <w:pStyle w:val="BodyText"/>
        <w:spacing w:before="74"/>
        <w:ind w:left="0"/>
      </w:pPr>
    </w:p>
    <w:p>
      <w:pPr>
        <w:spacing w:line="458" w:lineRule="auto" w:before="1"/>
        <w:ind w:left="5652" w:right="5244" w:firstLine="614"/>
        <w:jc w:val="left"/>
        <w:rPr>
          <w:b/>
          <w:sz w:val="23"/>
        </w:rPr>
      </w:pPr>
      <w:r>
        <w:rPr>
          <w:b/>
          <w:sz w:val="23"/>
        </w:rPr>
        <w:t>EDITAL DE LICITAÇÃO PREGÃO</w:t>
      </w:r>
      <w:r>
        <w:rPr>
          <w:b/>
          <w:spacing w:val="-12"/>
          <w:sz w:val="23"/>
        </w:rPr>
        <w:t> </w:t>
      </w:r>
      <w:r>
        <w:rPr>
          <w:b/>
          <w:sz w:val="23"/>
        </w:rPr>
        <w:t>ELETRÔNICO</w:t>
      </w:r>
      <w:r>
        <w:rPr>
          <w:b/>
          <w:spacing w:val="-12"/>
          <w:sz w:val="23"/>
        </w:rPr>
        <w:t> </w:t>
      </w:r>
      <w:r>
        <w:rPr>
          <w:b/>
          <w:sz w:val="23"/>
        </w:rPr>
        <w:t>Nº</w:t>
      </w:r>
      <w:r>
        <w:rPr>
          <w:b/>
          <w:spacing w:val="-12"/>
          <w:sz w:val="23"/>
        </w:rPr>
        <w:t> </w:t>
      </w:r>
      <w:r>
        <w:rPr>
          <w:b/>
          <w:sz w:val="23"/>
        </w:rPr>
        <w:t>333/2025</w:t>
      </w:r>
    </w:p>
    <w:p>
      <w:pPr>
        <w:pStyle w:val="BodyText"/>
        <w:spacing w:before="0"/>
        <w:ind w:left="0"/>
        <w:rPr>
          <w:b/>
          <w:sz w:val="23"/>
        </w:rPr>
      </w:pPr>
    </w:p>
    <w:p>
      <w:pPr>
        <w:pStyle w:val="BodyText"/>
        <w:spacing w:before="0"/>
        <w:ind w:left="0"/>
        <w:rPr>
          <w:b/>
          <w:sz w:val="23"/>
        </w:rPr>
      </w:pPr>
    </w:p>
    <w:p>
      <w:pPr>
        <w:pStyle w:val="BodyText"/>
        <w:spacing w:before="230"/>
        <w:ind w:left="0"/>
        <w:rPr>
          <w:b/>
          <w:sz w:val="23"/>
        </w:rPr>
      </w:pPr>
    </w:p>
    <w:p>
      <w:pPr>
        <w:pStyle w:val="BodyText"/>
        <w:spacing w:line="283" w:lineRule="auto"/>
        <w:ind w:left="502" w:right="578"/>
        <w:jc w:val="both"/>
      </w:pPr>
      <w:r>
        <w:rPr>
          <w:b/>
          <w:w w:val="105"/>
        </w:rPr>
        <w:t>Torna-se</w:t>
      </w:r>
      <w:r>
        <w:rPr>
          <w:b/>
          <w:spacing w:val="-4"/>
          <w:w w:val="105"/>
        </w:rPr>
        <w:t> </w:t>
      </w:r>
      <w:r>
        <w:rPr>
          <w:b/>
          <w:w w:val="105"/>
        </w:rPr>
        <w:t>público</w:t>
      </w:r>
      <w:r>
        <w:rPr>
          <w:b/>
          <w:spacing w:val="-4"/>
          <w:w w:val="105"/>
        </w:rPr>
        <w:t> </w:t>
      </w:r>
      <w:r>
        <w:rPr>
          <w:b/>
          <w:w w:val="105"/>
        </w:rPr>
        <w:t>que</w:t>
      </w:r>
      <w:r>
        <w:rPr>
          <w:b/>
          <w:spacing w:val="-4"/>
          <w:w w:val="105"/>
        </w:rPr>
        <w:t> </w:t>
      </w:r>
      <w:r>
        <w:rPr>
          <w:b/>
          <w:w w:val="105"/>
        </w:rPr>
        <w:t>a</w:t>
      </w:r>
      <w:r>
        <w:rPr>
          <w:b/>
          <w:spacing w:val="-4"/>
          <w:w w:val="105"/>
        </w:rPr>
        <w:t> </w:t>
      </w:r>
      <w:r>
        <w:rPr>
          <w:b/>
          <w:w w:val="105"/>
        </w:rPr>
        <w:t>UNIVERSIDADE</w:t>
      </w:r>
      <w:r>
        <w:rPr>
          <w:b/>
          <w:spacing w:val="-4"/>
          <w:w w:val="105"/>
        </w:rPr>
        <w:t> </w:t>
      </w:r>
      <w:r>
        <w:rPr>
          <w:b/>
          <w:w w:val="105"/>
        </w:rPr>
        <w:t>DO</w:t>
      </w:r>
      <w:r>
        <w:rPr>
          <w:b/>
          <w:spacing w:val="-4"/>
          <w:w w:val="105"/>
        </w:rPr>
        <w:t> </w:t>
      </w:r>
      <w:r>
        <w:rPr>
          <w:b/>
          <w:w w:val="105"/>
        </w:rPr>
        <w:t>ESTADO</w:t>
      </w:r>
      <w:r>
        <w:rPr>
          <w:b/>
          <w:spacing w:val="-4"/>
          <w:w w:val="105"/>
        </w:rPr>
        <w:t> </w:t>
      </w:r>
      <w:r>
        <w:rPr>
          <w:b/>
          <w:w w:val="105"/>
        </w:rPr>
        <w:t>DO</w:t>
      </w:r>
      <w:r>
        <w:rPr>
          <w:b/>
          <w:spacing w:val="-4"/>
          <w:w w:val="105"/>
        </w:rPr>
        <w:t> </w:t>
      </w:r>
      <w:r>
        <w:rPr>
          <w:b/>
          <w:w w:val="105"/>
        </w:rPr>
        <w:t>RIO</w:t>
      </w:r>
      <w:r>
        <w:rPr>
          <w:b/>
          <w:spacing w:val="-4"/>
          <w:w w:val="105"/>
        </w:rPr>
        <w:t> </w:t>
      </w:r>
      <w:r>
        <w:rPr>
          <w:b/>
          <w:w w:val="105"/>
        </w:rPr>
        <w:t>DE</w:t>
      </w:r>
      <w:r>
        <w:rPr>
          <w:b/>
          <w:spacing w:val="-4"/>
          <w:w w:val="105"/>
        </w:rPr>
        <w:t> </w:t>
      </w:r>
      <w:r>
        <w:rPr>
          <w:b/>
          <w:w w:val="105"/>
        </w:rPr>
        <w:t>JANEIRO</w:t>
      </w:r>
      <w:r>
        <w:rPr>
          <w:b/>
          <w:spacing w:val="-4"/>
          <w:w w:val="105"/>
        </w:rPr>
        <w:t> </w:t>
      </w:r>
      <w:r>
        <w:rPr>
          <w:b/>
          <w:w w:val="105"/>
        </w:rPr>
        <w:t>-</w:t>
      </w:r>
      <w:r>
        <w:rPr>
          <w:b/>
          <w:spacing w:val="-4"/>
          <w:w w:val="105"/>
        </w:rPr>
        <w:t> </w:t>
      </w:r>
      <w:r>
        <w:rPr>
          <w:b/>
          <w:w w:val="105"/>
        </w:rPr>
        <w:t>UERJ,</w:t>
      </w:r>
      <w:r>
        <w:rPr>
          <w:b/>
          <w:spacing w:val="-4"/>
          <w:w w:val="105"/>
        </w:rPr>
        <w:t> </w:t>
      </w:r>
      <w:r>
        <w:rPr>
          <w:w w:val="105"/>
        </w:rPr>
        <w:t>com</w:t>
      </w:r>
      <w:r>
        <w:rPr>
          <w:spacing w:val="-4"/>
          <w:w w:val="105"/>
        </w:rPr>
        <w:t> </w:t>
      </w:r>
      <w:r>
        <w:rPr>
          <w:w w:val="105"/>
        </w:rPr>
        <w:t>sede</w:t>
      </w:r>
      <w:r>
        <w:rPr>
          <w:spacing w:val="-4"/>
          <w:w w:val="105"/>
        </w:rPr>
        <w:t> </w:t>
      </w:r>
      <w:r>
        <w:rPr>
          <w:w w:val="105"/>
        </w:rPr>
        <w:t>na</w:t>
      </w:r>
      <w:r>
        <w:rPr>
          <w:spacing w:val="-4"/>
          <w:w w:val="105"/>
        </w:rPr>
        <w:t> </w:t>
      </w:r>
      <w:r>
        <w:rPr>
          <w:w w:val="105"/>
        </w:rPr>
        <w:t>Rua</w:t>
      </w:r>
      <w:r>
        <w:rPr>
          <w:spacing w:val="-4"/>
          <w:w w:val="105"/>
        </w:rPr>
        <w:t> </w:t>
      </w:r>
      <w:r>
        <w:rPr>
          <w:w w:val="105"/>
        </w:rPr>
        <w:t>São</w:t>
      </w:r>
      <w:r>
        <w:rPr>
          <w:spacing w:val="-4"/>
          <w:w w:val="105"/>
        </w:rPr>
        <w:t> </w:t>
      </w:r>
      <w:r>
        <w:rPr>
          <w:w w:val="105"/>
        </w:rPr>
        <w:t>Francisco</w:t>
      </w:r>
      <w:r>
        <w:rPr>
          <w:spacing w:val="-4"/>
          <w:w w:val="105"/>
        </w:rPr>
        <w:t> </w:t>
      </w:r>
      <w:r>
        <w:rPr>
          <w:w w:val="105"/>
        </w:rPr>
        <w:t>Xavier</w:t>
      </w:r>
      <w:r>
        <w:rPr>
          <w:spacing w:val="-4"/>
          <w:w w:val="105"/>
        </w:rPr>
        <w:t> </w:t>
      </w:r>
      <w:r>
        <w:rPr>
          <w:w w:val="105"/>
        </w:rPr>
        <w:t>nº.</w:t>
      </w:r>
      <w:r>
        <w:rPr>
          <w:spacing w:val="-4"/>
          <w:w w:val="105"/>
        </w:rPr>
        <w:t> </w:t>
      </w:r>
      <w:r>
        <w:rPr>
          <w:w w:val="105"/>
        </w:rPr>
        <w:t>524,</w:t>
      </w:r>
      <w:r>
        <w:rPr>
          <w:spacing w:val="-4"/>
          <w:w w:val="105"/>
        </w:rPr>
        <w:t> </w:t>
      </w:r>
      <w:r>
        <w:rPr>
          <w:w w:val="105"/>
        </w:rPr>
        <w:t>Maracanã/RJ,</w:t>
      </w:r>
      <w:r>
        <w:rPr>
          <w:spacing w:val="-4"/>
          <w:w w:val="105"/>
        </w:rPr>
        <w:t> </w:t>
      </w:r>
      <w:r>
        <w:rPr>
          <w:w w:val="105"/>
        </w:rPr>
        <w:t>nesta</w:t>
      </w:r>
      <w:r>
        <w:rPr>
          <w:spacing w:val="-4"/>
          <w:w w:val="105"/>
        </w:rPr>
        <w:t> </w:t>
      </w:r>
      <w:r>
        <w:rPr>
          <w:w w:val="105"/>
        </w:rPr>
        <w:t>cidade,</w:t>
      </w:r>
      <w:r>
        <w:rPr>
          <w:spacing w:val="-4"/>
          <w:w w:val="105"/>
        </w:rPr>
        <w:t> </w:t>
      </w:r>
      <w:r>
        <w:rPr>
          <w:w w:val="105"/>
        </w:rPr>
        <w:t>inscrita</w:t>
      </w:r>
      <w:r>
        <w:rPr>
          <w:spacing w:val="-4"/>
          <w:w w:val="105"/>
        </w:rPr>
        <w:t> </w:t>
      </w:r>
      <w:r>
        <w:rPr>
          <w:w w:val="105"/>
        </w:rPr>
        <w:t>no</w:t>
      </w:r>
      <w:r>
        <w:rPr>
          <w:spacing w:val="-4"/>
          <w:w w:val="105"/>
        </w:rPr>
        <w:t> </w:t>
      </w:r>
      <w:r>
        <w:rPr>
          <w:w w:val="105"/>
        </w:rPr>
        <w:t>CNPJ</w:t>
      </w:r>
      <w:r>
        <w:rPr>
          <w:spacing w:val="-4"/>
          <w:w w:val="105"/>
        </w:rPr>
        <w:t> </w:t>
      </w:r>
      <w:r>
        <w:rPr>
          <w:w w:val="105"/>
        </w:rPr>
        <w:t>sob</w:t>
      </w:r>
      <w:r>
        <w:rPr>
          <w:spacing w:val="-4"/>
          <w:w w:val="105"/>
        </w:rPr>
        <w:t> </w:t>
      </w:r>
      <w:r>
        <w:rPr>
          <w:w w:val="105"/>
        </w:rPr>
        <w:t>o</w:t>
      </w:r>
      <w:r>
        <w:rPr>
          <w:spacing w:val="-4"/>
          <w:w w:val="105"/>
        </w:rPr>
        <w:t> </w:t>
      </w:r>
      <w:r>
        <w:rPr>
          <w:w w:val="105"/>
        </w:rPr>
        <w:t>nº. 33.540.014/0001-57, realizará licitação, na modalidade </w:t>
      </w:r>
      <w:r>
        <w:rPr>
          <w:b/>
          <w:w w:val="105"/>
        </w:rPr>
        <w:t>PREGÃO</w:t>
      </w:r>
      <w:r>
        <w:rPr>
          <w:w w:val="105"/>
        </w:rPr>
        <w:t>, na forma </w:t>
      </w:r>
      <w:r>
        <w:rPr>
          <w:b/>
          <w:w w:val="105"/>
        </w:rPr>
        <w:t>ELETRÔNICA</w:t>
      </w:r>
      <w:r>
        <w:rPr>
          <w:w w:val="105"/>
        </w:rPr>
        <w:t>, nos termos do processo </w:t>
      </w:r>
      <w:r>
        <w:rPr>
          <w:b/>
          <w:w w:val="105"/>
          <w:sz w:val="19"/>
        </w:rPr>
        <w:t>SEI-260007/006885/2025</w:t>
      </w:r>
      <w:r>
        <w:rPr>
          <w:w w:val="105"/>
        </w:rPr>
        <w:t>, da </w:t>
      </w:r>
      <w:hyperlink r:id="rId6">
        <w:r>
          <w:rPr>
            <w:color w:val="000080"/>
            <w:w w:val="105"/>
            <w:u w:val="single" w:color="000080"/>
          </w:rPr>
          <w:t>Lei nº 14.133, de 1º de abril de 2021</w:t>
        </w:r>
      </w:hyperlink>
      <w:r>
        <w:rPr>
          <w:w w:val="105"/>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spacing w:before="0"/>
        <w:ind w:left="0"/>
      </w:pPr>
    </w:p>
    <w:p>
      <w:pPr>
        <w:pStyle w:val="BodyText"/>
        <w:spacing w:before="29"/>
        <w:ind w:left="0"/>
      </w:pPr>
    </w:p>
    <w:p>
      <w:pPr>
        <w:pStyle w:val="Heading1"/>
        <w:numPr>
          <w:ilvl w:val="0"/>
          <w:numId w:val="1"/>
        </w:numPr>
        <w:tabs>
          <w:tab w:pos="845" w:val="left" w:leader="none"/>
        </w:tabs>
        <w:spacing w:line="240" w:lineRule="auto" w:before="0" w:after="0"/>
        <w:ind w:left="845" w:right="0" w:hanging="211"/>
        <w:jc w:val="left"/>
        <w:rPr>
          <w:b w:val="0"/>
          <w:sz w:val="21"/>
        </w:rPr>
      </w:pPr>
      <w:r>
        <w:rPr>
          <w:w w:val="105"/>
        </w:rPr>
        <w:t>DO</w:t>
      </w:r>
      <w:r>
        <w:rPr>
          <w:spacing w:val="-4"/>
          <w:w w:val="105"/>
        </w:rPr>
        <w:t> </w:t>
      </w:r>
      <w:r>
        <w:rPr>
          <w:spacing w:val="-2"/>
          <w:w w:val="105"/>
        </w:rPr>
        <w:t>OBJETO</w:t>
      </w:r>
    </w:p>
    <w:p>
      <w:pPr>
        <w:pStyle w:val="BodyText"/>
        <w:spacing w:before="0"/>
        <w:ind w:left="0"/>
        <w:rPr>
          <w:b/>
        </w:rPr>
      </w:pPr>
    </w:p>
    <w:p>
      <w:pPr>
        <w:pStyle w:val="BodyText"/>
        <w:spacing w:before="149"/>
        <w:ind w:left="0"/>
        <w:rPr>
          <w:b/>
        </w:rPr>
      </w:pPr>
    </w:p>
    <w:p>
      <w:pPr>
        <w:pStyle w:val="ListParagraph"/>
        <w:numPr>
          <w:ilvl w:val="1"/>
          <w:numId w:val="1"/>
        </w:numPr>
        <w:tabs>
          <w:tab w:pos="840" w:val="left" w:leader="none"/>
        </w:tabs>
        <w:spacing w:line="292" w:lineRule="auto" w:before="0" w:after="0"/>
        <w:ind w:left="502" w:right="577" w:firstLine="0"/>
        <w:jc w:val="left"/>
        <w:rPr>
          <w:sz w:val="17"/>
        </w:rPr>
      </w:pPr>
      <w:r>
        <w:rPr>
          <w:w w:val="105"/>
          <w:sz w:val="17"/>
        </w:rPr>
        <w:t>O</w:t>
      </w:r>
      <w:r>
        <w:rPr>
          <w:spacing w:val="18"/>
          <w:w w:val="105"/>
          <w:sz w:val="17"/>
        </w:rPr>
        <w:t> </w:t>
      </w:r>
      <w:r>
        <w:rPr>
          <w:w w:val="105"/>
          <w:sz w:val="17"/>
        </w:rPr>
        <w:t>objeto</w:t>
      </w:r>
      <w:r>
        <w:rPr>
          <w:spacing w:val="18"/>
          <w:w w:val="105"/>
          <w:sz w:val="17"/>
        </w:rPr>
        <w:t> </w:t>
      </w:r>
      <w:r>
        <w:rPr>
          <w:w w:val="105"/>
          <w:sz w:val="17"/>
        </w:rPr>
        <w:t>da</w:t>
      </w:r>
      <w:r>
        <w:rPr>
          <w:spacing w:val="18"/>
          <w:w w:val="105"/>
          <w:sz w:val="17"/>
        </w:rPr>
        <w:t> </w:t>
      </w:r>
      <w:r>
        <w:rPr>
          <w:w w:val="105"/>
          <w:sz w:val="17"/>
        </w:rPr>
        <w:t>presente</w:t>
      </w:r>
      <w:r>
        <w:rPr>
          <w:spacing w:val="18"/>
          <w:w w:val="105"/>
          <w:sz w:val="17"/>
        </w:rPr>
        <w:t> </w:t>
      </w:r>
      <w:r>
        <w:rPr>
          <w:w w:val="105"/>
          <w:sz w:val="17"/>
        </w:rPr>
        <w:t>licitação</w:t>
      </w:r>
      <w:r>
        <w:rPr>
          <w:spacing w:val="18"/>
          <w:w w:val="105"/>
          <w:sz w:val="17"/>
        </w:rPr>
        <w:t> </w:t>
      </w:r>
      <w:r>
        <w:rPr>
          <w:w w:val="105"/>
          <w:sz w:val="17"/>
        </w:rPr>
        <w:t>é</w:t>
      </w:r>
      <w:r>
        <w:rPr>
          <w:spacing w:val="18"/>
          <w:w w:val="105"/>
          <w:sz w:val="17"/>
        </w:rPr>
        <w:t> </w:t>
      </w:r>
      <w:r>
        <w:rPr>
          <w:w w:val="105"/>
          <w:sz w:val="17"/>
        </w:rPr>
        <w:t>a</w:t>
      </w:r>
      <w:r>
        <w:rPr>
          <w:spacing w:val="18"/>
          <w:w w:val="105"/>
          <w:sz w:val="17"/>
        </w:rPr>
        <w:t> </w:t>
      </w:r>
      <w:r>
        <w:rPr>
          <w:b/>
          <w:w w:val="105"/>
          <w:sz w:val="17"/>
        </w:rPr>
        <w:t>AQUISIÇÃO</w:t>
      </w:r>
      <w:r>
        <w:rPr>
          <w:b/>
          <w:spacing w:val="18"/>
          <w:w w:val="105"/>
          <w:sz w:val="17"/>
        </w:rPr>
        <w:t> </w:t>
      </w:r>
      <w:r>
        <w:rPr>
          <w:b/>
          <w:w w:val="105"/>
          <w:sz w:val="17"/>
        </w:rPr>
        <w:t>DE</w:t>
      </w:r>
      <w:r>
        <w:rPr>
          <w:b/>
          <w:spacing w:val="18"/>
          <w:w w:val="105"/>
          <w:sz w:val="17"/>
        </w:rPr>
        <w:t> </w:t>
      </w:r>
      <w:r>
        <w:rPr>
          <w:b/>
          <w:w w:val="105"/>
          <w:sz w:val="17"/>
        </w:rPr>
        <w:t>MATERIAL</w:t>
      </w:r>
      <w:r>
        <w:rPr>
          <w:b/>
          <w:w w:val="105"/>
          <w:sz w:val="17"/>
        </w:rPr>
        <w:t> HOSPITALAR</w:t>
      </w:r>
      <w:r>
        <w:rPr>
          <w:b/>
          <w:spacing w:val="18"/>
          <w:w w:val="105"/>
          <w:sz w:val="17"/>
        </w:rPr>
        <w:t> </w:t>
      </w:r>
      <w:r>
        <w:rPr>
          <w:b/>
          <w:w w:val="105"/>
          <w:sz w:val="17"/>
        </w:rPr>
        <w:t>(FRALDAS)</w:t>
      </w:r>
      <w:r>
        <w:rPr>
          <w:b/>
          <w:spacing w:val="18"/>
          <w:w w:val="105"/>
          <w:sz w:val="17"/>
        </w:rPr>
        <w:t> </w:t>
      </w:r>
      <w:r>
        <w:rPr>
          <w:b/>
          <w:w w:val="105"/>
          <w:sz w:val="17"/>
        </w:rPr>
        <w:t>PARA</w:t>
      </w:r>
      <w:r>
        <w:rPr>
          <w:b/>
          <w:w w:val="105"/>
          <w:sz w:val="17"/>
        </w:rPr>
        <w:t> O</w:t>
      </w:r>
      <w:r>
        <w:rPr>
          <w:b/>
          <w:spacing w:val="18"/>
          <w:w w:val="105"/>
          <w:sz w:val="17"/>
        </w:rPr>
        <w:t> </w:t>
      </w:r>
      <w:r>
        <w:rPr>
          <w:b/>
          <w:w w:val="105"/>
          <w:sz w:val="17"/>
        </w:rPr>
        <w:t>HOSPITAL</w:t>
      </w:r>
      <w:r>
        <w:rPr>
          <w:b/>
          <w:w w:val="105"/>
          <w:sz w:val="17"/>
        </w:rPr>
        <w:t> UNIVERSITÁRIO</w:t>
      </w:r>
      <w:r>
        <w:rPr>
          <w:b/>
          <w:spacing w:val="18"/>
          <w:w w:val="105"/>
          <w:sz w:val="17"/>
        </w:rPr>
        <w:t> </w:t>
      </w:r>
      <w:r>
        <w:rPr>
          <w:b/>
          <w:w w:val="105"/>
          <w:sz w:val="17"/>
        </w:rPr>
        <w:t>PEDRO</w:t>
      </w:r>
      <w:r>
        <w:rPr>
          <w:b/>
          <w:spacing w:val="18"/>
          <w:w w:val="105"/>
          <w:sz w:val="17"/>
        </w:rPr>
        <w:t> </w:t>
      </w:r>
      <w:r>
        <w:rPr>
          <w:b/>
          <w:w w:val="105"/>
          <w:sz w:val="17"/>
        </w:rPr>
        <w:t>ERNESTO,</w:t>
      </w:r>
      <w:r>
        <w:rPr>
          <w:b/>
          <w:spacing w:val="18"/>
          <w:w w:val="105"/>
          <w:sz w:val="17"/>
        </w:rPr>
        <w:t> </w:t>
      </w:r>
      <w:r>
        <w:rPr>
          <w:w w:val="105"/>
          <w:sz w:val="17"/>
        </w:rPr>
        <w:t>conforme</w:t>
      </w:r>
      <w:r>
        <w:rPr>
          <w:spacing w:val="18"/>
          <w:w w:val="105"/>
          <w:sz w:val="17"/>
        </w:rPr>
        <w:t> </w:t>
      </w:r>
      <w:r>
        <w:rPr>
          <w:w w:val="105"/>
          <w:sz w:val="17"/>
        </w:rPr>
        <w:t>condições, quantidades e exigências estabelecidas neste Edital e seus anexos.</w:t>
      </w:r>
    </w:p>
    <w:p>
      <w:pPr>
        <w:pStyle w:val="ListParagraph"/>
        <w:numPr>
          <w:ilvl w:val="1"/>
          <w:numId w:val="1"/>
        </w:numPr>
        <w:tabs>
          <w:tab w:pos="802" w:val="left" w:leader="none"/>
        </w:tabs>
        <w:spacing w:line="240" w:lineRule="auto" w:before="1" w:after="0"/>
        <w:ind w:left="802" w:right="0" w:hanging="300"/>
        <w:jc w:val="left"/>
        <w:rPr>
          <w:sz w:val="17"/>
        </w:rPr>
      </w:pPr>
      <w:r>
        <w:rPr>
          <w:w w:val="105"/>
          <w:sz w:val="17"/>
        </w:rPr>
        <w:t>A</w:t>
      </w:r>
      <w:r>
        <w:rPr>
          <w:spacing w:val="-12"/>
          <w:w w:val="105"/>
          <w:sz w:val="17"/>
        </w:rPr>
        <w:t> </w:t>
      </w:r>
      <w:r>
        <w:rPr>
          <w:w w:val="105"/>
          <w:sz w:val="17"/>
        </w:rPr>
        <w:t>licitação</w:t>
      </w:r>
      <w:r>
        <w:rPr>
          <w:spacing w:val="-8"/>
          <w:w w:val="105"/>
          <w:sz w:val="17"/>
        </w:rPr>
        <w:t> </w:t>
      </w:r>
      <w:r>
        <w:rPr>
          <w:w w:val="105"/>
          <w:sz w:val="17"/>
        </w:rPr>
        <w:t>será</w:t>
      </w:r>
      <w:r>
        <w:rPr>
          <w:spacing w:val="-5"/>
          <w:w w:val="105"/>
          <w:sz w:val="17"/>
        </w:rPr>
        <w:t> </w:t>
      </w:r>
      <w:r>
        <w:rPr>
          <w:w w:val="105"/>
          <w:sz w:val="17"/>
        </w:rPr>
        <w:t>realizada</w:t>
      </w:r>
      <w:r>
        <w:rPr>
          <w:spacing w:val="-5"/>
          <w:w w:val="105"/>
          <w:sz w:val="17"/>
        </w:rPr>
        <w:t> </w:t>
      </w:r>
      <w:r>
        <w:rPr>
          <w:w w:val="105"/>
          <w:sz w:val="17"/>
        </w:rPr>
        <w:t>em</w:t>
      </w:r>
      <w:r>
        <w:rPr>
          <w:spacing w:val="-6"/>
          <w:w w:val="105"/>
          <w:sz w:val="17"/>
        </w:rPr>
        <w:t> </w:t>
      </w:r>
      <w:r>
        <w:rPr>
          <w:w w:val="105"/>
          <w:sz w:val="17"/>
        </w:rPr>
        <w:t>itens,</w:t>
      </w:r>
      <w:r>
        <w:rPr>
          <w:spacing w:val="-5"/>
          <w:w w:val="105"/>
          <w:sz w:val="17"/>
        </w:rPr>
        <w:t> </w:t>
      </w:r>
      <w:r>
        <w:rPr>
          <w:w w:val="105"/>
          <w:sz w:val="17"/>
        </w:rPr>
        <w:t>conforme</w:t>
      </w:r>
      <w:r>
        <w:rPr>
          <w:spacing w:val="-5"/>
          <w:w w:val="105"/>
          <w:sz w:val="17"/>
        </w:rPr>
        <w:t> </w:t>
      </w:r>
      <w:r>
        <w:rPr>
          <w:w w:val="105"/>
          <w:sz w:val="17"/>
        </w:rPr>
        <w:t>tabela</w:t>
      </w:r>
      <w:r>
        <w:rPr>
          <w:spacing w:val="-5"/>
          <w:w w:val="105"/>
          <w:sz w:val="17"/>
        </w:rPr>
        <w:t> </w:t>
      </w:r>
      <w:r>
        <w:rPr>
          <w:w w:val="105"/>
          <w:sz w:val="17"/>
        </w:rPr>
        <w:t>abaixo,</w:t>
      </w:r>
      <w:r>
        <w:rPr>
          <w:spacing w:val="-6"/>
          <w:w w:val="105"/>
          <w:sz w:val="17"/>
        </w:rPr>
        <w:t> </w:t>
      </w:r>
      <w:r>
        <w:rPr>
          <w:w w:val="105"/>
          <w:sz w:val="17"/>
        </w:rPr>
        <w:t>facultando-se</w:t>
      </w:r>
      <w:r>
        <w:rPr>
          <w:spacing w:val="-5"/>
          <w:w w:val="105"/>
          <w:sz w:val="17"/>
        </w:rPr>
        <w:t> </w:t>
      </w:r>
      <w:r>
        <w:rPr>
          <w:w w:val="105"/>
          <w:sz w:val="17"/>
        </w:rPr>
        <w:t>ao</w:t>
      </w:r>
      <w:r>
        <w:rPr>
          <w:spacing w:val="-5"/>
          <w:w w:val="105"/>
          <w:sz w:val="17"/>
        </w:rPr>
        <w:t> </w:t>
      </w:r>
      <w:r>
        <w:rPr>
          <w:w w:val="105"/>
          <w:sz w:val="17"/>
        </w:rPr>
        <w:t>licitante</w:t>
      </w:r>
      <w:r>
        <w:rPr>
          <w:spacing w:val="-5"/>
          <w:w w:val="105"/>
          <w:sz w:val="17"/>
        </w:rPr>
        <w:t> </w:t>
      </w:r>
      <w:r>
        <w:rPr>
          <w:w w:val="105"/>
          <w:sz w:val="17"/>
        </w:rPr>
        <w:t>a</w:t>
      </w:r>
      <w:r>
        <w:rPr>
          <w:spacing w:val="-5"/>
          <w:w w:val="105"/>
          <w:sz w:val="17"/>
        </w:rPr>
        <w:t> </w:t>
      </w:r>
      <w:r>
        <w:rPr>
          <w:w w:val="105"/>
          <w:sz w:val="17"/>
        </w:rPr>
        <w:t>participação</w:t>
      </w:r>
      <w:r>
        <w:rPr>
          <w:spacing w:val="-6"/>
          <w:w w:val="105"/>
          <w:sz w:val="17"/>
        </w:rPr>
        <w:t> </w:t>
      </w:r>
      <w:r>
        <w:rPr>
          <w:w w:val="105"/>
          <w:sz w:val="17"/>
        </w:rPr>
        <w:t>em</w:t>
      </w:r>
      <w:r>
        <w:rPr>
          <w:spacing w:val="-5"/>
          <w:w w:val="105"/>
          <w:sz w:val="17"/>
        </w:rPr>
        <w:t> </w:t>
      </w:r>
      <w:r>
        <w:rPr>
          <w:w w:val="105"/>
          <w:sz w:val="17"/>
        </w:rPr>
        <w:t>quantos</w:t>
      </w:r>
      <w:r>
        <w:rPr>
          <w:spacing w:val="-5"/>
          <w:w w:val="105"/>
          <w:sz w:val="17"/>
        </w:rPr>
        <w:t> </w:t>
      </w:r>
      <w:r>
        <w:rPr>
          <w:w w:val="105"/>
          <w:sz w:val="17"/>
        </w:rPr>
        <w:t>itens</w:t>
      </w:r>
      <w:r>
        <w:rPr>
          <w:spacing w:val="-5"/>
          <w:w w:val="105"/>
          <w:sz w:val="17"/>
        </w:rPr>
        <w:t> </w:t>
      </w:r>
      <w:r>
        <w:rPr>
          <w:w w:val="105"/>
          <w:sz w:val="17"/>
        </w:rPr>
        <w:t>forem</w:t>
      </w:r>
      <w:r>
        <w:rPr>
          <w:spacing w:val="-5"/>
          <w:w w:val="105"/>
          <w:sz w:val="17"/>
        </w:rPr>
        <w:t> </w:t>
      </w:r>
      <w:r>
        <w:rPr>
          <w:w w:val="105"/>
          <w:sz w:val="17"/>
        </w:rPr>
        <w:t>de</w:t>
      </w:r>
      <w:r>
        <w:rPr>
          <w:spacing w:val="-6"/>
          <w:w w:val="105"/>
          <w:sz w:val="17"/>
        </w:rPr>
        <w:t> </w:t>
      </w:r>
      <w:r>
        <w:rPr>
          <w:w w:val="105"/>
          <w:sz w:val="17"/>
        </w:rPr>
        <w:t>seu</w:t>
      </w:r>
      <w:r>
        <w:rPr>
          <w:spacing w:val="-5"/>
          <w:w w:val="105"/>
          <w:sz w:val="17"/>
        </w:rPr>
        <w:t> </w:t>
      </w:r>
      <w:r>
        <w:rPr>
          <w:spacing w:val="-2"/>
          <w:w w:val="105"/>
          <w:sz w:val="17"/>
        </w:rPr>
        <w:t>interesse.</w:t>
      </w:r>
    </w:p>
    <w:p>
      <w:pPr>
        <w:pStyle w:val="BodyText"/>
        <w:spacing w:before="0"/>
        <w:ind w:left="0"/>
        <w:rPr>
          <w:sz w:val="20"/>
        </w:rPr>
      </w:pPr>
    </w:p>
    <w:p>
      <w:pPr>
        <w:pStyle w:val="BodyText"/>
        <w:spacing w:before="34" w:after="1"/>
        <w:ind w:left="0"/>
        <w:rPr>
          <w:sz w:val="20"/>
        </w:rPr>
      </w:pPr>
    </w:p>
    <w:tbl>
      <w:tblPr>
        <w:tblW w:w="0" w:type="auto"/>
        <w:jc w:val="left"/>
        <w:tblInd w:w="352"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1009"/>
        <w:gridCol w:w="4210"/>
        <w:gridCol w:w="1169"/>
        <w:gridCol w:w="1474"/>
        <w:gridCol w:w="1275"/>
        <w:gridCol w:w="2244"/>
        <w:gridCol w:w="3187"/>
      </w:tblGrid>
      <w:tr>
        <w:trPr>
          <w:trHeight w:val="448" w:hRule="atLeast"/>
        </w:trPr>
        <w:tc>
          <w:tcPr>
            <w:tcW w:w="1009" w:type="dxa"/>
            <w:tcBorders>
              <w:bottom w:val="single" w:sz="6" w:space="0" w:color="000000"/>
              <w:right w:val="single" w:sz="6" w:space="0" w:color="000000"/>
            </w:tcBorders>
          </w:tcPr>
          <w:p>
            <w:pPr>
              <w:pStyle w:val="TableParagraph"/>
              <w:spacing w:before="99"/>
              <w:ind w:left="15"/>
              <w:jc w:val="center"/>
              <w:rPr>
                <w:b/>
                <w:sz w:val="19"/>
              </w:rPr>
            </w:pPr>
            <w:r>
              <w:rPr>
                <w:b/>
                <w:spacing w:val="-4"/>
                <w:sz w:val="19"/>
              </w:rPr>
              <w:t>ITEM</w:t>
            </w:r>
          </w:p>
        </w:tc>
        <w:tc>
          <w:tcPr>
            <w:tcW w:w="4210" w:type="dxa"/>
            <w:tcBorders>
              <w:left w:val="single" w:sz="6" w:space="0" w:color="000000"/>
              <w:bottom w:val="single" w:sz="6" w:space="0" w:color="000000"/>
              <w:right w:val="single" w:sz="6" w:space="0" w:color="000000"/>
            </w:tcBorders>
          </w:tcPr>
          <w:p>
            <w:pPr>
              <w:pStyle w:val="TableParagraph"/>
              <w:spacing w:line="212" w:lineRule="exact"/>
              <w:ind w:left="28"/>
              <w:jc w:val="center"/>
              <w:rPr>
                <w:b/>
                <w:sz w:val="19"/>
              </w:rPr>
            </w:pPr>
            <w:r>
              <w:rPr>
                <w:b/>
                <w:spacing w:val="-2"/>
                <w:sz w:val="19"/>
              </w:rPr>
              <w:t>DESCRIÇÃO/</w:t>
            </w:r>
          </w:p>
          <w:p>
            <w:pPr>
              <w:pStyle w:val="TableParagraph"/>
              <w:spacing w:line="210" w:lineRule="exact" w:before="7"/>
              <w:ind w:left="28"/>
              <w:jc w:val="center"/>
              <w:rPr>
                <w:b/>
                <w:sz w:val="19"/>
              </w:rPr>
            </w:pPr>
            <w:r>
              <w:rPr>
                <w:b/>
                <w:spacing w:val="-2"/>
                <w:sz w:val="19"/>
              </w:rPr>
              <w:t>ESPECIFICAÇÃO</w:t>
            </w:r>
          </w:p>
        </w:tc>
        <w:tc>
          <w:tcPr>
            <w:tcW w:w="1169" w:type="dxa"/>
            <w:tcBorders>
              <w:left w:val="single" w:sz="6" w:space="0" w:color="000000"/>
              <w:bottom w:val="single" w:sz="6" w:space="0" w:color="000000"/>
              <w:right w:val="single" w:sz="6" w:space="0" w:color="000000"/>
            </w:tcBorders>
          </w:tcPr>
          <w:p>
            <w:pPr>
              <w:pStyle w:val="TableParagraph"/>
              <w:spacing w:line="212" w:lineRule="exact"/>
              <w:ind w:left="32"/>
              <w:jc w:val="center"/>
              <w:rPr>
                <w:b/>
                <w:sz w:val="19"/>
              </w:rPr>
            </w:pPr>
            <w:r>
              <w:rPr>
                <w:b/>
                <w:sz w:val="19"/>
              </w:rPr>
              <w:t>CÓD.</w:t>
            </w:r>
            <w:r>
              <w:rPr>
                <w:b/>
                <w:spacing w:val="10"/>
                <w:sz w:val="19"/>
              </w:rPr>
              <w:t> </w:t>
            </w:r>
            <w:r>
              <w:rPr>
                <w:b/>
                <w:spacing w:val="-5"/>
                <w:sz w:val="19"/>
              </w:rPr>
              <w:t>ID</w:t>
            </w:r>
          </w:p>
          <w:p>
            <w:pPr>
              <w:pStyle w:val="TableParagraph"/>
              <w:spacing w:line="210" w:lineRule="exact" w:before="7"/>
              <w:ind w:left="32" w:right="1"/>
              <w:jc w:val="center"/>
              <w:rPr>
                <w:b/>
                <w:sz w:val="19"/>
              </w:rPr>
            </w:pPr>
            <w:r>
              <w:rPr>
                <w:b/>
                <w:spacing w:val="-4"/>
                <w:sz w:val="19"/>
              </w:rPr>
              <w:t>SIGA</w:t>
            </w:r>
          </w:p>
        </w:tc>
        <w:tc>
          <w:tcPr>
            <w:tcW w:w="1474" w:type="dxa"/>
            <w:tcBorders>
              <w:left w:val="single" w:sz="6" w:space="0" w:color="000000"/>
              <w:bottom w:val="single" w:sz="6" w:space="0" w:color="000000"/>
              <w:right w:val="single" w:sz="6" w:space="0" w:color="000000"/>
            </w:tcBorders>
          </w:tcPr>
          <w:p>
            <w:pPr>
              <w:pStyle w:val="TableParagraph"/>
              <w:spacing w:line="212" w:lineRule="exact"/>
              <w:ind w:left="30"/>
              <w:jc w:val="center"/>
              <w:rPr>
                <w:b/>
                <w:sz w:val="19"/>
              </w:rPr>
            </w:pPr>
            <w:r>
              <w:rPr>
                <w:b/>
                <w:spacing w:val="-2"/>
                <w:sz w:val="19"/>
              </w:rPr>
              <w:t>UNIDADE</w:t>
            </w:r>
          </w:p>
          <w:p>
            <w:pPr>
              <w:pStyle w:val="TableParagraph"/>
              <w:spacing w:line="210" w:lineRule="exact" w:before="7"/>
              <w:ind w:left="30"/>
              <w:jc w:val="center"/>
              <w:rPr>
                <w:b/>
                <w:sz w:val="19"/>
              </w:rPr>
            </w:pPr>
            <w:r>
              <w:rPr>
                <w:b/>
                <w:sz w:val="19"/>
              </w:rPr>
              <w:t>DE</w:t>
            </w:r>
            <w:r>
              <w:rPr>
                <w:b/>
                <w:spacing w:val="6"/>
                <w:sz w:val="19"/>
              </w:rPr>
              <w:t> </w:t>
            </w:r>
            <w:r>
              <w:rPr>
                <w:b/>
                <w:spacing w:val="-2"/>
                <w:sz w:val="19"/>
              </w:rPr>
              <w:t>MEDIDA</w:t>
            </w:r>
          </w:p>
        </w:tc>
        <w:tc>
          <w:tcPr>
            <w:tcW w:w="1275" w:type="dxa"/>
            <w:tcBorders>
              <w:left w:val="single" w:sz="6" w:space="0" w:color="000000"/>
              <w:bottom w:val="single" w:sz="6" w:space="0" w:color="000000"/>
              <w:right w:val="single" w:sz="6" w:space="0" w:color="000000"/>
            </w:tcBorders>
          </w:tcPr>
          <w:p>
            <w:pPr>
              <w:pStyle w:val="TableParagraph"/>
              <w:spacing w:before="99"/>
              <w:ind w:left="28"/>
              <w:jc w:val="center"/>
              <w:rPr>
                <w:b/>
                <w:sz w:val="19"/>
              </w:rPr>
            </w:pPr>
            <w:r>
              <w:rPr>
                <w:b/>
                <w:spacing w:val="-2"/>
                <w:sz w:val="19"/>
              </w:rPr>
              <w:t>QUANT.</w:t>
            </w:r>
          </w:p>
        </w:tc>
        <w:tc>
          <w:tcPr>
            <w:tcW w:w="2244" w:type="dxa"/>
            <w:tcBorders>
              <w:left w:val="single" w:sz="6" w:space="0" w:color="000000"/>
              <w:bottom w:val="single" w:sz="6" w:space="0" w:color="000000"/>
              <w:right w:val="single" w:sz="6" w:space="0" w:color="000000"/>
            </w:tcBorders>
          </w:tcPr>
          <w:p>
            <w:pPr>
              <w:pStyle w:val="TableParagraph"/>
              <w:spacing w:line="212" w:lineRule="exact"/>
              <w:ind w:left="232"/>
              <w:rPr>
                <w:b/>
                <w:sz w:val="19"/>
              </w:rPr>
            </w:pPr>
            <w:r>
              <w:rPr>
                <w:b/>
                <w:sz w:val="19"/>
              </w:rPr>
              <w:t>PREÇO</w:t>
            </w:r>
            <w:r>
              <w:rPr>
                <w:b/>
                <w:spacing w:val="14"/>
                <w:sz w:val="19"/>
              </w:rPr>
              <w:t> </w:t>
            </w:r>
            <w:r>
              <w:rPr>
                <w:b/>
                <w:spacing w:val="-2"/>
                <w:sz w:val="19"/>
              </w:rPr>
              <w:t>ESTIMADO</w:t>
            </w:r>
          </w:p>
          <w:p>
            <w:pPr>
              <w:pStyle w:val="TableParagraph"/>
              <w:spacing w:line="210" w:lineRule="exact" w:before="7"/>
              <w:ind w:left="175"/>
              <w:rPr>
                <w:b/>
                <w:sz w:val="19"/>
              </w:rPr>
            </w:pPr>
            <w:r>
              <w:rPr>
                <w:b/>
                <w:sz w:val="19"/>
              </w:rPr>
              <w:t>UNITÁRIO</w:t>
            </w:r>
            <w:r>
              <w:rPr>
                <w:b/>
                <w:spacing w:val="13"/>
                <w:sz w:val="19"/>
              </w:rPr>
              <w:t> </w:t>
            </w:r>
            <w:r>
              <w:rPr>
                <w:b/>
                <w:sz w:val="19"/>
              </w:rPr>
              <w:t>DO</w:t>
            </w:r>
            <w:r>
              <w:rPr>
                <w:b/>
                <w:spacing w:val="14"/>
                <w:sz w:val="19"/>
              </w:rPr>
              <w:t> </w:t>
            </w:r>
            <w:r>
              <w:rPr>
                <w:b/>
                <w:spacing w:val="-4"/>
                <w:sz w:val="19"/>
              </w:rPr>
              <w:t>ITEM</w:t>
            </w:r>
          </w:p>
        </w:tc>
        <w:tc>
          <w:tcPr>
            <w:tcW w:w="3187" w:type="dxa"/>
            <w:tcBorders>
              <w:left w:val="single" w:sz="6" w:space="0" w:color="000000"/>
              <w:bottom w:val="single" w:sz="6" w:space="0" w:color="000000"/>
              <w:right w:val="single" w:sz="8" w:space="0" w:color="2B2B2B"/>
            </w:tcBorders>
          </w:tcPr>
          <w:p>
            <w:pPr>
              <w:pStyle w:val="TableParagraph"/>
              <w:spacing w:before="99"/>
              <w:ind w:left="518"/>
              <w:rPr>
                <w:b/>
                <w:sz w:val="19"/>
              </w:rPr>
            </w:pPr>
            <w:r>
              <w:rPr>
                <w:b/>
                <w:sz w:val="19"/>
              </w:rPr>
              <w:t>LOCAL</w:t>
            </w:r>
            <w:r>
              <w:rPr>
                <w:b/>
                <w:spacing w:val="-2"/>
                <w:sz w:val="19"/>
              </w:rPr>
              <w:t> </w:t>
            </w:r>
            <w:r>
              <w:rPr>
                <w:b/>
                <w:sz w:val="19"/>
              </w:rPr>
              <w:t>DE</w:t>
            </w:r>
            <w:r>
              <w:rPr>
                <w:b/>
                <w:spacing w:val="11"/>
                <w:sz w:val="19"/>
              </w:rPr>
              <w:t> </w:t>
            </w:r>
            <w:r>
              <w:rPr>
                <w:b/>
                <w:spacing w:val="-2"/>
                <w:sz w:val="19"/>
              </w:rPr>
              <w:t>EXECUÇÃO</w:t>
            </w:r>
          </w:p>
        </w:tc>
      </w:tr>
      <w:tr>
        <w:trPr>
          <w:trHeight w:val="2362" w:hRule="atLeast"/>
        </w:trPr>
        <w:tc>
          <w:tcPr>
            <w:tcW w:w="1009" w:type="dxa"/>
            <w:tcBorders>
              <w:top w:val="single" w:sz="6" w:space="0" w:color="000000"/>
              <w:bottom w:val="single" w:sz="6" w:space="0" w:color="000000"/>
              <w:right w:val="single" w:sz="6" w:space="0" w:color="000000"/>
            </w:tcBorders>
          </w:tcPr>
          <w:p>
            <w:pPr>
              <w:pStyle w:val="TableParagraph"/>
              <w:rPr>
                <w:sz w:val="19"/>
              </w:rPr>
            </w:pPr>
          </w:p>
          <w:p>
            <w:pPr>
              <w:pStyle w:val="TableParagraph"/>
              <w:rPr>
                <w:sz w:val="19"/>
              </w:rPr>
            </w:pPr>
          </w:p>
          <w:p>
            <w:pPr>
              <w:pStyle w:val="TableParagraph"/>
              <w:rPr>
                <w:sz w:val="19"/>
              </w:rPr>
            </w:pPr>
          </w:p>
          <w:p>
            <w:pPr>
              <w:pStyle w:val="TableParagraph"/>
              <w:spacing w:before="182"/>
              <w:rPr>
                <w:sz w:val="19"/>
              </w:rPr>
            </w:pPr>
          </w:p>
          <w:p>
            <w:pPr>
              <w:pStyle w:val="TableParagraph"/>
              <w:spacing w:before="1"/>
              <w:ind w:left="15"/>
              <w:jc w:val="center"/>
              <w:rPr>
                <w:sz w:val="19"/>
              </w:rPr>
            </w:pPr>
            <w:r>
              <w:rPr>
                <w:spacing w:val="-10"/>
                <w:sz w:val="19"/>
              </w:rPr>
              <w:t>1</w:t>
            </w:r>
          </w:p>
        </w:tc>
        <w:tc>
          <w:tcPr>
            <w:tcW w:w="4210" w:type="dxa"/>
            <w:tcBorders>
              <w:top w:val="single" w:sz="6" w:space="0" w:color="000000"/>
              <w:left w:val="single" w:sz="6" w:space="0" w:color="000000"/>
              <w:bottom w:val="single" w:sz="6" w:space="0" w:color="000000"/>
              <w:right w:val="single" w:sz="6" w:space="0" w:color="000000"/>
            </w:tcBorders>
          </w:tcPr>
          <w:p>
            <w:pPr>
              <w:pStyle w:val="TableParagraph"/>
              <w:spacing w:line="237" w:lineRule="auto" w:before="97"/>
              <w:ind w:left="208" w:right="177"/>
              <w:jc w:val="both"/>
              <w:rPr>
                <w:sz w:val="21"/>
              </w:rPr>
            </w:pPr>
            <w:r>
              <w:rPr>
                <w:b/>
                <w:sz w:val="21"/>
              </w:rPr>
              <w:t>Fralda descartável infantil, tamanho </w:t>
            </w:r>
            <w:r>
              <w:rPr>
                <w:b/>
                <w:sz w:val="21"/>
              </w:rPr>
              <w:t>RN</w:t>
            </w:r>
            <w:r>
              <w:rPr>
                <w:sz w:val="21"/>
              </w:rPr>
              <w:t>, com formato anatômico, em não tecido, antialérgico, forro ultra macio, com elástico, duplo adesivo de fixação multiajustável,</w:t>
            </w:r>
            <w:r>
              <w:rPr>
                <w:spacing w:val="80"/>
                <w:sz w:val="21"/>
              </w:rPr>
              <w:t> </w:t>
            </w:r>
            <w:r>
              <w:rPr>
                <w:sz w:val="21"/>
              </w:rPr>
              <w:t>com flocos de gel consistentes e fixados ao revestimento interno, com abas internas antivazamento, indicação de saturação. Com cintura baixa que não cubra o coto</w:t>
            </w:r>
            <w:r>
              <w:rPr>
                <w:spacing w:val="80"/>
                <w:sz w:val="21"/>
              </w:rPr>
              <w:t> </w:t>
            </w:r>
            <w:r>
              <w:rPr>
                <w:spacing w:val="-2"/>
                <w:sz w:val="21"/>
              </w:rPr>
              <w:t>umbilical.</w:t>
            </w:r>
          </w:p>
        </w:tc>
        <w:tc>
          <w:tcPr>
            <w:tcW w:w="1169" w:type="dxa"/>
            <w:tcBorders>
              <w:top w:val="single" w:sz="6" w:space="0" w:color="000000"/>
              <w:left w:val="single" w:sz="6" w:space="0" w:color="000000"/>
              <w:bottom w:val="single" w:sz="6" w:space="0" w:color="000000"/>
              <w:right w:val="single" w:sz="6" w:space="0" w:color="000000"/>
            </w:tcBorders>
          </w:tcPr>
          <w:p>
            <w:pPr>
              <w:pStyle w:val="TableParagraph"/>
              <w:rPr>
                <w:sz w:val="19"/>
              </w:rPr>
            </w:pPr>
          </w:p>
          <w:p>
            <w:pPr>
              <w:pStyle w:val="TableParagraph"/>
              <w:rPr>
                <w:sz w:val="19"/>
              </w:rPr>
            </w:pPr>
          </w:p>
          <w:p>
            <w:pPr>
              <w:pStyle w:val="TableParagraph"/>
              <w:rPr>
                <w:sz w:val="19"/>
              </w:rPr>
            </w:pPr>
          </w:p>
          <w:p>
            <w:pPr>
              <w:pStyle w:val="TableParagraph"/>
              <w:spacing w:before="182"/>
              <w:rPr>
                <w:sz w:val="19"/>
              </w:rPr>
            </w:pPr>
          </w:p>
          <w:p>
            <w:pPr>
              <w:pStyle w:val="TableParagraph"/>
              <w:spacing w:before="1"/>
              <w:ind w:left="32"/>
              <w:jc w:val="center"/>
              <w:rPr>
                <w:sz w:val="19"/>
              </w:rPr>
            </w:pPr>
            <w:r>
              <w:rPr>
                <w:spacing w:val="-2"/>
                <w:sz w:val="19"/>
              </w:rPr>
              <w:t>82356</w:t>
            </w:r>
          </w:p>
        </w:tc>
        <w:tc>
          <w:tcPr>
            <w:tcW w:w="1474" w:type="dxa"/>
            <w:tcBorders>
              <w:top w:val="single" w:sz="6" w:space="0" w:color="000000"/>
              <w:left w:val="single" w:sz="6" w:space="0" w:color="000000"/>
              <w:bottom w:val="single" w:sz="6" w:space="0" w:color="000000"/>
              <w:right w:val="single" w:sz="6" w:space="0" w:color="000000"/>
            </w:tcBorders>
          </w:tcPr>
          <w:p>
            <w:pPr>
              <w:pStyle w:val="TableParagraph"/>
              <w:rPr>
                <w:sz w:val="19"/>
              </w:rPr>
            </w:pPr>
          </w:p>
          <w:p>
            <w:pPr>
              <w:pStyle w:val="TableParagraph"/>
              <w:rPr>
                <w:sz w:val="19"/>
              </w:rPr>
            </w:pPr>
          </w:p>
          <w:p>
            <w:pPr>
              <w:pStyle w:val="TableParagraph"/>
              <w:rPr>
                <w:sz w:val="19"/>
              </w:rPr>
            </w:pPr>
          </w:p>
          <w:p>
            <w:pPr>
              <w:pStyle w:val="TableParagraph"/>
              <w:spacing w:before="182"/>
              <w:rPr>
                <w:sz w:val="19"/>
              </w:rPr>
            </w:pPr>
          </w:p>
          <w:p>
            <w:pPr>
              <w:pStyle w:val="TableParagraph"/>
              <w:spacing w:before="1"/>
              <w:ind w:left="30"/>
              <w:jc w:val="center"/>
              <w:rPr>
                <w:sz w:val="19"/>
              </w:rPr>
            </w:pPr>
            <w:r>
              <w:rPr>
                <w:spacing w:val="-2"/>
                <w:sz w:val="19"/>
              </w:rPr>
              <w:t>Unidade</w:t>
            </w:r>
          </w:p>
        </w:tc>
        <w:tc>
          <w:tcPr>
            <w:tcW w:w="1275" w:type="dxa"/>
            <w:tcBorders>
              <w:top w:val="single" w:sz="6" w:space="0" w:color="000000"/>
              <w:left w:val="single" w:sz="6" w:space="0" w:color="000000"/>
              <w:bottom w:val="single" w:sz="6" w:space="0" w:color="000000"/>
              <w:right w:val="single" w:sz="6" w:space="0" w:color="000000"/>
            </w:tcBorders>
          </w:tcPr>
          <w:p>
            <w:pPr>
              <w:pStyle w:val="TableParagraph"/>
              <w:rPr>
                <w:sz w:val="19"/>
              </w:rPr>
            </w:pPr>
          </w:p>
          <w:p>
            <w:pPr>
              <w:pStyle w:val="TableParagraph"/>
              <w:rPr>
                <w:sz w:val="19"/>
              </w:rPr>
            </w:pPr>
          </w:p>
          <w:p>
            <w:pPr>
              <w:pStyle w:val="TableParagraph"/>
              <w:rPr>
                <w:sz w:val="19"/>
              </w:rPr>
            </w:pPr>
          </w:p>
          <w:p>
            <w:pPr>
              <w:pStyle w:val="TableParagraph"/>
              <w:spacing w:before="182"/>
              <w:rPr>
                <w:sz w:val="19"/>
              </w:rPr>
            </w:pPr>
          </w:p>
          <w:p>
            <w:pPr>
              <w:pStyle w:val="TableParagraph"/>
              <w:spacing w:before="1"/>
              <w:ind w:left="28"/>
              <w:jc w:val="center"/>
              <w:rPr>
                <w:sz w:val="19"/>
              </w:rPr>
            </w:pPr>
            <w:r>
              <w:rPr>
                <w:spacing w:val="-2"/>
                <w:sz w:val="19"/>
              </w:rPr>
              <w:t>16.600</w:t>
            </w:r>
          </w:p>
        </w:tc>
        <w:tc>
          <w:tcPr>
            <w:tcW w:w="2244" w:type="dxa"/>
            <w:tcBorders>
              <w:top w:val="single" w:sz="6" w:space="0" w:color="000000"/>
              <w:left w:val="single" w:sz="6" w:space="0" w:color="000000"/>
              <w:bottom w:val="single" w:sz="6" w:space="0" w:color="000000"/>
              <w:right w:val="single" w:sz="6" w:space="0" w:color="000000"/>
            </w:tcBorders>
          </w:tcPr>
          <w:p>
            <w:pPr>
              <w:pStyle w:val="TableParagraph"/>
              <w:rPr>
                <w:sz w:val="19"/>
              </w:rPr>
            </w:pPr>
          </w:p>
          <w:p>
            <w:pPr>
              <w:pStyle w:val="TableParagraph"/>
              <w:rPr>
                <w:sz w:val="19"/>
              </w:rPr>
            </w:pPr>
          </w:p>
          <w:p>
            <w:pPr>
              <w:pStyle w:val="TableParagraph"/>
              <w:rPr>
                <w:sz w:val="19"/>
              </w:rPr>
            </w:pPr>
          </w:p>
          <w:p>
            <w:pPr>
              <w:pStyle w:val="TableParagraph"/>
              <w:spacing w:before="182"/>
              <w:rPr>
                <w:sz w:val="19"/>
              </w:rPr>
            </w:pPr>
          </w:p>
          <w:p>
            <w:pPr>
              <w:pStyle w:val="TableParagraph"/>
              <w:spacing w:before="1"/>
              <w:ind w:left="25"/>
              <w:jc w:val="center"/>
              <w:rPr>
                <w:sz w:val="19"/>
              </w:rPr>
            </w:pPr>
            <w:r>
              <w:rPr>
                <w:spacing w:val="-2"/>
                <w:sz w:val="19"/>
              </w:rPr>
              <w:t>1,0533</w:t>
            </w:r>
          </w:p>
        </w:tc>
        <w:tc>
          <w:tcPr>
            <w:tcW w:w="3187" w:type="dxa"/>
            <w:tcBorders>
              <w:top w:val="single" w:sz="6" w:space="0" w:color="000000"/>
              <w:left w:val="single" w:sz="6" w:space="0" w:color="000000"/>
              <w:bottom w:val="single" w:sz="6" w:space="0" w:color="000000"/>
              <w:right w:val="single" w:sz="8" w:space="0" w:color="2B2B2B"/>
            </w:tcBorders>
          </w:tcPr>
          <w:p>
            <w:pPr>
              <w:pStyle w:val="TableParagraph"/>
              <w:rPr>
                <w:sz w:val="21"/>
              </w:rPr>
            </w:pPr>
          </w:p>
          <w:p>
            <w:pPr>
              <w:pStyle w:val="TableParagraph"/>
              <w:spacing w:before="92"/>
              <w:rPr>
                <w:sz w:val="21"/>
              </w:rPr>
            </w:pPr>
          </w:p>
          <w:p>
            <w:pPr>
              <w:pStyle w:val="TableParagraph"/>
              <w:spacing w:line="237" w:lineRule="auto"/>
              <w:ind w:left="212" w:right="179"/>
              <w:jc w:val="both"/>
              <w:rPr>
                <w:sz w:val="21"/>
              </w:rPr>
            </w:pPr>
            <w:r>
              <w:rPr>
                <w:sz w:val="21"/>
              </w:rPr>
              <w:t>Hospital Universitário </w:t>
            </w:r>
            <w:r>
              <w:rPr>
                <w:sz w:val="21"/>
              </w:rPr>
              <w:t>Pedro Ernesto,</w:t>
            </w:r>
            <w:r>
              <w:rPr>
                <w:spacing w:val="76"/>
                <w:sz w:val="21"/>
              </w:rPr>
              <w:t> </w:t>
            </w:r>
            <w:r>
              <w:rPr>
                <w:sz w:val="21"/>
              </w:rPr>
              <w:t>situado</w:t>
            </w:r>
            <w:r>
              <w:rPr>
                <w:spacing w:val="76"/>
                <w:sz w:val="21"/>
              </w:rPr>
              <w:t> </w:t>
            </w:r>
            <w:r>
              <w:rPr>
                <w:sz w:val="21"/>
              </w:rPr>
              <w:t>na</w:t>
            </w:r>
            <w:r>
              <w:rPr>
                <w:spacing w:val="75"/>
                <w:sz w:val="21"/>
              </w:rPr>
              <w:t> </w:t>
            </w:r>
            <w:r>
              <w:rPr>
                <w:spacing w:val="-2"/>
                <w:sz w:val="21"/>
              </w:rPr>
              <w:t>Boulevard</w:t>
            </w:r>
          </w:p>
          <w:p>
            <w:pPr>
              <w:pStyle w:val="TableParagraph"/>
              <w:spacing w:line="237" w:lineRule="auto"/>
              <w:ind w:left="212" w:right="179"/>
              <w:jc w:val="both"/>
              <w:rPr>
                <w:sz w:val="21"/>
              </w:rPr>
            </w:pPr>
            <w:r>
              <w:rPr>
                <w:sz w:val="21"/>
              </w:rPr>
              <w:t>28 de Setembro, 77 – </w:t>
            </w:r>
            <w:r>
              <w:rPr>
                <w:sz w:val="21"/>
              </w:rPr>
              <w:t>Vila</w:t>
            </w:r>
            <w:r>
              <w:rPr>
                <w:spacing w:val="40"/>
                <w:sz w:val="21"/>
              </w:rPr>
              <w:t> </w:t>
            </w:r>
            <w:r>
              <w:rPr>
                <w:sz w:val="21"/>
              </w:rPr>
              <w:t>Isabel, Rio de Janeiro/RJ, CEP </w:t>
            </w:r>
            <w:r>
              <w:rPr>
                <w:spacing w:val="-2"/>
                <w:sz w:val="21"/>
              </w:rPr>
              <w:t>20.551-030.</w:t>
            </w:r>
          </w:p>
        </w:tc>
      </w:tr>
      <w:tr>
        <w:trPr>
          <w:trHeight w:val="1884" w:hRule="atLeast"/>
        </w:trPr>
        <w:tc>
          <w:tcPr>
            <w:tcW w:w="1009" w:type="dxa"/>
            <w:tcBorders>
              <w:top w:val="single" w:sz="6" w:space="0" w:color="000000"/>
              <w:bottom w:val="single" w:sz="6" w:space="0" w:color="000000"/>
              <w:right w:val="single" w:sz="6" w:space="0" w:color="000000"/>
            </w:tcBorders>
          </w:tcPr>
          <w:p>
            <w:pPr>
              <w:pStyle w:val="TableParagraph"/>
              <w:rPr>
                <w:sz w:val="19"/>
              </w:rPr>
            </w:pPr>
          </w:p>
          <w:p>
            <w:pPr>
              <w:pStyle w:val="TableParagraph"/>
              <w:rPr>
                <w:sz w:val="19"/>
              </w:rPr>
            </w:pPr>
          </w:p>
          <w:p>
            <w:pPr>
              <w:pStyle w:val="TableParagraph"/>
              <w:spacing w:before="162"/>
              <w:rPr>
                <w:sz w:val="19"/>
              </w:rPr>
            </w:pPr>
          </w:p>
          <w:p>
            <w:pPr>
              <w:pStyle w:val="TableParagraph"/>
              <w:ind w:left="15"/>
              <w:jc w:val="center"/>
              <w:rPr>
                <w:sz w:val="19"/>
              </w:rPr>
            </w:pPr>
            <w:r>
              <w:rPr>
                <w:spacing w:val="-10"/>
                <w:sz w:val="19"/>
              </w:rPr>
              <w:t>2</w:t>
            </w:r>
          </w:p>
        </w:tc>
        <w:tc>
          <w:tcPr>
            <w:tcW w:w="4210" w:type="dxa"/>
            <w:tcBorders>
              <w:top w:val="single" w:sz="6" w:space="0" w:color="000000"/>
              <w:left w:val="single" w:sz="6" w:space="0" w:color="000000"/>
              <w:bottom w:val="single" w:sz="6" w:space="0" w:color="000000"/>
              <w:right w:val="single" w:sz="6" w:space="0" w:color="000000"/>
            </w:tcBorders>
          </w:tcPr>
          <w:p>
            <w:pPr>
              <w:pStyle w:val="TableParagraph"/>
              <w:spacing w:line="237" w:lineRule="auto" w:before="97"/>
              <w:ind w:left="208" w:right="177"/>
              <w:jc w:val="both"/>
              <w:rPr>
                <w:sz w:val="21"/>
              </w:rPr>
            </w:pPr>
            <w:r>
              <w:rPr>
                <w:b/>
                <w:sz w:val="21"/>
              </w:rPr>
              <w:t>Fralda descartável infantil, tamanho </w:t>
            </w:r>
            <w:r>
              <w:rPr>
                <w:b/>
                <w:sz w:val="21"/>
              </w:rPr>
              <w:t>M</w:t>
            </w:r>
            <w:r>
              <w:rPr>
                <w:sz w:val="21"/>
              </w:rPr>
              <w:t>, com formato anatômico, em não tecido, antialérgico, forro ultra macio, com elástico, duplo adesivo de fixação multiajustável,</w:t>
            </w:r>
            <w:r>
              <w:rPr>
                <w:spacing w:val="80"/>
                <w:sz w:val="21"/>
              </w:rPr>
              <w:t> </w:t>
            </w:r>
            <w:r>
              <w:rPr>
                <w:sz w:val="21"/>
              </w:rPr>
              <w:t>com flocos de gel consistentes e fixados ao revestimento interno, com abas internas antivazamento, indicação de saturação.</w:t>
            </w:r>
          </w:p>
        </w:tc>
        <w:tc>
          <w:tcPr>
            <w:tcW w:w="1169" w:type="dxa"/>
            <w:tcBorders>
              <w:top w:val="single" w:sz="6" w:space="0" w:color="000000"/>
              <w:left w:val="single" w:sz="6" w:space="0" w:color="000000"/>
              <w:bottom w:val="single" w:sz="6" w:space="0" w:color="000000"/>
              <w:right w:val="single" w:sz="6" w:space="0" w:color="000000"/>
            </w:tcBorders>
          </w:tcPr>
          <w:p>
            <w:pPr>
              <w:pStyle w:val="TableParagraph"/>
              <w:rPr>
                <w:sz w:val="19"/>
              </w:rPr>
            </w:pPr>
          </w:p>
          <w:p>
            <w:pPr>
              <w:pStyle w:val="TableParagraph"/>
              <w:rPr>
                <w:sz w:val="19"/>
              </w:rPr>
            </w:pPr>
          </w:p>
          <w:p>
            <w:pPr>
              <w:pStyle w:val="TableParagraph"/>
              <w:spacing w:before="162"/>
              <w:rPr>
                <w:sz w:val="19"/>
              </w:rPr>
            </w:pPr>
          </w:p>
          <w:p>
            <w:pPr>
              <w:pStyle w:val="TableParagraph"/>
              <w:ind w:left="32" w:right="1"/>
              <w:jc w:val="center"/>
              <w:rPr>
                <w:sz w:val="19"/>
              </w:rPr>
            </w:pPr>
            <w:r>
              <w:rPr>
                <w:spacing w:val="-4"/>
                <w:sz w:val="19"/>
              </w:rPr>
              <w:t>7870</w:t>
            </w:r>
          </w:p>
        </w:tc>
        <w:tc>
          <w:tcPr>
            <w:tcW w:w="1474" w:type="dxa"/>
            <w:tcBorders>
              <w:top w:val="single" w:sz="6" w:space="0" w:color="000000"/>
              <w:left w:val="single" w:sz="6" w:space="0" w:color="000000"/>
              <w:bottom w:val="single" w:sz="6" w:space="0" w:color="000000"/>
              <w:right w:val="single" w:sz="6" w:space="0" w:color="000000"/>
            </w:tcBorders>
          </w:tcPr>
          <w:p>
            <w:pPr>
              <w:pStyle w:val="TableParagraph"/>
              <w:rPr>
                <w:sz w:val="19"/>
              </w:rPr>
            </w:pPr>
          </w:p>
          <w:p>
            <w:pPr>
              <w:pStyle w:val="TableParagraph"/>
              <w:rPr>
                <w:sz w:val="19"/>
              </w:rPr>
            </w:pPr>
          </w:p>
          <w:p>
            <w:pPr>
              <w:pStyle w:val="TableParagraph"/>
              <w:spacing w:before="162"/>
              <w:rPr>
                <w:sz w:val="19"/>
              </w:rPr>
            </w:pPr>
          </w:p>
          <w:p>
            <w:pPr>
              <w:pStyle w:val="TableParagraph"/>
              <w:ind w:left="30"/>
              <w:jc w:val="center"/>
              <w:rPr>
                <w:sz w:val="19"/>
              </w:rPr>
            </w:pPr>
            <w:r>
              <w:rPr>
                <w:spacing w:val="-2"/>
                <w:sz w:val="19"/>
              </w:rPr>
              <w:t>Unidade</w:t>
            </w:r>
          </w:p>
        </w:tc>
        <w:tc>
          <w:tcPr>
            <w:tcW w:w="1275" w:type="dxa"/>
            <w:tcBorders>
              <w:top w:val="single" w:sz="6" w:space="0" w:color="000000"/>
              <w:left w:val="single" w:sz="6" w:space="0" w:color="000000"/>
              <w:bottom w:val="single" w:sz="6" w:space="0" w:color="000000"/>
              <w:right w:val="single" w:sz="6" w:space="0" w:color="000000"/>
            </w:tcBorders>
          </w:tcPr>
          <w:p>
            <w:pPr>
              <w:pStyle w:val="TableParagraph"/>
              <w:rPr>
                <w:sz w:val="19"/>
              </w:rPr>
            </w:pPr>
          </w:p>
          <w:p>
            <w:pPr>
              <w:pStyle w:val="TableParagraph"/>
              <w:rPr>
                <w:sz w:val="19"/>
              </w:rPr>
            </w:pPr>
          </w:p>
          <w:p>
            <w:pPr>
              <w:pStyle w:val="TableParagraph"/>
              <w:spacing w:before="162"/>
              <w:rPr>
                <w:sz w:val="19"/>
              </w:rPr>
            </w:pPr>
          </w:p>
          <w:p>
            <w:pPr>
              <w:pStyle w:val="TableParagraph"/>
              <w:ind w:left="28"/>
              <w:jc w:val="center"/>
              <w:rPr>
                <w:sz w:val="19"/>
              </w:rPr>
            </w:pPr>
            <w:r>
              <w:rPr>
                <w:spacing w:val="-2"/>
                <w:sz w:val="19"/>
              </w:rPr>
              <w:t>21.100</w:t>
            </w:r>
          </w:p>
        </w:tc>
        <w:tc>
          <w:tcPr>
            <w:tcW w:w="2244" w:type="dxa"/>
            <w:tcBorders>
              <w:top w:val="single" w:sz="6" w:space="0" w:color="000000"/>
              <w:left w:val="single" w:sz="6" w:space="0" w:color="000000"/>
              <w:bottom w:val="single" w:sz="6" w:space="0" w:color="000000"/>
              <w:right w:val="single" w:sz="6" w:space="0" w:color="000000"/>
            </w:tcBorders>
          </w:tcPr>
          <w:p>
            <w:pPr>
              <w:pStyle w:val="TableParagraph"/>
              <w:rPr>
                <w:sz w:val="19"/>
              </w:rPr>
            </w:pPr>
          </w:p>
          <w:p>
            <w:pPr>
              <w:pStyle w:val="TableParagraph"/>
              <w:rPr>
                <w:sz w:val="19"/>
              </w:rPr>
            </w:pPr>
          </w:p>
          <w:p>
            <w:pPr>
              <w:pStyle w:val="TableParagraph"/>
              <w:spacing w:before="162"/>
              <w:rPr>
                <w:sz w:val="19"/>
              </w:rPr>
            </w:pPr>
          </w:p>
          <w:p>
            <w:pPr>
              <w:pStyle w:val="TableParagraph"/>
              <w:ind w:left="25"/>
              <w:jc w:val="center"/>
              <w:rPr>
                <w:sz w:val="19"/>
              </w:rPr>
            </w:pPr>
            <w:r>
              <w:rPr>
                <w:spacing w:val="-2"/>
                <w:sz w:val="19"/>
              </w:rPr>
              <w:t>0,7500</w:t>
            </w:r>
          </w:p>
        </w:tc>
        <w:tc>
          <w:tcPr>
            <w:tcW w:w="3187" w:type="dxa"/>
            <w:tcBorders>
              <w:top w:val="single" w:sz="6" w:space="0" w:color="000000"/>
              <w:left w:val="single" w:sz="6" w:space="0" w:color="000000"/>
              <w:bottom w:val="single" w:sz="6" w:space="0" w:color="000000"/>
              <w:right w:val="single" w:sz="8" w:space="0" w:color="2B2B2B"/>
            </w:tcBorders>
          </w:tcPr>
          <w:p>
            <w:pPr>
              <w:pStyle w:val="TableParagraph"/>
              <w:spacing w:before="94"/>
              <w:rPr>
                <w:sz w:val="21"/>
              </w:rPr>
            </w:pPr>
          </w:p>
          <w:p>
            <w:pPr>
              <w:pStyle w:val="TableParagraph"/>
              <w:spacing w:line="237" w:lineRule="auto"/>
              <w:ind w:left="212" w:right="179"/>
              <w:jc w:val="both"/>
              <w:rPr>
                <w:sz w:val="21"/>
              </w:rPr>
            </w:pPr>
            <w:r>
              <w:rPr>
                <w:sz w:val="21"/>
              </w:rPr>
              <w:t>Hospital Universitário </w:t>
            </w:r>
            <w:r>
              <w:rPr>
                <w:sz w:val="21"/>
              </w:rPr>
              <w:t>Pedro Ernesto,</w:t>
            </w:r>
            <w:r>
              <w:rPr>
                <w:spacing w:val="76"/>
                <w:sz w:val="21"/>
              </w:rPr>
              <w:t> </w:t>
            </w:r>
            <w:r>
              <w:rPr>
                <w:sz w:val="21"/>
              </w:rPr>
              <w:t>situado</w:t>
            </w:r>
            <w:r>
              <w:rPr>
                <w:spacing w:val="76"/>
                <w:sz w:val="21"/>
              </w:rPr>
              <w:t> </w:t>
            </w:r>
            <w:r>
              <w:rPr>
                <w:sz w:val="21"/>
              </w:rPr>
              <w:t>na</w:t>
            </w:r>
            <w:r>
              <w:rPr>
                <w:spacing w:val="75"/>
                <w:sz w:val="21"/>
              </w:rPr>
              <w:t> </w:t>
            </w:r>
            <w:r>
              <w:rPr>
                <w:spacing w:val="-2"/>
                <w:sz w:val="21"/>
              </w:rPr>
              <w:t>Boulevard</w:t>
            </w:r>
          </w:p>
          <w:p>
            <w:pPr>
              <w:pStyle w:val="TableParagraph"/>
              <w:spacing w:line="237" w:lineRule="auto"/>
              <w:ind w:left="212" w:right="179"/>
              <w:jc w:val="both"/>
              <w:rPr>
                <w:sz w:val="21"/>
              </w:rPr>
            </w:pPr>
            <w:r>
              <w:rPr>
                <w:sz w:val="21"/>
              </w:rPr>
              <w:t>28 de Setembro, 77 – </w:t>
            </w:r>
            <w:r>
              <w:rPr>
                <w:sz w:val="21"/>
              </w:rPr>
              <w:t>Vila</w:t>
            </w:r>
            <w:r>
              <w:rPr>
                <w:spacing w:val="40"/>
                <w:sz w:val="21"/>
              </w:rPr>
              <w:t> </w:t>
            </w:r>
            <w:r>
              <w:rPr>
                <w:sz w:val="21"/>
              </w:rPr>
              <w:t>Isabel, Rio de Janeiro/RJ, CEP </w:t>
            </w:r>
            <w:r>
              <w:rPr>
                <w:spacing w:val="-2"/>
                <w:sz w:val="21"/>
              </w:rPr>
              <w:t>20.551-030.</w:t>
            </w:r>
          </w:p>
        </w:tc>
      </w:tr>
      <w:tr>
        <w:trPr>
          <w:trHeight w:val="1884" w:hRule="atLeast"/>
        </w:trPr>
        <w:tc>
          <w:tcPr>
            <w:tcW w:w="1009" w:type="dxa"/>
            <w:tcBorders>
              <w:top w:val="single" w:sz="6" w:space="0" w:color="000000"/>
              <w:bottom w:val="single" w:sz="6" w:space="0" w:color="000000"/>
              <w:right w:val="single" w:sz="6" w:space="0" w:color="000000"/>
            </w:tcBorders>
          </w:tcPr>
          <w:p>
            <w:pPr>
              <w:pStyle w:val="TableParagraph"/>
              <w:rPr>
                <w:sz w:val="19"/>
              </w:rPr>
            </w:pPr>
          </w:p>
          <w:p>
            <w:pPr>
              <w:pStyle w:val="TableParagraph"/>
              <w:rPr>
                <w:sz w:val="19"/>
              </w:rPr>
            </w:pPr>
          </w:p>
          <w:p>
            <w:pPr>
              <w:pStyle w:val="TableParagraph"/>
              <w:spacing w:before="162"/>
              <w:rPr>
                <w:sz w:val="19"/>
              </w:rPr>
            </w:pPr>
          </w:p>
          <w:p>
            <w:pPr>
              <w:pStyle w:val="TableParagraph"/>
              <w:ind w:left="15"/>
              <w:jc w:val="center"/>
              <w:rPr>
                <w:sz w:val="19"/>
              </w:rPr>
            </w:pPr>
            <w:r>
              <w:rPr>
                <w:spacing w:val="-10"/>
                <w:sz w:val="19"/>
              </w:rPr>
              <w:t>3</w:t>
            </w:r>
          </w:p>
        </w:tc>
        <w:tc>
          <w:tcPr>
            <w:tcW w:w="4210" w:type="dxa"/>
            <w:tcBorders>
              <w:top w:val="single" w:sz="6" w:space="0" w:color="000000"/>
              <w:left w:val="single" w:sz="6" w:space="0" w:color="000000"/>
              <w:bottom w:val="single" w:sz="6" w:space="0" w:color="000000"/>
              <w:right w:val="single" w:sz="6" w:space="0" w:color="000000"/>
            </w:tcBorders>
          </w:tcPr>
          <w:p>
            <w:pPr>
              <w:pStyle w:val="TableParagraph"/>
              <w:spacing w:line="237" w:lineRule="auto" w:before="97"/>
              <w:ind w:left="208" w:right="177"/>
              <w:jc w:val="both"/>
              <w:rPr>
                <w:sz w:val="21"/>
              </w:rPr>
            </w:pPr>
            <w:r>
              <w:rPr>
                <w:b/>
                <w:sz w:val="21"/>
              </w:rPr>
              <w:t>Fralda descartável infantil, tamanho </w:t>
            </w:r>
            <w:r>
              <w:rPr>
                <w:b/>
                <w:sz w:val="21"/>
              </w:rPr>
              <w:t>G</w:t>
            </w:r>
            <w:r>
              <w:rPr>
                <w:sz w:val="21"/>
              </w:rPr>
              <w:t>, com formato anatômico, em não tecido, antialérgico, forro ultra macio, com elástico, duplo adesivo de fixação multiajustável,</w:t>
            </w:r>
            <w:r>
              <w:rPr>
                <w:spacing w:val="80"/>
                <w:sz w:val="21"/>
              </w:rPr>
              <w:t> </w:t>
            </w:r>
            <w:r>
              <w:rPr>
                <w:sz w:val="21"/>
              </w:rPr>
              <w:t>com flocos de gel consistentes e fixados ao revestimento interno, com abas internas antivazamento, indicação de saturação.</w:t>
            </w:r>
          </w:p>
        </w:tc>
        <w:tc>
          <w:tcPr>
            <w:tcW w:w="1169" w:type="dxa"/>
            <w:tcBorders>
              <w:top w:val="single" w:sz="6" w:space="0" w:color="000000"/>
              <w:left w:val="single" w:sz="6" w:space="0" w:color="000000"/>
              <w:bottom w:val="single" w:sz="6" w:space="0" w:color="000000"/>
              <w:right w:val="single" w:sz="6" w:space="0" w:color="000000"/>
            </w:tcBorders>
          </w:tcPr>
          <w:p>
            <w:pPr>
              <w:pStyle w:val="TableParagraph"/>
              <w:rPr>
                <w:sz w:val="19"/>
              </w:rPr>
            </w:pPr>
          </w:p>
          <w:p>
            <w:pPr>
              <w:pStyle w:val="TableParagraph"/>
              <w:rPr>
                <w:sz w:val="19"/>
              </w:rPr>
            </w:pPr>
          </w:p>
          <w:p>
            <w:pPr>
              <w:pStyle w:val="TableParagraph"/>
              <w:spacing w:before="162"/>
              <w:rPr>
                <w:sz w:val="19"/>
              </w:rPr>
            </w:pPr>
          </w:p>
          <w:p>
            <w:pPr>
              <w:pStyle w:val="TableParagraph"/>
              <w:ind w:left="32" w:right="1"/>
              <w:jc w:val="center"/>
              <w:rPr>
                <w:sz w:val="19"/>
              </w:rPr>
            </w:pPr>
            <w:r>
              <w:rPr>
                <w:spacing w:val="-4"/>
                <w:sz w:val="19"/>
              </w:rPr>
              <w:t>7869</w:t>
            </w:r>
          </w:p>
        </w:tc>
        <w:tc>
          <w:tcPr>
            <w:tcW w:w="1474" w:type="dxa"/>
            <w:tcBorders>
              <w:top w:val="single" w:sz="6" w:space="0" w:color="000000"/>
              <w:left w:val="single" w:sz="6" w:space="0" w:color="000000"/>
              <w:bottom w:val="single" w:sz="6" w:space="0" w:color="000000"/>
              <w:right w:val="single" w:sz="6" w:space="0" w:color="000000"/>
            </w:tcBorders>
          </w:tcPr>
          <w:p>
            <w:pPr>
              <w:pStyle w:val="TableParagraph"/>
              <w:rPr>
                <w:sz w:val="19"/>
              </w:rPr>
            </w:pPr>
          </w:p>
          <w:p>
            <w:pPr>
              <w:pStyle w:val="TableParagraph"/>
              <w:rPr>
                <w:sz w:val="19"/>
              </w:rPr>
            </w:pPr>
          </w:p>
          <w:p>
            <w:pPr>
              <w:pStyle w:val="TableParagraph"/>
              <w:spacing w:before="162"/>
              <w:rPr>
                <w:sz w:val="19"/>
              </w:rPr>
            </w:pPr>
          </w:p>
          <w:p>
            <w:pPr>
              <w:pStyle w:val="TableParagraph"/>
              <w:ind w:left="30"/>
              <w:jc w:val="center"/>
              <w:rPr>
                <w:sz w:val="19"/>
              </w:rPr>
            </w:pPr>
            <w:r>
              <w:rPr>
                <w:spacing w:val="-2"/>
                <w:sz w:val="19"/>
              </w:rPr>
              <w:t>Unidade</w:t>
            </w:r>
          </w:p>
        </w:tc>
        <w:tc>
          <w:tcPr>
            <w:tcW w:w="1275" w:type="dxa"/>
            <w:tcBorders>
              <w:top w:val="single" w:sz="6" w:space="0" w:color="000000"/>
              <w:left w:val="single" w:sz="6" w:space="0" w:color="000000"/>
              <w:bottom w:val="single" w:sz="6" w:space="0" w:color="000000"/>
              <w:right w:val="single" w:sz="6" w:space="0" w:color="000000"/>
            </w:tcBorders>
          </w:tcPr>
          <w:p>
            <w:pPr>
              <w:pStyle w:val="TableParagraph"/>
              <w:rPr>
                <w:sz w:val="19"/>
              </w:rPr>
            </w:pPr>
          </w:p>
          <w:p>
            <w:pPr>
              <w:pStyle w:val="TableParagraph"/>
              <w:rPr>
                <w:sz w:val="19"/>
              </w:rPr>
            </w:pPr>
          </w:p>
          <w:p>
            <w:pPr>
              <w:pStyle w:val="TableParagraph"/>
              <w:spacing w:before="162"/>
              <w:rPr>
                <w:sz w:val="19"/>
              </w:rPr>
            </w:pPr>
          </w:p>
          <w:p>
            <w:pPr>
              <w:pStyle w:val="TableParagraph"/>
              <w:ind w:left="28"/>
              <w:jc w:val="center"/>
              <w:rPr>
                <w:sz w:val="19"/>
              </w:rPr>
            </w:pPr>
            <w:r>
              <w:rPr>
                <w:spacing w:val="-2"/>
                <w:sz w:val="19"/>
              </w:rPr>
              <w:t>21.100</w:t>
            </w:r>
          </w:p>
        </w:tc>
        <w:tc>
          <w:tcPr>
            <w:tcW w:w="2244" w:type="dxa"/>
            <w:tcBorders>
              <w:top w:val="single" w:sz="6" w:space="0" w:color="000000"/>
              <w:left w:val="single" w:sz="6" w:space="0" w:color="000000"/>
              <w:bottom w:val="single" w:sz="6" w:space="0" w:color="000000"/>
              <w:right w:val="single" w:sz="6" w:space="0" w:color="000000"/>
            </w:tcBorders>
          </w:tcPr>
          <w:p>
            <w:pPr>
              <w:pStyle w:val="TableParagraph"/>
              <w:rPr>
                <w:sz w:val="19"/>
              </w:rPr>
            </w:pPr>
          </w:p>
          <w:p>
            <w:pPr>
              <w:pStyle w:val="TableParagraph"/>
              <w:rPr>
                <w:sz w:val="19"/>
              </w:rPr>
            </w:pPr>
          </w:p>
          <w:p>
            <w:pPr>
              <w:pStyle w:val="TableParagraph"/>
              <w:spacing w:before="162"/>
              <w:rPr>
                <w:sz w:val="19"/>
              </w:rPr>
            </w:pPr>
          </w:p>
          <w:p>
            <w:pPr>
              <w:pStyle w:val="TableParagraph"/>
              <w:ind w:left="25"/>
              <w:jc w:val="center"/>
              <w:rPr>
                <w:sz w:val="19"/>
              </w:rPr>
            </w:pPr>
            <w:r>
              <w:rPr>
                <w:spacing w:val="-2"/>
                <w:sz w:val="19"/>
              </w:rPr>
              <w:t>0,9250</w:t>
            </w:r>
          </w:p>
        </w:tc>
        <w:tc>
          <w:tcPr>
            <w:tcW w:w="3187" w:type="dxa"/>
            <w:tcBorders>
              <w:top w:val="single" w:sz="6" w:space="0" w:color="000000"/>
              <w:left w:val="single" w:sz="6" w:space="0" w:color="000000"/>
              <w:bottom w:val="single" w:sz="6" w:space="0" w:color="000000"/>
              <w:right w:val="single" w:sz="8" w:space="0" w:color="2B2B2B"/>
            </w:tcBorders>
          </w:tcPr>
          <w:p>
            <w:pPr>
              <w:pStyle w:val="TableParagraph"/>
              <w:spacing w:before="94"/>
              <w:rPr>
                <w:sz w:val="21"/>
              </w:rPr>
            </w:pPr>
          </w:p>
          <w:p>
            <w:pPr>
              <w:pStyle w:val="TableParagraph"/>
              <w:spacing w:line="237" w:lineRule="auto"/>
              <w:ind w:left="212" w:right="179"/>
              <w:jc w:val="both"/>
              <w:rPr>
                <w:sz w:val="21"/>
              </w:rPr>
            </w:pPr>
            <w:r>
              <w:rPr>
                <w:sz w:val="21"/>
              </w:rPr>
              <w:t>Hospital Universitário </w:t>
            </w:r>
            <w:r>
              <w:rPr>
                <w:sz w:val="21"/>
              </w:rPr>
              <w:t>Pedro Ernesto,</w:t>
            </w:r>
            <w:r>
              <w:rPr>
                <w:spacing w:val="76"/>
                <w:sz w:val="21"/>
              </w:rPr>
              <w:t> </w:t>
            </w:r>
            <w:r>
              <w:rPr>
                <w:sz w:val="21"/>
              </w:rPr>
              <w:t>situado</w:t>
            </w:r>
            <w:r>
              <w:rPr>
                <w:spacing w:val="76"/>
                <w:sz w:val="21"/>
              </w:rPr>
              <w:t> </w:t>
            </w:r>
            <w:r>
              <w:rPr>
                <w:sz w:val="21"/>
              </w:rPr>
              <w:t>na</w:t>
            </w:r>
            <w:r>
              <w:rPr>
                <w:spacing w:val="75"/>
                <w:sz w:val="21"/>
              </w:rPr>
              <w:t> </w:t>
            </w:r>
            <w:r>
              <w:rPr>
                <w:spacing w:val="-2"/>
                <w:sz w:val="21"/>
              </w:rPr>
              <w:t>Boulevard</w:t>
            </w:r>
          </w:p>
          <w:p>
            <w:pPr>
              <w:pStyle w:val="TableParagraph"/>
              <w:spacing w:line="237" w:lineRule="auto"/>
              <w:ind w:left="212" w:right="179"/>
              <w:jc w:val="both"/>
              <w:rPr>
                <w:sz w:val="21"/>
              </w:rPr>
            </w:pPr>
            <w:r>
              <w:rPr>
                <w:sz w:val="21"/>
              </w:rPr>
              <w:t>28 de Setembro, 77 – </w:t>
            </w:r>
            <w:r>
              <w:rPr>
                <w:sz w:val="21"/>
              </w:rPr>
              <w:t>Vila</w:t>
            </w:r>
            <w:r>
              <w:rPr>
                <w:spacing w:val="40"/>
                <w:sz w:val="21"/>
              </w:rPr>
              <w:t> </w:t>
            </w:r>
            <w:r>
              <w:rPr>
                <w:sz w:val="21"/>
              </w:rPr>
              <w:t>Isabel, Rio de Janeiro/RJ, CEP </w:t>
            </w:r>
            <w:r>
              <w:rPr>
                <w:spacing w:val="-2"/>
                <w:sz w:val="21"/>
              </w:rPr>
              <w:t>20.551-030.</w:t>
            </w:r>
          </w:p>
        </w:tc>
      </w:tr>
      <w:tr>
        <w:trPr>
          <w:trHeight w:val="795" w:hRule="atLeast"/>
        </w:trPr>
        <w:tc>
          <w:tcPr>
            <w:tcW w:w="1009" w:type="dxa"/>
            <w:tcBorders>
              <w:top w:val="single" w:sz="6" w:space="0" w:color="000000"/>
              <w:bottom w:val="nil"/>
              <w:right w:val="single" w:sz="6" w:space="0" w:color="000000"/>
            </w:tcBorders>
          </w:tcPr>
          <w:p>
            <w:pPr>
              <w:pStyle w:val="TableParagraph"/>
              <w:spacing w:line="213" w:lineRule="exact"/>
              <w:ind w:left="15"/>
              <w:jc w:val="center"/>
              <w:rPr>
                <w:sz w:val="19"/>
              </w:rPr>
            </w:pPr>
            <w:r>
              <w:rPr>
                <w:spacing w:val="-10"/>
                <w:sz w:val="19"/>
              </w:rPr>
              <w:t>4</w:t>
            </w:r>
          </w:p>
        </w:tc>
        <w:tc>
          <w:tcPr>
            <w:tcW w:w="4210" w:type="dxa"/>
            <w:tcBorders>
              <w:top w:val="single" w:sz="6" w:space="0" w:color="000000"/>
              <w:left w:val="single" w:sz="6" w:space="0" w:color="000000"/>
              <w:bottom w:val="nil"/>
              <w:right w:val="single" w:sz="6" w:space="0" w:color="000000"/>
            </w:tcBorders>
          </w:tcPr>
          <w:p>
            <w:pPr>
              <w:pStyle w:val="TableParagraph"/>
              <w:spacing w:line="237" w:lineRule="auto" w:before="97"/>
              <w:ind w:left="208"/>
              <w:rPr>
                <w:sz w:val="21"/>
              </w:rPr>
            </w:pPr>
            <w:r>
              <w:rPr>
                <w:b/>
                <w:sz w:val="21"/>
              </w:rPr>
              <w:t>Fralda</w:t>
            </w:r>
            <w:r>
              <w:rPr>
                <w:b/>
                <w:spacing w:val="39"/>
                <w:sz w:val="21"/>
              </w:rPr>
              <w:t> </w:t>
            </w:r>
            <w:r>
              <w:rPr>
                <w:b/>
                <w:sz w:val="21"/>
              </w:rPr>
              <w:t>adulto</w:t>
            </w:r>
            <w:r>
              <w:rPr>
                <w:b/>
                <w:spacing w:val="39"/>
                <w:sz w:val="21"/>
              </w:rPr>
              <w:t> </w:t>
            </w:r>
            <w:r>
              <w:rPr>
                <w:b/>
                <w:sz w:val="21"/>
              </w:rPr>
              <w:t>-</w:t>
            </w:r>
            <w:r>
              <w:rPr>
                <w:b/>
                <w:spacing w:val="35"/>
                <w:sz w:val="21"/>
              </w:rPr>
              <w:t> </w:t>
            </w:r>
            <w:r>
              <w:rPr>
                <w:b/>
                <w:sz w:val="21"/>
              </w:rPr>
              <w:t>Tamanho</w:t>
            </w:r>
            <w:r>
              <w:rPr>
                <w:b/>
                <w:spacing w:val="39"/>
                <w:sz w:val="21"/>
              </w:rPr>
              <w:t> </w:t>
            </w:r>
            <w:r>
              <w:rPr>
                <w:b/>
                <w:sz w:val="21"/>
              </w:rPr>
              <w:t>Extra</w:t>
            </w:r>
            <w:r>
              <w:rPr>
                <w:b/>
                <w:spacing w:val="39"/>
                <w:sz w:val="21"/>
              </w:rPr>
              <w:t> </w:t>
            </w:r>
            <w:r>
              <w:rPr>
                <w:b/>
                <w:sz w:val="21"/>
              </w:rPr>
              <w:t>Grande (acima</w:t>
            </w:r>
            <w:r>
              <w:rPr>
                <w:b/>
                <w:spacing w:val="67"/>
                <w:w w:val="150"/>
                <w:sz w:val="21"/>
              </w:rPr>
              <w:t> </w:t>
            </w:r>
            <w:r>
              <w:rPr>
                <w:b/>
                <w:sz w:val="21"/>
              </w:rPr>
              <w:t>de</w:t>
            </w:r>
            <w:r>
              <w:rPr>
                <w:b/>
                <w:spacing w:val="67"/>
                <w:w w:val="150"/>
                <w:sz w:val="21"/>
              </w:rPr>
              <w:t> </w:t>
            </w:r>
            <w:r>
              <w:rPr>
                <w:b/>
                <w:sz w:val="21"/>
              </w:rPr>
              <w:t>90</w:t>
            </w:r>
            <w:r>
              <w:rPr>
                <w:b/>
                <w:spacing w:val="68"/>
                <w:w w:val="150"/>
                <w:sz w:val="21"/>
              </w:rPr>
              <w:t> </w:t>
            </w:r>
            <w:r>
              <w:rPr>
                <w:b/>
                <w:sz w:val="21"/>
              </w:rPr>
              <w:t>quilos)</w:t>
            </w:r>
            <w:r>
              <w:rPr>
                <w:b/>
                <w:spacing w:val="67"/>
                <w:w w:val="150"/>
                <w:sz w:val="21"/>
              </w:rPr>
              <w:t> </w:t>
            </w:r>
            <w:r>
              <w:rPr>
                <w:sz w:val="21"/>
              </w:rPr>
              <w:t>-</w:t>
            </w:r>
            <w:r>
              <w:rPr>
                <w:spacing w:val="68"/>
                <w:w w:val="150"/>
                <w:sz w:val="21"/>
              </w:rPr>
              <w:t> </w:t>
            </w:r>
            <w:r>
              <w:rPr>
                <w:sz w:val="21"/>
              </w:rPr>
              <w:t>com</w:t>
            </w:r>
            <w:r>
              <w:rPr>
                <w:spacing w:val="67"/>
                <w:w w:val="150"/>
                <w:sz w:val="21"/>
              </w:rPr>
              <w:t> </w:t>
            </w:r>
            <w:r>
              <w:rPr>
                <w:sz w:val="21"/>
              </w:rPr>
              <w:t>manta</w:t>
            </w:r>
            <w:r>
              <w:rPr>
                <w:spacing w:val="68"/>
                <w:w w:val="150"/>
                <w:sz w:val="21"/>
              </w:rPr>
              <w:t> </w:t>
            </w:r>
            <w:r>
              <w:rPr>
                <w:spacing w:val="-5"/>
                <w:sz w:val="21"/>
              </w:rPr>
              <w:t>de</w:t>
            </w:r>
          </w:p>
        </w:tc>
        <w:tc>
          <w:tcPr>
            <w:tcW w:w="1169" w:type="dxa"/>
            <w:tcBorders>
              <w:top w:val="single" w:sz="6" w:space="0" w:color="000000"/>
              <w:left w:val="single" w:sz="6" w:space="0" w:color="000000"/>
              <w:bottom w:val="nil"/>
              <w:right w:val="single" w:sz="6" w:space="0" w:color="000000"/>
            </w:tcBorders>
          </w:tcPr>
          <w:p>
            <w:pPr>
              <w:pStyle w:val="TableParagraph"/>
              <w:spacing w:line="213" w:lineRule="exact"/>
              <w:ind w:left="32" w:right="1"/>
              <w:jc w:val="center"/>
              <w:rPr>
                <w:sz w:val="19"/>
              </w:rPr>
            </w:pPr>
            <w:r>
              <w:rPr>
                <w:spacing w:val="-4"/>
                <w:sz w:val="19"/>
              </w:rPr>
              <w:t>7868</w:t>
            </w:r>
          </w:p>
        </w:tc>
        <w:tc>
          <w:tcPr>
            <w:tcW w:w="1474" w:type="dxa"/>
            <w:tcBorders>
              <w:top w:val="single" w:sz="6" w:space="0" w:color="000000"/>
              <w:left w:val="single" w:sz="6" w:space="0" w:color="000000"/>
              <w:bottom w:val="nil"/>
              <w:right w:val="single" w:sz="6" w:space="0" w:color="000000"/>
            </w:tcBorders>
          </w:tcPr>
          <w:p>
            <w:pPr>
              <w:pStyle w:val="TableParagraph"/>
              <w:spacing w:line="213" w:lineRule="exact"/>
              <w:ind w:left="30"/>
              <w:jc w:val="center"/>
              <w:rPr>
                <w:sz w:val="19"/>
              </w:rPr>
            </w:pPr>
            <w:r>
              <w:rPr>
                <w:spacing w:val="-2"/>
                <w:sz w:val="19"/>
              </w:rPr>
              <w:t>Unidade</w:t>
            </w:r>
          </w:p>
        </w:tc>
        <w:tc>
          <w:tcPr>
            <w:tcW w:w="1275" w:type="dxa"/>
            <w:tcBorders>
              <w:top w:val="single" w:sz="6" w:space="0" w:color="000000"/>
              <w:left w:val="single" w:sz="6" w:space="0" w:color="000000"/>
              <w:bottom w:val="nil"/>
              <w:right w:val="single" w:sz="6" w:space="0" w:color="000000"/>
            </w:tcBorders>
          </w:tcPr>
          <w:p>
            <w:pPr>
              <w:pStyle w:val="TableParagraph"/>
              <w:spacing w:line="213" w:lineRule="exact"/>
              <w:ind w:left="28"/>
              <w:jc w:val="center"/>
              <w:rPr>
                <w:sz w:val="19"/>
              </w:rPr>
            </w:pPr>
            <w:r>
              <w:rPr>
                <w:spacing w:val="-2"/>
                <w:sz w:val="19"/>
              </w:rPr>
              <w:t>45.100</w:t>
            </w:r>
          </w:p>
        </w:tc>
        <w:tc>
          <w:tcPr>
            <w:tcW w:w="2244" w:type="dxa"/>
            <w:tcBorders>
              <w:top w:val="single" w:sz="6" w:space="0" w:color="000000"/>
              <w:left w:val="single" w:sz="6" w:space="0" w:color="000000"/>
              <w:bottom w:val="nil"/>
              <w:right w:val="single" w:sz="6" w:space="0" w:color="000000"/>
            </w:tcBorders>
          </w:tcPr>
          <w:p>
            <w:pPr>
              <w:pStyle w:val="TableParagraph"/>
              <w:spacing w:line="213" w:lineRule="exact"/>
              <w:ind w:left="25"/>
              <w:jc w:val="center"/>
              <w:rPr>
                <w:sz w:val="19"/>
              </w:rPr>
            </w:pPr>
            <w:r>
              <w:rPr>
                <w:spacing w:val="-2"/>
                <w:sz w:val="19"/>
              </w:rPr>
              <w:t>2,9533</w:t>
            </w:r>
          </w:p>
        </w:tc>
        <w:tc>
          <w:tcPr>
            <w:tcW w:w="3187" w:type="dxa"/>
            <w:tcBorders>
              <w:top w:val="single" w:sz="6" w:space="0" w:color="000000"/>
              <w:left w:val="single" w:sz="6" w:space="0" w:color="000000"/>
              <w:bottom w:val="nil"/>
              <w:right w:val="single" w:sz="8" w:space="0" w:color="2B2B2B"/>
            </w:tcBorders>
          </w:tcPr>
          <w:p>
            <w:pPr>
              <w:pStyle w:val="TableParagraph"/>
              <w:tabs>
                <w:tab w:pos="1151" w:val="left" w:leader="none"/>
                <w:tab w:pos="2492" w:val="left" w:leader="none"/>
              </w:tabs>
              <w:spacing w:line="237" w:lineRule="auto" w:before="97"/>
              <w:ind w:left="212" w:right="179"/>
              <w:rPr>
                <w:sz w:val="21"/>
              </w:rPr>
            </w:pPr>
            <w:r>
              <w:rPr>
                <w:spacing w:val="-2"/>
                <w:sz w:val="21"/>
              </w:rPr>
              <w:t>Hospital</w:t>
            </w:r>
            <w:r>
              <w:rPr>
                <w:sz w:val="21"/>
              </w:rPr>
              <w:tab/>
            </w:r>
            <w:r>
              <w:rPr>
                <w:spacing w:val="-2"/>
                <w:sz w:val="21"/>
              </w:rPr>
              <w:t>Universitário</w:t>
            </w:r>
            <w:r>
              <w:rPr>
                <w:sz w:val="21"/>
              </w:rPr>
              <w:tab/>
            </w:r>
            <w:r>
              <w:rPr>
                <w:spacing w:val="-2"/>
                <w:sz w:val="21"/>
              </w:rPr>
              <w:t>Pedro </w:t>
            </w:r>
            <w:r>
              <w:rPr>
                <w:sz w:val="21"/>
              </w:rPr>
              <w:t>Ernesto,</w:t>
            </w:r>
            <w:r>
              <w:rPr>
                <w:spacing w:val="76"/>
                <w:sz w:val="21"/>
              </w:rPr>
              <w:t> </w:t>
            </w:r>
            <w:r>
              <w:rPr>
                <w:sz w:val="21"/>
              </w:rPr>
              <w:t>situado</w:t>
            </w:r>
            <w:r>
              <w:rPr>
                <w:spacing w:val="76"/>
                <w:sz w:val="21"/>
              </w:rPr>
              <w:t> </w:t>
            </w:r>
            <w:r>
              <w:rPr>
                <w:sz w:val="21"/>
              </w:rPr>
              <w:t>na</w:t>
            </w:r>
            <w:r>
              <w:rPr>
                <w:spacing w:val="75"/>
                <w:sz w:val="21"/>
              </w:rPr>
              <w:t> </w:t>
            </w:r>
            <w:r>
              <w:rPr>
                <w:spacing w:val="-2"/>
                <w:sz w:val="21"/>
              </w:rPr>
              <w:t>Boulevard</w:t>
            </w:r>
          </w:p>
        </w:tc>
      </w:tr>
    </w:tbl>
    <w:p>
      <w:pPr>
        <w:pStyle w:val="TableParagraph"/>
        <w:spacing w:after="0" w:line="237" w:lineRule="auto"/>
        <w:rPr>
          <w:sz w:val="21"/>
        </w:rPr>
        <w:sectPr>
          <w:type w:val="continuous"/>
          <w:pgSz w:w="15840" w:h="24480"/>
          <w:pgMar w:top="720" w:bottom="280" w:left="360" w:right="360"/>
        </w:sectPr>
      </w:pPr>
    </w:p>
    <w:tbl>
      <w:tblPr>
        <w:tblW w:w="0" w:type="auto"/>
        <w:jc w:val="left"/>
        <w:tblInd w:w="346"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1016"/>
        <w:gridCol w:w="4210"/>
        <w:gridCol w:w="1169"/>
        <w:gridCol w:w="1474"/>
        <w:gridCol w:w="1275"/>
        <w:gridCol w:w="2244"/>
        <w:gridCol w:w="3190"/>
      </w:tblGrid>
      <w:tr>
        <w:trPr>
          <w:trHeight w:val="2734" w:hRule="atLeast"/>
        </w:trPr>
        <w:tc>
          <w:tcPr>
            <w:tcW w:w="1016" w:type="dxa"/>
            <w:tcBorders>
              <w:top w:val="nil"/>
              <w:right w:val="single" w:sz="6" w:space="0" w:color="000000"/>
            </w:tcBorders>
          </w:tcPr>
          <w:p>
            <w:pPr>
              <w:pStyle w:val="TableParagraph"/>
              <w:rPr>
                <w:sz w:val="16"/>
              </w:rPr>
            </w:pPr>
          </w:p>
        </w:tc>
        <w:tc>
          <w:tcPr>
            <w:tcW w:w="4210" w:type="dxa"/>
            <w:tcBorders>
              <w:top w:val="nil"/>
              <w:left w:val="single" w:sz="6" w:space="0" w:color="000000"/>
              <w:right w:val="single" w:sz="6" w:space="0" w:color="000000"/>
            </w:tcBorders>
          </w:tcPr>
          <w:p>
            <w:pPr>
              <w:pStyle w:val="TableParagraph"/>
              <w:spacing w:line="237" w:lineRule="auto"/>
              <w:ind w:left="207" w:right="177"/>
              <w:jc w:val="both"/>
              <w:rPr>
                <w:sz w:val="21"/>
              </w:rPr>
            </w:pPr>
            <w:r>
              <w:rPr>
                <w:sz w:val="21"/>
              </w:rPr>
              <w:t>absorção em formato anatômico, em </w:t>
            </w:r>
            <w:r>
              <w:rPr>
                <w:sz w:val="21"/>
              </w:rPr>
              <w:t>não tecido anti alérgico, com elástico nas pernas, com duplo adesivo de fixação frontal, com flocos de gel consistente distribuídos em forma de “H”, ao longo das extremidades superiores e inferiores em sentido longitudinal à parte central da fralda, descartável. Embalagem contendo número</w:t>
            </w:r>
            <w:r>
              <w:rPr>
                <w:spacing w:val="40"/>
                <w:sz w:val="21"/>
              </w:rPr>
              <w:t> </w:t>
            </w:r>
            <w:r>
              <w:rPr>
                <w:sz w:val="21"/>
              </w:rPr>
              <w:t>de lote, data de farbicação e validade do produto. Produto dispensado de Registro no Ministério da Saúde.</w:t>
            </w:r>
          </w:p>
        </w:tc>
        <w:tc>
          <w:tcPr>
            <w:tcW w:w="1169" w:type="dxa"/>
            <w:tcBorders>
              <w:top w:val="nil"/>
              <w:left w:val="single" w:sz="6" w:space="0" w:color="000000"/>
              <w:right w:val="single" w:sz="6" w:space="0" w:color="000000"/>
            </w:tcBorders>
          </w:tcPr>
          <w:p>
            <w:pPr>
              <w:pStyle w:val="TableParagraph"/>
              <w:rPr>
                <w:sz w:val="16"/>
              </w:rPr>
            </w:pPr>
          </w:p>
        </w:tc>
        <w:tc>
          <w:tcPr>
            <w:tcW w:w="1474" w:type="dxa"/>
            <w:tcBorders>
              <w:top w:val="nil"/>
              <w:left w:val="single" w:sz="6" w:space="0" w:color="000000"/>
              <w:right w:val="single" w:sz="6" w:space="0" w:color="000000"/>
            </w:tcBorders>
          </w:tcPr>
          <w:p>
            <w:pPr>
              <w:pStyle w:val="TableParagraph"/>
              <w:rPr>
                <w:sz w:val="16"/>
              </w:rPr>
            </w:pPr>
          </w:p>
        </w:tc>
        <w:tc>
          <w:tcPr>
            <w:tcW w:w="1275" w:type="dxa"/>
            <w:tcBorders>
              <w:top w:val="nil"/>
              <w:left w:val="single" w:sz="6" w:space="0" w:color="000000"/>
              <w:right w:val="single" w:sz="6" w:space="0" w:color="000000"/>
            </w:tcBorders>
          </w:tcPr>
          <w:p>
            <w:pPr>
              <w:pStyle w:val="TableParagraph"/>
              <w:rPr>
                <w:sz w:val="16"/>
              </w:rPr>
            </w:pPr>
          </w:p>
        </w:tc>
        <w:tc>
          <w:tcPr>
            <w:tcW w:w="2244" w:type="dxa"/>
            <w:tcBorders>
              <w:top w:val="nil"/>
              <w:left w:val="single" w:sz="6" w:space="0" w:color="000000"/>
              <w:right w:val="single" w:sz="6" w:space="0" w:color="000000"/>
            </w:tcBorders>
          </w:tcPr>
          <w:p>
            <w:pPr>
              <w:pStyle w:val="TableParagraph"/>
              <w:rPr>
                <w:sz w:val="16"/>
              </w:rPr>
            </w:pPr>
          </w:p>
        </w:tc>
        <w:tc>
          <w:tcPr>
            <w:tcW w:w="3190" w:type="dxa"/>
            <w:tcBorders>
              <w:top w:val="nil"/>
              <w:left w:val="single" w:sz="6" w:space="0" w:color="000000"/>
              <w:right w:val="single" w:sz="8" w:space="0" w:color="2B2B2B"/>
            </w:tcBorders>
          </w:tcPr>
          <w:p>
            <w:pPr>
              <w:pStyle w:val="TableParagraph"/>
              <w:spacing w:line="237" w:lineRule="auto"/>
              <w:ind w:left="212" w:right="183"/>
              <w:jc w:val="both"/>
              <w:rPr>
                <w:sz w:val="21"/>
              </w:rPr>
            </w:pPr>
            <w:r>
              <w:rPr>
                <w:sz w:val="21"/>
              </w:rPr>
              <w:t>28 de Setembro, 77 – </w:t>
            </w:r>
            <w:r>
              <w:rPr>
                <w:sz w:val="21"/>
              </w:rPr>
              <w:t>Vila</w:t>
            </w:r>
            <w:r>
              <w:rPr>
                <w:spacing w:val="40"/>
                <w:sz w:val="21"/>
              </w:rPr>
              <w:t> </w:t>
            </w:r>
            <w:r>
              <w:rPr>
                <w:sz w:val="21"/>
              </w:rPr>
              <w:t>Isabel, Rio de Janeiro/RJ, </w:t>
            </w:r>
            <w:r>
              <w:rPr>
                <w:sz w:val="21"/>
              </w:rPr>
              <w:t>CEP</w:t>
            </w:r>
            <w:r>
              <w:rPr>
                <w:sz w:val="21"/>
              </w:rPr>
              <w:t> </w:t>
            </w:r>
            <w:r>
              <w:rPr>
                <w:spacing w:val="-2"/>
                <w:sz w:val="21"/>
              </w:rPr>
              <w:t>20.551-030.</w:t>
            </w:r>
          </w:p>
        </w:tc>
      </w:tr>
    </w:tbl>
    <w:p>
      <w:pPr>
        <w:pStyle w:val="BodyText"/>
        <w:spacing w:before="0"/>
        <w:ind w:left="0"/>
      </w:pPr>
    </w:p>
    <w:p>
      <w:pPr>
        <w:pStyle w:val="BodyText"/>
        <w:spacing w:before="156"/>
        <w:ind w:left="0"/>
      </w:pPr>
    </w:p>
    <w:p>
      <w:pPr>
        <w:pStyle w:val="Heading1"/>
        <w:numPr>
          <w:ilvl w:val="0"/>
          <w:numId w:val="1"/>
        </w:numPr>
        <w:tabs>
          <w:tab w:pos="492" w:val="left" w:leader="none"/>
        </w:tabs>
        <w:spacing w:line="240" w:lineRule="auto" w:before="0" w:after="0"/>
        <w:ind w:left="492" w:right="0" w:hanging="176"/>
        <w:jc w:val="both"/>
      </w:pPr>
      <w:r>
        <w:rPr/>
        <w:t>DA</w:t>
      </w:r>
      <w:r>
        <w:rPr>
          <w:spacing w:val="2"/>
        </w:rPr>
        <w:t> </w:t>
      </w:r>
      <w:r>
        <w:rPr/>
        <w:t>PARTICIPAÇÃO</w:t>
      </w:r>
      <w:r>
        <w:rPr>
          <w:spacing w:val="16"/>
        </w:rPr>
        <w:t> </w:t>
      </w:r>
      <w:r>
        <w:rPr/>
        <w:t>NA</w:t>
      </w:r>
      <w:r>
        <w:rPr>
          <w:spacing w:val="2"/>
        </w:rPr>
        <w:t> </w:t>
      </w:r>
      <w:r>
        <w:rPr>
          <w:spacing w:val="-2"/>
        </w:rPr>
        <w:t>LICITAÇÃO</w:t>
      </w:r>
    </w:p>
    <w:p>
      <w:pPr>
        <w:pStyle w:val="BodyText"/>
        <w:spacing w:before="100"/>
        <w:ind w:left="0"/>
        <w:rPr>
          <w:b/>
        </w:rPr>
      </w:pPr>
    </w:p>
    <w:p>
      <w:pPr>
        <w:pStyle w:val="ListParagraph"/>
        <w:numPr>
          <w:ilvl w:val="1"/>
          <w:numId w:val="2"/>
        </w:numPr>
        <w:tabs>
          <w:tab w:pos="603" w:val="left" w:leader="none"/>
        </w:tabs>
        <w:spacing w:line="292" w:lineRule="auto" w:before="0" w:after="0"/>
        <w:ind w:left="316" w:right="299" w:firstLine="0"/>
        <w:jc w:val="both"/>
        <w:rPr>
          <w:sz w:val="17"/>
        </w:rPr>
      </w:pPr>
      <w:r>
        <w:rPr>
          <w:sz w:val="17"/>
        </w:rPr>
        <mc:AlternateContent>
          <mc:Choice Requires="wps">
            <w:drawing>
              <wp:anchor distT="0" distB="0" distL="0" distR="0" allowOverlap="1" layoutInCell="1" locked="0" behindDoc="0" simplePos="0" relativeHeight="15728640">
                <wp:simplePos x="0" y="0"/>
                <wp:positionH relativeFrom="page">
                  <wp:posOffset>2084966</wp:posOffset>
                </wp:positionH>
                <wp:positionV relativeFrom="paragraph">
                  <wp:posOffset>261292</wp:posOffset>
                </wp:positionV>
                <wp:extent cx="21590" cy="8890"/>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1590" cy="8890"/>
                        </a:xfrm>
                        <a:custGeom>
                          <a:avLst/>
                          <a:gdLst/>
                          <a:ahLst/>
                          <a:cxnLst/>
                          <a:rect l="l" t="t" r="r" b="b"/>
                          <a:pathLst>
                            <a:path w="21590" h="8890">
                              <a:moveTo>
                                <a:pt x="21480" y="8433"/>
                              </a:moveTo>
                              <a:lnTo>
                                <a:pt x="0" y="8433"/>
                              </a:lnTo>
                              <a:lnTo>
                                <a:pt x="0" y="0"/>
                              </a:lnTo>
                              <a:lnTo>
                                <a:pt x="21480" y="0"/>
                              </a:lnTo>
                              <a:lnTo>
                                <a:pt x="21480" y="8433"/>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64.170593pt;margin-top:20.574223pt;width:1.69141pt;height:.664034pt;mso-position-horizontal-relative:page;mso-position-vertical-relative:paragraph;z-index:15728640" id="docshape1" filled="true" fillcolor="#000080" stroked="false">
                <v:fill type="solid"/>
                <w10:wrap type="none"/>
              </v:rect>
            </w:pict>
          </mc:Fallback>
        </mc:AlternateContent>
      </w:r>
      <w:r>
        <w:rPr>
          <w:w w:val="105"/>
          <w:sz w:val="17"/>
        </w:rPr>
        <w:t>Poderão</w:t>
      </w:r>
      <w:r>
        <w:rPr>
          <w:w w:val="105"/>
          <w:sz w:val="17"/>
        </w:rPr>
        <w:t> participar</w:t>
      </w:r>
      <w:r>
        <w:rPr>
          <w:w w:val="105"/>
          <w:sz w:val="17"/>
        </w:rPr>
        <w:t> deste</w:t>
      </w:r>
      <w:r>
        <w:rPr>
          <w:w w:val="105"/>
          <w:sz w:val="17"/>
        </w:rPr>
        <w:t> Pregão</w:t>
      </w:r>
      <w:r>
        <w:rPr>
          <w:w w:val="105"/>
          <w:sz w:val="17"/>
        </w:rPr>
        <w:t> os</w:t>
      </w:r>
      <w:r>
        <w:rPr>
          <w:w w:val="105"/>
          <w:sz w:val="17"/>
        </w:rPr>
        <w:t> interessados</w:t>
      </w:r>
      <w:r>
        <w:rPr>
          <w:w w:val="105"/>
          <w:sz w:val="17"/>
        </w:rPr>
        <w:t> que</w:t>
      </w:r>
      <w:r>
        <w:rPr>
          <w:w w:val="105"/>
          <w:sz w:val="17"/>
        </w:rPr>
        <w:t> estiverem</w:t>
      </w:r>
      <w:r>
        <w:rPr>
          <w:w w:val="105"/>
          <w:sz w:val="17"/>
        </w:rPr>
        <w:t> previamente</w:t>
      </w:r>
      <w:r>
        <w:rPr>
          <w:w w:val="105"/>
          <w:sz w:val="17"/>
        </w:rPr>
        <w:t> credenciados</w:t>
      </w:r>
      <w:r>
        <w:rPr>
          <w:w w:val="105"/>
          <w:sz w:val="17"/>
        </w:rPr>
        <w:t> no</w:t>
      </w:r>
      <w:r>
        <w:rPr>
          <w:w w:val="105"/>
          <w:sz w:val="17"/>
        </w:rPr>
        <w:t> Sistema</w:t>
      </w:r>
      <w:r>
        <w:rPr>
          <w:w w:val="105"/>
          <w:sz w:val="17"/>
        </w:rPr>
        <w:t> de</w:t>
      </w:r>
      <w:r>
        <w:rPr>
          <w:w w:val="105"/>
          <w:sz w:val="17"/>
        </w:rPr>
        <w:t> Cadastramento</w:t>
      </w:r>
      <w:r>
        <w:rPr>
          <w:w w:val="105"/>
          <w:sz w:val="17"/>
        </w:rPr>
        <w:t> Unificado</w:t>
      </w:r>
      <w:r>
        <w:rPr>
          <w:w w:val="105"/>
          <w:sz w:val="17"/>
        </w:rPr>
        <w:t> de</w:t>
      </w:r>
      <w:r>
        <w:rPr>
          <w:w w:val="105"/>
          <w:sz w:val="17"/>
        </w:rPr>
        <w:t> Fornecedores</w:t>
      </w:r>
      <w:r>
        <w:rPr>
          <w:w w:val="105"/>
          <w:sz w:val="17"/>
        </w:rPr>
        <w:t> -</w:t>
      </w:r>
      <w:r>
        <w:rPr>
          <w:w w:val="105"/>
          <w:sz w:val="17"/>
        </w:rPr>
        <w:t> SICAF</w:t>
      </w:r>
      <w:r>
        <w:rPr>
          <w:w w:val="105"/>
          <w:sz w:val="17"/>
        </w:rPr>
        <w:t> e</w:t>
      </w:r>
      <w:r>
        <w:rPr>
          <w:w w:val="105"/>
          <w:sz w:val="17"/>
        </w:rPr>
        <w:t> no</w:t>
      </w:r>
      <w:r>
        <w:rPr>
          <w:w w:val="105"/>
          <w:sz w:val="17"/>
        </w:rPr>
        <w:t> Sistema</w:t>
      </w:r>
      <w:r>
        <w:rPr>
          <w:w w:val="105"/>
          <w:sz w:val="17"/>
        </w:rPr>
        <w:t> Integrado</w:t>
      </w:r>
      <w:r>
        <w:rPr>
          <w:w w:val="105"/>
          <w:sz w:val="17"/>
        </w:rPr>
        <w:t> de</w:t>
      </w:r>
      <w:r>
        <w:rPr>
          <w:w w:val="105"/>
          <w:sz w:val="17"/>
        </w:rPr>
        <w:t> Gestão</w:t>
      </w:r>
      <w:r>
        <w:rPr>
          <w:w w:val="105"/>
          <w:sz w:val="17"/>
        </w:rPr>
        <w:t> de Aquisições - SIGA (</w:t>
      </w:r>
      <w:hyperlink r:id="rId7">
        <w:r>
          <w:rPr>
            <w:w w:val="105"/>
            <w:sz w:val="17"/>
            <w:u w:val="single" w:color="000080"/>
          </w:rPr>
          <w:t>www.compras.</w:t>
        </w:r>
        <w:r>
          <w:rPr>
            <w:w w:val="105"/>
            <w:sz w:val="17"/>
          </w:rPr>
          <w:t>rj.g</w:t>
        </w:r>
        <w:r>
          <w:rPr>
            <w:w w:val="105"/>
            <w:sz w:val="17"/>
            <w:u w:val="single" w:color="000080"/>
          </w:rPr>
          <w:t>ov.br</w:t>
        </w:r>
      </w:hyperlink>
      <w:r>
        <w:rPr>
          <w:w w:val="105"/>
          <w:sz w:val="17"/>
        </w:rPr>
        <w:t>).</w:t>
      </w:r>
    </w:p>
    <w:p>
      <w:pPr>
        <w:pStyle w:val="ListParagraph"/>
        <w:numPr>
          <w:ilvl w:val="2"/>
          <w:numId w:val="2"/>
        </w:numPr>
        <w:tabs>
          <w:tab w:pos="713" w:val="left" w:leader="none"/>
        </w:tabs>
        <w:spacing w:line="240" w:lineRule="auto" w:before="1" w:after="0"/>
        <w:ind w:left="713" w:right="0" w:hanging="397"/>
        <w:jc w:val="both"/>
        <w:rPr>
          <w:sz w:val="17"/>
        </w:rPr>
      </w:pPr>
      <w:r>
        <w:rPr>
          <w:w w:val="105"/>
          <w:sz w:val="17"/>
        </w:rPr>
        <w:t>Os</w:t>
      </w:r>
      <w:r>
        <w:rPr>
          <w:spacing w:val="-7"/>
          <w:w w:val="105"/>
          <w:sz w:val="17"/>
        </w:rPr>
        <w:t> </w:t>
      </w:r>
      <w:r>
        <w:rPr>
          <w:w w:val="105"/>
          <w:sz w:val="17"/>
        </w:rPr>
        <w:t>interessados</w:t>
      </w:r>
      <w:r>
        <w:rPr>
          <w:spacing w:val="-5"/>
          <w:w w:val="105"/>
          <w:sz w:val="17"/>
        </w:rPr>
        <w:t> </w:t>
      </w:r>
      <w:r>
        <w:rPr>
          <w:w w:val="105"/>
          <w:sz w:val="17"/>
        </w:rPr>
        <w:t>deverão</w:t>
      </w:r>
      <w:r>
        <w:rPr>
          <w:spacing w:val="-5"/>
          <w:w w:val="105"/>
          <w:sz w:val="17"/>
        </w:rPr>
        <w:t> </w:t>
      </w:r>
      <w:r>
        <w:rPr>
          <w:w w:val="105"/>
          <w:sz w:val="17"/>
        </w:rPr>
        <w:t>atender</w:t>
      </w:r>
      <w:r>
        <w:rPr>
          <w:spacing w:val="-5"/>
          <w:w w:val="105"/>
          <w:sz w:val="17"/>
        </w:rPr>
        <w:t> </w:t>
      </w:r>
      <w:r>
        <w:rPr>
          <w:w w:val="105"/>
          <w:sz w:val="17"/>
        </w:rPr>
        <w:t>às</w:t>
      </w:r>
      <w:r>
        <w:rPr>
          <w:spacing w:val="-5"/>
          <w:w w:val="105"/>
          <w:sz w:val="17"/>
        </w:rPr>
        <w:t> </w:t>
      </w:r>
      <w:r>
        <w:rPr>
          <w:w w:val="105"/>
          <w:sz w:val="17"/>
        </w:rPr>
        <w:t>condições</w:t>
      </w:r>
      <w:r>
        <w:rPr>
          <w:spacing w:val="-5"/>
          <w:w w:val="105"/>
          <w:sz w:val="17"/>
        </w:rPr>
        <w:t> </w:t>
      </w:r>
      <w:r>
        <w:rPr>
          <w:w w:val="105"/>
          <w:sz w:val="17"/>
        </w:rPr>
        <w:t>exigidas</w:t>
      </w:r>
      <w:r>
        <w:rPr>
          <w:spacing w:val="-5"/>
          <w:w w:val="105"/>
          <w:sz w:val="17"/>
        </w:rPr>
        <w:t> </w:t>
      </w:r>
      <w:r>
        <w:rPr>
          <w:w w:val="105"/>
          <w:sz w:val="17"/>
        </w:rPr>
        <w:t>no</w:t>
      </w:r>
      <w:r>
        <w:rPr>
          <w:spacing w:val="-5"/>
          <w:w w:val="105"/>
          <w:sz w:val="17"/>
        </w:rPr>
        <w:t> </w:t>
      </w:r>
      <w:r>
        <w:rPr>
          <w:w w:val="105"/>
          <w:sz w:val="17"/>
        </w:rPr>
        <w:t>cadastramento</w:t>
      </w:r>
      <w:r>
        <w:rPr>
          <w:spacing w:val="-5"/>
          <w:w w:val="105"/>
          <w:sz w:val="17"/>
        </w:rPr>
        <w:t> </w:t>
      </w:r>
      <w:r>
        <w:rPr>
          <w:w w:val="105"/>
          <w:sz w:val="17"/>
        </w:rPr>
        <w:t>no</w:t>
      </w:r>
      <w:r>
        <w:rPr>
          <w:spacing w:val="-5"/>
          <w:w w:val="105"/>
          <w:sz w:val="17"/>
        </w:rPr>
        <w:t> </w:t>
      </w:r>
      <w:r>
        <w:rPr>
          <w:w w:val="105"/>
          <w:sz w:val="17"/>
        </w:rPr>
        <w:t>SICAF</w:t>
      </w:r>
      <w:r>
        <w:rPr>
          <w:spacing w:val="-5"/>
          <w:w w:val="105"/>
          <w:sz w:val="17"/>
        </w:rPr>
        <w:t> </w:t>
      </w:r>
      <w:r>
        <w:rPr>
          <w:w w:val="105"/>
          <w:sz w:val="17"/>
        </w:rPr>
        <w:t>e</w:t>
      </w:r>
      <w:r>
        <w:rPr>
          <w:spacing w:val="-5"/>
          <w:w w:val="105"/>
          <w:sz w:val="17"/>
        </w:rPr>
        <w:t> </w:t>
      </w:r>
      <w:r>
        <w:rPr>
          <w:w w:val="105"/>
          <w:sz w:val="17"/>
        </w:rPr>
        <w:t>no</w:t>
      </w:r>
      <w:r>
        <w:rPr>
          <w:spacing w:val="-5"/>
          <w:w w:val="105"/>
          <w:sz w:val="17"/>
        </w:rPr>
        <w:t> </w:t>
      </w:r>
      <w:r>
        <w:rPr>
          <w:w w:val="105"/>
          <w:sz w:val="17"/>
        </w:rPr>
        <w:t>SIGA</w:t>
      </w:r>
      <w:r>
        <w:rPr>
          <w:spacing w:val="-11"/>
          <w:w w:val="105"/>
          <w:sz w:val="17"/>
        </w:rPr>
        <w:t> </w:t>
      </w:r>
      <w:r>
        <w:rPr>
          <w:w w:val="105"/>
          <w:sz w:val="17"/>
        </w:rPr>
        <w:t>até</w:t>
      </w:r>
      <w:r>
        <w:rPr>
          <w:spacing w:val="-5"/>
          <w:w w:val="105"/>
          <w:sz w:val="17"/>
        </w:rPr>
        <w:t> </w:t>
      </w:r>
      <w:r>
        <w:rPr>
          <w:w w:val="105"/>
          <w:sz w:val="17"/>
        </w:rPr>
        <w:t>o</w:t>
      </w:r>
      <w:r>
        <w:rPr>
          <w:spacing w:val="-5"/>
          <w:w w:val="105"/>
          <w:sz w:val="17"/>
        </w:rPr>
        <w:t> </w:t>
      </w:r>
      <w:r>
        <w:rPr>
          <w:w w:val="105"/>
          <w:sz w:val="17"/>
        </w:rPr>
        <w:t>terceiro</w:t>
      </w:r>
      <w:r>
        <w:rPr>
          <w:spacing w:val="-5"/>
          <w:w w:val="105"/>
          <w:sz w:val="17"/>
        </w:rPr>
        <w:t> </w:t>
      </w:r>
      <w:r>
        <w:rPr>
          <w:w w:val="105"/>
          <w:sz w:val="17"/>
        </w:rPr>
        <w:t>dia</w:t>
      </w:r>
      <w:r>
        <w:rPr>
          <w:spacing w:val="-5"/>
          <w:w w:val="105"/>
          <w:sz w:val="17"/>
        </w:rPr>
        <w:t> </w:t>
      </w:r>
      <w:r>
        <w:rPr>
          <w:w w:val="105"/>
          <w:sz w:val="17"/>
        </w:rPr>
        <w:t>útil</w:t>
      </w:r>
      <w:r>
        <w:rPr>
          <w:spacing w:val="-5"/>
          <w:w w:val="105"/>
          <w:sz w:val="17"/>
        </w:rPr>
        <w:t> </w:t>
      </w:r>
      <w:r>
        <w:rPr>
          <w:w w:val="105"/>
          <w:sz w:val="17"/>
        </w:rPr>
        <w:t>anterior</w:t>
      </w:r>
      <w:r>
        <w:rPr>
          <w:spacing w:val="-5"/>
          <w:w w:val="105"/>
          <w:sz w:val="17"/>
        </w:rPr>
        <w:t> </w:t>
      </w:r>
      <w:r>
        <w:rPr>
          <w:w w:val="105"/>
          <w:sz w:val="17"/>
        </w:rPr>
        <w:t>à</w:t>
      </w:r>
      <w:r>
        <w:rPr>
          <w:spacing w:val="-5"/>
          <w:w w:val="105"/>
          <w:sz w:val="17"/>
        </w:rPr>
        <w:t> </w:t>
      </w:r>
      <w:r>
        <w:rPr>
          <w:w w:val="105"/>
          <w:sz w:val="17"/>
        </w:rPr>
        <w:t>data</w:t>
      </w:r>
      <w:r>
        <w:rPr>
          <w:spacing w:val="-5"/>
          <w:w w:val="105"/>
          <w:sz w:val="17"/>
        </w:rPr>
        <w:t> </w:t>
      </w:r>
      <w:r>
        <w:rPr>
          <w:w w:val="105"/>
          <w:sz w:val="17"/>
        </w:rPr>
        <w:t>prevista</w:t>
      </w:r>
      <w:r>
        <w:rPr>
          <w:spacing w:val="-5"/>
          <w:w w:val="105"/>
          <w:sz w:val="17"/>
        </w:rPr>
        <w:t> </w:t>
      </w:r>
      <w:r>
        <w:rPr>
          <w:w w:val="105"/>
          <w:sz w:val="17"/>
        </w:rPr>
        <w:t>para</w:t>
      </w:r>
      <w:r>
        <w:rPr>
          <w:spacing w:val="-5"/>
          <w:w w:val="105"/>
          <w:sz w:val="17"/>
        </w:rPr>
        <w:t> </w:t>
      </w:r>
      <w:r>
        <w:rPr>
          <w:w w:val="105"/>
          <w:sz w:val="17"/>
        </w:rPr>
        <w:t>recebimento</w:t>
      </w:r>
      <w:r>
        <w:rPr>
          <w:spacing w:val="-5"/>
          <w:w w:val="105"/>
          <w:sz w:val="17"/>
        </w:rPr>
        <w:t> </w:t>
      </w:r>
      <w:r>
        <w:rPr>
          <w:w w:val="105"/>
          <w:sz w:val="17"/>
        </w:rPr>
        <w:t>das</w:t>
      </w:r>
      <w:r>
        <w:rPr>
          <w:spacing w:val="-5"/>
          <w:w w:val="105"/>
          <w:sz w:val="17"/>
        </w:rPr>
        <w:t> </w:t>
      </w:r>
      <w:r>
        <w:rPr>
          <w:spacing w:val="-2"/>
          <w:w w:val="105"/>
          <w:sz w:val="17"/>
        </w:rPr>
        <w:t>propostas.</w:t>
      </w:r>
    </w:p>
    <w:p>
      <w:pPr>
        <w:pStyle w:val="ListParagraph"/>
        <w:numPr>
          <w:ilvl w:val="2"/>
          <w:numId w:val="2"/>
        </w:numPr>
        <w:tabs>
          <w:tab w:pos="713" w:val="left" w:leader="none"/>
        </w:tabs>
        <w:spacing w:line="240" w:lineRule="auto" w:before="44" w:after="0"/>
        <w:ind w:left="713" w:right="0" w:hanging="397"/>
        <w:jc w:val="both"/>
        <w:rPr>
          <w:sz w:val="17"/>
        </w:rPr>
      </w:pPr>
      <w:r>
        <w:rPr>
          <w:w w:val="105"/>
          <w:sz w:val="17"/>
        </w:rPr>
        <w:t>O</w:t>
      </w:r>
      <w:r>
        <w:rPr>
          <w:spacing w:val="-6"/>
          <w:w w:val="105"/>
          <w:sz w:val="17"/>
        </w:rPr>
        <w:t> </w:t>
      </w:r>
      <w:r>
        <w:rPr>
          <w:w w:val="105"/>
          <w:sz w:val="17"/>
        </w:rPr>
        <w:t>procedimento</w:t>
      </w:r>
      <w:r>
        <w:rPr>
          <w:spacing w:val="-5"/>
          <w:w w:val="105"/>
          <w:sz w:val="17"/>
        </w:rPr>
        <w:t> </w:t>
      </w:r>
      <w:r>
        <w:rPr>
          <w:w w:val="105"/>
          <w:sz w:val="17"/>
        </w:rPr>
        <w:t>será</w:t>
      </w:r>
      <w:r>
        <w:rPr>
          <w:spacing w:val="-5"/>
          <w:w w:val="105"/>
          <w:sz w:val="17"/>
        </w:rPr>
        <w:t> </w:t>
      </w:r>
      <w:r>
        <w:rPr>
          <w:w w:val="105"/>
          <w:sz w:val="17"/>
        </w:rPr>
        <w:t>divulgado</w:t>
      </w:r>
      <w:r>
        <w:rPr>
          <w:spacing w:val="-5"/>
          <w:w w:val="105"/>
          <w:sz w:val="17"/>
        </w:rPr>
        <w:t> </w:t>
      </w:r>
      <w:r>
        <w:rPr>
          <w:w w:val="105"/>
          <w:sz w:val="17"/>
        </w:rPr>
        <w:t>no</w:t>
      </w:r>
      <w:r>
        <w:rPr>
          <w:spacing w:val="-5"/>
          <w:w w:val="105"/>
          <w:sz w:val="17"/>
        </w:rPr>
        <w:t> </w:t>
      </w:r>
      <w:r>
        <w:rPr>
          <w:w w:val="105"/>
          <w:sz w:val="17"/>
        </w:rPr>
        <w:t>sítio</w:t>
      </w:r>
      <w:r>
        <w:rPr>
          <w:spacing w:val="-5"/>
          <w:w w:val="105"/>
          <w:sz w:val="17"/>
        </w:rPr>
        <w:t> </w:t>
      </w:r>
      <w:r>
        <w:rPr>
          <w:w w:val="105"/>
          <w:sz w:val="17"/>
        </w:rPr>
        <w:t>eletrônico</w:t>
      </w:r>
      <w:r>
        <w:rPr>
          <w:spacing w:val="-5"/>
          <w:w w:val="105"/>
          <w:sz w:val="17"/>
        </w:rPr>
        <w:t> </w:t>
      </w:r>
      <w:r>
        <w:rPr>
          <w:w w:val="105"/>
          <w:sz w:val="17"/>
        </w:rPr>
        <w:t>mencionado</w:t>
      </w:r>
      <w:r>
        <w:rPr>
          <w:spacing w:val="-5"/>
          <w:w w:val="105"/>
          <w:sz w:val="17"/>
        </w:rPr>
        <w:t> </w:t>
      </w:r>
      <w:r>
        <w:rPr>
          <w:w w:val="105"/>
          <w:sz w:val="17"/>
        </w:rPr>
        <w:t>no</w:t>
      </w:r>
      <w:r>
        <w:rPr>
          <w:spacing w:val="-6"/>
          <w:w w:val="105"/>
          <w:sz w:val="17"/>
        </w:rPr>
        <w:t> </w:t>
      </w:r>
      <w:r>
        <w:rPr>
          <w:w w:val="105"/>
          <w:sz w:val="17"/>
        </w:rPr>
        <w:t>item</w:t>
      </w:r>
      <w:r>
        <w:rPr>
          <w:spacing w:val="-5"/>
          <w:w w:val="105"/>
          <w:sz w:val="17"/>
        </w:rPr>
        <w:t> </w:t>
      </w:r>
      <w:r>
        <w:rPr>
          <w:w w:val="105"/>
          <w:sz w:val="17"/>
        </w:rPr>
        <w:t>2.1</w:t>
      </w:r>
      <w:r>
        <w:rPr>
          <w:spacing w:val="1"/>
          <w:w w:val="105"/>
          <w:sz w:val="17"/>
        </w:rPr>
        <w:t> </w:t>
      </w:r>
      <w:r>
        <w:rPr>
          <w:w w:val="105"/>
          <w:sz w:val="17"/>
        </w:rPr>
        <w:t>e</w:t>
      </w:r>
      <w:r>
        <w:rPr>
          <w:spacing w:val="-5"/>
          <w:w w:val="105"/>
          <w:sz w:val="17"/>
        </w:rPr>
        <w:t> </w:t>
      </w:r>
      <w:r>
        <w:rPr>
          <w:w w:val="105"/>
          <w:sz w:val="17"/>
        </w:rPr>
        <w:t>no</w:t>
      </w:r>
      <w:r>
        <w:rPr>
          <w:spacing w:val="-6"/>
          <w:w w:val="105"/>
          <w:sz w:val="17"/>
        </w:rPr>
        <w:t> </w:t>
      </w:r>
      <w:r>
        <w:rPr>
          <w:w w:val="105"/>
          <w:sz w:val="17"/>
        </w:rPr>
        <w:t>Portal</w:t>
      </w:r>
      <w:r>
        <w:rPr>
          <w:spacing w:val="-5"/>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Contratações</w:t>
      </w:r>
      <w:r>
        <w:rPr>
          <w:spacing w:val="-5"/>
          <w:w w:val="105"/>
          <w:sz w:val="17"/>
        </w:rPr>
        <w:t> </w:t>
      </w:r>
      <w:r>
        <w:rPr>
          <w:w w:val="105"/>
          <w:sz w:val="17"/>
        </w:rPr>
        <w:t>Públicas</w:t>
      </w:r>
      <w:r>
        <w:rPr>
          <w:spacing w:val="-5"/>
          <w:w w:val="105"/>
          <w:sz w:val="17"/>
        </w:rPr>
        <w:t> </w:t>
      </w:r>
      <w:r>
        <w:rPr>
          <w:w w:val="105"/>
          <w:sz w:val="17"/>
        </w:rPr>
        <w:t>–</w:t>
      </w:r>
      <w:r>
        <w:rPr>
          <w:spacing w:val="-5"/>
          <w:w w:val="105"/>
          <w:sz w:val="17"/>
        </w:rPr>
        <w:t> </w:t>
      </w:r>
      <w:r>
        <w:rPr>
          <w:spacing w:val="-4"/>
          <w:w w:val="105"/>
          <w:sz w:val="17"/>
        </w:rPr>
        <w:t>PNCP.</w:t>
      </w:r>
    </w:p>
    <w:p>
      <w:pPr>
        <w:pStyle w:val="ListParagraph"/>
        <w:numPr>
          <w:ilvl w:val="1"/>
          <w:numId w:val="2"/>
        </w:numPr>
        <w:tabs>
          <w:tab w:pos="584" w:val="left" w:leader="none"/>
        </w:tabs>
        <w:spacing w:line="292" w:lineRule="auto" w:before="43" w:after="0"/>
        <w:ind w:left="316" w:right="299" w:firstLine="0"/>
        <w:jc w:val="both"/>
        <w:rPr>
          <w:sz w:val="17"/>
        </w:rPr>
      </w:pPr>
      <w:r>
        <w:rPr>
          <w:w w:val="105"/>
          <w:sz w:val="17"/>
        </w:rPr>
        <w:t>O</w:t>
      </w:r>
      <w:r>
        <w:rPr>
          <w:spacing w:val="-3"/>
          <w:w w:val="105"/>
          <w:sz w:val="17"/>
        </w:rPr>
        <w:t> </w:t>
      </w:r>
      <w:r>
        <w:rPr>
          <w:w w:val="105"/>
          <w:sz w:val="17"/>
        </w:rPr>
        <w:t>licitante</w:t>
      </w:r>
      <w:r>
        <w:rPr>
          <w:spacing w:val="-3"/>
          <w:w w:val="105"/>
          <w:sz w:val="17"/>
        </w:rPr>
        <w:t> </w:t>
      </w:r>
      <w:r>
        <w:rPr>
          <w:w w:val="105"/>
          <w:sz w:val="17"/>
        </w:rPr>
        <w:t>responsabiliza-se</w:t>
      </w:r>
      <w:r>
        <w:rPr>
          <w:spacing w:val="-3"/>
          <w:w w:val="105"/>
          <w:sz w:val="17"/>
        </w:rPr>
        <w:t> </w:t>
      </w:r>
      <w:r>
        <w:rPr>
          <w:w w:val="105"/>
          <w:sz w:val="17"/>
        </w:rPr>
        <w:t>exclusiva</w:t>
      </w:r>
      <w:r>
        <w:rPr>
          <w:spacing w:val="-3"/>
          <w:w w:val="105"/>
          <w:sz w:val="17"/>
        </w:rPr>
        <w:t> </w:t>
      </w:r>
      <w:r>
        <w:rPr>
          <w:w w:val="105"/>
          <w:sz w:val="17"/>
        </w:rPr>
        <w:t>e</w:t>
      </w:r>
      <w:r>
        <w:rPr>
          <w:spacing w:val="-3"/>
          <w:w w:val="105"/>
          <w:sz w:val="17"/>
        </w:rPr>
        <w:t> </w:t>
      </w:r>
      <w:r>
        <w:rPr>
          <w:w w:val="105"/>
          <w:sz w:val="17"/>
        </w:rPr>
        <w:t>formalmente</w:t>
      </w:r>
      <w:r>
        <w:rPr>
          <w:spacing w:val="-3"/>
          <w:w w:val="105"/>
          <w:sz w:val="17"/>
        </w:rPr>
        <w:t> </w:t>
      </w:r>
      <w:r>
        <w:rPr>
          <w:w w:val="105"/>
          <w:sz w:val="17"/>
        </w:rPr>
        <w:t>pelas</w:t>
      </w:r>
      <w:r>
        <w:rPr>
          <w:spacing w:val="-3"/>
          <w:w w:val="105"/>
          <w:sz w:val="17"/>
        </w:rPr>
        <w:t> </w:t>
      </w:r>
      <w:r>
        <w:rPr>
          <w:w w:val="105"/>
          <w:sz w:val="17"/>
        </w:rPr>
        <w:t>transações</w:t>
      </w:r>
      <w:r>
        <w:rPr>
          <w:spacing w:val="-3"/>
          <w:w w:val="105"/>
          <w:sz w:val="17"/>
        </w:rPr>
        <w:t> </w:t>
      </w:r>
      <w:r>
        <w:rPr>
          <w:w w:val="105"/>
          <w:sz w:val="17"/>
        </w:rPr>
        <w:t>efetuadas</w:t>
      </w:r>
      <w:r>
        <w:rPr>
          <w:spacing w:val="-3"/>
          <w:w w:val="105"/>
          <w:sz w:val="17"/>
        </w:rPr>
        <w:t> </w:t>
      </w:r>
      <w:r>
        <w:rPr>
          <w:w w:val="105"/>
          <w:sz w:val="17"/>
        </w:rPr>
        <w:t>em</w:t>
      </w:r>
      <w:r>
        <w:rPr>
          <w:spacing w:val="-3"/>
          <w:w w:val="105"/>
          <w:sz w:val="17"/>
        </w:rPr>
        <w:t> </w:t>
      </w:r>
      <w:r>
        <w:rPr>
          <w:w w:val="105"/>
          <w:sz w:val="17"/>
        </w:rPr>
        <w:t>seu</w:t>
      </w:r>
      <w:r>
        <w:rPr>
          <w:spacing w:val="-3"/>
          <w:w w:val="105"/>
          <w:sz w:val="17"/>
        </w:rPr>
        <w:t> </w:t>
      </w:r>
      <w:r>
        <w:rPr>
          <w:w w:val="105"/>
          <w:sz w:val="17"/>
        </w:rPr>
        <w:t>nome,</w:t>
      </w:r>
      <w:r>
        <w:rPr>
          <w:spacing w:val="-3"/>
          <w:w w:val="105"/>
          <w:sz w:val="17"/>
        </w:rPr>
        <w:t> </w:t>
      </w:r>
      <w:r>
        <w:rPr>
          <w:w w:val="105"/>
          <w:sz w:val="17"/>
        </w:rPr>
        <w:t>assume</w:t>
      </w:r>
      <w:r>
        <w:rPr>
          <w:spacing w:val="-3"/>
          <w:w w:val="105"/>
          <w:sz w:val="17"/>
        </w:rPr>
        <w:t> </w:t>
      </w:r>
      <w:r>
        <w:rPr>
          <w:w w:val="105"/>
          <w:sz w:val="17"/>
        </w:rPr>
        <w:t>como</w:t>
      </w:r>
      <w:r>
        <w:rPr>
          <w:spacing w:val="-3"/>
          <w:w w:val="105"/>
          <w:sz w:val="17"/>
        </w:rPr>
        <w:t> </w:t>
      </w:r>
      <w:r>
        <w:rPr>
          <w:w w:val="105"/>
          <w:sz w:val="17"/>
        </w:rPr>
        <w:t>firmes</w:t>
      </w:r>
      <w:r>
        <w:rPr>
          <w:spacing w:val="-3"/>
          <w:w w:val="105"/>
          <w:sz w:val="17"/>
        </w:rPr>
        <w:t> </w:t>
      </w:r>
      <w:r>
        <w:rPr>
          <w:w w:val="105"/>
          <w:sz w:val="17"/>
        </w:rPr>
        <w:t>e</w:t>
      </w:r>
      <w:r>
        <w:rPr>
          <w:spacing w:val="-3"/>
          <w:w w:val="105"/>
          <w:sz w:val="17"/>
        </w:rPr>
        <w:t> </w:t>
      </w:r>
      <w:r>
        <w:rPr>
          <w:w w:val="105"/>
          <w:sz w:val="17"/>
        </w:rPr>
        <w:t>verdadeiras</w:t>
      </w:r>
      <w:r>
        <w:rPr>
          <w:spacing w:val="-3"/>
          <w:w w:val="105"/>
          <w:sz w:val="17"/>
        </w:rPr>
        <w:t> </w:t>
      </w:r>
      <w:r>
        <w:rPr>
          <w:w w:val="105"/>
          <w:sz w:val="17"/>
        </w:rPr>
        <w:t>suas</w:t>
      </w:r>
      <w:r>
        <w:rPr>
          <w:spacing w:val="-3"/>
          <w:w w:val="105"/>
          <w:sz w:val="17"/>
        </w:rPr>
        <w:t> </w:t>
      </w:r>
      <w:r>
        <w:rPr>
          <w:w w:val="105"/>
          <w:sz w:val="17"/>
        </w:rPr>
        <w:t>propostas</w:t>
      </w:r>
      <w:r>
        <w:rPr>
          <w:spacing w:val="-3"/>
          <w:w w:val="105"/>
          <w:sz w:val="17"/>
        </w:rPr>
        <w:t> </w:t>
      </w:r>
      <w:r>
        <w:rPr>
          <w:w w:val="105"/>
          <w:sz w:val="17"/>
        </w:rPr>
        <w:t>e</w:t>
      </w:r>
      <w:r>
        <w:rPr>
          <w:spacing w:val="-3"/>
          <w:w w:val="105"/>
          <w:sz w:val="17"/>
        </w:rPr>
        <w:t> </w:t>
      </w:r>
      <w:r>
        <w:rPr>
          <w:w w:val="105"/>
          <w:sz w:val="17"/>
        </w:rPr>
        <w:t>seus</w:t>
      </w:r>
      <w:r>
        <w:rPr>
          <w:spacing w:val="-3"/>
          <w:w w:val="105"/>
          <w:sz w:val="17"/>
        </w:rPr>
        <w:t> </w:t>
      </w:r>
      <w:r>
        <w:rPr>
          <w:w w:val="105"/>
          <w:sz w:val="17"/>
        </w:rPr>
        <w:t>lances,</w:t>
      </w:r>
      <w:r>
        <w:rPr>
          <w:spacing w:val="-3"/>
          <w:w w:val="105"/>
          <w:sz w:val="17"/>
        </w:rPr>
        <w:t> </w:t>
      </w:r>
      <w:r>
        <w:rPr>
          <w:w w:val="105"/>
          <w:sz w:val="17"/>
        </w:rPr>
        <w:t>inclusive</w:t>
      </w:r>
      <w:r>
        <w:rPr>
          <w:spacing w:val="-3"/>
          <w:w w:val="105"/>
          <w:sz w:val="17"/>
        </w:rPr>
        <w:t> </w:t>
      </w:r>
      <w:r>
        <w:rPr>
          <w:w w:val="105"/>
          <w:sz w:val="17"/>
        </w:rPr>
        <w:t>os</w:t>
      </w:r>
      <w:r>
        <w:rPr>
          <w:spacing w:val="-3"/>
          <w:w w:val="105"/>
          <w:sz w:val="17"/>
        </w:rPr>
        <w:t> </w:t>
      </w:r>
      <w:r>
        <w:rPr>
          <w:w w:val="105"/>
          <w:sz w:val="17"/>
        </w:rPr>
        <w:t>atos</w:t>
      </w:r>
      <w:r>
        <w:rPr>
          <w:spacing w:val="-3"/>
          <w:w w:val="105"/>
          <w:sz w:val="17"/>
        </w:rPr>
        <w:t> </w:t>
      </w:r>
      <w:r>
        <w:rPr>
          <w:w w:val="105"/>
          <w:sz w:val="17"/>
        </w:rPr>
        <w:t>praticados</w:t>
      </w:r>
      <w:r>
        <w:rPr>
          <w:spacing w:val="-3"/>
          <w:w w:val="105"/>
          <w:sz w:val="17"/>
        </w:rPr>
        <w:t> </w:t>
      </w:r>
      <w:r>
        <w:rPr>
          <w:w w:val="105"/>
          <w:sz w:val="17"/>
        </w:rPr>
        <w:t>diretamente ou por seu 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2"/>
        </w:numPr>
        <w:tabs>
          <w:tab w:pos="602" w:val="left" w:leader="none"/>
        </w:tabs>
        <w:spacing w:line="292" w:lineRule="auto" w:before="2" w:after="0"/>
        <w:ind w:left="316" w:right="299" w:firstLine="0"/>
        <w:jc w:val="both"/>
        <w:rPr>
          <w:sz w:val="17"/>
        </w:rPr>
      </w:pPr>
      <w:r>
        <w:rPr>
          <w:w w:val="105"/>
          <w:sz w:val="17"/>
        </w:rPr>
        <w:t>É</w:t>
      </w:r>
      <w:r>
        <w:rPr>
          <w:w w:val="105"/>
          <w:sz w:val="17"/>
        </w:rPr>
        <w:t> de</w:t>
      </w:r>
      <w:r>
        <w:rPr>
          <w:w w:val="105"/>
          <w:sz w:val="17"/>
        </w:rPr>
        <w:t> responsabilidade</w:t>
      </w:r>
      <w:r>
        <w:rPr>
          <w:w w:val="105"/>
          <w:sz w:val="17"/>
        </w:rPr>
        <w:t> do</w:t>
      </w:r>
      <w:r>
        <w:rPr>
          <w:w w:val="105"/>
          <w:sz w:val="17"/>
        </w:rPr>
        <w:t> cadastrado</w:t>
      </w:r>
      <w:r>
        <w:rPr>
          <w:w w:val="105"/>
          <w:sz w:val="17"/>
        </w:rPr>
        <w:t> conferir</w:t>
      </w:r>
      <w:r>
        <w:rPr>
          <w:w w:val="105"/>
          <w:sz w:val="17"/>
        </w:rPr>
        <w:t> a</w:t>
      </w:r>
      <w:r>
        <w:rPr>
          <w:w w:val="105"/>
          <w:sz w:val="17"/>
        </w:rPr>
        <w:t> exatidão</w:t>
      </w:r>
      <w:r>
        <w:rPr>
          <w:w w:val="105"/>
          <w:sz w:val="17"/>
        </w:rPr>
        <w:t> dos</w:t>
      </w:r>
      <w:r>
        <w:rPr>
          <w:w w:val="105"/>
          <w:sz w:val="17"/>
        </w:rPr>
        <w:t> seus</w:t>
      </w:r>
      <w:r>
        <w:rPr>
          <w:w w:val="105"/>
          <w:sz w:val="17"/>
        </w:rPr>
        <w:t> dados</w:t>
      </w:r>
      <w:r>
        <w:rPr>
          <w:w w:val="105"/>
          <w:sz w:val="17"/>
        </w:rPr>
        <w:t> cadastrais</w:t>
      </w:r>
      <w:r>
        <w:rPr>
          <w:w w:val="105"/>
          <w:sz w:val="17"/>
        </w:rPr>
        <w:t> nos</w:t>
      </w:r>
      <w:r>
        <w:rPr>
          <w:w w:val="105"/>
          <w:sz w:val="17"/>
        </w:rPr>
        <w:t> Sistemas</w:t>
      </w:r>
      <w:r>
        <w:rPr>
          <w:w w:val="105"/>
          <w:sz w:val="17"/>
        </w:rPr>
        <w:t> relacionados</w:t>
      </w:r>
      <w:r>
        <w:rPr>
          <w:w w:val="105"/>
          <w:sz w:val="17"/>
        </w:rPr>
        <w:t> neste</w:t>
      </w:r>
      <w:r>
        <w:rPr>
          <w:w w:val="105"/>
          <w:sz w:val="17"/>
        </w:rPr>
        <w:t> item</w:t>
      </w:r>
      <w:r>
        <w:rPr>
          <w:w w:val="105"/>
          <w:sz w:val="17"/>
        </w:rPr>
        <w:t> 2</w:t>
      </w:r>
      <w:r>
        <w:rPr>
          <w:w w:val="105"/>
          <w:sz w:val="17"/>
        </w:rPr>
        <w:t> e</w:t>
      </w:r>
      <w:r>
        <w:rPr>
          <w:w w:val="105"/>
          <w:sz w:val="17"/>
        </w:rPr>
        <w:t> mantê-los</w:t>
      </w:r>
      <w:r>
        <w:rPr>
          <w:w w:val="105"/>
          <w:sz w:val="17"/>
        </w:rPr>
        <w:t> atualizados</w:t>
      </w:r>
      <w:r>
        <w:rPr>
          <w:w w:val="105"/>
          <w:sz w:val="17"/>
        </w:rPr>
        <w:t> junto</w:t>
      </w:r>
      <w:r>
        <w:rPr>
          <w:w w:val="105"/>
          <w:sz w:val="17"/>
        </w:rPr>
        <w:t> aos</w:t>
      </w:r>
      <w:r>
        <w:rPr>
          <w:w w:val="105"/>
          <w:sz w:val="17"/>
        </w:rPr>
        <w:t> órgãos</w:t>
      </w:r>
      <w:r>
        <w:rPr>
          <w:w w:val="105"/>
          <w:sz w:val="17"/>
        </w:rPr>
        <w:t> responsáveis</w:t>
      </w:r>
      <w:r>
        <w:rPr>
          <w:w w:val="105"/>
          <w:sz w:val="17"/>
        </w:rPr>
        <w:t> pela</w:t>
      </w:r>
      <w:r>
        <w:rPr>
          <w:w w:val="105"/>
          <w:sz w:val="17"/>
        </w:rPr>
        <w:t> informação, devendo proceder, imediatamente, à correção ou à alteração dos registros tão logo identifique incorreção ou aqueles se tornem desatualizados.</w:t>
      </w:r>
    </w:p>
    <w:p>
      <w:pPr>
        <w:pStyle w:val="ListParagraph"/>
        <w:numPr>
          <w:ilvl w:val="1"/>
          <w:numId w:val="2"/>
        </w:numPr>
        <w:tabs>
          <w:tab w:pos="570" w:val="left" w:leader="none"/>
        </w:tabs>
        <w:spacing w:line="240" w:lineRule="auto" w:before="1" w:after="0"/>
        <w:ind w:left="570" w:right="0" w:hanging="254"/>
        <w:jc w:val="left"/>
        <w:rPr>
          <w:sz w:val="17"/>
        </w:rPr>
      </w:pPr>
      <w:r>
        <w:rPr>
          <w:w w:val="105"/>
          <w:sz w:val="17"/>
        </w:rPr>
        <w:t>A</w:t>
      </w:r>
      <w:r>
        <w:rPr>
          <w:spacing w:val="-12"/>
          <w:w w:val="105"/>
          <w:sz w:val="17"/>
        </w:rPr>
        <w:t> </w:t>
      </w:r>
      <w:r>
        <w:rPr>
          <w:w w:val="105"/>
          <w:sz w:val="17"/>
        </w:rPr>
        <w:t>não</w:t>
      </w:r>
      <w:r>
        <w:rPr>
          <w:spacing w:val="-8"/>
          <w:w w:val="105"/>
          <w:sz w:val="17"/>
        </w:rPr>
        <w:t> </w:t>
      </w:r>
      <w:r>
        <w:rPr>
          <w:w w:val="105"/>
          <w:sz w:val="17"/>
        </w:rPr>
        <w:t>observância</w:t>
      </w:r>
      <w:r>
        <w:rPr>
          <w:spacing w:val="-6"/>
          <w:w w:val="105"/>
          <w:sz w:val="17"/>
        </w:rPr>
        <w:t> </w:t>
      </w:r>
      <w:r>
        <w:rPr>
          <w:w w:val="105"/>
          <w:sz w:val="17"/>
        </w:rPr>
        <w:t>do</w:t>
      </w:r>
      <w:r>
        <w:rPr>
          <w:spacing w:val="-5"/>
          <w:w w:val="105"/>
          <w:sz w:val="17"/>
        </w:rPr>
        <w:t> </w:t>
      </w:r>
      <w:r>
        <w:rPr>
          <w:w w:val="105"/>
          <w:sz w:val="17"/>
        </w:rPr>
        <w:t>disposto</w:t>
      </w:r>
      <w:r>
        <w:rPr>
          <w:spacing w:val="-6"/>
          <w:w w:val="105"/>
          <w:sz w:val="17"/>
        </w:rPr>
        <w:t> </w:t>
      </w:r>
      <w:r>
        <w:rPr>
          <w:w w:val="105"/>
          <w:sz w:val="17"/>
        </w:rPr>
        <w:t>no</w:t>
      </w:r>
      <w:r>
        <w:rPr>
          <w:spacing w:val="-5"/>
          <w:w w:val="105"/>
          <w:sz w:val="17"/>
        </w:rPr>
        <w:t> </w:t>
      </w:r>
      <w:r>
        <w:rPr>
          <w:w w:val="105"/>
          <w:sz w:val="17"/>
        </w:rPr>
        <w:t>item</w:t>
      </w:r>
      <w:r>
        <w:rPr>
          <w:spacing w:val="-6"/>
          <w:w w:val="105"/>
          <w:sz w:val="17"/>
        </w:rPr>
        <w:t> </w:t>
      </w:r>
      <w:r>
        <w:rPr>
          <w:w w:val="105"/>
          <w:sz w:val="17"/>
        </w:rPr>
        <w:t>anterior</w:t>
      </w:r>
      <w:r>
        <w:rPr>
          <w:spacing w:val="-5"/>
          <w:w w:val="105"/>
          <w:sz w:val="17"/>
        </w:rPr>
        <w:t> </w:t>
      </w:r>
      <w:r>
        <w:rPr>
          <w:w w:val="105"/>
          <w:sz w:val="17"/>
        </w:rPr>
        <w:t>poderá</w:t>
      </w:r>
      <w:r>
        <w:rPr>
          <w:spacing w:val="-5"/>
          <w:w w:val="105"/>
          <w:sz w:val="17"/>
        </w:rPr>
        <w:t> </w:t>
      </w:r>
      <w:r>
        <w:rPr>
          <w:w w:val="105"/>
          <w:sz w:val="17"/>
        </w:rPr>
        <w:t>ensejar</w:t>
      </w:r>
      <w:r>
        <w:rPr>
          <w:spacing w:val="-6"/>
          <w:w w:val="105"/>
          <w:sz w:val="17"/>
        </w:rPr>
        <w:t> </w:t>
      </w:r>
      <w:r>
        <w:rPr>
          <w:w w:val="105"/>
          <w:sz w:val="17"/>
        </w:rPr>
        <w:t>desclassificação</w:t>
      </w:r>
      <w:r>
        <w:rPr>
          <w:spacing w:val="-5"/>
          <w:w w:val="105"/>
          <w:sz w:val="17"/>
        </w:rPr>
        <w:t> </w:t>
      </w:r>
      <w:r>
        <w:rPr>
          <w:w w:val="105"/>
          <w:sz w:val="17"/>
        </w:rPr>
        <w:t>no</w:t>
      </w:r>
      <w:r>
        <w:rPr>
          <w:spacing w:val="-6"/>
          <w:w w:val="105"/>
          <w:sz w:val="17"/>
        </w:rPr>
        <w:t> </w:t>
      </w:r>
      <w:r>
        <w:rPr>
          <w:w w:val="105"/>
          <w:sz w:val="17"/>
        </w:rPr>
        <w:t>momento</w:t>
      </w:r>
      <w:r>
        <w:rPr>
          <w:spacing w:val="-5"/>
          <w:w w:val="105"/>
          <w:sz w:val="17"/>
        </w:rPr>
        <w:t> </w:t>
      </w:r>
      <w:r>
        <w:rPr>
          <w:w w:val="105"/>
          <w:sz w:val="17"/>
        </w:rPr>
        <w:t>da</w:t>
      </w:r>
      <w:r>
        <w:rPr>
          <w:spacing w:val="-6"/>
          <w:w w:val="105"/>
          <w:sz w:val="17"/>
        </w:rPr>
        <w:t> </w:t>
      </w:r>
      <w:r>
        <w:rPr>
          <w:spacing w:val="-2"/>
          <w:w w:val="105"/>
          <w:sz w:val="17"/>
        </w:rPr>
        <w:t>habilitação.</w:t>
      </w:r>
    </w:p>
    <w:p>
      <w:pPr>
        <w:pStyle w:val="BodyText"/>
        <w:spacing w:before="44"/>
      </w:pPr>
      <w:r>
        <w:rPr>
          <w:w w:val="105"/>
        </w:rPr>
        <w:t>2.5.</w:t>
      </w:r>
      <w:r>
        <w:rPr>
          <w:spacing w:val="-5"/>
          <w:w w:val="105"/>
        </w:rPr>
        <w:t> </w:t>
      </w:r>
      <w:r>
        <w:rPr>
          <w:w w:val="105"/>
        </w:rPr>
        <w:t>No</w:t>
      </w:r>
      <w:r>
        <w:rPr>
          <w:spacing w:val="-5"/>
          <w:w w:val="105"/>
        </w:rPr>
        <w:t> </w:t>
      </w:r>
      <w:r>
        <w:rPr>
          <w:w w:val="105"/>
        </w:rPr>
        <w:t>presente</w:t>
      </w:r>
      <w:r>
        <w:rPr>
          <w:spacing w:val="-5"/>
          <w:w w:val="105"/>
        </w:rPr>
        <w:t> </w:t>
      </w:r>
      <w:r>
        <w:rPr>
          <w:w w:val="105"/>
        </w:rPr>
        <w:t>processo</w:t>
      </w:r>
      <w:r>
        <w:rPr>
          <w:spacing w:val="-5"/>
          <w:w w:val="105"/>
        </w:rPr>
        <w:t> </w:t>
      </w:r>
      <w:r>
        <w:rPr>
          <w:w w:val="105"/>
        </w:rPr>
        <w:t>licitatório</w:t>
      </w:r>
      <w:r>
        <w:rPr>
          <w:spacing w:val="-5"/>
          <w:w w:val="105"/>
        </w:rPr>
        <w:t> </w:t>
      </w:r>
      <w:r>
        <w:rPr>
          <w:w w:val="105"/>
        </w:rPr>
        <w:t>não</w:t>
      </w:r>
      <w:r>
        <w:rPr>
          <w:spacing w:val="-5"/>
          <w:w w:val="105"/>
        </w:rPr>
        <w:t> </w:t>
      </w:r>
      <w:r>
        <w:rPr>
          <w:w w:val="105"/>
        </w:rPr>
        <w:t>há</w:t>
      </w:r>
      <w:r>
        <w:rPr>
          <w:spacing w:val="-5"/>
          <w:w w:val="105"/>
        </w:rPr>
        <w:t> </w:t>
      </w:r>
      <w:r>
        <w:rPr>
          <w:w w:val="105"/>
        </w:rPr>
        <w:t>participação</w:t>
      </w:r>
      <w:r>
        <w:rPr>
          <w:spacing w:val="-4"/>
          <w:w w:val="105"/>
        </w:rPr>
        <w:t> </w:t>
      </w:r>
      <w:r>
        <w:rPr>
          <w:w w:val="105"/>
        </w:rPr>
        <w:t>exclusiva</w:t>
      </w:r>
      <w:r>
        <w:rPr>
          <w:spacing w:val="-5"/>
          <w:w w:val="105"/>
        </w:rPr>
        <w:t> </w:t>
      </w:r>
      <w:r>
        <w:rPr>
          <w:w w:val="105"/>
        </w:rPr>
        <w:t>de</w:t>
      </w:r>
      <w:r>
        <w:rPr>
          <w:spacing w:val="-5"/>
          <w:w w:val="105"/>
        </w:rPr>
        <w:t> </w:t>
      </w:r>
      <w:r>
        <w:rPr>
          <w:w w:val="105"/>
        </w:rPr>
        <w:t>microempresas</w:t>
      </w:r>
      <w:r>
        <w:rPr>
          <w:spacing w:val="-5"/>
          <w:w w:val="105"/>
        </w:rPr>
        <w:t> </w:t>
      </w:r>
      <w:r>
        <w:rPr>
          <w:w w:val="105"/>
        </w:rPr>
        <w:t>e</w:t>
      </w:r>
      <w:r>
        <w:rPr>
          <w:spacing w:val="-5"/>
          <w:w w:val="105"/>
        </w:rPr>
        <w:t> </w:t>
      </w:r>
      <w:r>
        <w:rPr>
          <w:w w:val="105"/>
        </w:rPr>
        <w:t>empresas</w:t>
      </w:r>
      <w:r>
        <w:rPr>
          <w:spacing w:val="-5"/>
          <w:w w:val="105"/>
        </w:rPr>
        <w:t> </w:t>
      </w:r>
      <w:r>
        <w:rPr>
          <w:w w:val="105"/>
        </w:rPr>
        <w:t>de</w:t>
      </w:r>
      <w:r>
        <w:rPr>
          <w:spacing w:val="-5"/>
          <w:w w:val="105"/>
        </w:rPr>
        <w:t> </w:t>
      </w:r>
      <w:r>
        <w:rPr>
          <w:w w:val="105"/>
        </w:rPr>
        <w:t>pequeno</w:t>
      </w:r>
      <w:r>
        <w:rPr>
          <w:spacing w:val="-5"/>
          <w:w w:val="105"/>
        </w:rPr>
        <w:t> </w:t>
      </w:r>
      <w:r>
        <w:rPr>
          <w:w w:val="105"/>
        </w:rPr>
        <w:t>porte,</w:t>
      </w:r>
      <w:r>
        <w:rPr>
          <w:spacing w:val="-4"/>
          <w:w w:val="105"/>
        </w:rPr>
        <w:t> </w:t>
      </w:r>
      <w:r>
        <w:rPr>
          <w:w w:val="105"/>
        </w:rPr>
        <w:t>nos</w:t>
      </w:r>
      <w:r>
        <w:rPr>
          <w:spacing w:val="-5"/>
          <w:w w:val="105"/>
        </w:rPr>
        <w:t> </w:t>
      </w:r>
      <w:r>
        <w:rPr>
          <w:w w:val="105"/>
        </w:rPr>
        <w:t>termos</w:t>
      </w:r>
      <w:r>
        <w:rPr>
          <w:spacing w:val="-5"/>
          <w:w w:val="105"/>
        </w:rPr>
        <w:t> </w:t>
      </w:r>
      <w:r>
        <w:rPr>
          <w:w w:val="105"/>
        </w:rPr>
        <w:t>do</w:t>
      </w:r>
      <w:r>
        <w:rPr>
          <w:spacing w:val="-5"/>
          <w:w w:val="105"/>
        </w:rPr>
        <w:t> </w:t>
      </w:r>
      <w:hyperlink r:id="rId8">
        <w:r>
          <w:rPr>
            <w:color w:val="000080"/>
            <w:w w:val="105"/>
            <w:u w:val="single" w:color="000080"/>
          </w:rPr>
          <w:t>art.</w:t>
        </w:r>
        <w:r>
          <w:rPr>
            <w:color w:val="000080"/>
            <w:spacing w:val="-5"/>
            <w:w w:val="105"/>
            <w:u w:val="single" w:color="000080"/>
          </w:rPr>
          <w:t> </w:t>
        </w:r>
        <w:r>
          <w:rPr>
            <w:color w:val="000080"/>
            <w:w w:val="105"/>
            <w:u w:val="single" w:color="000080"/>
          </w:rPr>
          <w:t>48</w:t>
        </w:r>
        <w:r>
          <w:rPr>
            <w:color w:val="000080"/>
            <w:spacing w:val="-5"/>
            <w:w w:val="105"/>
            <w:u w:val="single" w:color="000080"/>
          </w:rPr>
          <w:t> </w:t>
        </w:r>
        <w:r>
          <w:rPr>
            <w:color w:val="000080"/>
            <w:w w:val="105"/>
            <w:u w:val="single" w:color="000080"/>
          </w:rPr>
          <w:t>da</w:t>
        </w:r>
        <w:r>
          <w:rPr>
            <w:color w:val="000080"/>
            <w:spacing w:val="-5"/>
            <w:w w:val="105"/>
            <w:u w:val="single" w:color="000080"/>
          </w:rPr>
          <w:t> </w:t>
        </w:r>
        <w:r>
          <w:rPr>
            <w:color w:val="000080"/>
            <w:w w:val="105"/>
            <w:u w:val="single" w:color="000080"/>
          </w:rPr>
          <w:t>Lei</w:t>
        </w:r>
        <w:r>
          <w:rPr>
            <w:color w:val="000080"/>
            <w:spacing w:val="-4"/>
            <w:w w:val="105"/>
            <w:u w:val="single" w:color="000080"/>
          </w:rPr>
          <w:t> </w:t>
        </w:r>
        <w:r>
          <w:rPr>
            <w:color w:val="000080"/>
            <w:w w:val="105"/>
            <w:u w:val="single" w:color="000080"/>
          </w:rPr>
          <w:t>Complementar</w:t>
        </w:r>
        <w:r>
          <w:rPr>
            <w:color w:val="000080"/>
            <w:spacing w:val="-5"/>
            <w:w w:val="105"/>
            <w:u w:val="single" w:color="000080"/>
          </w:rPr>
          <w:t> </w:t>
        </w:r>
        <w:r>
          <w:rPr>
            <w:color w:val="000080"/>
            <w:w w:val="105"/>
            <w:u w:val="single" w:color="000080"/>
          </w:rPr>
          <w:t>nº</w:t>
        </w:r>
        <w:r>
          <w:rPr>
            <w:color w:val="000080"/>
            <w:spacing w:val="-5"/>
            <w:w w:val="105"/>
            <w:u w:val="single" w:color="000080"/>
          </w:rPr>
          <w:t> </w:t>
        </w:r>
        <w:r>
          <w:rPr>
            <w:color w:val="000080"/>
            <w:w w:val="105"/>
            <w:u w:val="single" w:color="000080"/>
          </w:rPr>
          <w:t>123,</w:t>
        </w:r>
        <w:r>
          <w:rPr>
            <w:color w:val="000080"/>
            <w:spacing w:val="-5"/>
            <w:w w:val="105"/>
            <w:u w:val="single" w:color="000080"/>
          </w:rPr>
          <w:t> </w:t>
        </w:r>
        <w:r>
          <w:rPr>
            <w:color w:val="000080"/>
            <w:w w:val="105"/>
            <w:u w:val="single" w:color="000080"/>
          </w:rPr>
          <w:t>de</w:t>
        </w:r>
        <w:r>
          <w:rPr>
            <w:color w:val="000080"/>
            <w:spacing w:val="-5"/>
            <w:w w:val="105"/>
            <w:u w:val="single" w:color="000080"/>
          </w:rPr>
          <w:t> </w:t>
        </w:r>
        <w:r>
          <w:rPr>
            <w:color w:val="000080"/>
            <w:w w:val="105"/>
            <w:u w:val="single" w:color="000080"/>
          </w:rPr>
          <w:t>14</w:t>
        </w:r>
        <w:r>
          <w:rPr>
            <w:color w:val="000080"/>
            <w:spacing w:val="-5"/>
            <w:w w:val="105"/>
            <w:u w:val="single" w:color="000080"/>
          </w:rPr>
          <w:t> </w:t>
        </w:r>
        <w:r>
          <w:rPr>
            <w:color w:val="000080"/>
            <w:w w:val="105"/>
            <w:u w:val="single" w:color="000080"/>
          </w:rPr>
          <w:t>de</w:t>
        </w:r>
        <w:r>
          <w:rPr>
            <w:color w:val="000080"/>
            <w:spacing w:val="-5"/>
            <w:w w:val="105"/>
            <w:u w:val="single" w:color="000080"/>
          </w:rPr>
          <w:t> </w:t>
        </w:r>
        <w:r>
          <w:rPr>
            <w:color w:val="000080"/>
            <w:w w:val="105"/>
            <w:u w:val="single" w:color="000080"/>
          </w:rPr>
          <w:t>dezembro</w:t>
        </w:r>
        <w:r>
          <w:rPr>
            <w:color w:val="000080"/>
            <w:spacing w:val="-5"/>
            <w:w w:val="105"/>
            <w:u w:val="single" w:color="000080"/>
          </w:rPr>
          <w:t> </w:t>
        </w:r>
        <w:r>
          <w:rPr>
            <w:color w:val="000080"/>
            <w:w w:val="105"/>
            <w:u w:val="single" w:color="000080"/>
          </w:rPr>
          <w:t>de</w:t>
        </w:r>
        <w:r>
          <w:rPr>
            <w:color w:val="000080"/>
            <w:spacing w:val="-4"/>
            <w:w w:val="105"/>
            <w:u w:val="single" w:color="000080"/>
          </w:rPr>
          <w:t> </w:t>
        </w:r>
        <w:r>
          <w:rPr>
            <w:color w:val="000080"/>
            <w:spacing w:val="-2"/>
            <w:w w:val="105"/>
            <w:u w:val="single" w:color="000080"/>
          </w:rPr>
          <w:t>2006</w:t>
        </w:r>
      </w:hyperlink>
      <w:r>
        <w:rPr>
          <w:spacing w:val="-2"/>
          <w:w w:val="105"/>
        </w:rPr>
        <w:t>.</w:t>
      </w:r>
    </w:p>
    <w:p>
      <w:pPr>
        <w:pStyle w:val="ListParagraph"/>
        <w:numPr>
          <w:ilvl w:val="1"/>
          <w:numId w:val="3"/>
        </w:numPr>
        <w:tabs>
          <w:tab w:pos="580" w:val="left" w:leader="none"/>
        </w:tabs>
        <w:spacing w:line="240" w:lineRule="auto" w:before="43" w:after="0"/>
        <w:ind w:left="580" w:right="0" w:hanging="264"/>
        <w:jc w:val="left"/>
        <w:rPr>
          <w:sz w:val="17"/>
        </w:rPr>
      </w:pPr>
      <w:r>
        <w:rPr>
          <w:w w:val="105"/>
          <w:sz w:val="17"/>
        </w:rPr>
        <w:t>No</w:t>
      </w:r>
      <w:r>
        <w:rPr>
          <w:spacing w:val="-5"/>
          <w:w w:val="105"/>
          <w:sz w:val="17"/>
        </w:rPr>
        <w:t> </w:t>
      </w:r>
      <w:r>
        <w:rPr>
          <w:w w:val="105"/>
          <w:sz w:val="17"/>
        </w:rPr>
        <w:t>presente</w:t>
      </w:r>
      <w:r>
        <w:rPr>
          <w:spacing w:val="-5"/>
          <w:w w:val="105"/>
          <w:sz w:val="17"/>
        </w:rPr>
        <w:t> </w:t>
      </w:r>
      <w:r>
        <w:rPr>
          <w:w w:val="105"/>
          <w:sz w:val="17"/>
        </w:rPr>
        <w:t>processo</w:t>
      </w:r>
      <w:r>
        <w:rPr>
          <w:spacing w:val="-5"/>
          <w:w w:val="105"/>
          <w:sz w:val="17"/>
        </w:rPr>
        <w:t> </w:t>
      </w:r>
      <w:r>
        <w:rPr>
          <w:w w:val="105"/>
          <w:sz w:val="17"/>
        </w:rPr>
        <w:t>licitatório</w:t>
      </w:r>
      <w:r>
        <w:rPr>
          <w:spacing w:val="-5"/>
          <w:w w:val="105"/>
          <w:sz w:val="17"/>
        </w:rPr>
        <w:t> </w:t>
      </w:r>
      <w:r>
        <w:rPr>
          <w:w w:val="105"/>
          <w:sz w:val="17"/>
        </w:rPr>
        <w:t>não</w:t>
      </w:r>
      <w:r>
        <w:rPr>
          <w:spacing w:val="-5"/>
          <w:w w:val="105"/>
          <w:sz w:val="17"/>
        </w:rPr>
        <w:t> </w:t>
      </w:r>
      <w:r>
        <w:rPr>
          <w:w w:val="105"/>
          <w:sz w:val="17"/>
        </w:rPr>
        <w:t>há</w:t>
      </w:r>
      <w:r>
        <w:rPr>
          <w:spacing w:val="-4"/>
          <w:w w:val="105"/>
          <w:sz w:val="17"/>
        </w:rPr>
        <w:t> </w:t>
      </w:r>
      <w:r>
        <w:rPr>
          <w:w w:val="105"/>
          <w:sz w:val="17"/>
        </w:rPr>
        <w:t>reserva</w:t>
      </w:r>
      <w:r>
        <w:rPr>
          <w:spacing w:val="-5"/>
          <w:w w:val="105"/>
          <w:sz w:val="17"/>
        </w:rPr>
        <w:t> </w:t>
      </w:r>
      <w:r>
        <w:rPr>
          <w:w w:val="105"/>
          <w:sz w:val="17"/>
        </w:rPr>
        <w:t>de</w:t>
      </w:r>
      <w:r>
        <w:rPr>
          <w:spacing w:val="-5"/>
          <w:w w:val="105"/>
          <w:sz w:val="17"/>
        </w:rPr>
        <w:t> </w:t>
      </w:r>
      <w:r>
        <w:rPr>
          <w:w w:val="105"/>
          <w:sz w:val="17"/>
        </w:rPr>
        <w:t>cotas</w:t>
      </w:r>
      <w:r>
        <w:rPr>
          <w:spacing w:val="-5"/>
          <w:w w:val="105"/>
          <w:sz w:val="17"/>
        </w:rPr>
        <w:t> </w:t>
      </w:r>
      <w:r>
        <w:rPr>
          <w:w w:val="105"/>
          <w:sz w:val="17"/>
        </w:rPr>
        <w:t>para</w:t>
      </w:r>
      <w:r>
        <w:rPr>
          <w:spacing w:val="-5"/>
          <w:w w:val="105"/>
          <w:sz w:val="17"/>
        </w:rPr>
        <w:t> </w:t>
      </w:r>
      <w:r>
        <w:rPr>
          <w:w w:val="105"/>
          <w:sz w:val="17"/>
        </w:rPr>
        <w:t>microempresas</w:t>
      </w:r>
      <w:r>
        <w:rPr>
          <w:spacing w:val="-5"/>
          <w:w w:val="105"/>
          <w:sz w:val="17"/>
        </w:rPr>
        <w:t> </w:t>
      </w:r>
      <w:r>
        <w:rPr>
          <w:w w:val="105"/>
          <w:sz w:val="17"/>
        </w:rPr>
        <w:t>e</w:t>
      </w:r>
      <w:r>
        <w:rPr>
          <w:spacing w:val="-5"/>
          <w:w w:val="105"/>
          <w:sz w:val="17"/>
        </w:rPr>
        <w:t> </w:t>
      </w:r>
      <w:r>
        <w:rPr>
          <w:w w:val="105"/>
          <w:sz w:val="17"/>
        </w:rPr>
        <w:t>empresas</w:t>
      </w:r>
      <w:r>
        <w:rPr>
          <w:spacing w:val="-4"/>
          <w:w w:val="105"/>
          <w:sz w:val="17"/>
        </w:rPr>
        <w:t> </w:t>
      </w:r>
      <w:r>
        <w:rPr>
          <w:w w:val="105"/>
          <w:sz w:val="17"/>
        </w:rPr>
        <w:t>de</w:t>
      </w:r>
      <w:r>
        <w:rPr>
          <w:spacing w:val="-5"/>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nos</w:t>
      </w:r>
      <w:r>
        <w:rPr>
          <w:spacing w:val="-5"/>
          <w:w w:val="105"/>
          <w:sz w:val="17"/>
        </w:rPr>
        <w:t> </w:t>
      </w:r>
      <w:r>
        <w:rPr>
          <w:w w:val="105"/>
          <w:sz w:val="17"/>
        </w:rPr>
        <w:t>termos</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48,</w:t>
      </w:r>
      <w:r>
        <w:rPr>
          <w:spacing w:val="-5"/>
          <w:w w:val="105"/>
          <w:sz w:val="17"/>
        </w:rPr>
        <w:t> </w:t>
      </w:r>
      <w:r>
        <w:rPr>
          <w:w w:val="105"/>
          <w:sz w:val="17"/>
        </w:rPr>
        <w:t>III,</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Complementar</w:t>
      </w:r>
      <w:r>
        <w:rPr>
          <w:spacing w:val="-4"/>
          <w:w w:val="105"/>
          <w:sz w:val="17"/>
        </w:rPr>
        <w:t> </w:t>
      </w:r>
      <w:r>
        <w:rPr>
          <w:w w:val="105"/>
          <w:sz w:val="17"/>
        </w:rPr>
        <w:t>nº</w:t>
      </w:r>
      <w:r>
        <w:rPr>
          <w:spacing w:val="-5"/>
          <w:w w:val="105"/>
          <w:sz w:val="17"/>
        </w:rPr>
        <w:t> </w:t>
      </w:r>
      <w:r>
        <w:rPr>
          <w:spacing w:val="-2"/>
          <w:w w:val="105"/>
          <w:sz w:val="17"/>
        </w:rPr>
        <w:t>123/2006.</w:t>
      </w:r>
    </w:p>
    <w:p>
      <w:pPr>
        <w:pStyle w:val="ListParagraph"/>
        <w:numPr>
          <w:ilvl w:val="1"/>
          <w:numId w:val="3"/>
        </w:numPr>
        <w:tabs>
          <w:tab w:pos="584" w:val="left" w:leader="none"/>
        </w:tabs>
        <w:spacing w:line="292" w:lineRule="auto" w:before="44" w:after="0"/>
        <w:ind w:left="316" w:right="299" w:firstLine="0"/>
        <w:jc w:val="both"/>
        <w:rPr>
          <w:sz w:val="17"/>
        </w:rPr>
      </w:pPr>
      <w:r>
        <w:rPr>
          <w:w w:val="105"/>
          <w:sz w:val="17"/>
        </w:rPr>
        <w:t>Será</w:t>
      </w:r>
      <w:r>
        <w:rPr>
          <w:spacing w:val="-1"/>
          <w:w w:val="105"/>
          <w:sz w:val="17"/>
        </w:rPr>
        <w:t> </w:t>
      </w:r>
      <w:r>
        <w:rPr>
          <w:w w:val="105"/>
          <w:sz w:val="17"/>
        </w:rPr>
        <w:t>concedido</w:t>
      </w:r>
      <w:r>
        <w:rPr>
          <w:spacing w:val="-1"/>
          <w:w w:val="105"/>
          <w:sz w:val="17"/>
        </w:rPr>
        <w:t> </w:t>
      </w:r>
      <w:r>
        <w:rPr>
          <w:w w:val="105"/>
          <w:sz w:val="17"/>
        </w:rPr>
        <w:t>o</w:t>
      </w:r>
      <w:r>
        <w:rPr>
          <w:spacing w:val="-1"/>
          <w:w w:val="105"/>
          <w:sz w:val="17"/>
        </w:rPr>
        <w:t> </w:t>
      </w:r>
      <w:r>
        <w:rPr>
          <w:w w:val="105"/>
          <w:sz w:val="17"/>
        </w:rPr>
        <w:t>tratamento</w:t>
      </w:r>
      <w:r>
        <w:rPr>
          <w:spacing w:val="-1"/>
          <w:w w:val="105"/>
          <w:sz w:val="17"/>
        </w:rPr>
        <w:t> </w:t>
      </w:r>
      <w:r>
        <w:rPr>
          <w:w w:val="105"/>
          <w:sz w:val="17"/>
        </w:rPr>
        <w:t>favorecido</w:t>
      </w:r>
      <w:r>
        <w:rPr>
          <w:spacing w:val="-1"/>
          <w:w w:val="105"/>
          <w:sz w:val="17"/>
        </w:rPr>
        <w:t> </w:t>
      </w:r>
      <w:r>
        <w:rPr>
          <w:w w:val="105"/>
          <w:sz w:val="17"/>
        </w:rPr>
        <w:t>previsto</w:t>
      </w:r>
      <w:r>
        <w:rPr>
          <w:spacing w:val="-1"/>
          <w:w w:val="105"/>
          <w:sz w:val="17"/>
        </w:rPr>
        <w:t> </w:t>
      </w:r>
      <w:r>
        <w:rPr>
          <w:w w:val="105"/>
          <w:sz w:val="17"/>
        </w:rPr>
        <w:t>nos</w:t>
      </w:r>
      <w:r>
        <w:rPr>
          <w:spacing w:val="-1"/>
          <w:w w:val="105"/>
          <w:sz w:val="17"/>
        </w:rPr>
        <w:t> </w:t>
      </w:r>
      <w:r>
        <w:rPr>
          <w:w w:val="105"/>
          <w:sz w:val="17"/>
        </w:rPr>
        <w:t>arts.</w:t>
      </w:r>
      <w:r>
        <w:rPr>
          <w:spacing w:val="-1"/>
          <w:w w:val="105"/>
          <w:sz w:val="17"/>
        </w:rPr>
        <w:t> </w:t>
      </w:r>
      <w:r>
        <w:rPr>
          <w:w w:val="105"/>
          <w:sz w:val="17"/>
        </w:rPr>
        <w:t>42</w:t>
      </w:r>
      <w:r>
        <w:rPr>
          <w:spacing w:val="-1"/>
          <w:w w:val="105"/>
          <w:sz w:val="17"/>
        </w:rPr>
        <w:t> </w:t>
      </w:r>
      <w:r>
        <w:rPr>
          <w:w w:val="105"/>
          <w:sz w:val="17"/>
        </w:rPr>
        <w:t>a</w:t>
      </w:r>
      <w:r>
        <w:rPr>
          <w:spacing w:val="-1"/>
          <w:w w:val="105"/>
          <w:sz w:val="17"/>
        </w:rPr>
        <w:t> </w:t>
      </w:r>
      <w:r>
        <w:rPr>
          <w:w w:val="105"/>
          <w:sz w:val="17"/>
        </w:rPr>
        <w:t>49</w:t>
      </w:r>
      <w:r>
        <w:rPr>
          <w:spacing w:val="-1"/>
          <w:w w:val="105"/>
          <w:sz w:val="17"/>
        </w:rPr>
        <w:t> </w:t>
      </w:r>
      <w:r>
        <w:rPr>
          <w:w w:val="105"/>
          <w:sz w:val="17"/>
        </w:rPr>
        <w:t>da</w:t>
      </w:r>
      <w:r>
        <w:rPr>
          <w:spacing w:val="-1"/>
          <w:w w:val="105"/>
          <w:sz w:val="17"/>
        </w:rPr>
        <w:t> </w:t>
      </w:r>
      <w:hyperlink r:id="rId8">
        <w:r>
          <w:rPr>
            <w:color w:val="000080"/>
            <w:w w:val="105"/>
            <w:sz w:val="17"/>
            <w:u w:val="single" w:color="000080"/>
          </w:rPr>
          <w:t>Lei</w:t>
        </w:r>
        <w:r>
          <w:rPr>
            <w:color w:val="000080"/>
            <w:spacing w:val="-1"/>
            <w:w w:val="105"/>
            <w:sz w:val="17"/>
            <w:u w:val="single" w:color="000080"/>
          </w:rPr>
          <w:t> </w:t>
        </w:r>
        <w:r>
          <w:rPr>
            <w:color w:val="000080"/>
            <w:w w:val="105"/>
            <w:sz w:val="17"/>
            <w:u w:val="single" w:color="000080"/>
          </w:rPr>
          <w:t>Complementar</w:t>
        </w:r>
        <w:r>
          <w:rPr>
            <w:color w:val="000080"/>
            <w:spacing w:val="-1"/>
            <w:w w:val="105"/>
            <w:sz w:val="17"/>
            <w:u w:val="single" w:color="000080"/>
          </w:rPr>
          <w:t> </w:t>
        </w:r>
        <w:r>
          <w:rPr>
            <w:color w:val="000080"/>
            <w:w w:val="105"/>
            <w:sz w:val="17"/>
            <w:u w:val="single" w:color="000080"/>
          </w:rPr>
          <w:t>nº</w:t>
        </w:r>
        <w:r>
          <w:rPr>
            <w:color w:val="000080"/>
            <w:spacing w:val="-1"/>
            <w:w w:val="105"/>
            <w:sz w:val="17"/>
            <w:u w:val="single" w:color="000080"/>
          </w:rPr>
          <w:t> </w:t>
        </w:r>
        <w:r>
          <w:rPr>
            <w:color w:val="000080"/>
            <w:w w:val="105"/>
            <w:sz w:val="17"/>
            <w:u w:val="single" w:color="000080"/>
          </w:rPr>
          <w:t>123/2006</w:t>
        </w:r>
      </w:hyperlink>
      <w:r>
        <w:rPr>
          <w:color w:val="000080"/>
          <w:spacing w:val="-1"/>
          <w:w w:val="105"/>
          <w:sz w:val="17"/>
        </w:rPr>
        <w:t> </w:t>
      </w:r>
      <w:r>
        <w:rPr>
          <w:w w:val="105"/>
          <w:sz w:val="17"/>
        </w:rPr>
        <w:t>e</w:t>
      </w:r>
      <w:r>
        <w:rPr>
          <w:spacing w:val="-1"/>
          <w:w w:val="105"/>
          <w:sz w:val="17"/>
        </w:rPr>
        <w:t> </w:t>
      </w:r>
      <w:r>
        <w:rPr>
          <w:w w:val="105"/>
          <w:sz w:val="17"/>
        </w:rPr>
        <w:t>no</w:t>
      </w:r>
      <w:r>
        <w:rPr>
          <w:spacing w:val="-1"/>
          <w:w w:val="105"/>
          <w:sz w:val="17"/>
        </w:rPr>
        <w:t> </w:t>
      </w:r>
      <w:r>
        <w:rPr>
          <w:w w:val="105"/>
          <w:sz w:val="17"/>
        </w:rPr>
        <w:t>Decreto</w:t>
      </w:r>
      <w:r>
        <w:rPr>
          <w:spacing w:val="-1"/>
          <w:w w:val="105"/>
          <w:sz w:val="17"/>
        </w:rPr>
        <w:t> </w:t>
      </w:r>
      <w:r>
        <w:rPr>
          <w:w w:val="105"/>
          <w:sz w:val="17"/>
        </w:rPr>
        <w:t>n.º</w:t>
      </w:r>
      <w:r>
        <w:rPr>
          <w:spacing w:val="-1"/>
          <w:w w:val="105"/>
          <w:sz w:val="17"/>
        </w:rPr>
        <w:t> </w:t>
      </w:r>
      <w:r>
        <w:rPr>
          <w:w w:val="105"/>
          <w:sz w:val="17"/>
        </w:rPr>
        <w:t>42.063,</w:t>
      </w:r>
      <w:r>
        <w:rPr>
          <w:spacing w:val="-1"/>
          <w:w w:val="105"/>
          <w:sz w:val="17"/>
        </w:rPr>
        <w:t> </w:t>
      </w:r>
      <w:r>
        <w:rPr>
          <w:w w:val="105"/>
          <w:sz w:val="17"/>
        </w:rPr>
        <w:t>de</w:t>
      </w:r>
      <w:r>
        <w:rPr>
          <w:spacing w:val="-1"/>
          <w:w w:val="105"/>
          <w:sz w:val="17"/>
        </w:rPr>
        <w:t> </w:t>
      </w:r>
      <w:r>
        <w:rPr>
          <w:w w:val="105"/>
          <w:sz w:val="17"/>
        </w:rPr>
        <w:t>06</w:t>
      </w:r>
      <w:r>
        <w:rPr>
          <w:spacing w:val="-1"/>
          <w:w w:val="105"/>
          <w:sz w:val="17"/>
        </w:rPr>
        <w:t> </w:t>
      </w:r>
      <w:r>
        <w:rPr>
          <w:w w:val="105"/>
          <w:sz w:val="17"/>
        </w:rPr>
        <w:t>de</w:t>
      </w:r>
      <w:r>
        <w:rPr>
          <w:spacing w:val="-1"/>
          <w:w w:val="105"/>
          <w:sz w:val="17"/>
        </w:rPr>
        <w:t> </w:t>
      </w:r>
      <w:r>
        <w:rPr>
          <w:w w:val="105"/>
          <w:sz w:val="17"/>
        </w:rPr>
        <w:t>outubro</w:t>
      </w:r>
      <w:r>
        <w:rPr>
          <w:spacing w:val="-1"/>
          <w:w w:val="105"/>
          <w:sz w:val="17"/>
        </w:rPr>
        <w:t> </w:t>
      </w:r>
      <w:r>
        <w:rPr>
          <w:w w:val="105"/>
          <w:sz w:val="17"/>
        </w:rPr>
        <w:t>de</w:t>
      </w:r>
      <w:r>
        <w:rPr>
          <w:spacing w:val="-1"/>
          <w:w w:val="105"/>
          <w:sz w:val="17"/>
        </w:rPr>
        <w:t> </w:t>
      </w:r>
      <w:r>
        <w:rPr>
          <w:w w:val="105"/>
          <w:sz w:val="17"/>
        </w:rPr>
        <w:t>2009,</w:t>
      </w:r>
      <w:r>
        <w:rPr>
          <w:spacing w:val="-1"/>
          <w:w w:val="105"/>
          <w:sz w:val="17"/>
        </w:rPr>
        <w:t> </w:t>
      </w:r>
      <w:r>
        <w:rPr>
          <w:w w:val="105"/>
          <w:sz w:val="17"/>
        </w:rPr>
        <w:t>para</w:t>
      </w:r>
      <w:r>
        <w:rPr>
          <w:spacing w:val="-1"/>
          <w:w w:val="105"/>
          <w:sz w:val="17"/>
        </w:rPr>
        <w:t> </w:t>
      </w:r>
      <w:r>
        <w:rPr>
          <w:w w:val="105"/>
          <w:sz w:val="17"/>
        </w:rPr>
        <w:t>as</w:t>
      </w:r>
      <w:r>
        <w:rPr>
          <w:spacing w:val="-1"/>
          <w:w w:val="105"/>
          <w:sz w:val="17"/>
        </w:rPr>
        <w:t> </w:t>
      </w:r>
      <w:r>
        <w:rPr>
          <w:w w:val="105"/>
          <w:sz w:val="17"/>
        </w:rPr>
        <w:t>microempresas</w:t>
      </w:r>
      <w:r>
        <w:rPr>
          <w:spacing w:val="-1"/>
          <w:w w:val="105"/>
          <w:sz w:val="17"/>
        </w:rPr>
        <w:t> </w:t>
      </w:r>
      <w:r>
        <w:rPr>
          <w:w w:val="105"/>
          <w:sz w:val="17"/>
        </w:rPr>
        <w:t>e</w:t>
      </w:r>
      <w:r>
        <w:rPr>
          <w:spacing w:val="-1"/>
          <w:w w:val="105"/>
          <w:sz w:val="17"/>
        </w:rPr>
        <w:t> </w:t>
      </w:r>
      <w:r>
        <w:rPr>
          <w:w w:val="105"/>
          <w:sz w:val="17"/>
        </w:rPr>
        <w:t>empresas</w:t>
      </w:r>
      <w:r>
        <w:rPr>
          <w:spacing w:val="-1"/>
          <w:w w:val="105"/>
          <w:sz w:val="17"/>
        </w:rPr>
        <w:t> </w:t>
      </w:r>
      <w:r>
        <w:rPr>
          <w:w w:val="105"/>
          <w:sz w:val="17"/>
        </w:rPr>
        <w:t>de</w:t>
      </w:r>
      <w:r>
        <w:rPr>
          <w:spacing w:val="-1"/>
          <w:w w:val="105"/>
          <w:sz w:val="17"/>
        </w:rPr>
        <w:t> </w:t>
      </w:r>
      <w:r>
        <w:rPr>
          <w:w w:val="105"/>
          <w:sz w:val="17"/>
        </w:rPr>
        <w:t>pequeno porte, para o agricultor familiar, o produtor rural pessoa física e para o microempreendedor individual - MEI.</w:t>
      </w:r>
    </w:p>
    <w:p>
      <w:pPr>
        <w:pStyle w:val="ListParagraph"/>
        <w:numPr>
          <w:ilvl w:val="2"/>
          <w:numId w:val="3"/>
        </w:numPr>
        <w:tabs>
          <w:tab w:pos="704" w:val="left" w:leader="none"/>
        </w:tabs>
        <w:spacing w:line="292" w:lineRule="auto" w:before="1" w:after="0"/>
        <w:ind w:left="316" w:right="299" w:firstLine="0"/>
        <w:jc w:val="both"/>
        <w:rPr>
          <w:sz w:val="17"/>
        </w:rPr>
      </w:pPr>
      <w:r>
        <w:rPr>
          <w:w w:val="105"/>
          <w:sz w:val="17"/>
        </w:rPr>
        <w:t>A</w:t>
      </w:r>
      <w:r>
        <w:rPr>
          <w:spacing w:val="-12"/>
          <w:w w:val="105"/>
          <w:sz w:val="17"/>
        </w:rPr>
        <w:t> </w:t>
      </w:r>
      <w:r>
        <w:rPr>
          <w:w w:val="105"/>
          <w:sz w:val="17"/>
        </w:rPr>
        <w:t>obtenção</w:t>
      </w:r>
      <w:r>
        <w:rPr>
          <w:spacing w:val="-5"/>
          <w:w w:val="105"/>
          <w:sz w:val="17"/>
        </w:rPr>
        <w:t> </w:t>
      </w:r>
      <w:r>
        <w:rPr>
          <w:w w:val="105"/>
          <w:sz w:val="17"/>
        </w:rPr>
        <w:t>dos</w:t>
      </w:r>
      <w:r>
        <w:rPr>
          <w:spacing w:val="-4"/>
          <w:w w:val="105"/>
          <w:sz w:val="17"/>
        </w:rPr>
        <w:t> </w:t>
      </w:r>
      <w:r>
        <w:rPr>
          <w:w w:val="105"/>
          <w:sz w:val="17"/>
        </w:rPr>
        <w:t>benefícios</w:t>
      </w:r>
      <w:r>
        <w:rPr>
          <w:spacing w:val="-4"/>
          <w:w w:val="105"/>
          <w:sz w:val="17"/>
        </w:rPr>
        <w:t> </w:t>
      </w:r>
      <w:r>
        <w:rPr>
          <w:w w:val="105"/>
          <w:sz w:val="17"/>
        </w:rPr>
        <w:t>a</w:t>
      </w:r>
      <w:r>
        <w:rPr>
          <w:spacing w:val="-4"/>
          <w:w w:val="105"/>
          <w:sz w:val="17"/>
        </w:rPr>
        <w:t> </w:t>
      </w:r>
      <w:r>
        <w:rPr>
          <w:w w:val="105"/>
          <w:sz w:val="17"/>
        </w:rPr>
        <w:t>que</w:t>
      </w:r>
      <w:r>
        <w:rPr>
          <w:spacing w:val="-4"/>
          <w:w w:val="105"/>
          <w:sz w:val="17"/>
        </w:rPr>
        <w:t> </w:t>
      </w:r>
      <w:r>
        <w:rPr>
          <w:w w:val="105"/>
          <w:sz w:val="17"/>
        </w:rPr>
        <w:t>se</w:t>
      </w:r>
      <w:r>
        <w:rPr>
          <w:spacing w:val="-4"/>
          <w:w w:val="105"/>
          <w:sz w:val="17"/>
        </w:rPr>
        <w:t> </w:t>
      </w:r>
      <w:r>
        <w:rPr>
          <w:w w:val="105"/>
          <w:sz w:val="17"/>
        </w:rPr>
        <w:t>referem</w:t>
      </w:r>
      <w:r>
        <w:rPr>
          <w:spacing w:val="-4"/>
          <w:w w:val="105"/>
          <w:sz w:val="17"/>
        </w:rPr>
        <w:t> </w:t>
      </w:r>
      <w:r>
        <w:rPr>
          <w:w w:val="105"/>
          <w:sz w:val="17"/>
        </w:rPr>
        <w:t>os</w:t>
      </w:r>
      <w:r>
        <w:rPr>
          <w:spacing w:val="-4"/>
          <w:w w:val="105"/>
          <w:sz w:val="17"/>
        </w:rPr>
        <w:t> </w:t>
      </w:r>
      <w:r>
        <w:rPr>
          <w:w w:val="105"/>
          <w:sz w:val="17"/>
        </w:rPr>
        <w:t>arts.</w:t>
      </w:r>
      <w:r>
        <w:rPr>
          <w:spacing w:val="-4"/>
          <w:w w:val="105"/>
          <w:sz w:val="17"/>
        </w:rPr>
        <w:t> </w:t>
      </w:r>
      <w:r>
        <w:rPr>
          <w:w w:val="105"/>
          <w:sz w:val="17"/>
        </w:rPr>
        <w:t>42</w:t>
      </w:r>
      <w:r>
        <w:rPr>
          <w:spacing w:val="-4"/>
          <w:w w:val="105"/>
          <w:sz w:val="17"/>
        </w:rPr>
        <w:t> </w:t>
      </w:r>
      <w:r>
        <w:rPr>
          <w:w w:val="105"/>
          <w:sz w:val="17"/>
        </w:rPr>
        <w:t>a</w:t>
      </w:r>
      <w:r>
        <w:rPr>
          <w:spacing w:val="-4"/>
          <w:w w:val="105"/>
          <w:sz w:val="17"/>
        </w:rPr>
        <w:t> </w:t>
      </w:r>
      <w:r>
        <w:rPr>
          <w:w w:val="105"/>
          <w:sz w:val="17"/>
        </w:rPr>
        <w:t>49</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Complementar</w:t>
      </w:r>
      <w:r>
        <w:rPr>
          <w:spacing w:val="-4"/>
          <w:w w:val="105"/>
          <w:sz w:val="17"/>
        </w:rPr>
        <w:t> </w:t>
      </w:r>
      <w:r>
        <w:rPr>
          <w:w w:val="105"/>
          <w:sz w:val="17"/>
        </w:rPr>
        <w:t>nº</w:t>
      </w:r>
      <w:r>
        <w:rPr>
          <w:spacing w:val="-4"/>
          <w:w w:val="105"/>
          <w:sz w:val="17"/>
        </w:rPr>
        <w:t> </w:t>
      </w:r>
      <w:r>
        <w:rPr>
          <w:w w:val="105"/>
          <w:sz w:val="17"/>
        </w:rPr>
        <w:t>123/2006,</w:t>
      </w:r>
      <w:r>
        <w:rPr>
          <w:spacing w:val="-4"/>
          <w:w w:val="105"/>
          <w:sz w:val="17"/>
        </w:rPr>
        <w:t> </w:t>
      </w:r>
      <w:r>
        <w:rPr>
          <w:w w:val="105"/>
          <w:sz w:val="17"/>
        </w:rPr>
        <w:t>fica</w:t>
      </w:r>
      <w:r>
        <w:rPr>
          <w:spacing w:val="-4"/>
          <w:w w:val="105"/>
          <w:sz w:val="17"/>
        </w:rPr>
        <w:t> </w:t>
      </w:r>
      <w:r>
        <w:rPr>
          <w:w w:val="105"/>
          <w:sz w:val="17"/>
        </w:rPr>
        <w:t>limitada</w:t>
      </w:r>
      <w:r>
        <w:rPr>
          <w:spacing w:val="-4"/>
          <w:w w:val="105"/>
          <w:sz w:val="17"/>
        </w:rPr>
        <w:t> </w:t>
      </w:r>
      <w:r>
        <w:rPr>
          <w:w w:val="105"/>
          <w:sz w:val="17"/>
        </w:rPr>
        <w:t>às</w:t>
      </w:r>
      <w:r>
        <w:rPr>
          <w:spacing w:val="-4"/>
          <w:w w:val="105"/>
          <w:sz w:val="17"/>
        </w:rPr>
        <w:t> </w:t>
      </w:r>
      <w:r>
        <w:rPr>
          <w:w w:val="105"/>
          <w:sz w:val="17"/>
        </w:rPr>
        <w:t>microempresas</w:t>
      </w:r>
      <w:r>
        <w:rPr>
          <w:spacing w:val="-4"/>
          <w:w w:val="105"/>
          <w:sz w:val="17"/>
        </w:rPr>
        <w:t> </w:t>
      </w:r>
      <w:r>
        <w:rPr>
          <w:w w:val="105"/>
          <w:sz w:val="17"/>
        </w:rPr>
        <w:t>e</w:t>
      </w:r>
      <w:r>
        <w:rPr>
          <w:spacing w:val="-4"/>
          <w:w w:val="105"/>
          <w:sz w:val="17"/>
        </w:rPr>
        <w:t> </w:t>
      </w:r>
      <w:r>
        <w:rPr>
          <w:w w:val="105"/>
          <w:sz w:val="17"/>
        </w:rPr>
        <w:t>às</w:t>
      </w:r>
      <w:r>
        <w:rPr>
          <w:spacing w:val="-4"/>
          <w:w w:val="105"/>
          <w:sz w:val="17"/>
        </w:rPr>
        <w:t> </w:t>
      </w:r>
      <w:r>
        <w:rPr>
          <w:w w:val="105"/>
          <w:sz w:val="17"/>
        </w:rPr>
        <w:t>empresas</w:t>
      </w:r>
      <w:r>
        <w:rPr>
          <w:spacing w:val="-4"/>
          <w:w w:val="105"/>
          <w:sz w:val="17"/>
        </w:rPr>
        <w:t> </w:t>
      </w:r>
      <w:r>
        <w:rPr>
          <w:w w:val="105"/>
          <w:sz w:val="17"/>
        </w:rPr>
        <w:t>de</w:t>
      </w:r>
      <w:r>
        <w:rPr>
          <w:spacing w:val="-4"/>
          <w:w w:val="105"/>
          <w:sz w:val="17"/>
        </w:rPr>
        <w:t> </w:t>
      </w:r>
      <w:r>
        <w:rPr>
          <w:w w:val="105"/>
          <w:sz w:val="17"/>
        </w:rPr>
        <w:t>pequeno</w:t>
      </w:r>
      <w:r>
        <w:rPr>
          <w:spacing w:val="-4"/>
          <w:w w:val="105"/>
          <w:sz w:val="17"/>
        </w:rPr>
        <w:t> </w:t>
      </w:r>
      <w:r>
        <w:rPr>
          <w:w w:val="105"/>
          <w:sz w:val="17"/>
        </w:rPr>
        <w:t>porte</w:t>
      </w:r>
      <w:r>
        <w:rPr>
          <w:spacing w:val="-4"/>
          <w:w w:val="105"/>
          <w:sz w:val="17"/>
        </w:rPr>
        <w:t> </w:t>
      </w:r>
      <w:r>
        <w:rPr>
          <w:w w:val="105"/>
          <w:sz w:val="17"/>
        </w:rPr>
        <w:t>que,</w:t>
      </w:r>
      <w:r>
        <w:rPr>
          <w:spacing w:val="-4"/>
          <w:w w:val="105"/>
          <w:sz w:val="17"/>
        </w:rPr>
        <w:t> </w:t>
      </w:r>
      <w:r>
        <w:rPr>
          <w:w w:val="105"/>
          <w:sz w:val="17"/>
        </w:rPr>
        <w:t>no</w:t>
      </w:r>
      <w:r>
        <w:rPr>
          <w:spacing w:val="-4"/>
          <w:w w:val="105"/>
          <w:sz w:val="17"/>
        </w:rPr>
        <w:t> </w:t>
      </w:r>
      <w:r>
        <w:rPr>
          <w:w w:val="105"/>
          <w:sz w:val="17"/>
        </w:rPr>
        <w:t>ano-calendário</w:t>
      </w:r>
      <w:r>
        <w:rPr>
          <w:spacing w:val="-4"/>
          <w:w w:val="105"/>
          <w:sz w:val="17"/>
        </w:rPr>
        <w:t> </w:t>
      </w:r>
      <w:r>
        <w:rPr>
          <w:w w:val="105"/>
          <w:sz w:val="17"/>
        </w:rPr>
        <w:t>de</w:t>
      </w:r>
      <w:r>
        <w:rPr>
          <w:spacing w:val="-4"/>
          <w:w w:val="105"/>
          <w:sz w:val="17"/>
        </w:rPr>
        <w:t> </w:t>
      </w:r>
      <w:r>
        <w:rPr>
          <w:w w:val="105"/>
          <w:sz w:val="17"/>
        </w:rPr>
        <w:t>realização</w:t>
      </w:r>
      <w:r>
        <w:rPr>
          <w:spacing w:val="-4"/>
          <w:w w:val="105"/>
          <w:sz w:val="17"/>
        </w:rPr>
        <w:t> </w:t>
      </w:r>
      <w:r>
        <w:rPr>
          <w:w w:val="105"/>
          <w:sz w:val="17"/>
        </w:rPr>
        <w:t>da licitação, ainda não tenham celebrado contratos com a</w:t>
      </w:r>
      <w:r>
        <w:rPr>
          <w:spacing w:val="-5"/>
          <w:w w:val="105"/>
          <w:sz w:val="17"/>
        </w:rPr>
        <w:t> </w:t>
      </w:r>
      <w:r>
        <w:rPr>
          <w:w w:val="105"/>
          <w:sz w:val="17"/>
        </w:rPr>
        <w:t>Administração Pública cujos valores somados extrapolem a receita bruta máxima admitida para fins de enquadramento como empresa de pequeno </w:t>
      </w:r>
      <w:r>
        <w:rPr>
          <w:spacing w:val="-2"/>
          <w:w w:val="105"/>
          <w:sz w:val="17"/>
        </w:rPr>
        <w:t>porte.</w:t>
      </w:r>
    </w:p>
    <w:p>
      <w:pPr>
        <w:pStyle w:val="ListParagraph"/>
        <w:numPr>
          <w:ilvl w:val="2"/>
          <w:numId w:val="3"/>
        </w:numPr>
        <w:tabs>
          <w:tab w:pos="713" w:val="left" w:leader="none"/>
        </w:tabs>
        <w:spacing w:line="240" w:lineRule="auto" w:before="2" w:after="0"/>
        <w:ind w:left="713" w:right="0" w:hanging="397"/>
        <w:jc w:val="left"/>
        <w:rPr>
          <w:sz w:val="17"/>
        </w:rPr>
      </w:pPr>
      <w:r>
        <w:rPr>
          <w:w w:val="105"/>
          <w:sz w:val="17"/>
        </w:rPr>
        <w:t>Nas</w:t>
      </w:r>
      <w:r>
        <w:rPr>
          <w:spacing w:val="-5"/>
          <w:w w:val="105"/>
          <w:sz w:val="17"/>
        </w:rPr>
        <w:t> </w:t>
      </w:r>
      <w:r>
        <w:rPr>
          <w:w w:val="105"/>
          <w:sz w:val="17"/>
        </w:rPr>
        <w:t>contratações</w:t>
      </w:r>
      <w:r>
        <w:rPr>
          <w:spacing w:val="-5"/>
          <w:w w:val="105"/>
          <w:sz w:val="17"/>
        </w:rPr>
        <w:t> </w:t>
      </w:r>
      <w:r>
        <w:rPr>
          <w:w w:val="105"/>
          <w:sz w:val="17"/>
        </w:rPr>
        <w:t>com</w:t>
      </w:r>
      <w:r>
        <w:rPr>
          <w:spacing w:val="-4"/>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vigência</w:t>
      </w:r>
      <w:r>
        <w:rPr>
          <w:spacing w:val="-4"/>
          <w:w w:val="105"/>
          <w:sz w:val="17"/>
        </w:rPr>
        <w:t> </w:t>
      </w:r>
      <w:r>
        <w:rPr>
          <w:w w:val="105"/>
          <w:sz w:val="17"/>
        </w:rPr>
        <w:t>superior</w:t>
      </w:r>
      <w:r>
        <w:rPr>
          <w:spacing w:val="-5"/>
          <w:w w:val="105"/>
          <w:sz w:val="17"/>
        </w:rPr>
        <w:t> </w:t>
      </w:r>
      <w:r>
        <w:rPr>
          <w:w w:val="105"/>
          <w:sz w:val="17"/>
        </w:rPr>
        <w:t>a</w:t>
      </w:r>
      <w:r>
        <w:rPr>
          <w:spacing w:val="-4"/>
          <w:w w:val="105"/>
          <w:sz w:val="17"/>
        </w:rPr>
        <w:t> </w:t>
      </w:r>
      <w:r>
        <w:rPr>
          <w:w w:val="105"/>
          <w:sz w:val="17"/>
        </w:rPr>
        <w:t>1</w:t>
      </w:r>
      <w:r>
        <w:rPr>
          <w:spacing w:val="-5"/>
          <w:w w:val="105"/>
          <w:sz w:val="17"/>
        </w:rPr>
        <w:t> </w:t>
      </w:r>
      <w:r>
        <w:rPr>
          <w:w w:val="105"/>
          <w:sz w:val="17"/>
        </w:rPr>
        <w:t>(um)</w:t>
      </w:r>
      <w:r>
        <w:rPr>
          <w:spacing w:val="-5"/>
          <w:w w:val="105"/>
          <w:sz w:val="17"/>
        </w:rPr>
        <w:t> </w:t>
      </w:r>
      <w:r>
        <w:rPr>
          <w:w w:val="105"/>
          <w:sz w:val="17"/>
        </w:rPr>
        <w:t>ano,</w:t>
      </w:r>
      <w:r>
        <w:rPr>
          <w:spacing w:val="-4"/>
          <w:w w:val="105"/>
          <w:sz w:val="17"/>
        </w:rPr>
        <w:t> </w:t>
      </w:r>
      <w:r>
        <w:rPr>
          <w:w w:val="105"/>
          <w:sz w:val="17"/>
        </w:rPr>
        <w:t>será</w:t>
      </w:r>
      <w:r>
        <w:rPr>
          <w:spacing w:val="-5"/>
          <w:w w:val="105"/>
          <w:sz w:val="17"/>
        </w:rPr>
        <w:t> </w:t>
      </w:r>
      <w:r>
        <w:rPr>
          <w:w w:val="105"/>
          <w:sz w:val="17"/>
        </w:rPr>
        <w:t>considerado</w:t>
      </w:r>
      <w:r>
        <w:rPr>
          <w:spacing w:val="-4"/>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anual</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1"/>
          <w:numId w:val="3"/>
        </w:numPr>
        <w:tabs>
          <w:tab w:pos="580" w:val="left" w:leader="none"/>
        </w:tabs>
        <w:spacing w:line="240" w:lineRule="auto" w:before="43" w:after="0"/>
        <w:ind w:left="580" w:right="0" w:hanging="264"/>
        <w:jc w:val="left"/>
        <w:rPr>
          <w:sz w:val="17"/>
        </w:rPr>
      </w:pPr>
      <w:r>
        <w:rPr>
          <w:w w:val="105"/>
          <w:sz w:val="17"/>
        </w:rPr>
        <w:t>Não</w:t>
      </w:r>
      <w:r>
        <w:rPr>
          <w:spacing w:val="-6"/>
          <w:w w:val="105"/>
          <w:sz w:val="17"/>
        </w:rPr>
        <w:t> </w:t>
      </w:r>
      <w:r>
        <w:rPr>
          <w:w w:val="105"/>
          <w:sz w:val="17"/>
        </w:rPr>
        <w:t>poderão</w:t>
      </w:r>
      <w:r>
        <w:rPr>
          <w:spacing w:val="-5"/>
          <w:w w:val="105"/>
          <w:sz w:val="17"/>
        </w:rPr>
        <w:t> </w:t>
      </w:r>
      <w:r>
        <w:rPr>
          <w:w w:val="105"/>
          <w:sz w:val="17"/>
        </w:rPr>
        <w:t>disputar</w:t>
      </w:r>
      <w:r>
        <w:rPr>
          <w:spacing w:val="-5"/>
          <w:w w:val="105"/>
          <w:sz w:val="17"/>
        </w:rPr>
        <w:t> </w:t>
      </w:r>
      <w:r>
        <w:rPr>
          <w:w w:val="105"/>
          <w:sz w:val="17"/>
        </w:rPr>
        <w:t>esta</w:t>
      </w:r>
      <w:r>
        <w:rPr>
          <w:spacing w:val="-5"/>
          <w:w w:val="105"/>
          <w:sz w:val="17"/>
        </w:rPr>
        <w:t> </w:t>
      </w:r>
      <w:r>
        <w:rPr>
          <w:spacing w:val="-2"/>
          <w:w w:val="105"/>
          <w:sz w:val="17"/>
        </w:rPr>
        <w:t>licitação:</w:t>
      </w:r>
    </w:p>
    <w:p>
      <w:pPr>
        <w:pStyle w:val="ListParagraph"/>
        <w:numPr>
          <w:ilvl w:val="2"/>
          <w:numId w:val="3"/>
        </w:numPr>
        <w:tabs>
          <w:tab w:pos="713" w:val="left" w:leader="none"/>
        </w:tabs>
        <w:spacing w:line="240" w:lineRule="auto" w:before="44" w:after="0"/>
        <w:ind w:left="713" w:right="0" w:hanging="397"/>
        <w:jc w:val="left"/>
        <w:rPr>
          <w:sz w:val="17"/>
        </w:rPr>
      </w:pPr>
      <w:r>
        <w:rPr>
          <w:w w:val="105"/>
          <w:sz w:val="17"/>
        </w:rPr>
        <w:t>aquele</w:t>
      </w:r>
      <w:r>
        <w:rPr>
          <w:spacing w:val="-5"/>
          <w:w w:val="105"/>
          <w:sz w:val="17"/>
        </w:rPr>
        <w:t> </w:t>
      </w:r>
      <w:r>
        <w:rPr>
          <w:w w:val="105"/>
          <w:sz w:val="17"/>
        </w:rPr>
        <w:t>que</w:t>
      </w:r>
      <w:r>
        <w:rPr>
          <w:spacing w:val="-5"/>
          <w:w w:val="105"/>
          <w:sz w:val="17"/>
        </w:rPr>
        <w:t> </w:t>
      </w:r>
      <w:r>
        <w:rPr>
          <w:w w:val="105"/>
          <w:sz w:val="17"/>
        </w:rPr>
        <w:t>não</w:t>
      </w:r>
      <w:r>
        <w:rPr>
          <w:spacing w:val="-4"/>
          <w:w w:val="105"/>
          <w:sz w:val="17"/>
        </w:rPr>
        <w:t> </w:t>
      </w:r>
      <w:r>
        <w:rPr>
          <w:w w:val="105"/>
          <w:sz w:val="17"/>
        </w:rPr>
        <w:t>atenda</w:t>
      </w:r>
      <w:r>
        <w:rPr>
          <w:spacing w:val="-5"/>
          <w:w w:val="105"/>
          <w:sz w:val="17"/>
        </w:rPr>
        <w:t> </w:t>
      </w:r>
      <w:r>
        <w:rPr>
          <w:w w:val="105"/>
          <w:sz w:val="17"/>
        </w:rPr>
        <w:t>às</w:t>
      </w:r>
      <w:r>
        <w:rPr>
          <w:spacing w:val="-4"/>
          <w:w w:val="105"/>
          <w:sz w:val="17"/>
        </w:rPr>
        <w:t> </w:t>
      </w:r>
      <w:r>
        <w:rPr>
          <w:w w:val="105"/>
          <w:sz w:val="17"/>
        </w:rPr>
        <w:t>condições</w:t>
      </w:r>
      <w:r>
        <w:rPr>
          <w:spacing w:val="-5"/>
          <w:w w:val="105"/>
          <w:sz w:val="17"/>
        </w:rPr>
        <w:t> </w:t>
      </w:r>
      <w:r>
        <w:rPr>
          <w:w w:val="105"/>
          <w:sz w:val="17"/>
        </w:rPr>
        <w:t>deste</w:t>
      </w:r>
      <w:r>
        <w:rPr>
          <w:spacing w:val="-4"/>
          <w:w w:val="105"/>
          <w:sz w:val="17"/>
        </w:rPr>
        <w:t> </w:t>
      </w:r>
      <w:r>
        <w:rPr>
          <w:w w:val="105"/>
          <w:sz w:val="17"/>
        </w:rPr>
        <w:t>Edital</w:t>
      </w:r>
      <w:r>
        <w:rPr>
          <w:spacing w:val="-5"/>
          <w:w w:val="105"/>
          <w:sz w:val="17"/>
        </w:rPr>
        <w:t> </w:t>
      </w:r>
      <w:r>
        <w:rPr>
          <w:w w:val="105"/>
          <w:sz w:val="17"/>
        </w:rPr>
        <w:t>e</w:t>
      </w:r>
      <w:r>
        <w:rPr>
          <w:spacing w:val="-5"/>
          <w:w w:val="105"/>
          <w:sz w:val="17"/>
        </w:rPr>
        <w:t> </w:t>
      </w:r>
      <w:r>
        <w:rPr>
          <w:w w:val="105"/>
          <w:sz w:val="17"/>
        </w:rPr>
        <w:t>seu(s)</w:t>
      </w:r>
      <w:r>
        <w:rPr>
          <w:spacing w:val="-4"/>
          <w:w w:val="105"/>
          <w:sz w:val="17"/>
        </w:rPr>
        <w:t> </w:t>
      </w:r>
      <w:r>
        <w:rPr>
          <w:spacing w:val="-2"/>
          <w:w w:val="105"/>
          <w:sz w:val="17"/>
        </w:rPr>
        <w:t>anexo(s);</w:t>
      </w:r>
    </w:p>
    <w:p>
      <w:pPr>
        <w:pStyle w:val="ListParagraph"/>
        <w:numPr>
          <w:ilvl w:val="2"/>
          <w:numId w:val="3"/>
        </w:numPr>
        <w:tabs>
          <w:tab w:pos="713" w:val="left" w:leader="none"/>
        </w:tabs>
        <w:spacing w:line="240" w:lineRule="auto" w:before="43" w:after="0"/>
        <w:ind w:left="713" w:right="0" w:hanging="397"/>
        <w:jc w:val="left"/>
        <w:rPr>
          <w:sz w:val="17"/>
        </w:rPr>
      </w:pPr>
      <w:r>
        <w:rPr>
          <w:w w:val="105"/>
          <w:sz w:val="17"/>
        </w:rPr>
        <w:t>pessoa</w:t>
      </w:r>
      <w:r>
        <w:rPr>
          <w:spacing w:val="-5"/>
          <w:w w:val="105"/>
          <w:sz w:val="17"/>
        </w:rPr>
        <w:t> </w:t>
      </w:r>
      <w:r>
        <w:rPr>
          <w:w w:val="105"/>
          <w:sz w:val="17"/>
        </w:rPr>
        <w:t>física</w:t>
      </w:r>
      <w:r>
        <w:rPr>
          <w:spacing w:val="-5"/>
          <w:w w:val="105"/>
          <w:sz w:val="17"/>
        </w:rPr>
        <w:t> </w:t>
      </w:r>
      <w:r>
        <w:rPr>
          <w:w w:val="105"/>
          <w:sz w:val="17"/>
        </w:rPr>
        <w:t>ou</w:t>
      </w:r>
      <w:r>
        <w:rPr>
          <w:spacing w:val="-5"/>
          <w:w w:val="105"/>
          <w:sz w:val="17"/>
        </w:rPr>
        <w:t> </w:t>
      </w:r>
      <w:r>
        <w:rPr>
          <w:w w:val="105"/>
          <w:sz w:val="17"/>
        </w:rPr>
        <w:t>jurídica</w:t>
      </w:r>
      <w:r>
        <w:rPr>
          <w:spacing w:val="-5"/>
          <w:w w:val="105"/>
          <w:sz w:val="17"/>
        </w:rPr>
        <w:t> </w:t>
      </w:r>
      <w:r>
        <w:rPr>
          <w:w w:val="105"/>
          <w:sz w:val="17"/>
        </w:rPr>
        <w:t>que</w:t>
      </w:r>
      <w:r>
        <w:rPr>
          <w:spacing w:val="-5"/>
          <w:w w:val="105"/>
          <w:sz w:val="17"/>
        </w:rPr>
        <w:t> </w:t>
      </w:r>
      <w:r>
        <w:rPr>
          <w:w w:val="105"/>
          <w:sz w:val="17"/>
        </w:rPr>
        <w:t>se</w:t>
      </w:r>
      <w:r>
        <w:rPr>
          <w:spacing w:val="-5"/>
          <w:w w:val="105"/>
          <w:sz w:val="17"/>
        </w:rPr>
        <w:t> </w:t>
      </w:r>
      <w:r>
        <w:rPr>
          <w:w w:val="105"/>
          <w:sz w:val="17"/>
        </w:rPr>
        <w:t>encontre,</w:t>
      </w:r>
      <w:r>
        <w:rPr>
          <w:spacing w:val="-5"/>
          <w:w w:val="105"/>
          <w:sz w:val="17"/>
        </w:rPr>
        <w:t> </w:t>
      </w:r>
      <w:r>
        <w:rPr>
          <w:w w:val="105"/>
          <w:sz w:val="17"/>
        </w:rPr>
        <w:t>ao</w:t>
      </w:r>
      <w:r>
        <w:rPr>
          <w:spacing w:val="-5"/>
          <w:w w:val="105"/>
          <w:sz w:val="17"/>
        </w:rPr>
        <w:t> </w:t>
      </w:r>
      <w:r>
        <w:rPr>
          <w:w w:val="105"/>
          <w:sz w:val="17"/>
        </w:rPr>
        <w:t>tempo</w:t>
      </w:r>
      <w:r>
        <w:rPr>
          <w:spacing w:val="-5"/>
          <w:w w:val="105"/>
          <w:sz w:val="17"/>
        </w:rPr>
        <w:t> </w:t>
      </w:r>
      <w:r>
        <w:rPr>
          <w:w w:val="105"/>
          <w:sz w:val="17"/>
        </w:rPr>
        <w:t>da</w:t>
      </w:r>
      <w:r>
        <w:rPr>
          <w:spacing w:val="-5"/>
          <w:w w:val="105"/>
          <w:sz w:val="17"/>
        </w:rPr>
        <w:t> </w:t>
      </w:r>
      <w:r>
        <w:rPr>
          <w:w w:val="105"/>
          <w:sz w:val="17"/>
        </w:rPr>
        <w:t>licitação,</w:t>
      </w:r>
      <w:r>
        <w:rPr>
          <w:spacing w:val="-5"/>
          <w:w w:val="105"/>
          <w:sz w:val="17"/>
        </w:rPr>
        <w:t> </w:t>
      </w:r>
      <w:r>
        <w:rPr>
          <w:w w:val="105"/>
          <w:sz w:val="17"/>
        </w:rPr>
        <w:t>impossibilitada</w:t>
      </w:r>
      <w:r>
        <w:rPr>
          <w:spacing w:val="-5"/>
          <w:w w:val="105"/>
          <w:sz w:val="17"/>
        </w:rPr>
        <w:t> </w:t>
      </w:r>
      <w:r>
        <w:rPr>
          <w:w w:val="105"/>
          <w:sz w:val="17"/>
        </w:rPr>
        <w:t>de</w:t>
      </w:r>
      <w:r>
        <w:rPr>
          <w:spacing w:val="-5"/>
          <w:w w:val="105"/>
          <w:sz w:val="17"/>
        </w:rPr>
        <w:t> </w:t>
      </w:r>
      <w:r>
        <w:rPr>
          <w:w w:val="105"/>
          <w:sz w:val="17"/>
        </w:rPr>
        <w:t>participar</w:t>
      </w:r>
      <w:r>
        <w:rPr>
          <w:spacing w:val="-4"/>
          <w:w w:val="105"/>
          <w:sz w:val="17"/>
        </w:rPr>
        <w:t> </w:t>
      </w:r>
      <w:r>
        <w:rPr>
          <w:w w:val="105"/>
          <w:sz w:val="17"/>
        </w:rPr>
        <w:t>da</w:t>
      </w:r>
      <w:r>
        <w:rPr>
          <w:spacing w:val="-5"/>
          <w:w w:val="105"/>
          <w:sz w:val="17"/>
        </w:rPr>
        <w:t> </w:t>
      </w:r>
      <w:r>
        <w:rPr>
          <w:w w:val="105"/>
          <w:sz w:val="17"/>
        </w:rPr>
        <w:t>licitação</w:t>
      </w:r>
      <w:r>
        <w:rPr>
          <w:spacing w:val="-5"/>
          <w:w w:val="105"/>
          <w:sz w:val="17"/>
        </w:rPr>
        <w:t> </w:t>
      </w:r>
      <w:r>
        <w:rPr>
          <w:w w:val="105"/>
          <w:sz w:val="17"/>
        </w:rPr>
        <w:t>em</w:t>
      </w:r>
      <w:r>
        <w:rPr>
          <w:spacing w:val="-5"/>
          <w:w w:val="105"/>
          <w:sz w:val="17"/>
        </w:rPr>
        <w:t> </w:t>
      </w:r>
      <w:r>
        <w:rPr>
          <w:w w:val="105"/>
          <w:sz w:val="17"/>
        </w:rPr>
        <w:t>decorrência</w:t>
      </w:r>
      <w:r>
        <w:rPr>
          <w:spacing w:val="-5"/>
          <w:w w:val="105"/>
          <w:sz w:val="17"/>
        </w:rPr>
        <w:t> </w:t>
      </w:r>
      <w:r>
        <w:rPr>
          <w:w w:val="105"/>
          <w:sz w:val="17"/>
        </w:rPr>
        <w:t>de</w:t>
      </w:r>
      <w:r>
        <w:rPr>
          <w:spacing w:val="-5"/>
          <w:w w:val="105"/>
          <w:sz w:val="17"/>
        </w:rPr>
        <w:t> </w:t>
      </w:r>
      <w:r>
        <w:rPr>
          <w:w w:val="105"/>
          <w:sz w:val="17"/>
        </w:rPr>
        <w:t>sanção</w:t>
      </w:r>
      <w:r>
        <w:rPr>
          <w:spacing w:val="-5"/>
          <w:w w:val="105"/>
          <w:sz w:val="17"/>
        </w:rPr>
        <w:t> </w:t>
      </w:r>
      <w:r>
        <w:rPr>
          <w:w w:val="105"/>
          <w:sz w:val="17"/>
        </w:rPr>
        <w:t>que</w:t>
      </w:r>
      <w:r>
        <w:rPr>
          <w:spacing w:val="-5"/>
          <w:w w:val="105"/>
          <w:sz w:val="17"/>
        </w:rPr>
        <w:t> </w:t>
      </w:r>
      <w:r>
        <w:rPr>
          <w:w w:val="105"/>
          <w:sz w:val="17"/>
        </w:rPr>
        <w:t>lhe</w:t>
      </w:r>
      <w:r>
        <w:rPr>
          <w:spacing w:val="-5"/>
          <w:w w:val="105"/>
          <w:sz w:val="17"/>
        </w:rPr>
        <w:t> </w:t>
      </w:r>
      <w:r>
        <w:rPr>
          <w:w w:val="105"/>
          <w:sz w:val="17"/>
        </w:rPr>
        <w:t>foi</w:t>
      </w:r>
      <w:r>
        <w:rPr>
          <w:spacing w:val="-5"/>
          <w:w w:val="105"/>
          <w:sz w:val="17"/>
        </w:rPr>
        <w:t> </w:t>
      </w:r>
      <w:r>
        <w:rPr>
          <w:spacing w:val="-2"/>
          <w:w w:val="105"/>
          <w:sz w:val="17"/>
        </w:rPr>
        <w:t>imposta;</w:t>
      </w:r>
    </w:p>
    <w:p>
      <w:pPr>
        <w:pStyle w:val="ListParagraph"/>
        <w:numPr>
          <w:ilvl w:val="2"/>
          <w:numId w:val="3"/>
        </w:numPr>
        <w:tabs>
          <w:tab w:pos="713" w:val="left" w:leader="none"/>
        </w:tabs>
        <w:spacing w:line="240" w:lineRule="auto" w:before="44" w:after="0"/>
        <w:ind w:left="713" w:right="0" w:hanging="397"/>
        <w:jc w:val="left"/>
        <w:rPr>
          <w:sz w:val="17"/>
        </w:rPr>
      </w:pPr>
      <w:r>
        <w:rPr>
          <w:w w:val="105"/>
          <w:sz w:val="17"/>
        </w:rPr>
        <w:t>autor</w:t>
      </w:r>
      <w:r>
        <w:rPr>
          <w:spacing w:val="-5"/>
          <w:w w:val="105"/>
          <w:sz w:val="17"/>
        </w:rPr>
        <w:t> </w:t>
      </w:r>
      <w:r>
        <w:rPr>
          <w:w w:val="105"/>
          <w:sz w:val="17"/>
        </w:rPr>
        <w:t>do</w:t>
      </w:r>
      <w:r>
        <w:rPr>
          <w:spacing w:val="-5"/>
          <w:w w:val="105"/>
          <w:sz w:val="17"/>
        </w:rPr>
        <w:t> </w:t>
      </w:r>
      <w:r>
        <w:rPr>
          <w:w w:val="105"/>
          <w:sz w:val="17"/>
        </w:rPr>
        <w:t>anteprojeto,</w:t>
      </w:r>
      <w:r>
        <w:rPr>
          <w:spacing w:val="-5"/>
          <w:w w:val="105"/>
          <w:sz w:val="17"/>
        </w:rPr>
        <w:t> </w:t>
      </w:r>
      <w:r>
        <w:rPr>
          <w:w w:val="105"/>
          <w:sz w:val="17"/>
        </w:rPr>
        <w:t>do</w:t>
      </w:r>
      <w:r>
        <w:rPr>
          <w:spacing w:val="-5"/>
          <w:w w:val="105"/>
          <w:sz w:val="17"/>
        </w:rPr>
        <w:t> </w:t>
      </w:r>
      <w:r>
        <w:rPr>
          <w:w w:val="105"/>
          <w:sz w:val="17"/>
        </w:rPr>
        <w:t>projeto</w:t>
      </w:r>
      <w:r>
        <w:rPr>
          <w:spacing w:val="-5"/>
          <w:w w:val="105"/>
          <w:sz w:val="17"/>
        </w:rPr>
        <w:t> </w:t>
      </w:r>
      <w:r>
        <w:rPr>
          <w:w w:val="105"/>
          <w:sz w:val="17"/>
        </w:rPr>
        <w:t>básico</w:t>
      </w:r>
      <w:r>
        <w:rPr>
          <w:spacing w:val="-5"/>
          <w:w w:val="105"/>
          <w:sz w:val="17"/>
        </w:rPr>
        <w:t> </w:t>
      </w:r>
      <w:r>
        <w:rPr>
          <w:w w:val="105"/>
          <w:sz w:val="17"/>
        </w:rPr>
        <w:t>ou</w:t>
      </w:r>
      <w:r>
        <w:rPr>
          <w:spacing w:val="-5"/>
          <w:w w:val="105"/>
          <w:sz w:val="17"/>
        </w:rPr>
        <w:t> </w:t>
      </w:r>
      <w:r>
        <w:rPr>
          <w:w w:val="105"/>
          <w:sz w:val="17"/>
        </w:rPr>
        <w:t>do</w:t>
      </w:r>
      <w:r>
        <w:rPr>
          <w:spacing w:val="-5"/>
          <w:w w:val="105"/>
          <w:sz w:val="17"/>
        </w:rPr>
        <w:t> </w:t>
      </w:r>
      <w:r>
        <w:rPr>
          <w:w w:val="105"/>
          <w:sz w:val="17"/>
        </w:rPr>
        <w:t>projeto</w:t>
      </w:r>
      <w:r>
        <w:rPr>
          <w:spacing w:val="-5"/>
          <w:w w:val="105"/>
          <w:sz w:val="17"/>
        </w:rPr>
        <w:t> </w:t>
      </w:r>
      <w:r>
        <w:rPr>
          <w:w w:val="105"/>
          <w:sz w:val="17"/>
        </w:rPr>
        <w:t>executivo,</w:t>
      </w:r>
      <w:r>
        <w:rPr>
          <w:spacing w:val="-4"/>
          <w:w w:val="105"/>
          <w:sz w:val="17"/>
        </w:rPr>
        <w:t> </w:t>
      </w:r>
      <w:r>
        <w:rPr>
          <w:w w:val="105"/>
          <w:sz w:val="17"/>
        </w:rPr>
        <w:t>pessoa</w:t>
      </w:r>
      <w:r>
        <w:rPr>
          <w:spacing w:val="-5"/>
          <w:w w:val="105"/>
          <w:sz w:val="17"/>
        </w:rPr>
        <w:t> </w:t>
      </w:r>
      <w:r>
        <w:rPr>
          <w:w w:val="105"/>
          <w:sz w:val="17"/>
        </w:rPr>
        <w:t>física</w:t>
      </w:r>
      <w:r>
        <w:rPr>
          <w:spacing w:val="-5"/>
          <w:w w:val="105"/>
          <w:sz w:val="17"/>
        </w:rPr>
        <w:t> </w:t>
      </w:r>
      <w:r>
        <w:rPr>
          <w:w w:val="105"/>
          <w:sz w:val="17"/>
        </w:rPr>
        <w:t>ou</w:t>
      </w:r>
      <w:r>
        <w:rPr>
          <w:spacing w:val="-5"/>
          <w:w w:val="105"/>
          <w:sz w:val="17"/>
        </w:rPr>
        <w:t> </w:t>
      </w:r>
      <w:r>
        <w:rPr>
          <w:w w:val="105"/>
          <w:sz w:val="17"/>
        </w:rPr>
        <w:t>jurídica,</w:t>
      </w:r>
      <w:r>
        <w:rPr>
          <w:spacing w:val="-5"/>
          <w:w w:val="105"/>
          <w:sz w:val="17"/>
        </w:rPr>
        <w:t> </w:t>
      </w:r>
      <w:r>
        <w:rPr>
          <w:w w:val="105"/>
          <w:sz w:val="17"/>
        </w:rPr>
        <w:t>quando</w:t>
      </w:r>
      <w:r>
        <w:rPr>
          <w:spacing w:val="-5"/>
          <w:w w:val="105"/>
          <w:sz w:val="17"/>
        </w:rPr>
        <w:t> </w:t>
      </w:r>
      <w:r>
        <w:rPr>
          <w:w w:val="105"/>
          <w:sz w:val="17"/>
        </w:rPr>
        <w:t>a</w:t>
      </w:r>
      <w:r>
        <w:rPr>
          <w:spacing w:val="-5"/>
          <w:w w:val="105"/>
          <w:sz w:val="17"/>
        </w:rPr>
        <w:t> </w:t>
      </w:r>
      <w:r>
        <w:rPr>
          <w:w w:val="105"/>
          <w:sz w:val="17"/>
        </w:rPr>
        <w:t>licitação</w:t>
      </w:r>
      <w:r>
        <w:rPr>
          <w:spacing w:val="-5"/>
          <w:w w:val="105"/>
          <w:sz w:val="17"/>
        </w:rPr>
        <w:t> </w:t>
      </w:r>
      <w:r>
        <w:rPr>
          <w:w w:val="105"/>
          <w:sz w:val="17"/>
        </w:rPr>
        <w:t>versar</w:t>
      </w:r>
      <w:r>
        <w:rPr>
          <w:spacing w:val="-5"/>
          <w:w w:val="105"/>
          <w:sz w:val="17"/>
        </w:rPr>
        <w:t> </w:t>
      </w:r>
      <w:r>
        <w:rPr>
          <w:w w:val="105"/>
          <w:sz w:val="17"/>
        </w:rPr>
        <w:t>sobre</w:t>
      </w:r>
      <w:r>
        <w:rPr>
          <w:spacing w:val="-5"/>
          <w:w w:val="105"/>
          <w:sz w:val="17"/>
        </w:rPr>
        <w:t> </w:t>
      </w:r>
      <w:r>
        <w:rPr>
          <w:w w:val="105"/>
          <w:sz w:val="17"/>
        </w:rPr>
        <w:t>serviços</w:t>
      </w:r>
      <w:r>
        <w:rPr>
          <w:spacing w:val="-4"/>
          <w:w w:val="105"/>
          <w:sz w:val="17"/>
        </w:rPr>
        <w:t> </w:t>
      </w:r>
      <w:r>
        <w:rPr>
          <w:w w:val="105"/>
          <w:sz w:val="17"/>
        </w:rPr>
        <w:t>ou</w:t>
      </w:r>
      <w:r>
        <w:rPr>
          <w:spacing w:val="-5"/>
          <w:w w:val="105"/>
          <w:sz w:val="17"/>
        </w:rPr>
        <w:t> </w:t>
      </w:r>
      <w:r>
        <w:rPr>
          <w:w w:val="105"/>
          <w:sz w:val="17"/>
        </w:rPr>
        <w:t>fornecimento</w:t>
      </w:r>
      <w:r>
        <w:rPr>
          <w:spacing w:val="-5"/>
          <w:w w:val="105"/>
          <w:sz w:val="17"/>
        </w:rPr>
        <w:t> </w:t>
      </w:r>
      <w:r>
        <w:rPr>
          <w:w w:val="105"/>
          <w:sz w:val="17"/>
        </w:rPr>
        <w:t>de</w:t>
      </w:r>
      <w:r>
        <w:rPr>
          <w:spacing w:val="-5"/>
          <w:w w:val="105"/>
          <w:sz w:val="17"/>
        </w:rPr>
        <w:t> </w:t>
      </w:r>
      <w:r>
        <w:rPr>
          <w:w w:val="105"/>
          <w:sz w:val="17"/>
        </w:rPr>
        <w:t>bens</w:t>
      </w:r>
      <w:r>
        <w:rPr>
          <w:spacing w:val="-5"/>
          <w:w w:val="105"/>
          <w:sz w:val="17"/>
        </w:rPr>
        <w:t> </w:t>
      </w:r>
      <w:r>
        <w:rPr>
          <w:w w:val="105"/>
          <w:sz w:val="17"/>
        </w:rPr>
        <w:t>a</w:t>
      </w:r>
      <w:r>
        <w:rPr>
          <w:spacing w:val="-5"/>
          <w:w w:val="105"/>
          <w:sz w:val="17"/>
        </w:rPr>
        <w:t> </w:t>
      </w:r>
      <w:r>
        <w:rPr>
          <w:w w:val="105"/>
          <w:sz w:val="17"/>
        </w:rPr>
        <w:t>ele</w:t>
      </w:r>
      <w:r>
        <w:rPr>
          <w:spacing w:val="-5"/>
          <w:w w:val="105"/>
          <w:sz w:val="17"/>
        </w:rPr>
        <w:t> </w:t>
      </w:r>
      <w:r>
        <w:rPr>
          <w:spacing w:val="-2"/>
          <w:w w:val="105"/>
          <w:sz w:val="17"/>
        </w:rPr>
        <w:t>relacionados;</w:t>
      </w:r>
    </w:p>
    <w:p>
      <w:pPr>
        <w:pStyle w:val="ListParagraph"/>
        <w:numPr>
          <w:ilvl w:val="2"/>
          <w:numId w:val="3"/>
        </w:numPr>
        <w:tabs>
          <w:tab w:pos="714" w:val="left" w:leader="none"/>
        </w:tabs>
        <w:spacing w:line="292" w:lineRule="auto" w:before="44" w:after="0"/>
        <w:ind w:left="316" w:right="299" w:firstLine="0"/>
        <w:jc w:val="left"/>
        <w:rPr>
          <w:sz w:val="17"/>
        </w:rPr>
      </w:pPr>
      <w:r>
        <w:rPr>
          <w:w w:val="105"/>
          <w:sz w:val="17"/>
        </w:rPr>
        <w:t>empresa,</w:t>
      </w:r>
      <w:r>
        <w:rPr>
          <w:spacing w:val="-6"/>
          <w:w w:val="105"/>
          <w:sz w:val="17"/>
        </w:rPr>
        <w:t> </w:t>
      </w:r>
      <w:r>
        <w:rPr>
          <w:w w:val="105"/>
          <w:sz w:val="17"/>
        </w:rPr>
        <w:t>isoladamente</w:t>
      </w:r>
      <w:r>
        <w:rPr>
          <w:spacing w:val="-6"/>
          <w:w w:val="105"/>
          <w:sz w:val="17"/>
        </w:rPr>
        <w:t> </w:t>
      </w:r>
      <w:r>
        <w:rPr>
          <w:w w:val="105"/>
          <w:sz w:val="17"/>
        </w:rPr>
        <w:t>ou</w:t>
      </w:r>
      <w:r>
        <w:rPr>
          <w:spacing w:val="-6"/>
          <w:w w:val="105"/>
          <w:sz w:val="17"/>
        </w:rPr>
        <w:t> </w:t>
      </w:r>
      <w:r>
        <w:rPr>
          <w:w w:val="105"/>
          <w:sz w:val="17"/>
        </w:rPr>
        <w:t>em</w:t>
      </w:r>
      <w:r>
        <w:rPr>
          <w:spacing w:val="-6"/>
          <w:w w:val="105"/>
          <w:sz w:val="17"/>
        </w:rPr>
        <w:t> </w:t>
      </w:r>
      <w:r>
        <w:rPr>
          <w:w w:val="105"/>
          <w:sz w:val="17"/>
        </w:rPr>
        <w:t>consórcio,</w:t>
      </w:r>
      <w:r>
        <w:rPr>
          <w:spacing w:val="-6"/>
          <w:w w:val="105"/>
          <w:sz w:val="17"/>
        </w:rPr>
        <w:t> </w:t>
      </w:r>
      <w:r>
        <w:rPr>
          <w:w w:val="105"/>
          <w:sz w:val="17"/>
        </w:rPr>
        <w:t>responsável</w:t>
      </w:r>
      <w:r>
        <w:rPr>
          <w:spacing w:val="-6"/>
          <w:w w:val="105"/>
          <w:sz w:val="17"/>
        </w:rPr>
        <w:t> </w:t>
      </w:r>
      <w:r>
        <w:rPr>
          <w:w w:val="105"/>
          <w:sz w:val="17"/>
        </w:rPr>
        <w:t>pela</w:t>
      </w:r>
      <w:r>
        <w:rPr>
          <w:spacing w:val="-6"/>
          <w:w w:val="105"/>
          <w:sz w:val="17"/>
        </w:rPr>
        <w:t> </w:t>
      </w:r>
      <w:r>
        <w:rPr>
          <w:w w:val="105"/>
          <w:sz w:val="17"/>
        </w:rPr>
        <w:t>elaboração</w:t>
      </w:r>
      <w:r>
        <w:rPr>
          <w:spacing w:val="-6"/>
          <w:w w:val="105"/>
          <w:sz w:val="17"/>
        </w:rPr>
        <w:t> </w:t>
      </w:r>
      <w:r>
        <w:rPr>
          <w:w w:val="105"/>
          <w:sz w:val="17"/>
        </w:rPr>
        <w:t>do</w:t>
      </w:r>
      <w:r>
        <w:rPr>
          <w:spacing w:val="-6"/>
          <w:w w:val="105"/>
          <w:sz w:val="17"/>
        </w:rPr>
        <w:t> </w:t>
      </w:r>
      <w:r>
        <w:rPr>
          <w:w w:val="105"/>
          <w:sz w:val="17"/>
        </w:rPr>
        <w:t>projeto</w:t>
      </w:r>
      <w:r>
        <w:rPr>
          <w:spacing w:val="-6"/>
          <w:w w:val="105"/>
          <w:sz w:val="17"/>
        </w:rPr>
        <w:t> </w:t>
      </w:r>
      <w:r>
        <w:rPr>
          <w:w w:val="105"/>
          <w:sz w:val="17"/>
        </w:rPr>
        <w:t>básico</w:t>
      </w:r>
      <w:r>
        <w:rPr>
          <w:spacing w:val="-6"/>
          <w:w w:val="105"/>
          <w:sz w:val="17"/>
        </w:rPr>
        <w:t> </w:t>
      </w:r>
      <w:r>
        <w:rPr>
          <w:w w:val="105"/>
          <w:sz w:val="17"/>
        </w:rPr>
        <w:t>ou</w:t>
      </w:r>
      <w:r>
        <w:rPr>
          <w:spacing w:val="-6"/>
          <w:w w:val="105"/>
          <w:sz w:val="17"/>
        </w:rPr>
        <w:t> </w:t>
      </w:r>
      <w:r>
        <w:rPr>
          <w:w w:val="105"/>
          <w:sz w:val="17"/>
        </w:rPr>
        <w:t>do</w:t>
      </w:r>
      <w:r>
        <w:rPr>
          <w:spacing w:val="-6"/>
          <w:w w:val="105"/>
          <w:sz w:val="17"/>
        </w:rPr>
        <w:t> </w:t>
      </w:r>
      <w:r>
        <w:rPr>
          <w:w w:val="105"/>
          <w:sz w:val="17"/>
        </w:rPr>
        <w:t>projeto</w:t>
      </w:r>
      <w:r>
        <w:rPr>
          <w:spacing w:val="-6"/>
          <w:w w:val="105"/>
          <w:sz w:val="17"/>
        </w:rPr>
        <w:t> </w:t>
      </w:r>
      <w:r>
        <w:rPr>
          <w:w w:val="105"/>
          <w:sz w:val="17"/>
        </w:rPr>
        <w:t>executivo,</w:t>
      </w:r>
      <w:r>
        <w:rPr>
          <w:spacing w:val="-6"/>
          <w:w w:val="105"/>
          <w:sz w:val="17"/>
        </w:rPr>
        <w:t> </w:t>
      </w:r>
      <w:r>
        <w:rPr>
          <w:w w:val="105"/>
          <w:sz w:val="17"/>
        </w:rPr>
        <w:t>ou</w:t>
      </w:r>
      <w:r>
        <w:rPr>
          <w:spacing w:val="-6"/>
          <w:w w:val="105"/>
          <w:sz w:val="17"/>
        </w:rPr>
        <w:t> </w:t>
      </w:r>
      <w:r>
        <w:rPr>
          <w:w w:val="105"/>
          <w:sz w:val="17"/>
        </w:rPr>
        <w:t>empresa</w:t>
      </w:r>
      <w:r>
        <w:rPr>
          <w:spacing w:val="-6"/>
          <w:w w:val="105"/>
          <w:sz w:val="17"/>
        </w:rPr>
        <w:t> </w:t>
      </w:r>
      <w:r>
        <w:rPr>
          <w:w w:val="105"/>
          <w:sz w:val="17"/>
        </w:rPr>
        <w:t>da</w:t>
      </w:r>
      <w:r>
        <w:rPr>
          <w:spacing w:val="-6"/>
          <w:w w:val="105"/>
          <w:sz w:val="17"/>
        </w:rPr>
        <w:t> </w:t>
      </w:r>
      <w:r>
        <w:rPr>
          <w:w w:val="105"/>
          <w:sz w:val="17"/>
        </w:rPr>
        <w:t>qual</w:t>
      </w:r>
      <w:r>
        <w:rPr>
          <w:spacing w:val="-6"/>
          <w:w w:val="105"/>
          <w:sz w:val="17"/>
        </w:rPr>
        <w:t> </w:t>
      </w:r>
      <w:r>
        <w:rPr>
          <w:w w:val="105"/>
          <w:sz w:val="17"/>
        </w:rPr>
        <w:t>o</w:t>
      </w:r>
      <w:r>
        <w:rPr>
          <w:spacing w:val="-6"/>
          <w:w w:val="105"/>
          <w:sz w:val="17"/>
        </w:rPr>
        <w:t> </w:t>
      </w:r>
      <w:r>
        <w:rPr>
          <w:w w:val="105"/>
          <w:sz w:val="17"/>
        </w:rPr>
        <w:t>autor</w:t>
      </w:r>
      <w:r>
        <w:rPr>
          <w:spacing w:val="-6"/>
          <w:w w:val="105"/>
          <w:sz w:val="17"/>
        </w:rPr>
        <w:t> </w:t>
      </w:r>
      <w:r>
        <w:rPr>
          <w:w w:val="105"/>
          <w:sz w:val="17"/>
        </w:rPr>
        <w:t>do</w:t>
      </w:r>
      <w:r>
        <w:rPr>
          <w:spacing w:val="-6"/>
          <w:w w:val="105"/>
          <w:sz w:val="17"/>
        </w:rPr>
        <w:t> </w:t>
      </w:r>
      <w:r>
        <w:rPr>
          <w:w w:val="105"/>
          <w:sz w:val="17"/>
        </w:rPr>
        <w:t>projeto</w:t>
      </w:r>
      <w:r>
        <w:rPr>
          <w:spacing w:val="-6"/>
          <w:w w:val="105"/>
          <w:sz w:val="17"/>
        </w:rPr>
        <w:t> </w:t>
      </w:r>
      <w:r>
        <w:rPr>
          <w:w w:val="105"/>
          <w:sz w:val="17"/>
        </w:rPr>
        <w:t>seja</w:t>
      </w:r>
      <w:r>
        <w:rPr>
          <w:spacing w:val="-6"/>
          <w:w w:val="105"/>
          <w:sz w:val="17"/>
        </w:rPr>
        <w:t> </w:t>
      </w:r>
      <w:r>
        <w:rPr>
          <w:w w:val="105"/>
          <w:sz w:val="17"/>
        </w:rPr>
        <w:t>dirigente,</w:t>
      </w:r>
      <w:r>
        <w:rPr>
          <w:spacing w:val="-6"/>
          <w:w w:val="105"/>
          <w:sz w:val="17"/>
        </w:rPr>
        <w:t> </w:t>
      </w:r>
      <w:r>
        <w:rPr>
          <w:w w:val="105"/>
          <w:sz w:val="17"/>
        </w:rPr>
        <w:t>gerente,</w:t>
      </w:r>
      <w:r>
        <w:rPr>
          <w:spacing w:val="-6"/>
          <w:w w:val="105"/>
          <w:sz w:val="17"/>
        </w:rPr>
        <w:t> </w:t>
      </w:r>
      <w:r>
        <w:rPr>
          <w:w w:val="105"/>
          <w:sz w:val="17"/>
        </w:rPr>
        <w:t>controlador,</w:t>
      </w:r>
      <w:r>
        <w:rPr>
          <w:spacing w:val="-6"/>
          <w:w w:val="105"/>
          <w:sz w:val="17"/>
        </w:rPr>
        <w:t> </w:t>
      </w:r>
      <w:r>
        <w:rPr>
          <w:w w:val="105"/>
          <w:sz w:val="17"/>
        </w:rPr>
        <w:t>acionista</w:t>
      </w:r>
      <w:r>
        <w:rPr>
          <w:spacing w:val="-6"/>
          <w:w w:val="105"/>
          <w:sz w:val="17"/>
        </w:rPr>
        <w:t> </w:t>
      </w:r>
      <w:r>
        <w:rPr>
          <w:w w:val="105"/>
          <w:sz w:val="17"/>
        </w:rPr>
        <w:t>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714" w:val="left" w:leader="none"/>
        </w:tabs>
        <w:spacing w:line="292" w:lineRule="auto" w:before="1" w:after="0"/>
        <w:ind w:left="316" w:right="299" w:firstLine="0"/>
        <w:jc w:val="left"/>
        <w:rPr>
          <w:sz w:val="17"/>
        </w:rPr>
      </w:pPr>
      <w:r>
        <w:rPr>
          <w:w w:val="105"/>
          <w:sz w:val="17"/>
        </w:rPr>
        <w:t>aquele</w:t>
      </w:r>
      <w:r>
        <w:rPr>
          <w:spacing w:val="-6"/>
          <w:w w:val="105"/>
          <w:sz w:val="17"/>
        </w:rPr>
        <w:t> </w:t>
      </w:r>
      <w:r>
        <w:rPr>
          <w:w w:val="105"/>
          <w:sz w:val="17"/>
        </w:rPr>
        <w:t>que</w:t>
      </w:r>
      <w:r>
        <w:rPr>
          <w:spacing w:val="-6"/>
          <w:w w:val="105"/>
          <w:sz w:val="17"/>
        </w:rPr>
        <w:t> </w:t>
      </w:r>
      <w:r>
        <w:rPr>
          <w:w w:val="105"/>
          <w:sz w:val="17"/>
        </w:rPr>
        <w:t>mantenha</w:t>
      </w:r>
      <w:r>
        <w:rPr>
          <w:spacing w:val="-6"/>
          <w:w w:val="105"/>
          <w:sz w:val="17"/>
        </w:rPr>
        <w:t> </w:t>
      </w:r>
      <w:r>
        <w:rPr>
          <w:w w:val="105"/>
          <w:sz w:val="17"/>
        </w:rPr>
        <w:t>vínculo</w:t>
      </w:r>
      <w:r>
        <w:rPr>
          <w:spacing w:val="-6"/>
          <w:w w:val="105"/>
          <w:sz w:val="17"/>
        </w:rPr>
        <w:t> </w:t>
      </w:r>
      <w:r>
        <w:rPr>
          <w:w w:val="105"/>
          <w:sz w:val="17"/>
        </w:rPr>
        <w:t>de</w:t>
      </w:r>
      <w:r>
        <w:rPr>
          <w:spacing w:val="-6"/>
          <w:w w:val="105"/>
          <w:sz w:val="17"/>
        </w:rPr>
        <w:t> </w:t>
      </w:r>
      <w:r>
        <w:rPr>
          <w:w w:val="105"/>
          <w:sz w:val="17"/>
        </w:rPr>
        <w:t>natureza</w:t>
      </w:r>
      <w:r>
        <w:rPr>
          <w:spacing w:val="-6"/>
          <w:w w:val="105"/>
          <w:sz w:val="17"/>
        </w:rPr>
        <w:t> </w:t>
      </w:r>
      <w:r>
        <w:rPr>
          <w:w w:val="105"/>
          <w:sz w:val="17"/>
        </w:rPr>
        <w:t>técnica,</w:t>
      </w:r>
      <w:r>
        <w:rPr>
          <w:spacing w:val="-6"/>
          <w:w w:val="105"/>
          <w:sz w:val="17"/>
        </w:rPr>
        <w:t> </w:t>
      </w:r>
      <w:r>
        <w:rPr>
          <w:w w:val="105"/>
          <w:sz w:val="17"/>
        </w:rPr>
        <w:t>comercial,</w:t>
      </w:r>
      <w:r>
        <w:rPr>
          <w:spacing w:val="-6"/>
          <w:w w:val="105"/>
          <w:sz w:val="17"/>
        </w:rPr>
        <w:t> </w:t>
      </w:r>
      <w:r>
        <w:rPr>
          <w:w w:val="105"/>
          <w:sz w:val="17"/>
        </w:rPr>
        <w:t>econômica,</w:t>
      </w:r>
      <w:r>
        <w:rPr>
          <w:spacing w:val="-6"/>
          <w:w w:val="105"/>
          <w:sz w:val="17"/>
        </w:rPr>
        <w:t> </w:t>
      </w:r>
      <w:r>
        <w:rPr>
          <w:w w:val="105"/>
          <w:sz w:val="17"/>
        </w:rPr>
        <w:t>financeira,</w:t>
      </w:r>
      <w:r>
        <w:rPr>
          <w:spacing w:val="-6"/>
          <w:w w:val="105"/>
          <w:sz w:val="17"/>
        </w:rPr>
        <w:t> </w:t>
      </w:r>
      <w:r>
        <w:rPr>
          <w:w w:val="105"/>
          <w:sz w:val="17"/>
        </w:rPr>
        <w:t>trabalhista</w:t>
      </w:r>
      <w:r>
        <w:rPr>
          <w:spacing w:val="-6"/>
          <w:w w:val="105"/>
          <w:sz w:val="17"/>
        </w:rPr>
        <w:t> </w:t>
      </w:r>
      <w:r>
        <w:rPr>
          <w:w w:val="105"/>
          <w:sz w:val="17"/>
        </w:rPr>
        <w:t>ou</w:t>
      </w:r>
      <w:r>
        <w:rPr>
          <w:spacing w:val="-6"/>
          <w:w w:val="105"/>
          <w:sz w:val="17"/>
        </w:rPr>
        <w:t> </w:t>
      </w:r>
      <w:r>
        <w:rPr>
          <w:w w:val="105"/>
          <w:sz w:val="17"/>
        </w:rPr>
        <w:t>civil</w:t>
      </w:r>
      <w:r>
        <w:rPr>
          <w:spacing w:val="-6"/>
          <w:w w:val="105"/>
          <w:sz w:val="17"/>
        </w:rPr>
        <w:t> </w:t>
      </w:r>
      <w:r>
        <w:rPr>
          <w:w w:val="105"/>
          <w:sz w:val="17"/>
        </w:rPr>
        <w:t>com</w:t>
      </w:r>
      <w:r>
        <w:rPr>
          <w:spacing w:val="-6"/>
          <w:w w:val="105"/>
          <w:sz w:val="17"/>
        </w:rPr>
        <w:t> </w:t>
      </w:r>
      <w:r>
        <w:rPr>
          <w:w w:val="105"/>
          <w:sz w:val="17"/>
        </w:rPr>
        <w:t>dirigente</w:t>
      </w:r>
      <w:r>
        <w:rPr>
          <w:spacing w:val="-6"/>
          <w:w w:val="105"/>
          <w:sz w:val="17"/>
        </w:rPr>
        <w:t> </w:t>
      </w:r>
      <w:r>
        <w:rPr>
          <w:w w:val="105"/>
          <w:sz w:val="17"/>
        </w:rPr>
        <w:t>do</w:t>
      </w:r>
      <w:r>
        <w:rPr>
          <w:spacing w:val="-6"/>
          <w:w w:val="105"/>
          <w:sz w:val="17"/>
        </w:rPr>
        <w:t> </w:t>
      </w:r>
      <w:r>
        <w:rPr>
          <w:w w:val="105"/>
          <w:sz w:val="17"/>
        </w:rPr>
        <w:t>órgão</w:t>
      </w:r>
      <w:r>
        <w:rPr>
          <w:spacing w:val="-6"/>
          <w:w w:val="105"/>
          <w:sz w:val="17"/>
        </w:rPr>
        <w:t> </w:t>
      </w:r>
      <w:r>
        <w:rPr>
          <w:w w:val="105"/>
          <w:sz w:val="17"/>
        </w:rPr>
        <w:t>ou</w:t>
      </w:r>
      <w:r>
        <w:rPr>
          <w:spacing w:val="-6"/>
          <w:w w:val="105"/>
          <w:sz w:val="17"/>
        </w:rPr>
        <w:t> </w:t>
      </w:r>
      <w:r>
        <w:rPr>
          <w:w w:val="105"/>
          <w:sz w:val="17"/>
        </w:rPr>
        <w:t>entidade</w:t>
      </w:r>
      <w:r>
        <w:rPr>
          <w:spacing w:val="-6"/>
          <w:w w:val="105"/>
          <w:sz w:val="17"/>
        </w:rPr>
        <w:t> </w:t>
      </w:r>
      <w:r>
        <w:rPr>
          <w:w w:val="105"/>
          <w:sz w:val="17"/>
        </w:rPr>
        <w:t>contratante</w:t>
      </w:r>
      <w:r>
        <w:rPr>
          <w:spacing w:val="-6"/>
          <w:w w:val="105"/>
          <w:sz w:val="17"/>
        </w:rPr>
        <w:t> </w:t>
      </w:r>
      <w:r>
        <w:rPr>
          <w:w w:val="105"/>
          <w:sz w:val="17"/>
        </w:rPr>
        <w:t>ou</w:t>
      </w:r>
      <w:r>
        <w:rPr>
          <w:spacing w:val="-6"/>
          <w:w w:val="105"/>
          <w:sz w:val="17"/>
        </w:rPr>
        <w:t> </w:t>
      </w:r>
      <w:r>
        <w:rPr>
          <w:w w:val="105"/>
          <w:sz w:val="17"/>
        </w:rPr>
        <w:t>com</w:t>
      </w:r>
      <w:r>
        <w:rPr>
          <w:spacing w:val="-6"/>
          <w:w w:val="105"/>
          <w:sz w:val="17"/>
        </w:rPr>
        <w:t> </w:t>
      </w:r>
      <w:r>
        <w:rPr>
          <w:w w:val="105"/>
          <w:sz w:val="17"/>
        </w:rPr>
        <w:t>agente</w:t>
      </w:r>
      <w:r>
        <w:rPr>
          <w:spacing w:val="-6"/>
          <w:w w:val="105"/>
          <w:sz w:val="17"/>
        </w:rPr>
        <w:t> </w:t>
      </w:r>
      <w:r>
        <w:rPr>
          <w:w w:val="105"/>
          <w:sz w:val="17"/>
        </w:rPr>
        <w:t>público</w:t>
      </w:r>
      <w:r>
        <w:rPr>
          <w:spacing w:val="-6"/>
          <w:w w:val="105"/>
          <w:sz w:val="17"/>
        </w:rPr>
        <w:t> </w:t>
      </w:r>
      <w:r>
        <w:rPr>
          <w:w w:val="105"/>
          <w:sz w:val="17"/>
        </w:rPr>
        <w:t>que</w:t>
      </w:r>
      <w:r>
        <w:rPr>
          <w:spacing w:val="-6"/>
          <w:w w:val="105"/>
          <w:sz w:val="17"/>
        </w:rPr>
        <w:t> </w:t>
      </w:r>
      <w:r>
        <w:rPr>
          <w:w w:val="105"/>
          <w:sz w:val="17"/>
        </w:rPr>
        <w:t>desempenhe</w:t>
      </w:r>
      <w:r>
        <w:rPr>
          <w:spacing w:val="-6"/>
          <w:w w:val="105"/>
          <w:sz w:val="17"/>
        </w:rPr>
        <w:t> </w:t>
      </w:r>
      <w:r>
        <w:rPr>
          <w:w w:val="105"/>
          <w:sz w:val="17"/>
        </w:rPr>
        <w:t>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713" w:val="left" w:leader="none"/>
        </w:tabs>
        <w:spacing w:line="240" w:lineRule="auto" w:before="1" w:after="0"/>
        <w:ind w:left="713" w:right="0" w:hanging="397"/>
        <w:jc w:val="left"/>
        <w:rPr>
          <w:sz w:val="17"/>
        </w:rPr>
      </w:pPr>
      <w:r>
        <w:rPr>
          <w:w w:val="105"/>
          <w:sz w:val="17"/>
        </w:rPr>
        <w:t>empresas</w:t>
      </w:r>
      <w:r>
        <w:rPr>
          <w:spacing w:val="-6"/>
          <w:w w:val="105"/>
          <w:sz w:val="17"/>
        </w:rPr>
        <w:t> </w:t>
      </w:r>
      <w:r>
        <w:rPr>
          <w:w w:val="105"/>
          <w:sz w:val="17"/>
        </w:rPr>
        <w:t>controladoras,</w:t>
      </w:r>
      <w:r>
        <w:rPr>
          <w:spacing w:val="-5"/>
          <w:w w:val="105"/>
          <w:sz w:val="17"/>
        </w:rPr>
        <w:t> </w:t>
      </w:r>
      <w:r>
        <w:rPr>
          <w:w w:val="105"/>
          <w:sz w:val="17"/>
        </w:rPr>
        <w:t>controladas</w:t>
      </w:r>
      <w:r>
        <w:rPr>
          <w:spacing w:val="-5"/>
          <w:w w:val="105"/>
          <w:sz w:val="17"/>
        </w:rPr>
        <w:t> </w:t>
      </w:r>
      <w:r>
        <w:rPr>
          <w:w w:val="105"/>
          <w:sz w:val="17"/>
        </w:rPr>
        <w:t>ou</w:t>
      </w:r>
      <w:r>
        <w:rPr>
          <w:spacing w:val="-5"/>
          <w:w w:val="105"/>
          <w:sz w:val="17"/>
        </w:rPr>
        <w:t> </w:t>
      </w:r>
      <w:r>
        <w:rPr>
          <w:w w:val="105"/>
          <w:sz w:val="17"/>
        </w:rPr>
        <w:t>coligadas,</w:t>
      </w:r>
      <w:r>
        <w:rPr>
          <w:spacing w:val="-6"/>
          <w:w w:val="105"/>
          <w:sz w:val="17"/>
        </w:rPr>
        <w:t> </w:t>
      </w:r>
      <w:r>
        <w:rPr>
          <w:w w:val="105"/>
          <w:sz w:val="17"/>
        </w:rPr>
        <w:t>nos</w:t>
      </w:r>
      <w:r>
        <w:rPr>
          <w:spacing w:val="-5"/>
          <w:w w:val="105"/>
          <w:sz w:val="17"/>
        </w:rPr>
        <w:t> </w:t>
      </w:r>
      <w:r>
        <w:rPr>
          <w:w w:val="105"/>
          <w:sz w:val="17"/>
        </w:rPr>
        <w:t>termos</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6"/>
          <w:w w:val="105"/>
          <w:sz w:val="17"/>
        </w:rPr>
        <w:t> </w:t>
      </w:r>
      <w:r>
        <w:rPr>
          <w:w w:val="105"/>
          <w:sz w:val="17"/>
        </w:rPr>
        <w:t>6.404,</w:t>
      </w:r>
      <w:r>
        <w:rPr>
          <w:spacing w:val="-5"/>
          <w:w w:val="105"/>
          <w:sz w:val="17"/>
        </w:rPr>
        <w:t> </w:t>
      </w:r>
      <w:r>
        <w:rPr>
          <w:w w:val="105"/>
          <w:sz w:val="17"/>
        </w:rPr>
        <w:t>de</w:t>
      </w:r>
      <w:r>
        <w:rPr>
          <w:spacing w:val="-5"/>
          <w:w w:val="105"/>
          <w:sz w:val="17"/>
        </w:rPr>
        <w:t> </w:t>
      </w:r>
      <w:r>
        <w:rPr>
          <w:w w:val="105"/>
          <w:sz w:val="17"/>
        </w:rPr>
        <w:t>15</w:t>
      </w:r>
      <w:r>
        <w:rPr>
          <w:spacing w:val="-5"/>
          <w:w w:val="105"/>
          <w:sz w:val="17"/>
        </w:rPr>
        <w:t> </w:t>
      </w:r>
      <w:r>
        <w:rPr>
          <w:w w:val="105"/>
          <w:sz w:val="17"/>
        </w:rPr>
        <w:t>de</w:t>
      </w:r>
      <w:r>
        <w:rPr>
          <w:spacing w:val="-6"/>
          <w:w w:val="105"/>
          <w:sz w:val="17"/>
        </w:rPr>
        <w:t> </w:t>
      </w:r>
      <w:r>
        <w:rPr>
          <w:w w:val="105"/>
          <w:sz w:val="17"/>
        </w:rPr>
        <w:t>dezembro</w:t>
      </w:r>
      <w:r>
        <w:rPr>
          <w:spacing w:val="-5"/>
          <w:w w:val="105"/>
          <w:sz w:val="17"/>
        </w:rPr>
        <w:t> </w:t>
      </w:r>
      <w:r>
        <w:rPr>
          <w:w w:val="105"/>
          <w:sz w:val="17"/>
        </w:rPr>
        <w:t>de</w:t>
      </w:r>
      <w:r>
        <w:rPr>
          <w:spacing w:val="-5"/>
          <w:w w:val="105"/>
          <w:sz w:val="17"/>
        </w:rPr>
        <w:t> </w:t>
      </w:r>
      <w:r>
        <w:rPr>
          <w:w w:val="105"/>
          <w:sz w:val="17"/>
        </w:rPr>
        <w:t>1976,</w:t>
      </w:r>
      <w:r>
        <w:rPr>
          <w:spacing w:val="-5"/>
          <w:w w:val="105"/>
          <w:sz w:val="17"/>
        </w:rPr>
        <w:t> </w:t>
      </w:r>
      <w:r>
        <w:rPr>
          <w:w w:val="105"/>
          <w:sz w:val="17"/>
        </w:rPr>
        <w:t>concorrendo</w:t>
      </w:r>
      <w:r>
        <w:rPr>
          <w:spacing w:val="-5"/>
          <w:w w:val="105"/>
          <w:sz w:val="17"/>
        </w:rPr>
        <w:t> </w:t>
      </w:r>
      <w:r>
        <w:rPr>
          <w:w w:val="105"/>
          <w:sz w:val="17"/>
        </w:rPr>
        <w:t>entre</w:t>
      </w:r>
      <w:r>
        <w:rPr>
          <w:spacing w:val="-6"/>
          <w:w w:val="105"/>
          <w:sz w:val="17"/>
        </w:rPr>
        <w:t> </w:t>
      </w:r>
      <w:r>
        <w:rPr>
          <w:spacing w:val="-5"/>
          <w:w w:val="105"/>
          <w:sz w:val="17"/>
        </w:rPr>
        <w:t>si;</w:t>
      </w:r>
    </w:p>
    <w:p>
      <w:pPr>
        <w:pStyle w:val="ListParagraph"/>
        <w:numPr>
          <w:ilvl w:val="2"/>
          <w:numId w:val="3"/>
        </w:numPr>
        <w:tabs>
          <w:tab w:pos="716" w:val="left" w:leader="none"/>
        </w:tabs>
        <w:spacing w:line="292" w:lineRule="auto" w:before="43" w:after="0"/>
        <w:ind w:left="316" w:right="299" w:firstLine="0"/>
        <w:jc w:val="left"/>
        <w:rPr>
          <w:sz w:val="17"/>
        </w:rPr>
      </w:pPr>
      <w:r>
        <w:rPr>
          <w:w w:val="105"/>
          <w:sz w:val="17"/>
        </w:rPr>
        <w:t>pessoa</w:t>
      </w:r>
      <w:r>
        <w:rPr>
          <w:spacing w:val="-3"/>
          <w:w w:val="105"/>
          <w:sz w:val="17"/>
        </w:rPr>
        <w:t> </w:t>
      </w:r>
      <w:r>
        <w:rPr>
          <w:w w:val="105"/>
          <w:sz w:val="17"/>
        </w:rPr>
        <w:t>física</w:t>
      </w:r>
      <w:r>
        <w:rPr>
          <w:spacing w:val="-3"/>
          <w:w w:val="105"/>
          <w:sz w:val="17"/>
        </w:rPr>
        <w:t> </w:t>
      </w:r>
      <w:r>
        <w:rPr>
          <w:w w:val="105"/>
          <w:sz w:val="17"/>
        </w:rPr>
        <w:t>ou</w:t>
      </w:r>
      <w:r>
        <w:rPr>
          <w:spacing w:val="-3"/>
          <w:w w:val="105"/>
          <w:sz w:val="17"/>
        </w:rPr>
        <w:t> </w:t>
      </w:r>
      <w:r>
        <w:rPr>
          <w:w w:val="105"/>
          <w:sz w:val="17"/>
        </w:rPr>
        <w:t>jurídica</w:t>
      </w:r>
      <w:r>
        <w:rPr>
          <w:spacing w:val="-3"/>
          <w:w w:val="105"/>
          <w:sz w:val="17"/>
        </w:rPr>
        <w:t> </w:t>
      </w:r>
      <w:r>
        <w:rPr>
          <w:w w:val="105"/>
          <w:sz w:val="17"/>
        </w:rPr>
        <w:t>que,</w:t>
      </w:r>
      <w:r>
        <w:rPr>
          <w:spacing w:val="-3"/>
          <w:w w:val="105"/>
          <w:sz w:val="17"/>
        </w:rPr>
        <w:t> </w:t>
      </w:r>
      <w:r>
        <w:rPr>
          <w:w w:val="105"/>
          <w:sz w:val="17"/>
        </w:rPr>
        <w:t>nos</w:t>
      </w:r>
      <w:r>
        <w:rPr>
          <w:spacing w:val="-3"/>
          <w:w w:val="105"/>
          <w:sz w:val="17"/>
        </w:rPr>
        <w:t> </w:t>
      </w:r>
      <w:r>
        <w:rPr>
          <w:w w:val="105"/>
          <w:sz w:val="17"/>
        </w:rPr>
        <w:t>5</w:t>
      </w:r>
      <w:r>
        <w:rPr>
          <w:spacing w:val="-3"/>
          <w:w w:val="105"/>
          <w:sz w:val="17"/>
        </w:rPr>
        <w:t> </w:t>
      </w:r>
      <w:r>
        <w:rPr>
          <w:w w:val="105"/>
          <w:sz w:val="17"/>
        </w:rPr>
        <w:t>(cinco)</w:t>
      </w:r>
      <w:r>
        <w:rPr>
          <w:spacing w:val="-3"/>
          <w:w w:val="105"/>
          <w:sz w:val="17"/>
        </w:rPr>
        <w:t> </w:t>
      </w:r>
      <w:r>
        <w:rPr>
          <w:w w:val="105"/>
          <w:sz w:val="17"/>
        </w:rPr>
        <w:t>anos</w:t>
      </w:r>
      <w:r>
        <w:rPr>
          <w:spacing w:val="-3"/>
          <w:w w:val="105"/>
          <w:sz w:val="17"/>
        </w:rPr>
        <w:t> </w:t>
      </w:r>
      <w:r>
        <w:rPr>
          <w:w w:val="105"/>
          <w:sz w:val="17"/>
        </w:rPr>
        <w:t>anteriores</w:t>
      </w:r>
      <w:r>
        <w:rPr>
          <w:spacing w:val="-3"/>
          <w:w w:val="105"/>
          <w:sz w:val="17"/>
        </w:rPr>
        <w:t> </w:t>
      </w:r>
      <w:r>
        <w:rPr>
          <w:w w:val="105"/>
          <w:sz w:val="17"/>
        </w:rPr>
        <w:t>à</w:t>
      </w:r>
      <w:r>
        <w:rPr>
          <w:spacing w:val="-3"/>
          <w:w w:val="105"/>
          <w:sz w:val="17"/>
        </w:rPr>
        <w:t> </w:t>
      </w:r>
      <w:r>
        <w:rPr>
          <w:w w:val="105"/>
          <w:sz w:val="17"/>
        </w:rPr>
        <w:t>divulgação</w:t>
      </w:r>
      <w:r>
        <w:rPr>
          <w:spacing w:val="-3"/>
          <w:w w:val="105"/>
          <w:sz w:val="17"/>
        </w:rPr>
        <w:t> </w:t>
      </w:r>
      <w:r>
        <w:rPr>
          <w:w w:val="105"/>
          <w:sz w:val="17"/>
        </w:rPr>
        <w:t>do</w:t>
      </w:r>
      <w:r>
        <w:rPr>
          <w:spacing w:val="-3"/>
          <w:w w:val="105"/>
          <w:sz w:val="17"/>
        </w:rPr>
        <w:t> </w:t>
      </w:r>
      <w:r>
        <w:rPr>
          <w:w w:val="105"/>
          <w:sz w:val="17"/>
        </w:rPr>
        <w:t>edital,</w:t>
      </w:r>
      <w:r>
        <w:rPr>
          <w:spacing w:val="-3"/>
          <w:w w:val="105"/>
          <w:sz w:val="17"/>
        </w:rPr>
        <w:t> </w:t>
      </w:r>
      <w:r>
        <w:rPr>
          <w:w w:val="105"/>
          <w:sz w:val="17"/>
        </w:rPr>
        <w:t>tenha</w:t>
      </w:r>
      <w:r>
        <w:rPr>
          <w:spacing w:val="-3"/>
          <w:w w:val="105"/>
          <w:sz w:val="17"/>
        </w:rPr>
        <w:t> </w:t>
      </w:r>
      <w:r>
        <w:rPr>
          <w:w w:val="105"/>
          <w:sz w:val="17"/>
        </w:rPr>
        <w:t>sido</w:t>
      </w:r>
      <w:r>
        <w:rPr>
          <w:spacing w:val="-3"/>
          <w:w w:val="105"/>
          <w:sz w:val="17"/>
        </w:rPr>
        <w:t> </w:t>
      </w:r>
      <w:r>
        <w:rPr>
          <w:w w:val="105"/>
          <w:sz w:val="17"/>
        </w:rPr>
        <w:t>condenada</w:t>
      </w:r>
      <w:r>
        <w:rPr>
          <w:spacing w:val="-3"/>
          <w:w w:val="105"/>
          <w:sz w:val="17"/>
        </w:rPr>
        <w:t> </w:t>
      </w:r>
      <w:r>
        <w:rPr>
          <w:w w:val="105"/>
          <w:sz w:val="17"/>
        </w:rPr>
        <w:t>judicialmente,</w:t>
      </w:r>
      <w:r>
        <w:rPr>
          <w:spacing w:val="-3"/>
          <w:w w:val="105"/>
          <w:sz w:val="17"/>
        </w:rPr>
        <w:t> </w:t>
      </w:r>
      <w:r>
        <w:rPr>
          <w:w w:val="105"/>
          <w:sz w:val="17"/>
        </w:rPr>
        <w:t>com</w:t>
      </w:r>
      <w:r>
        <w:rPr>
          <w:spacing w:val="-3"/>
          <w:w w:val="105"/>
          <w:sz w:val="17"/>
        </w:rPr>
        <w:t> </w:t>
      </w:r>
      <w:r>
        <w:rPr>
          <w:w w:val="105"/>
          <w:sz w:val="17"/>
        </w:rPr>
        <w:t>trânsito</w:t>
      </w:r>
      <w:r>
        <w:rPr>
          <w:spacing w:val="-3"/>
          <w:w w:val="105"/>
          <w:sz w:val="17"/>
        </w:rPr>
        <w:t> </w:t>
      </w:r>
      <w:r>
        <w:rPr>
          <w:w w:val="105"/>
          <w:sz w:val="17"/>
        </w:rPr>
        <w:t>em</w:t>
      </w:r>
      <w:r>
        <w:rPr>
          <w:spacing w:val="-3"/>
          <w:w w:val="105"/>
          <w:sz w:val="17"/>
        </w:rPr>
        <w:t> </w:t>
      </w:r>
      <w:r>
        <w:rPr>
          <w:w w:val="105"/>
          <w:sz w:val="17"/>
        </w:rPr>
        <w:t>julgado,</w:t>
      </w:r>
      <w:r>
        <w:rPr>
          <w:spacing w:val="-3"/>
          <w:w w:val="105"/>
          <w:sz w:val="17"/>
        </w:rPr>
        <w:t> </w:t>
      </w:r>
      <w:r>
        <w:rPr>
          <w:w w:val="105"/>
          <w:sz w:val="17"/>
        </w:rPr>
        <w:t>por</w:t>
      </w:r>
      <w:r>
        <w:rPr>
          <w:spacing w:val="-3"/>
          <w:w w:val="105"/>
          <w:sz w:val="17"/>
        </w:rPr>
        <w:t> </w:t>
      </w:r>
      <w:r>
        <w:rPr>
          <w:w w:val="105"/>
          <w:sz w:val="17"/>
        </w:rPr>
        <w:t>exploração</w:t>
      </w:r>
      <w:r>
        <w:rPr>
          <w:spacing w:val="-3"/>
          <w:w w:val="105"/>
          <w:sz w:val="17"/>
        </w:rPr>
        <w:t> </w:t>
      </w:r>
      <w:r>
        <w:rPr>
          <w:w w:val="105"/>
          <w:sz w:val="17"/>
        </w:rPr>
        <w:t>de</w:t>
      </w:r>
      <w:r>
        <w:rPr>
          <w:spacing w:val="-3"/>
          <w:w w:val="105"/>
          <w:sz w:val="17"/>
        </w:rPr>
        <w:t> </w:t>
      </w:r>
      <w:r>
        <w:rPr>
          <w:w w:val="105"/>
          <w:sz w:val="17"/>
        </w:rPr>
        <w:t>trabalho</w:t>
      </w:r>
      <w:r>
        <w:rPr>
          <w:spacing w:val="-3"/>
          <w:w w:val="105"/>
          <w:sz w:val="17"/>
        </w:rPr>
        <w:t> </w:t>
      </w:r>
      <w:r>
        <w:rPr>
          <w:w w:val="105"/>
          <w:sz w:val="17"/>
        </w:rPr>
        <w:t>infantil,</w:t>
      </w:r>
      <w:r>
        <w:rPr>
          <w:spacing w:val="-3"/>
          <w:w w:val="105"/>
          <w:sz w:val="17"/>
        </w:rPr>
        <w:t> </w:t>
      </w:r>
      <w:r>
        <w:rPr>
          <w:w w:val="105"/>
          <w:sz w:val="17"/>
        </w:rPr>
        <w:t>por</w:t>
      </w:r>
      <w:r>
        <w:rPr>
          <w:spacing w:val="-3"/>
          <w:w w:val="105"/>
          <w:sz w:val="17"/>
        </w:rPr>
        <w:t> </w:t>
      </w:r>
      <w:r>
        <w:rPr>
          <w:w w:val="105"/>
          <w:sz w:val="17"/>
        </w:rPr>
        <w:t>submissão</w:t>
      </w:r>
      <w:r>
        <w:rPr>
          <w:spacing w:val="-3"/>
          <w:w w:val="105"/>
          <w:sz w:val="17"/>
        </w:rPr>
        <w:t> </w:t>
      </w:r>
      <w:r>
        <w:rPr>
          <w:w w:val="105"/>
          <w:sz w:val="17"/>
        </w:rPr>
        <w:t>de trabalhadores a condições análogas às de escravo ou por contratação de adolescentes nos casos vedados pela legislação trabalhista;</w:t>
      </w:r>
    </w:p>
    <w:p>
      <w:pPr>
        <w:pStyle w:val="ListParagraph"/>
        <w:numPr>
          <w:ilvl w:val="2"/>
          <w:numId w:val="3"/>
        </w:numPr>
        <w:tabs>
          <w:tab w:pos="713" w:val="left" w:leader="none"/>
        </w:tabs>
        <w:spacing w:line="240" w:lineRule="auto" w:before="2" w:after="0"/>
        <w:ind w:left="713" w:right="0" w:hanging="397"/>
        <w:jc w:val="left"/>
        <w:rPr>
          <w:sz w:val="17"/>
        </w:rPr>
      </w:pPr>
      <w:r>
        <w:rPr>
          <w:w w:val="105"/>
          <w:sz w:val="17"/>
        </w:rPr>
        <w:t>agente</w:t>
      </w:r>
      <w:r>
        <w:rPr>
          <w:spacing w:val="-6"/>
          <w:w w:val="105"/>
          <w:sz w:val="17"/>
        </w:rPr>
        <w:t> </w:t>
      </w:r>
      <w:r>
        <w:rPr>
          <w:w w:val="105"/>
          <w:sz w:val="17"/>
        </w:rPr>
        <w:t>público</w:t>
      </w:r>
      <w:r>
        <w:rPr>
          <w:spacing w:val="-5"/>
          <w:w w:val="105"/>
          <w:sz w:val="17"/>
        </w:rPr>
        <w:t> </w:t>
      </w:r>
      <w:r>
        <w:rPr>
          <w:w w:val="105"/>
          <w:sz w:val="17"/>
        </w:rPr>
        <w:t>do</w:t>
      </w:r>
      <w:r>
        <w:rPr>
          <w:spacing w:val="-5"/>
          <w:w w:val="105"/>
          <w:sz w:val="17"/>
        </w:rPr>
        <w:t> </w:t>
      </w:r>
      <w:r>
        <w:rPr>
          <w:w w:val="105"/>
          <w:sz w:val="17"/>
        </w:rPr>
        <w:t>órgão</w:t>
      </w:r>
      <w:r>
        <w:rPr>
          <w:spacing w:val="-5"/>
          <w:w w:val="105"/>
          <w:sz w:val="17"/>
        </w:rPr>
        <w:t> </w:t>
      </w:r>
      <w:r>
        <w:rPr>
          <w:w w:val="105"/>
          <w:sz w:val="17"/>
        </w:rPr>
        <w:t>ou</w:t>
      </w:r>
      <w:r>
        <w:rPr>
          <w:spacing w:val="-5"/>
          <w:w w:val="105"/>
          <w:sz w:val="17"/>
        </w:rPr>
        <w:t> </w:t>
      </w:r>
      <w:r>
        <w:rPr>
          <w:w w:val="105"/>
          <w:sz w:val="17"/>
        </w:rPr>
        <w:t>entidade</w:t>
      </w:r>
      <w:r>
        <w:rPr>
          <w:spacing w:val="-6"/>
          <w:w w:val="105"/>
          <w:sz w:val="17"/>
        </w:rPr>
        <w:t> </w:t>
      </w:r>
      <w:r>
        <w:rPr>
          <w:w w:val="105"/>
          <w:sz w:val="17"/>
        </w:rPr>
        <w:t>licitante,</w:t>
      </w:r>
      <w:r>
        <w:rPr>
          <w:spacing w:val="-5"/>
          <w:w w:val="105"/>
          <w:sz w:val="17"/>
        </w:rPr>
        <w:t> </w:t>
      </w:r>
      <w:r>
        <w:rPr>
          <w:w w:val="105"/>
          <w:sz w:val="17"/>
        </w:rPr>
        <w:t>na</w:t>
      </w:r>
      <w:r>
        <w:rPr>
          <w:spacing w:val="-5"/>
          <w:w w:val="105"/>
          <w:sz w:val="17"/>
        </w:rPr>
        <w:t> </w:t>
      </w:r>
      <w:r>
        <w:rPr>
          <w:w w:val="105"/>
          <w:sz w:val="17"/>
        </w:rPr>
        <w:t>qualidade</w:t>
      </w:r>
      <w:r>
        <w:rPr>
          <w:spacing w:val="-5"/>
          <w:w w:val="105"/>
          <w:sz w:val="17"/>
        </w:rPr>
        <w:t> </w:t>
      </w:r>
      <w:r>
        <w:rPr>
          <w:w w:val="105"/>
          <w:sz w:val="17"/>
        </w:rPr>
        <w:t>de</w:t>
      </w:r>
      <w:r>
        <w:rPr>
          <w:spacing w:val="-5"/>
          <w:w w:val="105"/>
          <w:sz w:val="17"/>
        </w:rPr>
        <w:t> </w:t>
      </w:r>
      <w:r>
        <w:rPr>
          <w:w w:val="105"/>
          <w:sz w:val="17"/>
        </w:rPr>
        <w:t>pessoa</w:t>
      </w:r>
      <w:r>
        <w:rPr>
          <w:spacing w:val="-6"/>
          <w:w w:val="105"/>
          <w:sz w:val="17"/>
        </w:rPr>
        <w:t> </w:t>
      </w:r>
      <w:r>
        <w:rPr>
          <w:w w:val="105"/>
          <w:sz w:val="17"/>
        </w:rPr>
        <w:t>física</w:t>
      </w:r>
      <w:r>
        <w:rPr>
          <w:spacing w:val="-5"/>
          <w:w w:val="105"/>
          <w:sz w:val="17"/>
        </w:rPr>
        <w:t> </w:t>
      </w:r>
      <w:r>
        <w:rPr>
          <w:w w:val="105"/>
          <w:sz w:val="17"/>
        </w:rPr>
        <w:t>ou</w:t>
      </w:r>
      <w:r>
        <w:rPr>
          <w:spacing w:val="-5"/>
          <w:w w:val="105"/>
          <w:sz w:val="17"/>
        </w:rPr>
        <w:t> </w:t>
      </w:r>
      <w:r>
        <w:rPr>
          <w:w w:val="105"/>
          <w:sz w:val="17"/>
        </w:rPr>
        <w:t>de</w:t>
      </w:r>
      <w:r>
        <w:rPr>
          <w:spacing w:val="-5"/>
          <w:w w:val="105"/>
          <w:sz w:val="17"/>
        </w:rPr>
        <w:t> </w:t>
      </w:r>
      <w:r>
        <w:rPr>
          <w:w w:val="105"/>
          <w:sz w:val="17"/>
        </w:rPr>
        <w:t>representante</w:t>
      </w:r>
      <w:r>
        <w:rPr>
          <w:spacing w:val="-5"/>
          <w:w w:val="105"/>
          <w:sz w:val="17"/>
        </w:rPr>
        <w:t> </w:t>
      </w:r>
      <w:r>
        <w:rPr>
          <w:w w:val="105"/>
          <w:sz w:val="17"/>
        </w:rPr>
        <w:t>de</w:t>
      </w:r>
      <w:r>
        <w:rPr>
          <w:spacing w:val="-5"/>
          <w:w w:val="105"/>
          <w:sz w:val="17"/>
        </w:rPr>
        <w:t> </w:t>
      </w:r>
      <w:r>
        <w:rPr>
          <w:w w:val="105"/>
          <w:sz w:val="17"/>
        </w:rPr>
        <w:t>pessoa</w:t>
      </w:r>
      <w:r>
        <w:rPr>
          <w:spacing w:val="-6"/>
          <w:w w:val="105"/>
          <w:sz w:val="17"/>
        </w:rPr>
        <w:t> </w:t>
      </w:r>
      <w:r>
        <w:rPr>
          <w:spacing w:val="-2"/>
          <w:w w:val="105"/>
          <w:sz w:val="17"/>
        </w:rPr>
        <w:t>jurídica;</w:t>
      </w:r>
    </w:p>
    <w:p>
      <w:pPr>
        <w:pStyle w:val="ListParagraph"/>
        <w:numPr>
          <w:ilvl w:val="2"/>
          <w:numId w:val="3"/>
        </w:numPr>
        <w:tabs>
          <w:tab w:pos="722" w:val="left" w:leader="none"/>
        </w:tabs>
        <w:spacing w:line="292" w:lineRule="auto" w:before="43" w:after="0"/>
        <w:ind w:left="316" w:right="299" w:firstLine="0"/>
        <w:jc w:val="left"/>
        <w:rPr>
          <w:sz w:val="17"/>
        </w:rPr>
      </w:pPr>
      <w:r>
        <w:rPr>
          <w:w w:val="105"/>
          <w:sz w:val="17"/>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r>
          <w:rPr>
            <w:color w:val="000080"/>
            <w:w w:val="105"/>
            <w:sz w:val="17"/>
          </w:rPr>
          <w:t>§</w:t>
        </w:r>
        <w:r>
          <w:rPr>
            <w:color w:val="000080"/>
            <w:w w:val="105"/>
            <w:sz w:val="17"/>
            <w:u w:val="single" w:color="000080"/>
          </w:rPr>
          <w:t> 1º do art. 9º da Lei nº 14.133/2021</w:t>
        </w:r>
      </w:hyperlink>
      <w:r>
        <w:rPr>
          <w:w w:val="105"/>
          <w:sz w:val="17"/>
        </w:rPr>
        <w:t>;</w:t>
      </w:r>
    </w:p>
    <w:p>
      <w:pPr>
        <w:pStyle w:val="ListParagraph"/>
        <w:numPr>
          <w:ilvl w:val="2"/>
          <w:numId w:val="3"/>
        </w:numPr>
        <w:tabs>
          <w:tab w:pos="802" w:val="left" w:leader="none"/>
        </w:tabs>
        <w:spacing w:line="240" w:lineRule="auto" w:before="1" w:after="0"/>
        <w:ind w:left="802" w:right="0" w:hanging="486"/>
        <w:jc w:val="left"/>
        <w:rPr>
          <w:sz w:val="17"/>
        </w:rPr>
      </w:pPr>
      <w:r>
        <w:rPr>
          <w:w w:val="105"/>
          <w:sz w:val="17"/>
        </w:rPr>
        <w:t>sociedades</w:t>
      </w:r>
      <w:r>
        <w:rPr>
          <w:spacing w:val="-6"/>
          <w:w w:val="105"/>
          <w:sz w:val="17"/>
        </w:rPr>
        <w:t> </w:t>
      </w:r>
      <w:r>
        <w:rPr>
          <w:w w:val="105"/>
          <w:sz w:val="17"/>
        </w:rPr>
        <w:t>cooperativas</w:t>
      </w:r>
      <w:r>
        <w:rPr>
          <w:spacing w:val="-5"/>
          <w:w w:val="105"/>
          <w:sz w:val="17"/>
        </w:rPr>
        <w:t> </w:t>
      </w:r>
      <w:r>
        <w:rPr>
          <w:w w:val="105"/>
          <w:sz w:val="17"/>
        </w:rPr>
        <w:t>mencionadas</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16</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14.133/2021.</w:t>
      </w:r>
    </w:p>
    <w:p>
      <w:pPr>
        <w:pStyle w:val="ListParagraph"/>
        <w:numPr>
          <w:ilvl w:val="1"/>
          <w:numId w:val="3"/>
        </w:numPr>
        <w:tabs>
          <w:tab w:pos="592" w:val="left" w:leader="none"/>
        </w:tabs>
        <w:spacing w:line="292" w:lineRule="auto" w:before="44" w:after="0"/>
        <w:ind w:left="316" w:right="299" w:firstLine="0"/>
        <w:jc w:val="left"/>
        <w:rPr>
          <w:sz w:val="17"/>
        </w:rPr>
      </w:pPr>
      <w:r>
        <w:rPr>
          <w:w w:val="105"/>
          <w:sz w:val="17"/>
        </w:rPr>
        <w:t>O impedimento de que trata o item 2.8.2 será também aplicado ao licitante que atue em substituição a outra pessoa, física ou jurídica, com o intuito de burlar a efetividade da sanção a ela aplicada,</w:t>
      </w:r>
      <w:r>
        <w:rPr>
          <w:spacing w:val="40"/>
          <w:w w:val="105"/>
          <w:sz w:val="17"/>
        </w:rPr>
        <w:t> </w:t>
      </w:r>
      <w:r>
        <w:rPr>
          <w:w w:val="105"/>
          <w:sz w:val="17"/>
        </w:rPr>
        <w:t>inclusive a sua controladora, controlada ou coligada, desde que devidamente comprovado o ilícito ou a utilização fraudulenta da personalidade jurídica do licitante.</w:t>
      </w:r>
    </w:p>
    <w:p>
      <w:pPr>
        <w:pStyle w:val="ListParagraph"/>
        <w:numPr>
          <w:ilvl w:val="1"/>
          <w:numId w:val="3"/>
        </w:numPr>
        <w:tabs>
          <w:tab w:pos="672" w:val="left" w:leader="none"/>
        </w:tabs>
        <w:spacing w:line="292" w:lineRule="auto" w:before="1" w:after="0"/>
        <w:ind w:left="316" w:right="299" w:firstLine="0"/>
        <w:jc w:val="left"/>
        <w:rPr>
          <w:sz w:val="17"/>
        </w:rPr>
      </w:pPr>
      <w:r>
        <w:rPr>
          <w:w w:val="105"/>
          <w:sz w:val="17"/>
        </w:rPr>
        <w:t>A</w:t>
      </w:r>
      <w:r>
        <w:rPr>
          <w:spacing w:val="-2"/>
          <w:w w:val="105"/>
          <w:sz w:val="17"/>
        </w:rPr>
        <w:t> </w:t>
      </w:r>
      <w:r>
        <w:rPr>
          <w:w w:val="105"/>
          <w:sz w:val="17"/>
        </w:rPr>
        <w:t>critério</w:t>
      </w:r>
      <w:r>
        <w:rPr>
          <w:spacing w:val="8"/>
          <w:w w:val="105"/>
          <w:sz w:val="17"/>
        </w:rPr>
        <w:t> </w:t>
      </w:r>
      <w:r>
        <w:rPr>
          <w:w w:val="105"/>
          <w:sz w:val="17"/>
        </w:rPr>
        <w:t>da</w:t>
      </w:r>
      <w:r>
        <w:rPr>
          <w:spacing w:val="-2"/>
          <w:w w:val="105"/>
          <w:sz w:val="17"/>
        </w:rPr>
        <w:t> </w:t>
      </w:r>
      <w:r>
        <w:rPr>
          <w:w w:val="105"/>
          <w:sz w:val="17"/>
        </w:rPr>
        <w:t>Administração</w:t>
      </w:r>
      <w:r>
        <w:rPr>
          <w:spacing w:val="8"/>
          <w:w w:val="105"/>
          <w:sz w:val="17"/>
        </w:rPr>
        <w:t> </w:t>
      </w:r>
      <w:r>
        <w:rPr>
          <w:w w:val="105"/>
          <w:sz w:val="17"/>
        </w:rPr>
        <w:t>e</w:t>
      </w:r>
      <w:r>
        <w:rPr>
          <w:spacing w:val="8"/>
          <w:w w:val="105"/>
          <w:sz w:val="17"/>
        </w:rPr>
        <w:t> </w:t>
      </w:r>
      <w:r>
        <w:rPr>
          <w:w w:val="105"/>
          <w:sz w:val="17"/>
        </w:rPr>
        <w:t>exclusivamente</w:t>
      </w:r>
      <w:r>
        <w:rPr>
          <w:spacing w:val="8"/>
          <w:w w:val="105"/>
          <w:sz w:val="17"/>
        </w:rPr>
        <w:t> </w:t>
      </w:r>
      <w:r>
        <w:rPr>
          <w:w w:val="105"/>
          <w:sz w:val="17"/>
        </w:rPr>
        <w:t>a</w:t>
      </w:r>
      <w:r>
        <w:rPr>
          <w:spacing w:val="8"/>
          <w:w w:val="105"/>
          <w:sz w:val="17"/>
        </w:rPr>
        <w:t> </w:t>
      </w:r>
      <w:r>
        <w:rPr>
          <w:w w:val="105"/>
          <w:sz w:val="17"/>
        </w:rPr>
        <w:t>seu</w:t>
      </w:r>
      <w:r>
        <w:rPr>
          <w:spacing w:val="8"/>
          <w:w w:val="105"/>
          <w:sz w:val="17"/>
        </w:rPr>
        <w:t> </w:t>
      </w:r>
      <w:r>
        <w:rPr>
          <w:w w:val="105"/>
          <w:sz w:val="17"/>
        </w:rPr>
        <w:t>serviço,</w:t>
      </w:r>
      <w:r>
        <w:rPr>
          <w:spacing w:val="8"/>
          <w:w w:val="105"/>
          <w:sz w:val="17"/>
        </w:rPr>
        <w:t> </w:t>
      </w:r>
      <w:r>
        <w:rPr>
          <w:w w:val="105"/>
          <w:sz w:val="17"/>
        </w:rPr>
        <w:t>o</w:t>
      </w:r>
      <w:r>
        <w:rPr>
          <w:spacing w:val="8"/>
          <w:w w:val="105"/>
          <w:sz w:val="17"/>
        </w:rPr>
        <w:t> </w:t>
      </w:r>
      <w:r>
        <w:rPr>
          <w:w w:val="105"/>
          <w:sz w:val="17"/>
        </w:rPr>
        <w:t>autor</w:t>
      </w:r>
      <w:r>
        <w:rPr>
          <w:spacing w:val="8"/>
          <w:w w:val="105"/>
          <w:sz w:val="17"/>
        </w:rPr>
        <w:t> </w:t>
      </w:r>
      <w:r>
        <w:rPr>
          <w:w w:val="105"/>
          <w:sz w:val="17"/>
        </w:rPr>
        <w:t>dos</w:t>
      </w:r>
      <w:r>
        <w:rPr>
          <w:spacing w:val="8"/>
          <w:w w:val="105"/>
          <w:sz w:val="17"/>
        </w:rPr>
        <w:t> </w:t>
      </w:r>
      <w:r>
        <w:rPr>
          <w:w w:val="105"/>
          <w:sz w:val="17"/>
        </w:rPr>
        <w:t>projetos</w:t>
      </w:r>
      <w:r>
        <w:rPr>
          <w:spacing w:val="8"/>
          <w:w w:val="105"/>
          <w:sz w:val="17"/>
        </w:rPr>
        <w:t> </w:t>
      </w:r>
      <w:r>
        <w:rPr>
          <w:w w:val="105"/>
          <w:sz w:val="17"/>
        </w:rPr>
        <w:t>e</w:t>
      </w:r>
      <w:r>
        <w:rPr>
          <w:spacing w:val="8"/>
          <w:w w:val="105"/>
          <w:sz w:val="17"/>
        </w:rPr>
        <w:t> </w:t>
      </w:r>
      <w:r>
        <w:rPr>
          <w:w w:val="105"/>
          <w:sz w:val="17"/>
        </w:rPr>
        <w:t>a</w:t>
      </w:r>
      <w:r>
        <w:rPr>
          <w:spacing w:val="8"/>
          <w:w w:val="105"/>
          <w:sz w:val="17"/>
        </w:rPr>
        <w:t> </w:t>
      </w:r>
      <w:r>
        <w:rPr>
          <w:w w:val="105"/>
          <w:sz w:val="17"/>
        </w:rPr>
        <w:t>empresa</w:t>
      </w:r>
      <w:r>
        <w:rPr>
          <w:spacing w:val="8"/>
          <w:w w:val="105"/>
          <w:sz w:val="17"/>
        </w:rPr>
        <w:t> </w:t>
      </w:r>
      <w:r>
        <w:rPr>
          <w:w w:val="105"/>
          <w:sz w:val="17"/>
        </w:rPr>
        <w:t>a</w:t>
      </w:r>
      <w:r>
        <w:rPr>
          <w:spacing w:val="8"/>
          <w:w w:val="105"/>
          <w:sz w:val="17"/>
        </w:rPr>
        <w:t> </w:t>
      </w:r>
      <w:r>
        <w:rPr>
          <w:w w:val="105"/>
          <w:sz w:val="17"/>
        </w:rPr>
        <w:t>que</w:t>
      </w:r>
      <w:r>
        <w:rPr>
          <w:spacing w:val="8"/>
          <w:w w:val="105"/>
          <w:sz w:val="17"/>
        </w:rPr>
        <w:t> </w:t>
      </w:r>
      <w:r>
        <w:rPr>
          <w:w w:val="105"/>
          <w:sz w:val="17"/>
        </w:rPr>
        <w:t>se</w:t>
      </w:r>
      <w:r>
        <w:rPr>
          <w:spacing w:val="8"/>
          <w:w w:val="105"/>
          <w:sz w:val="17"/>
        </w:rPr>
        <w:t> </w:t>
      </w:r>
      <w:r>
        <w:rPr>
          <w:w w:val="105"/>
          <w:sz w:val="17"/>
        </w:rPr>
        <w:t>referem</w:t>
      </w:r>
      <w:r>
        <w:rPr>
          <w:spacing w:val="8"/>
          <w:w w:val="105"/>
          <w:sz w:val="17"/>
        </w:rPr>
        <w:t> </w:t>
      </w:r>
      <w:r>
        <w:rPr>
          <w:w w:val="105"/>
          <w:sz w:val="17"/>
        </w:rPr>
        <w:t>os</w:t>
      </w:r>
      <w:r>
        <w:rPr>
          <w:spacing w:val="8"/>
          <w:w w:val="105"/>
          <w:sz w:val="17"/>
        </w:rPr>
        <w:t> </w:t>
      </w:r>
      <w:r>
        <w:rPr>
          <w:w w:val="105"/>
          <w:sz w:val="17"/>
        </w:rPr>
        <w:t>itens</w:t>
      </w:r>
      <w:r>
        <w:rPr>
          <w:spacing w:val="8"/>
          <w:w w:val="105"/>
          <w:sz w:val="17"/>
        </w:rPr>
        <w:t> </w:t>
      </w:r>
      <w:r>
        <w:rPr>
          <w:w w:val="105"/>
          <w:sz w:val="17"/>
        </w:rPr>
        <w:t>2.8.3</w:t>
      </w:r>
      <w:r>
        <w:rPr>
          <w:spacing w:val="8"/>
          <w:w w:val="105"/>
          <w:sz w:val="17"/>
        </w:rPr>
        <w:t> </w:t>
      </w:r>
      <w:r>
        <w:rPr>
          <w:w w:val="105"/>
          <w:sz w:val="17"/>
        </w:rPr>
        <w:t>e</w:t>
      </w:r>
      <w:r>
        <w:rPr>
          <w:spacing w:val="8"/>
          <w:w w:val="105"/>
          <w:sz w:val="17"/>
        </w:rPr>
        <w:t> </w:t>
      </w:r>
      <w:r>
        <w:rPr>
          <w:w w:val="105"/>
          <w:sz w:val="17"/>
        </w:rPr>
        <w:t>2.8.4</w:t>
      </w:r>
      <w:r>
        <w:rPr>
          <w:spacing w:val="8"/>
          <w:w w:val="105"/>
          <w:sz w:val="17"/>
        </w:rPr>
        <w:t> </w:t>
      </w:r>
      <w:r>
        <w:rPr>
          <w:w w:val="105"/>
          <w:sz w:val="17"/>
        </w:rPr>
        <w:t>poderão</w:t>
      </w:r>
      <w:r>
        <w:rPr>
          <w:spacing w:val="8"/>
          <w:w w:val="105"/>
          <w:sz w:val="17"/>
        </w:rPr>
        <w:t> </w:t>
      </w:r>
      <w:r>
        <w:rPr>
          <w:w w:val="105"/>
          <w:sz w:val="17"/>
        </w:rPr>
        <w:t>participar</w:t>
      </w:r>
      <w:r>
        <w:rPr>
          <w:spacing w:val="8"/>
          <w:w w:val="105"/>
          <w:sz w:val="17"/>
        </w:rPr>
        <w:t> </w:t>
      </w:r>
      <w:r>
        <w:rPr>
          <w:w w:val="105"/>
          <w:sz w:val="17"/>
        </w:rPr>
        <w:t>no</w:t>
      </w:r>
      <w:r>
        <w:rPr>
          <w:spacing w:val="8"/>
          <w:w w:val="105"/>
          <w:sz w:val="17"/>
        </w:rPr>
        <w:t> </w:t>
      </w:r>
      <w:r>
        <w:rPr>
          <w:w w:val="105"/>
          <w:sz w:val="17"/>
        </w:rPr>
        <w:t>apoio</w:t>
      </w:r>
      <w:r>
        <w:rPr>
          <w:spacing w:val="8"/>
          <w:w w:val="105"/>
          <w:sz w:val="17"/>
        </w:rPr>
        <w:t> </w:t>
      </w:r>
      <w:r>
        <w:rPr>
          <w:w w:val="105"/>
          <w:sz w:val="17"/>
        </w:rPr>
        <w:t>das</w:t>
      </w:r>
      <w:r>
        <w:rPr>
          <w:spacing w:val="8"/>
          <w:w w:val="105"/>
          <w:sz w:val="17"/>
        </w:rPr>
        <w:t> </w:t>
      </w:r>
      <w:r>
        <w:rPr>
          <w:w w:val="105"/>
          <w:sz w:val="17"/>
        </w:rPr>
        <w:t>atividades</w:t>
      </w:r>
      <w:r>
        <w:rPr>
          <w:spacing w:val="8"/>
          <w:w w:val="105"/>
          <w:sz w:val="17"/>
        </w:rPr>
        <w:t> </w:t>
      </w:r>
      <w:r>
        <w:rPr>
          <w:w w:val="105"/>
          <w:sz w:val="17"/>
        </w:rPr>
        <w:t>de</w:t>
      </w:r>
      <w:r>
        <w:rPr>
          <w:spacing w:val="8"/>
          <w:w w:val="105"/>
          <w:sz w:val="17"/>
        </w:rPr>
        <w:t> </w:t>
      </w:r>
      <w:r>
        <w:rPr>
          <w:w w:val="105"/>
          <w:sz w:val="17"/>
        </w:rPr>
        <w:t>planejamento</w:t>
      </w:r>
      <w:r>
        <w:rPr>
          <w:spacing w:val="8"/>
          <w:w w:val="105"/>
          <w:sz w:val="17"/>
        </w:rPr>
        <w:t> </w:t>
      </w:r>
      <w:r>
        <w:rPr>
          <w:w w:val="105"/>
          <w:sz w:val="17"/>
        </w:rPr>
        <w:t>da contratação, de execução da licitação ou de gestão do contrato, desde que sob supervisão exclusiva de agentes públicos do órgão ou entidade.</w:t>
      </w:r>
    </w:p>
    <w:p>
      <w:pPr>
        <w:pStyle w:val="ListParagraph"/>
        <w:numPr>
          <w:ilvl w:val="2"/>
          <w:numId w:val="3"/>
        </w:numPr>
        <w:tabs>
          <w:tab w:pos="802" w:val="left" w:leader="none"/>
        </w:tabs>
        <w:spacing w:line="240" w:lineRule="auto" w:before="1" w:after="0"/>
        <w:ind w:left="802" w:right="0" w:hanging="486"/>
        <w:jc w:val="left"/>
        <w:rPr>
          <w:sz w:val="17"/>
        </w:rPr>
      </w:pPr>
      <w:r>
        <w:rPr>
          <w:w w:val="105"/>
          <w:sz w:val="17"/>
        </w:rPr>
        <w:t>Equiparam-se</w:t>
      </w:r>
      <w:r>
        <w:rPr>
          <w:spacing w:val="-6"/>
          <w:w w:val="105"/>
          <w:sz w:val="17"/>
        </w:rPr>
        <w:t> </w:t>
      </w:r>
      <w:r>
        <w:rPr>
          <w:w w:val="105"/>
          <w:sz w:val="17"/>
        </w:rPr>
        <w:t>aos</w:t>
      </w:r>
      <w:r>
        <w:rPr>
          <w:spacing w:val="-6"/>
          <w:w w:val="105"/>
          <w:sz w:val="17"/>
        </w:rPr>
        <w:t> </w:t>
      </w:r>
      <w:r>
        <w:rPr>
          <w:w w:val="105"/>
          <w:sz w:val="17"/>
        </w:rPr>
        <w:t>autores</w:t>
      </w:r>
      <w:r>
        <w:rPr>
          <w:spacing w:val="-5"/>
          <w:w w:val="105"/>
          <w:sz w:val="17"/>
        </w:rPr>
        <w:t> </w:t>
      </w:r>
      <w:r>
        <w:rPr>
          <w:w w:val="105"/>
          <w:sz w:val="17"/>
        </w:rPr>
        <w:t>do</w:t>
      </w:r>
      <w:r>
        <w:rPr>
          <w:spacing w:val="-6"/>
          <w:w w:val="105"/>
          <w:sz w:val="17"/>
        </w:rPr>
        <w:t> </w:t>
      </w:r>
      <w:r>
        <w:rPr>
          <w:w w:val="105"/>
          <w:sz w:val="17"/>
        </w:rPr>
        <w:t>projeto</w:t>
      </w:r>
      <w:r>
        <w:rPr>
          <w:spacing w:val="-5"/>
          <w:w w:val="105"/>
          <w:sz w:val="17"/>
        </w:rPr>
        <w:t> </w:t>
      </w:r>
      <w:r>
        <w:rPr>
          <w:w w:val="105"/>
          <w:sz w:val="17"/>
        </w:rPr>
        <w:t>as</w:t>
      </w:r>
      <w:r>
        <w:rPr>
          <w:spacing w:val="-6"/>
          <w:w w:val="105"/>
          <w:sz w:val="17"/>
        </w:rPr>
        <w:t> </w:t>
      </w:r>
      <w:r>
        <w:rPr>
          <w:w w:val="105"/>
          <w:sz w:val="17"/>
        </w:rPr>
        <w:t>empresas</w:t>
      </w:r>
      <w:r>
        <w:rPr>
          <w:spacing w:val="-5"/>
          <w:w w:val="105"/>
          <w:sz w:val="17"/>
        </w:rPr>
        <w:t> </w:t>
      </w:r>
      <w:r>
        <w:rPr>
          <w:w w:val="105"/>
          <w:sz w:val="17"/>
        </w:rPr>
        <w:t>integrantes</w:t>
      </w:r>
      <w:r>
        <w:rPr>
          <w:spacing w:val="-6"/>
          <w:w w:val="105"/>
          <w:sz w:val="17"/>
        </w:rPr>
        <w:t> </w:t>
      </w:r>
      <w:r>
        <w:rPr>
          <w:w w:val="105"/>
          <w:sz w:val="17"/>
        </w:rPr>
        <w:t>do</w:t>
      </w:r>
      <w:r>
        <w:rPr>
          <w:spacing w:val="-6"/>
          <w:w w:val="105"/>
          <w:sz w:val="17"/>
        </w:rPr>
        <w:t> </w:t>
      </w:r>
      <w:r>
        <w:rPr>
          <w:w w:val="105"/>
          <w:sz w:val="17"/>
        </w:rPr>
        <w:t>mesmo</w:t>
      </w:r>
      <w:r>
        <w:rPr>
          <w:spacing w:val="-5"/>
          <w:w w:val="105"/>
          <w:sz w:val="17"/>
        </w:rPr>
        <w:t> </w:t>
      </w:r>
      <w:r>
        <w:rPr>
          <w:w w:val="105"/>
          <w:sz w:val="17"/>
        </w:rPr>
        <w:t>grupo</w:t>
      </w:r>
      <w:r>
        <w:rPr>
          <w:spacing w:val="-6"/>
          <w:w w:val="105"/>
          <w:sz w:val="17"/>
        </w:rPr>
        <w:t> </w:t>
      </w:r>
      <w:r>
        <w:rPr>
          <w:spacing w:val="-2"/>
          <w:w w:val="105"/>
          <w:sz w:val="17"/>
        </w:rPr>
        <w:t>econômico.</w:t>
      </w:r>
    </w:p>
    <w:p>
      <w:pPr>
        <w:pStyle w:val="ListParagraph"/>
        <w:numPr>
          <w:ilvl w:val="2"/>
          <w:numId w:val="3"/>
        </w:numPr>
        <w:tabs>
          <w:tab w:pos="807" w:val="left" w:leader="none"/>
        </w:tabs>
        <w:spacing w:line="292" w:lineRule="auto" w:before="44" w:after="0"/>
        <w:ind w:left="316" w:right="299" w:firstLine="0"/>
        <w:jc w:val="both"/>
        <w:rPr>
          <w:sz w:val="17"/>
        </w:rPr>
      </w:pPr>
      <w:r>
        <w:rPr>
          <w:w w:val="105"/>
          <w:sz w:val="17"/>
        </w:rPr>
        <w:t>O disposto nos itens 2.8.3 e 2.8.4 não impede a licitação ou a contratação de serviço que inclua como encargo do contratado a elaboração do projeto básico e do projeto executivo, nas contratações integradas, e do projeto executivo, nos demais regimes de execução.</w:t>
      </w:r>
    </w:p>
    <w:p>
      <w:pPr>
        <w:pStyle w:val="ListParagraph"/>
        <w:numPr>
          <w:ilvl w:val="1"/>
          <w:numId w:val="3"/>
        </w:numPr>
        <w:tabs>
          <w:tab w:pos="681" w:val="left" w:leader="none"/>
        </w:tabs>
        <w:spacing w:line="292" w:lineRule="auto" w:before="1" w:after="0"/>
        <w:ind w:left="316" w:right="299" w:firstLine="0"/>
        <w:jc w:val="both"/>
        <w:rPr>
          <w:sz w:val="17"/>
        </w:rPr>
      </w:pPr>
      <w:r>
        <w:rPr>
          <w:w w:val="105"/>
          <w:sz w:val="17"/>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80"/>
            <w:w w:val="105"/>
            <w:sz w:val="17"/>
            <w:u w:val="single" w:color="000080"/>
          </w:rPr>
          <w:t>Lei nº 14.133/2021</w:t>
        </w:r>
      </w:hyperlink>
      <w:r>
        <w:rPr>
          <w:w w:val="105"/>
          <w:sz w:val="17"/>
        </w:rPr>
        <w:t>.</w:t>
      </w:r>
    </w:p>
    <w:p>
      <w:pPr>
        <w:pStyle w:val="ListParagraph"/>
        <w:numPr>
          <w:ilvl w:val="1"/>
          <w:numId w:val="3"/>
        </w:numPr>
        <w:tabs>
          <w:tab w:pos="690" w:val="left" w:leader="none"/>
        </w:tabs>
        <w:spacing w:line="292" w:lineRule="auto" w:before="1" w:after="0"/>
        <w:ind w:left="316" w:right="299" w:firstLine="0"/>
        <w:jc w:val="both"/>
        <w:rPr>
          <w:sz w:val="17"/>
        </w:rPr>
      </w:pPr>
      <w:r>
        <w:rPr>
          <w:w w:val="105"/>
          <w:sz w:val="17"/>
        </w:rPr>
        <w:t>A</w:t>
      </w:r>
      <w:r>
        <w:rPr>
          <w:w w:val="105"/>
          <w:sz w:val="17"/>
        </w:rPr>
        <w:t> vedação</w:t>
      </w:r>
      <w:r>
        <w:rPr>
          <w:w w:val="105"/>
          <w:sz w:val="17"/>
        </w:rPr>
        <w:t> de</w:t>
      </w:r>
      <w:r>
        <w:rPr>
          <w:w w:val="105"/>
          <w:sz w:val="17"/>
        </w:rPr>
        <w:t> que</w:t>
      </w:r>
      <w:r>
        <w:rPr>
          <w:w w:val="105"/>
          <w:sz w:val="17"/>
        </w:rPr>
        <w:t> trata</w:t>
      </w:r>
      <w:r>
        <w:rPr>
          <w:w w:val="105"/>
          <w:sz w:val="17"/>
        </w:rPr>
        <w:t> o</w:t>
      </w:r>
      <w:r>
        <w:rPr>
          <w:w w:val="105"/>
          <w:sz w:val="17"/>
        </w:rPr>
        <w:t> item</w:t>
      </w:r>
      <w:r>
        <w:rPr>
          <w:w w:val="105"/>
          <w:sz w:val="17"/>
        </w:rPr>
        <w:t> 2.8.8</w:t>
      </w:r>
      <w:r>
        <w:rPr>
          <w:w w:val="105"/>
          <w:sz w:val="17"/>
        </w:rPr>
        <w:t> estende-se</w:t>
      </w:r>
      <w:r>
        <w:rPr>
          <w:w w:val="105"/>
          <w:sz w:val="17"/>
        </w:rPr>
        <w:t> a</w:t>
      </w:r>
      <w:r>
        <w:rPr>
          <w:w w:val="105"/>
          <w:sz w:val="17"/>
        </w:rPr>
        <w:t> terceiro</w:t>
      </w:r>
      <w:r>
        <w:rPr>
          <w:w w:val="105"/>
          <w:sz w:val="17"/>
        </w:rPr>
        <w:t> que</w:t>
      </w:r>
      <w:r>
        <w:rPr>
          <w:w w:val="105"/>
          <w:sz w:val="17"/>
        </w:rPr>
        <w:t> auxilie</w:t>
      </w:r>
      <w:r>
        <w:rPr>
          <w:w w:val="105"/>
          <w:sz w:val="17"/>
        </w:rPr>
        <w:t> a</w:t>
      </w:r>
      <w:r>
        <w:rPr>
          <w:w w:val="105"/>
          <w:sz w:val="17"/>
        </w:rPr>
        <w:t> condução</w:t>
      </w:r>
      <w:r>
        <w:rPr>
          <w:w w:val="105"/>
          <w:sz w:val="17"/>
        </w:rPr>
        <w:t> da</w:t>
      </w:r>
      <w:r>
        <w:rPr>
          <w:w w:val="105"/>
          <w:sz w:val="17"/>
        </w:rPr>
        <w:t> contratação</w:t>
      </w:r>
      <w:r>
        <w:rPr>
          <w:w w:val="105"/>
          <w:sz w:val="17"/>
        </w:rPr>
        <w:t> na</w:t>
      </w:r>
      <w:r>
        <w:rPr>
          <w:w w:val="105"/>
          <w:sz w:val="17"/>
        </w:rPr>
        <w:t> qualidade</w:t>
      </w:r>
      <w:r>
        <w:rPr>
          <w:w w:val="105"/>
          <w:sz w:val="17"/>
        </w:rPr>
        <w:t> de</w:t>
      </w:r>
      <w:r>
        <w:rPr>
          <w:w w:val="105"/>
          <w:sz w:val="17"/>
        </w:rPr>
        <w:t> integrante</w:t>
      </w:r>
      <w:r>
        <w:rPr>
          <w:w w:val="105"/>
          <w:sz w:val="17"/>
        </w:rPr>
        <w:t> de</w:t>
      </w:r>
      <w:r>
        <w:rPr>
          <w:w w:val="105"/>
          <w:sz w:val="17"/>
        </w:rPr>
        <w:t> equipe</w:t>
      </w:r>
      <w:r>
        <w:rPr>
          <w:w w:val="105"/>
          <w:sz w:val="17"/>
        </w:rPr>
        <w:t> de</w:t>
      </w:r>
      <w:r>
        <w:rPr>
          <w:w w:val="105"/>
          <w:sz w:val="17"/>
        </w:rPr>
        <w:t> apoio,</w:t>
      </w:r>
      <w:r>
        <w:rPr>
          <w:w w:val="105"/>
          <w:sz w:val="17"/>
        </w:rPr>
        <w:t> profissional</w:t>
      </w:r>
      <w:r>
        <w:rPr>
          <w:w w:val="105"/>
          <w:sz w:val="17"/>
        </w:rPr>
        <w:t> especializado</w:t>
      </w:r>
      <w:r>
        <w:rPr>
          <w:w w:val="105"/>
          <w:sz w:val="17"/>
        </w:rPr>
        <w:t> ou</w:t>
      </w:r>
      <w:r>
        <w:rPr>
          <w:w w:val="105"/>
          <w:sz w:val="17"/>
        </w:rPr>
        <w:t> funcionário</w:t>
      </w:r>
      <w:r>
        <w:rPr>
          <w:w w:val="105"/>
          <w:sz w:val="17"/>
        </w:rPr>
        <w:t> ou representante de empresa que preste assessoria técnica.</w:t>
      </w:r>
    </w:p>
    <w:p>
      <w:pPr>
        <w:pStyle w:val="ListParagraph"/>
        <w:numPr>
          <w:ilvl w:val="1"/>
          <w:numId w:val="3"/>
        </w:numPr>
        <w:tabs>
          <w:tab w:pos="669" w:val="left" w:leader="none"/>
        </w:tabs>
        <w:spacing w:line="240" w:lineRule="auto" w:before="2" w:after="0"/>
        <w:ind w:left="669" w:right="0" w:hanging="353"/>
        <w:jc w:val="both"/>
        <w:rPr>
          <w:sz w:val="17"/>
        </w:rPr>
      </w:pPr>
      <w:r>
        <w:rPr>
          <w:w w:val="105"/>
          <w:sz w:val="17"/>
        </w:rPr>
        <w:t>É</w:t>
      </w:r>
      <w:r>
        <w:rPr>
          <w:spacing w:val="-6"/>
          <w:w w:val="105"/>
          <w:sz w:val="17"/>
        </w:rPr>
        <w:t> </w:t>
      </w:r>
      <w:r>
        <w:rPr>
          <w:w w:val="105"/>
          <w:sz w:val="17"/>
        </w:rPr>
        <w:t>vedada</w:t>
      </w:r>
      <w:r>
        <w:rPr>
          <w:spacing w:val="-5"/>
          <w:w w:val="105"/>
          <w:sz w:val="17"/>
        </w:rPr>
        <w:t> </w:t>
      </w:r>
      <w:r>
        <w:rPr>
          <w:w w:val="105"/>
          <w:sz w:val="17"/>
        </w:rPr>
        <w:t>a</w:t>
      </w:r>
      <w:r>
        <w:rPr>
          <w:spacing w:val="-5"/>
          <w:w w:val="105"/>
          <w:sz w:val="17"/>
        </w:rPr>
        <w:t> </w:t>
      </w:r>
      <w:r>
        <w:rPr>
          <w:w w:val="105"/>
          <w:sz w:val="17"/>
        </w:rPr>
        <w:t>participação</w:t>
      </w:r>
      <w:r>
        <w:rPr>
          <w:spacing w:val="-5"/>
          <w:w w:val="105"/>
          <w:sz w:val="17"/>
        </w:rPr>
        <w:t> </w:t>
      </w:r>
      <w:r>
        <w:rPr>
          <w:w w:val="105"/>
          <w:sz w:val="17"/>
        </w:rPr>
        <w:t>de</w:t>
      </w:r>
      <w:r>
        <w:rPr>
          <w:spacing w:val="-5"/>
          <w:w w:val="105"/>
          <w:sz w:val="17"/>
        </w:rPr>
        <w:t> </w:t>
      </w:r>
      <w:r>
        <w:rPr>
          <w:w w:val="105"/>
          <w:sz w:val="17"/>
        </w:rPr>
        <w:t>pessoas</w:t>
      </w:r>
      <w:r>
        <w:rPr>
          <w:spacing w:val="-5"/>
          <w:w w:val="105"/>
          <w:sz w:val="17"/>
        </w:rPr>
        <w:t> </w:t>
      </w:r>
      <w:r>
        <w:rPr>
          <w:w w:val="105"/>
          <w:sz w:val="17"/>
        </w:rPr>
        <w:t>jurídicas</w:t>
      </w:r>
      <w:r>
        <w:rPr>
          <w:spacing w:val="-5"/>
          <w:w w:val="105"/>
          <w:sz w:val="17"/>
        </w:rPr>
        <w:t> </w:t>
      </w:r>
      <w:r>
        <w:rPr>
          <w:w w:val="105"/>
          <w:sz w:val="17"/>
        </w:rPr>
        <w:t>reunidas</w:t>
      </w:r>
      <w:r>
        <w:rPr>
          <w:spacing w:val="-5"/>
          <w:w w:val="105"/>
          <w:sz w:val="17"/>
        </w:rPr>
        <w:t> </w:t>
      </w:r>
      <w:r>
        <w:rPr>
          <w:w w:val="105"/>
          <w:sz w:val="17"/>
        </w:rPr>
        <w:t>em</w:t>
      </w:r>
      <w:r>
        <w:rPr>
          <w:spacing w:val="-5"/>
          <w:w w:val="105"/>
          <w:sz w:val="17"/>
        </w:rPr>
        <w:t> </w:t>
      </w:r>
      <w:r>
        <w:rPr>
          <w:spacing w:val="-2"/>
          <w:w w:val="105"/>
          <w:sz w:val="17"/>
        </w:rPr>
        <w:t>consórcio.</w:t>
      </w:r>
    </w:p>
    <w:p>
      <w:pPr>
        <w:pStyle w:val="BodyText"/>
        <w:spacing w:before="100"/>
        <w:ind w:left="0"/>
      </w:pPr>
    </w:p>
    <w:p>
      <w:pPr>
        <w:pStyle w:val="Heading1"/>
        <w:numPr>
          <w:ilvl w:val="0"/>
          <w:numId w:val="1"/>
        </w:numPr>
        <w:tabs>
          <w:tab w:pos="492" w:val="left" w:leader="none"/>
        </w:tabs>
        <w:spacing w:line="240" w:lineRule="auto" w:before="0" w:after="0"/>
        <w:ind w:left="492" w:right="0" w:hanging="176"/>
        <w:jc w:val="left"/>
      </w:pPr>
      <w:r>
        <w:rPr>
          <w:spacing w:val="-2"/>
          <w:w w:val="105"/>
        </w:rPr>
        <w:t>DAS</w:t>
      </w:r>
      <w:r>
        <w:rPr>
          <w:spacing w:val="1"/>
          <w:w w:val="105"/>
        </w:rPr>
        <w:t> </w:t>
      </w:r>
      <w:r>
        <w:rPr>
          <w:spacing w:val="-2"/>
          <w:w w:val="105"/>
        </w:rPr>
        <w:t>DECLARAÇÕES</w:t>
      </w:r>
      <w:r>
        <w:rPr>
          <w:spacing w:val="1"/>
          <w:w w:val="105"/>
        </w:rPr>
        <w:t> </w:t>
      </w:r>
      <w:r>
        <w:rPr>
          <w:spacing w:val="-2"/>
          <w:w w:val="105"/>
        </w:rPr>
        <w:t>E</w:t>
      </w:r>
      <w:r>
        <w:rPr>
          <w:spacing w:val="1"/>
          <w:w w:val="105"/>
        </w:rPr>
        <w:t> </w:t>
      </w:r>
      <w:r>
        <w:rPr>
          <w:spacing w:val="-2"/>
          <w:w w:val="105"/>
        </w:rPr>
        <w:t>DA</w:t>
      </w:r>
      <w:r>
        <w:rPr>
          <w:spacing w:val="-19"/>
          <w:w w:val="105"/>
        </w:rPr>
        <w:t> </w:t>
      </w:r>
      <w:r>
        <w:rPr>
          <w:spacing w:val="-2"/>
          <w:w w:val="105"/>
        </w:rPr>
        <w:t>APRESENTAÇÃO</w:t>
      </w:r>
      <w:r>
        <w:rPr>
          <w:spacing w:val="1"/>
          <w:w w:val="105"/>
        </w:rPr>
        <w:t> </w:t>
      </w:r>
      <w:r>
        <w:rPr>
          <w:spacing w:val="-2"/>
          <w:w w:val="105"/>
        </w:rPr>
        <w:t>DA</w:t>
      </w:r>
      <w:r>
        <w:rPr>
          <w:spacing w:val="-9"/>
          <w:w w:val="105"/>
        </w:rPr>
        <w:t> </w:t>
      </w:r>
      <w:r>
        <w:rPr>
          <w:spacing w:val="-2"/>
          <w:w w:val="105"/>
        </w:rPr>
        <w:t>PROPOSTA</w:t>
      </w:r>
    </w:p>
    <w:p>
      <w:pPr>
        <w:pStyle w:val="ListParagraph"/>
        <w:numPr>
          <w:ilvl w:val="1"/>
          <w:numId w:val="4"/>
        </w:numPr>
        <w:tabs>
          <w:tab w:pos="580" w:val="left" w:leader="none"/>
        </w:tabs>
        <w:spacing w:line="240" w:lineRule="auto" w:before="57" w:after="0"/>
        <w:ind w:left="580" w:right="0" w:hanging="264"/>
        <w:jc w:val="both"/>
        <w:rPr>
          <w:sz w:val="17"/>
        </w:rPr>
      </w:pPr>
      <w:r>
        <w:rPr>
          <w:w w:val="105"/>
          <w:sz w:val="17"/>
        </w:rPr>
        <w:t>Na</w:t>
      </w:r>
      <w:r>
        <w:rPr>
          <w:spacing w:val="-5"/>
          <w:w w:val="105"/>
          <w:sz w:val="17"/>
        </w:rPr>
        <w:t> </w:t>
      </w:r>
      <w:r>
        <w:rPr>
          <w:w w:val="105"/>
          <w:sz w:val="17"/>
        </w:rPr>
        <w:t>presente</w:t>
      </w:r>
      <w:r>
        <w:rPr>
          <w:spacing w:val="-5"/>
          <w:w w:val="105"/>
          <w:sz w:val="17"/>
        </w:rPr>
        <w:t> </w:t>
      </w:r>
      <w:r>
        <w:rPr>
          <w:w w:val="105"/>
          <w:sz w:val="17"/>
        </w:rPr>
        <w:t>licitação,</w:t>
      </w:r>
      <w:r>
        <w:rPr>
          <w:spacing w:val="-4"/>
          <w:w w:val="105"/>
          <w:sz w:val="17"/>
        </w:rPr>
        <w:t> </w:t>
      </w:r>
      <w:r>
        <w:rPr>
          <w:w w:val="105"/>
          <w:sz w:val="17"/>
        </w:rPr>
        <w:t>a</w:t>
      </w:r>
      <w:r>
        <w:rPr>
          <w:spacing w:val="-5"/>
          <w:w w:val="105"/>
          <w:sz w:val="17"/>
        </w:rPr>
        <w:t> </w:t>
      </w:r>
      <w:r>
        <w:rPr>
          <w:w w:val="105"/>
          <w:sz w:val="17"/>
        </w:rPr>
        <w:t>fase</w:t>
      </w:r>
      <w:r>
        <w:rPr>
          <w:spacing w:val="-4"/>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será</w:t>
      </w:r>
      <w:r>
        <w:rPr>
          <w:spacing w:val="-4"/>
          <w:w w:val="105"/>
          <w:sz w:val="17"/>
        </w:rPr>
        <w:t> </w:t>
      </w:r>
      <w:r>
        <w:rPr>
          <w:w w:val="105"/>
          <w:sz w:val="17"/>
        </w:rPr>
        <w:t>realizada</w:t>
      </w:r>
      <w:r>
        <w:rPr>
          <w:spacing w:val="-5"/>
          <w:w w:val="105"/>
          <w:sz w:val="17"/>
        </w:rPr>
        <w:t> </w:t>
      </w:r>
      <w:r>
        <w:rPr>
          <w:w w:val="105"/>
          <w:sz w:val="17"/>
        </w:rPr>
        <w:t>após</w:t>
      </w:r>
      <w:r>
        <w:rPr>
          <w:spacing w:val="-4"/>
          <w:w w:val="105"/>
          <w:sz w:val="17"/>
        </w:rPr>
        <w:t> </w:t>
      </w:r>
      <w:r>
        <w:rPr>
          <w:w w:val="105"/>
          <w:sz w:val="17"/>
        </w:rPr>
        <w:t>as</w:t>
      </w:r>
      <w:r>
        <w:rPr>
          <w:spacing w:val="-5"/>
          <w:w w:val="105"/>
          <w:sz w:val="17"/>
        </w:rPr>
        <w:t> </w:t>
      </w:r>
      <w:r>
        <w:rPr>
          <w:w w:val="105"/>
          <w:sz w:val="17"/>
        </w:rPr>
        <w:t>fases</w:t>
      </w:r>
      <w:r>
        <w:rPr>
          <w:spacing w:val="-4"/>
          <w:w w:val="105"/>
          <w:sz w:val="17"/>
        </w:rPr>
        <w:t> </w:t>
      </w:r>
      <w:r>
        <w:rPr>
          <w:w w:val="105"/>
          <w:sz w:val="17"/>
        </w:rPr>
        <w:t>de</w:t>
      </w:r>
      <w:r>
        <w:rPr>
          <w:spacing w:val="-5"/>
          <w:w w:val="105"/>
          <w:sz w:val="17"/>
        </w:rPr>
        <w:t> </w:t>
      </w:r>
      <w:r>
        <w:rPr>
          <w:w w:val="105"/>
          <w:sz w:val="17"/>
        </w:rPr>
        <w:t>apresentação</w:t>
      </w:r>
      <w:r>
        <w:rPr>
          <w:spacing w:val="-5"/>
          <w:w w:val="105"/>
          <w:sz w:val="17"/>
        </w:rPr>
        <w:t> </w:t>
      </w:r>
      <w:r>
        <w:rPr>
          <w:w w:val="105"/>
          <w:sz w:val="17"/>
        </w:rPr>
        <w:t>de</w:t>
      </w:r>
      <w:r>
        <w:rPr>
          <w:spacing w:val="-4"/>
          <w:w w:val="105"/>
          <w:sz w:val="17"/>
        </w:rPr>
        <w:t> </w:t>
      </w:r>
      <w:r>
        <w:rPr>
          <w:w w:val="105"/>
          <w:sz w:val="17"/>
        </w:rPr>
        <w:t>propostas</w:t>
      </w:r>
      <w:r>
        <w:rPr>
          <w:spacing w:val="-5"/>
          <w:w w:val="105"/>
          <w:sz w:val="17"/>
        </w:rPr>
        <w:t> </w:t>
      </w:r>
      <w:r>
        <w:rPr>
          <w:w w:val="105"/>
          <w:sz w:val="17"/>
        </w:rPr>
        <w:t>e</w:t>
      </w:r>
      <w:r>
        <w:rPr>
          <w:spacing w:val="-4"/>
          <w:w w:val="105"/>
          <w:sz w:val="17"/>
        </w:rPr>
        <w:t> </w:t>
      </w:r>
      <w:r>
        <w:rPr>
          <w:w w:val="105"/>
          <w:sz w:val="17"/>
        </w:rPr>
        <w:t>lances</w:t>
      </w:r>
      <w:r>
        <w:rPr>
          <w:spacing w:val="-5"/>
          <w:w w:val="105"/>
          <w:sz w:val="17"/>
        </w:rPr>
        <w:t> </w:t>
      </w:r>
      <w:r>
        <w:rPr>
          <w:w w:val="105"/>
          <w:sz w:val="17"/>
        </w:rPr>
        <w:t>e</w:t>
      </w:r>
      <w:r>
        <w:rPr>
          <w:spacing w:val="-4"/>
          <w:w w:val="105"/>
          <w:sz w:val="17"/>
        </w:rPr>
        <w:t> </w:t>
      </w:r>
      <w:r>
        <w:rPr>
          <w:w w:val="105"/>
          <w:sz w:val="17"/>
        </w:rPr>
        <w:t>de</w:t>
      </w:r>
      <w:r>
        <w:rPr>
          <w:spacing w:val="-5"/>
          <w:w w:val="105"/>
          <w:sz w:val="17"/>
        </w:rPr>
        <w:t> </w:t>
      </w:r>
      <w:r>
        <w:rPr>
          <w:spacing w:val="-2"/>
          <w:w w:val="105"/>
          <w:sz w:val="17"/>
        </w:rPr>
        <w:t>julgamento.</w:t>
      </w:r>
    </w:p>
    <w:p>
      <w:pPr>
        <w:pStyle w:val="ListParagraph"/>
        <w:numPr>
          <w:ilvl w:val="2"/>
          <w:numId w:val="4"/>
        </w:numPr>
        <w:tabs>
          <w:tab w:pos="715" w:val="left" w:leader="none"/>
        </w:tabs>
        <w:spacing w:line="292" w:lineRule="auto" w:before="43" w:after="0"/>
        <w:ind w:left="316" w:right="299" w:firstLine="0"/>
        <w:jc w:val="both"/>
        <w:rPr>
          <w:sz w:val="17"/>
        </w:rPr>
      </w:pPr>
      <w:r>
        <w:rPr>
          <w:w w:val="105"/>
          <w:sz w:val="17"/>
        </w:rPr>
        <w:t>Os</w:t>
      </w:r>
      <w:r>
        <w:rPr>
          <w:spacing w:val="-6"/>
          <w:w w:val="105"/>
          <w:sz w:val="17"/>
        </w:rPr>
        <w:t> </w:t>
      </w:r>
      <w:r>
        <w:rPr>
          <w:w w:val="105"/>
          <w:sz w:val="17"/>
        </w:rPr>
        <w:t>licitantes</w:t>
      </w:r>
      <w:r>
        <w:rPr>
          <w:spacing w:val="-4"/>
          <w:w w:val="105"/>
          <w:sz w:val="17"/>
        </w:rPr>
        <w:t> </w:t>
      </w:r>
      <w:r>
        <w:rPr>
          <w:w w:val="105"/>
          <w:sz w:val="17"/>
        </w:rPr>
        <w:t>encaminharão,</w:t>
      </w:r>
      <w:r>
        <w:rPr>
          <w:spacing w:val="-4"/>
          <w:w w:val="105"/>
          <w:sz w:val="17"/>
        </w:rPr>
        <w:t> </w:t>
      </w:r>
      <w:r>
        <w:rPr>
          <w:w w:val="105"/>
          <w:sz w:val="17"/>
        </w:rPr>
        <w:t>na</w:t>
      </w:r>
      <w:r>
        <w:rPr>
          <w:spacing w:val="-4"/>
          <w:w w:val="105"/>
          <w:sz w:val="17"/>
        </w:rPr>
        <w:t> </w:t>
      </w:r>
      <w:r>
        <w:rPr>
          <w:w w:val="105"/>
          <w:sz w:val="17"/>
        </w:rPr>
        <w:t>forma</w:t>
      </w:r>
      <w:r>
        <w:rPr>
          <w:spacing w:val="-4"/>
          <w:w w:val="105"/>
          <w:sz w:val="17"/>
        </w:rPr>
        <w:t> </w:t>
      </w:r>
      <w:r>
        <w:rPr>
          <w:w w:val="105"/>
          <w:sz w:val="17"/>
        </w:rPr>
        <w:t>e</w:t>
      </w:r>
      <w:r>
        <w:rPr>
          <w:spacing w:val="-4"/>
          <w:w w:val="105"/>
          <w:sz w:val="17"/>
        </w:rPr>
        <w:t> </w:t>
      </w:r>
      <w:r>
        <w:rPr>
          <w:w w:val="105"/>
          <w:sz w:val="17"/>
        </w:rPr>
        <w:t>no</w:t>
      </w:r>
      <w:r>
        <w:rPr>
          <w:spacing w:val="-4"/>
          <w:w w:val="105"/>
          <w:sz w:val="17"/>
        </w:rPr>
        <w:t> </w:t>
      </w:r>
      <w:r>
        <w:rPr>
          <w:w w:val="105"/>
          <w:sz w:val="17"/>
        </w:rPr>
        <w:t>prazo</w:t>
      </w:r>
      <w:r>
        <w:rPr>
          <w:spacing w:val="-4"/>
          <w:w w:val="105"/>
          <w:sz w:val="17"/>
        </w:rPr>
        <w:t> </w:t>
      </w:r>
      <w:r>
        <w:rPr>
          <w:w w:val="105"/>
          <w:sz w:val="17"/>
        </w:rPr>
        <w:t>estabelecidos</w:t>
      </w:r>
      <w:r>
        <w:rPr>
          <w:spacing w:val="-4"/>
          <w:w w:val="105"/>
          <w:sz w:val="17"/>
        </w:rPr>
        <w:t> </w:t>
      </w:r>
      <w:r>
        <w:rPr>
          <w:w w:val="105"/>
          <w:sz w:val="17"/>
        </w:rPr>
        <w:t>no</w:t>
      </w:r>
      <w:r>
        <w:rPr>
          <w:spacing w:val="-4"/>
          <w:w w:val="105"/>
          <w:sz w:val="17"/>
        </w:rPr>
        <w:t> </w:t>
      </w:r>
      <w:r>
        <w:rPr>
          <w:w w:val="105"/>
          <w:sz w:val="17"/>
        </w:rPr>
        <w:t>item</w:t>
      </w:r>
      <w:r>
        <w:rPr>
          <w:spacing w:val="-4"/>
          <w:w w:val="105"/>
          <w:sz w:val="17"/>
        </w:rPr>
        <w:t> </w:t>
      </w:r>
      <w:r>
        <w:rPr>
          <w:w w:val="105"/>
          <w:sz w:val="17"/>
        </w:rPr>
        <w:t>3.2,</w:t>
      </w:r>
      <w:r>
        <w:rPr>
          <w:spacing w:val="-4"/>
          <w:w w:val="105"/>
          <w:sz w:val="17"/>
        </w:rPr>
        <w:t> </w:t>
      </w:r>
      <w:r>
        <w:rPr>
          <w:w w:val="105"/>
          <w:sz w:val="17"/>
        </w:rPr>
        <w:t>simultaneamente</w:t>
      </w:r>
      <w:r>
        <w:rPr>
          <w:spacing w:val="-4"/>
          <w:w w:val="105"/>
          <w:sz w:val="17"/>
        </w:rPr>
        <w:t> </w:t>
      </w:r>
      <w:r>
        <w:rPr>
          <w:w w:val="105"/>
          <w:sz w:val="17"/>
        </w:rPr>
        <w:t>os</w:t>
      </w:r>
      <w:r>
        <w:rPr>
          <w:spacing w:val="-4"/>
          <w:w w:val="105"/>
          <w:sz w:val="17"/>
        </w:rPr>
        <w:t> </w:t>
      </w:r>
      <w:r>
        <w:rPr>
          <w:w w:val="105"/>
          <w:sz w:val="17"/>
        </w:rPr>
        <w:t>documentos</w:t>
      </w:r>
      <w:r>
        <w:rPr>
          <w:spacing w:val="-4"/>
          <w:w w:val="105"/>
          <w:sz w:val="17"/>
        </w:rPr>
        <w:t> </w:t>
      </w:r>
      <w:r>
        <w:rPr>
          <w:w w:val="105"/>
          <w:sz w:val="17"/>
        </w:rPr>
        <w:t>de</w:t>
      </w:r>
      <w:r>
        <w:rPr>
          <w:spacing w:val="-4"/>
          <w:w w:val="105"/>
          <w:sz w:val="17"/>
        </w:rPr>
        <w:t> </w:t>
      </w:r>
      <w:r>
        <w:rPr>
          <w:w w:val="105"/>
          <w:sz w:val="17"/>
        </w:rPr>
        <w:t>habilitação</w:t>
      </w:r>
      <w:r>
        <w:rPr>
          <w:spacing w:val="-4"/>
          <w:w w:val="105"/>
          <w:sz w:val="17"/>
        </w:rPr>
        <w:t> </w:t>
      </w:r>
      <w:r>
        <w:rPr>
          <w:w w:val="105"/>
          <w:sz w:val="17"/>
        </w:rPr>
        <w:t>previstos</w:t>
      </w:r>
      <w:r>
        <w:rPr>
          <w:spacing w:val="-4"/>
          <w:w w:val="105"/>
          <w:sz w:val="17"/>
        </w:rPr>
        <w:t> </w:t>
      </w:r>
      <w:r>
        <w:rPr>
          <w:w w:val="105"/>
          <w:sz w:val="17"/>
        </w:rPr>
        <w:t>no</w:t>
      </w:r>
      <w:r>
        <w:rPr>
          <w:spacing w:val="-12"/>
          <w:w w:val="105"/>
          <w:sz w:val="17"/>
        </w:rPr>
        <w:t> </w:t>
      </w:r>
      <w:r>
        <w:rPr>
          <w:w w:val="105"/>
          <w:sz w:val="17"/>
        </w:rPr>
        <w:t>Anexo</w:t>
      </w:r>
      <w:r>
        <w:rPr>
          <w:spacing w:val="-3"/>
          <w:w w:val="105"/>
          <w:sz w:val="17"/>
        </w:rPr>
        <w:t> </w:t>
      </w:r>
      <w:r>
        <w:rPr>
          <w:w w:val="105"/>
          <w:sz w:val="17"/>
        </w:rPr>
        <w:t>referente</w:t>
      </w:r>
      <w:r>
        <w:rPr>
          <w:spacing w:val="-4"/>
          <w:w w:val="105"/>
          <w:sz w:val="17"/>
        </w:rPr>
        <w:t> </w:t>
      </w:r>
      <w:r>
        <w:rPr>
          <w:w w:val="105"/>
          <w:sz w:val="17"/>
        </w:rPr>
        <w:t>aos</w:t>
      </w:r>
      <w:r>
        <w:rPr>
          <w:spacing w:val="-4"/>
          <w:w w:val="105"/>
          <w:sz w:val="17"/>
        </w:rPr>
        <w:t> </w:t>
      </w:r>
      <w:r>
        <w:rPr>
          <w:w w:val="105"/>
          <w:sz w:val="17"/>
        </w:rPr>
        <w:t>requisitos</w:t>
      </w:r>
      <w:r>
        <w:rPr>
          <w:spacing w:val="-4"/>
          <w:w w:val="105"/>
          <w:sz w:val="17"/>
        </w:rPr>
        <w:t> </w:t>
      </w:r>
      <w:r>
        <w:rPr>
          <w:w w:val="105"/>
          <w:sz w:val="17"/>
        </w:rPr>
        <w:t>de</w:t>
      </w:r>
      <w:r>
        <w:rPr>
          <w:spacing w:val="-4"/>
          <w:w w:val="105"/>
          <w:sz w:val="17"/>
        </w:rPr>
        <w:t> </w:t>
      </w:r>
      <w:r>
        <w:rPr>
          <w:w w:val="105"/>
          <w:sz w:val="17"/>
        </w:rPr>
        <w:t>habilitação</w:t>
      </w:r>
      <w:r>
        <w:rPr>
          <w:spacing w:val="-4"/>
          <w:w w:val="105"/>
          <w:sz w:val="17"/>
        </w:rPr>
        <w:t> </w:t>
      </w:r>
      <w:r>
        <w:rPr>
          <w:w w:val="105"/>
          <w:sz w:val="17"/>
        </w:rPr>
        <w:t>e</w:t>
      </w:r>
      <w:r>
        <w:rPr>
          <w:spacing w:val="-4"/>
          <w:w w:val="105"/>
          <w:sz w:val="17"/>
        </w:rPr>
        <w:t> </w:t>
      </w:r>
      <w:r>
        <w:rPr>
          <w:w w:val="105"/>
          <w:sz w:val="17"/>
        </w:rPr>
        <w:t>a</w:t>
      </w:r>
      <w:r>
        <w:rPr>
          <w:spacing w:val="-4"/>
          <w:w w:val="105"/>
          <w:sz w:val="17"/>
        </w:rPr>
        <w:t> </w:t>
      </w:r>
      <w:r>
        <w:rPr>
          <w:w w:val="105"/>
          <w:sz w:val="17"/>
        </w:rPr>
        <w:t>proposta</w:t>
      </w:r>
      <w:r>
        <w:rPr>
          <w:spacing w:val="-4"/>
          <w:w w:val="105"/>
          <w:sz w:val="17"/>
        </w:rPr>
        <w:t> </w:t>
      </w:r>
      <w:r>
        <w:rPr>
          <w:w w:val="105"/>
          <w:sz w:val="17"/>
        </w:rPr>
        <w:t>com o preço ou o percentual de desconto, observado o disposto no item 7.5 deste Edital.</w:t>
      </w:r>
    </w:p>
    <w:p>
      <w:pPr>
        <w:pStyle w:val="ListParagraph"/>
        <w:numPr>
          <w:ilvl w:val="1"/>
          <w:numId w:val="4"/>
        </w:numPr>
        <w:tabs>
          <w:tab w:pos="585" w:val="left" w:leader="none"/>
        </w:tabs>
        <w:spacing w:line="292" w:lineRule="auto" w:before="2" w:after="0"/>
        <w:ind w:left="316" w:right="299" w:firstLine="0"/>
        <w:jc w:val="both"/>
        <w:rPr>
          <w:sz w:val="17"/>
        </w:rPr>
      </w:pPr>
      <w:r>
        <w:rPr>
          <w:w w:val="105"/>
          <w:sz w:val="17"/>
        </w:rPr>
        <w:t>Os</w:t>
      </w:r>
      <w:r>
        <w:rPr>
          <w:spacing w:val="-1"/>
          <w:w w:val="105"/>
          <w:sz w:val="17"/>
        </w:rPr>
        <w:t> </w:t>
      </w:r>
      <w:r>
        <w:rPr>
          <w:w w:val="105"/>
          <w:sz w:val="17"/>
        </w:rPr>
        <w:t>licitantes</w:t>
      </w:r>
      <w:r>
        <w:rPr>
          <w:spacing w:val="-1"/>
          <w:w w:val="105"/>
          <w:sz w:val="17"/>
        </w:rPr>
        <w:t> </w:t>
      </w:r>
      <w:r>
        <w:rPr>
          <w:w w:val="105"/>
          <w:sz w:val="17"/>
        </w:rPr>
        <w:t>encaminharão,</w:t>
      </w:r>
      <w:r>
        <w:rPr>
          <w:spacing w:val="-1"/>
          <w:w w:val="105"/>
          <w:sz w:val="17"/>
        </w:rPr>
        <w:t> </w:t>
      </w:r>
      <w:r>
        <w:rPr>
          <w:w w:val="105"/>
          <w:sz w:val="17"/>
        </w:rPr>
        <w:t>exclusivamente</w:t>
      </w:r>
      <w:r>
        <w:rPr>
          <w:spacing w:val="-1"/>
          <w:w w:val="105"/>
          <w:sz w:val="17"/>
        </w:rPr>
        <w:t> </w:t>
      </w:r>
      <w:r>
        <w:rPr>
          <w:w w:val="105"/>
          <w:sz w:val="17"/>
        </w:rPr>
        <w:t>por</w:t>
      </w:r>
      <w:r>
        <w:rPr>
          <w:spacing w:val="-1"/>
          <w:w w:val="105"/>
          <w:sz w:val="17"/>
        </w:rPr>
        <w:t> </w:t>
      </w:r>
      <w:r>
        <w:rPr>
          <w:w w:val="105"/>
          <w:sz w:val="17"/>
        </w:rPr>
        <w:t>meio</w:t>
      </w:r>
      <w:r>
        <w:rPr>
          <w:spacing w:val="-1"/>
          <w:w w:val="105"/>
          <w:sz w:val="17"/>
        </w:rPr>
        <w:t> </w:t>
      </w:r>
      <w:r>
        <w:rPr>
          <w:w w:val="105"/>
          <w:sz w:val="17"/>
        </w:rPr>
        <w:t>do</w:t>
      </w:r>
      <w:r>
        <w:rPr>
          <w:spacing w:val="-1"/>
          <w:w w:val="105"/>
          <w:sz w:val="17"/>
        </w:rPr>
        <w:t> </w:t>
      </w:r>
      <w:r>
        <w:rPr>
          <w:w w:val="105"/>
          <w:sz w:val="17"/>
        </w:rPr>
        <w:t>sistema</w:t>
      </w:r>
      <w:r>
        <w:rPr>
          <w:spacing w:val="-1"/>
          <w:w w:val="105"/>
          <w:sz w:val="17"/>
        </w:rPr>
        <w:t> </w:t>
      </w:r>
      <w:r>
        <w:rPr>
          <w:w w:val="105"/>
          <w:sz w:val="17"/>
        </w:rPr>
        <w:t>eletrônico,</w:t>
      </w:r>
      <w:r>
        <w:rPr>
          <w:spacing w:val="-1"/>
          <w:w w:val="105"/>
          <w:sz w:val="17"/>
        </w:rPr>
        <w:t> </w:t>
      </w:r>
      <w:r>
        <w:rPr>
          <w:w w:val="105"/>
          <w:sz w:val="17"/>
        </w:rPr>
        <w:t>a</w:t>
      </w:r>
      <w:r>
        <w:rPr>
          <w:spacing w:val="-1"/>
          <w:w w:val="105"/>
          <w:sz w:val="17"/>
        </w:rPr>
        <w:t> </w:t>
      </w:r>
      <w:r>
        <w:rPr>
          <w:w w:val="105"/>
          <w:sz w:val="17"/>
        </w:rPr>
        <w:t>proposta</w:t>
      </w:r>
      <w:r>
        <w:rPr>
          <w:spacing w:val="-1"/>
          <w:w w:val="105"/>
          <w:sz w:val="17"/>
        </w:rPr>
        <w:t> </w:t>
      </w:r>
      <w:r>
        <w:rPr>
          <w:w w:val="105"/>
          <w:sz w:val="17"/>
        </w:rPr>
        <w:t>com</w:t>
      </w:r>
      <w:r>
        <w:rPr>
          <w:spacing w:val="-1"/>
          <w:w w:val="105"/>
          <w:sz w:val="17"/>
        </w:rPr>
        <w:t> </w:t>
      </w:r>
      <w:r>
        <w:rPr>
          <w:w w:val="105"/>
          <w:sz w:val="17"/>
        </w:rPr>
        <w:t>o</w:t>
      </w:r>
      <w:r>
        <w:rPr>
          <w:spacing w:val="-1"/>
          <w:w w:val="105"/>
          <w:sz w:val="17"/>
        </w:rPr>
        <w:t> </w:t>
      </w:r>
      <w:r>
        <w:rPr>
          <w:w w:val="105"/>
          <w:sz w:val="17"/>
        </w:rPr>
        <w:t>preço</w:t>
      </w:r>
      <w:r>
        <w:rPr>
          <w:spacing w:val="-1"/>
          <w:w w:val="105"/>
          <w:sz w:val="17"/>
        </w:rPr>
        <w:t> </w:t>
      </w:r>
      <w:r>
        <w:rPr>
          <w:w w:val="105"/>
          <w:sz w:val="17"/>
        </w:rPr>
        <w:t>ou</w:t>
      </w:r>
      <w:r>
        <w:rPr>
          <w:spacing w:val="-1"/>
          <w:w w:val="105"/>
          <w:sz w:val="17"/>
        </w:rPr>
        <w:t> </w:t>
      </w:r>
      <w:r>
        <w:rPr>
          <w:w w:val="105"/>
          <w:sz w:val="17"/>
        </w:rPr>
        <w:t>o</w:t>
      </w:r>
      <w:r>
        <w:rPr>
          <w:spacing w:val="-1"/>
          <w:w w:val="105"/>
          <w:sz w:val="17"/>
        </w:rPr>
        <w:t> </w:t>
      </w:r>
      <w:r>
        <w:rPr>
          <w:w w:val="105"/>
          <w:sz w:val="17"/>
        </w:rPr>
        <w:t>percentual</w:t>
      </w:r>
      <w:r>
        <w:rPr>
          <w:spacing w:val="-1"/>
          <w:w w:val="105"/>
          <w:sz w:val="17"/>
        </w:rPr>
        <w:t> </w:t>
      </w:r>
      <w:r>
        <w:rPr>
          <w:w w:val="105"/>
          <w:sz w:val="17"/>
        </w:rPr>
        <w:t>de</w:t>
      </w:r>
      <w:r>
        <w:rPr>
          <w:spacing w:val="-1"/>
          <w:w w:val="105"/>
          <w:sz w:val="17"/>
        </w:rPr>
        <w:t> </w:t>
      </w:r>
      <w:r>
        <w:rPr>
          <w:w w:val="105"/>
          <w:sz w:val="17"/>
        </w:rPr>
        <w:t>desconto,</w:t>
      </w:r>
      <w:r>
        <w:rPr>
          <w:spacing w:val="-1"/>
          <w:w w:val="105"/>
          <w:sz w:val="17"/>
        </w:rPr>
        <w:t> </w:t>
      </w:r>
      <w:r>
        <w:rPr>
          <w:w w:val="105"/>
          <w:sz w:val="17"/>
        </w:rPr>
        <w:t>conforme</w:t>
      </w:r>
      <w:r>
        <w:rPr>
          <w:spacing w:val="-1"/>
          <w:w w:val="105"/>
          <w:sz w:val="17"/>
        </w:rPr>
        <w:t> </w:t>
      </w:r>
      <w:r>
        <w:rPr>
          <w:w w:val="105"/>
          <w:sz w:val="17"/>
        </w:rPr>
        <w:t>o</w:t>
      </w:r>
      <w:r>
        <w:rPr>
          <w:spacing w:val="-1"/>
          <w:w w:val="105"/>
          <w:sz w:val="17"/>
        </w:rPr>
        <w:t> </w:t>
      </w:r>
      <w:r>
        <w:rPr>
          <w:w w:val="105"/>
          <w:sz w:val="17"/>
        </w:rPr>
        <w:t>critério</w:t>
      </w:r>
      <w:r>
        <w:rPr>
          <w:spacing w:val="-1"/>
          <w:w w:val="105"/>
          <w:sz w:val="17"/>
        </w:rPr>
        <w:t> </w:t>
      </w:r>
      <w:r>
        <w:rPr>
          <w:w w:val="105"/>
          <w:sz w:val="17"/>
        </w:rPr>
        <w:t>de</w:t>
      </w:r>
      <w:r>
        <w:rPr>
          <w:spacing w:val="-1"/>
          <w:w w:val="105"/>
          <w:sz w:val="17"/>
        </w:rPr>
        <w:t> </w:t>
      </w:r>
      <w:r>
        <w:rPr>
          <w:w w:val="105"/>
          <w:sz w:val="17"/>
        </w:rPr>
        <w:t>julgamento</w:t>
      </w:r>
      <w:r>
        <w:rPr>
          <w:spacing w:val="-1"/>
          <w:w w:val="105"/>
          <w:sz w:val="17"/>
        </w:rPr>
        <w:t> </w:t>
      </w:r>
      <w:r>
        <w:rPr>
          <w:w w:val="105"/>
          <w:sz w:val="17"/>
        </w:rPr>
        <w:t>adotado</w:t>
      </w:r>
      <w:r>
        <w:rPr>
          <w:spacing w:val="-1"/>
          <w:w w:val="105"/>
          <w:sz w:val="17"/>
        </w:rPr>
        <w:t> </w:t>
      </w:r>
      <w:r>
        <w:rPr>
          <w:w w:val="105"/>
          <w:sz w:val="17"/>
        </w:rPr>
        <w:t>neste</w:t>
      </w:r>
      <w:r>
        <w:rPr>
          <w:spacing w:val="-1"/>
          <w:w w:val="105"/>
          <w:sz w:val="17"/>
        </w:rPr>
        <w:t> </w:t>
      </w:r>
      <w:r>
        <w:rPr>
          <w:w w:val="105"/>
          <w:sz w:val="17"/>
        </w:rPr>
        <w:t>Edital,</w:t>
      </w:r>
      <w:r>
        <w:rPr>
          <w:spacing w:val="-1"/>
          <w:w w:val="105"/>
          <w:sz w:val="17"/>
        </w:rPr>
        <w:t> </w:t>
      </w:r>
      <w:r>
        <w:rPr>
          <w:w w:val="105"/>
          <w:sz w:val="17"/>
        </w:rPr>
        <w:t>até</w:t>
      </w:r>
      <w:r>
        <w:rPr>
          <w:spacing w:val="-1"/>
          <w:w w:val="105"/>
          <w:sz w:val="17"/>
        </w:rPr>
        <w:t> </w:t>
      </w:r>
      <w:r>
        <w:rPr>
          <w:w w:val="105"/>
          <w:sz w:val="17"/>
        </w:rPr>
        <w:t>a</w:t>
      </w:r>
      <w:r>
        <w:rPr>
          <w:spacing w:val="-1"/>
          <w:w w:val="105"/>
          <w:sz w:val="17"/>
        </w:rPr>
        <w:t> </w:t>
      </w:r>
      <w:r>
        <w:rPr>
          <w:w w:val="105"/>
          <w:sz w:val="17"/>
        </w:rPr>
        <w:t>data</w:t>
      </w:r>
      <w:r>
        <w:rPr>
          <w:spacing w:val="-1"/>
          <w:w w:val="105"/>
          <w:sz w:val="17"/>
        </w:rPr>
        <w:t> </w:t>
      </w:r>
      <w:r>
        <w:rPr>
          <w:w w:val="105"/>
          <w:sz w:val="17"/>
        </w:rPr>
        <w:t>e</w:t>
      </w:r>
      <w:r>
        <w:rPr>
          <w:spacing w:val="-1"/>
          <w:w w:val="105"/>
          <w:sz w:val="17"/>
        </w:rPr>
        <w:t> </w:t>
      </w:r>
      <w:r>
        <w:rPr>
          <w:w w:val="105"/>
          <w:sz w:val="17"/>
        </w:rPr>
        <w:t>o horário estabelecidos para abertura da sessão pública.</w:t>
      </w:r>
    </w:p>
    <w:p>
      <w:pPr>
        <w:pStyle w:val="ListParagraph"/>
        <w:numPr>
          <w:ilvl w:val="1"/>
          <w:numId w:val="4"/>
        </w:numPr>
        <w:tabs>
          <w:tab w:pos="580" w:val="left" w:leader="none"/>
        </w:tabs>
        <w:spacing w:line="240" w:lineRule="auto" w:before="1" w:after="0"/>
        <w:ind w:left="580" w:right="0" w:hanging="264"/>
        <w:jc w:val="both"/>
        <w:rPr>
          <w:sz w:val="17"/>
        </w:rPr>
      </w:pPr>
      <w:r>
        <w:rPr>
          <w:w w:val="105"/>
          <w:sz w:val="17"/>
        </w:rPr>
        <w:t>No</w:t>
      </w:r>
      <w:r>
        <w:rPr>
          <w:spacing w:val="-6"/>
          <w:w w:val="105"/>
          <w:sz w:val="17"/>
        </w:rPr>
        <w:t> </w:t>
      </w:r>
      <w:r>
        <w:rPr>
          <w:w w:val="105"/>
          <w:sz w:val="17"/>
        </w:rPr>
        <w:t>cadastramento</w:t>
      </w:r>
      <w:r>
        <w:rPr>
          <w:spacing w:val="-5"/>
          <w:w w:val="105"/>
          <w:sz w:val="17"/>
        </w:rPr>
        <w:t> </w:t>
      </w:r>
      <w:r>
        <w:rPr>
          <w:w w:val="105"/>
          <w:sz w:val="17"/>
        </w:rPr>
        <w:t>da</w:t>
      </w:r>
      <w:r>
        <w:rPr>
          <w:spacing w:val="-6"/>
          <w:w w:val="105"/>
          <w:sz w:val="17"/>
        </w:rPr>
        <w:t> </w:t>
      </w:r>
      <w:r>
        <w:rPr>
          <w:w w:val="105"/>
          <w:sz w:val="17"/>
        </w:rPr>
        <w:t>proposta</w:t>
      </w:r>
      <w:r>
        <w:rPr>
          <w:spacing w:val="-5"/>
          <w:w w:val="105"/>
          <w:sz w:val="17"/>
        </w:rPr>
        <w:t> </w:t>
      </w:r>
      <w:r>
        <w:rPr>
          <w:w w:val="105"/>
          <w:sz w:val="17"/>
        </w:rPr>
        <w:t>inicial,</w:t>
      </w:r>
      <w:r>
        <w:rPr>
          <w:spacing w:val="-6"/>
          <w:w w:val="105"/>
          <w:sz w:val="17"/>
        </w:rPr>
        <w:t> </w:t>
      </w:r>
      <w:r>
        <w:rPr>
          <w:w w:val="105"/>
          <w:sz w:val="17"/>
        </w:rPr>
        <w:t>o</w:t>
      </w:r>
      <w:r>
        <w:rPr>
          <w:spacing w:val="-5"/>
          <w:w w:val="105"/>
          <w:sz w:val="17"/>
        </w:rPr>
        <w:t> </w:t>
      </w:r>
      <w:r>
        <w:rPr>
          <w:w w:val="105"/>
          <w:sz w:val="17"/>
        </w:rPr>
        <w:t>licitante</w:t>
      </w:r>
      <w:r>
        <w:rPr>
          <w:spacing w:val="-5"/>
          <w:w w:val="105"/>
          <w:sz w:val="17"/>
        </w:rPr>
        <w:t> </w:t>
      </w:r>
      <w:r>
        <w:rPr>
          <w:w w:val="105"/>
          <w:sz w:val="17"/>
        </w:rPr>
        <w:t>declarará,</w:t>
      </w:r>
      <w:r>
        <w:rPr>
          <w:spacing w:val="-6"/>
          <w:w w:val="105"/>
          <w:sz w:val="17"/>
        </w:rPr>
        <w:t> </w:t>
      </w:r>
      <w:r>
        <w:rPr>
          <w:w w:val="105"/>
          <w:sz w:val="17"/>
        </w:rPr>
        <w:t>em</w:t>
      </w:r>
      <w:r>
        <w:rPr>
          <w:spacing w:val="-5"/>
          <w:w w:val="105"/>
          <w:sz w:val="17"/>
        </w:rPr>
        <w:t> </w:t>
      </w:r>
      <w:r>
        <w:rPr>
          <w:w w:val="105"/>
          <w:sz w:val="17"/>
        </w:rPr>
        <w:t>campo</w:t>
      </w:r>
      <w:r>
        <w:rPr>
          <w:spacing w:val="-6"/>
          <w:w w:val="105"/>
          <w:sz w:val="17"/>
        </w:rPr>
        <w:t> </w:t>
      </w:r>
      <w:r>
        <w:rPr>
          <w:w w:val="105"/>
          <w:sz w:val="17"/>
        </w:rPr>
        <w:t>próprio</w:t>
      </w:r>
      <w:r>
        <w:rPr>
          <w:spacing w:val="-5"/>
          <w:w w:val="105"/>
          <w:sz w:val="17"/>
        </w:rPr>
        <w:t> </w:t>
      </w:r>
      <w:r>
        <w:rPr>
          <w:w w:val="105"/>
          <w:sz w:val="17"/>
        </w:rPr>
        <w:t>do</w:t>
      </w:r>
      <w:r>
        <w:rPr>
          <w:spacing w:val="-6"/>
          <w:w w:val="105"/>
          <w:sz w:val="17"/>
        </w:rPr>
        <w:t> </w:t>
      </w:r>
      <w:r>
        <w:rPr>
          <w:w w:val="105"/>
          <w:sz w:val="17"/>
        </w:rPr>
        <w:t>sistema,</w:t>
      </w:r>
      <w:r>
        <w:rPr>
          <w:spacing w:val="-5"/>
          <w:w w:val="105"/>
          <w:sz w:val="17"/>
        </w:rPr>
        <w:t> </w:t>
      </w:r>
      <w:r>
        <w:rPr>
          <w:spacing w:val="-4"/>
          <w:w w:val="105"/>
          <w:sz w:val="17"/>
        </w:rPr>
        <w:t>que:</w:t>
      </w:r>
    </w:p>
    <w:p>
      <w:pPr>
        <w:pStyle w:val="ListParagraph"/>
        <w:numPr>
          <w:ilvl w:val="2"/>
          <w:numId w:val="4"/>
        </w:numPr>
        <w:tabs>
          <w:tab w:pos="719" w:val="left" w:leader="none"/>
        </w:tabs>
        <w:spacing w:line="292" w:lineRule="auto" w:before="43" w:after="0"/>
        <w:ind w:left="316" w:right="299" w:firstLine="0"/>
        <w:jc w:val="both"/>
        <w:rPr>
          <w:sz w:val="17"/>
        </w:rPr>
      </w:pPr>
      <w:r>
        <w:rPr>
          <w:w w:val="105"/>
          <w:sz w:val="17"/>
        </w:rPr>
        <w:t>está ciente e concorda com as condições contidas no Edital e seus anexos, bem como de que a proposta apresentada compreende a integralidade dos custos para atendimento dos direitos </w:t>
      </w:r>
      <w:r>
        <w:rPr>
          <w:w w:val="105"/>
          <w:sz w:val="17"/>
        </w:rPr>
        <w:t>trabalhistas assegurados</w:t>
      </w:r>
      <w:r>
        <w:rPr>
          <w:w w:val="105"/>
          <w:sz w:val="17"/>
        </w:rPr>
        <w:t> na</w:t>
      </w:r>
      <w:r>
        <w:rPr>
          <w:w w:val="105"/>
          <w:sz w:val="17"/>
        </w:rPr>
        <w:t> Constituição</w:t>
      </w:r>
      <w:r>
        <w:rPr>
          <w:w w:val="105"/>
          <w:sz w:val="17"/>
        </w:rPr>
        <w:t> Federal,</w:t>
      </w:r>
      <w:r>
        <w:rPr>
          <w:w w:val="105"/>
          <w:sz w:val="17"/>
        </w:rPr>
        <w:t> nas</w:t>
      </w:r>
      <w:r>
        <w:rPr>
          <w:w w:val="105"/>
          <w:sz w:val="17"/>
        </w:rPr>
        <w:t> leis</w:t>
      </w:r>
      <w:r>
        <w:rPr>
          <w:w w:val="105"/>
          <w:sz w:val="17"/>
        </w:rPr>
        <w:t> trabalhistas,</w:t>
      </w:r>
      <w:r>
        <w:rPr>
          <w:w w:val="105"/>
          <w:sz w:val="17"/>
        </w:rPr>
        <w:t> nas</w:t>
      </w:r>
      <w:r>
        <w:rPr>
          <w:w w:val="105"/>
          <w:sz w:val="17"/>
        </w:rPr>
        <w:t> normas</w:t>
      </w:r>
      <w:r>
        <w:rPr>
          <w:w w:val="105"/>
          <w:sz w:val="17"/>
        </w:rPr>
        <w:t> infralegais,</w:t>
      </w:r>
      <w:r>
        <w:rPr>
          <w:w w:val="105"/>
          <w:sz w:val="17"/>
        </w:rPr>
        <w:t> nas</w:t>
      </w:r>
      <w:r>
        <w:rPr>
          <w:w w:val="105"/>
          <w:sz w:val="17"/>
        </w:rPr>
        <w:t> convenções</w:t>
      </w:r>
      <w:r>
        <w:rPr>
          <w:w w:val="105"/>
          <w:sz w:val="17"/>
        </w:rPr>
        <w:t> coletivas</w:t>
      </w:r>
      <w:r>
        <w:rPr>
          <w:w w:val="105"/>
          <w:sz w:val="17"/>
        </w:rPr>
        <w:t> de</w:t>
      </w:r>
      <w:r>
        <w:rPr>
          <w:w w:val="105"/>
          <w:sz w:val="17"/>
        </w:rPr>
        <w:t> trabalho</w:t>
      </w:r>
      <w:r>
        <w:rPr>
          <w:w w:val="105"/>
          <w:sz w:val="17"/>
        </w:rPr>
        <w:t> e</w:t>
      </w:r>
      <w:r>
        <w:rPr>
          <w:w w:val="105"/>
          <w:sz w:val="17"/>
        </w:rPr>
        <w:t> nos</w:t>
      </w:r>
      <w:r>
        <w:rPr>
          <w:w w:val="105"/>
          <w:sz w:val="17"/>
        </w:rPr>
        <w:t> termos</w:t>
      </w:r>
      <w:r>
        <w:rPr>
          <w:w w:val="105"/>
          <w:sz w:val="17"/>
        </w:rPr>
        <w:t> de</w:t>
      </w:r>
      <w:r>
        <w:rPr>
          <w:w w:val="105"/>
          <w:sz w:val="17"/>
        </w:rPr>
        <w:t> ajustamento</w:t>
      </w:r>
      <w:r>
        <w:rPr>
          <w:w w:val="105"/>
          <w:sz w:val="17"/>
        </w:rPr>
        <w:t> de</w:t>
      </w:r>
      <w:r>
        <w:rPr>
          <w:w w:val="105"/>
          <w:sz w:val="17"/>
        </w:rPr>
        <w:t> conduta</w:t>
      </w:r>
      <w:r>
        <w:rPr>
          <w:w w:val="105"/>
          <w:sz w:val="17"/>
        </w:rPr>
        <w:t> vigentes</w:t>
      </w:r>
      <w:r>
        <w:rPr>
          <w:w w:val="105"/>
          <w:sz w:val="17"/>
        </w:rPr>
        <w:t> na</w:t>
      </w:r>
      <w:r>
        <w:rPr>
          <w:w w:val="105"/>
          <w:sz w:val="17"/>
        </w:rPr>
        <w:t> data</w:t>
      </w:r>
      <w:r>
        <w:rPr>
          <w:w w:val="105"/>
          <w:sz w:val="17"/>
        </w:rPr>
        <w:t> de</w:t>
      </w:r>
      <w:r>
        <w:rPr>
          <w:w w:val="105"/>
          <w:sz w:val="17"/>
        </w:rPr>
        <w:t> sua</w:t>
      </w:r>
      <w:r>
        <w:rPr>
          <w:w w:val="105"/>
          <w:sz w:val="17"/>
        </w:rPr>
        <w:t> entrega</w:t>
      </w:r>
      <w:r>
        <w:rPr>
          <w:w w:val="105"/>
          <w:sz w:val="17"/>
        </w:rPr>
        <w:t> em definitivo e que cumpre plenamente os requisitos de habilitação definidos no instrumento convocatório;</w:t>
      </w:r>
    </w:p>
    <w:p>
      <w:pPr>
        <w:pStyle w:val="ListParagraph"/>
        <w:numPr>
          <w:ilvl w:val="2"/>
          <w:numId w:val="4"/>
        </w:numPr>
        <w:tabs>
          <w:tab w:pos="714" w:val="left" w:leader="none"/>
        </w:tabs>
        <w:spacing w:line="292" w:lineRule="auto" w:before="2" w:after="0"/>
        <w:ind w:left="316" w:right="299" w:firstLine="0"/>
        <w:jc w:val="both"/>
        <w:rPr>
          <w:sz w:val="17"/>
        </w:rPr>
      </w:pPr>
      <w:r>
        <w:rPr>
          <w:w w:val="105"/>
          <w:sz w:val="17"/>
        </w:rPr>
        <w:t>não</w:t>
      </w:r>
      <w:r>
        <w:rPr>
          <w:spacing w:val="-4"/>
          <w:w w:val="105"/>
          <w:sz w:val="17"/>
        </w:rPr>
        <w:t> </w:t>
      </w:r>
      <w:r>
        <w:rPr>
          <w:w w:val="105"/>
          <w:sz w:val="17"/>
        </w:rPr>
        <w:t>emprega</w:t>
      </w:r>
      <w:r>
        <w:rPr>
          <w:spacing w:val="-4"/>
          <w:w w:val="105"/>
          <w:sz w:val="17"/>
        </w:rPr>
        <w:t> </w:t>
      </w:r>
      <w:r>
        <w:rPr>
          <w:w w:val="105"/>
          <w:sz w:val="17"/>
        </w:rPr>
        <w:t>menor</w:t>
      </w:r>
      <w:r>
        <w:rPr>
          <w:spacing w:val="-4"/>
          <w:w w:val="105"/>
          <w:sz w:val="17"/>
        </w:rPr>
        <w:t> </w:t>
      </w:r>
      <w:r>
        <w:rPr>
          <w:w w:val="105"/>
          <w:sz w:val="17"/>
        </w:rPr>
        <w:t>de</w:t>
      </w:r>
      <w:r>
        <w:rPr>
          <w:spacing w:val="-4"/>
          <w:w w:val="105"/>
          <w:sz w:val="17"/>
        </w:rPr>
        <w:t> </w:t>
      </w:r>
      <w:r>
        <w:rPr>
          <w:w w:val="105"/>
          <w:sz w:val="17"/>
        </w:rPr>
        <w:t>18</w:t>
      </w:r>
      <w:r>
        <w:rPr>
          <w:spacing w:val="-4"/>
          <w:w w:val="105"/>
          <w:sz w:val="17"/>
        </w:rPr>
        <w:t> </w:t>
      </w:r>
      <w:r>
        <w:rPr>
          <w:w w:val="105"/>
          <w:sz w:val="17"/>
        </w:rPr>
        <w:t>anos</w:t>
      </w:r>
      <w:r>
        <w:rPr>
          <w:spacing w:val="-4"/>
          <w:w w:val="105"/>
          <w:sz w:val="17"/>
        </w:rPr>
        <w:t> </w:t>
      </w:r>
      <w:r>
        <w:rPr>
          <w:w w:val="105"/>
          <w:sz w:val="17"/>
        </w:rPr>
        <w:t>em</w:t>
      </w:r>
      <w:r>
        <w:rPr>
          <w:spacing w:val="-4"/>
          <w:w w:val="105"/>
          <w:sz w:val="17"/>
        </w:rPr>
        <w:t> </w:t>
      </w:r>
      <w:r>
        <w:rPr>
          <w:w w:val="105"/>
          <w:sz w:val="17"/>
        </w:rPr>
        <w:t>trabalho</w:t>
      </w:r>
      <w:r>
        <w:rPr>
          <w:spacing w:val="-4"/>
          <w:w w:val="105"/>
          <w:sz w:val="17"/>
        </w:rPr>
        <w:t> </w:t>
      </w:r>
      <w:r>
        <w:rPr>
          <w:w w:val="105"/>
          <w:sz w:val="17"/>
        </w:rPr>
        <w:t>noturno,</w:t>
      </w:r>
      <w:r>
        <w:rPr>
          <w:spacing w:val="-4"/>
          <w:w w:val="105"/>
          <w:sz w:val="17"/>
        </w:rPr>
        <w:t> </w:t>
      </w:r>
      <w:r>
        <w:rPr>
          <w:w w:val="105"/>
          <w:sz w:val="17"/>
        </w:rPr>
        <w:t>perigoso</w:t>
      </w:r>
      <w:r>
        <w:rPr>
          <w:spacing w:val="-4"/>
          <w:w w:val="105"/>
          <w:sz w:val="17"/>
        </w:rPr>
        <w:t> </w:t>
      </w:r>
      <w:r>
        <w:rPr>
          <w:w w:val="105"/>
          <w:sz w:val="17"/>
        </w:rPr>
        <w:t>ou</w:t>
      </w:r>
      <w:r>
        <w:rPr>
          <w:spacing w:val="-4"/>
          <w:w w:val="105"/>
          <w:sz w:val="17"/>
        </w:rPr>
        <w:t> </w:t>
      </w:r>
      <w:r>
        <w:rPr>
          <w:w w:val="105"/>
          <w:sz w:val="17"/>
        </w:rPr>
        <w:t>insalubre</w:t>
      </w:r>
      <w:r>
        <w:rPr>
          <w:spacing w:val="-4"/>
          <w:w w:val="105"/>
          <w:sz w:val="17"/>
        </w:rPr>
        <w:t> </w:t>
      </w:r>
      <w:r>
        <w:rPr>
          <w:w w:val="105"/>
          <w:sz w:val="17"/>
        </w:rPr>
        <w:t>e</w:t>
      </w:r>
      <w:r>
        <w:rPr>
          <w:spacing w:val="-4"/>
          <w:w w:val="105"/>
          <w:sz w:val="17"/>
        </w:rPr>
        <w:t> </w:t>
      </w:r>
      <w:r>
        <w:rPr>
          <w:w w:val="105"/>
          <w:sz w:val="17"/>
        </w:rPr>
        <w:t>não</w:t>
      </w:r>
      <w:r>
        <w:rPr>
          <w:spacing w:val="-4"/>
          <w:w w:val="105"/>
          <w:sz w:val="17"/>
        </w:rPr>
        <w:t> </w:t>
      </w:r>
      <w:r>
        <w:rPr>
          <w:w w:val="105"/>
          <w:sz w:val="17"/>
        </w:rPr>
        <w:t>emprega</w:t>
      </w:r>
      <w:r>
        <w:rPr>
          <w:spacing w:val="-4"/>
          <w:w w:val="105"/>
          <w:sz w:val="17"/>
        </w:rPr>
        <w:t> </w:t>
      </w:r>
      <w:r>
        <w:rPr>
          <w:w w:val="105"/>
          <w:sz w:val="17"/>
        </w:rPr>
        <w:t>menor</w:t>
      </w:r>
      <w:r>
        <w:rPr>
          <w:spacing w:val="-4"/>
          <w:w w:val="105"/>
          <w:sz w:val="17"/>
        </w:rPr>
        <w:t> </w:t>
      </w:r>
      <w:r>
        <w:rPr>
          <w:w w:val="105"/>
          <w:sz w:val="17"/>
        </w:rPr>
        <w:t>de</w:t>
      </w:r>
      <w:r>
        <w:rPr>
          <w:spacing w:val="-4"/>
          <w:w w:val="105"/>
          <w:sz w:val="17"/>
        </w:rPr>
        <w:t> </w:t>
      </w:r>
      <w:r>
        <w:rPr>
          <w:w w:val="105"/>
          <w:sz w:val="17"/>
        </w:rPr>
        <w:t>16</w:t>
      </w:r>
      <w:r>
        <w:rPr>
          <w:spacing w:val="-4"/>
          <w:w w:val="105"/>
          <w:sz w:val="17"/>
        </w:rPr>
        <w:t> </w:t>
      </w:r>
      <w:r>
        <w:rPr>
          <w:w w:val="105"/>
          <w:sz w:val="17"/>
        </w:rPr>
        <w:t>anos,</w:t>
      </w:r>
      <w:r>
        <w:rPr>
          <w:spacing w:val="-4"/>
          <w:w w:val="105"/>
          <w:sz w:val="17"/>
        </w:rPr>
        <w:t> </w:t>
      </w:r>
      <w:r>
        <w:rPr>
          <w:w w:val="105"/>
          <w:sz w:val="17"/>
        </w:rPr>
        <w:t>salvo</w:t>
      </w:r>
      <w:r>
        <w:rPr>
          <w:spacing w:val="-4"/>
          <w:w w:val="105"/>
          <w:sz w:val="17"/>
        </w:rPr>
        <w:t> </w:t>
      </w:r>
      <w:r>
        <w:rPr>
          <w:w w:val="105"/>
          <w:sz w:val="17"/>
        </w:rPr>
        <w:t>menor,</w:t>
      </w:r>
      <w:r>
        <w:rPr>
          <w:spacing w:val="-4"/>
          <w:w w:val="105"/>
          <w:sz w:val="17"/>
        </w:rPr>
        <w:t> </w:t>
      </w:r>
      <w:r>
        <w:rPr>
          <w:w w:val="105"/>
          <w:sz w:val="17"/>
        </w:rPr>
        <w:t>a</w:t>
      </w:r>
      <w:r>
        <w:rPr>
          <w:spacing w:val="-4"/>
          <w:w w:val="105"/>
          <w:sz w:val="17"/>
        </w:rPr>
        <w:t> </w:t>
      </w:r>
      <w:r>
        <w:rPr>
          <w:w w:val="105"/>
          <w:sz w:val="17"/>
        </w:rPr>
        <w:t>partir</w:t>
      </w:r>
      <w:r>
        <w:rPr>
          <w:spacing w:val="-4"/>
          <w:w w:val="105"/>
          <w:sz w:val="17"/>
        </w:rPr>
        <w:t> </w:t>
      </w:r>
      <w:r>
        <w:rPr>
          <w:w w:val="105"/>
          <w:sz w:val="17"/>
        </w:rPr>
        <w:t>de</w:t>
      </w:r>
      <w:r>
        <w:rPr>
          <w:spacing w:val="-4"/>
          <w:w w:val="105"/>
          <w:sz w:val="17"/>
        </w:rPr>
        <w:t> </w:t>
      </w:r>
      <w:r>
        <w:rPr>
          <w:w w:val="105"/>
          <w:sz w:val="17"/>
        </w:rPr>
        <w:t>14</w:t>
      </w:r>
      <w:r>
        <w:rPr>
          <w:spacing w:val="-4"/>
          <w:w w:val="105"/>
          <w:sz w:val="17"/>
        </w:rPr>
        <w:t> </w:t>
      </w:r>
      <w:r>
        <w:rPr>
          <w:w w:val="105"/>
          <w:sz w:val="17"/>
        </w:rPr>
        <w:t>anos,</w:t>
      </w:r>
      <w:r>
        <w:rPr>
          <w:spacing w:val="-4"/>
          <w:w w:val="105"/>
          <w:sz w:val="17"/>
        </w:rPr>
        <w:t> </w:t>
      </w:r>
      <w:r>
        <w:rPr>
          <w:w w:val="105"/>
          <w:sz w:val="17"/>
        </w:rPr>
        <w:t>na</w:t>
      </w:r>
      <w:r>
        <w:rPr>
          <w:spacing w:val="-4"/>
          <w:w w:val="105"/>
          <w:sz w:val="17"/>
        </w:rPr>
        <w:t> </w:t>
      </w:r>
      <w:r>
        <w:rPr>
          <w:w w:val="105"/>
          <w:sz w:val="17"/>
        </w:rPr>
        <w:t>condição</w:t>
      </w:r>
      <w:r>
        <w:rPr>
          <w:spacing w:val="-4"/>
          <w:w w:val="105"/>
          <w:sz w:val="17"/>
        </w:rPr>
        <w:t> </w:t>
      </w:r>
      <w:r>
        <w:rPr>
          <w:w w:val="105"/>
          <w:sz w:val="17"/>
        </w:rPr>
        <w:t>de</w:t>
      </w:r>
      <w:r>
        <w:rPr>
          <w:spacing w:val="-4"/>
          <w:w w:val="105"/>
          <w:sz w:val="17"/>
        </w:rPr>
        <w:t> </w:t>
      </w:r>
      <w:r>
        <w:rPr>
          <w:w w:val="105"/>
          <w:sz w:val="17"/>
        </w:rPr>
        <w:t>aprendiz,</w:t>
      </w:r>
      <w:r>
        <w:rPr>
          <w:spacing w:val="-4"/>
          <w:w w:val="105"/>
          <w:sz w:val="17"/>
        </w:rPr>
        <w:t> </w:t>
      </w:r>
      <w:r>
        <w:rPr>
          <w:w w:val="105"/>
          <w:sz w:val="17"/>
        </w:rPr>
        <w:t>nos</w:t>
      </w:r>
      <w:r>
        <w:rPr>
          <w:spacing w:val="-4"/>
          <w:w w:val="105"/>
          <w:sz w:val="17"/>
        </w:rPr>
        <w:t> </w:t>
      </w:r>
      <w:r>
        <w:rPr>
          <w:w w:val="105"/>
          <w:sz w:val="17"/>
        </w:rPr>
        <w:t>termos</w:t>
      </w:r>
      <w:r>
        <w:rPr>
          <w:spacing w:val="-4"/>
          <w:w w:val="105"/>
          <w:sz w:val="17"/>
        </w:rPr>
        <w:t> </w:t>
      </w:r>
      <w:r>
        <w:rPr>
          <w:w w:val="105"/>
          <w:sz w:val="17"/>
        </w:rPr>
        <w:t>do</w:t>
      </w:r>
      <w:r>
        <w:rPr>
          <w:spacing w:val="-4"/>
          <w:w w:val="105"/>
          <w:sz w:val="17"/>
        </w:rPr>
        <w:t> </w:t>
      </w:r>
      <w:hyperlink r:id="rId10">
        <w:r>
          <w:rPr>
            <w:color w:val="000080"/>
            <w:w w:val="105"/>
            <w:sz w:val="17"/>
            <w:u w:val="single" w:color="000080"/>
          </w:rPr>
          <w:t>art.</w:t>
        </w:r>
        <w:r>
          <w:rPr>
            <w:color w:val="000080"/>
            <w:spacing w:val="-4"/>
            <w:w w:val="105"/>
            <w:sz w:val="17"/>
            <w:u w:val="single" w:color="000080"/>
          </w:rPr>
          <w:t> </w:t>
        </w:r>
        <w:r>
          <w:rPr>
            <w:color w:val="000080"/>
            <w:w w:val="105"/>
            <w:sz w:val="17"/>
            <w:u w:val="single" w:color="000080"/>
          </w:rPr>
          <w:t>7°,</w:t>
        </w:r>
        <w:r>
          <w:rPr>
            <w:color w:val="000080"/>
            <w:spacing w:val="-4"/>
            <w:w w:val="105"/>
            <w:sz w:val="17"/>
            <w:u w:val="single" w:color="000080"/>
          </w:rPr>
          <w:t> </w:t>
        </w:r>
        <w:r>
          <w:rPr>
            <w:color w:val="000080"/>
            <w:w w:val="105"/>
            <w:sz w:val="17"/>
            <w:u w:val="single" w:color="000080"/>
          </w:rPr>
          <w:t>XXXIII</w:t>
        </w:r>
        <w:r>
          <w:rPr>
            <w:color w:val="000080"/>
            <w:w w:val="105"/>
            <w:sz w:val="17"/>
          </w:rPr>
          <w:t>,</w:t>
        </w:r>
      </w:hyperlink>
      <w:r>
        <w:rPr>
          <w:color w:val="000080"/>
          <w:w w:val="105"/>
          <w:sz w:val="17"/>
        </w:rPr>
        <w:t> </w:t>
      </w:r>
      <w:hyperlink r:id="rId10">
        <w:r>
          <w:rPr>
            <w:color w:val="000080"/>
            <w:w w:val="105"/>
            <w:sz w:val="17"/>
            <w:u w:val="single" w:color="000080"/>
          </w:rPr>
          <w:t>da Constituição</w:t>
        </w:r>
      </w:hyperlink>
      <w:r>
        <w:rPr>
          <w:w w:val="105"/>
          <w:sz w:val="17"/>
        </w:rPr>
        <w:t>;</w:t>
      </w:r>
    </w:p>
    <w:p>
      <w:pPr>
        <w:pStyle w:val="ListParagraph"/>
        <w:numPr>
          <w:ilvl w:val="2"/>
          <w:numId w:val="4"/>
        </w:numPr>
        <w:tabs>
          <w:tab w:pos="713" w:val="left" w:leader="none"/>
        </w:tabs>
        <w:spacing w:line="240" w:lineRule="auto" w:before="1" w:after="0"/>
        <w:ind w:left="713" w:right="0" w:hanging="397"/>
        <w:jc w:val="left"/>
        <w:rPr>
          <w:sz w:val="17"/>
        </w:rPr>
      </w:pPr>
      <w:r>
        <w:rPr>
          <w:w w:val="105"/>
          <w:sz w:val="17"/>
        </w:rPr>
        <w:t>não</w:t>
      </w:r>
      <w:r>
        <w:rPr>
          <w:spacing w:val="-5"/>
          <w:w w:val="105"/>
          <w:sz w:val="17"/>
        </w:rPr>
        <w:t> </w:t>
      </w:r>
      <w:r>
        <w:rPr>
          <w:w w:val="105"/>
          <w:sz w:val="17"/>
        </w:rPr>
        <w:t>possui</w:t>
      </w:r>
      <w:r>
        <w:rPr>
          <w:spacing w:val="-5"/>
          <w:w w:val="105"/>
          <w:sz w:val="17"/>
        </w:rPr>
        <w:t> </w:t>
      </w:r>
      <w:r>
        <w:rPr>
          <w:w w:val="105"/>
          <w:sz w:val="17"/>
        </w:rPr>
        <w:t>empregados</w:t>
      </w:r>
      <w:r>
        <w:rPr>
          <w:spacing w:val="-4"/>
          <w:w w:val="105"/>
          <w:sz w:val="17"/>
        </w:rPr>
        <w:t> </w:t>
      </w:r>
      <w:r>
        <w:rPr>
          <w:w w:val="105"/>
          <w:sz w:val="17"/>
        </w:rPr>
        <w:t>executando</w:t>
      </w:r>
      <w:r>
        <w:rPr>
          <w:spacing w:val="-5"/>
          <w:w w:val="105"/>
          <w:sz w:val="17"/>
        </w:rPr>
        <w:t> </w:t>
      </w:r>
      <w:r>
        <w:rPr>
          <w:w w:val="105"/>
          <w:sz w:val="17"/>
        </w:rPr>
        <w:t>trabalho</w:t>
      </w:r>
      <w:r>
        <w:rPr>
          <w:spacing w:val="-5"/>
          <w:w w:val="105"/>
          <w:sz w:val="17"/>
        </w:rPr>
        <w:t> </w:t>
      </w:r>
      <w:r>
        <w:rPr>
          <w:w w:val="105"/>
          <w:sz w:val="17"/>
        </w:rPr>
        <w:t>degradante</w:t>
      </w:r>
      <w:r>
        <w:rPr>
          <w:spacing w:val="-4"/>
          <w:w w:val="105"/>
          <w:sz w:val="17"/>
        </w:rPr>
        <w:t> </w:t>
      </w:r>
      <w:r>
        <w:rPr>
          <w:w w:val="105"/>
          <w:sz w:val="17"/>
        </w:rPr>
        <w:t>ou</w:t>
      </w:r>
      <w:r>
        <w:rPr>
          <w:spacing w:val="-5"/>
          <w:w w:val="105"/>
          <w:sz w:val="17"/>
        </w:rPr>
        <w:t> </w:t>
      </w:r>
      <w:r>
        <w:rPr>
          <w:w w:val="105"/>
          <w:sz w:val="17"/>
        </w:rPr>
        <w:t>forçado,</w:t>
      </w:r>
      <w:r>
        <w:rPr>
          <w:spacing w:val="-4"/>
          <w:w w:val="105"/>
          <w:sz w:val="17"/>
        </w:rPr>
        <w:t> </w:t>
      </w:r>
      <w:r>
        <w:rPr>
          <w:w w:val="105"/>
          <w:sz w:val="17"/>
        </w:rPr>
        <w:t>observando</w:t>
      </w:r>
      <w:r>
        <w:rPr>
          <w:spacing w:val="-5"/>
          <w:w w:val="105"/>
          <w:sz w:val="17"/>
        </w:rPr>
        <w:t> </w:t>
      </w:r>
      <w:r>
        <w:rPr>
          <w:w w:val="105"/>
          <w:sz w:val="17"/>
        </w:rPr>
        <w:t>o</w:t>
      </w:r>
      <w:r>
        <w:rPr>
          <w:spacing w:val="-5"/>
          <w:w w:val="105"/>
          <w:sz w:val="17"/>
        </w:rPr>
        <w:t> </w:t>
      </w:r>
      <w:r>
        <w:rPr>
          <w:w w:val="105"/>
          <w:sz w:val="17"/>
        </w:rPr>
        <w:t>disposto</w:t>
      </w:r>
      <w:r>
        <w:rPr>
          <w:spacing w:val="-4"/>
          <w:w w:val="105"/>
          <w:sz w:val="17"/>
        </w:rPr>
        <w:t> </w:t>
      </w:r>
      <w:r>
        <w:rPr>
          <w:w w:val="105"/>
          <w:sz w:val="17"/>
        </w:rPr>
        <w:t>nos</w:t>
      </w:r>
      <w:r>
        <w:rPr>
          <w:spacing w:val="-5"/>
          <w:w w:val="105"/>
          <w:sz w:val="17"/>
        </w:rPr>
        <w:t> </w:t>
      </w:r>
      <w:hyperlink r:id="rId11">
        <w:r>
          <w:rPr>
            <w:color w:val="000080"/>
            <w:w w:val="105"/>
            <w:sz w:val="17"/>
            <w:u w:val="single" w:color="000080"/>
          </w:rPr>
          <w:t>incisos</w:t>
        </w:r>
        <w:r>
          <w:rPr>
            <w:color w:val="000080"/>
            <w:spacing w:val="-5"/>
            <w:w w:val="105"/>
            <w:sz w:val="17"/>
            <w:u w:val="single" w:color="000080"/>
          </w:rPr>
          <w:t> </w:t>
        </w:r>
        <w:r>
          <w:rPr>
            <w:color w:val="000080"/>
            <w:w w:val="105"/>
            <w:sz w:val="17"/>
            <w:u w:val="single" w:color="000080"/>
          </w:rPr>
          <w:t>III</w:t>
        </w:r>
        <w:r>
          <w:rPr>
            <w:color w:val="000080"/>
            <w:spacing w:val="-4"/>
            <w:w w:val="105"/>
            <w:sz w:val="17"/>
            <w:u w:val="single" w:color="000080"/>
          </w:rPr>
          <w:t> </w:t>
        </w:r>
        <w:r>
          <w:rPr>
            <w:color w:val="000080"/>
            <w:w w:val="105"/>
            <w:sz w:val="17"/>
            <w:u w:val="single" w:color="000080"/>
          </w:rPr>
          <w:t>e</w:t>
        </w:r>
        <w:r>
          <w:rPr>
            <w:color w:val="000080"/>
            <w:spacing w:val="-5"/>
            <w:w w:val="105"/>
            <w:sz w:val="17"/>
            <w:u w:val="single" w:color="000080"/>
          </w:rPr>
          <w:t> </w:t>
        </w:r>
        <w:r>
          <w:rPr>
            <w:color w:val="000080"/>
            <w:w w:val="105"/>
            <w:sz w:val="17"/>
            <w:u w:val="single" w:color="000080"/>
          </w:rPr>
          <w:t>IV</w:t>
        </w:r>
        <w:r>
          <w:rPr>
            <w:color w:val="000080"/>
            <w:spacing w:val="-7"/>
            <w:w w:val="105"/>
            <w:sz w:val="17"/>
            <w:u w:val="single" w:color="000080"/>
          </w:rPr>
          <w:t> </w:t>
        </w:r>
        <w:r>
          <w:rPr>
            <w:color w:val="000080"/>
            <w:w w:val="105"/>
            <w:sz w:val="17"/>
            <w:u w:val="single" w:color="000080"/>
          </w:rPr>
          <w:t>do</w:t>
        </w:r>
        <w:r>
          <w:rPr>
            <w:color w:val="000080"/>
            <w:spacing w:val="-5"/>
            <w:w w:val="105"/>
            <w:sz w:val="17"/>
            <w:u w:val="single" w:color="000080"/>
          </w:rPr>
          <w:t> </w:t>
        </w:r>
        <w:r>
          <w:rPr>
            <w:color w:val="000080"/>
            <w:w w:val="105"/>
            <w:sz w:val="17"/>
            <w:u w:val="single" w:color="000080"/>
          </w:rPr>
          <w:t>art.</w:t>
        </w:r>
        <w:r>
          <w:rPr>
            <w:color w:val="000080"/>
            <w:spacing w:val="-5"/>
            <w:w w:val="105"/>
            <w:sz w:val="17"/>
            <w:u w:val="single" w:color="000080"/>
          </w:rPr>
          <w:t> </w:t>
        </w:r>
        <w:r>
          <w:rPr>
            <w:color w:val="000080"/>
            <w:w w:val="105"/>
            <w:sz w:val="17"/>
            <w:u w:val="single" w:color="000080"/>
          </w:rPr>
          <w:t>1º</w:t>
        </w:r>
        <w:r>
          <w:rPr>
            <w:color w:val="000080"/>
            <w:spacing w:val="-4"/>
            <w:w w:val="105"/>
            <w:sz w:val="17"/>
            <w:u w:val="single" w:color="000080"/>
          </w:rPr>
          <w:t> </w:t>
        </w:r>
        <w:r>
          <w:rPr>
            <w:color w:val="000080"/>
            <w:w w:val="105"/>
            <w:sz w:val="17"/>
            <w:u w:val="single" w:color="000080"/>
          </w:rPr>
          <w:t>e</w:t>
        </w:r>
        <w:r>
          <w:rPr>
            <w:color w:val="000080"/>
            <w:spacing w:val="-5"/>
            <w:w w:val="105"/>
            <w:sz w:val="17"/>
            <w:u w:val="single" w:color="000080"/>
          </w:rPr>
          <w:t> </w:t>
        </w:r>
        <w:r>
          <w:rPr>
            <w:color w:val="000080"/>
            <w:w w:val="105"/>
            <w:sz w:val="17"/>
            <w:u w:val="single" w:color="000080"/>
          </w:rPr>
          <w:t>no</w:t>
        </w:r>
        <w:r>
          <w:rPr>
            <w:color w:val="000080"/>
            <w:spacing w:val="-4"/>
            <w:w w:val="105"/>
            <w:sz w:val="17"/>
            <w:u w:val="single" w:color="000080"/>
          </w:rPr>
          <w:t> </w:t>
        </w:r>
        <w:r>
          <w:rPr>
            <w:color w:val="000080"/>
            <w:w w:val="105"/>
            <w:sz w:val="17"/>
            <w:u w:val="single" w:color="000080"/>
          </w:rPr>
          <w:t>inciso</w:t>
        </w:r>
        <w:r>
          <w:rPr>
            <w:color w:val="000080"/>
            <w:spacing w:val="-5"/>
            <w:w w:val="105"/>
            <w:sz w:val="17"/>
            <w:u w:val="single" w:color="000080"/>
          </w:rPr>
          <w:t> </w:t>
        </w:r>
        <w:r>
          <w:rPr>
            <w:color w:val="000080"/>
            <w:w w:val="105"/>
            <w:sz w:val="17"/>
            <w:u w:val="single" w:color="000080"/>
          </w:rPr>
          <w:t>III</w:t>
        </w:r>
        <w:r>
          <w:rPr>
            <w:color w:val="000080"/>
            <w:spacing w:val="-5"/>
            <w:w w:val="105"/>
            <w:sz w:val="17"/>
            <w:u w:val="single" w:color="000080"/>
          </w:rPr>
          <w:t> </w:t>
        </w:r>
        <w:r>
          <w:rPr>
            <w:color w:val="000080"/>
            <w:w w:val="105"/>
            <w:sz w:val="17"/>
            <w:u w:val="single" w:color="000080"/>
          </w:rPr>
          <w:t>do</w:t>
        </w:r>
        <w:r>
          <w:rPr>
            <w:color w:val="000080"/>
            <w:spacing w:val="-4"/>
            <w:w w:val="105"/>
            <w:sz w:val="17"/>
            <w:u w:val="single" w:color="000080"/>
          </w:rPr>
          <w:t> </w:t>
        </w:r>
        <w:r>
          <w:rPr>
            <w:color w:val="000080"/>
            <w:w w:val="105"/>
            <w:sz w:val="17"/>
            <w:u w:val="single" w:color="000080"/>
          </w:rPr>
          <w:t>art.</w:t>
        </w:r>
        <w:r>
          <w:rPr>
            <w:color w:val="000080"/>
            <w:spacing w:val="-5"/>
            <w:w w:val="105"/>
            <w:sz w:val="17"/>
            <w:u w:val="single" w:color="000080"/>
          </w:rPr>
          <w:t> </w:t>
        </w:r>
        <w:r>
          <w:rPr>
            <w:color w:val="000080"/>
            <w:w w:val="105"/>
            <w:sz w:val="17"/>
            <w:u w:val="single" w:color="000080"/>
          </w:rPr>
          <w:t>5º</w:t>
        </w:r>
        <w:r>
          <w:rPr>
            <w:color w:val="000080"/>
            <w:spacing w:val="-5"/>
            <w:w w:val="105"/>
            <w:sz w:val="17"/>
            <w:u w:val="single" w:color="000080"/>
          </w:rPr>
          <w:t> </w:t>
        </w:r>
        <w:r>
          <w:rPr>
            <w:color w:val="000080"/>
            <w:w w:val="105"/>
            <w:sz w:val="17"/>
            <w:u w:val="single" w:color="000080"/>
          </w:rPr>
          <w:t>da</w:t>
        </w:r>
        <w:r>
          <w:rPr>
            <w:color w:val="000080"/>
            <w:spacing w:val="-4"/>
            <w:w w:val="105"/>
            <w:sz w:val="17"/>
            <w:u w:val="single" w:color="000080"/>
          </w:rPr>
          <w:t> </w:t>
        </w:r>
        <w:r>
          <w:rPr>
            <w:color w:val="000080"/>
            <w:w w:val="105"/>
            <w:sz w:val="17"/>
            <w:u w:val="single" w:color="000080"/>
          </w:rPr>
          <w:t>Constituição</w:t>
        </w:r>
        <w:r>
          <w:rPr>
            <w:color w:val="000080"/>
            <w:spacing w:val="-5"/>
            <w:w w:val="105"/>
            <w:sz w:val="17"/>
            <w:u w:val="single" w:color="000080"/>
          </w:rPr>
          <w:t> </w:t>
        </w:r>
        <w:r>
          <w:rPr>
            <w:color w:val="000080"/>
            <w:spacing w:val="-2"/>
            <w:w w:val="105"/>
            <w:sz w:val="17"/>
            <w:u w:val="single" w:color="000080"/>
          </w:rPr>
          <w:t>Federal</w:t>
        </w:r>
      </w:hyperlink>
      <w:r>
        <w:rPr>
          <w:spacing w:val="-2"/>
          <w:w w:val="105"/>
          <w:sz w:val="17"/>
        </w:rPr>
        <w:t>;</w:t>
      </w:r>
    </w:p>
    <w:p>
      <w:pPr>
        <w:pStyle w:val="ListParagraph"/>
        <w:numPr>
          <w:ilvl w:val="2"/>
          <w:numId w:val="4"/>
        </w:numPr>
        <w:tabs>
          <w:tab w:pos="713" w:val="left" w:leader="none"/>
        </w:tabs>
        <w:spacing w:line="240" w:lineRule="auto" w:before="44" w:after="0"/>
        <w:ind w:left="713" w:right="0" w:hanging="397"/>
        <w:jc w:val="left"/>
        <w:rPr>
          <w:sz w:val="17"/>
        </w:rPr>
      </w:pPr>
      <w:r>
        <w:rPr>
          <w:w w:val="105"/>
          <w:sz w:val="17"/>
        </w:rPr>
        <w:t>cumpre</w:t>
      </w:r>
      <w:r>
        <w:rPr>
          <w:spacing w:val="-6"/>
          <w:w w:val="105"/>
          <w:sz w:val="17"/>
        </w:rPr>
        <w:t> </w:t>
      </w:r>
      <w:r>
        <w:rPr>
          <w:w w:val="105"/>
          <w:sz w:val="17"/>
        </w:rPr>
        <w:t>as</w:t>
      </w:r>
      <w:r>
        <w:rPr>
          <w:spacing w:val="-5"/>
          <w:w w:val="105"/>
          <w:sz w:val="17"/>
        </w:rPr>
        <w:t> </w:t>
      </w:r>
      <w:r>
        <w:rPr>
          <w:w w:val="105"/>
          <w:sz w:val="17"/>
        </w:rPr>
        <w:t>exigências</w:t>
      </w:r>
      <w:r>
        <w:rPr>
          <w:spacing w:val="-5"/>
          <w:w w:val="105"/>
          <w:sz w:val="17"/>
        </w:rPr>
        <w:t> </w:t>
      </w:r>
      <w:r>
        <w:rPr>
          <w:w w:val="105"/>
          <w:sz w:val="17"/>
        </w:rPr>
        <w:t>de</w:t>
      </w:r>
      <w:r>
        <w:rPr>
          <w:spacing w:val="-5"/>
          <w:w w:val="105"/>
          <w:sz w:val="17"/>
        </w:rPr>
        <w:t> </w:t>
      </w:r>
      <w:r>
        <w:rPr>
          <w:w w:val="105"/>
          <w:sz w:val="17"/>
        </w:rPr>
        <w:t>reserva</w:t>
      </w:r>
      <w:r>
        <w:rPr>
          <w:spacing w:val="-5"/>
          <w:w w:val="105"/>
          <w:sz w:val="17"/>
        </w:rPr>
        <w:t> </w:t>
      </w:r>
      <w:r>
        <w:rPr>
          <w:w w:val="105"/>
          <w:sz w:val="17"/>
        </w:rPr>
        <w:t>de</w:t>
      </w:r>
      <w:r>
        <w:rPr>
          <w:spacing w:val="-5"/>
          <w:w w:val="105"/>
          <w:sz w:val="17"/>
        </w:rPr>
        <w:t> </w:t>
      </w:r>
      <w:r>
        <w:rPr>
          <w:w w:val="105"/>
          <w:sz w:val="17"/>
        </w:rPr>
        <w:t>cargos</w:t>
      </w:r>
      <w:r>
        <w:rPr>
          <w:spacing w:val="-5"/>
          <w:w w:val="105"/>
          <w:sz w:val="17"/>
        </w:rPr>
        <w:t> </w:t>
      </w:r>
      <w:r>
        <w:rPr>
          <w:w w:val="105"/>
          <w:sz w:val="17"/>
        </w:rPr>
        <w:t>para</w:t>
      </w:r>
      <w:r>
        <w:rPr>
          <w:spacing w:val="-5"/>
          <w:w w:val="105"/>
          <w:sz w:val="17"/>
        </w:rPr>
        <w:t> </w:t>
      </w:r>
      <w:r>
        <w:rPr>
          <w:w w:val="105"/>
          <w:sz w:val="17"/>
        </w:rPr>
        <w:t>pessoa</w:t>
      </w:r>
      <w:r>
        <w:rPr>
          <w:spacing w:val="-5"/>
          <w:w w:val="105"/>
          <w:sz w:val="17"/>
        </w:rPr>
        <w:t> </w:t>
      </w:r>
      <w:r>
        <w:rPr>
          <w:w w:val="105"/>
          <w:sz w:val="17"/>
        </w:rPr>
        <w:t>com</w:t>
      </w:r>
      <w:r>
        <w:rPr>
          <w:spacing w:val="-5"/>
          <w:w w:val="105"/>
          <w:sz w:val="17"/>
        </w:rPr>
        <w:t> </w:t>
      </w:r>
      <w:r>
        <w:rPr>
          <w:w w:val="105"/>
          <w:sz w:val="17"/>
        </w:rPr>
        <w:t>deficiência</w:t>
      </w:r>
      <w:r>
        <w:rPr>
          <w:spacing w:val="-5"/>
          <w:w w:val="105"/>
          <w:sz w:val="17"/>
        </w:rPr>
        <w:t> </w:t>
      </w:r>
      <w:r>
        <w:rPr>
          <w:w w:val="105"/>
          <w:sz w:val="17"/>
        </w:rPr>
        <w:t>e</w:t>
      </w:r>
      <w:r>
        <w:rPr>
          <w:spacing w:val="-6"/>
          <w:w w:val="105"/>
          <w:sz w:val="17"/>
        </w:rPr>
        <w:t> </w:t>
      </w:r>
      <w:r>
        <w:rPr>
          <w:w w:val="105"/>
          <w:sz w:val="17"/>
        </w:rPr>
        <w:t>para</w:t>
      </w:r>
      <w:r>
        <w:rPr>
          <w:spacing w:val="-5"/>
          <w:w w:val="105"/>
          <w:sz w:val="17"/>
        </w:rPr>
        <w:t> </w:t>
      </w:r>
      <w:r>
        <w:rPr>
          <w:w w:val="105"/>
          <w:sz w:val="17"/>
        </w:rPr>
        <w:t>reabilitado</w:t>
      </w:r>
      <w:r>
        <w:rPr>
          <w:spacing w:val="-5"/>
          <w:w w:val="105"/>
          <w:sz w:val="17"/>
        </w:rPr>
        <w:t> </w:t>
      </w:r>
      <w:r>
        <w:rPr>
          <w:w w:val="105"/>
          <w:sz w:val="17"/>
        </w:rPr>
        <w:t>da</w:t>
      </w:r>
      <w:r>
        <w:rPr>
          <w:spacing w:val="-5"/>
          <w:w w:val="105"/>
          <w:sz w:val="17"/>
        </w:rPr>
        <w:t> </w:t>
      </w:r>
      <w:r>
        <w:rPr>
          <w:w w:val="105"/>
          <w:sz w:val="17"/>
        </w:rPr>
        <w:t>Previdência</w:t>
      </w:r>
      <w:r>
        <w:rPr>
          <w:spacing w:val="-5"/>
          <w:w w:val="105"/>
          <w:sz w:val="17"/>
        </w:rPr>
        <w:t> </w:t>
      </w:r>
      <w:r>
        <w:rPr>
          <w:w w:val="105"/>
          <w:sz w:val="17"/>
        </w:rPr>
        <w:t>Social,</w:t>
      </w:r>
      <w:r>
        <w:rPr>
          <w:spacing w:val="-5"/>
          <w:w w:val="105"/>
          <w:sz w:val="17"/>
        </w:rPr>
        <w:t> </w:t>
      </w:r>
      <w:r>
        <w:rPr>
          <w:w w:val="105"/>
          <w:sz w:val="17"/>
        </w:rPr>
        <w:t>previstas</w:t>
      </w:r>
      <w:r>
        <w:rPr>
          <w:spacing w:val="-5"/>
          <w:w w:val="105"/>
          <w:sz w:val="17"/>
        </w:rPr>
        <w:t> </w:t>
      </w:r>
      <w:r>
        <w:rPr>
          <w:w w:val="105"/>
          <w:sz w:val="17"/>
        </w:rPr>
        <w:t>em</w:t>
      </w:r>
      <w:r>
        <w:rPr>
          <w:spacing w:val="-5"/>
          <w:w w:val="105"/>
          <w:sz w:val="17"/>
        </w:rPr>
        <w:t> </w:t>
      </w:r>
      <w:r>
        <w:rPr>
          <w:w w:val="105"/>
          <w:sz w:val="17"/>
        </w:rPr>
        <w:t>lei</w:t>
      </w:r>
      <w:r>
        <w:rPr>
          <w:spacing w:val="-5"/>
          <w:w w:val="105"/>
          <w:sz w:val="17"/>
        </w:rPr>
        <w:t> </w:t>
      </w:r>
      <w:r>
        <w:rPr>
          <w:w w:val="105"/>
          <w:sz w:val="17"/>
        </w:rPr>
        <w:t>e</w:t>
      </w:r>
      <w:r>
        <w:rPr>
          <w:spacing w:val="-5"/>
          <w:w w:val="105"/>
          <w:sz w:val="17"/>
        </w:rPr>
        <w:t> </w:t>
      </w:r>
      <w:r>
        <w:rPr>
          <w:w w:val="105"/>
          <w:sz w:val="17"/>
        </w:rPr>
        <w:t>em</w:t>
      </w:r>
      <w:r>
        <w:rPr>
          <w:spacing w:val="-5"/>
          <w:w w:val="105"/>
          <w:sz w:val="17"/>
        </w:rPr>
        <w:t> </w:t>
      </w:r>
      <w:r>
        <w:rPr>
          <w:w w:val="105"/>
          <w:sz w:val="17"/>
        </w:rPr>
        <w:t>outras</w:t>
      </w:r>
      <w:r>
        <w:rPr>
          <w:spacing w:val="-6"/>
          <w:w w:val="105"/>
          <w:sz w:val="17"/>
        </w:rPr>
        <w:t> </w:t>
      </w:r>
      <w:r>
        <w:rPr>
          <w:w w:val="105"/>
          <w:sz w:val="17"/>
        </w:rPr>
        <w:t>normas</w:t>
      </w:r>
      <w:r>
        <w:rPr>
          <w:spacing w:val="-5"/>
          <w:w w:val="105"/>
          <w:sz w:val="17"/>
        </w:rPr>
        <w:t> </w:t>
      </w:r>
      <w:r>
        <w:rPr>
          <w:spacing w:val="-2"/>
          <w:w w:val="105"/>
          <w:sz w:val="17"/>
        </w:rPr>
        <w:t>específicas;</w:t>
      </w:r>
    </w:p>
    <w:p>
      <w:pPr>
        <w:pStyle w:val="ListParagraph"/>
        <w:numPr>
          <w:ilvl w:val="2"/>
          <w:numId w:val="4"/>
        </w:numPr>
        <w:tabs>
          <w:tab w:pos="713" w:val="left" w:leader="none"/>
        </w:tabs>
        <w:spacing w:line="240" w:lineRule="auto" w:before="43" w:after="0"/>
        <w:ind w:left="713" w:right="0" w:hanging="397"/>
        <w:jc w:val="left"/>
        <w:rPr>
          <w:sz w:val="17"/>
        </w:rPr>
      </w:pPr>
      <w:r>
        <w:rPr>
          <w:w w:val="105"/>
          <w:sz w:val="17"/>
        </w:rPr>
        <w:t>cumpre</w:t>
      </w:r>
      <w:r>
        <w:rPr>
          <w:spacing w:val="-5"/>
          <w:w w:val="105"/>
          <w:sz w:val="17"/>
        </w:rPr>
        <w:t> </w:t>
      </w:r>
      <w:r>
        <w:rPr>
          <w:w w:val="105"/>
          <w:sz w:val="17"/>
        </w:rPr>
        <w:t>as</w:t>
      </w:r>
      <w:r>
        <w:rPr>
          <w:spacing w:val="-5"/>
          <w:w w:val="105"/>
          <w:sz w:val="17"/>
        </w:rPr>
        <w:t> </w:t>
      </w:r>
      <w:r>
        <w:rPr>
          <w:w w:val="105"/>
          <w:sz w:val="17"/>
        </w:rPr>
        <w:t>exigências</w:t>
      </w:r>
      <w:r>
        <w:rPr>
          <w:spacing w:val="-5"/>
          <w:w w:val="105"/>
          <w:sz w:val="17"/>
        </w:rPr>
        <w:t> </w:t>
      </w:r>
      <w:r>
        <w:rPr>
          <w:w w:val="105"/>
          <w:sz w:val="17"/>
        </w:rPr>
        <w:t>de</w:t>
      </w:r>
      <w:r>
        <w:rPr>
          <w:spacing w:val="-5"/>
          <w:w w:val="105"/>
          <w:sz w:val="17"/>
        </w:rPr>
        <w:t> </w:t>
      </w:r>
      <w:r>
        <w:rPr>
          <w:w w:val="105"/>
          <w:sz w:val="17"/>
        </w:rPr>
        <w:t>elaboração</w:t>
      </w:r>
      <w:r>
        <w:rPr>
          <w:spacing w:val="-5"/>
          <w:w w:val="105"/>
          <w:sz w:val="17"/>
        </w:rPr>
        <w:t> </w:t>
      </w:r>
      <w:r>
        <w:rPr>
          <w:w w:val="105"/>
          <w:sz w:val="17"/>
        </w:rPr>
        <w:t>independente</w:t>
      </w:r>
      <w:r>
        <w:rPr>
          <w:spacing w:val="-5"/>
          <w:w w:val="105"/>
          <w:sz w:val="17"/>
        </w:rPr>
        <w:t> </w:t>
      </w:r>
      <w:r>
        <w:rPr>
          <w:w w:val="105"/>
          <w:sz w:val="17"/>
        </w:rPr>
        <w:t>de</w:t>
      </w:r>
      <w:r>
        <w:rPr>
          <w:spacing w:val="-5"/>
          <w:w w:val="105"/>
          <w:sz w:val="17"/>
        </w:rPr>
        <w:t> </w:t>
      </w:r>
      <w:r>
        <w:rPr>
          <w:w w:val="105"/>
          <w:sz w:val="17"/>
        </w:rPr>
        <w:t>proposta</w:t>
      </w:r>
      <w:r>
        <w:rPr>
          <w:spacing w:val="-5"/>
          <w:w w:val="105"/>
          <w:sz w:val="17"/>
        </w:rPr>
        <w:t> </w:t>
      </w:r>
      <w:r>
        <w:rPr>
          <w:w w:val="105"/>
          <w:sz w:val="17"/>
        </w:rPr>
        <w:t>previstas</w:t>
      </w:r>
      <w:r>
        <w:rPr>
          <w:spacing w:val="-5"/>
          <w:w w:val="105"/>
          <w:sz w:val="17"/>
        </w:rPr>
        <w:t> </w:t>
      </w:r>
      <w:r>
        <w:rPr>
          <w:w w:val="105"/>
          <w:sz w:val="17"/>
        </w:rPr>
        <w:t>no</w:t>
      </w:r>
      <w:r>
        <w:rPr>
          <w:spacing w:val="-5"/>
          <w:w w:val="105"/>
          <w:sz w:val="17"/>
        </w:rPr>
        <w:t> </w:t>
      </w:r>
      <w:r>
        <w:rPr>
          <w:w w:val="105"/>
          <w:sz w:val="17"/>
        </w:rPr>
        <w:t>Decreto</w:t>
      </w:r>
      <w:r>
        <w:rPr>
          <w:spacing w:val="-5"/>
          <w:w w:val="105"/>
          <w:sz w:val="17"/>
        </w:rPr>
        <w:t> </w:t>
      </w:r>
      <w:r>
        <w:rPr>
          <w:w w:val="105"/>
          <w:sz w:val="17"/>
        </w:rPr>
        <w:t>nº</w:t>
      </w:r>
      <w:r>
        <w:rPr>
          <w:spacing w:val="-5"/>
          <w:w w:val="105"/>
          <w:sz w:val="17"/>
        </w:rPr>
        <w:t> </w:t>
      </w:r>
      <w:r>
        <w:rPr>
          <w:w w:val="105"/>
          <w:sz w:val="17"/>
        </w:rPr>
        <w:t>43.150,</w:t>
      </w:r>
      <w:r>
        <w:rPr>
          <w:spacing w:val="-5"/>
          <w:w w:val="105"/>
          <w:sz w:val="17"/>
        </w:rPr>
        <w:t> </w:t>
      </w:r>
      <w:r>
        <w:rPr>
          <w:w w:val="105"/>
          <w:sz w:val="17"/>
        </w:rPr>
        <w:t>de</w:t>
      </w:r>
      <w:r>
        <w:rPr>
          <w:spacing w:val="-5"/>
          <w:w w:val="105"/>
          <w:sz w:val="17"/>
        </w:rPr>
        <w:t> </w:t>
      </w:r>
      <w:r>
        <w:rPr>
          <w:w w:val="105"/>
          <w:sz w:val="17"/>
        </w:rPr>
        <w:t>24</w:t>
      </w:r>
      <w:r>
        <w:rPr>
          <w:spacing w:val="-5"/>
          <w:w w:val="105"/>
          <w:sz w:val="17"/>
        </w:rPr>
        <w:t> </w:t>
      </w:r>
      <w:r>
        <w:rPr>
          <w:w w:val="105"/>
          <w:sz w:val="17"/>
        </w:rPr>
        <w:t>de</w:t>
      </w:r>
      <w:r>
        <w:rPr>
          <w:spacing w:val="-5"/>
          <w:w w:val="105"/>
          <w:sz w:val="17"/>
        </w:rPr>
        <w:t> </w:t>
      </w:r>
      <w:r>
        <w:rPr>
          <w:w w:val="105"/>
          <w:sz w:val="17"/>
        </w:rPr>
        <w:t>agosto</w:t>
      </w:r>
      <w:r>
        <w:rPr>
          <w:spacing w:val="-5"/>
          <w:w w:val="105"/>
          <w:sz w:val="17"/>
        </w:rPr>
        <w:t> </w:t>
      </w:r>
      <w:r>
        <w:rPr>
          <w:w w:val="105"/>
          <w:sz w:val="17"/>
        </w:rPr>
        <w:t>de</w:t>
      </w:r>
      <w:r>
        <w:rPr>
          <w:spacing w:val="-5"/>
          <w:w w:val="105"/>
          <w:sz w:val="17"/>
        </w:rPr>
        <w:t> </w:t>
      </w:r>
      <w:r>
        <w:rPr>
          <w:spacing w:val="-4"/>
          <w:w w:val="105"/>
          <w:sz w:val="17"/>
        </w:rPr>
        <w:t>2011;</w:t>
      </w:r>
    </w:p>
    <w:p>
      <w:pPr>
        <w:pStyle w:val="ListParagraph"/>
        <w:numPr>
          <w:ilvl w:val="2"/>
          <w:numId w:val="4"/>
        </w:numPr>
        <w:tabs>
          <w:tab w:pos="731" w:val="left" w:leader="none"/>
        </w:tabs>
        <w:spacing w:line="292" w:lineRule="auto" w:before="44" w:after="0"/>
        <w:ind w:left="316" w:right="299" w:firstLine="0"/>
        <w:jc w:val="left"/>
        <w:rPr>
          <w:sz w:val="17"/>
        </w:rPr>
      </w:pPr>
      <w:r>
        <w:rPr>
          <w:w w:val="105"/>
          <w:sz w:val="17"/>
        </w:rPr>
        <w:t>está</w:t>
      </w:r>
      <w:r>
        <w:rPr>
          <w:spacing w:val="12"/>
          <w:w w:val="105"/>
          <w:sz w:val="17"/>
        </w:rPr>
        <w:t> </w:t>
      </w:r>
      <w:r>
        <w:rPr>
          <w:w w:val="105"/>
          <w:sz w:val="17"/>
        </w:rPr>
        <w:t>ciente</w:t>
      </w:r>
      <w:r>
        <w:rPr>
          <w:spacing w:val="12"/>
          <w:w w:val="105"/>
          <w:sz w:val="17"/>
        </w:rPr>
        <w:t> </w:t>
      </w:r>
      <w:r>
        <w:rPr>
          <w:w w:val="105"/>
          <w:sz w:val="17"/>
        </w:rPr>
        <w:t>da</w:t>
      </w:r>
      <w:r>
        <w:rPr>
          <w:spacing w:val="12"/>
          <w:w w:val="105"/>
          <w:sz w:val="17"/>
        </w:rPr>
        <w:t> </w:t>
      </w:r>
      <w:r>
        <w:rPr>
          <w:w w:val="105"/>
          <w:sz w:val="17"/>
        </w:rPr>
        <w:t>obrigação</w:t>
      </w:r>
      <w:r>
        <w:rPr>
          <w:spacing w:val="12"/>
          <w:w w:val="105"/>
          <w:sz w:val="17"/>
        </w:rPr>
        <w:t> </w:t>
      </w:r>
      <w:r>
        <w:rPr>
          <w:w w:val="105"/>
          <w:sz w:val="17"/>
        </w:rPr>
        <w:t>de</w:t>
      </w:r>
      <w:r>
        <w:rPr>
          <w:spacing w:val="12"/>
          <w:w w:val="105"/>
          <w:sz w:val="17"/>
        </w:rPr>
        <w:t> </w:t>
      </w:r>
      <w:r>
        <w:rPr>
          <w:w w:val="105"/>
          <w:sz w:val="17"/>
        </w:rPr>
        <w:t>cumprimento</w:t>
      </w:r>
      <w:r>
        <w:rPr>
          <w:spacing w:val="12"/>
          <w:w w:val="105"/>
          <w:sz w:val="17"/>
        </w:rPr>
        <w:t> </w:t>
      </w:r>
      <w:r>
        <w:rPr>
          <w:w w:val="105"/>
          <w:sz w:val="17"/>
        </w:rPr>
        <w:t>de</w:t>
      </w:r>
      <w:r>
        <w:rPr>
          <w:spacing w:val="12"/>
          <w:w w:val="105"/>
          <w:sz w:val="17"/>
        </w:rPr>
        <w:t> </w:t>
      </w:r>
      <w:r>
        <w:rPr>
          <w:w w:val="105"/>
          <w:sz w:val="17"/>
        </w:rPr>
        <w:t>cota</w:t>
      </w:r>
      <w:r>
        <w:rPr>
          <w:spacing w:val="12"/>
          <w:w w:val="105"/>
          <w:sz w:val="17"/>
        </w:rPr>
        <w:t> </w:t>
      </w:r>
      <w:r>
        <w:rPr>
          <w:w w:val="105"/>
          <w:sz w:val="17"/>
        </w:rPr>
        <w:t>de</w:t>
      </w:r>
      <w:r>
        <w:rPr>
          <w:spacing w:val="12"/>
          <w:w w:val="105"/>
          <w:sz w:val="17"/>
        </w:rPr>
        <w:t> </w:t>
      </w:r>
      <w:r>
        <w:rPr>
          <w:w w:val="105"/>
          <w:sz w:val="17"/>
        </w:rPr>
        <w:t>aprendiz,</w:t>
      </w:r>
      <w:r>
        <w:rPr>
          <w:spacing w:val="12"/>
          <w:w w:val="105"/>
          <w:sz w:val="17"/>
        </w:rPr>
        <w:t> </w:t>
      </w:r>
      <w:r>
        <w:rPr>
          <w:w w:val="105"/>
          <w:sz w:val="17"/>
        </w:rPr>
        <w:t>na</w:t>
      </w:r>
      <w:r>
        <w:rPr>
          <w:spacing w:val="12"/>
          <w:w w:val="105"/>
          <w:sz w:val="17"/>
        </w:rPr>
        <w:t> </w:t>
      </w:r>
      <w:r>
        <w:rPr>
          <w:w w:val="105"/>
          <w:sz w:val="17"/>
        </w:rPr>
        <w:t>forma</w:t>
      </w:r>
      <w:r>
        <w:rPr>
          <w:spacing w:val="12"/>
          <w:w w:val="105"/>
          <w:sz w:val="17"/>
        </w:rPr>
        <w:t> </w:t>
      </w:r>
      <w:r>
        <w:rPr>
          <w:w w:val="105"/>
          <w:sz w:val="17"/>
        </w:rPr>
        <w:t>dos</w:t>
      </w:r>
      <w:r>
        <w:rPr>
          <w:spacing w:val="12"/>
          <w:w w:val="105"/>
          <w:sz w:val="17"/>
        </w:rPr>
        <w:t> </w:t>
      </w:r>
      <w:r>
        <w:rPr>
          <w:w w:val="105"/>
          <w:sz w:val="17"/>
        </w:rPr>
        <w:t>artigos</w:t>
      </w:r>
      <w:r>
        <w:rPr>
          <w:spacing w:val="12"/>
          <w:w w:val="105"/>
          <w:sz w:val="17"/>
        </w:rPr>
        <w:t> </w:t>
      </w:r>
      <w:r>
        <w:rPr>
          <w:w w:val="105"/>
          <w:sz w:val="17"/>
        </w:rPr>
        <w:t>429</w:t>
      </w:r>
      <w:r>
        <w:rPr>
          <w:spacing w:val="12"/>
          <w:w w:val="105"/>
          <w:sz w:val="17"/>
        </w:rPr>
        <w:t> </w:t>
      </w:r>
      <w:r>
        <w:rPr>
          <w:w w:val="105"/>
          <w:sz w:val="17"/>
        </w:rPr>
        <w:t>e</w:t>
      </w:r>
      <w:r>
        <w:rPr>
          <w:spacing w:val="12"/>
          <w:w w:val="105"/>
          <w:sz w:val="17"/>
        </w:rPr>
        <w:t> </w:t>
      </w:r>
      <w:r>
        <w:rPr>
          <w:w w:val="105"/>
          <w:sz w:val="17"/>
        </w:rPr>
        <w:t>seguintes</w:t>
      </w:r>
      <w:r>
        <w:rPr>
          <w:spacing w:val="12"/>
          <w:w w:val="105"/>
          <w:sz w:val="17"/>
        </w:rPr>
        <w:t> </w:t>
      </w:r>
      <w:r>
        <w:rPr>
          <w:w w:val="105"/>
          <w:sz w:val="17"/>
        </w:rPr>
        <w:t>da</w:t>
      </w:r>
      <w:r>
        <w:rPr>
          <w:spacing w:val="12"/>
          <w:w w:val="105"/>
          <w:sz w:val="17"/>
        </w:rPr>
        <w:t> </w:t>
      </w:r>
      <w:r>
        <w:rPr>
          <w:w w:val="105"/>
          <w:sz w:val="17"/>
        </w:rPr>
        <w:t>Consolidação</w:t>
      </w:r>
      <w:r>
        <w:rPr>
          <w:spacing w:val="12"/>
          <w:w w:val="105"/>
          <w:sz w:val="17"/>
        </w:rPr>
        <w:t> </w:t>
      </w:r>
      <w:r>
        <w:rPr>
          <w:w w:val="105"/>
          <w:sz w:val="17"/>
        </w:rPr>
        <w:t>das</w:t>
      </w:r>
      <w:r>
        <w:rPr>
          <w:spacing w:val="12"/>
          <w:w w:val="105"/>
          <w:sz w:val="17"/>
        </w:rPr>
        <w:t> </w:t>
      </w:r>
      <w:r>
        <w:rPr>
          <w:w w:val="105"/>
          <w:sz w:val="17"/>
        </w:rPr>
        <w:t>Leis</w:t>
      </w:r>
      <w:r>
        <w:rPr>
          <w:spacing w:val="12"/>
          <w:w w:val="105"/>
          <w:sz w:val="17"/>
        </w:rPr>
        <w:t> </w:t>
      </w:r>
      <w:r>
        <w:rPr>
          <w:w w:val="105"/>
          <w:sz w:val="17"/>
        </w:rPr>
        <w:t>do</w:t>
      </w:r>
      <w:r>
        <w:rPr>
          <w:spacing w:val="8"/>
          <w:w w:val="105"/>
          <w:sz w:val="17"/>
        </w:rPr>
        <w:t> </w:t>
      </w:r>
      <w:r>
        <w:rPr>
          <w:w w:val="105"/>
          <w:sz w:val="17"/>
        </w:rPr>
        <w:t>Trabalho,</w:t>
      </w:r>
      <w:r>
        <w:rPr>
          <w:spacing w:val="12"/>
          <w:w w:val="105"/>
          <w:sz w:val="17"/>
        </w:rPr>
        <w:t> </w:t>
      </w:r>
      <w:r>
        <w:rPr>
          <w:w w:val="105"/>
          <w:sz w:val="17"/>
        </w:rPr>
        <w:t>e</w:t>
      </w:r>
      <w:r>
        <w:rPr>
          <w:spacing w:val="12"/>
          <w:w w:val="105"/>
          <w:sz w:val="17"/>
        </w:rPr>
        <w:t> </w:t>
      </w:r>
      <w:r>
        <w:rPr>
          <w:w w:val="105"/>
          <w:sz w:val="17"/>
        </w:rPr>
        <w:t>da</w:t>
      </w:r>
      <w:r>
        <w:rPr>
          <w:spacing w:val="12"/>
          <w:w w:val="105"/>
          <w:sz w:val="17"/>
        </w:rPr>
        <w:t> </w:t>
      </w:r>
      <w:r>
        <w:rPr>
          <w:w w:val="105"/>
          <w:sz w:val="17"/>
        </w:rPr>
        <w:t>necessidade</w:t>
      </w:r>
      <w:r>
        <w:rPr>
          <w:spacing w:val="12"/>
          <w:w w:val="105"/>
          <w:sz w:val="17"/>
        </w:rPr>
        <w:t> </w:t>
      </w:r>
      <w:r>
        <w:rPr>
          <w:w w:val="105"/>
          <w:sz w:val="17"/>
        </w:rPr>
        <w:t>de</w:t>
      </w:r>
      <w:r>
        <w:rPr>
          <w:spacing w:val="12"/>
          <w:w w:val="105"/>
          <w:sz w:val="17"/>
        </w:rPr>
        <w:t> </w:t>
      </w:r>
      <w:r>
        <w:rPr>
          <w:w w:val="105"/>
          <w:sz w:val="17"/>
        </w:rPr>
        <w:t>comprovar</w:t>
      </w:r>
      <w:r>
        <w:rPr>
          <w:spacing w:val="12"/>
          <w:w w:val="105"/>
          <w:sz w:val="17"/>
        </w:rPr>
        <w:t> </w:t>
      </w:r>
      <w:r>
        <w:rPr>
          <w:w w:val="105"/>
          <w:sz w:val="17"/>
        </w:rPr>
        <w:t>o</w:t>
      </w:r>
      <w:r>
        <w:rPr>
          <w:spacing w:val="12"/>
          <w:w w:val="105"/>
          <w:sz w:val="17"/>
        </w:rPr>
        <w:t> </w:t>
      </w:r>
      <w:r>
        <w:rPr>
          <w:w w:val="105"/>
          <w:sz w:val="17"/>
        </w:rPr>
        <w:t>cumprimento</w:t>
      </w:r>
      <w:r>
        <w:rPr>
          <w:spacing w:val="12"/>
          <w:w w:val="105"/>
          <w:sz w:val="17"/>
        </w:rPr>
        <w:t> </w:t>
      </w:r>
      <w:r>
        <w:rPr>
          <w:w w:val="105"/>
          <w:sz w:val="17"/>
        </w:rPr>
        <w:t>dessa exigência, por meio de certidão, no momento de assinatura do contrato;</w:t>
      </w:r>
    </w:p>
    <w:p>
      <w:pPr>
        <w:pStyle w:val="ListParagraph"/>
        <w:numPr>
          <w:ilvl w:val="2"/>
          <w:numId w:val="4"/>
        </w:numPr>
        <w:tabs>
          <w:tab w:pos="720" w:val="left" w:leader="none"/>
        </w:tabs>
        <w:spacing w:line="292" w:lineRule="auto" w:before="1" w:after="0"/>
        <w:ind w:left="316" w:right="299" w:firstLine="0"/>
        <w:jc w:val="left"/>
        <w:rPr>
          <w:sz w:val="17"/>
        </w:rPr>
      </w:pPr>
      <w:r>
        <w:rPr>
          <w:w w:val="105"/>
          <w:sz w:val="17"/>
        </w:rPr>
        <w:t>não foram aplicadas penalidades de suspensão temporária da participação em licitação, impedimento de contratar ou declaração de inidoneidade para licitar e contratar cujos efeitos ainda vigorem </w:t>
      </w:r>
      <w:r>
        <w:rPr>
          <w:w w:val="105"/>
          <w:sz w:val="17"/>
        </w:rPr>
        <w:t>e sejam aplicáveis no âmbito do Estado do Rio de Janeiro.</w:t>
      </w:r>
    </w:p>
    <w:p>
      <w:pPr>
        <w:pStyle w:val="ListParagraph"/>
        <w:numPr>
          <w:ilvl w:val="1"/>
          <w:numId w:val="4"/>
        </w:numPr>
        <w:tabs>
          <w:tab w:pos="580" w:val="left" w:leader="none"/>
        </w:tabs>
        <w:spacing w:line="240" w:lineRule="auto" w:before="1" w:after="0"/>
        <w:ind w:left="580" w:right="0" w:hanging="264"/>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organizado</w:t>
      </w:r>
      <w:r>
        <w:rPr>
          <w:spacing w:val="-5"/>
          <w:w w:val="105"/>
          <w:sz w:val="17"/>
        </w:rPr>
        <w:t> </w:t>
      </w:r>
      <w:r>
        <w:rPr>
          <w:w w:val="105"/>
          <w:sz w:val="17"/>
        </w:rPr>
        <w:t>em</w:t>
      </w:r>
      <w:r>
        <w:rPr>
          <w:spacing w:val="-6"/>
          <w:w w:val="105"/>
          <w:sz w:val="17"/>
        </w:rPr>
        <w:t> </w:t>
      </w:r>
      <w:r>
        <w:rPr>
          <w:w w:val="105"/>
          <w:sz w:val="17"/>
        </w:rPr>
        <w:t>cooperativa</w:t>
      </w:r>
      <w:r>
        <w:rPr>
          <w:spacing w:val="-6"/>
          <w:w w:val="105"/>
          <w:sz w:val="17"/>
        </w:rPr>
        <w:t> </w:t>
      </w:r>
      <w:r>
        <w:rPr>
          <w:w w:val="105"/>
          <w:sz w:val="17"/>
        </w:rPr>
        <w:t>deverá</w:t>
      </w:r>
      <w:r>
        <w:rPr>
          <w:spacing w:val="-5"/>
          <w:w w:val="105"/>
          <w:sz w:val="17"/>
        </w:rPr>
        <w:t> </w:t>
      </w:r>
      <w:r>
        <w:rPr>
          <w:w w:val="105"/>
          <w:sz w:val="17"/>
        </w:rPr>
        <w:t>declarar,</w:t>
      </w:r>
      <w:r>
        <w:rPr>
          <w:spacing w:val="-6"/>
          <w:w w:val="105"/>
          <w:sz w:val="17"/>
        </w:rPr>
        <w:t> </w:t>
      </w:r>
      <w:r>
        <w:rPr>
          <w:w w:val="105"/>
          <w:sz w:val="17"/>
        </w:rPr>
        <w:t>ainda,</w:t>
      </w:r>
      <w:r>
        <w:rPr>
          <w:spacing w:val="-5"/>
          <w:w w:val="105"/>
          <w:sz w:val="17"/>
        </w:rPr>
        <w:t> </w:t>
      </w:r>
      <w:r>
        <w:rPr>
          <w:w w:val="105"/>
          <w:sz w:val="17"/>
        </w:rPr>
        <w:t>em</w:t>
      </w:r>
      <w:r>
        <w:rPr>
          <w:spacing w:val="-6"/>
          <w:w w:val="105"/>
          <w:sz w:val="17"/>
        </w:rPr>
        <w:t> </w:t>
      </w:r>
      <w:r>
        <w:rPr>
          <w:w w:val="105"/>
          <w:sz w:val="17"/>
        </w:rPr>
        <w:t>campo</w:t>
      </w:r>
      <w:r>
        <w:rPr>
          <w:spacing w:val="-6"/>
          <w:w w:val="105"/>
          <w:sz w:val="17"/>
        </w:rPr>
        <w:t> </w:t>
      </w:r>
      <w:r>
        <w:rPr>
          <w:w w:val="105"/>
          <w:sz w:val="17"/>
        </w:rPr>
        <w:t>próprio</w:t>
      </w:r>
      <w:r>
        <w:rPr>
          <w:spacing w:val="-5"/>
          <w:w w:val="105"/>
          <w:sz w:val="17"/>
        </w:rPr>
        <w:t> </w:t>
      </w:r>
      <w:r>
        <w:rPr>
          <w:w w:val="105"/>
          <w:sz w:val="17"/>
        </w:rPr>
        <w:t>do</w:t>
      </w:r>
      <w:r>
        <w:rPr>
          <w:spacing w:val="-6"/>
          <w:w w:val="105"/>
          <w:sz w:val="17"/>
        </w:rPr>
        <w:t> </w:t>
      </w:r>
      <w:r>
        <w:rPr>
          <w:w w:val="105"/>
          <w:sz w:val="17"/>
        </w:rPr>
        <w:t>sistema</w:t>
      </w:r>
      <w:r>
        <w:rPr>
          <w:spacing w:val="-5"/>
          <w:w w:val="105"/>
          <w:sz w:val="17"/>
        </w:rPr>
        <w:t> </w:t>
      </w:r>
      <w:r>
        <w:rPr>
          <w:w w:val="105"/>
          <w:sz w:val="17"/>
        </w:rPr>
        <w:t>eletrônico,</w:t>
      </w:r>
      <w:r>
        <w:rPr>
          <w:spacing w:val="-6"/>
          <w:w w:val="105"/>
          <w:sz w:val="17"/>
        </w:rPr>
        <w:t> </w:t>
      </w:r>
      <w:r>
        <w:rPr>
          <w:w w:val="105"/>
          <w:sz w:val="17"/>
        </w:rPr>
        <w:t>que</w:t>
      </w:r>
      <w:r>
        <w:rPr>
          <w:spacing w:val="-6"/>
          <w:w w:val="105"/>
          <w:sz w:val="17"/>
        </w:rPr>
        <w:t> </w:t>
      </w:r>
      <w:r>
        <w:rPr>
          <w:w w:val="105"/>
          <w:sz w:val="17"/>
        </w:rPr>
        <w:t>cumpre</w:t>
      </w:r>
      <w:r>
        <w:rPr>
          <w:spacing w:val="-5"/>
          <w:w w:val="105"/>
          <w:sz w:val="17"/>
        </w:rPr>
        <w:t> </w:t>
      </w:r>
      <w:r>
        <w:rPr>
          <w:w w:val="105"/>
          <w:sz w:val="17"/>
        </w:rPr>
        <w:t>os</w:t>
      </w:r>
      <w:r>
        <w:rPr>
          <w:spacing w:val="-6"/>
          <w:w w:val="105"/>
          <w:sz w:val="17"/>
        </w:rPr>
        <w:t> </w:t>
      </w:r>
      <w:r>
        <w:rPr>
          <w:w w:val="105"/>
          <w:sz w:val="17"/>
        </w:rPr>
        <w:t>requisitos</w:t>
      </w:r>
      <w:r>
        <w:rPr>
          <w:spacing w:val="-5"/>
          <w:w w:val="105"/>
          <w:sz w:val="17"/>
        </w:rPr>
        <w:t> </w:t>
      </w:r>
      <w:r>
        <w:rPr>
          <w:w w:val="105"/>
          <w:sz w:val="17"/>
        </w:rPr>
        <w:t>estabelecidos</w:t>
      </w:r>
      <w:r>
        <w:rPr>
          <w:spacing w:val="-6"/>
          <w:w w:val="105"/>
          <w:sz w:val="17"/>
        </w:rPr>
        <w:t> </w:t>
      </w:r>
      <w:r>
        <w:rPr>
          <w:w w:val="105"/>
          <w:sz w:val="17"/>
        </w:rPr>
        <w:t>no</w:t>
      </w:r>
      <w:r>
        <w:rPr>
          <w:spacing w:val="-6"/>
          <w:w w:val="105"/>
          <w:sz w:val="17"/>
        </w:rPr>
        <w:t> </w:t>
      </w:r>
      <w:hyperlink r:id="rId12">
        <w:r>
          <w:rPr>
            <w:color w:val="000080"/>
            <w:w w:val="105"/>
            <w:sz w:val="17"/>
            <w:u w:val="single" w:color="000080"/>
          </w:rPr>
          <w:t>art.</w:t>
        </w:r>
        <w:r>
          <w:rPr>
            <w:color w:val="000080"/>
            <w:spacing w:val="-5"/>
            <w:w w:val="105"/>
            <w:sz w:val="17"/>
            <w:u w:val="single" w:color="000080"/>
          </w:rPr>
          <w:t> </w:t>
        </w:r>
        <w:r>
          <w:rPr>
            <w:color w:val="000080"/>
            <w:w w:val="105"/>
            <w:sz w:val="17"/>
            <w:u w:val="single" w:color="000080"/>
          </w:rPr>
          <w:t>16</w:t>
        </w:r>
        <w:r>
          <w:rPr>
            <w:color w:val="000080"/>
            <w:spacing w:val="-6"/>
            <w:w w:val="105"/>
            <w:sz w:val="17"/>
            <w:u w:val="single" w:color="000080"/>
          </w:rPr>
          <w:t> </w:t>
        </w:r>
        <w:r>
          <w:rPr>
            <w:color w:val="000080"/>
            <w:w w:val="105"/>
            <w:sz w:val="17"/>
            <w:u w:val="single" w:color="000080"/>
          </w:rPr>
          <w:t>da</w:t>
        </w:r>
        <w:r>
          <w:rPr>
            <w:color w:val="000080"/>
            <w:spacing w:val="-5"/>
            <w:w w:val="105"/>
            <w:sz w:val="17"/>
            <w:u w:val="single" w:color="000080"/>
          </w:rPr>
          <w:t> </w:t>
        </w:r>
        <w:r>
          <w:rPr>
            <w:color w:val="000080"/>
            <w:w w:val="105"/>
            <w:sz w:val="17"/>
            <w:u w:val="single" w:color="000080"/>
          </w:rPr>
          <w:t>Lei</w:t>
        </w:r>
        <w:r>
          <w:rPr>
            <w:color w:val="000080"/>
            <w:spacing w:val="-6"/>
            <w:w w:val="105"/>
            <w:sz w:val="17"/>
            <w:u w:val="single" w:color="000080"/>
          </w:rPr>
          <w:t> </w:t>
        </w:r>
        <w:r>
          <w:rPr>
            <w:color w:val="000080"/>
            <w:w w:val="105"/>
            <w:sz w:val="17"/>
            <w:u w:val="single" w:color="000080"/>
          </w:rPr>
          <w:t>nº</w:t>
        </w:r>
        <w:r>
          <w:rPr>
            <w:color w:val="000080"/>
            <w:spacing w:val="-6"/>
            <w:w w:val="105"/>
            <w:sz w:val="17"/>
            <w:u w:val="single" w:color="000080"/>
          </w:rPr>
          <w:t> </w:t>
        </w:r>
        <w:r>
          <w:rPr>
            <w:color w:val="000080"/>
            <w:spacing w:val="-2"/>
            <w:w w:val="105"/>
            <w:sz w:val="17"/>
            <w:u w:val="single" w:color="000080"/>
          </w:rPr>
          <w:t>14.133/2021</w:t>
        </w:r>
      </w:hyperlink>
      <w:r>
        <w:rPr>
          <w:spacing w:val="-2"/>
          <w:w w:val="105"/>
          <w:sz w:val="17"/>
        </w:rPr>
        <w:t>.</w:t>
      </w:r>
    </w:p>
    <w:p>
      <w:pPr>
        <w:pStyle w:val="ListParagraph"/>
        <w:numPr>
          <w:ilvl w:val="1"/>
          <w:numId w:val="4"/>
        </w:numPr>
        <w:tabs>
          <w:tab w:pos="612" w:val="left" w:leader="none"/>
        </w:tabs>
        <w:spacing w:line="292" w:lineRule="auto" w:before="44" w:after="0"/>
        <w:ind w:left="316" w:right="298" w:firstLine="0"/>
        <w:jc w:val="both"/>
        <w:rPr>
          <w:sz w:val="17"/>
        </w:rPr>
      </w:pPr>
      <w:r>
        <w:rPr>
          <w:w w:val="105"/>
          <w:sz w:val="17"/>
        </w:rPr>
        <w:t>O</w:t>
      </w:r>
      <w:r>
        <w:rPr>
          <w:w w:val="105"/>
          <w:sz w:val="17"/>
        </w:rPr>
        <w:t> fornecedor</w:t>
      </w:r>
      <w:r>
        <w:rPr>
          <w:w w:val="105"/>
          <w:sz w:val="17"/>
        </w:rPr>
        <w:t> enquadrado</w:t>
      </w:r>
      <w:r>
        <w:rPr>
          <w:w w:val="105"/>
          <w:sz w:val="17"/>
        </w:rPr>
        <w:t> como</w:t>
      </w:r>
      <w:r>
        <w:rPr>
          <w:w w:val="105"/>
          <w:sz w:val="17"/>
        </w:rPr>
        <w:t> microempresa,</w:t>
      </w:r>
      <w:r>
        <w:rPr>
          <w:w w:val="105"/>
          <w:sz w:val="17"/>
        </w:rPr>
        <w:t> empresa</w:t>
      </w:r>
      <w:r>
        <w:rPr>
          <w:w w:val="105"/>
          <w:sz w:val="17"/>
        </w:rPr>
        <w:t> de</w:t>
      </w:r>
      <w:r>
        <w:rPr>
          <w:w w:val="105"/>
          <w:sz w:val="17"/>
        </w:rPr>
        <w:t> pequeno</w:t>
      </w:r>
      <w:r>
        <w:rPr>
          <w:w w:val="105"/>
          <w:sz w:val="17"/>
        </w:rPr>
        <w:t> porte</w:t>
      </w:r>
      <w:r>
        <w:rPr>
          <w:w w:val="105"/>
          <w:sz w:val="17"/>
        </w:rPr>
        <w:t> ou</w:t>
      </w:r>
      <w:r>
        <w:rPr>
          <w:w w:val="105"/>
          <w:sz w:val="17"/>
        </w:rPr>
        <w:t> sociedade</w:t>
      </w:r>
      <w:r>
        <w:rPr>
          <w:w w:val="105"/>
          <w:sz w:val="17"/>
        </w:rPr>
        <w:t> cooperativa</w:t>
      </w:r>
      <w:r>
        <w:rPr>
          <w:w w:val="105"/>
          <w:sz w:val="17"/>
        </w:rPr>
        <w:t> deverá</w:t>
      </w:r>
      <w:r>
        <w:rPr>
          <w:w w:val="105"/>
          <w:sz w:val="17"/>
        </w:rPr>
        <w:t> declarar,</w:t>
      </w:r>
      <w:r>
        <w:rPr>
          <w:w w:val="105"/>
          <w:sz w:val="17"/>
        </w:rPr>
        <w:t> ainda,</w:t>
      </w:r>
      <w:r>
        <w:rPr>
          <w:w w:val="105"/>
          <w:sz w:val="17"/>
        </w:rPr>
        <w:t> em</w:t>
      </w:r>
      <w:r>
        <w:rPr>
          <w:w w:val="105"/>
          <w:sz w:val="17"/>
        </w:rPr>
        <w:t> campo</w:t>
      </w:r>
      <w:r>
        <w:rPr>
          <w:w w:val="105"/>
          <w:sz w:val="17"/>
        </w:rPr>
        <w:t> próprio</w:t>
      </w:r>
      <w:r>
        <w:rPr>
          <w:w w:val="105"/>
          <w:sz w:val="17"/>
        </w:rPr>
        <w:t> do</w:t>
      </w:r>
      <w:r>
        <w:rPr>
          <w:w w:val="105"/>
          <w:sz w:val="17"/>
        </w:rPr>
        <w:t> sistema</w:t>
      </w:r>
      <w:r>
        <w:rPr>
          <w:w w:val="105"/>
          <w:sz w:val="17"/>
        </w:rPr>
        <w:t> eletrônico,</w:t>
      </w:r>
      <w:r>
        <w:rPr>
          <w:w w:val="105"/>
          <w:sz w:val="17"/>
        </w:rPr>
        <w:t> que</w:t>
      </w:r>
      <w:r>
        <w:rPr>
          <w:w w:val="105"/>
          <w:sz w:val="17"/>
        </w:rPr>
        <w:t> cumpre</w:t>
      </w:r>
      <w:r>
        <w:rPr>
          <w:w w:val="105"/>
          <w:sz w:val="17"/>
        </w:rPr>
        <w:t> os</w:t>
      </w:r>
      <w:r>
        <w:rPr>
          <w:w w:val="105"/>
          <w:sz w:val="17"/>
        </w:rPr>
        <w:t> requisitos estabelecidos</w:t>
      </w:r>
      <w:r>
        <w:rPr>
          <w:spacing w:val="-12"/>
          <w:w w:val="105"/>
          <w:sz w:val="17"/>
        </w:rPr>
        <w:t> </w:t>
      </w:r>
      <w:r>
        <w:rPr>
          <w:w w:val="105"/>
          <w:sz w:val="17"/>
        </w:rPr>
        <w:t>no</w:t>
      </w:r>
      <w:r>
        <w:rPr>
          <w:spacing w:val="-7"/>
          <w:w w:val="105"/>
          <w:sz w:val="17"/>
        </w:rPr>
        <w:t> </w:t>
      </w:r>
      <w:hyperlink r:id="rId13">
        <w:r>
          <w:rPr>
            <w:color w:val="000080"/>
            <w:w w:val="105"/>
            <w:sz w:val="17"/>
            <w:u w:val="single" w:color="000080"/>
          </w:rPr>
          <w:t>art. 3° da Lei Complementar nº 123/2006</w:t>
        </w:r>
      </w:hyperlink>
      <w:r>
        <w:rPr>
          <w:w w:val="105"/>
          <w:sz w:val="17"/>
        </w:rPr>
        <w:t>, estando apto a usufruir do tratamento favorecido estabelecido em seus </w:t>
      </w:r>
      <w:hyperlink r:id="rId14">
        <w:r>
          <w:rPr>
            <w:color w:val="000080"/>
            <w:w w:val="105"/>
            <w:sz w:val="17"/>
            <w:u w:val="single" w:color="000080"/>
          </w:rPr>
          <w:t>arts. 42 a 49</w:t>
        </w:r>
      </w:hyperlink>
      <w:r>
        <w:rPr>
          <w:w w:val="105"/>
          <w:sz w:val="17"/>
        </w:rPr>
        <w:t>, observado o disposto nos </w:t>
      </w:r>
      <w:hyperlink r:id="rId15">
        <w:r>
          <w:rPr>
            <w:color w:val="000080"/>
            <w:w w:val="105"/>
            <w:sz w:val="17"/>
          </w:rPr>
          <w:t>§</w:t>
        </w:r>
        <w:r>
          <w:rPr>
            <w:color w:val="000080"/>
            <w:spacing w:val="-12"/>
            <w:w w:val="105"/>
            <w:sz w:val="17"/>
            <w:u w:val="single" w:color="000080"/>
          </w:rPr>
          <w:t> </w:t>
        </w:r>
        <w:r>
          <w:rPr>
            <w:color w:val="000080"/>
            <w:w w:val="105"/>
            <w:sz w:val="17"/>
          </w:rPr>
          <w:t>§</w:t>
        </w:r>
        <w:r>
          <w:rPr>
            <w:color w:val="000080"/>
            <w:w w:val="105"/>
            <w:sz w:val="17"/>
            <w:u w:val="single" w:color="000080"/>
          </w:rPr>
          <w:t> 1º ao 3º do art. 4º da Lei n.º</w:t>
        </w:r>
      </w:hyperlink>
      <w:r>
        <w:rPr>
          <w:color w:val="000080"/>
          <w:w w:val="105"/>
          <w:sz w:val="17"/>
        </w:rPr>
        <w:t> </w:t>
      </w:r>
      <w:hyperlink r:id="rId15">
        <w:r>
          <w:rPr>
            <w:color w:val="000080"/>
            <w:spacing w:val="-2"/>
            <w:w w:val="105"/>
            <w:sz w:val="17"/>
            <w:u w:val="single" w:color="000080"/>
          </w:rPr>
          <w:t>14.133/2021.</w:t>
        </w:r>
      </w:hyperlink>
    </w:p>
    <w:p>
      <w:pPr>
        <w:pStyle w:val="ListParagraph"/>
        <w:numPr>
          <w:ilvl w:val="2"/>
          <w:numId w:val="4"/>
        </w:numPr>
        <w:tabs>
          <w:tab w:pos="713" w:val="left" w:leader="none"/>
        </w:tabs>
        <w:spacing w:line="240" w:lineRule="auto" w:before="1" w:after="0"/>
        <w:ind w:left="713" w:right="0" w:hanging="397"/>
        <w:jc w:val="both"/>
        <w:rPr>
          <w:sz w:val="17"/>
        </w:rPr>
      </w:pPr>
      <w:r>
        <w:rPr>
          <w:w w:val="105"/>
          <w:sz w:val="17"/>
        </w:rPr>
        <w:t>no</w:t>
      </w:r>
      <w:r>
        <w:rPr>
          <w:spacing w:val="-6"/>
          <w:w w:val="105"/>
          <w:sz w:val="17"/>
        </w:rPr>
        <w:t> </w:t>
      </w:r>
      <w:r>
        <w:rPr>
          <w:w w:val="105"/>
          <w:sz w:val="17"/>
        </w:rPr>
        <w:t>item</w:t>
      </w:r>
      <w:r>
        <w:rPr>
          <w:spacing w:val="-5"/>
          <w:w w:val="105"/>
          <w:sz w:val="17"/>
        </w:rPr>
        <w:t> </w:t>
      </w:r>
      <w:r>
        <w:rPr>
          <w:w w:val="105"/>
          <w:sz w:val="17"/>
        </w:rPr>
        <w:t>exclusivo</w:t>
      </w:r>
      <w:r>
        <w:rPr>
          <w:spacing w:val="-5"/>
          <w:w w:val="105"/>
          <w:sz w:val="17"/>
        </w:rPr>
        <w:t> </w:t>
      </w:r>
      <w:r>
        <w:rPr>
          <w:w w:val="105"/>
          <w:sz w:val="17"/>
        </w:rPr>
        <w:t>para</w:t>
      </w:r>
      <w:r>
        <w:rPr>
          <w:spacing w:val="-6"/>
          <w:w w:val="105"/>
          <w:sz w:val="17"/>
        </w:rPr>
        <w:t> </w:t>
      </w:r>
      <w:r>
        <w:rPr>
          <w:w w:val="105"/>
          <w:sz w:val="17"/>
        </w:rPr>
        <w:t>participação</w:t>
      </w:r>
      <w:r>
        <w:rPr>
          <w:spacing w:val="-5"/>
          <w:w w:val="105"/>
          <w:sz w:val="17"/>
        </w:rPr>
        <w:t> </w:t>
      </w:r>
      <w:r>
        <w:rPr>
          <w:w w:val="105"/>
          <w:sz w:val="17"/>
        </w:rPr>
        <w:t>de</w:t>
      </w:r>
      <w:r>
        <w:rPr>
          <w:spacing w:val="-5"/>
          <w:w w:val="105"/>
          <w:sz w:val="17"/>
        </w:rPr>
        <w:t> </w:t>
      </w:r>
      <w:r>
        <w:rPr>
          <w:w w:val="105"/>
          <w:sz w:val="17"/>
        </w:rPr>
        <w:t>microempresas</w:t>
      </w:r>
      <w:r>
        <w:rPr>
          <w:spacing w:val="-5"/>
          <w:w w:val="105"/>
          <w:sz w:val="17"/>
        </w:rPr>
        <w:t> </w:t>
      </w:r>
      <w:r>
        <w:rPr>
          <w:w w:val="105"/>
          <w:sz w:val="17"/>
        </w:rPr>
        <w:t>e</w:t>
      </w:r>
      <w:r>
        <w:rPr>
          <w:spacing w:val="-6"/>
          <w:w w:val="105"/>
          <w:sz w:val="17"/>
        </w:rPr>
        <w:t> </w:t>
      </w:r>
      <w:r>
        <w:rPr>
          <w:w w:val="105"/>
          <w:sz w:val="17"/>
        </w:rPr>
        <w:t>empresas</w:t>
      </w:r>
      <w:r>
        <w:rPr>
          <w:spacing w:val="-5"/>
          <w:w w:val="105"/>
          <w:sz w:val="17"/>
        </w:rPr>
        <w:t> </w:t>
      </w:r>
      <w:r>
        <w:rPr>
          <w:w w:val="105"/>
          <w:sz w:val="17"/>
        </w:rPr>
        <w:t>de</w:t>
      </w:r>
      <w:r>
        <w:rPr>
          <w:spacing w:val="-5"/>
          <w:w w:val="105"/>
          <w:sz w:val="17"/>
        </w:rPr>
        <w:t> </w:t>
      </w:r>
      <w:r>
        <w:rPr>
          <w:w w:val="105"/>
          <w:sz w:val="17"/>
        </w:rPr>
        <w:t>pequeno</w:t>
      </w:r>
      <w:r>
        <w:rPr>
          <w:spacing w:val="-6"/>
          <w:w w:val="105"/>
          <w:sz w:val="17"/>
        </w:rPr>
        <w:t> </w:t>
      </w:r>
      <w:r>
        <w:rPr>
          <w:w w:val="105"/>
          <w:sz w:val="17"/>
        </w:rPr>
        <w:t>porte,</w:t>
      </w:r>
      <w:r>
        <w:rPr>
          <w:spacing w:val="-5"/>
          <w:w w:val="105"/>
          <w:sz w:val="17"/>
        </w:rPr>
        <w:t> </w:t>
      </w:r>
      <w:r>
        <w:rPr>
          <w:w w:val="105"/>
          <w:sz w:val="17"/>
        </w:rPr>
        <w:t>a</w:t>
      </w:r>
      <w:r>
        <w:rPr>
          <w:spacing w:val="-5"/>
          <w:w w:val="105"/>
          <w:sz w:val="17"/>
        </w:rPr>
        <w:t> </w:t>
      </w:r>
      <w:r>
        <w:rPr>
          <w:w w:val="105"/>
          <w:sz w:val="17"/>
        </w:rPr>
        <w:t>ausência</w:t>
      </w:r>
      <w:r>
        <w:rPr>
          <w:spacing w:val="-5"/>
          <w:w w:val="105"/>
          <w:sz w:val="17"/>
        </w:rPr>
        <w:t> </w:t>
      </w:r>
      <w:r>
        <w:rPr>
          <w:w w:val="105"/>
          <w:sz w:val="17"/>
        </w:rPr>
        <w:t>de</w:t>
      </w:r>
      <w:r>
        <w:rPr>
          <w:spacing w:val="-6"/>
          <w:w w:val="105"/>
          <w:sz w:val="17"/>
        </w:rPr>
        <w:t> </w:t>
      </w:r>
      <w:r>
        <w:rPr>
          <w:w w:val="105"/>
          <w:sz w:val="17"/>
        </w:rPr>
        <w:t>declaração</w:t>
      </w:r>
      <w:r>
        <w:rPr>
          <w:spacing w:val="-5"/>
          <w:w w:val="105"/>
          <w:sz w:val="17"/>
        </w:rPr>
        <w:t> </w:t>
      </w:r>
      <w:r>
        <w:rPr>
          <w:w w:val="105"/>
          <w:sz w:val="17"/>
        </w:rPr>
        <w:t>na</w:t>
      </w:r>
      <w:r>
        <w:rPr>
          <w:spacing w:val="-5"/>
          <w:w w:val="105"/>
          <w:sz w:val="17"/>
        </w:rPr>
        <w:t> </w:t>
      </w:r>
      <w:r>
        <w:rPr>
          <w:w w:val="105"/>
          <w:sz w:val="17"/>
        </w:rPr>
        <w:t>forma</w:t>
      </w:r>
      <w:r>
        <w:rPr>
          <w:spacing w:val="-6"/>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anterior</w:t>
      </w:r>
      <w:r>
        <w:rPr>
          <w:spacing w:val="-5"/>
          <w:w w:val="105"/>
          <w:sz w:val="17"/>
        </w:rPr>
        <w:t> </w:t>
      </w:r>
      <w:r>
        <w:rPr>
          <w:w w:val="105"/>
          <w:sz w:val="17"/>
        </w:rPr>
        <w:t>impedirá</w:t>
      </w:r>
      <w:r>
        <w:rPr>
          <w:spacing w:val="-6"/>
          <w:w w:val="105"/>
          <w:sz w:val="17"/>
        </w:rPr>
        <w:t> </w:t>
      </w:r>
      <w:r>
        <w:rPr>
          <w:w w:val="105"/>
          <w:sz w:val="17"/>
        </w:rPr>
        <w:t>o</w:t>
      </w:r>
      <w:r>
        <w:rPr>
          <w:spacing w:val="-5"/>
          <w:w w:val="105"/>
          <w:sz w:val="17"/>
        </w:rPr>
        <w:t> </w:t>
      </w:r>
      <w:r>
        <w:rPr>
          <w:w w:val="105"/>
          <w:sz w:val="17"/>
        </w:rPr>
        <w:t>prosseguimento</w:t>
      </w:r>
      <w:r>
        <w:rPr>
          <w:spacing w:val="-5"/>
          <w:w w:val="105"/>
          <w:sz w:val="17"/>
        </w:rPr>
        <w:t> </w:t>
      </w:r>
      <w:r>
        <w:rPr>
          <w:w w:val="105"/>
          <w:sz w:val="17"/>
        </w:rPr>
        <w:t>no</w:t>
      </w:r>
      <w:r>
        <w:rPr>
          <w:spacing w:val="-6"/>
          <w:w w:val="105"/>
          <w:sz w:val="17"/>
        </w:rPr>
        <w:t> </w:t>
      </w:r>
      <w:r>
        <w:rPr>
          <w:w w:val="105"/>
          <w:sz w:val="17"/>
        </w:rPr>
        <w:t>certame,</w:t>
      </w:r>
      <w:r>
        <w:rPr>
          <w:spacing w:val="-5"/>
          <w:w w:val="105"/>
          <w:sz w:val="17"/>
        </w:rPr>
        <w:t> </w:t>
      </w:r>
      <w:r>
        <w:rPr>
          <w:w w:val="105"/>
          <w:sz w:val="17"/>
        </w:rPr>
        <w:t>para</w:t>
      </w:r>
      <w:r>
        <w:rPr>
          <w:spacing w:val="-5"/>
          <w:w w:val="105"/>
          <w:sz w:val="17"/>
        </w:rPr>
        <w:t> </w:t>
      </w:r>
      <w:r>
        <w:rPr>
          <w:w w:val="105"/>
          <w:sz w:val="17"/>
        </w:rPr>
        <w:t>aquele</w:t>
      </w:r>
      <w:r>
        <w:rPr>
          <w:spacing w:val="-5"/>
          <w:w w:val="105"/>
          <w:sz w:val="17"/>
        </w:rPr>
        <w:t> </w:t>
      </w:r>
      <w:r>
        <w:rPr>
          <w:spacing w:val="-2"/>
          <w:w w:val="105"/>
          <w:sz w:val="17"/>
        </w:rPr>
        <w:t>item;</w:t>
      </w:r>
    </w:p>
    <w:p>
      <w:pPr>
        <w:pStyle w:val="ListParagraph"/>
        <w:numPr>
          <w:ilvl w:val="2"/>
          <w:numId w:val="4"/>
        </w:numPr>
        <w:tabs>
          <w:tab w:pos="725" w:val="left" w:leader="none"/>
        </w:tabs>
        <w:spacing w:line="292" w:lineRule="auto" w:before="44" w:after="0"/>
        <w:ind w:left="316" w:right="299" w:firstLine="0"/>
        <w:jc w:val="both"/>
        <w:rPr>
          <w:sz w:val="17"/>
        </w:rPr>
      </w:pPr>
      <w:r>
        <w:rPr>
          <w:w w:val="105"/>
          <w:sz w:val="17"/>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80"/>
            <w:w w:val="105"/>
            <w:sz w:val="17"/>
            <w:u w:val="single" w:color="000080"/>
          </w:rPr>
          <w:t>Lei Complementar nº 123/2006</w:t>
        </w:r>
      </w:hyperlink>
      <w:r>
        <w:rPr>
          <w:w w:val="105"/>
          <w:sz w:val="17"/>
        </w:rPr>
        <w:t>, mesmo que microempresa, empresa de pequeno porte ou sociedade cooperativa.</w:t>
      </w:r>
    </w:p>
    <w:p>
      <w:pPr>
        <w:pStyle w:val="ListParagraph"/>
        <w:numPr>
          <w:ilvl w:val="1"/>
          <w:numId w:val="4"/>
        </w:numPr>
        <w:tabs>
          <w:tab w:pos="570" w:val="left" w:leader="none"/>
        </w:tabs>
        <w:spacing w:line="240" w:lineRule="auto" w:before="1" w:after="0"/>
        <w:ind w:left="570" w:right="0" w:hanging="254"/>
        <w:jc w:val="both"/>
        <w:rPr>
          <w:sz w:val="17"/>
        </w:rPr>
      </w:pPr>
      <w:r>
        <w:rPr>
          <w:w w:val="105"/>
          <w:sz w:val="17"/>
        </w:rPr>
        <w:t>A</w:t>
      </w:r>
      <w:r>
        <w:rPr>
          <w:spacing w:val="-12"/>
          <w:w w:val="105"/>
          <w:sz w:val="17"/>
        </w:rPr>
        <w:t> </w:t>
      </w:r>
      <w:r>
        <w:rPr>
          <w:w w:val="105"/>
          <w:sz w:val="17"/>
        </w:rPr>
        <w:t>falsidade</w:t>
      </w:r>
      <w:r>
        <w:rPr>
          <w:spacing w:val="-7"/>
          <w:w w:val="105"/>
          <w:sz w:val="17"/>
        </w:rPr>
        <w:t> </w:t>
      </w:r>
      <w:r>
        <w:rPr>
          <w:w w:val="105"/>
          <w:sz w:val="17"/>
        </w:rPr>
        <w:t>das</w:t>
      </w:r>
      <w:r>
        <w:rPr>
          <w:spacing w:val="-4"/>
          <w:w w:val="105"/>
          <w:sz w:val="17"/>
        </w:rPr>
        <w:t> </w:t>
      </w:r>
      <w:r>
        <w:rPr>
          <w:w w:val="105"/>
          <w:sz w:val="17"/>
        </w:rPr>
        <w:t>declarações</w:t>
      </w:r>
      <w:r>
        <w:rPr>
          <w:spacing w:val="-4"/>
          <w:w w:val="105"/>
          <w:sz w:val="17"/>
        </w:rPr>
        <w:t> </w:t>
      </w:r>
      <w:r>
        <w:rPr>
          <w:w w:val="105"/>
          <w:sz w:val="17"/>
        </w:rPr>
        <w:t>de</w:t>
      </w:r>
      <w:r>
        <w:rPr>
          <w:spacing w:val="-5"/>
          <w:w w:val="105"/>
          <w:sz w:val="17"/>
        </w:rPr>
        <w:t> </w:t>
      </w:r>
      <w:r>
        <w:rPr>
          <w:w w:val="105"/>
          <w:sz w:val="17"/>
        </w:rPr>
        <w:t>que</w:t>
      </w:r>
      <w:r>
        <w:rPr>
          <w:spacing w:val="-4"/>
          <w:w w:val="105"/>
          <w:sz w:val="17"/>
        </w:rPr>
        <w:t> </w:t>
      </w:r>
      <w:r>
        <w:rPr>
          <w:w w:val="105"/>
          <w:sz w:val="17"/>
        </w:rPr>
        <w:t>tratam</w:t>
      </w:r>
      <w:r>
        <w:rPr>
          <w:spacing w:val="-5"/>
          <w:w w:val="105"/>
          <w:sz w:val="17"/>
        </w:rPr>
        <w:t> </w:t>
      </w:r>
      <w:r>
        <w:rPr>
          <w:w w:val="105"/>
          <w:sz w:val="17"/>
        </w:rPr>
        <w:t>os</w:t>
      </w:r>
      <w:r>
        <w:rPr>
          <w:spacing w:val="-4"/>
          <w:w w:val="105"/>
          <w:sz w:val="17"/>
        </w:rPr>
        <w:t> </w:t>
      </w:r>
      <w:r>
        <w:rPr>
          <w:w w:val="105"/>
          <w:sz w:val="17"/>
        </w:rPr>
        <w:t>itens</w:t>
      </w:r>
      <w:r>
        <w:rPr>
          <w:spacing w:val="-5"/>
          <w:w w:val="105"/>
          <w:sz w:val="17"/>
        </w:rPr>
        <w:t> </w:t>
      </w:r>
      <w:r>
        <w:rPr>
          <w:w w:val="105"/>
          <w:sz w:val="17"/>
        </w:rPr>
        <w:t>3.3</w:t>
      </w:r>
      <w:r>
        <w:rPr>
          <w:spacing w:val="-4"/>
          <w:w w:val="105"/>
          <w:sz w:val="17"/>
        </w:rPr>
        <w:t> </w:t>
      </w:r>
      <w:r>
        <w:rPr>
          <w:w w:val="105"/>
          <w:sz w:val="17"/>
        </w:rPr>
        <w:t>a</w:t>
      </w:r>
      <w:r>
        <w:rPr>
          <w:spacing w:val="-4"/>
          <w:w w:val="105"/>
          <w:sz w:val="17"/>
        </w:rPr>
        <w:t> </w:t>
      </w:r>
      <w:r>
        <w:rPr>
          <w:w w:val="105"/>
          <w:sz w:val="17"/>
        </w:rPr>
        <w:t>3.5</w:t>
      </w:r>
      <w:r>
        <w:rPr>
          <w:spacing w:val="-5"/>
          <w:w w:val="105"/>
          <w:sz w:val="17"/>
        </w:rPr>
        <w:t> </w:t>
      </w:r>
      <w:r>
        <w:rPr>
          <w:w w:val="105"/>
          <w:sz w:val="17"/>
        </w:rPr>
        <w:t>sujeitará</w:t>
      </w:r>
      <w:r>
        <w:rPr>
          <w:spacing w:val="-4"/>
          <w:w w:val="105"/>
          <w:sz w:val="17"/>
        </w:rPr>
        <w:t> </w:t>
      </w:r>
      <w:r>
        <w:rPr>
          <w:w w:val="105"/>
          <w:sz w:val="17"/>
        </w:rPr>
        <w:t>o</w:t>
      </w:r>
      <w:r>
        <w:rPr>
          <w:spacing w:val="-5"/>
          <w:w w:val="105"/>
          <w:sz w:val="17"/>
        </w:rPr>
        <w:t> </w:t>
      </w:r>
      <w:r>
        <w:rPr>
          <w:w w:val="105"/>
          <w:sz w:val="17"/>
        </w:rPr>
        <w:t>licitante</w:t>
      </w:r>
      <w:r>
        <w:rPr>
          <w:spacing w:val="-4"/>
          <w:w w:val="105"/>
          <w:sz w:val="17"/>
        </w:rPr>
        <w:t> </w:t>
      </w:r>
      <w:r>
        <w:rPr>
          <w:w w:val="105"/>
          <w:sz w:val="17"/>
        </w:rPr>
        <w:t>às</w:t>
      </w:r>
      <w:r>
        <w:rPr>
          <w:spacing w:val="-5"/>
          <w:w w:val="105"/>
          <w:sz w:val="17"/>
        </w:rPr>
        <w:t> </w:t>
      </w:r>
      <w:r>
        <w:rPr>
          <w:w w:val="105"/>
          <w:sz w:val="17"/>
        </w:rPr>
        <w:t>sanções</w:t>
      </w:r>
      <w:r>
        <w:rPr>
          <w:spacing w:val="-4"/>
          <w:w w:val="105"/>
          <w:sz w:val="17"/>
        </w:rPr>
        <w:t> </w:t>
      </w:r>
      <w:r>
        <w:rPr>
          <w:w w:val="105"/>
          <w:sz w:val="17"/>
        </w:rPr>
        <w:t>previstas</w:t>
      </w:r>
      <w:r>
        <w:rPr>
          <w:spacing w:val="-4"/>
          <w:w w:val="105"/>
          <w:sz w:val="17"/>
        </w:rPr>
        <w:t> </w:t>
      </w:r>
      <w:r>
        <w:rPr>
          <w:w w:val="105"/>
          <w:sz w:val="17"/>
        </w:rPr>
        <w:t>na</w:t>
      </w:r>
      <w:r>
        <w:rPr>
          <w:spacing w:val="-5"/>
          <w:w w:val="105"/>
          <w:sz w:val="17"/>
        </w:rPr>
        <w:t> </w:t>
      </w:r>
      <w:hyperlink r:id="rId6">
        <w:r>
          <w:rPr>
            <w:color w:val="000080"/>
            <w:w w:val="105"/>
            <w:sz w:val="17"/>
            <w:u w:val="single" w:color="000080"/>
          </w:rPr>
          <w:t>Lei</w:t>
        </w:r>
        <w:r>
          <w:rPr>
            <w:color w:val="000080"/>
            <w:spacing w:val="-4"/>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w w:val="105"/>
            <w:sz w:val="17"/>
            <w:u w:val="single" w:color="000080"/>
          </w:rPr>
          <w:t>14.133/2021</w:t>
        </w:r>
      </w:hyperlink>
      <w:r>
        <w:rPr>
          <w:color w:val="000080"/>
          <w:spacing w:val="-4"/>
          <w:w w:val="105"/>
          <w:sz w:val="17"/>
        </w:rPr>
        <w:t> </w:t>
      </w:r>
      <w:r>
        <w:rPr>
          <w:w w:val="105"/>
          <w:sz w:val="17"/>
        </w:rPr>
        <w:t>e</w:t>
      </w:r>
      <w:r>
        <w:rPr>
          <w:spacing w:val="-5"/>
          <w:w w:val="105"/>
          <w:sz w:val="17"/>
        </w:rPr>
        <w:t> </w:t>
      </w:r>
      <w:r>
        <w:rPr>
          <w:w w:val="105"/>
          <w:sz w:val="17"/>
        </w:rPr>
        <w:t>neste</w:t>
      </w:r>
      <w:r>
        <w:rPr>
          <w:spacing w:val="-4"/>
          <w:w w:val="105"/>
          <w:sz w:val="17"/>
        </w:rPr>
        <w:t> </w:t>
      </w:r>
      <w:r>
        <w:rPr>
          <w:spacing w:val="-2"/>
          <w:w w:val="105"/>
          <w:sz w:val="17"/>
        </w:rPr>
        <w:t>Edital.</w:t>
      </w:r>
    </w:p>
    <w:p>
      <w:pPr>
        <w:pStyle w:val="ListParagraph"/>
        <w:numPr>
          <w:ilvl w:val="1"/>
          <w:numId w:val="4"/>
        </w:numPr>
        <w:tabs>
          <w:tab w:pos="592" w:val="left" w:leader="none"/>
        </w:tabs>
        <w:spacing w:line="292" w:lineRule="auto" w:before="43" w:after="0"/>
        <w:ind w:left="316" w:right="299" w:firstLine="0"/>
        <w:jc w:val="both"/>
        <w:rPr>
          <w:sz w:val="17"/>
        </w:rPr>
      </w:pPr>
      <w:r>
        <w:rPr>
          <w:w w:val="105"/>
          <w:sz w:val="17"/>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ListParagraph"/>
        <w:numPr>
          <w:ilvl w:val="1"/>
          <w:numId w:val="4"/>
        </w:numPr>
        <w:tabs>
          <w:tab w:pos="582" w:val="left" w:leader="none"/>
        </w:tabs>
        <w:spacing w:line="292" w:lineRule="auto" w:before="2" w:after="0"/>
        <w:ind w:left="316" w:right="299" w:firstLine="0"/>
        <w:jc w:val="both"/>
        <w:rPr>
          <w:sz w:val="17"/>
        </w:rPr>
      </w:pPr>
      <w:r>
        <w:rPr>
          <w:w w:val="105"/>
          <w:sz w:val="17"/>
        </w:rPr>
        <w:t>Não</w:t>
      </w:r>
      <w:r>
        <w:rPr>
          <w:spacing w:val="-4"/>
          <w:w w:val="105"/>
          <w:sz w:val="17"/>
        </w:rPr>
        <w:t> </w:t>
      </w:r>
      <w:r>
        <w:rPr>
          <w:w w:val="105"/>
          <w:sz w:val="17"/>
        </w:rPr>
        <w:t>haverá</w:t>
      </w:r>
      <w:r>
        <w:rPr>
          <w:spacing w:val="-4"/>
          <w:w w:val="105"/>
          <w:sz w:val="17"/>
        </w:rPr>
        <w:t> </w:t>
      </w:r>
      <w:r>
        <w:rPr>
          <w:w w:val="105"/>
          <w:sz w:val="17"/>
        </w:rPr>
        <w:t>ordem</w:t>
      </w:r>
      <w:r>
        <w:rPr>
          <w:spacing w:val="-4"/>
          <w:w w:val="105"/>
          <w:sz w:val="17"/>
        </w:rPr>
        <w:t> </w:t>
      </w:r>
      <w:r>
        <w:rPr>
          <w:w w:val="105"/>
          <w:sz w:val="17"/>
        </w:rPr>
        <w:t>de</w:t>
      </w:r>
      <w:r>
        <w:rPr>
          <w:spacing w:val="-4"/>
          <w:w w:val="105"/>
          <w:sz w:val="17"/>
        </w:rPr>
        <w:t> </w:t>
      </w:r>
      <w:r>
        <w:rPr>
          <w:w w:val="105"/>
          <w:sz w:val="17"/>
        </w:rPr>
        <w:t>classificação</w:t>
      </w:r>
      <w:r>
        <w:rPr>
          <w:spacing w:val="-4"/>
          <w:w w:val="105"/>
          <w:sz w:val="17"/>
        </w:rPr>
        <w:t> </w:t>
      </w:r>
      <w:r>
        <w:rPr>
          <w:w w:val="105"/>
          <w:sz w:val="17"/>
        </w:rPr>
        <w:t>na</w:t>
      </w:r>
      <w:r>
        <w:rPr>
          <w:spacing w:val="-4"/>
          <w:w w:val="105"/>
          <w:sz w:val="17"/>
        </w:rPr>
        <w:t> </w:t>
      </w:r>
      <w:r>
        <w:rPr>
          <w:w w:val="105"/>
          <w:sz w:val="17"/>
        </w:rPr>
        <w:t>etapa</w:t>
      </w:r>
      <w:r>
        <w:rPr>
          <w:spacing w:val="-4"/>
          <w:w w:val="105"/>
          <w:sz w:val="17"/>
        </w:rPr>
        <w:t> </w:t>
      </w:r>
      <w:r>
        <w:rPr>
          <w:w w:val="105"/>
          <w:sz w:val="17"/>
        </w:rPr>
        <w:t>de</w:t>
      </w:r>
      <w:r>
        <w:rPr>
          <w:spacing w:val="-4"/>
          <w:w w:val="105"/>
          <w:sz w:val="17"/>
        </w:rPr>
        <w:t> </w:t>
      </w:r>
      <w:r>
        <w:rPr>
          <w:w w:val="105"/>
          <w:sz w:val="17"/>
        </w:rPr>
        <w:t>apresentação</w:t>
      </w:r>
      <w:r>
        <w:rPr>
          <w:spacing w:val="-4"/>
          <w:w w:val="105"/>
          <w:sz w:val="17"/>
        </w:rPr>
        <w:t> </w:t>
      </w:r>
      <w:r>
        <w:rPr>
          <w:w w:val="105"/>
          <w:sz w:val="17"/>
        </w:rPr>
        <w:t>da</w:t>
      </w:r>
      <w:r>
        <w:rPr>
          <w:spacing w:val="-4"/>
          <w:w w:val="105"/>
          <w:sz w:val="17"/>
        </w:rPr>
        <w:t> </w:t>
      </w:r>
      <w:r>
        <w:rPr>
          <w:w w:val="105"/>
          <w:sz w:val="17"/>
        </w:rPr>
        <w:t>proposta</w:t>
      </w:r>
      <w:r>
        <w:rPr>
          <w:spacing w:val="-4"/>
          <w:w w:val="105"/>
          <w:sz w:val="17"/>
        </w:rPr>
        <w:t> </w:t>
      </w:r>
      <w:r>
        <w:rPr>
          <w:w w:val="105"/>
          <w:sz w:val="17"/>
        </w:rPr>
        <w:t>e</w:t>
      </w:r>
      <w:r>
        <w:rPr>
          <w:spacing w:val="-4"/>
          <w:w w:val="105"/>
          <w:sz w:val="17"/>
        </w:rPr>
        <w:t> </w:t>
      </w:r>
      <w:r>
        <w:rPr>
          <w:w w:val="105"/>
          <w:sz w:val="17"/>
        </w:rPr>
        <w:t>das</w:t>
      </w:r>
      <w:r>
        <w:rPr>
          <w:spacing w:val="-4"/>
          <w:w w:val="105"/>
          <w:sz w:val="17"/>
        </w:rPr>
        <w:t> </w:t>
      </w:r>
      <w:r>
        <w:rPr>
          <w:w w:val="105"/>
          <w:sz w:val="17"/>
        </w:rPr>
        <w:t>declarações</w:t>
      </w:r>
      <w:r>
        <w:rPr>
          <w:spacing w:val="-4"/>
          <w:w w:val="105"/>
          <w:sz w:val="17"/>
        </w:rPr>
        <w:t> </w:t>
      </w:r>
      <w:r>
        <w:rPr>
          <w:w w:val="105"/>
          <w:sz w:val="17"/>
        </w:rPr>
        <w:t>pelo</w:t>
      </w:r>
      <w:r>
        <w:rPr>
          <w:spacing w:val="-4"/>
          <w:w w:val="105"/>
          <w:sz w:val="17"/>
        </w:rPr>
        <w:t> </w:t>
      </w:r>
      <w:r>
        <w:rPr>
          <w:w w:val="105"/>
          <w:sz w:val="17"/>
        </w:rPr>
        <w:t>licitante,</w:t>
      </w:r>
      <w:r>
        <w:rPr>
          <w:spacing w:val="-4"/>
          <w:w w:val="105"/>
          <w:sz w:val="17"/>
        </w:rPr>
        <w:t> </w:t>
      </w:r>
      <w:r>
        <w:rPr>
          <w:w w:val="105"/>
          <w:sz w:val="17"/>
        </w:rPr>
        <w:t>o</w:t>
      </w:r>
      <w:r>
        <w:rPr>
          <w:spacing w:val="-4"/>
          <w:w w:val="105"/>
          <w:sz w:val="17"/>
        </w:rPr>
        <w:t> </w:t>
      </w:r>
      <w:r>
        <w:rPr>
          <w:w w:val="105"/>
          <w:sz w:val="17"/>
        </w:rPr>
        <w:t>que</w:t>
      </w:r>
      <w:r>
        <w:rPr>
          <w:spacing w:val="-4"/>
          <w:w w:val="105"/>
          <w:sz w:val="17"/>
        </w:rPr>
        <w:t> </w:t>
      </w:r>
      <w:r>
        <w:rPr>
          <w:w w:val="105"/>
          <w:sz w:val="17"/>
        </w:rPr>
        <w:t>ocorrerá</w:t>
      </w:r>
      <w:r>
        <w:rPr>
          <w:spacing w:val="-4"/>
          <w:w w:val="105"/>
          <w:sz w:val="17"/>
        </w:rPr>
        <w:t> </w:t>
      </w:r>
      <w:r>
        <w:rPr>
          <w:w w:val="105"/>
          <w:sz w:val="17"/>
        </w:rPr>
        <w:t>somente</w:t>
      </w:r>
      <w:r>
        <w:rPr>
          <w:spacing w:val="-4"/>
          <w:w w:val="105"/>
          <w:sz w:val="17"/>
        </w:rPr>
        <w:t> </w:t>
      </w:r>
      <w:r>
        <w:rPr>
          <w:w w:val="105"/>
          <w:sz w:val="17"/>
        </w:rPr>
        <w:t>após</w:t>
      </w:r>
      <w:r>
        <w:rPr>
          <w:spacing w:val="-4"/>
          <w:w w:val="105"/>
          <w:sz w:val="17"/>
        </w:rPr>
        <w:t> </w:t>
      </w:r>
      <w:r>
        <w:rPr>
          <w:w w:val="105"/>
          <w:sz w:val="17"/>
        </w:rPr>
        <w:t>os</w:t>
      </w:r>
      <w:r>
        <w:rPr>
          <w:spacing w:val="-4"/>
          <w:w w:val="105"/>
          <w:sz w:val="17"/>
        </w:rPr>
        <w:t> </w:t>
      </w:r>
      <w:r>
        <w:rPr>
          <w:w w:val="105"/>
          <w:sz w:val="17"/>
        </w:rPr>
        <w:t>procedimentos</w:t>
      </w:r>
      <w:r>
        <w:rPr>
          <w:spacing w:val="-4"/>
          <w:w w:val="105"/>
          <w:sz w:val="17"/>
        </w:rPr>
        <w:t> </w:t>
      </w:r>
      <w:r>
        <w:rPr>
          <w:w w:val="105"/>
          <w:sz w:val="17"/>
        </w:rPr>
        <w:t>de</w:t>
      </w:r>
      <w:r>
        <w:rPr>
          <w:spacing w:val="-4"/>
          <w:w w:val="105"/>
          <w:sz w:val="17"/>
        </w:rPr>
        <w:t> </w:t>
      </w:r>
      <w:r>
        <w:rPr>
          <w:w w:val="105"/>
          <w:sz w:val="17"/>
        </w:rPr>
        <w:t>abertura</w:t>
      </w:r>
      <w:r>
        <w:rPr>
          <w:spacing w:val="-4"/>
          <w:w w:val="105"/>
          <w:sz w:val="17"/>
        </w:rPr>
        <w:t> </w:t>
      </w:r>
      <w:r>
        <w:rPr>
          <w:w w:val="105"/>
          <w:sz w:val="17"/>
        </w:rPr>
        <w:t>da</w:t>
      </w:r>
      <w:r>
        <w:rPr>
          <w:spacing w:val="-4"/>
          <w:w w:val="105"/>
          <w:sz w:val="17"/>
        </w:rPr>
        <w:t> </w:t>
      </w:r>
      <w:r>
        <w:rPr>
          <w:w w:val="105"/>
          <w:sz w:val="17"/>
        </w:rPr>
        <w:t>sessão</w:t>
      </w:r>
      <w:r>
        <w:rPr>
          <w:spacing w:val="-4"/>
          <w:w w:val="105"/>
          <w:sz w:val="17"/>
        </w:rPr>
        <w:t> </w:t>
      </w:r>
      <w:r>
        <w:rPr>
          <w:w w:val="105"/>
          <w:sz w:val="17"/>
        </w:rPr>
        <w:t>pública</w:t>
      </w:r>
      <w:r>
        <w:rPr>
          <w:spacing w:val="-4"/>
          <w:w w:val="105"/>
          <w:sz w:val="17"/>
        </w:rPr>
        <w:t> </w:t>
      </w:r>
      <w:r>
        <w:rPr>
          <w:w w:val="105"/>
          <w:sz w:val="17"/>
        </w:rPr>
        <w:t>e</w:t>
      </w:r>
      <w:r>
        <w:rPr>
          <w:spacing w:val="-4"/>
          <w:w w:val="105"/>
          <w:sz w:val="17"/>
        </w:rPr>
        <w:t> </w:t>
      </w:r>
      <w:r>
        <w:rPr>
          <w:w w:val="105"/>
          <w:sz w:val="17"/>
        </w:rPr>
        <w:t>da</w:t>
      </w:r>
      <w:r>
        <w:rPr>
          <w:spacing w:val="-4"/>
          <w:w w:val="105"/>
          <w:sz w:val="17"/>
        </w:rPr>
        <w:t> </w:t>
      </w:r>
      <w:r>
        <w:rPr>
          <w:w w:val="105"/>
          <w:sz w:val="17"/>
        </w:rPr>
        <w:t>fase</w:t>
      </w:r>
      <w:r>
        <w:rPr>
          <w:spacing w:val="-4"/>
          <w:w w:val="105"/>
          <w:sz w:val="17"/>
        </w:rPr>
        <w:t> </w:t>
      </w:r>
      <w:r>
        <w:rPr>
          <w:w w:val="105"/>
          <w:sz w:val="17"/>
        </w:rPr>
        <w:t>de</w:t>
      </w:r>
      <w:r>
        <w:rPr>
          <w:spacing w:val="-4"/>
          <w:w w:val="105"/>
          <w:sz w:val="17"/>
        </w:rPr>
        <w:t> </w:t>
      </w:r>
      <w:r>
        <w:rPr>
          <w:w w:val="105"/>
          <w:sz w:val="17"/>
        </w:rPr>
        <w:t>envio de lances.</w:t>
      </w:r>
    </w:p>
    <w:p>
      <w:pPr>
        <w:pStyle w:val="ListParagraph"/>
        <w:numPr>
          <w:ilvl w:val="1"/>
          <w:numId w:val="4"/>
        </w:numPr>
        <w:tabs>
          <w:tab w:pos="570" w:val="left" w:leader="none"/>
        </w:tabs>
        <w:spacing w:line="240" w:lineRule="auto" w:before="1" w:after="0"/>
        <w:ind w:left="570" w:right="0" w:hanging="254"/>
        <w:jc w:val="both"/>
        <w:rPr>
          <w:sz w:val="17"/>
        </w:rPr>
      </w:pPr>
      <w:r>
        <w:rPr>
          <w:w w:val="105"/>
          <w:sz w:val="17"/>
        </w:rPr>
        <w:t>Após</w:t>
      </w:r>
      <w:r>
        <w:rPr>
          <w:spacing w:val="-6"/>
          <w:w w:val="105"/>
          <w:sz w:val="17"/>
        </w:rPr>
        <w:t> </w:t>
      </w:r>
      <w:r>
        <w:rPr>
          <w:w w:val="105"/>
          <w:sz w:val="17"/>
        </w:rPr>
        <w:t>a</w:t>
      </w:r>
      <w:r>
        <w:rPr>
          <w:spacing w:val="-5"/>
          <w:w w:val="105"/>
          <w:sz w:val="17"/>
        </w:rPr>
        <w:t> </w:t>
      </w:r>
      <w:r>
        <w:rPr>
          <w:w w:val="105"/>
          <w:sz w:val="17"/>
        </w:rPr>
        <w:t>fase</w:t>
      </w:r>
      <w:r>
        <w:rPr>
          <w:spacing w:val="-6"/>
          <w:w w:val="105"/>
          <w:sz w:val="17"/>
        </w:rPr>
        <w:t> </w:t>
      </w:r>
      <w:r>
        <w:rPr>
          <w:w w:val="105"/>
          <w:sz w:val="17"/>
        </w:rPr>
        <w:t>de</w:t>
      </w:r>
      <w:r>
        <w:rPr>
          <w:spacing w:val="-5"/>
          <w:w w:val="105"/>
          <w:sz w:val="17"/>
        </w:rPr>
        <w:t> </w:t>
      </w:r>
      <w:r>
        <w:rPr>
          <w:w w:val="105"/>
          <w:sz w:val="17"/>
        </w:rPr>
        <w:t>envio</w:t>
      </w:r>
      <w:r>
        <w:rPr>
          <w:spacing w:val="-5"/>
          <w:w w:val="105"/>
          <w:sz w:val="17"/>
        </w:rPr>
        <w:t> </w:t>
      </w:r>
      <w:r>
        <w:rPr>
          <w:w w:val="105"/>
          <w:sz w:val="17"/>
        </w:rPr>
        <w:t>de</w:t>
      </w:r>
      <w:r>
        <w:rPr>
          <w:spacing w:val="-6"/>
          <w:w w:val="105"/>
          <w:sz w:val="17"/>
        </w:rPr>
        <w:t> </w:t>
      </w:r>
      <w:r>
        <w:rPr>
          <w:w w:val="105"/>
          <w:sz w:val="17"/>
        </w:rPr>
        <w:t>lances,</w:t>
      </w:r>
      <w:r>
        <w:rPr>
          <w:spacing w:val="-5"/>
          <w:w w:val="105"/>
          <w:sz w:val="17"/>
        </w:rPr>
        <w:t> </w:t>
      </w:r>
      <w:r>
        <w:rPr>
          <w:w w:val="105"/>
          <w:sz w:val="17"/>
        </w:rPr>
        <w:t>serão</w:t>
      </w:r>
      <w:r>
        <w:rPr>
          <w:spacing w:val="-5"/>
          <w:w w:val="105"/>
          <w:sz w:val="17"/>
        </w:rPr>
        <w:t> </w:t>
      </w:r>
      <w:r>
        <w:rPr>
          <w:w w:val="105"/>
          <w:sz w:val="17"/>
        </w:rPr>
        <w:t>disponibilizados</w:t>
      </w:r>
      <w:r>
        <w:rPr>
          <w:spacing w:val="-6"/>
          <w:w w:val="105"/>
          <w:sz w:val="17"/>
        </w:rPr>
        <w:t> </w:t>
      </w:r>
      <w:r>
        <w:rPr>
          <w:w w:val="105"/>
          <w:sz w:val="17"/>
        </w:rPr>
        <w:t>para</w:t>
      </w:r>
      <w:r>
        <w:rPr>
          <w:spacing w:val="-5"/>
          <w:w w:val="105"/>
          <w:sz w:val="17"/>
        </w:rPr>
        <w:t> </w:t>
      </w:r>
      <w:r>
        <w:rPr>
          <w:w w:val="105"/>
          <w:sz w:val="17"/>
        </w:rPr>
        <w:t>acesso</w:t>
      </w:r>
      <w:r>
        <w:rPr>
          <w:spacing w:val="-5"/>
          <w:w w:val="105"/>
          <w:sz w:val="17"/>
        </w:rPr>
        <w:t> </w:t>
      </w:r>
      <w:r>
        <w:rPr>
          <w:w w:val="105"/>
          <w:sz w:val="17"/>
        </w:rPr>
        <w:t>público</w:t>
      </w:r>
      <w:r>
        <w:rPr>
          <w:spacing w:val="-6"/>
          <w:w w:val="105"/>
          <w:sz w:val="17"/>
        </w:rPr>
        <w:t> </w:t>
      </w:r>
      <w:r>
        <w:rPr>
          <w:w w:val="105"/>
          <w:sz w:val="17"/>
        </w:rPr>
        <w:t>os</w:t>
      </w:r>
      <w:r>
        <w:rPr>
          <w:spacing w:val="-5"/>
          <w:w w:val="105"/>
          <w:sz w:val="17"/>
        </w:rPr>
        <w:t> </w:t>
      </w:r>
      <w:r>
        <w:rPr>
          <w:w w:val="105"/>
          <w:sz w:val="17"/>
        </w:rPr>
        <w:t>documentos</w:t>
      </w:r>
      <w:r>
        <w:rPr>
          <w:spacing w:val="-5"/>
          <w:w w:val="105"/>
          <w:sz w:val="17"/>
        </w:rPr>
        <w:t> </w:t>
      </w:r>
      <w:r>
        <w:rPr>
          <w:w w:val="105"/>
          <w:sz w:val="17"/>
        </w:rPr>
        <w:t>que</w:t>
      </w:r>
      <w:r>
        <w:rPr>
          <w:spacing w:val="-6"/>
          <w:w w:val="105"/>
          <w:sz w:val="17"/>
        </w:rPr>
        <w:t> </w:t>
      </w:r>
      <w:r>
        <w:rPr>
          <w:w w:val="105"/>
          <w:sz w:val="17"/>
        </w:rPr>
        <w:t>compõem</w:t>
      </w:r>
      <w:r>
        <w:rPr>
          <w:spacing w:val="-5"/>
          <w:w w:val="105"/>
          <w:sz w:val="17"/>
        </w:rPr>
        <w:t> </w:t>
      </w:r>
      <w:r>
        <w:rPr>
          <w:w w:val="105"/>
          <w:sz w:val="17"/>
        </w:rPr>
        <w:t>a</w:t>
      </w:r>
      <w:r>
        <w:rPr>
          <w:spacing w:val="-5"/>
          <w:w w:val="105"/>
          <w:sz w:val="17"/>
        </w:rPr>
        <w:t> </w:t>
      </w:r>
      <w:r>
        <w:rPr>
          <w:w w:val="105"/>
          <w:sz w:val="17"/>
        </w:rPr>
        <w:t>proposta</w:t>
      </w:r>
      <w:r>
        <w:rPr>
          <w:spacing w:val="-6"/>
          <w:w w:val="105"/>
          <w:sz w:val="17"/>
        </w:rPr>
        <w:t> </w:t>
      </w:r>
      <w:r>
        <w:rPr>
          <w:w w:val="105"/>
          <w:sz w:val="17"/>
        </w:rPr>
        <w:t>dos</w:t>
      </w:r>
      <w:r>
        <w:rPr>
          <w:spacing w:val="-5"/>
          <w:w w:val="105"/>
          <w:sz w:val="17"/>
        </w:rPr>
        <w:t> </w:t>
      </w:r>
      <w:r>
        <w:rPr>
          <w:w w:val="105"/>
          <w:sz w:val="17"/>
        </w:rPr>
        <w:t>licitantes</w:t>
      </w:r>
      <w:r>
        <w:rPr>
          <w:spacing w:val="-5"/>
          <w:w w:val="105"/>
          <w:sz w:val="17"/>
        </w:rPr>
        <w:t> </w:t>
      </w:r>
      <w:r>
        <w:rPr>
          <w:w w:val="105"/>
          <w:sz w:val="17"/>
        </w:rPr>
        <w:t>convocados</w:t>
      </w:r>
      <w:r>
        <w:rPr>
          <w:spacing w:val="-6"/>
          <w:w w:val="105"/>
          <w:sz w:val="17"/>
        </w:rPr>
        <w:t> </w:t>
      </w:r>
      <w:r>
        <w:rPr>
          <w:w w:val="105"/>
          <w:sz w:val="17"/>
        </w:rPr>
        <w:t>para</w:t>
      </w:r>
      <w:r>
        <w:rPr>
          <w:spacing w:val="-5"/>
          <w:w w:val="105"/>
          <w:sz w:val="17"/>
        </w:rPr>
        <w:t> </w:t>
      </w:r>
      <w:r>
        <w:rPr>
          <w:w w:val="105"/>
          <w:sz w:val="17"/>
        </w:rPr>
        <w:t>apresentação</w:t>
      </w:r>
      <w:r>
        <w:rPr>
          <w:spacing w:val="-5"/>
          <w:w w:val="105"/>
          <w:sz w:val="17"/>
        </w:rPr>
        <w:t> </w:t>
      </w:r>
      <w:r>
        <w:rPr>
          <w:w w:val="105"/>
          <w:sz w:val="17"/>
        </w:rPr>
        <w:t>de</w:t>
      </w:r>
      <w:r>
        <w:rPr>
          <w:spacing w:val="-6"/>
          <w:w w:val="105"/>
          <w:sz w:val="17"/>
        </w:rPr>
        <w:t> </w:t>
      </w:r>
      <w:r>
        <w:rPr>
          <w:spacing w:val="-2"/>
          <w:w w:val="105"/>
          <w:sz w:val="17"/>
        </w:rPr>
        <w:t>propostas.</w:t>
      </w:r>
    </w:p>
    <w:p>
      <w:pPr>
        <w:pStyle w:val="ListParagraph"/>
        <w:numPr>
          <w:ilvl w:val="1"/>
          <w:numId w:val="4"/>
        </w:numPr>
        <w:tabs>
          <w:tab w:pos="675" w:val="left" w:leader="none"/>
        </w:tabs>
        <w:spacing w:line="292" w:lineRule="auto" w:before="43" w:after="0"/>
        <w:ind w:left="316" w:right="299" w:firstLine="0"/>
        <w:jc w:val="both"/>
        <w:rPr>
          <w:sz w:val="17"/>
        </w:rPr>
      </w:pPr>
      <w:r>
        <w:rPr>
          <w:w w:val="105"/>
          <w:sz w:val="17"/>
        </w:rPr>
        <w:t>Caberá</w:t>
      </w:r>
      <w:r>
        <w:rPr>
          <w:spacing w:val="-1"/>
          <w:w w:val="105"/>
          <w:sz w:val="17"/>
        </w:rPr>
        <w:t> </w:t>
      </w:r>
      <w:r>
        <w:rPr>
          <w:w w:val="105"/>
          <w:sz w:val="17"/>
        </w:rPr>
        <w:t>ao</w:t>
      </w:r>
      <w:r>
        <w:rPr>
          <w:spacing w:val="-1"/>
          <w:w w:val="105"/>
          <w:sz w:val="17"/>
        </w:rPr>
        <w:t> </w:t>
      </w:r>
      <w:r>
        <w:rPr>
          <w:w w:val="105"/>
          <w:sz w:val="17"/>
        </w:rPr>
        <w:t>licitante</w:t>
      </w:r>
      <w:r>
        <w:rPr>
          <w:spacing w:val="-1"/>
          <w:w w:val="105"/>
          <w:sz w:val="17"/>
        </w:rPr>
        <w:t> </w:t>
      </w:r>
      <w:r>
        <w:rPr>
          <w:w w:val="105"/>
          <w:sz w:val="17"/>
        </w:rPr>
        <w:t>interessado</w:t>
      </w:r>
      <w:r>
        <w:rPr>
          <w:spacing w:val="-1"/>
          <w:w w:val="105"/>
          <w:sz w:val="17"/>
        </w:rPr>
        <w:t> </w:t>
      </w:r>
      <w:r>
        <w:rPr>
          <w:w w:val="105"/>
          <w:sz w:val="17"/>
        </w:rPr>
        <w:t>em</w:t>
      </w:r>
      <w:r>
        <w:rPr>
          <w:spacing w:val="-1"/>
          <w:w w:val="105"/>
          <w:sz w:val="17"/>
        </w:rPr>
        <w:t> </w:t>
      </w:r>
      <w:r>
        <w:rPr>
          <w:w w:val="105"/>
          <w:sz w:val="17"/>
        </w:rPr>
        <w:t>participar</w:t>
      </w:r>
      <w:r>
        <w:rPr>
          <w:spacing w:val="-1"/>
          <w:w w:val="105"/>
          <w:sz w:val="17"/>
        </w:rPr>
        <w:t> </w:t>
      </w:r>
      <w:r>
        <w:rPr>
          <w:w w:val="105"/>
          <w:sz w:val="17"/>
        </w:rPr>
        <w:t>da</w:t>
      </w:r>
      <w:r>
        <w:rPr>
          <w:spacing w:val="-1"/>
          <w:w w:val="105"/>
          <w:sz w:val="17"/>
        </w:rPr>
        <w:t> </w:t>
      </w:r>
      <w:r>
        <w:rPr>
          <w:w w:val="105"/>
          <w:sz w:val="17"/>
        </w:rPr>
        <w:t>licitação</w:t>
      </w:r>
      <w:r>
        <w:rPr>
          <w:spacing w:val="-1"/>
          <w:w w:val="105"/>
          <w:sz w:val="17"/>
        </w:rPr>
        <w:t> </w:t>
      </w:r>
      <w:r>
        <w:rPr>
          <w:w w:val="105"/>
          <w:sz w:val="17"/>
        </w:rPr>
        <w:t>acompanhar</w:t>
      </w:r>
      <w:r>
        <w:rPr>
          <w:spacing w:val="-1"/>
          <w:w w:val="105"/>
          <w:sz w:val="17"/>
        </w:rPr>
        <w:t> </w:t>
      </w:r>
      <w:r>
        <w:rPr>
          <w:w w:val="105"/>
          <w:sz w:val="17"/>
        </w:rPr>
        <w:t>as</w:t>
      </w:r>
      <w:r>
        <w:rPr>
          <w:spacing w:val="-1"/>
          <w:w w:val="105"/>
          <w:sz w:val="17"/>
        </w:rPr>
        <w:t> </w:t>
      </w:r>
      <w:r>
        <w:rPr>
          <w:w w:val="105"/>
          <w:sz w:val="17"/>
        </w:rPr>
        <w:t>operações</w:t>
      </w:r>
      <w:r>
        <w:rPr>
          <w:spacing w:val="-1"/>
          <w:w w:val="105"/>
          <w:sz w:val="17"/>
        </w:rPr>
        <w:t> </w:t>
      </w:r>
      <w:r>
        <w:rPr>
          <w:w w:val="105"/>
          <w:sz w:val="17"/>
        </w:rPr>
        <w:t>no</w:t>
      </w:r>
      <w:r>
        <w:rPr>
          <w:spacing w:val="-1"/>
          <w:w w:val="105"/>
          <w:sz w:val="17"/>
        </w:rPr>
        <w:t> </w:t>
      </w:r>
      <w:r>
        <w:rPr>
          <w:w w:val="105"/>
          <w:sz w:val="17"/>
        </w:rPr>
        <w:t>sistema</w:t>
      </w:r>
      <w:r>
        <w:rPr>
          <w:spacing w:val="-1"/>
          <w:w w:val="105"/>
          <w:sz w:val="17"/>
        </w:rPr>
        <w:t> </w:t>
      </w:r>
      <w:r>
        <w:rPr>
          <w:w w:val="105"/>
          <w:sz w:val="17"/>
        </w:rPr>
        <w:t>eletrônico</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processo</w:t>
      </w:r>
      <w:r>
        <w:rPr>
          <w:spacing w:val="-1"/>
          <w:w w:val="105"/>
          <w:sz w:val="17"/>
        </w:rPr>
        <w:t> </w:t>
      </w:r>
      <w:r>
        <w:rPr>
          <w:w w:val="105"/>
          <w:sz w:val="17"/>
        </w:rPr>
        <w:t>licitatório</w:t>
      </w:r>
      <w:r>
        <w:rPr>
          <w:spacing w:val="-1"/>
          <w:w w:val="105"/>
          <w:sz w:val="17"/>
        </w:rPr>
        <w:t> </w:t>
      </w:r>
      <w:r>
        <w:rPr>
          <w:w w:val="105"/>
          <w:sz w:val="17"/>
        </w:rPr>
        <w:t>e</w:t>
      </w:r>
      <w:r>
        <w:rPr>
          <w:spacing w:val="-1"/>
          <w:w w:val="105"/>
          <w:sz w:val="17"/>
        </w:rPr>
        <w:t> </w:t>
      </w:r>
      <w:r>
        <w:rPr>
          <w:w w:val="105"/>
          <w:sz w:val="17"/>
        </w:rPr>
        <w:t>se</w:t>
      </w:r>
      <w:r>
        <w:rPr>
          <w:spacing w:val="-1"/>
          <w:w w:val="105"/>
          <w:sz w:val="17"/>
        </w:rPr>
        <w:t> </w:t>
      </w:r>
      <w:r>
        <w:rPr>
          <w:w w:val="105"/>
          <w:sz w:val="17"/>
        </w:rPr>
        <w:t>responsabilizar</w:t>
      </w:r>
      <w:r>
        <w:rPr>
          <w:spacing w:val="-1"/>
          <w:w w:val="105"/>
          <w:sz w:val="17"/>
        </w:rPr>
        <w:t> </w:t>
      </w:r>
      <w:r>
        <w:rPr>
          <w:w w:val="105"/>
          <w:sz w:val="17"/>
        </w:rPr>
        <w:t>pelo</w:t>
      </w:r>
      <w:r>
        <w:rPr>
          <w:spacing w:val="-1"/>
          <w:w w:val="105"/>
          <w:sz w:val="17"/>
        </w:rPr>
        <w:t> </w:t>
      </w:r>
      <w:r>
        <w:rPr>
          <w:w w:val="105"/>
          <w:sz w:val="17"/>
        </w:rPr>
        <w:t>ônus</w:t>
      </w:r>
      <w:r>
        <w:rPr>
          <w:spacing w:val="-1"/>
          <w:w w:val="105"/>
          <w:sz w:val="17"/>
        </w:rPr>
        <w:t> </w:t>
      </w:r>
      <w:r>
        <w:rPr>
          <w:w w:val="105"/>
          <w:sz w:val="17"/>
        </w:rPr>
        <w:t>decorrente</w:t>
      </w:r>
      <w:r>
        <w:rPr>
          <w:spacing w:val="-1"/>
          <w:w w:val="105"/>
          <w:sz w:val="17"/>
        </w:rPr>
        <w:t> </w:t>
      </w:r>
      <w:r>
        <w:rPr>
          <w:w w:val="105"/>
          <w:sz w:val="17"/>
        </w:rPr>
        <w:t>da</w:t>
      </w:r>
      <w:r>
        <w:rPr>
          <w:spacing w:val="-1"/>
          <w:w w:val="105"/>
          <w:sz w:val="17"/>
        </w:rPr>
        <w:t> </w:t>
      </w:r>
      <w:r>
        <w:rPr>
          <w:w w:val="105"/>
          <w:sz w:val="17"/>
        </w:rPr>
        <w:t>perda</w:t>
      </w:r>
      <w:r>
        <w:rPr>
          <w:spacing w:val="-1"/>
          <w:w w:val="105"/>
          <w:sz w:val="17"/>
        </w:rPr>
        <w:t> </w:t>
      </w:r>
      <w:r>
        <w:rPr>
          <w:w w:val="105"/>
          <w:sz w:val="17"/>
        </w:rPr>
        <w:t>de</w:t>
      </w:r>
      <w:r>
        <w:rPr>
          <w:spacing w:val="-1"/>
          <w:w w:val="105"/>
          <w:sz w:val="17"/>
        </w:rPr>
        <w:t> </w:t>
      </w:r>
      <w:r>
        <w:rPr>
          <w:w w:val="105"/>
          <w:sz w:val="17"/>
        </w:rPr>
        <w:t>negócios diante da inobservância de mensagens emitidas pela</w:t>
      </w:r>
      <w:r>
        <w:rPr>
          <w:spacing w:val="-4"/>
          <w:w w:val="105"/>
          <w:sz w:val="17"/>
        </w:rPr>
        <w:t> </w:t>
      </w:r>
      <w:r>
        <w:rPr>
          <w:w w:val="105"/>
          <w:sz w:val="17"/>
        </w:rPr>
        <w:t>Administração ou de sua desconexão.</w:t>
      </w:r>
    </w:p>
    <w:p>
      <w:pPr>
        <w:pStyle w:val="ListParagraph"/>
        <w:spacing w:after="0" w:line="292" w:lineRule="auto"/>
        <w:jc w:val="both"/>
        <w:rPr>
          <w:sz w:val="17"/>
        </w:rPr>
        <w:sectPr>
          <w:type w:val="continuous"/>
          <w:pgSz w:w="15840" w:h="24480"/>
          <w:pgMar w:top="540" w:bottom="280" w:left="360" w:right="360"/>
        </w:sectPr>
      </w:pPr>
    </w:p>
    <w:p>
      <w:pPr>
        <w:pStyle w:val="ListParagraph"/>
        <w:numPr>
          <w:ilvl w:val="1"/>
          <w:numId w:val="4"/>
        </w:numPr>
        <w:tabs>
          <w:tab w:pos="662" w:val="left" w:leader="none"/>
        </w:tabs>
        <w:spacing w:line="240" w:lineRule="auto" w:before="77" w:after="0"/>
        <w:ind w:left="662" w:right="0" w:hanging="346"/>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deverá</w:t>
      </w:r>
      <w:r>
        <w:rPr>
          <w:spacing w:val="-6"/>
          <w:w w:val="105"/>
          <w:sz w:val="17"/>
        </w:rPr>
        <w:t> </w:t>
      </w:r>
      <w:r>
        <w:rPr>
          <w:w w:val="105"/>
          <w:sz w:val="17"/>
        </w:rPr>
        <w:t>comunicar</w:t>
      </w:r>
      <w:r>
        <w:rPr>
          <w:spacing w:val="-5"/>
          <w:w w:val="105"/>
          <w:sz w:val="17"/>
        </w:rPr>
        <w:t> </w:t>
      </w:r>
      <w:r>
        <w:rPr>
          <w:w w:val="105"/>
          <w:sz w:val="17"/>
        </w:rPr>
        <w:t>imediatamente</w:t>
      </w:r>
      <w:r>
        <w:rPr>
          <w:spacing w:val="-6"/>
          <w:w w:val="105"/>
          <w:sz w:val="17"/>
        </w:rPr>
        <w:t> </w:t>
      </w:r>
      <w:r>
        <w:rPr>
          <w:w w:val="105"/>
          <w:sz w:val="17"/>
        </w:rPr>
        <w:t>ao</w:t>
      </w:r>
      <w:r>
        <w:rPr>
          <w:spacing w:val="-6"/>
          <w:w w:val="105"/>
          <w:sz w:val="17"/>
        </w:rPr>
        <w:t> </w:t>
      </w:r>
      <w:r>
        <w:rPr>
          <w:w w:val="105"/>
          <w:sz w:val="17"/>
        </w:rPr>
        <w:t>provedor</w:t>
      </w:r>
      <w:r>
        <w:rPr>
          <w:spacing w:val="-5"/>
          <w:w w:val="105"/>
          <w:sz w:val="17"/>
        </w:rPr>
        <w:t> </w:t>
      </w:r>
      <w:r>
        <w:rPr>
          <w:w w:val="105"/>
          <w:sz w:val="17"/>
        </w:rPr>
        <w:t>do</w:t>
      </w:r>
      <w:r>
        <w:rPr>
          <w:spacing w:val="-6"/>
          <w:w w:val="105"/>
          <w:sz w:val="17"/>
        </w:rPr>
        <w:t> </w:t>
      </w:r>
      <w:r>
        <w:rPr>
          <w:w w:val="105"/>
          <w:sz w:val="17"/>
        </w:rPr>
        <w:t>sistema</w:t>
      </w:r>
      <w:r>
        <w:rPr>
          <w:spacing w:val="-6"/>
          <w:w w:val="105"/>
          <w:sz w:val="17"/>
        </w:rPr>
        <w:t> </w:t>
      </w:r>
      <w:r>
        <w:rPr>
          <w:w w:val="105"/>
          <w:sz w:val="17"/>
        </w:rPr>
        <w:t>qualquer</w:t>
      </w:r>
      <w:r>
        <w:rPr>
          <w:spacing w:val="-5"/>
          <w:w w:val="105"/>
          <w:sz w:val="17"/>
        </w:rPr>
        <w:t> </w:t>
      </w:r>
      <w:r>
        <w:rPr>
          <w:w w:val="105"/>
          <w:sz w:val="17"/>
        </w:rPr>
        <w:t>acontecimento</w:t>
      </w:r>
      <w:r>
        <w:rPr>
          <w:spacing w:val="-6"/>
          <w:w w:val="105"/>
          <w:sz w:val="17"/>
        </w:rPr>
        <w:t> </w:t>
      </w:r>
      <w:r>
        <w:rPr>
          <w:w w:val="105"/>
          <w:sz w:val="17"/>
        </w:rPr>
        <w:t>que</w:t>
      </w:r>
      <w:r>
        <w:rPr>
          <w:spacing w:val="-6"/>
          <w:w w:val="105"/>
          <w:sz w:val="17"/>
        </w:rPr>
        <w:t> </w:t>
      </w:r>
      <w:r>
        <w:rPr>
          <w:w w:val="105"/>
          <w:sz w:val="17"/>
        </w:rPr>
        <w:t>possa</w:t>
      </w:r>
      <w:r>
        <w:rPr>
          <w:spacing w:val="-5"/>
          <w:w w:val="105"/>
          <w:sz w:val="17"/>
        </w:rPr>
        <w:t> </w:t>
      </w:r>
      <w:r>
        <w:rPr>
          <w:w w:val="105"/>
          <w:sz w:val="17"/>
        </w:rPr>
        <w:t>comprometer</w:t>
      </w:r>
      <w:r>
        <w:rPr>
          <w:spacing w:val="-6"/>
          <w:w w:val="105"/>
          <w:sz w:val="17"/>
        </w:rPr>
        <w:t> </w:t>
      </w:r>
      <w:r>
        <w:rPr>
          <w:w w:val="105"/>
          <w:sz w:val="17"/>
        </w:rPr>
        <w:t>o</w:t>
      </w:r>
      <w:r>
        <w:rPr>
          <w:spacing w:val="-6"/>
          <w:w w:val="105"/>
          <w:sz w:val="17"/>
        </w:rPr>
        <w:t> </w:t>
      </w:r>
      <w:r>
        <w:rPr>
          <w:w w:val="105"/>
          <w:sz w:val="17"/>
        </w:rPr>
        <w:t>sigilo</w:t>
      </w:r>
      <w:r>
        <w:rPr>
          <w:spacing w:val="-5"/>
          <w:w w:val="105"/>
          <w:sz w:val="17"/>
        </w:rPr>
        <w:t> </w:t>
      </w:r>
      <w:r>
        <w:rPr>
          <w:w w:val="105"/>
          <w:sz w:val="17"/>
        </w:rPr>
        <w:t>ou</w:t>
      </w:r>
      <w:r>
        <w:rPr>
          <w:spacing w:val="-6"/>
          <w:w w:val="105"/>
          <w:sz w:val="17"/>
        </w:rPr>
        <w:t> </w:t>
      </w:r>
      <w:r>
        <w:rPr>
          <w:w w:val="105"/>
          <w:sz w:val="17"/>
        </w:rPr>
        <w:t>a</w:t>
      </w:r>
      <w:r>
        <w:rPr>
          <w:spacing w:val="-6"/>
          <w:w w:val="105"/>
          <w:sz w:val="17"/>
        </w:rPr>
        <w:t> </w:t>
      </w:r>
      <w:r>
        <w:rPr>
          <w:w w:val="105"/>
          <w:sz w:val="17"/>
        </w:rPr>
        <w:t>segurança,</w:t>
      </w:r>
      <w:r>
        <w:rPr>
          <w:spacing w:val="-5"/>
          <w:w w:val="105"/>
          <w:sz w:val="17"/>
        </w:rPr>
        <w:t> </w:t>
      </w:r>
      <w:r>
        <w:rPr>
          <w:w w:val="105"/>
          <w:sz w:val="17"/>
        </w:rPr>
        <w:t>para</w:t>
      </w:r>
      <w:r>
        <w:rPr>
          <w:spacing w:val="-6"/>
          <w:w w:val="105"/>
          <w:sz w:val="17"/>
        </w:rPr>
        <w:t> </w:t>
      </w:r>
      <w:r>
        <w:rPr>
          <w:w w:val="105"/>
          <w:sz w:val="17"/>
        </w:rPr>
        <w:t>imediato</w:t>
      </w:r>
      <w:r>
        <w:rPr>
          <w:spacing w:val="-6"/>
          <w:w w:val="105"/>
          <w:sz w:val="17"/>
        </w:rPr>
        <w:t> </w:t>
      </w:r>
      <w:r>
        <w:rPr>
          <w:w w:val="105"/>
          <w:sz w:val="17"/>
        </w:rPr>
        <w:t>bloqueio</w:t>
      </w:r>
      <w:r>
        <w:rPr>
          <w:spacing w:val="-6"/>
          <w:w w:val="105"/>
          <w:sz w:val="17"/>
        </w:rPr>
        <w:t> </w:t>
      </w:r>
      <w:r>
        <w:rPr>
          <w:w w:val="105"/>
          <w:sz w:val="17"/>
        </w:rPr>
        <w:t>de</w:t>
      </w:r>
      <w:r>
        <w:rPr>
          <w:spacing w:val="-5"/>
          <w:w w:val="105"/>
          <w:sz w:val="17"/>
        </w:rPr>
        <w:t> </w:t>
      </w:r>
      <w:r>
        <w:rPr>
          <w:spacing w:val="-2"/>
          <w:w w:val="105"/>
          <w:sz w:val="17"/>
        </w:rPr>
        <w:t>acesso.</w:t>
      </w:r>
    </w:p>
    <w:p>
      <w:pPr>
        <w:pStyle w:val="BodyText"/>
        <w:spacing w:before="100"/>
        <w:ind w:left="0"/>
      </w:pPr>
    </w:p>
    <w:p>
      <w:pPr>
        <w:pStyle w:val="Heading1"/>
        <w:numPr>
          <w:ilvl w:val="0"/>
          <w:numId w:val="1"/>
        </w:numPr>
        <w:tabs>
          <w:tab w:pos="492" w:val="left" w:leader="none"/>
        </w:tabs>
        <w:spacing w:line="240" w:lineRule="auto" w:before="0" w:after="0"/>
        <w:ind w:left="492" w:right="0" w:hanging="176"/>
        <w:jc w:val="left"/>
      </w:pPr>
      <w:r>
        <w:rPr/>
        <w:t>DO</w:t>
      </w:r>
      <w:r>
        <w:rPr>
          <w:spacing w:val="29"/>
        </w:rPr>
        <w:t> </w:t>
      </w:r>
      <w:r>
        <w:rPr/>
        <w:t>PREENCHIMENTO</w:t>
      </w:r>
      <w:r>
        <w:rPr>
          <w:spacing w:val="29"/>
        </w:rPr>
        <w:t> </w:t>
      </w:r>
      <w:r>
        <w:rPr/>
        <w:t>DA</w:t>
      </w:r>
      <w:r>
        <w:rPr>
          <w:spacing w:val="12"/>
        </w:rPr>
        <w:t> </w:t>
      </w:r>
      <w:r>
        <w:rPr>
          <w:spacing w:val="-2"/>
        </w:rPr>
        <w:t>PROPOSTA</w:t>
      </w:r>
    </w:p>
    <w:p>
      <w:pPr>
        <w:pStyle w:val="ListParagraph"/>
        <w:numPr>
          <w:ilvl w:val="1"/>
          <w:numId w:val="5"/>
        </w:numPr>
        <w:tabs>
          <w:tab w:pos="580" w:val="left" w:leader="none"/>
        </w:tabs>
        <w:spacing w:line="240" w:lineRule="auto" w:before="57" w:after="0"/>
        <w:ind w:left="580" w:right="0" w:hanging="264"/>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deverá</w:t>
      </w:r>
      <w:r>
        <w:rPr>
          <w:spacing w:val="-6"/>
          <w:w w:val="105"/>
          <w:sz w:val="17"/>
        </w:rPr>
        <w:t> </w:t>
      </w:r>
      <w:r>
        <w:rPr>
          <w:w w:val="105"/>
          <w:sz w:val="17"/>
        </w:rPr>
        <w:t>enviar</w:t>
      </w:r>
      <w:r>
        <w:rPr>
          <w:spacing w:val="-5"/>
          <w:w w:val="105"/>
          <w:sz w:val="17"/>
        </w:rPr>
        <w:t> </w:t>
      </w:r>
      <w:r>
        <w:rPr>
          <w:w w:val="105"/>
          <w:sz w:val="17"/>
        </w:rPr>
        <w:t>sua</w:t>
      </w:r>
      <w:r>
        <w:rPr>
          <w:spacing w:val="-6"/>
          <w:w w:val="105"/>
          <w:sz w:val="17"/>
        </w:rPr>
        <w:t> </w:t>
      </w:r>
      <w:r>
        <w:rPr>
          <w:w w:val="105"/>
          <w:sz w:val="17"/>
        </w:rPr>
        <w:t>proposta</w:t>
      </w:r>
      <w:r>
        <w:rPr>
          <w:spacing w:val="-6"/>
          <w:w w:val="105"/>
          <w:sz w:val="17"/>
        </w:rPr>
        <w:t> </w:t>
      </w:r>
      <w:r>
        <w:rPr>
          <w:w w:val="105"/>
          <w:sz w:val="17"/>
        </w:rPr>
        <w:t>mediante</w:t>
      </w:r>
      <w:r>
        <w:rPr>
          <w:spacing w:val="-5"/>
          <w:w w:val="105"/>
          <w:sz w:val="17"/>
        </w:rPr>
        <w:t> </w:t>
      </w:r>
      <w:r>
        <w:rPr>
          <w:w w:val="105"/>
          <w:sz w:val="17"/>
        </w:rPr>
        <w:t>o</w:t>
      </w:r>
      <w:r>
        <w:rPr>
          <w:spacing w:val="-6"/>
          <w:w w:val="105"/>
          <w:sz w:val="17"/>
        </w:rPr>
        <w:t> </w:t>
      </w:r>
      <w:r>
        <w:rPr>
          <w:w w:val="105"/>
          <w:sz w:val="17"/>
        </w:rPr>
        <w:t>preenchimento,</w:t>
      </w:r>
      <w:r>
        <w:rPr>
          <w:spacing w:val="-6"/>
          <w:w w:val="105"/>
          <w:sz w:val="17"/>
        </w:rPr>
        <w:t> </w:t>
      </w:r>
      <w:r>
        <w:rPr>
          <w:w w:val="105"/>
          <w:sz w:val="17"/>
        </w:rPr>
        <w:t>no</w:t>
      </w:r>
      <w:r>
        <w:rPr>
          <w:spacing w:val="-5"/>
          <w:w w:val="105"/>
          <w:sz w:val="17"/>
        </w:rPr>
        <w:t> </w:t>
      </w:r>
      <w:r>
        <w:rPr>
          <w:w w:val="105"/>
          <w:sz w:val="17"/>
        </w:rPr>
        <w:t>sistema</w:t>
      </w:r>
      <w:r>
        <w:rPr>
          <w:spacing w:val="-6"/>
          <w:w w:val="105"/>
          <w:sz w:val="17"/>
        </w:rPr>
        <w:t> </w:t>
      </w:r>
      <w:r>
        <w:rPr>
          <w:w w:val="105"/>
          <w:sz w:val="17"/>
        </w:rPr>
        <w:t>eletrônico,</w:t>
      </w:r>
      <w:r>
        <w:rPr>
          <w:spacing w:val="-6"/>
          <w:w w:val="105"/>
          <w:sz w:val="17"/>
        </w:rPr>
        <w:t> </w:t>
      </w:r>
      <w:r>
        <w:rPr>
          <w:w w:val="105"/>
          <w:sz w:val="17"/>
        </w:rPr>
        <w:t>dos</w:t>
      </w:r>
      <w:r>
        <w:rPr>
          <w:spacing w:val="-5"/>
          <w:w w:val="105"/>
          <w:sz w:val="17"/>
        </w:rPr>
        <w:t> </w:t>
      </w:r>
      <w:r>
        <w:rPr>
          <w:w w:val="105"/>
          <w:sz w:val="17"/>
        </w:rPr>
        <w:t>seguintes</w:t>
      </w:r>
      <w:r>
        <w:rPr>
          <w:spacing w:val="-6"/>
          <w:w w:val="105"/>
          <w:sz w:val="17"/>
        </w:rPr>
        <w:t> </w:t>
      </w:r>
      <w:r>
        <w:rPr>
          <w:spacing w:val="-2"/>
          <w:w w:val="105"/>
          <w:sz w:val="17"/>
        </w:rPr>
        <w:t>campos:</w:t>
      </w:r>
    </w:p>
    <w:p>
      <w:pPr>
        <w:pStyle w:val="ListParagraph"/>
        <w:numPr>
          <w:ilvl w:val="2"/>
          <w:numId w:val="5"/>
        </w:numPr>
        <w:tabs>
          <w:tab w:pos="710" w:val="left" w:leader="none"/>
        </w:tabs>
        <w:spacing w:line="240" w:lineRule="auto" w:before="44" w:after="0"/>
        <w:ind w:left="710" w:right="0" w:hanging="394"/>
        <w:jc w:val="left"/>
        <w:rPr>
          <w:sz w:val="17"/>
        </w:rPr>
      </w:pPr>
      <w:r>
        <w:rPr>
          <w:w w:val="105"/>
          <w:sz w:val="17"/>
        </w:rPr>
        <w:t>Valor</w:t>
      </w:r>
      <w:r>
        <w:rPr>
          <w:spacing w:val="-11"/>
          <w:w w:val="105"/>
          <w:sz w:val="17"/>
        </w:rPr>
        <w:t> </w:t>
      </w:r>
      <w:r>
        <w:rPr>
          <w:w w:val="105"/>
          <w:sz w:val="17"/>
        </w:rPr>
        <w:t>total</w:t>
      </w:r>
      <w:r>
        <w:rPr>
          <w:spacing w:val="-11"/>
          <w:w w:val="105"/>
          <w:sz w:val="17"/>
        </w:rPr>
        <w:t> </w:t>
      </w:r>
      <w:r>
        <w:rPr>
          <w:w w:val="105"/>
          <w:sz w:val="17"/>
        </w:rPr>
        <w:t>do</w:t>
      </w:r>
      <w:r>
        <w:rPr>
          <w:spacing w:val="-10"/>
          <w:w w:val="105"/>
          <w:sz w:val="17"/>
        </w:rPr>
        <w:t> </w:t>
      </w:r>
      <w:r>
        <w:rPr>
          <w:spacing w:val="-2"/>
          <w:w w:val="105"/>
          <w:sz w:val="17"/>
        </w:rPr>
        <w:t>item;</w:t>
      </w:r>
    </w:p>
    <w:p>
      <w:pPr>
        <w:pStyle w:val="ListParagraph"/>
        <w:numPr>
          <w:ilvl w:val="2"/>
          <w:numId w:val="5"/>
        </w:numPr>
        <w:tabs>
          <w:tab w:pos="713" w:val="left" w:leader="none"/>
        </w:tabs>
        <w:spacing w:line="240" w:lineRule="auto" w:before="43" w:after="0"/>
        <w:ind w:left="713" w:right="0" w:hanging="397"/>
        <w:jc w:val="left"/>
        <w:rPr>
          <w:sz w:val="17"/>
        </w:rPr>
      </w:pPr>
      <w:r>
        <w:rPr>
          <w:spacing w:val="-2"/>
          <w:w w:val="105"/>
          <w:sz w:val="17"/>
        </w:rPr>
        <w:t>Marca/Fabricante;</w:t>
      </w:r>
    </w:p>
    <w:p>
      <w:pPr>
        <w:pStyle w:val="ListParagraph"/>
        <w:numPr>
          <w:ilvl w:val="2"/>
          <w:numId w:val="5"/>
        </w:numPr>
        <w:tabs>
          <w:tab w:pos="713" w:val="left" w:leader="none"/>
        </w:tabs>
        <w:spacing w:line="240" w:lineRule="auto" w:before="44" w:after="0"/>
        <w:ind w:left="713" w:right="0" w:hanging="397"/>
        <w:jc w:val="left"/>
        <w:rPr>
          <w:sz w:val="17"/>
        </w:rPr>
      </w:pPr>
      <w:r>
        <w:rPr>
          <w:w w:val="105"/>
          <w:sz w:val="17"/>
        </w:rPr>
        <w:t>Descrição</w:t>
      </w:r>
      <w:r>
        <w:rPr>
          <w:spacing w:val="-7"/>
          <w:w w:val="105"/>
          <w:sz w:val="17"/>
        </w:rPr>
        <w:t> </w:t>
      </w:r>
      <w:r>
        <w:rPr>
          <w:w w:val="105"/>
          <w:sz w:val="17"/>
        </w:rPr>
        <w:t>do</w:t>
      </w:r>
      <w:r>
        <w:rPr>
          <w:spacing w:val="-7"/>
          <w:w w:val="105"/>
          <w:sz w:val="17"/>
        </w:rPr>
        <w:t> </w:t>
      </w:r>
      <w:r>
        <w:rPr>
          <w:w w:val="105"/>
          <w:sz w:val="17"/>
        </w:rPr>
        <w:t>objeto,</w:t>
      </w:r>
      <w:r>
        <w:rPr>
          <w:spacing w:val="-6"/>
          <w:w w:val="105"/>
          <w:sz w:val="17"/>
        </w:rPr>
        <w:t> </w:t>
      </w:r>
      <w:r>
        <w:rPr>
          <w:w w:val="105"/>
          <w:sz w:val="17"/>
        </w:rPr>
        <w:t>contendo</w:t>
      </w:r>
      <w:r>
        <w:rPr>
          <w:spacing w:val="-7"/>
          <w:w w:val="105"/>
          <w:sz w:val="17"/>
        </w:rPr>
        <w:t> </w:t>
      </w:r>
      <w:r>
        <w:rPr>
          <w:w w:val="105"/>
          <w:sz w:val="17"/>
        </w:rPr>
        <w:t>as</w:t>
      </w:r>
      <w:r>
        <w:rPr>
          <w:spacing w:val="-7"/>
          <w:w w:val="105"/>
          <w:sz w:val="17"/>
        </w:rPr>
        <w:t> </w:t>
      </w:r>
      <w:r>
        <w:rPr>
          <w:w w:val="105"/>
          <w:sz w:val="17"/>
        </w:rPr>
        <w:t>informações</w:t>
      </w:r>
      <w:r>
        <w:rPr>
          <w:spacing w:val="-6"/>
          <w:w w:val="105"/>
          <w:sz w:val="17"/>
        </w:rPr>
        <w:t> </w:t>
      </w:r>
      <w:r>
        <w:rPr>
          <w:w w:val="105"/>
          <w:sz w:val="17"/>
        </w:rPr>
        <w:t>similares</w:t>
      </w:r>
      <w:r>
        <w:rPr>
          <w:spacing w:val="-7"/>
          <w:w w:val="105"/>
          <w:sz w:val="17"/>
        </w:rPr>
        <w:t> </w:t>
      </w:r>
      <w:r>
        <w:rPr>
          <w:w w:val="105"/>
          <w:sz w:val="17"/>
        </w:rPr>
        <w:t>à</w:t>
      </w:r>
      <w:r>
        <w:rPr>
          <w:spacing w:val="-7"/>
          <w:w w:val="105"/>
          <w:sz w:val="17"/>
        </w:rPr>
        <w:t> </w:t>
      </w:r>
      <w:r>
        <w:rPr>
          <w:w w:val="105"/>
          <w:sz w:val="17"/>
        </w:rPr>
        <w:t>especificação</w:t>
      </w:r>
      <w:r>
        <w:rPr>
          <w:spacing w:val="-6"/>
          <w:w w:val="105"/>
          <w:sz w:val="17"/>
        </w:rPr>
        <w:t> </w:t>
      </w:r>
      <w:r>
        <w:rPr>
          <w:w w:val="105"/>
          <w:sz w:val="17"/>
        </w:rPr>
        <w:t>do</w:t>
      </w:r>
      <w:r>
        <w:rPr>
          <w:spacing w:val="-10"/>
          <w:w w:val="105"/>
          <w:sz w:val="17"/>
        </w:rPr>
        <w:t> </w:t>
      </w:r>
      <w:r>
        <w:rPr>
          <w:w w:val="105"/>
          <w:sz w:val="17"/>
        </w:rPr>
        <w:t>Termo</w:t>
      </w:r>
      <w:r>
        <w:rPr>
          <w:spacing w:val="-6"/>
          <w:w w:val="105"/>
          <w:sz w:val="17"/>
        </w:rPr>
        <w:t> </w:t>
      </w:r>
      <w:r>
        <w:rPr>
          <w:w w:val="105"/>
          <w:sz w:val="17"/>
        </w:rPr>
        <w:t>de</w:t>
      </w:r>
      <w:r>
        <w:rPr>
          <w:spacing w:val="-7"/>
          <w:w w:val="105"/>
          <w:sz w:val="17"/>
        </w:rPr>
        <w:t> </w:t>
      </w:r>
      <w:r>
        <w:rPr>
          <w:spacing w:val="-2"/>
          <w:w w:val="105"/>
          <w:sz w:val="17"/>
        </w:rPr>
        <w:t>Referência;</w:t>
      </w:r>
    </w:p>
    <w:p>
      <w:pPr>
        <w:pStyle w:val="ListParagraph"/>
        <w:numPr>
          <w:ilvl w:val="1"/>
          <w:numId w:val="5"/>
        </w:numPr>
        <w:tabs>
          <w:tab w:pos="577" w:val="left" w:leader="none"/>
        </w:tabs>
        <w:spacing w:line="240" w:lineRule="auto" w:before="43" w:after="0"/>
        <w:ind w:left="577" w:right="0" w:hanging="261"/>
        <w:jc w:val="left"/>
        <w:rPr>
          <w:sz w:val="17"/>
        </w:rPr>
      </w:pPr>
      <w:r>
        <w:rPr>
          <w:w w:val="105"/>
          <w:sz w:val="17"/>
        </w:rPr>
        <w:t>Todas</w:t>
      </w:r>
      <w:r>
        <w:rPr>
          <w:spacing w:val="-7"/>
          <w:w w:val="105"/>
          <w:sz w:val="17"/>
        </w:rPr>
        <w:t> </w:t>
      </w:r>
      <w:r>
        <w:rPr>
          <w:w w:val="105"/>
          <w:sz w:val="17"/>
        </w:rPr>
        <w:t>as</w:t>
      </w:r>
      <w:r>
        <w:rPr>
          <w:spacing w:val="-7"/>
          <w:w w:val="105"/>
          <w:sz w:val="17"/>
        </w:rPr>
        <w:t> </w:t>
      </w:r>
      <w:r>
        <w:rPr>
          <w:w w:val="105"/>
          <w:sz w:val="17"/>
        </w:rPr>
        <w:t>especificações</w:t>
      </w:r>
      <w:r>
        <w:rPr>
          <w:spacing w:val="-6"/>
          <w:w w:val="105"/>
          <w:sz w:val="17"/>
        </w:rPr>
        <w:t> </w:t>
      </w:r>
      <w:r>
        <w:rPr>
          <w:w w:val="105"/>
          <w:sz w:val="17"/>
        </w:rPr>
        <w:t>do</w:t>
      </w:r>
      <w:r>
        <w:rPr>
          <w:spacing w:val="-7"/>
          <w:w w:val="105"/>
          <w:sz w:val="17"/>
        </w:rPr>
        <w:t> </w:t>
      </w:r>
      <w:r>
        <w:rPr>
          <w:w w:val="105"/>
          <w:sz w:val="17"/>
        </w:rPr>
        <w:t>objeto</w:t>
      </w:r>
      <w:r>
        <w:rPr>
          <w:spacing w:val="-6"/>
          <w:w w:val="105"/>
          <w:sz w:val="17"/>
        </w:rPr>
        <w:t> </w:t>
      </w:r>
      <w:r>
        <w:rPr>
          <w:w w:val="105"/>
          <w:sz w:val="17"/>
        </w:rPr>
        <w:t>contidas</w:t>
      </w:r>
      <w:r>
        <w:rPr>
          <w:spacing w:val="-7"/>
          <w:w w:val="105"/>
          <w:sz w:val="17"/>
        </w:rPr>
        <w:t> </w:t>
      </w:r>
      <w:r>
        <w:rPr>
          <w:w w:val="105"/>
          <w:sz w:val="17"/>
        </w:rPr>
        <w:t>na</w:t>
      </w:r>
      <w:r>
        <w:rPr>
          <w:spacing w:val="-7"/>
          <w:w w:val="105"/>
          <w:sz w:val="17"/>
        </w:rPr>
        <w:t> </w:t>
      </w:r>
      <w:r>
        <w:rPr>
          <w:w w:val="105"/>
          <w:sz w:val="17"/>
        </w:rPr>
        <w:t>proposta</w:t>
      </w:r>
      <w:r>
        <w:rPr>
          <w:spacing w:val="-6"/>
          <w:w w:val="105"/>
          <w:sz w:val="17"/>
        </w:rPr>
        <w:t> </w:t>
      </w:r>
      <w:r>
        <w:rPr>
          <w:w w:val="105"/>
          <w:sz w:val="17"/>
        </w:rPr>
        <w:t>vinculam</w:t>
      </w:r>
      <w:r>
        <w:rPr>
          <w:spacing w:val="-7"/>
          <w:w w:val="105"/>
          <w:sz w:val="17"/>
        </w:rPr>
        <w:t> </w:t>
      </w:r>
      <w:r>
        <w:rPr>
          <w:w w:val="105"/>
          <w:sz w:val="17"/>
        </w:rPr>
        <w:t>o</w:t>
      </w:r>
      <w:r>
        <w:rPr>
          <w:spacing w:val="-6"/>
          <w:w w:val="105"/>
          <w:sz w:val="17"/>
        </w:rPr>
        <w:t> </w:t>
      </w:r>
      <w:r>
        <w:rPr>
          <w:spacing w:val="-2"/>
          <w:w w:val="105"/>
          <w:sz w:val="17"/>
        </w:rPr>
        <w:t>licitante.</w:t>
      </w:r>
    </w:p>
    <w:p>
      <w:pPr>
        <w:pStyle w:val="ListParagraph"/>
        <w:numPr>
          <w:ilvl w:val="1"/>
          <w:numId w:val="5"/>
        </w:numPr>
        <w:tabs>
          <w:tab w:pos="587" w:val="left" w:leader="none"/>
        </w:tabs>
        <w:spacing w:line="292" w:lineRule="auto" w:before="44" w:after="0"/>
        <w:ind w:left="316" w:right="299" w:firstLine="0"/>
        <w:jc w:val="left"/>
        <w:rPr>
          <w:sz w:val="17"/>
        </w:rPr>
      </w:pPr>
      <w:r>
        <w:rPr>
          <w:w w:val="105"/>
          <w:sz w:val="17"/>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5"/>
        </w:numPr>
        <w:tabs>
          <w:tab w:pos="592" w:val="left" w:leader="none"/>
        </w:tabs>
        <w:spacing w:line="292" w:lineRule="auto" w:before="1" w:after="0"/>
        <w:ind w:left="316" w:right="299" w:firstLine="0"/>
        <w:jc w:val="left"/>
        <w:rPr>
          <w:sz w:val="17"/>
        </w:rPr>
      </w:pPr>
      <w:r>
        <w:rPr>
          <w:w w:val="105"/>
          <w:sz w:val="17"/>
        </w:rPr>
        <w:t>Os preços ofertados, tanto na proposta inicial, quanto na etapa de lances, serão de exclusiva responsabilidade do licitante, não lhe assistindo o direito de pleitear qualquer alteração, sob alegação de</w:t>
      </w:r>
      <w:r>
        <w:rPr>
          <w:spacing w:val="40"/>
          <w:w w:val="105"/>
          <w:sz w:val="17"/>
        </w:rPr>
        <w:t> </w:t>
      </w:r>
      <w:r>
        <w:rPr>
          <w:w w:val="105"/>
          <w:sz w:val="17"/>
        </w:rPr>
        <w:t>erro, omissão ou qualquer outro pretexto.</w:t>
      </w:r>
    </w:p>
    <w:p>
      <w:pPr>
        <w:pStyle w:val="ListParagraph"/>
        <w:numPr>
          <w:ilvl w:val="1"/>
          <w:numId w:val="5"/>
        </w:numPr>
        <w:tabs>
          <w:tab w:pos="585" w:val="left" w:leader="none"/>
        </w:tabs>
        <w:spacing w:line="292" w:lineRule="auto" w:before="1" w:after="0"/>
        <w:ind w:left="316" w:right="299" w:firstLine="0"/>
        <w:jc w:val="left"/>
        <w:rPr>
          <w:sz w:val="17"/>
        </w:rPr>
      </w:pPr>
      <w:r>
        <w:rPr>
          <w:w w:val="105"/>
          <w:sz w:val="17"/>
        </w:rPr>
        <w:t>Se</w:t>
      </w:r>
      <w:r>
        <w:rPr>
          <w:spacing w:val="-2"/>
          <w:w w:val="105"/>
          <w:sz w:val="17"/>
        </w:rPr>
        <w:t> </w:t>
      </w:r>
      <w:r>
        <w:rPr>
          <w:w w:val="105"/>
          <w:sz w:val="17"/>
        </w:rPr>
        <w:t>o</w:t>
      </w:r>
      <w:r>
        <w:rPr>
          <w:spacing w:val="-2"/>
          <w:w w:val="105"/>
          <w:sz w:val="17"/>
        </w:rPr>
        <w:t> </w:t>
      </w:r>
      <w:r>
        <w:rPr>
          <w:w w:val="105"/>
          <w:sz w:val="17"/>
        </w:rPr>
        <w:t>regime</w:t>
      </w:r>
      <w:r>
        <w:rPr>
          <w:spacing w:val="-2"/>
          <w:w w:val="105"/>
          <w:sz w:val="17"/>
        </w:rPr>
        <w:t> </w:t>
      </w:r>
      <w:r>
        <w:rPr>
          <w:w w:val="105"/>
          <w:sz w:val="17"/>
        </w:rPr>
        <w:t>tributário</w:t>
      </w:r>
      <w:r>
        <w:rPr>
          <w:spacing w:val="-2"/>
          <w:w w:val="105"/>
          <w:sz w:val="17"/>
        </w:rPr>
        <w:t> </w:t>
      </w:r>
      <w:r>
        <w:rPr>
          <w:w w:val="105"/>
          <w:sz w:val="17"/>
        </w:rPr>
        <w:t>da</w:t>
      </w:r>
      <w:r>
        <w:rPr>
          <w:spacing w:val="-2"/>
          <w:w w:val="105"/>
          <w:sz w:val="17"/>
        </w:rPr>
        <w:t> </w:t>
      </w:r>
      <w:r>
        <w:rPr>
          <w:w w:val="105"/>
          <w:sz w:val="17"/>
        </w:rPr>
        <w:t>empresa</w:t>
      </w:r>
      <w:r>
        <w:rPr>
          <w:spacing w:val="-2"/>
          <w:w w:val="105"/>
          <w:sz w:val="17"/>
        </w:rPr>
        <w:t> </w:t>
      </w:r>
      <w:r>
        <w:rPr>
          <w:w w:val="105"/>
          <w:sz w:val="17"/>
        </w:rPr>
        <w:t>implicar</w:t>
      </w:r>
      <w:r>
        <w:rPr>
          <w:spacing w:val="-2"/>
          <w:w w:val="105"/>
          <w:sz w:val="17"/>
        </w:rPr>
        <w:t> </w:t>
      </w:r>
      <w:r>
        <w:rPr>
          <w:w w:val="105"/>
          <w:sz w:val="17"/>
        </w:rPr>
        <w:t>o</w:t>
      </w:r>
      <w:r>
        <w:rPr>
          <w:spacing w:val="-2"/>
          <w:w w:val="105"/>
          <w:sz w:val="17"/>
        </w:rPr>
        <w:t> </w:t>
      </w:r>
      <w:r>
        <w:rPr>
          <w:w w:val="105"/>
          <w:sz w:val="17"/>
        </w:rPr>
        <w:t>recolhimento</w:t>
      </w:r>
      <w:r>
        <w:rPr>
          <w:spacing w:val="-2"/>
          <w:w w:val="105"/>
          <w:sz w:val="17"/>
        </w:rPr>
        <w:t> </w:t>
      </w:r>
      <w:r>
        <w:rPr>
          <w:w w:val="105"/>
          <w:sz w:val="17"/>
        </w:rPr>
        <w:t>de</w:t>
      </w:r>
      <w:r>
        <w:rPr>
          <w:spacing w:val="-2"/>
          <w:w w:val="105"/>
          <w:sz w:val="17"/>
        </w:rPr>
        <w:t> </w:t>
      </w:r>
      <w:r>
        <w:rPr>
          <w:w w:val="105"/>
          <w:sz w:val="17"/>
        </w:rPr>
        <w:t>tributos</w:t>
      </w:r>
      <w:r>
        <w:rPr>
          <w:spacing w:val="-2"/>
          <w:w w:val="105"/>
          <w:sz w:val="17"/>
        </w:rPr>
        <w:t> </w:t>
      </w:r>
      <w:r>
        <w:rPr>
          <w:w w:val="105"/>
          <w:sz w:val="17"/>
        </w:rPr>
        <w:t>em</w:t>
      </w:r>
      <w:r>
        <w:rPr>
          <w:spacing w:val="-2"/>
          <w:w w:val="105"/>
          <w:sz w:val="17"/>
        </w:rPr>
        <w:t> </w:t>
      </w:r>
      <w:r>
        <w:rPr>
          <w:w w:val="105"/>
          <w:sz w:val="17"/>
        </w:rPr>
        <w:t>percentuais</w:t>
      </w:r>
      <w:r>
        <w:rPr>
          <w:spacing w:val="-2"/>
          <w:w w:val="105"/>
          <w:sz w:val="17"/>
        </w:rPr>
        <w:t> </w:t>
      </w:r>
      <w:r>
        <w:rPr>
          <w:w w:val="105"/>
          <w:sz w:val="17"/>
        </w:rPr>
        <w:t>variáveis,</w:t>
      </w:r>
      <w:r>
        <w:rPr>
          <w:spacing w:val="-2"/>
          <w:w w:val="105"/>
          <w:sz w:val="17"/>
        </w:rPr>
        <w:t> </w:t>
      </w:r>
      <w:r>
        <w:rPr>
          <w:w w:val="105"/>
          <w:sz w:val="17"/>
        </w:rPr>
        <w:t>a</w:t>
      </w:r>
      <w:r>
        <w:rPr>
          <w:spacing w:val="-2"/>
          <w:w w:val="105"/>
          <w:sz w:val="17"/>
        </w:rPr>
        <w:t> </w:t>
      </w:r>
      <w:r>
        <w:rPr>
          <w:w w:val="105"/>
          <w:sz w:val="17"/>
        </w:rPr>
        <w:t>cotação</w:t>
      </w:r>
      <w:r>
        <w:rPr>
          <w:spacing w:val="-2"/>
          <w:w w:val="105"/>
          <w:sz w:val="17"/>
        </w:rPr>
        <w:t> </w:t>
      </w:r>
      <w:r>
        <w:rPr>
          <w:w w:val="105"/>
          <w:sz w:val="17"/>
        </w:rPr>
        <w:t>adequada</w:t>
      </w:r>
      <w:r>
        <w:rPr>
          <w:spacing w:val="-2"/>
          <w:w w:val="105"/>
          <w:sz w:val="17"/>
        </w:rPr>
        <w:t> </w:t>
      </w:r>
      <w:r>
        <w:rPr>
          <w:w w:val="105"/>
          <w:sz w:val="17"/>
        </w:rPr>
        <w:t>será</w:t>
      </w:r>
      <w:r>
        <w:rPr>
          <w:spacing w:val="-2"/>
          <w:w w:val="105"/>
          <w:sz w:val="17"/>
        </w:rPr>
        <w:t> </w:t>
      </w:r>
      <w:r>
        <w:rPr>
          <w:w w:val="105"/>
          <w:sz w:val="17"/>
        </w:rPr>
        <w:t>a</w:t>
      </w:r>
      <w:r>
        <w:rPr>
          <w:spacing w:val="-2"/>
          <w:w w:val="105"/>
          <w:sz w:val="17"/>
        </w:rPr>
        <w:t> </w:t>
      </w:r>
      <w:r>
        <w:rPr>
          <w:w w:val="105"/>
          <w:sz w:val="17"/>
        </w:rPr>
        <w:t>que</w:t>
      </w:r>
      <w:r>
        <w:rPr>
          <w:spacing w:val="-2"/>
          <w:w w:val="105"/>
          <w:sz w:val="17"/>
        </w:rPr>
        <w:t> </w:t>
      </w:r>
      <w:r>
        <w:rPr>
          <w:w w:val="105"/>
          <w:sz w:val="17"/>
        </w:rPr>
        <w:t>corresponde</w:t>
      </w:r>
      <w:r>
        <w:rPr>
          <w:spacing w:val="-2"/>
          <w:w w:val="105"/>
          <w:sz w:val="17"/>
        </w:rPr>
        <w:t> </w:t>
      </w:r>
      <w:r>
        <w:rPr>
          <w:w w:val="105"/>
          <w:sz w:val="17"/>
        </w:rPr>
        <w:t>à</w:t>
      </w:r>
      <w:r>
        <w:rPr>
          <w:spacing w:val="-2"/>
          <w:w w:val="105"/>
          <w:sz w:val="17"/>
        </w:rPr>
        <w:t> </w:t>
      </w:r>
      <w:r>
        <w:rPr>
          <w:w w:val="105"/>
          <w:sz w:val="17"/>
        </w:rPr>
        <w:t>média</w:t>
      </w:r>
      <w:r>
        <w:rPr>
          <w:spacing w:val="-2"/>
          <w:w w:val="105"/>
          <w:sz w:val="17"/>
        </w:rPr>
        <w:t> </w:t>
      </w:r>
      <w:r>
        <w:rPr>
          <w:w w:val="105"/>
          <w:sz w:val="17"/>
        </w:rPr>
        <w:t>dos</w:t>
      </w:r>
      <w:r>
        <w:rPr>
          <w:spacing w:val="-2"/>
          <w:w w:val="105"/>
          <w:sz w:val="17"/>
        </w:rPr>
        <w:t> </w:t>
      </w:r>
      <w:r>
        <w:rPr>
          <w:w w:val="105"/>
          <w:sz w:val="17"/>
        </w:rPr>
        <w:t>efetivos</w:t>
      </w:r>
      <w:r>
        <w:rPr>
          <w:spacing w:val="-2"/>
          <w:w w:val="105"/>
          <w:sz w:val="17"/>
        </w:rPr>
        <w:t> </w:t>
      </w:r>
      <w:r>
        <w:rPr>
          <w:w w:val="105"/>
          <w:sz w:val="17"/>
        </w:rPr>
        <w:t>recolhimentos</w:t>
      </w:r>
      <w:r>
        <w:rPr>
          <w:spacing w:val="-2"/>
          <w:w w:val="105"/>
          <w:sz w:val="17"/>
        </w:rPr>
        <w:t> </w:t>
      </w:r>
      <w:r>
        <w:rPr>
          <w:w w:val="105"/>
          <w:sz w:val="17"/>
        </w:rPr>
        <w:t>da</w:t>
      </w:r>
      <w:r>
        <w:rPr>
          <w:spacing w:val="-2"/>
          <w:w w:val="105"/>
          <w:sz w:val="17"/>
        </w:rPr>
        <w:t> </w:t>
      </w:r>
      <w:r>
        <w:rPr>
          <w:w w:val="105"/>
          <w:sz w:val="17"/>
        </w:rPr>
        <w:t>empresa</w:t>
      </w:r>
      <w:r>
        <w:rPr>
          <w:spacing w:val="-2"/>
          <w:w w:val="105"/>
          <w:sz w:val="17"/>
        </w:rPr>
        <w:t> </w:t>
      </w:r>
      <w:r>
        <w:rPr>
          <w:w w:val="105"/>
          <w:sz w:val="17"/>
        </w:rPr>
        <w:t>nos</w:t>
      </w:r>
      <w:r>
        <w:rPr>
          <w:spacing w:val="-2"/>
          <w:w w:val="105"/>
          <w:sz w:val="17"/>
        </w:rPr>
        <w:t> </w:t>
      </w:r>
      <w:r>
        <w:rPr>
          <w:w w:val="105"/>
          <w:sz w:val="17"/>
        </w:rPr>
        <w:t>últimos doze meses.</w:t>
      </w:r>
    </w:p>
    <w:p>
      <w:pPr>
        <w:pStyle w:val="ListParagraph"/>
        <w:numPr>
          <w:ilvl w:val="1"/>
          <w:numId w:val="5"/>
        </w:numPr>
        <w:tabs>
          <w:tab w:pos="580" w:val="left" w:leader="none"/>
        </w:tabs>
        <w:spacing w:line="240" w:lineRule="auto" w:before="1" w:after="0"/>
        <w:ind w:left="580" w:right="0" w:hanging="264"/>
        <w:jc w:val="left"/>
        <w:rPr>
          <w:sz w:val="17"/>
        </w:rPr>
      </w:pPr>
      <w:r>
        <w:rPr>
          <w:w w:val="105"/>
          <w:sz w:val="17"/>
        </w:rPr>
        <w:t>4.6</w:t>
      </w:r>
      <w:r>
        <w:rPr>
          <w:spacing w:val="-6"/>
          <w:w w:val="105"/>
          <w:sz w:val="17"/>
        </w:rPr>
        <w:t> </w:t>
      </w:r>
      <w:r>
        <w:rPr>
          <w:w w:val="105"/>
          <w:sz w:val="17"/>
        </w:rPr>
        <w:t>Independentemente</w:t>
      </w:r>
      <w:r>
        <w:rPr>
          <w:spacing w:val="-6"/>
          <w:w w:val="105"/>
          <w:sz w:val="17"/>
        </w:rPr>
        <w:t> </w:t>
      </w:r>
      <w:r>
        <w:rPr>
          <w:w w:val="105"/>
          <w:sz w:val="17"/>
        </w:rPr>
        <w:t>do</w:t>
      </w:r>
      <w:r>
        <w:rPr>
          <w:spacing w:val="-6"/>
          <w:w w:val="105"/>
          <w:sz w:val="17"/>
        </w:rPr>
        <w:t> </w:t>
      </w:r>
      <w:r>
        <w:rPr>
          <w:w w:val="105"/>
          <w:sz w:val="17"/>
        </w:rPr>
        <w:t>percentual</w:t>
      </w:r>
      <w:r>
        <w:rPr>
          <w:spacing w:val="-5"/>
          <w:w w:val="105"/>
          <w:sz w:val="17"/>
        </w:rPr>
        <w:t> </w:t>
      </w:r>
      <w:r>
        <w:rPr>
          <w:w w:val="105"/>
          <w:sz w:val="17"/>
        </w:rPr>
        <w:t>de</w:t>
      </w:r>
      <w:r>
        <w:rPr>
          <w:spacing w:val="-6"/>
          <w:w w:val="105"/>
          <w:sz w:val="17"/>
        </w:rPr>
        <w:t> </w:t>
      </w:r>
      <w:r>
        <w:rPr>
          <w:w w:val="105"/>
          <w:sz w:val="17"/>
        </w:rPr>
        <w:t>tributo</w:t>
      </w:r>
      <w:r>
        <w:rPr>
          <w:spacing w:val="-6"/>
          <w:w w:val="105"/>
          <w:sz w:val="17"/>
        </w:rPr>
        <w:t> </w:t>
      </w:r>
      <w:r>
        <w:rPr>
          <w:w w:val="105"/>
          <w:sz w:val="17"/>
        </w:rPr>
        <w:t>inserido</w:t>
      </w:r>
      <w:r>
        <w:rPr>
          <w:spacing w:val="-6"/>
          <w:w w:val="105"/>
          <w:sz w:val="17"/>
        </w:rPr>
        <w:t> </w:t>
      </w:r>
      <w:r>
        <w:rPr>
          <w:w w:val="105"/>
          <w:sz w:val="17"/>
        </w:rPr>
        <w:t>na</w:t>
      </w:r>
      <w:r>
        <w:rPr>
          <w:spacing w:val="-5"/>
          <w:w w:val="105"/>
          <w:sz w:val="17"/>
        </w:rPr>
        <w:t> </w:t>
      </w:r>
      <w:r>
        <w:rPr>
          <w:w w:val="105"/>
          <w:sz w:val="17"/>
        </w:rPr>
        <w:t>planilha,</w:t>
      </w:r>
      <w:r>
        <w:rPr>
          <w:spacing w:val="-6"/>
          <w:w w:val="105"/>
          <w:sz w:val="17"/>
        </w:rPr>
        <w:t> </w:t>
      </w:r>
      <w:r>
        <w:rPr>
          <w:w w:val="105"/>
          <w:sz w:val="17"/>
        </w:rPr>
        <w:t>no</w:t>
      </w:r>
      <w:r>
        <w:rPr>
          <w:spacing w:val="-6"/>
          <w:w w:val="105"/>
          <w:sz w:val="17"/>
        </w:rPr>
        <w:t> </w:t>
      </w:r>
      <w:r>
        <w:rPr>
          <w:w w:val="105"/>
          <w:sz w:val="17"/>
        </w:rPr>
        <w:t>pagamento</w:t>
      </w:r>
      <w:r>
        <w:rPr>
          <w:spacing w:val="-6"/>
          <w:w w:val="105"/>
          <w:sz w:val="17"/>
        </w:rPr>
        <w:t> </w:t>
      </w:r>
      <w:r>
        <w:rPr>
          <w:w w:val="105"/>
          <w:sz w:val="17"/>
        </w:rPr>
        <w:t>serão</w:t>
      </w:r>
      <w:r>
        <w:rPr>
          <w:spacing w:val="-6"/>
          <w:w w:val="105"/>
          <w:sz w:val="17"/>
        </w:rPr>
        <w:t> </w:t>
      </w:r>
      <w:r>
        <w:rPr>
          <w:w w:val="105"/>
          <w:sz w:val="17"/>
        </w:rPr>
        <w:t>retidos</w:t>
      </w:r>
      <w:r>
        <w:rPr>
          <w:spacing w:val="-5"/>
          <w:w w:val="105"/>
          <w:sz w:val="17"/>
        </w:rPr>
        <w:t> </w:t>
      </w:r>
      <w:r>
        <w:rPr>
          <w:w w:val="105"/>
          <w:sz w:val="17"/>
        </w:rPr>
        <w:t>na</w:t>
      </w:r>
      <w:r>
        <w:rPr>
          <w:spacing w:val="-6"/>
          <w:w w:val="105"/>
          <w:sz w:val="17"/>
        </w:rPr>
        <w:t> </w:t>
      </w:r>
      <w:r>
        <w:rPr>
          <w:w w:val="105"/>
          <w:sz w:val="17"/>
        </w:rPr>
        <w:t>fonte</w:t>
      </w:r>
      <w:r>
        <w:rPr>
          <w:spacing w:val="-6"/>
          <w:w w:val="105"/>
          <w:sz w:val="17"/>
        </w:rPr>
        <w:t> </w:t>
      </w:r>
      <w:r>
        <w:rPr>
          <w:w w:val="105"/>
          <w:sz w:val="17"/>
        </w:rPr>
        <w:t>os</w:t>
      </w:r>
      <w:r>
        <w:rPr>
          <w:spacing w:val="-6"/>
          <w:w w:val="105"/>
          <w:sz w:val="17"/>
        </w:rPr>
        <w:t> </w:t>
      </w:r>
      <w:r>
        <w:rPr>
          <w:w w:val="105"/>
          <w:sz w:val="17"/>
        </w:rPr>
        <w:t>percentuais</w:t>
      </w:r>
      <w:r>
        <w:rPr>
          <w:spacing w:val="-5"/>
          <w:w w:val="105"/>
          <w:sz w:val="17"/>
        </w:rPr>
        <w:t> </w:t>
      </w:r>
      <w:r>
        <w:rPr>
          <w:w w:val="105"/>
          <w:sz w:val="17"/>
        </w:rPr>
        <w:t>estabelecidos</w:t>
      </w:r>
      <w:r>
        <w:rPr>
          <w:spacing w:val="-6"/>
          <w:w w:val="105"/>
          <w:sz w:val="17"/>
        </w:rPr>
        <w:t> </w:t>
      </w:r>
      <w:r>
        <w:rPr>
          <w:w w:val="105"/>
          <w:sz w:val="17"/>
        </w:rPr>
        <w:t>na</w:t>
      </w:r>
      <w:r>
        <w:rPr>
          <w:spacing w:val="-6"/>
          <w:w w:val="105"/>
          <w:sz w:val="17"/>
        </w:rPr>
        <w:t> </w:t>
      </w:r>
      <w:r>
        <w:rPr>
          <w:w w:val="105"/>
          <w:sz w:val="17"/>
        </w:rPr>
        <w:t>legislação</w:t>
      </w:r>
      <w:r>
        <w:rPr>
          <w:spacing w:val="-6"/>
          <w:w w:val="105"/>
          <w:sz w:val="17"/>
        </w:rPr>
        <w:t> </w:t>
      </w:r>
      <w:r>
        <w:rPr>
          <w:spacing w:val="-2"/>
          <w:w w:val="105"/>
          <w:sz w:val="17"/>
        </w:rPr>
        <w:t>vigente.</w:t>
      </w:r>
    </w:p>
    <w:p>
      <w:pPr>
        <w:pStyle w:val="ListParagraph"/>
        <w:numPr>
          <w:ilvl w:val="1"/>
          <w:numId w:val="5"/>
        </w:numPr>
        <w:tabs>
          <w:tab w:pos="580" w:val="left" w:leader="none"/>
        </w:tabs>
        <w:spacing w:line="240" w:lineRule="auto" w:before="44" w:after="0"/>
        <w:ind w:left="580" w:right="0" w:hanging="264"/>
        <w:jc w:val="left"/>
        <w:rPr>
          <w:sz w:val="17"/>
        </w:rPr>
      </w:pPr>
      <w:r>
        <w:rPr>
          <w:w w:val="105"/>
          <w:sz w:val="17"/>
        </w:rPr>
        <w:t>Na</w:t>
      </w:r>
      <w:r>
        <w:rPr>
          <w:spacing w:val="-6"/>
          <w:w w:val="105"/>
          <w:sz w:val="17"/>
        </w:rPr>
        <w:t> </w:t>
      </w:r>
      <w:r>
        <w:rPr>
          <w:w w:val="105"/>
          <w:sz w:val="17"/>
        </w:rPr>
        <w:t>presente</w:t>
      </w:r>
      <w:r>
        <w:rPr>
          <w:spacing w:val="-5"/>
          <w:w w:val="105"/>
          <w:sz w:val="17"/>
        </w:rPr>
        <w:t> </w:t>
      </w:r>
      <w:r>
        <w:rPr>
          <w:w w:val="105"/>
          <w:sz w:val="17"/>
        </w:rPr>
        <w:t>licitação,</w:t>
      </w:r>
      <w:r>
        <w:rPr>
          <w:spacing w:val="-5"/>
          <w:w w:val="105"/>
          <w:sz w:val="17"/>
        </w:rPr>
        <w:t> </w:t>
      </w:r>
      <w:r>
        <w:rPr>
          <w:w w:val="105"/>
          <w:sz w:val="17"/>
        </w:rPr>
        <w:t>a</w:t>
      </w:r>
      <w:r>
        <w:rPr>
          <w:spacing w:val="-5"/>
          <w:w w:val="105"/>
          <w:sz w:val="17"/>
        </w:rPr>
        <w:t> </w:t>
      </w:r>
      <w:r>
        <w:rPr>
          <w:w w:val="105"/>
          <w:sz w:val="17"/>
        </w:rPr>
        <w:t>Microempresa</w:t>
      </w:r>
      <w:r>
        <w:rPr>
          <w:spacing w:val="-5"/>
          <w:w w:val="105"/>
          <w:sz w:val="17"/>
        </w:rPr>
        <w:t> </w:t>
      </w:r>
      <w:r>
        <w:rPr>
          <w:w w:val="105"/>
          <w:sz w:val="17"/>
        </w:rPr>
        <w:t>e</w:t>
      </w:r>
      <w:r>
        <w:rPr>
          <w:spacing w:val="-5"/>
          <w:w w:val="105"/>
          <w:sz w:val="17"/>
        </w:rPr>
        <w:t> </w:t>
      </w:r>
      <w:r>
        <w:rPr>
          <w:w w:val="105"/>
          <w:sz w:val="17"/>
        </w:rPr>
        <w:t>a</w:t>
      </w:r>
      <w:r>
        <w:rPr>
          <w:spacing w:val="-5"/>
          <w:w w:val="105"/>
          <w:sz w:val="17"/>
        </w:rPr>
        <w:t> </w:t>
      </w:r>
      <w:r>
        <w:rPr>
          <w:w w:val="105"/>
          <w:sz w:val="17"/>
        </w:rPr>
        <w:t>Empresa</w:t>
      </w:r>
      <w:r>
        <w:rPr>
          <w:spacing w:val="-5"/>
          <w:w w:val="105"/>
          <w:sz w:val="17"/>
        </w:rPr>
        <w:t> </w:t>
      </w:r>
      <w:r>
        <w:rPr>
          <w:w w:val="105"/>
          <w:sz w:val="17"/>
        </w:rPr>
        <w:t>de</w:t>
      </w:r>
      <w:r>
        <w:rPr>
          <w:spacing w:val="-6"/>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poderão</w:t>
      </w:r>
      <w:r>
        <w:rPr>
          <w:spacing w:val="-5"/>
          <w:w w:val="105"/>
          <w:sz w:val="17"/>
        </w:rPr>
        <w:t> </w:t>
      </w:r>
      <w:r>
        <w:rPr>
          <w:w w:val="105"/>
          <w:sz w:val="17"/>
        </w:rPr>
        <w:t>se</w:t>
      </w:r>
      <w:r>
        <w:rPr>
          <w:spacing w:val="-5"/>
          <w:w w:val="105"/>
          <w:sz w:val="17"/>
        </w:rPr>
        <w:t> </w:t>
      </w:r>
      <w:r>
        <w:rPr>
          <w:w w:val="105"/>
          <w:sz w:val="17"/>
        </w:rPr>
        <w:t>beneficiar</w:t>
      </w:r>
      <w:r>
        <w:rPr>
          <w:spacing w:val="-5"/>
          <w:w w:val="105"/>
          <w:sz w:val="17"/>
        </w:rPr>
        <w:t> </w:t>
      </w:r>
      <w:r>
        <w:rPr>
          <w:w w:val="105"/>
          <w:sz w:val="17"/>
        </w:rPr>
        <w:t>do</w:t>
      </w:r>
      <w:r>
        <w:rPr>
          <w:spacing w:val="-5"/>
          <w:w w:val="105"/>
          <w:sz w:val="17"/>
        </w:rPr>
        <w:t> </w:t>
      </w:r>
      <w:r>
        <w:rPr>
          <w:w w:val="105"/>
          <w:sz w:val="17"/>
        </w:rPr>
        <w:t>regime</w:t>
      </w:r>
      <w:r>
        <w:rPr>
          <w:spacing w:val="-5"/>
          <w:w w:val="105"/>
          <w:sz w:val="17"/>
        </w:rPr>
        <w:t> </w:t>
      </w:r>
      <w:r>
        <w:rPr>
          <w:w w:val="105"/>
          <w:sz w:val="17"/>
        </w:rPr>
        <w:t>de</w:t>
      </w:r>
      <w:r>
        <w:rPr>
          <w:spacing w:val="-5"/>
          <w:w w:val="105"/>
          <w:sz w:val="17"/>
        </w:rPr>
        <w:t> </w:t>
      </w:r>
      <w:r>
        <w:rPr>
          <w:w w:val="105"/>
          <w:sz w:val="17"/>
        </w:rPr>
        <w:t>tributação</w:t>
      </w:r>
      <w:r>
        <w:rPr>
          <w:spacing w:val="-6"/>
          <w:w w:val="105"/>
          <w:sz w:val="17"/>
        </w:rPr>
        <w:t> </w:t>
      </w:r>
      <w:r>
        <w:rPr>
          <w:w w:val="105"/>
          <w:sz w:val="17"/>
        </w:rPr>
        <w:t>pelo</w:t>
      </w:r>
      <w:r>
        <w:rPr>
          <w:spacing w:val="-5"/>
          <w:w w:val="105"/>
          <w:sz w:val="17"/>
        </w:rPr>
        <w:t> </w:t>
      </w:r>
      <w:r>
        <w:rPr>
          <w:w w:val="105"/>
          <w:sz w:val="17"/>
        </w:rPr>
        <w:t>Simples</w:t>
      </w:r>
      <w:r>
        <w:rPr>
          <w:spacing w:val="-5"/>
          <w:w w:val="105"/>
          <w:sz w:val="17"/>
        </w:rPr>
        <w:t> </w:t>
      </w:r>
      <w:r>
        <w:rPr>
          <w:spacing w:val="-2"/>
          <w:w w:val="105"/>
          <w:sz w:val="17"/>
        </w:rPr>
        <w:t>Nacional.</w:t>
      </w:r>
    </w:p>
    <w:p>
      <w:pPr>
        <w:pStyle w:val="ListParagraph"/>
        <w:numPr>
          <w:ilvl w:val="1"/>
          <w:numId w:val="5"/>
        </w:numPr>
        <w:tabs>
          <w:tab w:pos="603" w:val="left" w:leader="none"/>
        </w:tabs>
        <w:spacing w:line="292" w:lineRule="auto" w:before="44" w:after="0"/>
        <w:ind w:left="316" w:right="299" w:firstLine="0"/>
        <w:jc w:val="both"/>
        <w:rPr>
          <w:sz w:val="17"/>
        </w:rPr>
      </w:pPr>
      <w:r>
        <w:rPr>
          <w:w w:val="105"/>
          <w:sz w:val="17"/>
        </w:rPr>
        <w:t>O</w:t>
      </w:r>
      <w:r>
        <w:rPr>
          <w:w w:val="105"/>
          <w:sz w:val="17"/>
        </w:rPr>
        <w:t> licitante</w:t>
      </w:r>
      <w:r>
        <w:rPr>
          <w:w w:val="105"/>
          <w:sz w:val="17"/>
        </w:rPr>
        <w:t> cujo</w:t>
      </w:r>
      <w:r>
        <w:rPr>
          <w:w w:val="105"/>
          <w:sz w:val="17"/>
        </w:rPr>
        <w:t> estabelecimento</w:t>
      </w:r>
      <w:r>
        <w:rPr>
          <w:w w:val="105"/>
          <w:sz w:val="17"/>
        </w:rPr>
        <w:t> esteja</w:t>
      </w:r>
      <w:r>
        <w:rPr>
          <w:w w:val="105"/>
          <w:sz w:val="17"/>
        </w:rPr>
        <w:t> localizado</w:t>
      </w:r>
      <w:r>
        <w:rPr>
          <w:w w:val="105"/>
          <w:sz w:val="17"/>
        </w:rPr>
        <w:t> no</w:t>
      </w:r>
      <w:r>
        <w:rPr>
          <w:w w:val="105"/>
          <w:sz w:val="17"/>
        </w:rPr>
        <w:t> Estado</w:t>
      </w:r>
      <w:r>
        <w:rPr>
          <w:w w:val="105"/>
          <w:sz w:val="17"/>
        </w:rPr>
        <w:t> do</w:t>
      </w:r>
      <w:r>
        <w:rPr>
          <w:w w:val="105"/>
          <w:sz w:val="17"/>
        </w:rPr>
        <w:t> Rio</w:t>
      </w:r>
      <w:r>
        <w:rPr>
          <w:w w:val="105"/>
          <w:sz w:val="17"/>
        </w:rPr>
        <w:t> de</w:t>
      </w:r>
      <w:r>
        <w:rPr>
          <w:w w:val="105"/>
          <w:sz w:val="17"/>
        </w:rPr>
        <w:t> Janeiro</w:t>
      </w:r>
      <w:r>
        <w:rPr>
          <w:w w:val="105"/>
          <w:sz w:val="17"/>
        </w:rPr>
        <w:t> deverá</w:t>
      </w:r>
      <w:r>
        <w:rPr>
          <w:w w:val="105"/>
          <w:sz w:val="17"/>
        </w:rPr>
        <w:t> apresentar</w:t>
      </w:r>
      <w:r>
        <w:rPr>
          <w:w w:val="105"/>
          <w:sz w:val="17"/>
        </w:rPr>
        <w:t> proposta</w:t>
      </w:r>
      <w:r>
        <w:rPr>
          <w:w w:val="105"/>
          <w:sz w:val="17"/>
        </w:rPr>
        <w:t> isenta</w:t>
      </w:r>
      <w:r>
        <w:rPr>
          <w:w w:val="105"/>
          <w:sz w:val="17"/>
        </w:rPr>
        <w:t> de</w:t>
      </w:r>
      <w:r>
        <w:rPr>
          <w:w w:val="105"/>
          <w:sz w:val="17"/>
        </w:rPr>
        <w:t> ICMS,</w:t>
      </w:r>
      <w:r>
        <w:rPr>
          <w:w w:val="105"/>
          <w:sz w:val="17"/>
        </w:rPr>
        <w:t> quando</w:t>
      </w:r>
      <w:r>
        <w:rPr>
          <w:w w:val="105"/>
          <w:sz w:val="17"/>
        </w:rPr>
        <w:t> cabível,</w:t>
      </w:r>
      <w:r>
        <w:rPr>
          <w:w w:val="105"/>
          <w:sz w:val="17"/>
        </w:rPr>
        <w:t> de</w:t>
      </w:r>
      <w:r>
        <w:rPr>
          <w:w w:val="105"/>
          <w:sz w:val="17"/>
        </w:rPr>
        <w:t> acordo</w:t>
      </w:r>
      <w:r>
        <w:rPr>
          <w:w w:val="105"/>
          <w:sz w:val="17"/>
        </w:rPr>
        <w:t> com</w:t>
      </w:r>
      <w:r>
        <w:rPr>
          <w:w w:val="105"/>
          <w:sz w:val="17"/>
        </w:rPr>
        <w:t> o</w:t>
      </w:r>
      <w:r>
        <w:rPr>
          <w:w w:val="105"/>
          <w:sz w:val="17"/>
        </w:rPr>
        <w:t> Convênio</w:t>
      </w:r>
      <w:r>
        <w:rPr>
          <w:w w:val="105"/>
          <w:sz w:val="17"/>
        </w:rPr>
        <w:t> CONFAZ</w:t>
      </w:r>
      <w:r>
        <w:rPr>
          <w:w w:val="105"/>
          <w:sz w:val="17"/>
        </w:rPr>
        <w:t> nº</w:t>
      </w:r>
      <w:r>
        <w:rPr>
          <w:w w:val="105"/>
          <w:sz w:val="17"/>
        </w:rPr>
        <w:t> 26/2003</w:t>
      </w:r>
      <w:r>
        <w:rPr>
          <w:w w:val="105"/>
          <w:sz w:val="17"/>
        </w:rPr>
        <w:t> e</w:t>
      </w:r>
      <w:r>
        <w:rPr>
          <w:w w:val="105"/>
          <w:sz w:val="17"/>
        </w:rPr>
        <w:t> a Resolução SEFAZ nº 971/2016, sendo este valor considerado para efeito de competição na licitação.</w:t>
      </w:r>
    </w:p>
    <w:p>
      <w:pPr>
        <w:pStyle w:val="ListParagraph"/>
        <w:numPr>
          <w:ilvl w:val="1"/>
          <w:numId w:val="5"/>
        </w:numPr>
        <w:tabs>
          <w:tab w:pos="602" w:val="left" w:leader="none"/>
        </w:tabs>
        <w:spacing w:line="292" w:lineRule="auto" w:before="1" w:after="0"/>
        <w:ind w:left="316" w:right="299" w:firstLine="0"/>
        <w:jc w:val="both"/>
        <w:rPr>
          <w:sz w:val="17"/>
        </w:rPr>
      </w:pPr>
      <w:r>
        <w:rPr>
          <w:w w:val="105"/>
          <w:sz w:val="17"/>
        </w:rPr>
        <w:t>A</w:t>
      </w:r>
      <w:r>
        <w:rPr>
          <w:w w:val="105"/>
          <w:sz w:val="17"/>
        </w:rPr>
        <w:t> apresentação</w:t>
      </w:r>
      <w:r>
        <w:rPr>
          <w:w w:val="105"/>
          <w:sz w:val="17"/>
        </w:rPr>
        <w:t> das</w:t>
      </w:r>
      <w:r>
        <w:rPr>
          <w:w w:val="105"/>
          <w:sz w:val="17"/>
        </w:rPr>
        <w:t> propostas</w:t>
      </w:r>
      <w:r>
        <w:rPr>
          <w:w w:val="105"/>
          <w:sz w:val="17"/>
        </w:rPr>
        <w:t> implica</w:t>
      </w:r>
      <w:r>
        <w:rPr>
          <w:w w:val="105"/>
          <w:sz w:val="17"/>
        </w:rPr>
        <w:t> obrigatoriedade</w:t>
      </w:r>
      <w:r>
        <w:rPr>
          <w:w w:val="105"/>
          <w:sz w:val="17"/>
        </w:rPr>
        <w:t> do</w:t>
      </w:r>
      <w:r>
        <w:rPr>
          <w:w w:val="105"/>
          <w:sz w:val="17"/>
        </w:rPr>
        <w:t> cumprimento</w:t>
      </w:r>
      <w:r>
        <w:rPr>
          <w:w w:val="105"/>
          <w:sz w:val="17"/>
        </w:rPr>
        <w:t> das</w:t>
      </w:r>
      <w:r>
        <w:rPr>
          <w:w w:val="105"/>
          <w:sz w:val="17"/>
        </w:rPr>
        <w:t> disposições</w:t>
      </w:r>
      <w:r>
        <w:rPr>
          <w:w w:val="105"/>
          <w:sz w:val="17"/>
        </w:rPr>
        <w:t> nelas</w:t>
      </w:r>
      <w:r>
        <w:rPr>
          <w:w w:val="105"/>
          <w:sz w:val="17"/>
        </w:rPr>
        <w:t> contidas,</w:t>
      </w:r>
      <w:r>
        <w:rPr>
          <w:w w:val="105"/>
          <w:sz w:val="17"/>
        </w:rPr>
        <w:t> em</w:t>
      </w:r>
      <w:r>
        <w:rPr>
          <w:w w:val="105"/>
          <w:sz w:val="17"/>
        </w:rPr>
        <w:t> conformidade</w:t>
      </w:r>
      <w:r>
        <w:rPr>
          <w:w w:val="105"/>
          <w:sz w:val="17"/>
        </w:rPr>
        <w:t> com</w:t>
      </w:r>
      <w:r>
        <w:rPr>
          <w:w w:val="105"/>
          <w:sz w:val="17"/>
        </w:rPr>
        <w:t> o</w:t>
      </w:r>
      <w:r>
        <w:rPr>
          <w:w w:val="105"/>
          <w:sz w:val="17"/>
        </w:rPr>
        <w:t> que</w:t>
      </w:r>
      <w:r>
        <w:rPr>
          <w:w w:val="105"/>
          <w:sz w:val="17"/>
        </w:rPr>
        <w:t> dispõe</w:t>
      </w:r>
      <w:r>
        <w:rPr>
          <w:w w:val="105"/>
          <w:sz w:val="17"/>
        </w:rPr>
        <w:t> o</w:t>
      </w:r>
      <w:r>
        <w:rPr>
          <w:w w:val="105"/>
          <w:sz w:val="17"/>
        </w:rPr>
        <w:t> Termo</w:t>
      </w:r>
      <w:r>
        <w:rPr>
          <w:w w:val="105"/>
          <w:sz w:val="17"/>
        </w:rPr>
        <w:t> de</w:t>
      </w:r>
      <w:r>
        <w:rPr>
          <w:w w:val="105"/>
          <w:sz w:val="17"/>
        </w:rPr>
        <w:t> Referência,</w:t>
      </w:r>
      <w:r>
        <w:rPr>
          <w:w w:val="105"/>
          <w:sz w:val="17"/>
        </w:rPr>
        <w:t> assumindo</w:t>
      </w:r>
      <w:r>
        <w:rPr>
          <w:w w:val="105"/>
          <w:sz w:val="17"/>
        </w:rPr>
        <w:t> o</w:t>
      </w:r>
      <w:r>
        <w:rPr>
          <w:w w:val="105"/>
          <w:sz w:val="17"/>
        </w:rPr>
        <w:t> proponente</w:t>
      </w:r>
      <w:r>
        <w:rPr>
          <w:w w:val="105"/>
          <w:sz w:val="17"/>
        </w:rPr>
        <w:t>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5"/>
        </w:numPr>
        <w:tabs>
          <w:tab w:pos="670" w:val="left" w:leader="none"/>
        </w:tabs>
        <w:spacing w:line="292" w:lineRule="auto" w:before="1" w:after="0"/>
        <w:ind w:left="316" w:right="299" w:firstLine="0"/>
        <w:jc w:val="both"/>
        <w:rPr>
          <w:sz w:val="17"/>
        </w:rPr>
      </w:pPr>
      <w:r>
        <w:rPr>
          <w:w w:val="105"/>
          <w:sz w:val="17"/>
        </w:rPr>
        <w:t>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da</w:t>
      </w:r>
      <w:r>
        <w:rPr>
          <w:spacing w:val="-5"/>
          <w:w w:val="105"/>
          <w:sz w:val="17"/>
        </w:rPr>
        <w:t> </w:t>
      </w:r>
      <w:r>
        <w:rPr>
          <w:w w:val="105"/>
          <w:sz w:val="17"/>
        </w:rPr>
        <w:t>proposta</w:t>
      </w:r>
      <w:r>
        <w:rPr>
          <w:spacing w:val="-5"/>
          <w:w w:val="105"/>
          <w:sz w:val="17"/>
        </w:rPr>
        <w:t> </w:t>
      </w:r>
      <w:r>
        <w:rPr>
          <w:w w:val="105"/>
          <w:sz w:val="17"/>
        </w:rPr>
        <w:t>não</w:t>
      </w:r>
      <w:r>
        <w:rPr>
          <w:spacing w:val="-5"/>
          <w:w w:val="105"/>
          <w:sz w:val="17"/>
        </w:rPr>
        <w:t> </w:t>
      </w:r>
      <w:r>
        <w:rPr>
          <w:w w:val="105"/>
          <w:sz w:val="17"/>
        </w:rPr>
        <w:t>será</w:t>
      </w:r>
      <w:r>
        <w:rPr>
          <w:spacing w:val="-5"/>
          <w:w w:val="105"/>
          <w:sz w:val="17"/>
        </w:rPr>
        <w:t> </w:t>
      </w:r>
      <w:r>
        <w:rPr>
          <w:w w:val="105"/>
          <w:sz w:val="17"/>
        </w:rPr>
        <w:t>inferior</w:t>
      </w:r>
      <w:r>
        <w:rPr>
          <w:spacing w:val="-5"/>
          <w:w w:val="105"/>
          <w:sz w:val="17"/>
        </w:rPr>
        <w:t> </w:t>
      </w:r>
      <w:r>
        <w:rPr>
          <w:w w:val="105"/>
          <w:sz w:val="17"/>
        </w:rPr>
        <w:t>a</w:t>
      </w:r>
      <w:r>
        <w:rPr>
          <w:spacing w:val="-5"/>
          <w:w w:val="105"/>
          <w:sz w:val="17"/>
        </w:rPr>
        <w:t> </w:t>
      </w:r>
      <w:r>
        <w:rPr>
          <w:w w:val="105"/>
          <w:sz w:val="17"/>
        </w:rPr>
        <w:t>60</w:t>
      </w:r>
      <w:r>
        <w:rPr>
          <w:spacing w:val="-5"/>
          <w:w w:val="105"/>
          <w:sz w:val="17"/>
        </w:rPr>
        <w:t> </w:t>
      </w:r>
      <w:r>
        <w:rPr>
          <w:w w:val="105"/>
          <w:sz w:val="17"/>
        </w:rPr>
        <w:t>(sessenta)</w:t>
      </w:r>
      <w:r>
        <w:rPr>
          <w:spacing w:val="-5"/>
          <w:w w:val="105"/>
          <w:sz w:val="17"/>
        </w:rPr>
        <w:t> </w:t>
      </w:r>
      <w:r>
        <w:rPr>
          <w:w w:val="105"/>
          <w:sz w:val="17"/>
        </w:rPr>
        <w:t>dias</w:t>
      </w:r>
      <w:r>
        <w:rPr>
          <w:spacing w:val="-5"/>
          <w:w w:val="105"/>
          <w:sz w:val="17"/>
        </w:rPr>
        <w:t> </w:t>
      </w:r>
      <w:r>
        <w:rPr>
          <w:w w:val="105"/>
          <w:sz w:val="17"/>
        </w:rPr>
        <w:t>corridos</w:t>
      </w:r>
      <w:r>
        <w:rPr>
          <w:b/>
          <w:w w:val="105"/>
          <w:sz w:val="17"/>
        </w:rPr>
        <w:t>,</w:t>
      </w:r>
      <w:r>
        <w:rPr>
          <w:b/>
          <w:spacing w:val="-5"/>
          <w:w w:val="105"/>
          <w:sz w:val="17"/>
        </w:rPr>
        <w:t> </w:t>
      </w:r>
      <w:r>
        <w:rPr>
          <w:w w:val="105"/>
          <w:sz w:val="17"/>
        </w:rPr>
        <w:t>a</w:t>
      </w:r>
      <w:r>
        <w:rPr>
          <w:spacing w:val="-5"/>
          <w:w w:val="105"/>
          <w:sz w:val="17"/>
        </w:rPr>
        <w:t> </w:t>
      </w:r>
      <w:r>
        <w:rPr>
          <w:w w:val="105"/>
          <w:sz w:val="17"/>
        </w:rPr>
        <w:t>contar</w:t>
      </w:r>
      <w:r>
        <w:rPr>
          <w:spacing w:val="-5"/>
          <w:w w:val="105"/>
          <w:sz w:val="17"/>
        </w:rPr>
        <w:t> </w:t>
      </w:r>
      <w:r>
        <w:rPr>
          <w:w w:val="105"/>
          <w:sz w:val="17"/>
        </w:rPr>
        <w:t>da</w:t>
      </w:r>
      <w:r>
        <w:rPr>
          <w:spacing w:val="-5"/>
          <w:w w:val="105"/>
          <w:sz w:val="17"/>
        </w:rPr>
        <w:t> </w:t>
      </w:r>
      <w:r>
        <w:rPr>
          <w:w w:val="105"/>
          <w:sz w:val="17"/>
        </w:rPr>
        <w:t>data</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w w:val="105"/>
          <w:sz w:val="17"/>
        </w:rPr>
        <w:t>apresentação,</w:t>
      </w:r>
      <w:r>
        <w:rPr>
          <w:spacing w:val="-5"/>
          <w:w w:val="105"/>
          <w:sz w:val="17"/>
        </w:rPr>
        <w:t> </w:t>
      </w:r>
      <w:r>
        <w:rPr>
          <w:w w:val="105"/>
          <w:sz w:val="17"/>
        </w:rPr>
        <w:t>podendo</w:t>
      </w:r>
      <w:r>
        <w:rPr>
          <w:spacing w:val="-5"/>
          <w:w w:val="105"/>
          <w:sz w:val="17"/>
        </w:rPr>
        <w:t> </w:t>
      </w:r>
      <w:r>
        <w:rPr>
          <w:w w:val="105"/>
          <w:sz w:val="17"/>
        </w:rPr>
        <w:t>ser</w:t>
      </w:r>
      <w:r>
        <w:rPr>
          <w:spacing w:val="-5"/>
          <w:w w:val="105"/>
          <w:sz w:val="17"/>
        </w:rPr>
        <w:t> </w:t>
      </w:r>
      <w:r>
        <w:rPr>
          <w:w w:val="105"/>
          <w:sz w:val="17"/>
        </w:rPr>
        <w:t>prorrogado,</w:t>
      </w:r>
      <w:r>
        <w:rPr>
          <w:spacing w:val="-5"/>
          <w:w w:val="105"/>
          <w:sz w:val="17"/>
        </w:rPr>
        <w:t> </w:t>
      </w:r>
      <w:r>
        <w:rPr>
          <w:w w:val="105"/>
          <w:sz w:val="17"/>
        </w:rPr>
        <w:t>por</w:t>
      </w:r>
      <w:r>
        <w:rPr>
          <w:spacing w:val="-5"/>
          <w:w w:val="105"/>
          <w:sz w:val="17"/>
        </w:rPr>
        <w:t> </w:t>
      </w:r>
      <w:r>
        <w:rPr>
          <w:w w:val="105"/>
          <w:sz w:val="17"/>
        </w:rPr>
        <w:t>igual</w:t>
      </w:r>
      <w:r>
        <w:rPr>
          <w:spacing w:val="-5"/>
          <w:w w:val="105"/>
          <w:sz w:val="17"/>
        </w:rPr>
        <w:t> </w:t>
      </w:r>
      <w:r>
        <w:rPr>
          <w:w w:val="105"/>
          <w:sz w:val="17"/>
        </w:rPr>
        <w:t>período,</w:t>
      </w:r>
      <w:r>
        <w:rPr>
          <w:spacing w:val="-5"/>
          <w:w w:val="105"/>
          <w:sz w:val="17"/>
        </w:rPr>
        <w:t> </w:t>
      </w:r>
      <w:r>
        <w:rPr>
          <w:w w:val="105"/>
          <w:sz w:val="17"/>
        </w:rPr>
        <w:t>salvo</w:t>
      </w:r>
      <w:r>
        <w:rPr>
          <w:spacing w:val="-5"/>
          <w:w w:val="105"/>
          <w:sz w:val="17"/>
        </w:rPr>
        <w:t> </w:t>
      </w:r>
      <w:r>
        <w:rPr>
          <w:w w:val="105"/>
          <w:sz w:val="17"/>
        </w:rPr>
        <w:t>se</w:t>
      </w:r>
      <w:r>
        <w:rPr>
          <w:spacing w:val="-5"/>
          <w:w w:val="105"/>
          <w:sz w:val="17"/>
        </w:rPr>
        <w:t> </w:t>
      </w:r>
      <w:r>
        <w:rPr>
          <w:w w:val="105"/>
          <w:sz w:val="17"/>
        </w:rPr>
        <w:t>houver</w:t>
      </w:r>
      <w:r>
        <w:rPr>
          <w:spacing w:val="-5"/>
          <w:w w:val="105"/>
          <w:sz w:val="17"/>
        </w:rPr>
        <w:t> </w:t>
      </w:r>
      <w:r>
        <w:rPr>
          <w:w w:val="105"/>
          <w:sz w:val="17"/>
        </w:rPr>
        <w:t>justificativa</w:t>
      </w:r>
      <w:r>
        <w:rPr>
          <w:spacing w:val="-5"/>
          <w:w w:val="105"/>
          <w:sz w:val="17"/>
        </w:rPr>
        <w:t> </w:t>
      </w:r>
      <w:r>
        <w:rPr>
          <w:w w:val="105"/>
          <w:sz w:val="17"/>
        </w:rPr>
        <w:t>para</w:t>
      </w:r>
      <w:r>
        <w:rPr>
          <w:spacing w:val="-5"/>
          <w:w w:val="105"/>
          <w:sz w:val="17"/>
        </w:rPr>
        <w:t> </w:t>
      </w:r>
      <w:r>
        <w:rPr>
          <w:w w:val="105"/>
          <w:sz w:val="17"/>
        </w:rPr>
        <w:t>prazo diverso aceita pela Administração.</w:t>
      </w:r>
    </w:p>
    <w:p>
      <w:pPr>
        <w:pStyle w:val="ListParagraph"/>
        <w:numPr>
          <w:ilvl w:val="1"/>
          <w:numId w:val="5"/>
        </w:numPr>
        <w:tabs>
          <w:tab w:pos="662" w:val="left" w:leader="none"/>
        </w:tabs>
        <w:spacing w:line="240" w:lineRule="auto" w:before="1" w:after="0"/>
        <w:ind w:left="662" w:right="0" w:hanging="346"/>
        <w:jc w:val="both"/>
        <w:rPr>
          <w:sz w:val="17"/>
        </w:rPr>
      </w:pPr>
      <w:r>
        <w:rPr>
          <w:w w:val="105"/>
          <w:sz w:val="17"/>
        </w:rPr>
        <w:t>Os</w:t>
      </w:r>
      <w:r>
        <w:rPr>
          <w:spacing w:val="-9"/>
          <w:w w:val="105"/>
          <w:sz w:val="17"/>
        </w:rPr>
        <w:t> </w:t>
      </w:r>
      <w:r>
        <w:rPr>
          <w:w w:val="105"/>
          <w:sz w:val="17"/>
        </w:rPr>
        <w:t>licitantes</w:t>
      </w:r>
      <w:r>
        <w:rPr>
          <w:spacing w:val="-5"/>
          <w:w w:val="105"/>
          <w:sz w:val="17"/>
        </w:rPr>
        <w:t> </w:t>
      </w:r>
      <w:r>
        <w:rPr>
          <w:w w:val="105"/>
          <w:sz w:val="17"/>
        </w:rPr>
        <w:t>devem</w:t>
      </w:r>
      <w:r>
        <w:rPr>
          <w:spacing w:val="-5"/>
          <w:w w:val="105"/>
          <w:sz w:val="17"/>
        </w:rPr>
        <w:t> </w:t>
      </w:r>
      <w:r>
        <w:rPr>
          <w:w w:val="105"/>
          <w:sz w:val="17"/>
        </w:rPr>
        <w:t>respeitar</w:t>
      </w:r>
      <w:r>
        <w:rPr>
          <w:spacing w:val="-5"/>
          <w:w w:val="105"/>
          <w:sz w:val="17"/>
        </w:rPr>
        <w:t> </w:t>
      </w:r>
      <w:r>
        <w:rPr>
          <w:w w:val="105"/>
          <w:sz w:val="17"/>
        </w:rPr>
        <w:t>os</w:t>
      </w:r>
      <w:r>
        <w:rPr>
          <w:spacing w:val="-5"/>
          <w:w w:val="105"/>
          <w:sz w:val="17"/>
        </w:rPr>
        <w:t> </w:t>
      </w:r>
      <w:r>
        <w:rPr>
          <w:w w:val="105"/>
          <w:sz w:val="17"/>
        </w:rPr>
        <w:t>preços</w:t>
      </w:r>
      <w:r>
        <w:rPr>
          <w:spacing w:val="-5"/>
          <w:w w:val="105"/>
          <w:sz w:val="17"/>
        </w:rPr>
        <w:t> </w:t>
      </w:r>
      <w:r>
        <w:rPr>
          <w:w w:val="105"/>
          <w:sz w:val="17"/>
        </w:rPr>
        <w:t>máximos</w:t>
      </w:r>
      <w:r>
        <w:rPr>
          <w:spacing w:val="-5"/>
          <w:w w:val="105"/>
          <w:sz w:val="17"/>
        </w:rPr>
        <w:t> </w:t>
      </w:r>
      <w:r>
        <w:rPr>
          <w:w w:val="105"/>
          <w:sz w:val="17"/>
        </w:rPr>
        <w:t>estabelecidos</w:t>
      </w:r>
      <w:r>
        <w:rPr>
          <w:spacing w:val="-5"/>
          <w:w w:val="105"/>
          <w:sz w:val="17"/>
        </w:rPr>
        <w:t> </w:t>
      </w:r>
      <w:r>
        <w:rPr>
          <w:w w:val="105"/>
          <w:sz w:val="17"/>
        </w:rPr>
        <w:t>no</w:t>
      </w:r>
      <w:r>
        <w:rPr>
          <w:spacing w:val="-12"/>
          <w:w w:val="105"/>
          <w:sz w:val="17"/>
        </w:rPr>
        <w:t> </w:t>
      </w:r>
      <w:r>
        <w:rPr>
          <w:w w:val="105"/>
          <w:sz w:val="17"/>
        </w:rPr>
        <w:t>Anexo</w:t>
      </w:r>
      <w:r>
        <w:rPr>
          <w:spacing w:val="-5"/>
          <w:w w:val="105"/>
          <w:sz w:val="17"/>
        </w:rPr>
        <w:t> </w:t>
      </w:r>
      <w:r>
        <w:rPr>
          <w:w w:val="105"/>
          <w:sz w:val="17"/>
        </w:rPr>
        <w:t>deste</w:t>
      </w:r>
      <w:r>
        <w:rPr>
          <w:spacing w:val="-5"/>
          <w:w w:val="105"/>
          <w:sz w:val="17"/>
        </w:rPr>
        <w:t> </w:t>
      </w:r>
      <w:r>
        <w:rPr>
          <w:w w:val="105"/>
          <w:sz w:val="17"/>
        </w:rPr>
        <w:t>Edital</w:t>
      </w:r>
      <w:r>
        <w:rPr>
          <w:spacing w:val="-5"/>
          <w:w w:val="105"/>
          <w:sz w:val="17"/>
        </w:rPr>
        <w:t> </w:t>
      </w:r>
      <w:r>
        <w:rPr>
          <w:w w:val="105"/>
          <w:sz w:val="17"/>
        </w:rPr>
        <w:t>referente</w:t>
      </w:r>
      <w:r>
        <w:rPr>
          <w:spacing w:val="-5"/>
          <w:w w:val="105"/>
          <w:sz w:val="17"/>
        </w:rPr>
        <w:t> </w:t>
      </w:r>
      <w:r>
        <w:rPr>
          <w:w w:val="105"/>
          <w:sz w:val="17"/>
        </w:rPr>
        <w:t>ao</w:t>
      </w:r>
      <w:r>
        <w:rPr>
          <w:spacing w:val="-5"/>
          <w:w w:val="105"/>
          <w:sz w:val="17"/>
        </w:rPr>
        <w:t> </w:t>
      </w:r>
      <w:r>
        <w:rPr>
          <w:w w:val="105"/>
          <w:sz w:val="17"/>
        </w:rPr>
        <w:t>orçamento</w:t>
      </w:r>
      <w:r>
        <w:rPr>
          <w:spacing w:val="-5"/>
          <w:w w:val="105"/>
          <w:sz w:val="17"/>
        </w:rPr>
        <w:t> </w:t>
      </w:r>
      <w:r>
        <w:rPr>
          <w:w w:val="105"/>
          <w:sz w:val="17"/>
        </w:rPr>
        <w:t>estimado</w:t>
      </w:r>
      <w:r>
        <w:rPr>
          <w:spacing w:val="-5"/>
          <w:w w:val="105"/>
          <w:sz w:val="17"/>
        </w:rPr>
        <w:t> </w:t>
      </w:r>
      <w:r>
        <w:rPr>
          <w:w w:val="105"/>
          <w:sz w:val="17"/>
        </w:rPr>
        <w:t>(art.</w:t>
      </w:r>
      <w:r>
        <w:rPr>
          <w:spacing w:val="-5"/>
          <w:w w:val="105"/>
          <w:sz w:val="17"/>
        </w:rPr>
        <w:t> </w:t>
      </w:r>
      <w:r>
        <w:rPr>
          <w:w w:val="105"/>
          <w:sz w:val="17"/>
        </w:rPr>
        <w:t>59,</w:t>
      </w:r>
      <w:r>
        <w:rPr>
          <w:spacing w:val="-5"/>
          <w:w w:val="105"/>
          <w:sz w:val="17"/>
        </w:rPr>
        <w:t> </w:t>
      </w:r>
      <w:r>
        <w:rPr>
          <w:w w:val="105"/>
          <w:sz w:val="17"/>
        </w:rPr>
        <w:t>III,</w:t>
      </w:r>
      <w:r>
        <w:rPr>
          <w:spacing w:val="-6"/>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14.133/2021).</w:t>
      </w:r>
    </w:p>
    <w:p>
      <w:pPr>
        <w:pStyle w:val="ListParagraph"/>
        <w:numPr>
          <w:ilvl w:val="2"/>
          <w:numId w:val="5"/>
        </w:numPr>
        <w:tabs>
          <w:tab w:pos="795" w:val="left" w:leader="none"/>
        </w:tabs>
        <w:spacing w:line="240" w:lineRule="auto" w:before="44" w:after="0"/>
        <w:ind w:left="795" w:right="0" w:hanging="479"/>
        <w:jc w:val="both"/>
        <w:rPr>
          <w:sz w:val="17"/>
        </w:rPr>
      </w:pPr>
      <w:r>
        <w:rPr>
          <w:w w:val="105"/>
          <w:sz w:val="17"/>
        </w:rPr>
        <w:t>Os</w:t>
      </w:r>
      <w:r>
        <w:rPr>
          <w:spacing w:val="-8"/>
          <w:w w:val="105"/>
          <w:sz w:val="17"/>
        </w:rPr>
        <w:t> </w:t>
      </w:r>
      <w:r>
        <w:rPr>
          <w:w w:val="105"/>
          <w:sz w:val="17"/>
        </w:rPr>
        <w:t>licitantes</w:t>
      </w:r>
      <w:r>
        <w:rPr>
          <w:spacing w:val="-5"/>
          <w:w w:val="105"/>
          <w:sz w:val="17"/>
        </w:rPr>
        <w:t> </w:t>
      </w:r>
      <w:r>
        <w:rPr>
          <w:w w:val="105"/>
          <w:sz w:val="17"/>
        </w:rPr>
        <w:t>devem</w:t>
      </w:r>
      <w:r>
        <w:rPr>
          <w:spacing w:val="-5"/>
          <w:w w:val="105"/>
          <w:sz w:val="17"/>
        </w:rPr>
        <w:t> </w:t>
      </w:r>
      <w:r>
        <w:rPr>
          <w:w w:val="105"/>
          <w:sz w:val="17"/>
        </w:rPr>
        <w:t>respeitar</w:t>
      </w:r>
      <w:r>
        <w:rPr>
          <w:spacing w:val="-5"/>
          <w:w w:val="105"/>
          <w:sz w:val="17"/>
        </w:rPr>
        <w:t> </w:t>
      </w:r>
      <w:r>
        <w:rPr>
          <w:w w:val="105"/>
          <w:sz w:val="17"/>
        </w:rPr>
        <w:t>os</w:t>
      </w:r>
      <w:r>
        <w:rPr>
          <w:spacing w:val="-4"/>
          <w:w w:val="105"/>
          <w:sz w:val="17"/>
        </w:rPr>
        <w:t> </w:t>
      </w:r>
      <w:r>
        <w:rPr>
          <w:w w:val="105"/>
          <w:sz w:val="17"/>
        </w:rPr>
        <w:t>preços</w:t>
      </w:r>
      <w:r>
        <w:rPr>
          <w:spacing w:val="-5"/>
          <w:w w:val="105"/>
          <w:sz w:val="17"/>
        </w:rPr>
        <w:t> </w:t>
      </w:r>
      <w:r>
        <w:rPr>
          <w:w w:val="105"/>
          <w:sz w:val="17"/>
        </w:rPr>
        <w:t>unitários</w:t>
      </w:r>
      <w:r>
        <w:rPr>
          <w:spacing w:val="-5"/>
          <w:w w:val="105"/>
          <w:sz w:val="17"/>
        </w:rPr>
        <w:t> </w:t>
      </w:r>
      <w:r>
        <w:rPr>
          <w:w w:val="105"/>
          <w:sz w:val="17"/>
        </w:rPr>
        <w:t>máximos</w:t>
      </w:r>
      <w:r>
        <w:rPr>
          <w:spacing w:val="-5"/>
          <w:w w:val="105"/>
          <w:sz w:val="17"/>
        </w:rPr>
        <w:t> </w:t>
      </w:r>
      <w:r>
        <w:rPr>
          <w:w w:val="105"/>
          <w:sz w:val="17"/>
        </w:rPr>
        <w:t>estabelecidos</w:t>
      </w:r>
      <w:r>
        <w:rPr>
          <w:spacing w:val="-5"/>
          <w:w w:val="105"/>
          <w:sz w:val="17"/>
        </w:rPr>
        <w:t> </w:t>
      </w:r>
      <w:r>
        <w:rPr>
          <w:w w:val="105"/>
          <w:sz w:val="17"/>
        </w:rPr>
        <w:t>no</w:t>
      </w:r>
      <w:r>
        <w:rPr>
          <w:spacing w:val="-11"/>
          <w:w w:val="105"/>
          <w:sz w:val="17"/>
        </w:rPr>
        <w:t> </w:t>
      </w:r>
      <w:r>
        <w:rPr>
          <w:w w:val="105"/>
          <w:sz w:val="17"/>
        </w:rPr>
        <w:t>Anexo</w:t>
      </w:r>
      <w:r>
        <w:rPr>
          <w:spacing w:val="-5"/>
          <w:w w:val="105"/>
          <w:sz w:val="17"/>
        </w:rPr>
        <w:t> </w:t>
      </w:r>
      <w:r>
        <w:rPr>
          <w:w w:val="105"/>
          <w:sz w:val="17"/>
        </w:rPr>
        <w:t>deste</w:t>
      </w:r>
      <w:r>
        <w:rPr>
          <w:spacing w:val="-5"/>
          <w:w w:val="105"/>
          <w:sz w:val="17"/>
        </w:rPr>
        <w:t> </w:t>
      </w:r>
      <w:r>
        <w:rPr>
          <w:w w:val="105"/>
          <w:sz w:val="17"/>
        </w:rPr>
        <w:t>Edital</w:t>
      </w:r>
      <w:r>
        <w:rPr>
          <w:spacing w:val="-4"/>
          <w:w w:val="105"/>
          <w:sz w:val="17"/>
        </w:rPr>
        <w:t> </w:t>
      </w:r>
      <w:r>
        <w:rPr>
          <w:w w:val="105"/>
          <w:sz w:val="17"/>
        </w:rPr>
        <w:t>para</w:t>
      </w:r>
      <w:r>
        <w:rPr>
          <w:spacing w:val="-5"/>
          <w:w w:val="105"/>
          <w:sz w:val="17"/>
        </w:rPr>
        <w:t> </w:t>
      </w:r>
      <w:r>
        <w:rPr>
          <w:w w:val="105"/>
          <w:sz w:val="17"/>
        </w:rPr>
        <w:t>os</w:t>
      </w:r>
      <w:r>
        <w:rPr>
          <w:spacing w:val="-5"/>
          <w:w w:val="105"/>
          <w:sz w:val="17"/>
        </w:rPr>
        <w:t> </w:t>
      </w:r>
      <w:r>
        <w:rPr>
          <w:w w:val="105"/>
          <w:sz w:val="17"/>
        </w:rPr>
        <w:t>itens</w:t>
      </w:r>
      <w:r>
        <w:rPr>
          <w:spacing w:val="-5"/>
          <w:w w:val="105"/>
          <w:sz w:val="17"/>
        </w:rPr>
        <w:t> </w:t>
      </w:r>
      <w:r>
        <w:rPr>
          <w:w w:val="105"/>
          <w:sz w:val="17"/>
        </w:rPr>
        <w:t>que</w:t>
      </w:r>
      <w:r>
        <w:rPr>
          <w:spacing w:val="-5"/>
          <w:w w:val="105"/>
          <w:sz w:val="17"/>
        </w:rPr>
        <w:t> </w:t>
      </w:r>
      <w:r>
        <w:rPr>
          <w:w w:val="105"/>
          <w:sz w:val="17"/>
        </w:rPr>
        <w:t>compõem</w:t>
      </w:r>
      <w:r>
        <w:rPr>
          <w:spacing w:val="-5"/>
          <w:w w:val="105"/>
          <w:sz w:val="17"/>
        </w:rPr>
        <w:t> </w:t>
      </w:r>
      <w:r>
        <w:rPr>
          <w:w w:val="105"/>
          <w:sz w:val="17"/>
        </w:rPr>
        <w:t>o</w:t>
      </w:r>
      <w:r>
        <w:rPr>
          <w:spacing w:val="-4"/>
          <w:w w:val="105"/>
          <w:sz w:val="17"/>
        </w:rPr>
        <w:t> </w:t>
      </w:r>
      <w:r>
        <w:rPr>
          <w:w w:val="105"/>
          <w:sz w:val="17"/>
        </w:rPr>
        <w:t>lote,</w:t>
      </w:r>
      <w:r>
        <w:rPr>
          <w:spacing w:val="-5"/>
          <w:w w:val="105"/>
          <w:sz w:val="17"/>
        </w:rPr>
        <w:t> </w:t>
      </w:r>
      <w:r>
        <w:rPr>
          <w:w w:val="105"/>
          <w:sz w:val="17"/>
        </w:rPr>
        <w:t>se</w:t>
      </w:r>
      <w:r>
        <w:rPr>
          <w:spacing w:val="-5"/>
          <w:w w:val="105"/>
          <w:sz w:val="17"/>
        </w:rPr>
        <w:t> </w:t>
      </w:r>
      <w:r>
        <w:rPr>
          <w:w w:val="105"/>
          <w:sz w:val="17"/>
        </w:rPr>
        <w:t>for</w:t>
      </w:r>
      <w:r>
        <w:rPr>
          <w:spacing w:val="-5"/>
          <w:w w:val="105"/>
          <w:sz w:val="17"/>
        </w:rPr>
        <w:t> </w:t>
      </w:r>
      <w:r>
        <w:rPr>
          <w:w w:val="105"/>
          <w:sz w:val="17"/>
        </w:rPr>
        <w:t>o</w:t>
      </w:r>
      <w:r>
        <w:rPr>
          <w:spacing w:val="-5"/>
          <w:w w:val="105"/>
          <w:sz w:val="17"/>
        </w:rPr>
        <w:t> </w:t>
      </w:r>
      <w:r>
        <w:rPr>
          <w:spacing w:val="-2"/>
          <w:w w:val="105"/>
          <w:sz w:val="17"/>
        </w:rPr>
        <w:t>caso.</w:t>
      </w:r>
    </w:p>
    <w:p>
      <w:pPr>
        <w:pStyle w:val="BodyText"/>
        <w:spacing w:before="100"/>
        <w:ind w:left="0"/>
      </w:pPr>
    </w:p>
    <w:p>
      <w:pPr>
        <w:pStyle w:val="ListParagraph"/>
        <w:numPr>
          <w:ilvl w:val="1"/>
          <w:numId w:val="5"/>
        </w:numPr>
        <w:tabs>
          <w:tab w:pos="681" w:val="left" w:leader="none"/>
        </w:tabs>
        <w:spacing w:line="292" w:lineRule="auto" w:before="0" w:after="0"/>
        <w:ind w:left="316" w:right="299" w:firstLine="0"/>
        <w:jc w:val="both"/>
        <w:rPr>
          <w:sz w:val="17"/>
        </w:rPr>
      </w:pPr>
      <w:r>
        <w:rPr>
          <w:w w:val="105"/>
          <w:sz w:val="17"/>
        </w:rPr>
        <w:t>O descumprimento das regras supramencionadas pela</w:t>
      </w:r>
      <w:r>
        <w:rPr>
          <w:spacing w:val="-4"/>
          <w:w w:val="105"/>
          <w:sz w:val="17"/>
        </w:rPr>
        <w:t> </w:t>
      </w:r>
      <w:r>
        <w:rPr>
          <w:w w:val="105"/>
          <w:sz w:val="17"/>
        </w:rPr>
        <w:t>Administração por parte dos contratados pode ensejar a responsabilização pelo Tribunal de Contas do Estado e, após o devido processo </w:t>
      </w:r>
      <w:r>
        <w:rPr>
          <w:w w:val="105"/>
          <w:sz w:val="17"/>
        </w:rPr>
        <w:t>legal, gerar as seguintes consequências: assinatura de prazo para a adoção das medidas necessárias ao exato cumprimento da lei, nos termos do </w:t>
      </w:r>
      <w:hyperlink r:id="rId11">
        <w:r>
          <w:rPr>
            <w:color w:val="000080"/>
            <w:w w:val="105"/>
            <w:sz w:val="17"/>
            <w:u w:val="single" w:color="000080"/>
          </w:rPr>
          <w:t>art. 71, inciso IX, da Constituição</w:t>
        </w:r>
      </w:hyperlink>
      <w:r>
        <w:rPr>
          <w:w w:val="105"/>
          <w:sz w:val="17"/>
        </w:rPr>
        <w:t>; ou condenação dos agentes públicos responsáveis e da empresa contratada ao pagamento dos prejuízos ao erário, caso verificada a ocorrência de superfaturamento por sobrepreço na execução do contrato.</w:t>
      </w:r>
    </w:p>
    <w:p>
      <w:pPr>
        <w:pStyle w:val="Heading1"/>
        <w:numPr>
          <w:ilvl w:val="0"/>
          <w:numId w:val="1"/>
        </w:numPr>
        <w:tabs>
          <w:tab w:pos="492" w:val="left" w:leader="none"/>
        </w:tabs>
        <w:spacing w:line="240" w:lineRule="auto" w:before="15" w:after="0"/>
        <w:ind w:left="492" w:right="0" w:hanging="176"/>
        <w:jc w:val="left"/>
      </w:pPr>
      <w:r>
        <w:rPr>
          <w:spacing w:val="-2"/>
          <w:w w:val="105"/>
        </w:rPr>
        <w:t>DA</w:t>
      </w:r>
      <w:r>
        <w:rPr>
          <w:spacing w:val="-19"/>
          <w:w w:val="105"/>
        </w:rPr>
        <w:t> </w:t>
      </w:r>
      <w:r>
        <w:rPr>
          <w:spacing w:val="-2"/>
          <w:w w:val="105"/>
        </w:rPr>
        <w:t>ABERTURA</w:t>
      </w:r>
      <w:r>
        <w:rPr>
          <w:spacing w:val="-9"/>
          <w:w w:val="105"/>
        </w:rPr>
        <w:t> </w:t>
      </w:r>
      <w:r>
        <w:rPr>
          <w:spacing w:val="-2"/>
          <w:w w:val="105"/>
        </w:rPr>
        <w:t>DA</w:t>
      </w:r>
      <w:r>
        <w:rPr>
          <w:spacing w:val="-8"/>
          <w:w w:val="105"/>
        </w:rPr>
        <w:t> </w:t>
      </w:r>
      <w:r>
        <w:rPr>
          <w:spacing w:val="-2"/>
          <w:w w:val="105"/>
        </w:rPr>
        <w:t>SESSÃO,</w:t>
      </w:r>
      <w:r>
        <w:rPr>
          <w:spacing w:val="2"/>
          <w:w w:val="105"/>
        </w:rPr>
        <w:t> </w:t>
      </w:r>
      <w:r>
        <w:rPr>
          <w:spacing w:val="-2"/>
          <w:w w:val="105"/>
        </w:rPr>
        <w:t>CLASSIFICAÇÃO</w:t>
      </w:r>
      <w:r>
        <w:rPr>
          <w:spacing w:val="1"/>
          <w:w w:val="105"/>
        </w:rPr>
        <w:t> </w:t>
      </w:r>
      <w:r>
        <w:rPr>
          <w:spacing w:val="-2"/>
          <w:w w:val="105"/>
        </w:rPr>
        <w:t>DAS</w:t>
      </w:r>
      <w:r>
        <w:rPr>
          <w:spacing w:val="2"/>
          <w:w w:val="105"/>
        </w:rPr>
        <w:t> </w:t>
      </w:r>
      <w:r>
        <w:rPr>
          <w:spacing w:val="-2"/>
          <w:w w:val="105"/>
        </w:rPr>
        <w:t>PROPOSTAS</w:t>
      </w:r>
      <w:r>
        <w:rPr>
          <w:spacing w:val="2"/>
          <w:w w:val="105"/>
        </w:rPr>
        <w:t> </w:t>
      </w:r>
      <w:r>
        <w:rPr>
          <w:spacing w:val="-2"/>
          <w:w w:val="105"/>
        </w:rPr>
        <w:t>E</w:t>
      </w:r>
      <w:r>
        <w:rPr>
          <w:spacing w:val="2"/>
          <w:w w:val="105"/>
        </w:rPr>
        <w:t> </w:t>
      </w:r>
      <w:r>
        <w:rPr>
          <w:spacing w:val="-2"/>
          <w:w w:val="105"/>
        </w:rPr>
        <w:t>FORMULAÇÃO</w:t>
      </w:r>
      <w:r>
        <w:rPr>
          <w:spacing w:val="2"/>
          <w:w w:val="105"/>
        </w:rPr>
        <w:t> </w:t>
      </w:r>
      <w:r>
        <w:rPr>
          <w:spacing w:val="-2"/>
          <w:w w:val="105"/>
        </w:rPr>
        <w:t>DE</w:t>
      </w:r>
      <w:r>
        <w:rPr>
          <w:spacing w:val="2"/>
          <w:w w:val="105"/>
        </w:rPr>
        <w:t> </w:t>
      </w:r>
      <w:r>
        <w:rPr>
          <w:spacing w:val="-2"/>
          <w:w w:val="105"/>
        </w:rPr>
        <w:t>LANCES</w:t>
      </w:r>
    </w:p>
    <w:p>
      <w:pPr>
        <w:pStyle w:val="ListParagraph"/>
        <w:numPr>
          <w:ilvl w:val="1"/>
          <w:numId w:val="6"/>
        </w:numPr>
        <w:tabs>
          <w:tab w:pos="570" w:val="left" w:leader="none"/>
        </w:tabs>
        <w:spacing w:line="240" w:lineRule="auto" w:before="71" w:after="0"/>
        <w:ind w:left="570" w:right="0" w:hanging="254"/>
        <w:jc w:val="both"/>
        <w:rPr>
          <w:sz w:val="17"/>
        </w:rPr>
      </w:pPr>
      <w:r>
        <w:rPr>
          <w:w w:val="105"/>
          <w:sz w:val="17"/>
        </w:rPr>
        <w:t>A</w:t>
      </w:r>
      <w:r>
        <w:rPr>
          <w:spacing w:val="-12"/>
          <w:w w:val="105"/>
          <w:sz w:val="17"/>
        </w:rPr>
        <w:t> </w:t>
      </w:r>
      <w:r>
        <w:rPr>
          <w:w w:val="105"/>
          <w:sz w:val="17"/>
        </w:rPr>
        <w:t>abertura</w:t>
      </w:r>
      <w:r>
        <w:rPr>
          <w:spacing w:val="-8"/>
          <w:w w:val="105"/>
          <w:sz w:val="17"/>
        </w:rPr>
        <w:t> </w:t>
      </w:r>
      <w:r>
        <w:rPr>
          <w:w w:val="105"/>
          <w:sz w:val="17"/>
        </w:rPr>
        <w:t>da</w:t>
      </w:r>
      <w:r>
        <w:rPr>
          <w:spacing w:val="-5"/>
          <w:w w:val="105"/>
          <w:sz w:val="17"/>
        </w:rPr>
        <w:t> </w:t>
      </w:r>
      <w:r>
        <w:rPr>
          <w:w w:val="105"/>
          <w:sz w:val="17"/>
        </w:rPr>
        <w:t>presente</w:t>
      </w:r>
      <w:r>
        <w:rPr>
          <w:spacing w:val="-5"/>
          <w:w w:val="105"/>
          <w:sz w:val="17"/>
        </w:rPr>
        <w:t> </w:t>
      </w:r>
      <w:r>
        <w:rPr>
          <w:w w:val="105"/>
          <w:sz w:val="17"/>
        </w:rPr>
        <w:t>licitação</w:t>
      </w:r>
      <w:r>
        <w:rPr>
          <w:spacing w:val="-6"/>
          <w:w w:val="105"/>
          <w:sz w:val="17"/>
        </w:rPr>
        <w:t> </w:t>
      </w:r>
      <w:r>
        <w:rPr>
          <w:w w:val="105"/>
          <w:sz w:val="17"/>
        </w:rPr>
        <w:t>dar-se-á</w:t>
      </w:r>
      <w:r>
        <w:rPr>
          <w:spacing w:val="-5"/>
          <w:w w:val="105"/>
          <w:sz w:val="17"/>
        </w:rPr>
        <w:t> </w:t>
      </w:r>
      <w:r>
        <w:rPr>
          <w:w w:val="105"/>
          <w:sz w:val="17"/>
        </w:rPr>
        <w:t>em</w:t>
      </w:r>
      <w:r>
        <w:rPr>
          <w:spacing w:val="-5"/>
          <w:w w:val="105"/>
          <w:sz w:val="17"/>
        </w:rPr>
        <w:t> </w:t>
      </w:r>
      <w:r>
        <w:rPr>
          <w:w w:val="105"/>
          <w:sz w:val="17"/>
        </w:rPr>
        <w:t>sessão</w:t>
      </w:r>
      <w:r>
        <w:rPr>
          <w:spacing w:val="-5"/>
          <w:w w:val="105"/>
          <w:sz w:val="17"/>
        </w:rPr>
        <w:t> </w:t>
      </w:r>
      <w:r>
        <w:rPr>
          <w:w w:val="105"/>
          <w:sz w:val="17"/>
        </w:rPr>
        <w:t>pública,</w:t>
      </w:r>
      <w:r>
        <w:rPr>
          <w:spacing w:val="-5"/>
          <w:w w:val="105"/>
          <w:sz w:val="17"/>
        </w:rPr>
        <w:t> </w:t>
      </w:r>
      <w:r>
        <w:rPr>
          <w:w w:val="105"/>
          <w:sz w:val="17"/>
        </w:rPr>
        <w:t>por</w:t>
      </w:r>
      <w:r>
        <w:rPr>
          <w:spacing w:val="-6"/>
          <w:w w:val="105"/>
          <w:sz w:val="17"/>
        </w:rPr>
        <w:t> </w:t>
      </w:r>
      <w:r>
        <w:rPr>
          <w:w w:val="105"/>
          <w:sz w:val="17"/>
        </w:rPr>
        <w:t>meio</w:t>
      </w:r>
      <w:r>
        <w:rPr>
          <w:spacing w:val="-5"/>
          <w:w w:val="105"/>
          <w:sz w:val="17"/>
        </w:rPr>
        <w:t> </w:t>
      </w:r>
      <w:r>
        <w:rPr>
          <w:w w:val="105"/>
          <w:sz w:val="17"/>
        </w:rPr>
        <w:t>de</w:t>
      </w:r>
      <w:r>
        <w:rPr>
          <w:spacing w:val="-5"/>
          <w:w w:val="105"/>
          <w:sz w:val="17"/>
        </w:rPr>
        <w:t> </w:t>
      </w:r>
      <w:r>
        <w:rPr>
          <w:w w:val="105"/>
          <w:sz w:val="17"/>
        </w:rPr>
        <w:t>sistema</w:t>
      </w:r>
      <w:r>
        <w:rPr>
          <w:spacing w:val="-5"/>
          <w:w w:val="105"/>
          <w:sz w:val="17"/>
        </w:rPr>
        <w:t> </w:t>
      </w:r>
      <w:r>
        <w:rPr>
          <w:w w:val="105"/>
          <w:sz w:val="17"/>
        </w:rPr>
        <w:t>eletrônico,</w:t>
      </w:r>
      <w:r>
        <w:rPr>
          <w:spacing w:val="-5"/>
          <w:w w:val="105"/>
          <w:sz w:val="17"/>
        </w:rPr>
        <w:t> </w:t>
      </w:r>
      <w:r>
        <w:rPr>
          <w:w w:val="105"/>
          <w:sz w:val="17"/>
        </w:rPr>
        <w:t>na</w:t>
      </w:r>
      <w:r>
        <w:rPr>
          <w:spacing w:val="-6"/>
          <w:w w:val="105"/>
          <w:sz w:val="17"/>
        </w:rPr>
        <w:t> </w:t>
      </w:r>
      <w:r>
        <w:rPr>
          <w:w w:val="105"/>
          <w:sz w:val="17"/>
        </w:rPr>
        <w:t>data,</w:t>
      </w:r>
      <w:r>
        <w:rPr>
          <w:spacing w:val="-5"/>
          <w:w w:val="105"/>
          <w:sz w:val="17"/>
        </w:rPr>
        <w:t> </w:t>
      </w:r>
      <w:r>
        <w:rPr>
          <w:w w:val="105"/>
          <w:sz w:val="17"/>
        </w:rPr>
        <w:t>horário</w:t>
      </w:r>
      <w:r>
        <w:rPr>
          <w:spacing w:val="-5"/>
          <w:w w:val="105"/>
          <w:sz w:val="17"/>
        </w:rPr>
        <w:t> </w:t>
      </w:r>
      <w:r>
        <w:rPr>
          <w:w w:val="105"/>
          <w:sz w:val="17"/>
        </w:rPr>
        <w:t>e</w:t>
      </w:r>
      <w:r>
        <w:rPr>
          <w:spacing w:val="-5"/>
          <w:w w:val="105"/>
          <w:sz w:val="17"/>
        </w:rPr>
        <w:t> </w:t>
      </w:r>
      <w:r>
        <w:rPr>
          <w:w w:val="105"/>
          <w:sz w:val="17"/>
        </w:rPr>
        <w:t>local</w:t>
      </w:r>
      <w:r>
        <w:rPr>
          <w:spacing w:val="-5"/>
          <w:w w:val="105"/>
          <w:sz w:val="17"/>
        </w:rPr>
        <w:t> </w:t>
      </w:r>
      <w:r>
        <w:rPr>
          <w:w w:val="105"/>
          <w:sz w:val="17"/>
        </w:rPr>
        <w:t>indicados</w:t>
      </w:r>
      <w:r>
        <w:rPr>
          <w:spacing w:val="-5"/>
          <w:w w:val="105"/>
          <w:sz w:val="17"/>
        </w:rPr>
        <w:t> </w:t>
      </w:r>
      <w:r>
        <w:rPr>
          <w:w w:val="105"/>
          <w:sz w:val="17"/>
        </w:rPr>
        <w:t>neste</w:t>
      </w:r>
      <w:r>
        <w:rPr>
          <w:spacing w:val="-6"/>
          <w:w w:val="105"/>
          <w:sz w:val="17"/>
        </w:rPr>
        <w:t> </w:t>
      </w:r>
      <w:r>
        <w:rPr>
          <w:spacing w:val="-2"/>
          <w:w w:val="105"/>
          <w:sz w:val="17"/>
        </w:rPr>
        <w:t>Edital.</w:t>
      </w:r>
    </w:p>
    <w:p>
      <w:pPr>
        <w:pStyle w:val="ListParagraph"/>
        <w:numPr>
          <w:ilvl w:val="1"/>
          <w:numId w:val="6"/>
        </w:numPr>
        <w:tabs>
          <w:tab w:pos="580" w:val="left" w:leader="none"/>
        </w:tabs>
        <w:spacing w:line="240" w:lineRule="auto" w:before="70" w:after="0"/>
        <w:ind w:left="580" w:right="0" w:hanging="264"/>
        <w:jc w:val="left"/>
        <w:rPr>
          <w:sz w:val="17"/>
        </w:rPr>
      </w:pPr>
      <w:r>
        <w:rPr>
          <w:w w:val="105"/>
          <w:sz w:val="17"/>
        </w:rPr>
        <w:t>Os</w:t>
      </w:r>
      <w:r>
        <w:rPr>
          <w:spacing w:val="-6"/>
          <w:w w:val="105"/>
          <w:sz w:val="17"/>
        </w:rPr>
        <w:t> </w:t>
      </w:r>
      <w:r>
        <w:rPr>
          <w:w w:val="105"/>
          <w:sz w:val="17"/>
        </w:rPr>
        <w:t>licitantes</w:t>
      </w:r>
      <w:r>
        <w:rPr>
          <w:spacing w:val="-5"/>
          <w:w w:val="105"/>
          <w:sz w:val="17"/>
        </w:rPr>
        <w:t> </w:t>
      </w:r>
      <w:r>
        <w:rPr>
          <w:w w:val="105"/>
          <w:sz w:val="17"/>
        </w:rPr>
        <w:t>poderão</w:t>
      </w:r>
      <w:r>
        <w:rPr>
          <w:spacing w:val="-5"/>
          <w:w w:val="105"/>
          <w:sz w:val="17"/>
        </w:rPr>
        <w:t> </w:t>
      </w:r>
      <w:r>
        <w:rPr>
          <w:w w:val="105"/>
          <w:sz w:val="17"/>
        </w:rPr>
        <w:t>retirar</w:t>
      </w:r>
      <w:r>
        <w:rPr>
          <w:spacing w:val="-5"/>
          <w:w w:val="105"/>
          <w:sz w:val="17"/>
        </w:rPr>
        <w:t> </w:t>
      </w:r>
      <w:r>
        <w:rPr>
          <w:w w:val="105"/>
          <w:sz w:val="17"/>
        </w:rPr>
        <w:t>ou</w:t>
      </w:r>
      <w:r>
        <w:rPr>
          <w:spacing w:val="-5"/>
          <w:w w:val="105"/>
          <w:sz w:val="17"/>
        </w:rPr>
        <w:t> </w:t>
      </w:r>
      <w:r>
        <w:rPr>
          <w:w w:val="105"/>
          <w:sz w:val="17"/>
        </w:rPr>
        <w:t>substituir</w:t>
      </w:r>
      <w:r>
        <w:rPr>
          <w:spacing w:val="-5"/>
          <w:w w:val="105"/>
          <w:sz w:val="17"/>
        </w:rPr>
        <w:t> </w:t>
      </w:r>
      <w:r>
        <w:rPr>
          <w:w w:val="105"/>
          <w:sz w:val="17"/>
        </w:rPr>
        <w:t>a</w:t>
      </w:r>
      <w:r>
        <w:rPr>
          <w:spacing w:val="-5"/>
          <w:w w:val="105"/>
          <w:sz w:val="17"/>
        </w:rPr>
        <w:t> </w:t>
      </w:r>
      <w:r>
        <w:rPr>
          <w:w w:val="105"/>
          <w:sz w:val="17"/>
        </w:rPr>
        <w:t>proposta</w:t>
      </w:r>
      <w:r>
        <w:rPr>
          <w:spacing w:val="-5"/>
          <w:w w:val="105"/>
          <w:sz w:val="17"/>
        </w:rPr>
        <w:t> </w:t>
      </w:r>
      <w:r>
        <w:rPr>
          <w:w w:val="105"/>
          <w:sz w:val="17"/>
        </w:rPr>
        <w:t>ou</w:t>
      </w:r>
      <w:r>
        <w:rPr>
          <w:spacing w:val="-5"/>
          <w:w w:val="105"/>
          <w:sz w:val="17"/>
        </w:rPr>
        <w:t> </w:t>
      </w:r>
      <w:r>
        <w:rPr>
          <w:w w:val="105"/>
          <w:sz w:val="17"/>
        </w:rPr>
        <w:t>os</w:t>
      </w:r>
      <w:r>
        <w:rPr>
          <w:spacing w:val="-5"/>
          <w:w w:val="105"/>
          <w:sz w:val="17"/>
        </w:rPr>
        <w:t> </w:t>
      </w:r>
      <w:r>
        <w:rPr>
          <w:w w:val="105"/>
          <w:sz w:val="17"/>
        </w:rPr>
        <w:t>documentos</w:t>
      </w:r>
      <w:r>
        <w:rPr>
          <w:spacing w:val="-5"/>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quando</w:t>
      </w:r>
      <w:r>
        <w:rPr>
          <w:spacing w:val="-5"/>
          <w:w w:val="105"/>
          <w:sz w:val="17"/>
        </w:rPr>
        <w:t> </w:t>
      </w:r>
      <w:r>
        <w:rPr>
          <w:w w:val="105"/>
          <w:sz w:val="17"/>
        </w:rPr>
        <w:t>for</w:t>
      </w:r>
      <w:r>
        <w:rPr>
          <w:spacing w:val="-5"/>
          <w:w w:val="105"/>
          <w:sz w:val="17"/>
        </w:rPr>
        <w:t> </w:t>
      </w:r>
      <w:r>
        <w:rPr>
          <w:w w:val="105"/>
          <w:sz w:val="17"/>
        </w:rPr>
        <w:t>o</w:t>
      </w:r>
      <w:r>
        <w:rPr>
          <w:spacing w:val="-5"/>
          <w:w w:val="105"/>
          <w:sz w:val="17"/>
        </w:rPr>
        <w:t> </w:t>
      </w:r>
      <w:r>
        <w:rPr>
          <w:w w:val="105"/>
          <w:sz w:val="17"/>
        </w:rPr>
        <w:t>caso,</w:t>
      </w:r>
      <w:r>
        <w:rPr>
          <w:spacing w:val="-5"/>
          <w:w w:val="105"/>
          <w:sz w:val="17"/>
        </w:rPr>
        <w:t> </w:t>
      </w:r>
      <w:r>
        <w:rPr>
          <w:w w:val="105"/>
          <w:sz w:val="17"/>
        </w:rPr>
        <w:t>anteriormente</w:t>
      </w:r>
      <w:r>
        <w:rPr>
          <w:spacing w:val="-5"/>
          <w:w w:val="105"/>
          <w:sz w:val="17"/>
        </w:rPr>
        <w:t> </w:t>
      </w:r>
      <w:r>
        <w:rPr>
          <w:w w:val="105"/>
          <w:sz w:val="17"/>
        </w:rPr>
        <w:t>inseridos</w:t>
      </w:r>
      <w:r>
        <w:rPr>
          <w:spacing w:val="-5"/>
          <w:w w:val="105"/>
          <w:sz w:val="17"/>
        </w:rPr>
        <w:t> </w:t>
      </w:r>
      <w:r>
        <w:rPr>
          <w:w w:val="105"/>
          <w:sz w:val="17"/>
        </w:rPr>
        <w:t>no</w:t>
      </w:r>
      <w:r>
        <w:rPr>
          <w:spacing w:val="-5"/>
          <w:w w:val="105"/>
          <w:sz w:val="17"/>
        </w:rPr>
        <w:t> </w:t>
      </w:r>
      <w:r>
        <w:rPr>
          <w:w w:val="105"/>
          <w:sz w:val="17"/>
        </w:rPr>
        <w:t>sistema,</w:t>
      </w:r>
      <w:r>
        <w:rPr>
          <w:spacing w:val="-5"/>
          <w:w w:val="105"/>
          <w:sz w:val="17"/>
        </w:rPr>
        <w:t> </w:t>
      </w:r>
      <w:r>
        <w:rPr>
          <w:w w:val="105"/>
          <w:sz w:val="17"/>
        </w:rPr>
        <w:t>até</w:t>
      </w:r>
      <w:r>
        <w:rPr>
          <w:spacing w:val="-5"/>
          <w:w w:val="105"/>
          <w:sz w:val="17"/>
        </w:rPr>
        <w:t> </w:t>
      </w:r>
      <w:r>
        <w:rPr>
          <w:w w:val="105"/>
          <w:sz w:val="17"/>
        </w:rPr>
        <w:t>a</w:t>
      </w:r>
      <w:r>
        <w:rPr>
          <w:spacing w:val="-5"/>
          <w:w w:val="105"/>
          <w:sz w:val="17"/>
        </w:rPr>
        <w:t> </w:t>
      </w:r>
      <w:r>
        <w:rPr>
          <w:w w:val="105"/>
          <w:sz w:val="17"/>
        </w:rPr>
        <w:t>abertura</w:t>
      </w:r>
      <w:r>
        <w:rPr>
          <w:spacing w:val="-5"/>
          <w:w w:val="105"/>
          <w:sz w:val="17"/>
        </w:rPr>
        <w:t> </w:t>
      </w:r>
      <w:r>
        <w:rPr>
          <w:w w:val="105"/>
          <w:sz w:val="17"/>
        </w:rPr>
        <w:t>da</w:t>
      </w:r>
      <w:r>
        <w:rPr>
          <w:spacing w:val="-5"/>
          <w:w w:val="105"/>
          <w:sz w:val="17"/>
        </w:rPr>
        <w:t> </w:t>
      </w:r>
      <w:r>
        <w:rPr>
          <w:w w:val="105"/>
          <w:sz w:val="17"/>
        </w:rPr>
        <w:t>sessão</w:t>
      </w:r>
      <w:r>
        <w:rPr>
          <w:spacing w:val="-5"/>
          <w:w w:val="105"/>
          <w:sz w:val="17"/>
        </w:rPr>
        <w:t> </w:t>
      </w:r>
      <w:r>
        <w:rPr>
          <w:spacing w:val="-2"/>
          <w:w w:val="105"/>
          <w:sz w:val="17"/>
        </w:rPr>
        <w:t>pública.</w:t>
      </w:r>
    </w:p>
    <w:p>
      <w:pPr>
        <w:pStyle w:val="BodyText"/>
        <w:spacing w:before="100"/>
        <w:ind w:left="0"/>
      </w:pPr>
    </w:p>
    <w:p>
      <w:pPr>
        <w:pStyle w:val="ListParagraph"/>
        <w:numPr>
          <w:ilvl w:val="1"/>
          <w:numId w:val="6"/>
        </w:numPr>
        <w:tabs>
          <w:tab w:pos="580" w:val="left" w:leader="none"/>
        </w:tabs>
        <w:spacing w:line="240" w:lineRule="auto" w:before="0" w:after="0"/>
        <w:ind w:left="580" w:right="0" w:hanging="264"/>
        <w:jc w:val="left"/>
        <w:rPr>
          <w:sz w:val="17"/>
        </w:rPr>
      </w:pPr>
      <w:r>
        <w:rPr>
          <w:w w:val="105"/>
          <w:sz w:val="17"/>
        </w:rPr>
        <w:t>O</w:t>
      </w:r>
      <w:r>
        <w:rPr>
          <w:spacing w:val="-6"/>
          <w:w w:val="105"/>
          <w:sz w:val="17"/>
        </w:rPr>
        <w:t> </w:t>
      </w:r>
      <w:r>
        <w:rPr>
          <w:w w:val="105"/>
          <w:sz w:val="17"/>
        </w:rPr>
        <w:t>sistema</w:t>
      </w:r>
      <w:r>
        <w:rPr>
          <w:spacing w:val="-5"/>
          <w:w w:val="105"/>
          <w:sz w:val="17"/>
        </w:rPr>
        <w:t> </w:t>
      </w:r>
      <w:r>
        <w:rPr>
          <w:w w:val="105"/>
          <w:sz w:val="17"/>
        </w:rPr>
        <w:t>disponibilizará</w:t>
      </w:r>
      <w:r>
        <w:rPr>
          <w:spacing w:val="-5"/>
          <w:w w:val="105"/>
          <w:sz w:val="17"/>
        </w:rPr>
        <w:t> </w:t>
      </w:r>
      <w:r>
        <w:rPr>
          <w:w w:val="105"/>
          <w:sz w:val="17"/>
        </w:rPr>
        <w:t>campo</w:t>
      </w:r>
      <w:r>
        <w:rPr>
          <w:spacing w:val="-5"/>
          <w:w w:val="105"/>
          <w:sz w:val="17"/>
        </w:rPr>
        <w:t> </w:t>
      </w:r>
      <w:r>
        <w:rPr>
          <w:w w:val="105"/>
          <w:sz w:val="17"/>
        </w:rPr>
        <w:t>próprio</w:t>
      </w:r>
      <w:r>
        <w:rPr>
          <w:spacing w:val="-5"/>
          <w:w w:val="105"/>
          <w:sz w:val="17"/>
        </w:rPr>
        <w:t> </w:t>
      </w:r>
      <w:r>
        <w:rPr>
          <w:w w:val="105"/>
          <w:sz w:val="17"/>
        </w:rPr>
        <w:t>para</w:t>
      </w:r>
      <w:r>
        <w:rPr>
          <w:spacing w:val="-5"/>
          <w:w w:val="105"/>
          <w:sz w:val="17"/>
        </w:rPr>
        <w:t> </w:t>
      </w:r>
      <w:r>
        <w:rPr>
          <w:w w:val="105"/>
          <w:sz w:val="17"/>
        </w:rPr>
        <w:t>troca</w:t>
      </w:r>
      <w:r>
        <w:rPr>
          <w:spacing w:val="-5"/>
          <w:w w:val="105"/>
          <w:sz w:val="17"/>
        </w:rPr>
        <w:t> </w:t>
      </w:r>
      <w:r>
        <w:rPr>
          <w:w w:val="105"/>
          <w:sz w:val="17"/>
        </w:rPr>
        <w:t>de</w:t>
      </w:r>
      <w:r>
        <w:rPr>
          <w:spacing w:val="-5"/>
          <w:w w:val="105"/>
          <w:sz w:val="17"/>
        </w:rPr>
        <w:t> </w:t>
      </w:r>
      <w:r>
        <w:rPr>
          <w:w w:val="105"/>
          <w:sz w:val="17"/>
        </w:rPr>
        <w:t>mensagens</w:t>
      </w:r>
      <w:r>
        <w:rPr>
          <w:spacing w:val="-5"/>
          <w:w w:val="105"/>
          <w:sz w:val="17"/>
        </w:rPr>
        <w:t> </w:t>
      </w:r>
      <w:r>
        <w:rPr>
          <w:w w:val="105"/>
          <w:sz w:val="17"/>
        </w:rPr>
        <w:t>entre</w:t>
      </w:r>
      <w:r>
        <w:rPr>
          <w:spacing w:val="-5"/>
          <w:w w:val="105"/>
          <w:sz w:val="17"/>
        </w:rPr>
        <w:t> </w:t>
      </w:r>
      <w:r>
        <w:rPr>
          <w:w w:val="105"/>
          <w:sz w:val="17"/>
        </w:rPr>
        <w:t>o</w:t>
      </w:r>
      <w:r>
        <w:rPr>
          <w:spacing w:val="-5"/>
          <w:w w:val="105"/>
          <w:sz w:val="17"/>
        </w:rPr>
        <w:t> </w:t>
      </w:r>
      <w:r>
        <w:rPr>
          <w:w w:val="105"/>
          <w:sz w:val="17"/>
        </w:rPr>
        <w:t>Pregoeiro</w:t>
      </w:r>
      <w:r>
        <w:rPr>
          <w:spacing w:val="-5"/>
          <w:w w:val="105"/>
          <w:sz w:val="17"/>
        </w:rPr>
        <w:t> </w:t>
      </w:r>
      <w:r>
        <w:rPr>
          <w:w w:val="105"/>
          <w:sz w:val="17"/>
        </w:rPr>
        <w:t>e</w:t>
      </w:r>
      <w:r>
        <w:rPr>
          <w:spacing w:val="-5"/>
          <w:w w:val="105"/>
          <w:sz w:val="17"/>
        </w:rPr>
        <w:t> </w:t>
      </w:r>
      <w:r>
        <w:rPr>
          <w:w w:val="105"/>
          <w:sz w:val="17"/>
        </w:rPr>
        <w:t>os</w:t>
      </w:r>
      <w:r>
        <w:rPr>
          <w:spacing w:val="-5"/>
          <w:w w:val="105"/>
          <w:sz w:val="17"/>
        </w:rPr>
        <w:t> </w:t>
      </w:r>
      <w:r>
        <w:rPr>
          <w:spacing w:val="-2"/>
          <w:w w:val="105"/>
          <w:sz w:val="17"/>
        </w:rPr>
        <w:t>licitantes.</w:t>
      </w:r>
    </w:p>
    <w:p>
      <w:pPr>
        <w:pStyle w:val="ListParagraph"/>
        <w:numPr>
          <w:ilvl w:val="1"/>
          <w:numId w:val="6"/>
        </w:numPr>
        <w:tabs>
          <w:tab w:pos="592" w:val="left" w:leader="none"/>
        </w:tabs>
        <w:spacing w:line="292" w:lineRule="auto" w:before="44" w:after="0"/>
        <w:ind w:left="316" w:right="299" w:firstLine="0"/>
        <w:jc w:val="left"/>
        <w:rPr>
          <w:sz w:val="17"/>
        </w:rPr>
      </w:pPr>
      <w:r>
        <w:rPr>
          <w:w w:val="105"/>
          <w:sz w:val="17"/>
        </w:rPr>
        <w:t>Iniciada a etapa competitiva, os licitantes deverão encaminhar lances exclusivamente por meio de sistema eletrônico, sendo imediatamente informados do seu recebimento e do valor consignado no </w:t>
      </w:r>
      <w:r>
        <w:rPr>
          <w:spacing w:val="-2"/>
          <w:w w:val="105"/>
          <w:sz w:val="17"/>
        </w:rPr>
        <w:t>registro.</w:t>
      </w:r>
    </w:p>
    <w:p>
      <w:pPr>
        <w:pStyle w:val="ListParagraph"/>
        <w:numPr>
          <w:ilvl w:val="1"/>
          <w:numId w:val="6"/>
        </w:numPr>
        <w:tabs>
          <w:tab w:pos="580" w:val="left" w:leader="none"/>
        </w:tabs>
        <w:spacing w:line="240" w:lineRule="auto" w:before="1" w:after="0"/>
        <w:ind w:left="580" w:right="0" w:hanging="264"/>
        <w:jc w:val="left"/>
        <w:rPr>
          <w:sz w:val="17"/>
        </w:rPr>
      </w:pPr>
      <w:r>
        <w:rPr>
          <w:w w:val="105"/>
          <w:sz w:val="17"/>
        </w:rPr>
        <w:t>O</w:t>
      </w:r>
      <w:r>
        <w:rPr>
          <w:spacing w:val="-5"/>
          <w:w w:val="105"/>
          <w:sz w:val="17"/>
        </w:rPr>
        <w:t> </w:t>
      </w:r>
      <w:r>
        <w:rPr>
          <w:w w:val="105"/>
          <w:sz w:val="17"/>
        </w:rPr>
        <w:t>lance</w:t>
      </w:r>
      <w:r>
        <w:rPr>
          <w:spacing w:val="-4"/>
          <w:w w:val="105"/>
          <w:sz w:val="17"/>
        </w:rPr>
        <w:t> </w:t>
      </w:r>
      <w:r>
        <w:rPr>
          <w:w w:val="105"/>
          <w:sz w:val="17"/>
        </w:rPr>
        <w:t>deverá</w:t>
      </w:r>
      <w:r>
        <w:rPr>
          <w:spacing w:val="-5"/>
          <w:w w:val="105"/>
          <w:sz w:val="17"/>
        </w:rPr>
        <w:t> </w:t>
      </w:r>
      <w:r>
        <w:rPr>
          <w:w w:val="105"/>
          <w:sz w:val="17"/>
        </w:rPr>
        <w:t>ser</w:t>
      </w:r>
      <w:r>
        <w:rPr>
          <w:spacing w:val="-4"/>
          <w:w w:val="105"/>
          <w:sz w:val="17"/>
        </w:rPr>
        <w:t> </w:t>
      </w:r>
      <w:r>
        <w:rPr>
          <w:w w:val="105"/>
          <w:sz w:val="17"/>
        </w:rPr>
        <w:t>ofertado</w:t>
      </w:r>
      <w:r>
        <w:rPr>
          <w:spacing w:val="-4"/>
          <w:w w:val="105"/>
          <w:sz w:val="17"/>
        </w:rPr>
        <w:t> </w:t>
      </w:r>
      <w:r>
        <w:rPr>
          <w:w w:val="105"/>
          <w:sz w:val="17"/>
        </w:rPr>
        <w:t>pelo</w:t>
      </w:r>
      <w:r>
        <w:rPr>
          <w:spacing w:val="-5"/>
          <w:w w:val="105"/>
          <w:sz w:val="17"/>
        </w:rPr>
        <w:t> </w:t>
      </w:r>
      <w:r>
        <w:rPr>
          <w:b/>
          <w:w w:val="105"/>
          <w:sz w:val="17"/>
        </w:rPr>
        <w:t>valor</w:t>
      </w:r>
      <w:r>
        <w:rPr>
          <w:b/>
          <w:spacing w:val="-7"/>
          <w:w w:val="105"/>
          <w:sz w:val="17"/>
        </w:rPr>
        <w:t> </w:t>
      </w:r>
      <w:r>
        <w:rPr>
          <w:b/>
          <w:w w:val="105"/>
          <w:sz w:val="17"/>
        </w:rPr>
        <w:t>total</w:t>
      </w:r>
      <w:r>
        <w:rPr>
          <w:b/>
          <w:spacing w:val="-4"/>
          <w:w w:val="105"/>
          <w:sz w:val="17"/>
        </w:rPr>
        <w:t> </w:t>
      </w:r>
      <w:r>
        <w:rPr>
          <w:b/>
          <w:w w:val="105"/>
          <w:sz w:val="17"/>
        </w:rPr>
        <w:t>do</w:t>
      </w:r>
      <w:r>
        <w:rPr>
          <w:b/>
          <w:spacing w:val="-4"/>
          <w:w w:val="105"/>
          <w:sz w:val="17"/>
        </w:rPr>
        <w:t> </w:t>
      </w:r>
      <w:r>
        <w:rPr>
          <w:b/>
          <w:spacing w:val="-2"/>
          <w:w w:val="105"/>
          <w:sz w:val="17"/>
        </w:rPr>
        <w:t>item</w:t>
      </w:r>
      <w:r>
        <w:rPr>
          <w:spacing w:val="-2"/>
          <w:w w:val="105"/>
          <w:sz w:val="17"/>
        </w:rPr>
        <w:t>.</w:t>
      </w:r>
    </w:p>
    <w:p>
      <w:pPr>
        <w:pStyle w:val="ListParagraph"/>
        <w:numPr>
          <w:ilvl w:val="1"/>
          <w:numId w:val="6"/>
        </w:numPr>
        <w:tabs>
          <w:tab w:pos="580" w:val="left" w:leader="none"/>
        </w:tabs>
        <w:spacing w:line="240" w:lineRule="auto" w:before="43" w:after="0"/>
        <w:ind w:left="580" w:right="0" w:hanging="264"/>
        <w:jc w:val="left"/>
        <w:rPr>
          <w:sz w:val="17"/>
        </w:rPr>
      </w:pPr>
      <w:r>
        <w:rPr>
          <w:w w:val="105"/>
          <w:sz w:val="17"/>
        </w:rPr>
        <w:t>Os</w:t>
      </w:r>
      <w:r>
        <w:rPr>
          <w:spacing w:val="-6"/>
          <w:w w:val="105"/>
          <w:sz w:val="17"/>
        </w:rPr>
        <w:t> </w:t>
      </w:r>
      <w:r>
        <w:rPr>
          <w:w w:val="105"/>
          <w:sz w:val="17"/>
        </w:rPr>
        <w:t>licitantes</w:t>
      </w:r>
      <w:r>
        <w:rPr>
          <w:spacing w:val="-5"/>
          <w:w w:val="105"/>
          <w:sz w:val="17"/>
        </w:rPr>
        <w:t> </w:t>
      </w:r>
      <w:r>
        <w:rPr>
          <w:w w:val="105"/>
          <w:sz w:val="17"/>
        </w:rPr>
        <w:t>poderão</w:t>
      </w:r>
      <w:r>
        <w:rPr>
          <w:spacing w:val="-6"/>
          <w:w w:val="105"/>
          <w:sz w:val="17"/>
        </w:rPr>
        <w:t> </w:t>
      </w:r>
      <w:r>
        <w:rPr>
          <w:w w:val="105"/>
          <w:sz w:val="17"/>
        </w:rPr>
        <w:t>oferecer</w:t>
      </w:r>
      <w:r>
        <w:rPr>
          <w:spacing w:val="-5"/>
          <w:w w:val="105"/>
          <w:sz w:val="17"/>
        </w:rPr>
        <w:t> </w:t>
      </w:r>
      <w:r>
        <w:rPr>
          <w:w w:val="105"/>
          <w:sz w:val="17"/>
        </w:rPr>
        <w:t>lances</w:t>
      </w:r>
      <w:r>
        <w:rPr>
          <w:spacing w:val="-5"/>
          <w:w w:val="105"/>
          <w:sz w:val="17"/>
        </w:rPr>
        <w:t> </w:t>
      </w:r>
      <w:r>
        <w:rPr>
          <w:w w:val="105"/>
          <w:sz w:val="17"/>
        </w:rPr>
        <w:t>sucessivos,</w:t>
      </w:r>
      <w:r>
        <w:rPr>
          <w:spacing w:val="-6"/>
          <w:w w:val="105"/>
          <w:sz w:val="17"/>
        </w:rPr>
        <w:t> </w:t>
      </w:r>
      <w:r>
        <w:rPr>
          <w:w w:val="105"/>
          <w:sz w:val="17"/>
        </w:rPr>
        <w:t>observando</w:t>
      </w:r>
      <w:r>
        <w:rPr>
          <w:spacing w:val="-5"/>
          <w:w w:val="105"/>
          <w:sz w:val="17"/>
        </w:rPr>
        <w:t> </w:t>
      </w:r>
      <w:r>
        <w:rPr>
          <w:w w:val="105"/>
          <w:sz w:val="17"/>
        </w:rPr>
        <w:t>o</w:t>
      </w:r>
      <w:r>
        <w:rPr>
          <w:spacing w:val="-5"/>
          <w:w w:val="105"/>
          <w:sz w:val="17"/>
        </w:rPr>
        <w:t> </w:t>
      </w:r>
      <w:r>
        <w:rPr>
          <w:w w:val="105"/>
          <w:sz w:val="17"/>
        </w:rPr>
        <w:t>horário</w:t>
      </w:r>
      <w:r>
        <w:rPr>
          <w:spacing w:val="-6"/>
          <w:w w:val="105"/>
          <w:sz w:val="17"/>
        </w:rPr>
        <w:t> </w:t>
      </w:r>
      <w:r>
        <w:rPr>
          <w:w w:val="105"/>
          <w:sz w:val="17"/>
        </w:rPr>
        <w:t>fixado</w:t>
      </w:r>
      <w:r>
        <w:rPr>
          <w:spacing w:val="-5"/>
          <w:w w:val="105"/>
          <w:sz w:val="17"/>
        </w:rPr>
        <w:t> </w:t>
      </w:r>
      <w:r>
        <w:rPr>
          <w:w w:val="105"/>
          <w:sz w:val="17"/>
        </w:rPr>
        <w:t>para</w:t>
      </w:r>
      <w:r>
        <w:rPr>
          <w:spacing w:val="-5"/>
          <w:w w:val="105"/>
          <w:sz w:val="17"/>
        </w:rPr>
        <w:t> </w:t>
      </w:r>
      <w:r>
        <w:rPr>
          <w:w w:val="105"/>
          <w:sz w:val="17"/>
        </w:rPr>
        <w:t>abertura</w:t>
      </w:r>
      <w:r>
        <w:rPr>
          <w:spacing w:val="-6"/>
          <w:w w:val="105"/>
          <w:sz w:val="17"/>
        </w:rPr>
        <w:t> </w:t>
      </w:r>
      <w:r>
        <w:rPr>
          <w:w w:val="105"/>
          <w:sz w:val="17"/>
        </w:rPr>
        <w:t>da</w:t>
      </w:r>
      <w:r>
        <w:rPr>
          <w:spacing w:val="-5"/>
          <w:w w:val="105"/>
          <w:sz w:val="17"/>
        </w:rPr>
        <w:t> </w:t>
      </w:r>
      <w:r>
        <w:rPr>
          <w:w w:val="105"/>
          <w:sz w:val="17"/>
        </w:rPr>
        <w:t>sessão</w:t>
      </w:r>
      <w:r>
        <w:rPr>
          <w:spacing w:val="-5"/>
          <w:w w:val="105"/>
          <w:sz w:val="17"/>
        </w:rPr>
        <w:t> </w:t>
      </w:r>
      <w:r>
        <w:rPr>
          <w:w w:val="105"/>
          <w:sz w:val="17"/>
        </w:rPr>
        <w:t>e</w:t>
      </w:r>
      <w:r>
        <w:rPr>
          <w:spacing w:val="-6"/>
          <w:w w:val="105"/>
          <w:sz w:val="17"/>
        </w:rPr>
        <w:t> </w:t>
      </w:r>
      <w:r>
        <w:rPr>
          <w:w w:val="105"/>
          <w:sz w:val="17"/>
        </w:rPr>
        <w:t>as</w:t>
      </w:r>
      <w:r>
        <w:rPr>
          <w:spacing w:val="-5"/>
          <w:w w:val="105"/>
          <w:sz w:val="17"/>
        </w:rPr>
        <w:t> </w:t>
      </w:r>
      <w:r>
        <w:rPr>
          <w:w w:val="105"/>
          <w:sz w:val="17"/>
        </w:rPr>
        <w:t>regras</w:t>
      </w:r>
      <w:r>
        <w:rPr>
          <w:spacing w:val="-5"/>
          <w:w w:val="105"/>
          <w:sz w:val="17"/>
        </w:rPr>
        <w:t> </w:t>
      </w:r>
      <w:r>
        <w:rPr>
          <w:w w:val="105"/>
          <w:sz w:val="17"/>
        </w:rPr>
        <w:t>estabelecidas</w:t>
      </w:r>
      <w:r>
        <w:rPr>
          <w:spacing w:val="-6"/>
          <w:w w:val="105"/>
          <w:sz w:val="17"/>
        </w:rPr>
        <w:t> </w:t>
      </w:r>
      <w:r>
        <w:rPr>
          <w:w w:val="105"/>
          <w:sz w:val="17"/>
        </w:rPr>
        <w:t>no</w:t>
      </w:r>
      <w:r>
        <w:rPr>
          <w:spacing w:val="-5"/>
          <w:w w:val="105"/>
          <w:sz w:val="17"/>
        </w:rPr>
        <w:t> </w:t>
      </w:r>
      <w:r>
        <w:rPr>
          <w:spacing w:val="-2"/>
          <w:w w:val="105"/>
          <w:sz w:val="17"/>
        </w:rPr>
        <w:t>Edital.</w:t>
      </w:r>
    </w:p>
    <w:p>
      <w:pPr>
        <w:pStyle w:val="ListParagraph"/>
        <w:numPr>
          <w:ilvl w:val="1"/>
          <w:numId w:val="6"/>
        </w:numPr>
        <w:tabs>
          <w:tab w:pos="580" w:val="left" w:leader="none"/>
        </w:tabs>
        <w:spacing w:line="240" w:lineRule="auto" w:before="44" w:after="0"/>
        <w:ind w:left="580" w:right="0" w:hanging="264"/>
        <w:jc w:val="left"/>
        <w:rPr>
          <w:sz w:val="17"/>
        </w:rPr>
      </w:pPr>
      <w:r>
        <w:rPr>
          <w:w w:val="105"/>
          <w:sz w:val="17"/>
        </w:rPr>
        <w:t>O</w:t>
      </w:r>
      <w:r>
        <w:rPr>
          <w:spacing w:val="-5"/>
          <w:w w:val="105"/>
          <w:sz w:val="17"/>
        </w:rPr>
        <w:t> </w:t>
      </w:r>
      <w:r>
        <w:rPr>
          <w:w w:val="105"/>
          <w:sz w:val="17"/>
        </w:rPr>
        <w:t>licitante</w:t>
      </w:r>
      <w:r>
        <w:rPr>
          <w:spacing w:val="-5"/>
          <w:w w:val="105"/>
          <w:sz w:val="17"/>
        </w:rPr>
        <w:t> </w:t>
      </w:r>
      <w:r>
        <w:rPr>
          <w:w w:val="105"/>
          <w:sz w:val="17"/>
        </w:rPr>
        <w:t>somente</w:t>
      </w:r>
      <w:r>
        <w:rPr>
          <w:spacing w:val="-5"/>
          <w:w w:val="105"/>
          <w:sz w:val="17"/>
        </w:rPr>
        <w:t> </w:t>
      </w:r>
      <w:r>
        <w:rPr>
          <w:w w:val="105"/>
          <w:sz w:val="17"/>
        </w:rPr>
        <w:t>poderá</w:t>
      </w:r>
      <w:r>
        <w:rPr>
          <w:spacing w:val="-5"/>
          <w:w w:val="105"/>
          <w:sz w:val="17"/>
        </w:rPr>
        <w:t> </w:t>
      </w:r>
      <w:r>
        <w:rPr>
          <w:w w:val="105"/>
          <w:sz w:val="17"/>
        </w:rPr>
        <w:t>oferecer</w:t>
      </w:r>
      <w:r>
        <w:rPr>
          <w:spacing w:val="-5"/>
          <w:w w:val="105"/>
          <w:sz w:val="17"/>
        </w:rPr>
        <w:t> </w:t>
      </w:r>
      <w:r>
        <w:rPr>
          <w:w w:val="105"/>
          <w:sz w:val="17"/>
        </w:rPr>
        <w:t>lance</w:t>
      </w:r>
      <w:r>
        <w:rPr>
          <w:spacing w:val="-5"/>
          <w:w w:val="105"/>
          <w:sz w:val="17"/>
        </w:rPr>
        <w:t> </w:t>
      </w:r>
      <w:r>
        <w:rPr>
          <w:w w:val="105"/>
          <w:sz w:val="17"/>
        </w:rPr>
        <w:t>de</w:t>
      </w:r>
      <w:r>
        <w:rPr>
          <w:spacing w:val="-5"/>
          <w:w w:val="105"/>
          <w:sz w:val="17"/>
        </w:rPr>
        <w:t> </w:t>
      </w:r>
      <w:r>
        <w:rPr>
          <w:w w:val="105"/>
          <w:sz w:val="17"/>
        </w:rPr>
        <w:t>valor</w:t>
      </w:r>
      <w:r>
        <w:rPr>
          <w:spacing w:val="-5"/>
          <w:w w:val="105"/>
          <w:sz w:val="17"/>
        </w:rPr>
        <w:t> </w:t>
      </w:r>
      <w:r>
        <w:rPr>
          <w:w w:val="105"/>
          <w:sz w:val="17"/>
        </w:rPr>
        <w:t>inferior</w:t>
      </w:r>
      <w:r>
        <w:rPr>
          <w:spacing w:val="-5"/>
          <w:w w:val="105"/>
          <w:sz w:val="17"/>
        </w:rPr>
        <w:t> </w:t>
      </w:r>
      <w:r>
        <w:rPr>
          <w:w w:val="105"/>
          <w:sz w:val="17"/>
        </w:rPr>
        <w:t>ou</w:t>
      </w:r>
      <w:r>
        <w:rPr>
          <w:spacing w:val="-5"/>
          <w:w w:val="105"/>
          <w:sz w:val="17"/>
        </w:rPr>
        <w:t> </w:t>
      </w:r>
      <w:r>
        <w:rPr>
          <w:w w:val="105"/>
          <w:sz w:val="17"/>
        </w:rPr>
        <w:t>percentual</w:t>
      </w:r>
      <w:r>
        <w:rPr>
          <w:spacing w:val="-5"/>
          <w:w w:val="105"/>
          <w:sz w:val="17"/>
        </w:rPr>
        <w:t> </w:t>
      </w:r>
      <w:r>
        <w:rPr>
          <w:w w:val="105"/>
          <w:sz w:val="17"/>
        </w:rPr>
        <w:t>de</w:t>
      </w:r>
      <w:r>
        <w:rPr>
          <w:spacing w:val="-5"/>
          <w:w w:val="105"/>
          <w:sz w:val="17"/>
        </w:rPr>
        <w:t> </w:t>
      </w:r>
      <w:r>
        <w:rPr>
          <w:w w:val="105"/>
          <w:sz w:val="17"/>
        </w:rPr>
        <w:t>desconto</w:t>
      </w:r>
      <w:r>
        <w:rPr>
          <w:spacing w:val="-5"/>
          <w:w w:val="105"/>
          <w:sz w:val="17"/>
        </w:rPr>
        <w:t> </w:t>
      </w:r>
      <w:r>
        <w:rPr>
          <w:w w:val="105"/>
          <w:sz w:val="17"/>
        </w:rPr>
        <w:t>superior</w:t>
      </w:r>
      <w:r>
        <w:rPr>
          <w:spacing w:val="1"/>
          <w:w w:val="105"/>
          <w:sz w:val="17"/>
        </w:rPr>
        <w:t> </w:t>
      </w:r>
      <w:r>
        <w:rPr>
          <w:w w:val="105"/>
          <w:sz w:val="17"/>
        </w:rPr>
        <w:t>ao</w:t>
      </w:r>
      <w:r>
        <w:rPr>
          <w:spacing w:val="-5"/>
          <w:w w:val="105"/>
          <w:sz w:val="17"/>
        </w:rPr>
        <w:t> </w:t>
      </w:r>
      <w:r>
        <w:rPr>
          <w:w w:val="105"/>
          <w:sz w:val="17"/>
        </w:rPr>
        <w:t>último</w:t>
      </w:r>
      <w:r>
        <w:rPr>
          <w:spacing w:val="-5"/>
          <w:w w:val="105"/>
          <w:sz w:val="17"/>
        </w:rPr>
        <w:t> </w:t>
      </w:r>
      <w:r>
        <w:rPr>
          <w:w w:val="105"/>
          <w:sz w:val="17"/>
        </w:rPr>
        <w:t>por</w:t>
      </w:r>
      <w:r>
        <w:rPr>
          <w:spacing w:val="-5"/>
          <w:w w:val="105"/>
          <w:sz w:val="17"/>
        </w:rPr>
        <w:t> </w:t>
      </w:r>
      <w:r>
        <w:rPr>
          <w:w w:val="105"/>
          <w:sz w:val="17"/>
        </w:rPr>
        <w:t>ele</w:t>
      </w:r>
      <w:r>
        <w:rPr>
          <w:spacing w:val="-5"/>
          <w:w w:val="105"/>
          <w:sz w:val="17"/>
        </w:rPr>
        <w:t> </w:t>
      </w:r>
      <w:r>
        <w:rPr>
          <w:w w:val="105"/>
          <w:sz w:val="17"/>
        </w:rPr>
        <w:t>ofertado</w:t>
      </w:r>
      <w:r>
        <w:rPr>
          <w:spacing w:val="-5"/>
          <w:w w:val="105"/>
          <w:sz w:val="17"/>
        </w:rPr>
        <w:t> </w:t>
      </w:r>
      <w:r>
        <w:rPr>
          <w:w w:val="105"/>
          <w:sz w:val="17"/>
        </w:rPr>
        <w:t>e</w:t>
      </w:r>
      <w:r>
        <w:rPr>
          <w:spacing w:val="-5"/>
          <w:w w:val="105"/>
          <w:sz w:val="17"/>
        </w:rPr>
        <w:t> </w:t>
      </w:r>
      <w:r>
        <w:rPr>
          <w:w w:val="105"/>
          <w:sz w:val="17"/>
        </w:rPr>
        <w:t>registrado</w:t>
      </w:r>
      <w:r>
        <w:rPr>
          <w:spacing w:val="-5"/>
          <w:w w:val="105"/>
          <w:sz w:val="17"/>
        </w:rPr>
        <w:t> </w:t>
      </w:r>
      <w:r>
        <w:rPr>
          <w:w w:val="105"/>
          <w:sz w:val="17"/>
        </w:rPr>
        <w:t>pelo</w:t>
      </w:r>
      <w:r>
        <w:rPr>
          <w:spacing w:val="-5"/>
          <w:w w:val="105"/>
          <w:sz w:val="17"/>
        </w:rPr>
        <w:t> </w:t>
      </w:r>
      <w:r>
        <w:rPr>
          <w:spacing w:val="-2"/>
          <w:w w:val="105"/>
          <w:sz w:val="17"/>
        </w:rPr>
        <w:t>sistema.</w:t>
      </w:r>
    </w:p>
    <w:p>
      <w:pPr>
        <w:pStyle w:val="ListParagraph"/>
        <w:numPr>
          <w:ilvl w:val="1"/>
          <w:numId w:val="6"/>
        </w:numPr>
        <w:tabs>
          <w:tab w:pos="587" w:val="left" w:leader="none"/>
        </w:tabs>
        <w:spacing w:line="292" w:lineRule="auto" w:before="44" w:after="0"/>
        <w:ind w:left="316" w:right="299" w:firstLine="0"/>
        <w:jc w:val="left"/>
        <w:rPr>
          <w:b/>
          <w:i/>
          <w:sz w:val="17"/>
        </w:rPr>
      </w:pPr>
      <w:r>
        <w:rPr>
          <w:w w:val="105"/>
          <w:sz w:val="17"/>
        </w:rPr>
        <w:t>O intervalo mínimo de diferença de valores ou percentuais entre os lances, que incidirá tanto em relação aos lances intermediários quanto em relação à proposta que cobrir a melhor oferta, deverá </w:t>
      </w:r>
      <w:r>
        <w:rPr>
          <w:w w:val="105"/>
          <w:sz w:val="17"/>
        </w:rPr>
        <w:t>ser de </w:t>
      </w:r>
      <w:r>
        <w:rPr>
          <w:b/>
          <w:w w:val="105"/>
          <w:sz w:val="17"/>
        </w:rPr>
        <w:t>R$ 0,01 (um centavo de Real)</w:t>
      </w:r>
      <w:r>
        <w:rPr>
          <w:b/>
          <w:i/>
          <w:w w:val="105"/>
          <w:sz w:val="17"/>
        </w:rPr>
        <w:t>.</w:t>
      </w:r>
    </w:p>
    <w:p>
      <w:pPr>
        <w:pStyle w:val="ListParagraph"/>
        <w:numPr>
          <w:ilvl w:val="1"/>
          <w:numId w:val="6"/>
        </w:numPr>
        <w:tabs>
          <w:tab w:pos="584" w:val="left" w:leader="none"/>
        </w:tabs>
        <w:spacing w:line="292" w:lineRule="auto" w:before="1" w:after="0"/>
        <w:ind w:left="316" w:right="299" w:firstLine="0"/>
        <w:jc w:val="left"/>
        <w:rPr>
          <w:sz w:val="17"/>
        </w:rPr>
      </w:pPr>
      <w:r>
        <w:rPr>
          <w:w w:val="105"/>
          <w:sz w:val="17"/>
        </w:rPr>
        <w:t>Em</w:t>
      </w:r>
      <w:r>
        <w:rPr>
          <w:spacing w:val="-2"/>
          <w:w w:val="105"/>
          <w:sz w:val="17"/>
        </w:rPr>
        <w:t> </w:t>
      </w:r>
      <w:r>
        <w:rPr>
          <w:w w:val="105"/>
          <w:sz w:val="17"/>
        </w:rPr>
        <w:t>caso</w:t>
      </w:r>
      <w:r>
        <w:rPr>
          <w:spacing w:val="-2"/>
          <w:w w:val="105"/>
          <w:sz w:val="17"/>
        </w:rPr>
        <w:t> </w:t>
      </w:r>
      <w:r>
        <w:rPr>
          <w:w w:val="105"/>
          <w:sz w:val="17"/>
        </w:rPr>
        <w:t>de</w:t>
      </w:r>
      <w:r>
        <w:rPr>
          <w:spacing w:val="-2"/>
          <w:w w:val="105"/>
          <w:sz w:val="17"/>
        </w:rPr>
        <w:t> </w:t>
      </w:r>
      <w:r>
        <w:rPr>
          <w:w w:val="105"/>
          <w:sz w:val="17"/>
        </w:rPr>
        <w:t>erro</w:t>
      </w:r>
      <w:r>
        <w:rPr>
          <w:spacing w:val="-2"/>
          <w:w w:val="105"/>
          <w:sz w:val="17"/>
        </w:rPr>
        <w:t> </w:t>
      </w:r>
      <w:r>
        <w:rPr>
          <w:w w:val="105"/>
          <w:sz w:val="17"/>
        </w:rPr>
        <w:t>material,</w:t>
      </w:r>
      <w:r>
        <w:rPr>
          <w:spacing w:val="-2"/>
          <w:w w:val="105"/>
          <w:sz w:val="17"/>
        </w:rPr>
        <w:t> </w:t>
      </w:r>
      <w:r>
        <w:rPr>
          <w:w w:val="105"/>
          <w:sz w:val="17"/>
        </w:rPr>
        <w:t>ao</w:t>
      </w:r>
      <w:r>
        <w:rPr>
          <w:spacing w:val="-2"/>
          <w:w w:val="105"/>
          <w:sz w:val="17"/>
        </w:rPr>
        <w:t> </w:t>
      </w:r>
      <w:r>
        <w:rPr>
          <w:w w:val="105"/>
          <w:sz w:val="17"/>
        </w:rPr>
        <w:t>licitante</w:t>
      </w:r>
      <w:r>
        <w:rPr>
          <w:spacing w:val="-2"/>
          <w:w w:val="105"/>
          <w:sz w:val="17"/>
        </w:rPr>
        <w:t> </w:t>
      </w:r>
      <w:r>
        <w:rPr>
          <w:w w:val="105"/>
          <w:sz w:val="17"/>
        </w:rPr>
        <w:t>será</w:t>
      </w:r>
      <w:r>
        <w:rPr>
          <w:spacing w:val="-2"/>
          <w:w w:val="105"/>
          <w:sz w:val="17"/>
        </w:rPr>
        <w:t> </w:t>
      </w:r>
      <w:r>
        <w:rPr>
          <w:w w:val="105"/>
          <w:sz w:val="17"/>
        </w:rPr>
        <w:t>concedida</w:t>
      </w:r>
      <w:r>
        <w:rPr>
          <w:spacing w:val="-2"/>
          <w:w w:val="105"/>
          <w:sz w:val="17"/>
        </w:rPr>
        <w:t> </w:t>
      </w:r>
      <w:r>
        <w:rPr>
          <w:w w:val="105"/>
          <w:sz w:val="17"/>
        </w:rPr>
        <w:t>a</w:t>
      </w:r>
      <w:r>
        <w:rPr>
          <w:spacing w:val="-2"/>
          <w:w w:val="105"/>
          <w:sz w:val="17"/>
        </w:rPr>
        <w:t> </w:t>
      </w:r>
      <w:r>
        <w:rPr>
          <w:w w:val="105"/>
          <w:sz w:val="17"/>
        </w:rPr>
        <w:t>possibilidade</w:t>
      </w:r>
      <w:r>
        <w:rPr>
          <w:spacing w:val="-2"/>
          <w:w w:val="105"/>
          <w:sz w:val="17"/>
        </w:rPr>
        <w:t> </w:t>
      </w:r>
      <w:r>
        <w:rPr>
          <w:w w:val="105"/>
          <w:sz w:val="17"/>
        </w:rPr>
        <w:t>de</w:t>
      </w:r>
      <w:r>
        <w:rPr>
          <w:spacing w:val="-2"/>
          <w:w w:val="105"/>
          <w:sz w:val="17"/>
        </w:rPr>
        <w:t> </w:t>
      </w:r>
      <w:r>
        <w:rPr>
          <w:w w:val="105"/>
          <w:sz w:val="17"/>
        </w:rPr>
        <w:t>enviar</w:t>
      </w:r>
      <w:r>
        <w:rPr>
          <w:spacing w:val="-2"/>
          <w:w w:val="105"/>
          <w:sz w:val="17"/>
        </w:rPr>
        <w:t> </w:t>
      </w:r>
      <w:r>
        <w:rPr>
          <w:w w:val="105"/>
          <w:sz w:val="17"/>
        </w:rPr>
        <w:t>solicitação</w:t>
      </w:r>
      <w:r>
        <w:rPr>
          <w:spacing w:val="-2"/>
          <w:w w:val="105"/>
          <w:sz w:val="17"/>
        </w:rPr>
        <w:t> </w:t>
      </w:r>
      <w:r>
        <w:rPr>
          <w:w w:val="105"/>
          <w:sz w:val="17"/>
        </w:rPr>
        <w:t>de</w:t>
      </w:r>
      <w:r>
        <w:rPr>
          <w:spacing w:val="-2"/>
          <w:w w:val="105"/>
          <w:sz w:val="17"/>
        </w:rPr>
        <w:t> </w:t>
      </w:r>
      <w:r>
        <w:rPr>
          <w:w w:val="105"/>
          <w:sz w:val="17"/>
        </w:rPr>
        <w:t>cancelamento</w:t>
      </w:r>
      <w:r>
        <w:rPr>
          <w:spacing w:val="-2"/>
          <w:w w:val="105"/>
          <w:sz w:val="17"/>
        </w:rPr>
        <w:t> </w:t>
      </w:r>
      <w:r>
        <w:rPr>
          <w:w w:val="105"/>
          <w:sz w:val="17"/>
        </w:rPr>
        <w:t>do</w:t>
      </w:r>
      <w:r>
        <w:rPr>
          <w:spacing w:val="-2"/>
          <w:w w:val="105"/>
          <w:sz w:val="17"/>
        </w:rPr>
        <w:t> </w:t>
      </w:r>
      <w:r>
        <w:rPr>
          <w:w w:val="105"/>
          <w:sz w:val="17"/>
        </w:rPr>
        <w:t>seu</w:t>
      </w:r>
      <w:r>
        <w:rPr>
          <w:spacing w:val="-2"/>
          <w:w w:val="105"/>
          <w:sz w:val="17"/>
        </w:rPr>
        <w:t> </w:t>
      </w:r>
      <w:r>
        <w:rPr>
          <w:w w:val="105"/>
          <w:sz w:val="17"/>
        </w:rPr>
        <w:t>lance</w:t>
      </w:r>
      <w:r>
        <w:rPr>
          <w:spacing w:val="-2"/>
          <w:w w:val="105"/>
          <w:sz w:val="17"/>
        </w:rPr>
        <w:t> </w:t>
      </w:r>
      <w:r>
        <w:rPr>
          <w:w w:val="105"/>
          <w:sz w:val="17"/>
        </w:rPr>
        <w:t>durante</w:t>
      </w:r>
      <w:r>
        <w:rPr>
          <w:spacing w:val="-2"/>
          <w:w w:val="105"/>
          <w:sz w:val="17"/>
        </w:rPr>
        <w:t> </w:t>
      </w:r>
      <w:r>
        <w:rPr>
          <w:w w:val="105"/>
          <w:sz w:val="17"/>
        </w:rPr>
        <w:t>a</w:t>
      </w:r>
      <w:r>
        <w:rPr>
          <w:spacing w:val="-2"/>
          <w:w w:val="105"/>
          <w:sz w:val="17"/>
        </w:rPr>
        <w:t> </w:t>
      </w:r>
      <w:r>
        <w:rPr>
          <w:w w:val="105"/>
          <w:sz w:val="17"/>
        </w:rPr>
        <w:t>realização</w:t>
      </w:r>
      <w:r>
        <w:rPr>
          <w:spacing w:val="-2"/>
          <w:w w:val="105"/>
          <w:sz w:val="17"/>
        </w:rPr>
        <w:t> </w:t>
      </w:r>
      <w:r>
        <w:rPr>
          <w:w w:val="105"/>
          <w:sz w:val="17"/>
        </w:rPr>
        <w:t>da</w:t>
      </w:r>
      <w:r>
        <w:rPr>
          <w:spacing w:val="-2"/>
          <w:w w:val="105"/>
          <w:sz w:val="17"/>
        </w:rPr>
        <w:t> </w:t>
      </w:r>
      <w:r>
        <w:rPr>
          <w:w w:val="105"/>
          <w:sz w:val="17"/>
        </w:rPr>
        <w:t>etapa</w:t>
      </w:r>
      <w:r>
        <w:rPr>
          <w:spacing w:val="-2"/>
          <w:w w:val="105"/>
          <w:sz w:val="17"/>
        </w:rPr>
        <w:t> </w:t>
      </w:r>
      <w:r>
        <w:rPr>
          <w:w w:val="105"/>
          <w:sz w:val="17"/>
        </w:rPr>
        <w:t>de</w:t>
      </w:r>
      <w:r>
        <w:rPr>
          <w:spacing w:val="-2"/>
          <w:w w:val="105"/>
          <w:sz w:val="17"/>
        </w:rPr>
        <w:t> </w:t>
      </w:r>
      <w:r>
        <w:rPr>
          <w:w w:val="105"/>
          <w:sz w:val="17"/>
        </w:rPr>
        <w:t>lances</w:t>
      </w:r>
      <w:r>
        <w:rPr>
          <w:spacing w:val="-2"/>
          <w:w w:val="105"/>
          <w:sz w:val="17"/>
        </w:rPr>
        <w:t> </w:t>
      </w:r>
      <w:r>
        <w:rPr>
          <w:w w:val="105"/>
          <w:sz w:val="17"/>
        </w:rPr>
        <w:t>da</w:t>
      </w:r>
      <w:r>
        <w:rPr>
          <w:spacing w:val="-2"/>
          <w:w w:val="105"/>
          <w:sz w:val="17"/>
        </w:rPr>
        <w:t> </w:t>
      </w:r>
      <w:r>
        <w:rPr>
          <w:w w:val="105"/>
          <w:sz w:val="17"/>
        </w:rPr>
        <w:t>sessão</w:t>
      </w:r>
      <w:r>
        <w:rPr>
          <w:spacing w:val="-2"/>
          <w:w w:val="105"/>
          <w:sz w:val="17"/>
        </w:rPr>
        <w:t> </w:t>
      </w:r>
      <w:r>
        <w:rPr>
          <w:w w:val="105"/>
          <w:sz w:val="17"/>
        </w:rPr>
        <w:t>pública,</w:t>
      </w:r>
      <w:r>
        <w:rPr>
          <w:spacing w:val="-2"/>
          <w:w w:val="105"/>
          <w:sz w:val="17"/>
        </w:rPr>
        <w:t> </w:t>
      </w:r>
      <w:r>
        <w:rPr>
          <w:w w:val="105"/>
          <w:sz w:val="17"/>
        </w:rPr>
        <w:t>que</w:t>
      </w:r>
      <w:r>
        <w:rPr>
          <w:spacing w:val="-2"/>
          <w:w w:val="105"/>
          <w:sz w:val="17"/>
        </w:rPr>
        <w:t> </w:t>
      </w:r>
      <w:r>
        <w:rPr>
          <w:w w:val="105"/>
          <w:sz w:val="17"/>
        </w:rPr>
        <w:t>poderá</w:t>
      </w:r>
      <w:r>
        <w:rPr>
          <w:spacing w:val="-2"/>
          <w:w w:val="105"/>
          <w:sz w:val="17"/>
        </w:rPr>
        <w:t> </w:t>
      </w:r>
      <w:r>
        <w:rPr>
          <w:w w:val="105"/>
          <w:sz w:val="17"/>
        </w:rPr>
        <w:t>ser</w:t>
      </w:r>
      <w:r>
        <w:rPr>
          <w:spacing w:val="-2"/>
          <w:w w:val="105"/>
          <w:sz w:val="17"/>
        </w:rPr>
        <w:t> </w:t>
      </w:r>
      <w:r>
        <w:rPr>
          <w:w w:val="105"/>
          <w:sz w:val="17"/>
        </w:rPr>
        <w:t>aceita ou não pelo Pregoeiro.</w:t>
      </w:r>
    </w:p>
    <w:p>
      <w:pPr>
        <w:pStyle w:val="ListParagraph"/>
        <w:numPr>
          <w:ilvl w:val="1"/>
          <w:numId w:val="6"/>
        </w:numPr>
        <w:tabs>
          <w:tab w:pos="669" w:val="left" w:leader="none"/>
        </w:tabs>
        <w:spacing w:line="240" w:lineRule="auto" w:before="1" w:after="0"/>
        <w:ind w:left="669" w:right="0" w:hanging="353"/>
        <w:jc w:val="left"/>
        <w:rPr>
          <w:sz w:val="17"/>
        </w:rPr>
      </w:pPr>
      <w:r>
        <w:rPr>
          <w:w w:val="105"/>
          <w:sz w:val="17"/>
        </w:rPr>
        <w:t>O</w:t>
      </w:r>
      <w:r>
        <w:rPr>
          <w:spacing w:val="-5"/>
          <w:w w:val="105"/>
          <w:sz w:val="17"/>
        </w:rPr>
        <w:t> </w:t>
      </w:r>
      <w:r>
        <w:rPr>
          <w:w w:val="105"/>
          <w:sz w:val="17"/>
        </w:rPr>
        <w:t>procedimento</w:t>
      </w:r>
      <w:r>
        <w:rPr>
          <w:spacing w:val="-5"/>
          <w:w w:val="105"/>
          <w:sz w:val="17"/>
        </w:rPr>
        <w:t> </w:t>
      </w:r>
      <w:r>
        <w:rPr>
          <w:w w:val="105"/>
          <w:sz w:val="17"/>
        </w:rPr>
        <w:t>seguirá</w:t>
      </w:r>
      <w:r>
        <w:rPr>
          <w:spacing w:val="-5"/>
          <w:w w:val="105"/>
          <w:sz w:val="17"/>
        </w:rPr>
        <w:t> </w:t>
      </w:r>
      <w:r>
        <w:rPr>
          <w:w w:val="105"/>
          <w:sz w:val="17"/>
        </w:rPr>
        <w:t>de</w:t>
      </w:r>
      <w:r>
        <w:rPr>
          <w:spacing w:val="-4"/>
          <w:w w:val="105"/>
          <w:sz w:val="17"/>
        </w:rPr>
        <w:t> </w:t>
      </w:r>
      <w:r>
        <w:rPr>
          <w:w w:val="105"/>
          <w:sz w:val="17"/>
        </w:rPr>
        <w:t>acordo</w:t>
      </w:r>
      <w:r>
        <w:rPr>
          <w:spacing w:val="-5"/>
          <w:w w:val="105"/>
          <w:sz w:val="17"/>
        </w:rPr>
        <w:t> </w:t>
      </w:r>
      <w:r>
        <w:rPr>
          <w:w w:val="105"/>
          <w:sz w:val="17"/>
        </w:rPr>
        <w:t>com</w:t>
      </w:r>
      <w:r>
        <w:rPr>
          <w:spacing w:val="-5"/>
          <w:w w:val="105"/>
          <w:sz w:val="17"/>
        </w:rPr>
        <w:t> </w:t>
      </w:r>
      <w:r>
        <w:rPr>
          <w:w w:val="105"/>
          <w:sz w:val="17"/>
        </w:rPr>
        <w:t>o</w:t>
      </w:r>
      <w:r>
        <w:rPr>
          <w:spacing w:val="-4"/>
          <w:w w:val="105"/>
          <w:sz w:val="17"/>
        </w:rPr>
        <w:t> </w:t>
      </w:r>
      <w:r>
        <w:rPr>
          <w:w w:val="105"/>
          <w:sz w:val="17"/>
        </w:rPr>
        <w:t>modo</w:t>
      </w:r>
      <w:r>
        <w:rPr>
          <w:spacing w:val="-5"/>
          <w:w w:val="105"/>
          <w:sz w:val="17"/>
        </w:rPr>
        <w:t> </w:t>
      </w:r>
      <w:r>
        <w:rPr>
          <w:w w:val="105"/>
          <w:sz w:val="17"/>
        </w:rPr>
        <w:t>de</w:t>
      </w:r>
      <w:r>
        <w:rPr>
          <w:spacing w:val="-5"/>
          <w:w w:val="105"/>
          <w:sz w:val="17"/>
        </w:rPr>
        <w:t> </w:t>
      </w:r>
      <w:r>
        <w:rPr>
          <w:w w:val="105"/>
          <w:sz w:val="17"/>
        </w:rPr>
        <w:t>disputa</w:t>
      </w:r>
      <w:r>
        <w:rPr>
          <w:spacing w:val="-5"/>
          <w:w w:val="105"/>
          <w:sz w:val="17"/>
        </w:rPr>
        <w:t> </w:t>
      </w:r>
      <w:r>
        <w:rPr>
          <w:spacing w:val="-2"/>
          <w:w w:val="105"/>
          <w:sz w:val="17"/>
        </w:rPr>
        <w:t>adotado.</w:t>
      </w:r>
    </w:p>
    <w:p>
      <w:pPr>
        <w:pStyle w:val="ListParagraph"/>
        <w:numPr>
          <w:ilvl w:val="1"/>
          <w:numId w:val="6"/>
        </w:numPr>
        <w:tabs>
          <w:tab w:pos="662" w:val="left" w:leader="none"/>
        </w:tabs>
        <w:spacing w:line="240" w:lineRule="auto" w:before="43" w:after="0"/>
        <w:ind w:left="662" w:right="0" w:hanging="346"/>
        <w:jc w:val="left"/>
        <w:rPr>
          <w:sz w:val="17"/>
        </w:rPr>
      </w:pPr>
      <w:r>
        <w:rPr>
          <w:w w:val="105"/>
          <w:sz w:val="17"/>
        </w:rPr>
        <w:t>O</w:t>
      </w:r>
      <w:r>
        <w:rPr>
          <w:spacing w:val="-6"/>
          <w:w w:val="105"/>
          <w:sz w:val="17"/>
        </w:rPr>
        <w:t> </w:t>
      </w:r>
      <w:r>
        <w:rPr>
          <w:w w:val="105"/>
          <w:sz w:val="17"/>
        </w:rPr>
        <w:t>envio</w:t>
      </w:r>
      <w:r>
        <w:rPr>
          <w:spacing w:val="-5"/>
          <w:w w:val="105"/>
          <w:sz w:val="17"/>
        </w:rPr>
        <w:t> </w:t>
      </w:r>
      <w:r>
        <w:rPr>
          <w:w w:val="105"/>
          <w:sz w:val="17"/>
        </w:rPr>
        <w:t>de</w:t>
      </w:r>
      <w:r>
        <w:rPr>
          <w:spacing w:val="-5"/>
          <w:w w:val="105"/>
          <w:sz w:val="17"/>
        </w:rPr>
        <w:t> </w:t>
      </w:r>
      <w:r>
        <w:rPr>
          <w:w w:val="105"/>
          <w:sz w:val="17"/>
        </w:rPr>
        <w:t>lances</w:t>
      </w:r>
      <w:r>
        <w:rPr>
          <w:spacing w:val="-5"/>
          <w:w w:val="105"/>
          <w:sz w:val="17"/>
        </w:rPr>
        <w:t> </w:t>
      </w:r>
      <w:r>
        <w:rPr>
          <w:w w:val="105"/>
          <w:sz w:val="17"/>
        </w:rPr>
        <w:t>no</w:t>
      </w:r>
      <w:r>
        <w:rPr>
          <w:spacing w:val="-5"/>
          <w:w w:val="105"/>
          <w:sz w:val="17"/>
        </w:rPr>
        <w:t> </w:t>
      </w:r>
      <w:r>
        <w:rPr>
          <w:w w:val="105"/>
          <w:sz w:val="17"/>
        </w:rPr>
        <w:t>pregão</w:t>
      </w:r>
      <w:r>
        <w:rPr>
          <w:spacing w:val="-5"/>
          <w:w w:val="105"/>
          <w:sz w:val="17"/>
        </w:rPr>
        <w:t> </w:t>
      </w:r>
      <w:r>
        <w:rPr>
          <w:w w:val="105"/>
          <w:sz w:val="17"/>
        </w:rPr>
        <w:t>eletrônico</w:t>
      </w:r>
      <w:r>
        <w:rPr>
          <w:spacing w:val="-5"/>
          <w:w w:val="105"/>
          <w:sz w:val="17"/>
        </w:rPr>
        <w:t> </w:t>
      </w:r>
      <w:r>
        <w:rPr>
          <w:w w:val="105"/>
          <w:sz w:val="17"/>
        </w:rPr>
        <w:t>se</w:t>
      </w:r>
      <w:r>
        <w:rPr>
          <w:spacing w:val="-5"/>
          <w:w w:val="105"/>
          <w:sz w:val="17"/>
        </w:rPr>
        <w:t> </w:t>
      </w:r>
      <w:r>
        <w:rPr>
          <w:w w:val="105"/>
          <w:sz w:val="17"/>
        </w:rPr>
        <w:t>dará</w:t>
      </w:r>
      <w:r>
        <w:rPr>
          <w:spacing w:val="-5"/>
          <w:w w:val="105"/>
          <w:sz w:val="17"/>
        </w:rPr>
        <w:t> </w:t>
      </w:r>
      <w:r>
        <w:rPr>
          <w:w w:val="105"/>
          <w:sz w:val="17"/>
        </w:rPr>
        <w:t>pelo</w:t>
      </w:r>
      <w:r>
        <w:rPr>
          <w:spacing w:val="-5"/>
          <w:w w:val="105"/>
          <w:sz w:val="17"/>
        </w:rPr>
        <w:t> </w:t>
      </w:r>
      <w:r>
        <w:rPr>
          <w:w w:val="105"/>
          <w:sz w:val="17"/>
        </w:rPr>
        <w:t>modo</w:t>
      </w:r>
      <w:r>
        <w:rPr>
          <w:spacing w:val="-5"/>
          <w:w w:val="105"/>
          <w:sz w:val="17"/>
        </w:rPr>
        <w:t> </w:t>
      </w:r>
      <w:r>
        <w:rPr>
          <w:w w:val="105"/>
          <w:sz w:val="17"/>
        </w:rPr>
        <w:t>de</w:t>
      </w:r>
      <w:r>
        <w:rPr>
          <w:spacing w:val="-5"/>
          <w:w w:val="105"/>
          <w:sz w:val="17"/>
        </w:rPr>
        <w:t> </w:t>
      </w:r>
      <w:r>
        <w:rPr>
          <w:w w:val="105"/>
          <w:sz w:val="17"/>
        </w:rPr>
        <w:t>disputa</w:t>
      </w:r>
      <w:r>
        <w:rPr>
          <w:spacing w:val="-5"/>
          <w:w w:val="105"/>
          <w:sz w:val="17"/>
        </w:rPr>
        <w:t> </w:t>
      </w:r>
      <w:r>
        <w:rPr>
          <w:w w:val="105"/>
          <w:sz w:val="17"/>
        </w:rPr>
        <w:t>“aberto”,</w:t>
      </w:r>
      <w:r>
        <w:rPr>
          <w:spacing w:val="-5"/>
          <w:w w:val="105"/>
          <w:sz w:val="17"/>
        </w:rPr>
        <w:t> </w:t>
      </w:r>
      <w:r>
        <w:rPr>
          <w:w w:val="105"/>
          <w:sz w:val="17"/>
        </w:rPr>
        <w:t>devendo</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apresentar</w:t>
      </w:r>
      <w:r>
        <w:rPr>
          <w:spacing w:val="-5"/>
          <w:w w:val="105"/>
          <w:sz w:val="17"/>
        </w:rPr>
        <w:t> </w:t>
      </w:r>
      <w:r>
        <w:rPr>
          <w:w w:val="105"/>
          <w:sz w:val="17"/>
        </w:rPr>
        <w:t>lances</w:t>
      </w:r>
      <w:r>
        <w:rPr>
          <w:spacing w:val="-5"/>
          <w:w w:val="105"/>
          <w:sz w:val="17"/>
        </w:rPr>
        <w:t> </w:t>
      </w:r>
      <w:r>
        <w:rPr>
          <w:w w:val="105"/>
          <w:sz w:val="17"/>
        </w:rPr>
        <w:t>públicos</w:t>
      </w:r>
      <w:r>
        <w:rPr>
          <w:spacing w:val="-5"/>
          <w:w w:val="105"/>
          <w:sz w:val="17"/>
        </w:rPr>
        <w:t> </w:t>
      </w:r>
      <w:r>
        <w:rPr>
          <w:w w:val="105"/>
          <w:sz w:val="17"/>
        </w:rPr>
        <w:t>e</w:t>
      </w:r>
      <w:r>
        <w:rPr>
          <w:spacing w:val="-5"/>
          <w:w w:val="105"/>
          <w:sz w:val="17"/>
        </w:rPr>
        <w:t> </w:t>
      </w:r>
      <w:r>
        <w:rPr>
          <w:w w:val="105"/>
          <w:sz w:val="17"/>
        </w:rPr>
        <w:t>sucessivos,</w:t>
      </w:r>
      <w:r>
        <w:rPr>
          <w:spacing w:val="-5"/>
          <w:w w:val="105"/>
          <w:sz w:val="17"/>
        </w:rPr>
        <w:t> </w:t>
      </w:r>
      <w:r>
        <w:rPr>
          <w:w w:val="105"/>
          <w:sz w:val="17"/>
        </w:rPr>
        <w:t>com</w:t>
      </w:r>
      <w:r>
        <w:rPr>
          <w:spacing w:val="-5"/>
          <w:w w:val="105"/>
          <w:sz w:val="17"/>
        </w:rPr>
        <w:t> </w:t>
      </w:r>
      <w:r>
        <w:rPr>
          <w:spacing w:val="-2"/>
          <w:w w:val="105"/>
          <w:sz w:val="17"/>
        </w:rPr>
        <w:t>prorrogações.</w:t>
      </w:r>
    </w:p>
    <w:p>
      <w:pPr>
        <w:pStyle w:val="ListParagraph"/>
        <w:numPr>
          <w:ilvl w:val="2"/>
          <w:numId w:val="6"/>
        </w:numPr>
        <w:tabs>
          <w:tab w:pos="794" w:val="left" w:leader="none"/>
        </w:tabs>
        <w:spacing w:line="292" w:lineRule="auto" w:before="44" w:after="0"/>
        <w:ind w:left="316" w:right="299" w:firstLine="0"/>
        <w:jc w:val="left"/>
        <w:rPr>
          <w:sz w:val="17"/>
        </w:rPr>
      </w:pPr>
      <w:r>
        <w:rPr>
          <w:w w:val="105"/>
          <w:sz w:val="17"/>
        </w:rPr>
        <w:t>A</w:t>
      </w:r>
      <w:r>
        <w:rPr>
          <w:spacing w:val="-6"/>
          <w:w w:val="105"/>
          <w:sz w:val="17"/>
        </w:rPr>
        <w:t> </w:t>
      </w:r>
      <w:r>
        <w:rPr>
          <w:w w:val="105"/>
          <w:sz w:val="17"/>
        </w:rPr>
        <w:t>etapa de lances da sessão pública terá duração de dez minutos e, após isso, será prorrogada automaticamente pelo sistema quando houver lance ofertado nos últimos dois minutos do período de duração da sessão pública.</w:t>
      </w:r>
    </w:p>
    <w:p>
      <w:pPr>
        <w:pStyle w:val="ListParagraph"/>
        <w:numPr>
          <w:ilvl w:val="2"/>
          <w:numId w:val="6"/>
        </w:numPr>
        <w:tabs>
          <w:tab w:pos="802" w:val="left" w:leader="none"/>
        </w:tabs>
        <w:spacing w:line="292" w:lineRule="auto" w:before="1" w:after="0"/>
        <w:ind w:left="316" w:right="299" w:firstLine="0"/>
        <w:jc w:val="left"/>
        <w:rPr>
          <w:sz w:val="17"/>
        </w:rPr>
      </w:pPr>
      <w:r>
        <w:rPr>
          <w:w w:val="105"/>
          <w:sz w:val="17"/>
        </w:rPr>
        <w:t>A prorrogação</w:t>
      </w:r>
      <w:r>
        <w:rPr>
          <w:spacing w:val="10"/>
          <w:w w:val="105"/>
          <w:sz w:val="17"/>
        </w:rPr>
        <w:t> </w:t>
      </w:r>
      <w:r>
        <w:rPr>
          <w:w w:val="105"/>
          <w:sz w:val="17"/>
        </w:rPr>
        <w:t>automática</w:t>
      </w:r>
      <w:r>
        <w:rPr>
          <w:spacing w:val="10"/>
          <w:w w:val="105"/>
          <w:sz w:val="17"/>
        </w:rPr>
        <w:t> </w:t>
      </w:r>
      <w:r>
        <w:rPr>
          <w:w w:val="105"/>
          <w:sz w:val="17"/>
        </w:rPr>
        <w:t>da</w:t>
      </w:r>
      <w:r>
        <w:rPr>
          <w:spacing w:val="10"/>
          <w:w w:val="105"/>
          <w:sz w:val="17"/>
        </w:rPr>
        <w:t> </w:t>
      </w:r>
      <w:r>
        <w:rPr>
          <w:w w:val="105"/>
          <w:sz w:val="17"/>
        </w:rPr>
        <w:t>etapa</w:t>
      </w:r>
      <w:r>
        <w:rPr>
          <w:spacing w:val="10"/>
          <w:w w:val="105"/>
          <w:sz w:val="17"/>
        </w:rPr>
        <w:t> </w:t>
      </w:r>
      <w:r>
        <w:rPr>
          <w:w w:val="105"/>
          <w:sz w:val="17"/>
        </w:rPr>
        <w:t>de</w:t>
      </w:r>
      <w:r>
        <w:rPr>
          <w:spacing w:val="10"/>
          <w:w w:val="105"/>
          <w:sz w:val="17"/>
        </w:rPr>
        <w:t> </w:t>
      </w:r>
      <w:r>
        <w:rPr>
          <w:w w:val="105"/>
          <w:sz w:val="17"/>
        </w:rPr>
        <w:t>lances,</w:t>
      </w:r>
      <w:r>
        <w:rPr>
          <w:spacing w:val="10"/>
          <w:w w:val="105"/>
          <w:sz w:val="17"/>
        </w:rPr>
        <w:t> </w:t>
      </w:r>
      <w:r>
        <w:rPr>
          <w:w w:val="105"/>
          <w:sz w:val="17"/>
        </w:rPr>
        <w:t>de</w:t>
      </w:r>
      <w:r>
        <w:rPr>
          <w:spacing w:val="10"/>
          <w:w w:val="105"/>
          <w:sz w:val="17"/>
        </w:rPr>
        <w:t> </w:t>
      </w:r>
      <w:r>
        <w:rPr>
          <w:w w:val="105"/>
          <w:sz w:val="17"/>
        </w:rPr>
        <w:t>que</w:t>
      </w:r>
      <w:r>
        <w:rPr>
          <w:spacing w:val="10"/>
          <w:w w:val="105"/>
          <w:sz w:val="17"/>
        </w:rPr>
        <w:t> </w:t>
      </w:r>
      <w:r>
        <w:rPr>
          <w:w w:val="105"/>
          <w:sz w:val="17"/>
        </w:rPr>
        <w:t>trata</w:t>
      </w:r>
      <w:r>
        <w:rPr>
          <w:spacing w:val="10"/>
          <w:w w:val="105"/>
          <w:sz w:val="17"/>
        </w:rPr>
        <w:t> </w:t>
      </w:r>
      <w:r>
        <w:rPr>
          <w:w w:val="105"/>
          <w:sz w:val="17"/>
        </w:rPr>
        <w:t>o</w:t>
      </w:r>
      <w:r>
        <w:rPr>
          <w:spacing w:val="10"/>
          <w:w w:val="105"/>
          <w:sz w:val="17"/>
        </w:rPr>
        <w:t> </w:t>
      </w:r>
      <w:r>
        <w:rPr>
          <w:w w:val="105"/>
          <w:sz w:val="17"/>
        </w:rPr>
        <w:t>subitem</w:t>
      </w:r>
      <w:r>
        <w:rPr>
          <w:spacing w:val="10"/>
          <w:w w:val="105"/>
          <w:sz w:val="17"/>
        </w:rPr>
        <w:t> </w:t>
      </w:r>
      <w:r>
        <w:rPr>
          <w:w w:val="105"/>
          <w:sz w:val="17"/>
        </w:rPr>
        <w:t>anterior,</w:t>
      </w:r>
      <w:r>
        <w:rPr>
          <w:spacing w:val="10"/>
          <w:w w:val="105"/>
          <w:sz w:val="17"/>
        </w:rPr>
        <w:t> </w:t>
      </w:r>
      <w:r>
        <w:rPr>
          <w:w w:val="105"/>
          <w:sz w:val="17"/>
        </w:rPr>
        <w:t>será</w:t>
      </w:r>
      <w:r>
        <w:rPr>
          <w:spacing w:val="10"/>
          <w:w w:val="105"/>
          <w:sz w:val="17"/>
        </w:rPr>
        <w:t> </w:t>
      </w:r>
      <w:r>
        <w:rPr>
          <w:w w:val="105"/>
          <w:sz w:val="17"/>
        </w:rPr>
        <w:t>de</w:t>
      </w:r>
      <w:r>
        <w:rPr>
          <w:spacing w:val="10"/>
          <w:w w:val="105"/>
          <w:sz w:val="17"/>
        </w:rPr>
        <w:t> </w:t>
      </w:r>
      <w:r>
        <w:rPr>
          <w:w w:val="105"/>
          <w:sz w:val="17"/>
        </w:rPr>
        <w:t>dois</w:t>
      </w:r>
      <w:r>
        <w:rPr>
          <w:spacing w:val="10"/>
          <w:w w:val="105"/>
          <w:sz w:val="17"/>
        </w:rPr>
        <w:t> </w:t>
      </w:r>
      <w:r>
        <w:rPr>
          <w:w w:val="105"/>
          <w:sz w:val="17"/>
        </w:rPr>
        <w:t>minutos</w:t>
      </w:r>
      <w:r>
        <w:rPr>
          <w:spacing w:val="10"/>
          <w:w w:val="105"/>
          <w:sz w:val="17"/>
        </w:rPr>
        <w:t> </w:t>
      </w:r>
      <w:r>
        <w:rPr>
          <w:w w:val="105"/>
          <w:sz w:val="17"/>
        </w:rPr>
        <w:t>e</w:t>
      </w:r>
      <w:r>
        <w:rPr>
          <w:spacing w:val="10"/>
          <w:w w:val="105"/>
          <w:sz w:val="17"/>
        </w:rPr>
        <w:t> </w:t>
      </w:r>
      <w:r>
        <w:rPr>
          <w:w w:val="105"/>
          <w:sz w:val="17"/>
        </w:rPr>
        <w:t>ocorrerá</w:t>
      </w:r>
      <w:r>
        <w:rPr>
          <w:spacing w:val="10"/>
          <w:w w:val="105"/>
          <w:sz w:val="17"/>
        </w:rPr>
        <w:t> </w:t>
      </w:r>
      <w:r>
        <w:rPr>
          <w:w w:val="105"/>
          <w:sz w:val="17"/>
        </w:rPr>
        <w:t>sucessivamente</w:t>
      </w:r>
      <w:r>
        <w:rPr>
          <w:spacing w:val="10"/>
          <w:w w:val="105"/>
          <w:sz w:val="17"/>
        </w:rPr>
        <w:t> </w:t>
      </w:r>
      <w:r>
        <w:rPr>
          <w:w w:val="105"/>
          <w:sz w:val="17"/>
        </w:rPr>
        <w:t>sempre</w:t>
      </w:r>
      <w:r>
        <w:rPr>
          <w:spacing w:val="10"/>
          <w:w w:val="105"/>
          <w:sz w:val="17"/>
        </w:rPr>
        <w:t> </w:t>
      </w:r>
      <w:r>
        <w:rPr>
          <w:w w:val="105"/>
          <w:sz w:val="17"/>
        </w:rPr>
        <w:t>que</w:t>
      </w:r>
      <w:r>
        <w:rPr>
          <w:spacing w:val="10"/>
          <w:w w:val="105"/>
          <w:sz w:val="17"/>
        </w:rPr>
        <w:t> </w:t>
      </w:r>
      <w:r>
        <w:rPr>
          <w:w w:val="105"/>
          <w:sz w:val="17"/>
        </w:rPr>
        <w:t>houver</w:t>
      </w:r>
      <w:r>
        <w:rPr>
          <w:spacing w:val="10"/>
          <w:w w:val="105"/>
          <w:sz w:val="17"/>
        </w:rPr>
        <w:t> </w:t>
      </w:r>
      <w:r>
        <w:rPr>
          <w:w w:val="105"/>
          <w:sz w:val="17"/>
        </w:rPr>
        <w:t>lances</w:t>
      </w:r>
      <w:r>
        <w:rPr>
          <w:spacing w:val="10"/>
          <w:w w:val="105"/>
          <w:sz w:val="17"/>
        </w:rPr>
        <w:t> </w:t>
      </w:r>
      <w:r>
        <w:rPr>
          <w:w w:val="105"/>
          <w:sz w:val="17"/>
        </w:rPr>
        <w:t>enviados</w:t>
      </w:r>
      <w:r>
        <w:rPr>
          <w:spacing w:val="10"/>
          <w:w w:val="105"/>
          <w:sz w:val="17"/>
        </w:rPr>
        <w:t> </w:t>
      </w:r>
      <w:r>
        <w:rPr>
          <w:w w:val="105"/>
          <w:sz w:val="17"/>
        </w:rPr>
        <w:t>nesse</w:t>
      </w:r>
      <w:r>
        <w:rPr>
          <w:spacing w:val="10"/>
          <w:w w:val="105"/>
          <w:sz w:val="17"/>
        </w:rPr>
        <w:t> </w:t>
      </w:r>
      <w:r>
        <w:rPr>
          <w:w w:val="105"/>
          <w:sz w:val="17"/>
        </w:rPr>
        <w:t>período</w:t>
      </w:r>
      <w:r>
        <w:rPr>
          <w:spacing w:val="10"/>
          <w:w w:val="105"/>
          <w:sz w:val="17"/>
        </w:rPr>
        <w:t> </w:t>
      </w:r>
      <w:r>
        <w:rPr>
          <w:w w:val="105"/>
          <w:sz w:val="17"/>
        </w:rPr>
        <w:t>de</w:t>
      </w:r>
      <w:r>
        <w:rPr>
          <w:spacing w:val="10"/>
          <w:w w:val="105"/>
          <w:sz w:val="17"/>
        </w:rPr>
        <w:t> </w:t>
      </w:r>
      <w:r>
        <w:rPr>
          <w:w w:val="105"/>
          <w:sz w:val="17"/>
        </w:rPr>
        <w:t>prorrogação, inclusive no caso de lances intermediários.</w:t>
      </w:r>
    </w:p>
    <w:p>
      <w:pPr>
        <w:pStyle w:val="ListParagraph"/>
        <w:numPr>
          <w:ilvl w:val="2"/>
          <w:numId w:val="6"/>
        </w:numPr>
        <w:tabs>
          <w:tab w:pos="820" w:val="left" w:leader="none"/>
        </w:tabs>
        <w:spacing w:line="292" w:lineRule="auto" w:before="1" w:after="0"/>
        <w:ind w:left="316" w:right="299" w:firstLine="0"/>
        <w:jc w:val="left"/>
        <w:rPr>
          <w:sz w:val="17"/>
        </w:rPr>
      </w:pPr>
      <w:r>
        <w:rPr>
          <w:w w:val="105"/>
          <w:sz w:val="17"/>
        </w:rPr>
        <w:t>Não</w:t>
      </w:r>
      <w:r>
        <w:rPr>
          <w:spacing w:val="19"/>
          <w:w w:val="105"/>
          <w:sz w:val="17"/>
        </w:rPr>
        <w:t> </w:t>
      </w:r>
      <w:r>
        <w:rPr>
          <w:w w:val="105"/>
          <w:sz w:val="17"/>
        </w:rPr>
        <w:t>havendo</w:t>
      </w:r>
      <w:r>
        <w:rPr>
          <w:spacing w:val="19"/>
          <w:w w:val="105"/>
          <w:sz w:val="17"/>
        </w:rPr>
        <w:t> </w:t>
      </w:r>
      <w:r>
        <w:rPr>
          <w:w w:val="105"/>
          <w:sz w:val="17"/>
        </w:rPr>
        <w:t>novos</w:t>
      </w:r>
      <w:r>
        <w:rPr>
          <w:spacing w:val="19"/>
          <w:w w:val="105"/>
          <w:sz w:val="17"/>
        </w:rPr>
        <w:t> </w:t>
      </w:r>
      <w:r>
        <w:rPr>
          <w:w w:val="105"/>
          <w:sz w:val="17"/>
        </w:rPr>
        <w:t>lances</w:t>
      </w:r>
      <w:r>
        <w:rPr>
          <w:spacing w:val="19"/>
          <w:w w:val="105"/>
          <w:sz w:val="17"/>
        </w:rPr>
        <w:t> </w:t>
      </w:r>
      <w:r>
        <w:rPr>
          <w:w w:val="105"/>
          <w:sz w:val="17"/>
        </w:rPr>
        <w:t>na</w:t>
      </w:r>
      <w:r>
        <w:rPr>
          <w:spacing w:val="19"/>
          <w:w w:val="105"/>
          <w:sz w:val="17"/>
        </w:rPr>
        <w:t> </w:t>
      </w:r>
      <w:r>
        <w:rPr>
          <w:w w:val="105"/>
          <w:sz w:val="17"/>
        </w:rPr>
        <w:t>forma</w:t>
      </w:r>
      <w:r>
        <w:rPr>
          <w:spacing w:val="19"/>
          <w:w w:val="105"/>
          <w:sz w:val="17"/>
        </w:rPr>
        <w:t> </w:t>
      </w:r>
      <w:r>
        <w:rPr>
          <w:w w:val="105"/>
          <w:sz w:val="17"/>
        </w:rPr>
        <w:t>estabelecida</w:t>
      </w:r>
      <w:r>
        <w:rPr>
          <w:spacing w:val="19"/>
          <w:w w:val="105"/>
          <w:sz w:val="17"/>
        </w:rPr>
        <w:t> </w:t>
      </w:r>
      <w:r>
        <w:rPr>
          <w:w w:val="105"/>
          <w:sz w:val="17"/>
        </w:rPr>
        <w:t>nos</w:t>
      </w:r>
      <w:r>
        <w:rPr>
          <w:spacing w:val="19"/>
          <w:w w:val="105"/>
          <w:sz w:val="17"/>
        </w:rPr>
        <w:t> </w:t>
      </w:r>
      <w:r>
        <w:rPr>
          <w:w w:val="105"/>
          <w:sz w:val="17"/>
        </w:rPr>
        <w:t>itens</w:t>
      </w:r>
      <w:r>
        <w:rPr>
          <w:spacing w:val="19"/>
          <w:w w:val="105"/>
          <w:sz w:val="17"/>
        </w:rPr>
        <w:t> </w:t>
      </w:r>
      <w:r>
        <w:rPr>
          <w:w w:val="105"/>
          <w:sz w:val="17"/>
        </w:rPr>
        <w:t>anteriores,</w:t>
      </w:r>
      <w:r>
        <w:rPr>
          <w:spacing w:val="19"/>
          <w:w w:val="105"/>
          <w:sz w:val="17"/>
        </w:rPr>
        <w:t> </w:t>
      </w:r>
      <w:r>
        <w:rPr>
          <w:w w:val="105"/>
          <w:sz w:val="17"/>
        </w:rPr>
        <w:t>a</w:t>
      </w:r>
      <w:r>
        <w:rPr>
          <w:spacing w:val="19"/>
          <w:w w:val="105"/>
          <w:sz w:val="17"/>
        </w:rPr>
        <w:t> </w:t>
      </w:r>
      <w:r>
        <w:rPr>
          <w:w w:val="105"/>
          <w:sz w:val="17"/>
        </w:rPr>
        <w:t>sessão</w:t>
      </w:r>
      <w:r>
        <w:rPr>
          <w:spacing w:val="19"/>
          <w:w w:val="105"/>
          <w:sz w:val="17"/>
        </w:rPr>
        <w:t> </w:t>
      </w:r>
      <w:r>
        <w:rPr>
          <w:w w:val="105"/>
          <w:sz w:val="17"/>
        </w:rPr>
        <w:t>pública</w:t>
      </w:r>
      <w:r>
        <w:rPr>
          <w:spacing w:val="19"/>
          <w:w w:val="105"/>
          <w:sz w:val="17"/>
        </w:rPr>
        <w:t> </w:t>
      </w:r>
      <w:r>
        <w:rPr>
          <w:w w:val="105"/>
          <w:sz w:val="17"/>
        </w:rPr>
        <w:t>encerrar-se-á</w:t>
      </w:r>
      <w:r>
        <w:rPr>
          <w:spacing w:val="19"/>
          <w:w w:val="105"/>
          <w:sz w:val="17"/>
        </w:rPr>
        <w:t> </w:t>
      </w:r>
      <w:r>
        <w:rPr>
          <w:w w:val="105"/>
          <w:sz w:val="17"/>
        </w:rPr>
        <w:t>automaticamente,</w:t>
      </w:r>
      <w:r>
        <w:rPr>
          <w:spacing w:val="19"/>
          <w:w w:val="105"/>
          <w:sz w:val="17"/>
        </w:rPr>
        <w:t> </w:t>
      </w:r>
      <w:r>
        <w:rPr>
          <w:w w:val="105"/>
          <w:sz w:val="17"/>
        </w:rPr>
        <w:t>e</w:t>
      </w:r>
      <w:r>
        <w:rPr>
          <w:spacing w:val="19"/>
          <w:w w:val="105"/>
          <w:sz w:val="17"/>
        </w:rPr>
        <w:t> </w:t>
      </w:r>
      <w:r>
        <w:rPr>
          <w:w w:val="105"/>
          <w:sz w:val="17"/>
        </w:rPr>
        <w:t>o</w:t>
      </w:r>
      <w:r>
        <w:rPr>
          <w:spacing w:val="19"/>
          <w:w w:val="105"/>
          <w:sz w:val="17"/>
        </w:rPr>
        <w:t> </w:t>
      </w:r>
      <w:r>
        <w:rPr>
          <w:w w:val="105"/>
          <w:sz w:val="17"/>
        </w:rPr>
        <w:t>sistema</w:t>
      </w:r>
      <w:r>
        <w:rPr>
          <w:spacing w:val="19"/>
          <w:w w:val="105"/>
          <w:sz w:val="17"/>
        </w:rPr>
        <w:t> </w:t>
      </w:r>
      <w:r>
        <w:rPr>
          <w:w w:val="105"/>
          <w:sz w:val="17"/>
        </w:rPr>
        <w:t>ordenará</w:t>
      </w:r>
      <w:r>
        <w:rPr>
          <w:spacing w:val="19"/>
          <w:w w:val="105"/>
          <w:sz w:val="17"/>
        </w:rPr>
        <w:t> </w:t>
      </w:r>
      <w:r>
        <w:rPr>
          <w:w w:val="105"/>
          <w:sz w:val="17"/>
        </w:rPr>
        <w:t>e</w:t>
      </w:r>
      <w:r>
        <w:rPr>
          <w:spacing w:val="19"/>
          <w:w w:val="105"/>
          <w:sz w:val="17"/>
        </w:rPr>
        <w:t> </w:t>
      </w:r>
      <w:r>
        <w:rPr>
          <w:w w:val="105"/>
          <w:sz w:val="17"/>
        </w:rPr>
        <w:t>divulgará</w:t>
      </w:r>
      <w:r>
        <w:rPr>
          <w:spacing w:val="19"/>
          <w:w w:val="105"/>
          <w:sz w:val="17"/>
        </w:rPr>
        <w:t> </w:t>
      </w:r>
      <w:r>
        <w:rPr>
          <w:w w:val="105"/>
          <w:sz w:val="17"/>
        </w:rPr>
        <w:t>os</w:t>
      </w:r>
      <w:r>
        <w:rPr>
          <w:spacing w:val="19"/>
          <w:w w:val="105"/>
          <w:sz w:val="17"/>
        </w:rPr>
        <w:t> </w:t>
      </w:r>
      <w:r>
        <w:rPr>
          <w:w w:val="105"/>
          <w:sz w:val="17"/>
        </w:rPr>
        <w:t>lances</w:t>
      </w:r>
      <w:r>
        <w:rPr>
          <w:spacing w:val="19"/>
          <w:w w:val="105"/>
          <w:sz w:val="17"/>
        </w:rPr>
        <w:t> </w:t>
      </w:r>
      <w:r>
        <w:rPr>
          <w:w w:val="105"/>
          <w:sz w:val="17"/>
        </w:rPr>
        <w:t>conforme</w:t>
      </w:r>
      <w:r>
        <w:rPr>
          <w:spacing w:val="19"/>
          <w:w w:val="105"/>
          <w:sz w:val="17"/>
        </w:rPr>
        <w:t> </w:t>
      </w:r>
      <w:r>
        <w:rPr>
          <w:w w:val="105"/>
          <w:sz w:val="17"/>
        </w:rPr>
        <w:t>a</w:t>
      </w:r>
      <w:r>
        <w:rPr>
          <w:spacing w:val="19"/>
          <w:w w:val="105"/>
          <w:sz w:val="17"/>
        </w:rPr>
        <w:t> </w:t>
      </w:r>
      <w:r>
        <w:rPr>
          <w:w w:val="105"/>
          <w:sz w:val="17"/>
        </w:rPr>
        <w:t>ordem</w:t>
      </w:r>
      <w:r>
        <w:rPr>
          <w:spacing w:val="19"/>
          <w:w w:val="105"/>
          <w:sz w:val="17"/>
        </w:rPr>
        <w:t> </w:t>
      </w:r>
      <w:r>
        <w:rPr>
          <w:w w:val="105"/>
          <w:sz w:val="17"/>
        </w:rPr>
        <w:t>final</w:t>
      </w:r>
      <w:r>
        <w:rPr>
          <w:spacing w:val="19"/>
          <w:w w:val="105"/>
          <w:sz w:val="17"/>
        </w:rPr>
        <w:t> </w:t>
      </w:r>
      <w:r>
        <w:rPr>
          <w:w w:val="105"/>
          <w:sz w:val="17"/>
        </w:rPr>
        <w:t>de </w:t>
      </w:r>
      <w:r>
        <w:rPr>
          <w:spacing w:val="-2"/>
          <w:w w:val="105"/>
          <w:sz w:val="17"/>
        </w:rPr>
        <w:t>classificação.</w:t>
      </w:r>
    </w:p>
    <w:p>
      <w:pPr>
        <w:pStyle w:val="ListParagraph"/>
        <w:numPr>
          <w:ilvl w:val="2"/>
          <w:numId w:val="6"/>
        </w:numPr>
        <w:tabs>
          <w:tab w:pos="795" w:val="left" w:leader="none"/>
        </w:tabs>
        <w:spacing w:line="292" w:lineRule="auto" w:before="1" w:after="0"/>
        <w:ind w:left="316" w:right="299" w:firstLine="0"/>
        <w:jc w:val="left"/>
        <w:rPr>
          <w:sz w:val="17"/>
        </w:rPr>
      </w:pPr>
      <w:r>
        <w:rPr>
          <w:w w:val="105"/>
          <w:sz w:val="17"/>
        </w:rPr>
        <w:t>Definida</w:t>
      </w:r>
      <w:r>
        <w:rPr>
          <w:spacing w:val="-5"/>
          <w:w w:val="105"/>
          <w:sz w:val="17"/>
        </w:rPr>
        <w:t> </w:t>
      </w:r>
      <w:r>
        <w:rPr>
          <w:w w:val="105"/>
          <w:sz w:val="17"/>
        </w:rPr>
        <w:t>a</w:t>
      </w:r>
      <w:r>
        <w:rPr>
          <w:spacing w:val="-5"/>
          <w:w w:val="105"/>
          <w:sz w:val="17"/>
        </w:rPr>
        <w:t> </w:t>
      </w:r>
      <w:r>
        <w:rPr>
          <w:w w:val="105"/>
          <w:sz w:val="17"/>
        </w:rPr>
        <w:t>melhor</w:t>
      </w:r>
      <w:r>
        <w:rPr>
          <w:spacing w:val="-5"/>
          <w:w w:val="105"/>
          <w:sz w:val="17"/>
        </w:rPr>
        <w:t> </w:t>
      </w:r>
      <w:r>
        <w:rPr>
          <w:w w:val="105"/>
          <w:sz w:val="17"/>
        </w:rPr>
        <w:t>proposta,</w:t>
      </w:r>
      <w:r>
        <w:rPr>
          <w:spacing w:val="-5"/>
          <w:w w:val="105"/>
          <w:sz w:val="17"/>
        </w:rPr>
        <w:t> </w:t>
      </w:r>
      <w:r>
        <w:rPr>
          <w:w w:val="105"/>
          <w:sz w:val="17"/>
        </w:rPr>
        <w:t>se</w:t>
      </w:r>
      <w:r>
        <w:rPr>
          <w:spacing w:val="-5"/>
          <w:w w:val="105"/>
          <w:sz w:val="17"/>
        </w:rPr>
        <w:t> </w:t>
      </w:r>
      <w:r>
        <w:rPr>
          <w:w w:val="105"/>
          <w:sz w:val="17"/>
        </w:rPr>
        <w:t>a</w:t>
      </w:r>
      <w:r>
        <w:rPr>
          <w:spacing w:val="-5"/>
          <w:w w:val="105"/>
          <w:sz w:val="17"/>
        </w:rPr>
        <w:t> </w:t>
      </w:r>
      <w:r>
        <w:rPr>
          <w:w w:val="105"/>
          <w:sz w:val="17"/>
        </w:rPr>
        <w:t>diferença</w:t>
      </w:r>
      <w:r>
        <w:rPr>
          <w:spacing w:val="-5"/>
          <w:w w:val="105"/>
          <w:sz w:val="17"/>
        </w:rPr>
        <w:t> </w:t>
      </w:r>
      <w:r>
        <w:rPr>
          <w:w w:val="105"/>
          <w:sz w:val="17"/>
        </w:rPr>
        <w:t>em</w:t>
      </w:r>
      <w:r>
        <w:rPr>
          <w:spacing w:val="-5"/>
          <w:w w:val="105"/>
          <w:sz w:val="17"/>
        </w:rPr>
        <w:t> </w:t>
      </w:r>
      <w:r>
        <w:rPr>
          <w:w w:val="105"/>
          <w:sz w:val="17"/>
        </w:rPr>
        <w:t>relação</w:t>
      </w:r>
      <w:r>
        <w:rPr>
          <w:spacing w:val="-5"/>
          <w:w w:val="105"/>
          <w:sz w:val="17"/>
        </w:rPr>
        <w:t> </w:t>
      </w:r>
      <w:r>
        <w:rPr>
          <w:w w:val="105"/>
          <w:sz w:val="17"/>
        </w:rPr>
        <w:t>à</w:t>
      </w:r>
      <w:r>
        <w:rPr>
          <w:spacing w:val="-5"/>
          <w:w w:val="105"/>
          <w:sz w:val="17"/>
        </w:rPr>
        <w:t> </w:t>
      </w:r>
      <w:r>
        <w:rPr>
          <w:w w:val="105"/>
          <w:sz w:val="17"/>
        </w:rPr>
        <w:t>proposta</w:t>
      </w:r>
      <w:r>
        <w:rPr>
          <w:spacing w:val="-5"/>
          <w:w w:val="105"/>
          <w:sz w:val="17"/>
        </w:rPr>
        <w:t> </w:t>
      </w:r>
      <w:r>
        <w:rPr>
          <w:w w:val="105"/>
          <w:sz w:val="17"/>
        </w:rPr>
        <w:t>classificada</w:t>
      </w:r>
      <w:r>
        <w:rPr>
          <w:spacing w:val="-5"/>
          <w:w w:val="105"/>
          <w:sz w:val="17"/>
        </w:rPr>
        <w:t> </w:t>
      </w:r>
      <w:r>
        <w:rPr>
          <w:w w:val="105"/>
          <w:sz w:val="17"/>
        </w:rPr>
        <w:t>em</w:t>
      </w:r>
      <w:r>
        <w:rPr>
          <w:spacing w:val="-5"/>
          <w:w w:val="105"/>
          <w:sz w:val="17"/>
        </w:rPr>
        <w:t> </w:t>
      </w:r>
      <w:r>
        <w:rPr>
          <w:w w:val="105"/>
          <w:sz w:val="17"/>
        </w:rPr>
        <w:t>segundo</w:t>
      </w:r>
      <w:r>
        <w:rPr>
          <w:spacing w:val="-5"/>
          <w:w w:val="105"/>
          <w:sz w:val="17"/>
        </w:rPr>
        <w:t> </w:t>
      </w:r>
      <w:r>
        <w:rPr>
          <w:w w:val="105"/>
          <w:sz w:val="17"/>
        </w:rPr>
        <w:t>lugar</w:t>
      </w:r>
      <w:r>
        <w:rPr>
          <w:spacing w:val="-5"/>
          <w:w w:val="105"/>
          <w:sz w:val="17"/>
        </w:rPr>
        <w:t> </w:t>
      </w:r>
      <w:r>
        <w:rPr>
          <w:w w:val="105"/>
          <w:sz w:val="17"/>
        </w:rPr>
        <w:t>for</w:t>
      </w:r>
      <w:r>
        <w:rPr>
          <w:spacing w:val="-5"/>
          <w:w w:val="105"/>
          <w:sz w:val="17"/>
        </w:rPr>
        <w:t> </w:t>
      </w:r>
      <w:r>
        <w:rPr>
          <w:w w:val="105"/>
          <w:sz w:val="17"/>
        </w:rPr>
        <w:t>de</w:t>
      </w:r>
      <w:r>
        <w:rPr>
          <w:spacing w:val="-5"/>
          <w:w w:val="105"/>
          <w:sz w:val="17"/>
        </w:rPr>
        <w:t> </w:t>
      </w:r>
      <w:r>
        <w:rPr>
          <w:w w:val="105"/>
          <w:sz w:val="17"/>
        </w:rPr>
        <w:t>pelo</w:t>
      </w:r>
      <w:r>
        <w:rPr>
          <w:spacing w:val="-5"/>
          <w:w w:val="105"/>
          <w:sz w:val="17"/>
        </w:rPr>
        <w:t> </w:t>
      </w:r>
      <w:r>
        <w:rPr>
          <w:w w:val="105"/>
          <w:sz w:val="17"/>
        </w:rPr>
        <w:t>menos</w:t>
      </w:r>
      <w:r>
        <w:rPr>
          <w:spacing w:val="-5"/>
          <w:w w:val="105"/>
          <w:sz w:val="17"/>
        </w:rPr>
        <w:t> </w:t>
      </w:r>
      <w:r>
        <w:rPr>
          <w:w w:val="105"/>
          <w:sz w:val="17"/>
        </w:rPr>
        <w:t>5%</w:t>
      </w:r>
      <w:r>
        <w:rPr>
          <w:spacing w:val="-5"/>
          <w:w w:val="105"/>
          <w:sz w:val="17"/>
        </w:rPr>
        <w:t> </w:t>
      </w:r>
      <w:r>
        <w:rPr>
          <w:w w:val="105"/>
          <w:sz w:val="17"/>
        </w:rPr>
        <w:t>(cinco</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o</w:t>
      </w:r>
      <w:r>
        <w:rPr>
          <w:spacing w:val="-5"/>
          <w:w w:val="105"/>
          <w:sz w:val="17"/>
        </w:rPr>
        <w:t> </w:t>
      </w:r>
      <w:r>
        <w:rPr>
          <w:w w:val="105"/>
          <w:sz w:val="17"/>
        </w:rPr>
        <w:t>Pregoeiro,</w:t>
      </w:r>
      <w:r>
        <w:rPr>
          <w:spacing w:val="-5"/>
          <w:w w:val="105"/>
          <w:sz w:val="17"/>
        </w:rPr>
        <w:t> </w:t>
      </w:r>
      <w:r>
        <w:rPr>
          <w:w w:val="105"/>
          <w:sz w:val="17"/>
        </w:rPr>
        <w:t>auxiliado</w:t>
      </w:r>
      <w:r>
        <w:rPr>
          <w:spacing w:val="-5"/>
          <w:w w:val="105"/>
          <w:sz w:val="17"/>
        </w:rPr>
        <w:t> </w:t>
      </w:r>
      <w:r>
        <w:rPr>
          <w:w w:val="105"/>
          <w:sz w:val="17"/>
        </w:rPr>
        <w:t>pela</w:t>
      </w:r>
      <w:r>
        <w:rPr>
          <w:spacing w:val="-5"/>
          <w:w w:val="105"/>
          <w:sz w:val="17"/>
        </w:rPr>
        <w:t> </w:t>
      </w:r>
      <w:r>
        <w:rPr>
          <w:w w:val="105"/>
          <w:sz w:val="17"/>
        </w:rPr>
        <w:t>equipe</w:t>
      </w:r>
      <w:r>
        <w:rPr>
          <w:spacing w:val="-5"/>
          <w:w w:val="105"/>
          <w:sz w:val="17"/>
        </w:rPr>
        <w:t> </w:t>
      </w:r>
      <w:r>
        <w:rPr>
          <w:w w:val="105"/>
          <w:sz w:val="17"/>
        </w:rPr>
        <w:t>de</w:t>
      </w:r>
      <w:r>
        <w:rPr>
          <w:spacing w:val="-5"/>
          <w:w w:val="105"/>
          <w:sz w:val="17"/>
        </w:rPr>
        <w:t> </w:t>
      </w:r>
      <w:r>
        <w:rPr>
          <w:w w:val="105"/>
          <w:sz w:val="17"/>
        </w:rPr>
        <w:t>apoio,</w:t>
      </w:r>
      <w:r>
        <w:rPr>
          <w:spacing w:val="-5"/>
          <w:w w:val="105"/>
          <w:sz w:val="17"/>
        </w:rPr>
        <w:t> </w:t>
      </w:r>
      <w:r>
        <w:rPr>
          <w:w w:val="105"/>
          <w:sz w:val="17"/>
        </w:rPr>
        <w:t>e</w:t>
      </w:r>
      <w:r>
        <w:rPr>
          <w:spacing w:val="-5"/>
          <w:w w:val="105"/>
          <w:sz w:val="17"/>
        </w:rPr>
        <w:t> </w:t>
      </w:r>
      <w:r>
        <w:rPr>
          <w:w w:val="105"/>
          <w:sz w:val="17"/>
        </w:rPr>
        <w:t>caso</w:t>
      </w:r>
      <w:r>
        <w:rPr>
          <w:spacing w:val="-5"/>
          <w:w w:val="105"/>
          <w:sz w:val="17"/>
        </w:rPr>
        <w:t> </w:t>
      </w:r>
      <w:r>
        <w:rPr>
          <w:w w:val="105"/>
          <w:sz w:val="17"/>
        </w:rPr>
        <w:t>o</w:t>
      </w:r>
      <w:r>
        <w:rPr>
          <w:spacing w:val="-5"/>
          <w:w w:val="105"/>
          <w:sz w:val="17"/>
        </w:rPr>
        <w:t> </w:t>
      </w:r>
      <w:r>
        <w:rPr>
          <w:w w:val="105"/>
          <w:sz w:val="17"/>
        </w:rPr>
        <w:t>sistema eletrônico de contratações utilizado possua essa funcionalidade, poderá admitir o reinício da disputa aberta, para a definição das demais colocações.</w:t>
      </w:r>
    </w:p>
    <w:p>
      <w:pPr>
        <w:pStyle w:val="ListParagraph"/>
        <w:numPr>
          <w:ilvl w:val="3"/>
          <w:numId w:val="6"/>
        </w:numPr>
        <w:tabs>
          <w:tab w:pos="917" w:val="left" w:leader="none"/>
        </w:tabs>
        <w:spacing w:line="240" w:lineRule="auto" w:before="1" w:after="0"/>
        <w:ind w:left="917" w:right="0" w:hanging="601"/>
        <w:jc w:val="left"/>
        <w:rPr>
          <w:sz w:val="17"/>
        </w:rPr>
      </w:pPr>
      <w:r>
        <w:rPr>
          <w:w w:val="105"/>
          <w:sz w:val="17"/>
        </w:rPr>
        <w:t>Após</w:t>
      </w:r>
      <w:r>
        <w:rPr>
          <w:spacing w:val="-6"/>
          <w:w w:val="105"/>
          <w:sz w:val="17"/>
        </w:rPr>
        <w:t> </w:t>
      </w:r>
      <w:r>
        <w:rPr>
          <w:w w:val="105"/>
          <w:sz w:val="17"/>
        </w:rPr>
        <w:t>o</w:t>
      </w:r>
      <w:r>
        <w:rPr>
          <w:spacing w:val="-5"/>
          <w:w w:val="105"/>
          <w:sz w:val="17"/>
        </w:rPr>
        <w:t> </w:t>
      </w:r>
      <w:r>
        <w:rPr>
          <w:w w:val="105"/>
          <w:sz w:val="17"/>
        </w:rPr>
        <w:t>reinício</w:t>
      </w:r>
      <w:r>
        <w:rPr>
          <w:spacing w:val="-5"/>
          <w:w w:val="105"/>
          <w:sz w:val="17"/>
        </w:rPr>
        <w:t> </w:t>
      </w:r>
      <w:r>
        <w:rPr>
          <w:w w:val="105"/>
          <w:sz w:val="17"/>
        </w:rPr>
        <w:t>previsto</w:t>
      </w:r>
      <w:r>
        <w:rPr>
          <w:spacing w:val="-5"/>
          <w:w w:val="105"/>
          <w:sz w:val="17"/>
        </w:rPr>
        <w:t> </w:t>
      </w:r>
      <w:r>
        <w:rPr>
          <w:w w:val="105"/>
          <w:sz w:val="17"/>
        </w:rPr>
        <w:t>no</w:t>
      </w:r>
      <w:r>
        <w:rPr>
          <w:spacing w:val="-6"/>
          <w:w w:val="105"/>
          <w:sz w:val="17"/>
        </w:rPr>
        <w:t> </w:t>
      </w:r>
      <w:r>
        <w:rPr>
          <w:w w:val="105"/>
          <w:sz w:val="17"/>
        </w:rPr>
        <w:t>item</w:t>
      </w:r>
      <w:r>
        <w:rPr>
          <w:spacing w:val="-5"/>
          <w:w w:val="105"/>
          <w:sz w:val="17"/>
        </w:rPr>
        <w:t> </w:t>
      </w:r>
      <w:r>
        <w:rPr>
          <w:w w:val="105"/>
          <w:sz w:val="17"/>
        </w:rPr>
        <w:t>supra,</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serão</w:t>
      </w:r>
      <w:r>
        <w:rPr>
          <w:spacing w:val="-6"/>
          <w:w w:val="105"/>
          <w:sz w:val="17"/>
        </w:rPr>
        <w:t> </w:t>
      </w:r>
      <w:r>
        <w:rPr>
          <w:w w:val="105"/>
          <w:sz w:val="17"/>
        </w:rPr>
        <w:t>convocados</w:t>
      </w:r>
      <w:r>
        <w:rPr>
          <w:spacing w:val="-5"/>
          <w:w w:val="105"/>
          <w:sz w:val="17"/>
        </w:rPr>
        <w:t> </w:t>
      </w:r>
      <w:r>
        <w:rPr>
          <w:w w:val="105"/>
          <w:sz w:val="17"/>
        </w:rPr>
        <w:t>para</w:t>
      </w:r>
      <w:r>
        <w:rPr>
          <w:spacing w:val="-5"/>
          <w:w w:val="105"/>
          <w:sz w:val="17"/>
        </w:rPr>
        <w:t> </w:t>
      </w:r>
      <w:r>
        <w:rPr>
          <w:w w:val="105"/>
          <w:sz w:val="17"/>
        </w:rPr>
        <w:t>apresentar</w:t>
      </w:r>
      <w:r>
        <w:rPr>
          <w:spacing w:val="-5"/>
          <w:w w:val="105"/>
          <w:sz w:val="17"/>
        </w:rPr>
        <w:t> </w:t>
      </w:r>
      <w:r>
        <w:rPr>
          <w:w w:val="105"/>
          <w:sz w:val="17"/>
        </w:rPr>
        <w:t>lances</w:t>
      </w:r>
      <w:r>
        <w:rPr>
          <w:spacing w:val="-6"/>
          <w:w w:val="105"/>
          <w:sz w:val="17"/>
        </w:rPr>
        <w:t> </w:t>
      </w:r>
      <w:r>
        <w:rPr>
          <w:spacing w:val="-2"/>
          <w:w w:val="105"/>
          <w:sz w:val="17"/>
        </w:rPr>
        <w:t>intermediários.</w:t>
      </w:r>
    </w:p>
    <w:p>
      <w:pPr>
        <w:pStyle w:val="ListParagraph"/>
        <w:numPr>
          <w:ilvl w:val="1"/>
          <w:numId w:val="6"/>
        </w:numPr>
        <w:tabs>
          <w:tab w:pos="659" w:val="left" w:leader="none"/>
        </w:tabs>
        <w:spacing w:line="240" w:lineRule="auto" w:before="44" w:after="0"/>
        <w:ind w:left="659" w:right="0" w:hanging="343"/>
        <w:jc w:val="left"/>
        <w:rPr>
          <w:i/>
          <w:sz w:val="17"/>
        </w:rPr>
      </w:pPr>
      <w:r>
        <w:rPr>
          <w:w w:val="105"/>
          <w:sz w:val="17"/>
        </w:rPr>
        <w:t>Após</w:t>
      </w:r>
      <w:r>
        <w:rPr>
          <w:spacing w:val="-6"/>
          <w:w w:val="105"/>
          <w:sz w:val="17"/>
        </w:rPr>
        <w:t> </w:t>
      </w:r>
      <w:r>
        <w:rPr>
          <w:w w:val="105"/>
          <w:sz w:val="17"/>
        </w:rPr>
        <w:t>o</w:t>
      </w:r>
      <w:r>
        <w:rPr>
          <w:spacing w:val="-5"/>
          <w:w w:val="105"/>
          <w:sz w:val="17"/>
        </w:rPr>
        <w:t> </w:t>
      </w:r>
      <w:r>
        <w:rPr>
          <w:w w:val="105"/>
          <w:sz w:val="17"/>
        </w:rPr>
        <w:t>término</w:t>
      </w:r>
      <w:r>
        <w:rPr>
          <w:spacing w:val="-5"/>
          <w:w w:val="105"/>
          <w:sz w:val="17"/>
        </w:rPr>
        <w:t> </w:t>
      </w:r>
      <w:r>
        <w:rPr>
          <w:w w:val="105"/>
          <w:sz w:val="17"/>
        </w:rPr>
        <w:t>dos</w:t>
      </w:r>
      <w:r>
        <w:rPr>
          <w:spacing w:val="-5"/>
          <w:w w:val="105"/>
          <w:sz w:val="17"/>
        </w:rPr>
        <w:t> </w:t>
      </w:r>
      <w:r>
        <w:rPr>
          <w:w w:val="105"/>
          <w:sz w:val="17"/>
        </w:rPr>
        <w:t>prazos</w:t>
      </w:r>
      <w:r>
        <w:rPr>
          <w:spacing w:val="-5"/>
          <w:w w:val="105"/>
          <w:sz w:val="17"/>
        </w:rPr>
        <w:t> </w:t>
      </w:r>
      <w:r>
        <w:rPr>
          <w:w w:val="105"/>
          <w:sz w:val="17"/>
        </w:rPr>
        <w:t>estabelecidos</w:t>
      </w:r>
      <w:r>
        <w:rPr>
          <w:spacing w:val="-5"/>
          <w:w w:val="105"/>
          <w:sz w:val="17"/>
        </w:rPr>
        <w:t> </w:t>
      </w:r>
      <w:r>
        <w:rPr>
          <w:w w:val="105"/>
          <w:sz w:val="17"/>
        </w:rPr>
        <w:t>nos</w:t>
      </w:r>
      <w:r>
        <w:rPr>
          <w:spacing w:val="-5"/>
          <w:w w:val="105"/>
          <w:sz w:val="17"/>
        </w:rPr>
        <w:t> </w:t>
      </w:r>
      <w:r>
        <w:rPr>
          <w:w w:val="105"/>
          <w:sz w:val="17"/>
        </w:rPr>
        <w:t>subitens</w:t>
      </w:r>
      <w:r>
        <w:rPr>
          <w:spacing w:val="-6"/>
          <w:w w:val="105"/>
          <w:sz w:val="17"/>
        </w:rPr>
        <w:t> </w:t>
      </w:r>
      <w:r>
        <w:rPr>
          <w:w w:val="105"/>
          <w:sz w:val="17"/>
        </w:rPr>
        <w:t>anteriores,</w:t>
      </w:r>
      <w:r>
        <w:rPr>
          <w:spacing w:val="-5"/>
          <w:w w:val="105"/>
          <w:sz w:val="17"/>
        </w:rPr>
        <w:t> </w:t>
      </w:r>
      <w:r>
        <w:rPr>
          <w:w w:val="105"/>
          <w:sz w:val="17"/>
        </w:rPr>
        <w:t>o</w:t>
      </w:r>
      <w:r>
        <w:rPr>
          <w:spacing w:val="-5"/>
          <w:w w:val="105"/>
          <w:sz w:val="17"/>
        </w:rPr>
        <w:t> </w:t>
      </w:r>
      <w:r>
        <w:rPr>
          <w:w w:val="105"/>
          <w:sz w:val="17"/>
        </w:rPr>
        <w:t>sistema</w:t>
      </w:r>
      <w:r>
        <w:rPr>
          <w:spacing w:val="-5"/>
          <w:w w:val="105"/>
          <w:sz w:val="17"/>
        </w:rPr>
        <w:t> </w:t>
      </w:r>
      <w:r>
        <w:rPr>
          <w:w w:val="105"/>
          <w:sz w:val="17"/>
        </w:rPr>
        <w:t>ordenará</w:t>
      </w:r>
      <w:r>
        <w:rPr>
          <w:spacing w:val="-5"/>
          <w:w w:val="105"/>
          <w:sz w:val="17"/>
        </w:rPr>
        <w:t> </w:t>
      </w:r>
      <w:r>
        <w:rPr>
          <w:w w:val="105"/>
          <w:sz w:val="17"/>
        </w:rPr>
        <w:t>e</w:t>
      </w:r>
      <w:r>
        <w:rPr>
          <w:spacing w:val="-5"/>
          <w:w w:val="105"/>
          <w:sz w:val="17"/>
        </w:rPr>
        <w:t> </w:t>
      </w:r>
      <w:r>
        <w:rPr>
          <w:w w:val="105"/>
          <w:sz w:val="17"/>
        </w:rPr>
        <w:t>divulgará</w:t>
      </w:r>
      <w:r>
        <w:rPr>
          <w:spacing w:val="-5"/>
          <w:w w:val="105"/>
          <w:sz w:val="17"/>
        </w:rPr>
        <w:t> </w:t>
      </w:r>
      <w:r>
        <w:rPr>
          <w:w w:val="105"/>
          <w:sz w:val="17"/>
        </w:rPr>
        <w:t>os</w:t>
      </w:r>
      <w:r>
        <w:rPr>
          <w:spacing w:val="-5"/>
          <w:w w:val="105"/>
          <w:sz w:val="17"/>
        </w:rPr>
        <w:t> </w:t>
      </w:r>
      <w:r>
        <w:rPr>
          <w:w w:val="105"/>
          <w:sz w:val="17"/>
        </w:rPr>
        <w:t>lances</w:t>
      </w:r>
      <w:r>
        <w:rPr>
          <w:spacing w:val="-6"/>
          <w:w w:val="105"/>
          <w:sz w:val="17"/>
        </w:rPr>
        <w:t> </w:t>
      </w:r>
      <w:r>
        <w:rPr>
          <w:w w:val="105"/>
          <w:sz w:val="17"/>
        </w:rPr>
        <w:t>segundo</w:t>
      </w:r>
      <w:r>
        <w:rPr>
          <w:spacing w:val="-5"/>
          <w:w w:val="105"/>
          <w:sz w:val="17"/>
        </w:rPr>
        <w:t> </w:t>
      </w:r>
      <w:r>
        <w:rPr>
          <w:w w:val="105"/>
          <w:sz w:val="17"/>
        </w:rPr>
        <w:t>a</w:t>
      </w:r>
      <w:r>
        <w:rPr>
          <w:spacing w:val="-5"/>
          <w:w w:val="105"/>
          <w:sz w:val="17"/>
        </w:rPr>
        <w:t> </w:t>
      </w:r>
      <w:r>
        <w:rPr>
          <w:w w:val="105"/>
          <w:sz w:val="17"/>
        </w:rPr>
        <w:t>ordem</w:t>
      </w:r>
      <w:r>
        <w:rPr>
          <w:spacing w:val="-5"/>
          <w:w w:val="105"/>
          <w:sz w:val="17"/>
        </w:rPr>
        <w:t> </w:t>
      </w:r>
      <w:r>
        <w:rPr>
          <w:w w:val="105"/>
          <w:sz w:val="17"/>
        </w:rPr>
        <w:t>crescente</w:t>
      </w:r>
      <w:r>
        <w:rPr>
          <w:spacing w:val="-5"/>
          <w:w w:val="105"/>
          <w:sz w:val="17"/>
        </w:rPr>
        <w:t> </w:t>
      </w:r>
      <w:r>
        <w:rPr>
          <w:w w:val="105"/>
          <w:sz w:val="17"/>
        </w:rPr>
        <w:t>de</w:t>
      </w:r>
      <w:r>
        <w:rPr>
          <w:spacing w:val="-5"/>
          <w:w w:val="105"/>
          <w:sz w:val="17"/>
        </w:rPr>
        <w:t> </w:t>
      </w:r>
      <w:r>
        <w:rPr>
          <w:spacing w:val="-2"/>
          <w:w w:val="105"/>
          <w:sz w:val="17"/>
        </w:rPr>
        <w:t>valores</w:t>
      </w:r>
      <w:r>
        <w:rPr>
          <w:i/>
          <w:spacing w:val="-2"/>
          <w:w w:val="105"/>
          <w:sz w:val="17"/>
        </w:rPr>
        <w:t>.</w:t>
      </w:r>
    </w:p>
    <w:p>
      <w:pPr>
        <w:pStyle w:val="ListParagraph"/>
        <w:numPr>
          <w:ilvl w:val="1"/>
          <w:numId w:val="6"/>
        </w:numPr>
        <w:tabs>
          <w:tab w:pos="669" w:val="left" w:leader="none"/>
        </w:tabs>
        <w:spacing w:line="240" w:lineRule="auto" w:before="44" w:after="0"/>
        <w:ind w:left="669" w:right="0" w:hanging="353"/>
        <w:jc w:val="left"/>
        <w:rPr>
          <w:sz w:val="17"/>
        </w:rPr>
      </w:pPr>
      <w:r>
        <w:rPr>
          <w:w w:val="105"/>
          <w:sz w:val="17"/>
        </w:rPr>
        <w:t>Não</w:t>
      </w:r>
      <w:r>
        <w:rPr>
          <w:spacing w:val="-6"/>
          <w:w w:val="105"/>
          <w:sz w:val="17"/>
        </w:rPr>
        <w:t> </w:t>
      </w:r>
      <w:r>
        <w:rPr>
          <w:w w:val="105"/>
          <w:sz w:val="17"/>
        </w:rPr>
        <w:t>serão</w:t>
      </w:r>
      <w:r>
        <w:rPr>
          <w:spacing w:val="-5"/>
          <w:w w:val="105"/>
          <w:sz w:val="17"/>
        </w:rPr>
        <w:t> </w:t>
      </w:r>
      <w:r>
        <w:rPr>
          <w:w w:val="105"/>
          <w:sz w:val="17"/>
        </w:rPr>
        <w:t>aceitos</w:t>
      </w:r>
      <w:r>
        <w:rPr>
          <w:spacing w:val="-6"/>
          <w:w w:val="105"/>
          <w:sz w:val="17"/>
        </w:rPr>
        <w:t> </w:t>
      </w:r>
      <w:r>
        <w:rPr>
          <w:w w:val="105"/>
          <w:sz w:val="17"/>
        </w:rPr>
        <w:t>dois</w:t>
      </w:r>
      <w:r>
        <w:rPr>
          <w:spacing w:val="-5"/>
          <w:w w:val="105"/>
          <w:sz w:val="17"/>
        </w:rPr>
        <w:t> </w:t>
      </w:r>
      <w:r>
        <w:rPr>
          <w:w w:val="105"/>
          <w:sz w:val="17"/>
        </w:rPr>
        <w:t>ou</w:t>
      </w:r>
      <w:r>
        <w:rPr>
          <w:spacing w:val="-5"/>
          <w:w w:val="105"/>
          <w:sz w:val="17"/>
        </w:rPr>
        <w:t> </w:t>
      </w:r>
      <w:r>
        <w:rPr>
          <w:w w:val="105"/>
          <w:sz w:val="17"/>
        </w:rPr>
        <w:t>mais</w:t>
      </w:r>
      <w:r>
        <w:rPr>
          <w:spacing w:val="-6"/>
          <w:w w:val="105"/>
          <w:sz w:val="17"/>
        </w:rPr>
        <w:t> </w:t>
      </w:r>
      <w:r>
        <w:rPr>
          <w:w w:val="105"/>
          <w:sz w:val="17"/>
        </w:rPr>
        <w:t>lances</w:t>
      </w:r>
      <w:r>
        <w:rPr>
          <w:spacing w:val="-5"/>
          <w:w w:val="105"/>
          <w:sz w:val="17"/>
        </w:rPr>
        <w:t> </w:t>
      </w:r>
      <w:r>
        <w:rPr>
          <w:w w:val="105"/>
          <w:sz w:val="17"/>
        </w:rPr>
        <w:t>de</w:t>
      </w:r>
      <w:r>
        <w:rPr>
          <w:spacing w:val="-6"/>
          <w:w w:val="105"/>
          <w:sz w:val="17"/>
        </w:rPr>
        <w:t> </w:t>
      </w:r>
      <w:r>
        <w:rPr>
          <w:w w:val="105"/>
          <w:sz w:val="17"/>
        </w:rPr>
        <w:t>mesmo</w:t>
      </w:r>
      <w:r>
        <w:rPr>
          <w:spacing w:val="-5"/>
          <w:w w:val="105"/>
          <w:sz w:val="17"/>
        </w:rPr>
        <w:t> </w:t>
      </w:r>
      <w:r>
        <w:rPr>
          <w:w w:val="105"/>
          <w:sz w:val="17"/>
        </w:rPr>
        <w:t>valor,</w:t>
      </w:r>
      <w:r>
        <w:rPr>
          <w:spacing w:val="-5"/>
          <w:w w:val="105"/>
          <w:sz w:val="17"/>
        </w:rPr>
        <w:t> </w:t>
      </w:r>
      <w:r>
        <w:rPr>
          <w:w w:val="105"/>
          <w:sz w:val="17"/>
        </w:rPr>
        <w:t>prevalecendo</w:t>
      </w:r>
      <w:r>
        <w:rPr>
          <w:spacing w:val="-6"/>
          <w:w w:val="105"/>
          <w:sz w:val="17"/>
        </w:rPr>
        <w:t> </w:t>
      </w:r>
      <w:r>
        <w:rPr>
          <w:w w:val="105"/>
          <w:sz w:val="17"/>
        </w:rPr>
        <w:t>aquele</w:t>
      </w:r>
      <w:r>
        <w:rPr>
          <w:spacing w:val="-5"/>
          <w:w w:val="105"/>
          <w:sz w:val="17"/>
        </w:rPr>
        <w:t> </w:t>
      </w:r>
      <w:r>
        <w:rPr>
          <w:w w:val="105"/>
          <w:sz w:val="17"/>
        </w:rPr>
        <w:t>que</w:t>
      </w:r>
      <w:r>
        <w:rPr>
          <w:spacing w:val="-5"/>
          <w:w w:val="105"/>
          <w:sz w:val="17"/>
        </w:rPr>
        <w:t> </w:t>
      </w:r>
      <w:r>
        <w:rPr>
          <w:w w:val="105"/>
          <w:sz w:val="17"/>
        </w:rPr>
        <w:t>for</w:t>
      </w:r>
      <w:r>
        <w:rPr>
          <w:spacing w:val="-6"/>
          <w:w w:val="105"/>
          <w:sz w:val="17"/>
        </w:rPr>
        <w:t> </w:t>
      </w:r>
      <w:r>
        <w:rPr>
          <w:w w:val="105"/>
          <w:sz w:val="17"/>
        </w:rPr>
        <w:t>recebido</w:t>
      </w:r>
      <w:r>
        <w:rPr>
          <w:spacing w:val="-5"/>
          <w:w w:val="105"/>
          <w:sz w:val="17"/>
        </w:rPr>
        <w:t> </w:t>
      </w:r>
      <w:r>
        <w:rPr>
          <w:w w:val="105"/>
          <w:sz w:val="17"/>
        </w:rPr>
        <w:t>e</w:t>
      </w:r>
      <w:r>
        <w:rPr>
          <w:spacing w:val="-6"/>
          <w:w w:val="105"/>
          <w:sz w:val="17"/>
        </w:rPr>
        <w:t> </w:t>
      </w:r>
      <w:r>
        <w:rPr>
          <w:w w:val="105"/>
          <w:sz w:val="17"/>
        </w:rPr>
        <w:t>registrado</w:t>
      </w:r>
      <w:r>
        <w:rPr>
          <w:spacing w:val="-5"/>
          <w:w w:val="105"/>
          <w:sz w:val="17"/>
        </w:rPr>
        <w:t> </w:t>
      </w:r>
      <w:r>
        <w:rPr>
          <w:w w:val="105"/>
          <w:sz w:val="17"/>
        </w:rPr>
        <w:t>em</w:t>
      </w:r>
      <w:r>
        <w:rPr>
          <w:spacing w:val="-5"/>
          <w:w w:val="105"/>
          <w:sz w:val="17"/>
        </w:rPr>
        <w:t> </w:t>
      </w:r>
      <w:r>
        <w:rPr>
          <w:w w:val="105"/>
          <w:sz w:val="17"/>
        </w:rPr>
        <w:t>primeiro</w:t>
      </w:r>
      <w:r>
        <w:rPr>
          <w:spacing w:val="-6"/>
          <w:w w:val="105"/>
          <w:sz w:val="17"/>
        </w:rPr>
        <w:t> </w:t>
      </w:r>
      <w:r>
        <w:rPr>
          <w:spacing w:val="-2"/>
          <w:w w:val="105"/>
          <w:sz w:val="17"/>
        </w:rPr>
        <w:t>lugar.</w:t>
      </w:r>
    </w:p>
    <w:p>
      <w:pPr>
        <w:pStyle w:val="ListParagraph"/>
        <w:numPr>
          <w:ilvl w:val="1"/>
          <w:numId w:val="6"/>
        </w:numPr>
        <w:tabs>
          <w:tab w:pos="669" w:val="left" w:leader="none"/>
        </w:tabs>
        <w:spacing w:line="240" w:lineRule="auto" w:before="43" w:after="0"/>
        <w:ind w:left="669" w:right="0" w:hanging="353"/>
        <w:jc w:val="left"/>
        <w:rPr>
          <w:sz w:val="17"/>
        </w:rPr>
      </w:pPr>
      <w:r>
        <w:rPr>
          <w:w w:val="105"/>
          <w:sz w:val="17"/>
        </w:rPr>
        <w:t>Durante</w:t>
      </w:r>
      <w:r>
        <w:rPr>
          <w:spacing w:val="-6"/>
          <w:w w:val="105"/>
          <w:sz w:val="17"/>
        </w:rPr>
        <w:t> </w:t>
      </w:r>
      <w:r>
        <w:rPr>
          <w:w w:val="105"/>
          <w:sz w:val="17"/>
        </w:rPr>
        <w:t>o</w:t>
      </w:r>
      <w:r>
        <w:rPr>
          <w:spacing w:val="-5"/>
          <w:w w:val="105"/>
          <w:sz w:val="17"/>
        </w:rPr>
        <w:t> </w:t>
      </w:r>
      <w:r>
        <w:rPr>
          <w:w w:val="105"/>
          <w:sz w:val="17"/>
        </w:rPr>
        <w:t>transcurso</w:t>
      </w:r>
      <w:r>
        <w:rPr>
          <w:spacing w:val="-5"/>
          <w:w w:val="105"/>
          <w:sz w:val="17"/>
        </w:rPr>
        <w:t> </w:t>
      </w:r>
      <w:r>
        <w:rPr>
          <w:w w:val="105"/>
          <w:sz w:val="17"/>
        </w:rPr>
        <w:t>da</w:t>
      </w:r>
      <w:r>
        <w:rPr>
          <w:spacing w:val="-5"/>
          <w:w w:val="105"/>
          <w:sz w:val="17"/>
        </w:rPr>
        <w:t> </w:t>
      </w:r>
      <w:r>
        <w:rPr>
          <w:w w:val="105"/>
          <w:sz w:val="17"/>
        </w:rPr>
        <w:t>sessão</w:t>
      </w:r>
      <w:r>
        <w:rPr>
          <w:spacing w:val="-5"/>
          <w:w w:val="105"/>
          <w:sz w:val="17"/>
        </w:rPr>
        <w:t> </w:t>
      </w:r>
      <w:r>
        <w:rPr>
          <w:w w:val="105"/>
          <w:sz w:val="17"/>
        </w:rPr>
        <w:t>pública,</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serão</w:t>
      </w:r>
      <w:r>
        <w:rPr>
          <w:spacing w:val="-5"/>
          <w:w w:val="105"/>
          <w:sz w:val="17"/>
        </w:rPr>
        <w:t> </w:t>
      </w:r>
      <w:r>
        <w:rPr>
          <w:w w:val="105"/>
          <w:sz w:val="17"/>
        </w:rPr>
        <w:t>informados,</w:t>
      </w:r>
      <w:r>
        <w:rPr>
          <w:spacing w:val="-6"/>
          <w:w w:val="105"/>
          <w:sz w:val="17"/>
        </w:rPr>
        <w:t> </w:t>
      </w:r>
      <w:r>
        <w:rPr>
          <w:w w:val="105"/>
          <w:sz w:val="17"/>
        </w:rPr>
        <w:t>em</w:t>
      </w:r>
      <w:r>
        <w:rPr>
          <w:spacing w:val="-5"/>
          <w:w w:val="105"/>
          <w:sz w:val="17"/>
        </w:rPr>
        <w:t> </w:t>
      </w:r>
      <w:r>
        <w:rPr>
          <w:w w:val="105"/>
          <w:sz w:val="17"/>
        </w:rPr>
        <w:t>tempo</w:t>
      </w:r>
      <w:r>
        <w:rPr>
          <w:spacing w:val="-5"/>
          <w:w w:val="105"/>
          <w:sz w:val="17"/>
        </w:rPr>
        <w:t> </w:t>
      </w:r>
      <w:r>
        <w:rPr>
          <w:w w:val="105"/>
          <w:sz w:val="17"/>
        </w:rPr>
        <w:t>real,</w:t>
      </w:r>
      <w:r>
        <w:rPr>
          <w:spacing w:val="-5"/>
          <w:w w:val="105"/>
          <w:sz w:val="17"/>
        </w:rPr>
        <w:t> </w:t>
      </w:r>
      <w:r>
        <w:rPr>
          <w:w w:val="105"/>
          <w:sz w:val="17"/>
        </w:rPr>
        <w:t>do</w:t>
      </w:r>
      <w:r>
        <w:rPr>
          <w:spacing w:val="-5"/>
          <w:w w:val="105"/>
          <w:sz w:val="17"/>
        </w:rPr>
        <w:t> </w:t>
      </w:r>
      <w:r>
        <w:rPr>
          <w:w w:val="105"/>
          <w:sz w:val="17"/>
        </w:rPr>
        <w:t>valor</w:t>
      </w:r>
      <w:r>
        <w:rPr>
          <w:spacing w:val="-5"/>
          <w:w w:val="105"/>
          <w:sz w:val="17"/>
        </w:rPr>
        <w:t> </w:t>
      </w:r>
      <w:r>
        <w:rPr>
          <w:w w:val="105"/>
          <w:sz w:val="17"/>
        </w:rPr>
        <w:t>do</w:t>
      </w:r>
      <w:r>
        <w:rPr>
          <w:spacing w:val="-5"/>
          <w:w w:val="105"/>
          <w:sz w:val="17"/>
        </w:rPr>
        <w:t> </w:t>
      </w:r>
      <w:r>
        <w:rPr>
          <w:w w:val="105"/>
          <w:sz w:val="17"/>
        </w:rPr>
        <w:t>menor</w:t>
      </w:r>
      <w:r>
        <w:rPr>
          <w:spacing w:val="-5"/>
          <w:w w:val="105"/>
          <w:sz w:val="17"/>
        </w:rPr>
        <w:t> </w:t>
      </w:r>
      <w:r>
        <w:rPr>
          <w:w w:val="105"/>
          <w:sz w:val="17"/>
        </w:rPr>
        <w:t>lance</w:t>
      </w:r>
      <w:r>
        <w:rPr>
          <w:spacing w:val="-5"/>
          <w:w w:val="105"/>
          <w:sz w:val="17"/>
        </w:rPr>
        <w:t> </w:t>
      </w:r>
      <w:r>
        <w:rPr>
          <w:w w:val="105"/>
          <w:sz w:val="17"/>
        </w:rPr>
        <w:t>registrado,</w:t>
      </w:r>
      <w:r>
        <w:rPr>
          <w:spacing w:val="-5"/>
          <w:w w:val="105"/>
          <w:sz w:val="17"/>
        </w:rPr>
        <w:t> </w:t>
      </w:r>
      <w:r>
        <w:rPr>
          <w:w w:val="105"/>
          <w:sz w:val="17"/>
        </w:rPr>
        <w:t>vedada</w:t>
      </w:r>
      <w:r>
        <w:rPr>
          <w:spacing w:val="-6"/>
          <w:w w:val="105"/>
          <w:sz w:val="17"/>
        </w:rPr>
        <w:t> </w:t>
      </w:r>
      <w:r>
        <w:rPr>
          <w:w w:val="105"/>
          <w:sz w:val="17"/>
        </w:rPr>
        <w:t>a</w:t>
      </w:r>
      <w:r>
        <w:rPr>
          <w:spacing w:val="-5"/>
          <w:w w:val="105"/>
          <w:sz w:val="17"/>
        </w:rPr>
        <w:t> </w:t>
      </w:r>
      <w:r>
        <w:rPr>
          <w:w w:val="105"/>
          <w:sz w:val="17"/>
        </w:rPr>
        <w:t>identificação</w:t>
      </w:r>
      <w:r>
        <w:rPr>
          <w:spacing w:val="-5"/>
          <w:w w:val="105"/>
          <w:sz w:val="17"/>
        </w:rPr>
        <w:t> </w:t>
      </w:r>
      <w:r>
        <w:rPr>
          <w:w w:val="105"/>
          <w:sz w:val="17"/>
        </w:rPr>
        <w:t>do</w:t>
      </w:r>
      <w:r>
        <w:rPr>
          <w:spacing w:val="-5"/>
          <w:w w:val="105"/>
          <w:sz w:val="17"/>
        </w:rPr>
        <w:t> </w:t>
      </w:r>
      <w:r>
        <w:rPr>
          <w:spacing w:val="-2"/>
          <w:w w:val="105"/>
          <w:sz w:val="17"/>
        </w:rPr>
        <w:t>licitante.</w:t>
      </w:r>
    </w:p>
    <w:p>
      <w:pPr>
        <w:pStyle w:val="ListParagraph"/>
        <w:numPr>
          <w:ilvl w:val="1"/>
          <w:numId w:val="6"/>
        </w:numPr>
        <w:tabs>
          <w:tab w:pos="669" w:val="left" w:leader="none"/>
        </w:tabs>
        <w:spacing w:line="240" w:lineRule="auto" w:before="44" w:after="0"/>
        <w:ind w:left="669" w:right="0" w:hanging="353"/>
        <w:jc w:val="left"/>
        <w:rPr>
          <w:sz w:val="17"/>
        </w:rPr>
      </w:pPr>
      <w:r>
        <w:rPr>
          <w:w w:val="105"/>
          <w:sz w:val="17"/>
        </w:rPr>
        <w:t>No</w:t>
      </w:r>
      <w:r>
        <w:rPr>
          <w:spacing w:val="-6"/>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desconexão</w:t>
      </w:r>
      <w:r>
        <w:rPr>
          <w:spacing w:val="-5"/>
          <w:w w:val="105"/>
          <w:sz w:val="17"/>
        </w:rPr>
        <w:t> </w:t>
      </w:r>
      <w:r>
        <w:rPr>
          <w:w w:val="105"/>
          <w:sz w:val="17"/>
        </w:rPr>
        <w:t>com</w:t>
      </w:r>
      <w:r>
        <w:rPr>
          <w:spacing w:val="-5"/>
          <w:w w:val="105"/>
          <w:sz w:val="17"/>
        </w:rPr>
        <w:t> </w:t>
      </w:r>
      <w:r>
        <w:rPr>
          <w:w w:val="105"/>
          <w:sz w:val="17"/>
        </w:rPr>
        <w:t>o</w:t>
      </w:r>
      <w:r>
        <w:rPr>
          <w:spacing w:val="-5"/>
          <w:w w:val="105"/>
          <w:sz w:val="17"/>
        </w:rPr>
        <w:t> </w:t>
      </w:r>
      <w:r>
        <w:rPr>
          <w:w w:val="105"/>
          <w:sz w:val="17"/>
        </w:rPr>
        <w:t>Pregoeiro,</w:t>
      </w:r>
      <w:r>
        <w:rPr>
          <w:spacing w:val="-6"/>
          <w:w w:val="105"/>
          <w:sz w:val="17"/>
        </w:rPr>
        <w:t> </w:t>
      </w:r>
      <w:r>
        <w:rPr>
          <w:w w:val="105"/>
          <w:sz w:val="17"/>
        </w:rPr>
        <w:t>no</w:t>
      </w:r>
      <w:r>
        <w:rPr>
          <w:spacing w:val="-5"/>
          <w:w w:val="105"/>
          <w:sz w:val="17"/>
        </w:rPr>
        <w:t> </w:t>
      </w:r>
      <w:r>
        <w:rPr>
          <w:w w:val="105"/>
          <w:sz w:val="17"/>
        </w:rPr>
        <w:t>decorrer</w:t>
      </w:r>
      <w:r>
        <w:rPr>
          <w:spacing w:val="-5"/>
          <w:w w:val="105"/>
          <w:sz w:val="17"/>
        </w:rPr>
        <w:t> </w:t>
      </w:r>
      <w:r>
        <w:rPr>
          <w:w w:val="105"/>
          <w:sz w:val="17"/>
        </w:rPr>
        <w:t>da</w:t>
      </w:r>
      <w:r>
        <w:rPr>
          <w:spacing w:val="-5"/>
          <w:w w:val="105"/>
          <w:sz w:val="17"/>
        </w:rPr>
        <w:t> </w:t>
      </w:r>
      <w:r>
        <w:rPr>
          <w:w w:val="105"/>
          <w:sz w:val="17"/>
        </w:rPr>
        <w:t>etapa</w:t>
      </w:r>
      <w:r>
        <w:rPr>
          <w:spacing w:val="-5"/>
          <w:w w:val="105"/>
          <w:sz w:val="17"/>
        </w:rPr>
        <w:t> </w:t>
      </w:r>
      <w:r>
        <w:rPr>
          <w:w w:val="105"/>
          <w:sz w:val="17"/>
        </w:rPr>
        <w:t>competitiva</w:t>
      </w:r>
      <w:r>
        <w:rPr>
          <w:spacing w:val="-5"/>
          <w:w w:val="105"/>
          <w:sz w:val="17"/>
        </w:rPr>
        <w:t> </w:t>
      </w:r>
      <w:r>
        <w:rPr>
          <w:w w:val="105"/>
          <w:sz w:val="17"/>
        </w:rPr>
        <w:t>do</w:t>
      </w:r>
      <w:r>
        <w:rPr>
          <w:spacing w:val="-6"/>
          <w:w w:val="105"/>
          <w:sz w:val="17"/>
        </w:rPr>
        <w:t> </w:t>
      </w:r>
      <w:r>
        <w:rPr>
          <w:w w:val="105"/>
          <w:sz w:val="17"/>
        </w:rPr>
        <w:t>Pregão,</w:t>
      </w:r>
      <w:r>
        <w:rPr>
          <w:spacing w:val="-5"/>
          <w:w w:val="105"/>
          <w:sz w:val="17"/>
        </w:rPr>
        <w:t> </w:t>
      </w:r>
      <w:r>
        <w:rPr>
          <w:w w:val="105"/>
          <w:sz w:val="17"/>
        </w:rPr>
        <w:t>o</w:t>
      </w:r>
      <w:r>
        <w:rPr>
          <w:spacing w:val="-5"/>
          <w:w w:val="105"/>
          <w:sz w:val="17"/>
        </w:rPr>
        <w:t> </w:t>
      </w:r>
      <w:r>
        <w:rPr>
          <w:w w:val="105"/>
          <w:sz w:val="17"/>
        </w:rPr>
        <w:t>sistema</w:t>
      </w:r>
      <w:r>
        <w:rPr>
          <w:spacing w:val="-5"/>
          <w:w w:val="105"/>
          <w:sz w:val="17"/>
        </w:rPr>
        <w:t> </w:t>
      </w:r>
      <w:r>
        <w:rPr>
          <w:w w:val="105"/>
          <w:sz w:val="17"/>
        </w:rPr>
        <w:t>eletrônico</w:t>
      </w:r>
      <w:r>
        <w:rPr>
          <w:spacing w:val="-5"/>
          <w:w w:val="105"/>
          <w:sz w:val="17"/>
        </w:rPr>
        <w:t> </w:t>
      </w:r>
      <w:r>
        <w:rPr>
          <w:w w:val="105"/>
          <w:sz w:val="17"/>
        </w:rPr>
        <w:t>poderá</w:t>
      </w:r>
      <w:r>
        <w:rPr>
          <w:spacing w:val="-5"/>
          <w:w w:val="105"/>
          <w:sz w:val="17"/>
        </w:rPr>
        <w:t> </w:t>
      </w:r>
      <w:r>
        <w:rPr>
          <w:w w:val="105"/>
          <w:sz w:val="17"/>
        </w:rPr>
        <w:t>permanecer</w:t>
      </w:r>
      <w:r>
        <w:rPr>
          <w:spacing w:val="-5"/>
          <w:w w:val="105"/>
          <w:sz w:val="17"/>
        </w:rPr>
        <w:t> </w:t>
      </w:r>
      <w:r>
        <w:rPr>
          <w:w w:val="105"/>
          <w:sz w:val="17"/>
        </w:rPr>
        <w:t>acessível</w:t>
      </w:r>
      <w:r>
        <w:rPr>
          <w:spacing w:val="-6"/>
          <w:w w:val="105"/>
          <w:sz w:val="17"/>
        </w:rPr>
        <w:t> </w:t>
      </w:r>
      <w:r>
        <w:rPr>
          <w:w w:val="105"/>
          <w:sz w:val="17"/>
        </w:rPr>
        <w:t>aos</w:t>
      </w:r>
      <w:r>
        <w:rPr>
          <w:spacing w:val="-5"/>
          <w:w w:val="105"/>
          <w:sz w:val="17"/>
        </w:rPr>
        <w:t> </w:t>
      </w:r>
      <w:r>
        <w:rPr>
          <w:w w:val="105"/>
          <w:sz w:val="17"/>
        </w:rPr>
        <w:t>licitantes</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recepção</w:t>
      </w:r>
      <w:r>
        <w:rPr>
          <w:spacing w:val="-5"/>
          <w:w w:val="105"/>
          <w:sz w:val="17"/>
        </w:rPr>
        <w:t> </w:t>
      </w:r>
      <w:r>
        <w:rPr>
          <w:w w:val="105"/>
          <w:sz w:val="17"/>
        </w:rPr>
        <w:t>dos</w:t>
      </w:r>
      <w:r>
        <w:rPr>
          <w:spacing w:val="-6"/>
          <w:w w:val="105"/>
          <w:sz w:val="17"/>
        </w:rPr>
        <w:t> </w:t>
      </w:r>
      <w:r>
        <w:rPr>
          <w:spacing w:val="-2"/>
          <w:w w:val="105"/>
          <w:sz w:val="17"/>
        </w:rPr>
        <w:t>lances.</w:t>
      </w:r>
    </w:p>
    <w:p>
      <w:pPr>
        <w:pStyle w:val="ListParagraph"/>
        <w:numPr>
          <w:ilvl w:val="1"/>
          <w:numId w:val="6"/>
        </w:numPr>
        <w:tabs>
          <w:tab w:pos="678" w:val="left" w:leader="none"/>
        </w:tabs>
        <w:spacing w:line="292" w:lineRule="auto" w:before="43" w:after="0"/>
        <w:ind w:left="316" w:right="299" w:firstLine="0"/>
        <w:jc w:val="left"/>
        <w:rPr>
          <w:sz w:val="17"/>
        </w:rPr>
      </w:pPr>
      <w:r>
        <w:rPr>
          <w:w w:val="105"/>
          <w:sz w:val="17"/>
        </w:rPr>
        <w:t>Quando a desconexão do sistema eletrônico para o Pregoeiro persistir por tempo superior a dez minutos, a sessão pública será suspensa e reiniciada somente após decorridas vinte e quatro horas </w:t>
      </w:r>
      <w:r>
        <w:rPr>
          <w:w w:val="105"/>
          <w:sz w:val="17"/>
        </w:rPr>
        <w:t>da comunicação do fato pelo Pregoeiro aos participantes, quando houver, no sítio eletrônico utilizado para divulgação.</w:t>
      </w:r>
    </w:p>
    <w:p>
      <w:pPr>
        <w:pStyle w:val="ListParagraph"/>
        <w:numPr>
          <w:ilvl w:val="1"/>
          <w:numId w:val="6"/>
        </w:numPr>
        <w:tabs>
          <w:tab w:pos="669" w:val="left" w:leader="none"/>
        </w:tabs>
        <w:spacing w:line="240" w:lineRule="auto" w:before="1" w:after="0"/>
        <w:ind w:left="669" w:right="0" w:hanging="353"/>
        <w:jc w:val="left"/>
        <w:rPr>
          <w:sz w:val="17"/>
        </w:rPr>
      </w:pPr>
      <w:r>
        <w:rPr>
          <w:w w:val="105"/>
          <w:sz w:val="17"/>
        </w:rPr>
        <w:t>Caso</w:t>
      </w:r>
      <w:r>
        <w:rPr>
          <w:spacing w:val="-5"/>
          <w:w w:val="105"/>
          <w:sz w:val="17"/>
        </w:rPr>
        <w:t> </w:t>
      </w:r>
      <w:r>
        <w:rPr>
          <w:w w:val="105"/>
          <w:sz w:val="17"/>
        </w:rPr>
        <w:t>o</w:t>
      </w:r>
      <w:r>
        <w:rPr>
          <w:spacing w:val="-5"/>
          <w:w w:val="105"/>
          <w:sz w:val="17"/>
        </w:rPr>
        <w:t> </w:t>
      </w:r>
      <w:r>
        <w:rPr>
          <w:w w:val="105"/>
          <w:sz w:val="17"/>
        </w:rPr>
        <w:t>licitante</w:t>
      </w:r>
      <w:r>
        <w:rPr>
          <w:spacing w:val="-4"/>
          <w:w w:val="105"/>
          <w:sz w:val="17"/>
        </w:rPr>
        <w:t> </w:t>
      </w:r>
      <w:r>
        <w:rPr>
          <w:w w:val="105"/>
          <w:sz w:val="17"/>
        </w:rPr>
        <w:t>não</w:t>
      </w:r>
      <w:r>
        <w:rPr>
          <w:spacing w:val="-5"/>
          <w:w w:val="105"/>
          <w:sz w:val="17"/>
        </w:rPr>
        <w:t> </w:t>
      </w:r>
      <w:r>
        <w:rPr>
          <w:w w:val="105"/>
          <w:sz w:val="17"/>
        </w:rPr>
        <w:t>apresente</w:t>
      </w:r>
      <w:r>
        <w:rPr>
          <w:spacing w:val="-4"/>
          <w:w w:val="105"/>
          <w:sz w:val="17"/>
        </w:rPr>
        <w:t> </w:t>
      </w:r>
      <w:r>
        <w:rPr>
          <w:w w:val="105"/>
          <w:sz w:val="17"/>
        </w:rPr>
        <w:t>lances,</w:t>
      </w:r>
      <w:r>
        <w:rPr>
          <w:spacing w:val="-5"/>
          <w:w w:val="105"/>
          <w:sz w:val="17"/>
        </w:rPr>
        <w:t> </w:t>
      </w:r>
      <w:r>
        <w:rPr>
          <w:w w:val="105"/>
          <w:sz w:val="17"/>
        </w:rPr>
        <w:t>concorrerá</w:t>
      </w:r>
      <w:r>
        <w:rPr>
          <w:spacing w:val="-5"/>
          <w:w w:val="105"/>
          <w:sz w:val="17"/>
        </w:rPr>
        <w:t> </w:t>
      </w:r>
      <w:r>
        <w:rPr>
          <w:w w:val="105"/>
          <w:sz w:val="17"/>
        </w:rPr>
        <w:t>com</w:t>
      </w:r>
      <w:r>
        <w:rPr>
          <w:spacing w:val="-4"/>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de</w:t>
      </w:r>
      <w:r>
        <w:rPr>
          <w:spacing w:val="-5"/>
          <w:w w:val="105"/>
          <w:sz w:val="17"/>
        </w:rPr>
        <w:t> </w:t>
      </w:r>
      <w:r>
        <w:rPr>
          <w:w w:val="105"/>
          <w:sz w:val="17"/>
        </w:rPr>
        <w:t>sua</w:t>
      </w:r>
      <w:r>
        <w:rPr>
          <w:spacing w:val="-5"/>
          <w:w w:val="105"/>
          <w:sz w:val="17"/>
        </w:rPr>
        <w:t> </w:t>
      </w:r>
      <w:r>
        <w:rPr>
          <w:spacing w:val="-2"/>
          <w:w w:val="105"/>
          <w:sz w:val="17"/>
        </w:rPr>
        <w:t>proposta.</w:t>
      </w:r>
    </w:p>
    <w:p>
      <w:pPr>
        <w:pStyle w:val="ListParagraph"/>
        <w:numPr>
          <w:ilvl w:val="1"/>
          <w:numId w:val="6"/>
        </w:numPr>
        <w:tabs>
          <w:tab w:pos="675" w:val="left" w:leader="none"/>
        </w:tabs>
        <w:spacing w:line="292" w:lineRule="auto" w:before="44" w:after="0"/>
        <w:ind w:left="316" w:right="299" w:firstLine="0"/>
        <w:jc w:val="both"/>
        <w:rPr>
          <w:sz w:val="17"/>
        </w:rPr>
      </w:pPr>
      <w:r>
        <w:rPr>
          <w:w w:val="105"/>
          <w:sz w:val="17"/>
        </w:rPr>
        <w:t>Em relação a itens não exclusivos para participação de microempresas e empresas de pequeno porte, uma vez encerrada a etapa de lances, será efetivada a verificação das microempresas e empresas de</w:t>
      </w:r>
      <w:r>
        <w:rPr>
          <w:spacing w:val="-5"/>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participantes,</w:t>
      </w:r>
      <w:r>
        <w:rPr>
          <w:spacing w:val="-5"/>
          <w:w w:val="105"/>
          <w:sz w:val="17"/>
        </w:rPr>
        <w:t> </w:t>
      </w:r>
      <w:r>
        <w:rPr>
          <w:w w:val="105"/>
          <w:sz w:val="17"/>
        </w:rPr>
        <w:t>procedendo</w:t>
      </w:r>
      <w:r>
        <w:rPr>
          <w:spacing w:val="-5"/>
          <w:w w:val="105"/>
          <w:sz w:val="17"/>
        </w:rPr>
        <w:t> </w:t>
      </w:r>
      <w:r>
        <w:rPr>
          <w:w w:val="105"/>
          <w:sz w:val="17"/>
        </w:rPr>
        <w:t>à</w:t>
      </w:r>
      <w:r>
        <w:rPr>
          <w:spacing w:val="-5"/>
          <w:w w:val="105"/>
          <w:sz w:val="17"/>
        </w:rPr>
        <w:t> </w:t>
      </w:r>
      <w:r>
        <w:rPr>
          <w:w w:val="105"/>
          <w:sz w:val="17"/>
        </w:rPr>
        <w:t>comparação</w:t>
      </w:r>
      <w:r>
        <w:rPr>
          <w:spacing w:val="-5"/>
          <w:w w:val="105"/>
          <w:sz w:val="17"/>
        </w:rPr>
        <w:t> </w:t>
      </w:r>
      <w:r>
        <w:rPr>
          <w:w w:val="105"/>
          <w:sz w:val="17"/>
        </w:rPr>
        <w:t>com</w:t>
      </w:r>
      <w:r>
        <w:rPr>
          <w:spacing w:val="-5"/>
          <w:w w:val="105"/>
          <w:sz w:val="17"/>
        </w:rPr>
        <w:t> </w:t>
      </w:r>
      <w:r>
        <w:rPr>
          <w:w w:val="105"/>
          <w:sz w:val="17"/>
        </w:rPr>
        <w:t>os</w:t>
      </w:r>
      <w:r>
        <w:rPr>
          <w:spacing w:val="-5"/>
          <w:w w:val="105"/>
          <w:sz w:val="17"/>
        </w:rPr>
        <w:t> </w:t>
      </w:r>
      <w:r>
        <w:rPr>
          <w:w w:val="105"/>
          <w:sz w:val="17"/>
        </w:rPr>
        <w:t>valores</w:t>
      </w:r>
      <w:r>
        <w:rPr>
          <w:spacing w:val="-5"/>
          <w:w w:val="105"/>
          <w:sz w:val="17"/>
        </w:rPr>
        <w:t> </w:t>
      </w:r>
      <w:r>
        <w:rPr>
          <w:w w:val="105"/>
          <w:sz w:val="17"/>
        </w:rPr>
        <w:t>da</w:t>
      </w:r>
      <w:r>
        <w:rPr>
          <w:spacing w:val="-5"/>
          <w:w w:val="105"/>
          <w:sz w:val="17"/>
        </w:rPr>
        <w:t> </w:t>
      </w:r>
      <w:r>
        <w:rPr>
          <w:w w:val="105"/>
          <w:sz w:val="17"/>
        </w:rPr>
        <w:t>primeira</w:t>
      </w:r>
      <w:r>
        <w:rPr>
          <w:spacing w:val="-5"/>
          <w:w w:val="105"/>
          <w:sz w:val="17"/>
        </w:rPr>
        <w:t> </w:t>
      </w:r>
      <w:r>
        <w:rPr>
          <w:w w:val="105"/>
          <w:sz w:val="17"/>
        </w:rPr>
        <w:t>colocada,</w:t>
      </w:r>
      <w:r>
        <w:rPr>
          <w:spacing w:val="-5"/>
          <w:w w:val="105"/>
          <w:sz w:val="17"/>
        </w:rPr>
        <w:t> </w:t>
      </w:r>
      <w:r>
        <w:rPr>
          <w:w w:val="105"/>
          <w:sz w:val="17"/>
        </w:rPr>
        <w:t>se</w:t>
      </w:r>
      <w:r>
        <w:rPr>
          <w:spacing w:val="-5"/>
          <w:w w:val="105"/>
          <w:sz w:val="17"/>
        </w:rPr>
        <w:t> </w:t>
      </w:r>
      <w:r>
        <w:rPr>
          <w:w w:val="105"/>
          <w:sz w:val="17"/>
        </w:rPr>
        <w:t>esta</w:t>
      </w:r>
      <w:r>
        <w:rPr>
          <w:spacing w:val="-5"/>
          <w:w w:val="105"/>
          <w:sz w:val="17"/>
        </w:rPr>
        <w:t> </w:t>
      </w:r>
      <w:r>
        <w:rPr>
          <w:w w:val="105"/>
          <w:sz w:val="17"/>
        </w:rPr>
        <w:t>for</w:t>
      </w:r>
      <w:r>
        <w:rPr>
          <w:spacing w:val="-5"/>
          <w:w w:val="105"/>
          <w:sz w:val="17"/>
        </w:rPr>
        <w:t> </w:t>
      </w:r>
      <w:r>
        <w:rPr>
          <w:w w:val="105"/>
          <w:sz w:val="17"/>
        </w:rPr>
        <w:t>empresa</w:t>
      </w:r>
      <w:r>
        <w:rPr>
          <w:spacing w:val="-5"/>
          <w:w w:val="105"/>
          <w:sz w:val="17"/>
        </w:rPr>
        <w:t> </w:t>
      </w:r>
      <w:r>
        <w:rPr>
          <w:w w:val="105"/>
          <w:sz w:val="17"/>
        </w:rPr>
        <w:t>de</w:t>
      </w:r>
      <w:r>
        <w:rPr>
          <w:spacing w:val="-5"/>
          <w:w w:val="105"/>
          <w:sz w:val="17"/>
        </w:rPr>
        <w:t> </w:t>
      </w:r>
      <w:r>
        <w:rPr>
          <w:w w:val="105"/>
          <w:sz w:val="17"/>
        </w:rPr>
        <w:t>maior</w:t>
      </w:r>
      <w:r>
        <w:rPr>
          <w:spacing w:val="-5"/>
          <w:w w:val="105"/>
          <w:sz w:val="17"/>
        </w:rPr>
        <w:t> </w:t>
      </w:r>
      <w:r>
        <w:rPr>
          <w:w w:val="105"/>
          <w:sz w:val="17"/>
        </w:rPr>
        <w:t>porte,</w:t>
      </w:r>
      <w:r>
        <w:rPr>
          <w:spacing w:val="-5"/>
          <w:w w:val="105"/>
          <w:sz w:val="17"/>
        </w:rPr>
        <w:t> </w:t>
      </w:r>
      <w:r>
        <w:rPr>
          <w:w w:val="105"/>
          <w:sz w:val="17"/>
        </w:rPr>
        <w:t>assim</w:t>
      </w:r>
      <w:r>
        <w:rPr>
          <w:spacing w:val="-5"/>
          <w:w w:val="105"/>
          <w:sz w:val="17"/>
        </w:rPr>
        <w:t> </w:t>
      </w:r>
      <w:r>
        <w:rPr>
          <w:w w:val="105"/>
          <w:sz w:val="17"/>
        </w:rPr>
        <w:t>como</w:t>
      </w:r>
      <w:r>
        <w:rPr>
          <w:spacing w:val="-5"/>
          <w:w w:val="105"/>
          <w:sz w:val="17"/>
        </w:rPr>
        <w:t> </w:t>
      </w:r>
      <w:r>
        <w:rPr>
          <w:w w:val="105"/>
          <w:sz w:val="17"/>
        </w:rPr>
        <w:t>das</w:t>
      </w:r>
      <w:r>
        <w:rPr>
          <w:spacing w:val="-5"/>
          <w:w w:val="105"/>
          <w:sz w:val="17"/>
        </w:rPr>
        <w:t> </w:t>
      </w:r>
      <w:r>
        <w:rPr>
          <w:w w:val="105"/>
          <w:sz w:val="17"/>
        </w:rPr>
        <w:t>demais</w:t>
      </w:r>
      <w:r>
        <w:rPr>
          <w:spacing w:val="-5"/>
          <w:w w:val="105"/>
          <w:sz w:val="17"/>
        </w:rPr>
        <w:t> </w:t>
      </w:r>
      <w:r>
        <w:rPr>
          <w:w w:val="105"/>
          <w:sz w:val="17"/>
        </w:rPr>
        <w:t>classificadas,</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fim</w:t>
      </w:r>
      <w:r>
        <w:rPr>
          <w:spacing w:val="-5"/>
          <w:w w:val="105"/>
          <w:sz w:val="17"/>
        </w:rPr>
        <w:t> </w:t>
      </w:r>
      <w:r>
        <w:rPr>
          <w:w w:val="105"/>
          <w:sz w:val="17"/>
        </w:rPr>
        <w:t>de</w:t>
      </w:r>
      <w:r>
        <w:rPr>
          <w:spacing w:val="-5"/>
          <w:w w:val="105"/>
          <w:sz w:val="17"/>
        </w:rPr>
        <w:t> </w:t>
      </w:r>
      <w:r>
        <w:rPr>
          <w:w w:val="105"/>
          <w:sz w:val="17"/>
        </w:rPr>
        <w:t>aplicar-se</w:t>
      </w:r>
      <w:r>
        <w:rPr>
          <w:spacing w:val="-5"/>
          <w:w w:val="105"/>
          <w:sz w:val="17"/>
        </w:rPr>
        <w:t> </w:t>
      </w:r>
      <w:r>
        <w:rPr>
          <w:w w:val="105"/>
          <w:sz w:val="17"/>
        </w:rPr>
        <w:t>o</w:t>
      </w:r>
      <w:r>
        <w:rPr>
          <w:spacing w:val="-5"/>
          <w:w w:val="105"/>
          <w:sz w:val="17"/>
        </w:rPr>
        <w:t> </w:t>
      </w:r>
      <w:r>
        <w:rPr>
          <w:w w:val="105"/>
          <w:sz w:val="17"/>
        </w:rPr>
        <w:t>disposto nos </w:t>
      </w:r>
      <w:hyperlink r:id="rId16">
        <w:r>
          <w:rPr>
            <w:color w:val="000080"/>
            <w:w w:val="105"/>
            <w:sz w:val="17"/>
            <w:u w:val="single" w:color="000080"/>
          </w:rPr>
          <w:t>arts. 44 e 45 da Lei Complementar nº 123/2006</w:t>
        </w:r>
      </w:hyperlink>
      <w:r>
        <w:rPr>
          <w:w w:val="105"/>
          <w:sz w:val="17"/>
        </w:rPr>
        <w:t>, regulamentada pelo </w:t>
      </w:r>
      <w:hyperlink r:id="rId17">
        <w:r>
          <w:rPr>
            <w:color w:val="000080"/>
            <w:w w:val="105"/>
            <w:sz w:val="17"/>
            <w:u w:val="single" w:color="000080"/>
          </w:rPr>
          <w:t>Decreto nº 42.063</w:t>
        </w:r>
      </w:hyperlink>
      <w:r>
        <w:rPr>
          <w:color w:val="000080"/>
          <w:w w:val="105"/>
          <w:sz w:val="17"/>
          <w:u w:val="single" w:color="000080"/>
        </w:rPr>
        <w:t>/2009</w:t>
      </w:r>
      <w:r>
        <w:rPr>
          <w:w w:val="105"/>
          <w:sz w:val="17"/>
        </w:rPr>
        <w:t>.</w:t>
      </w:r>
    </w:p>
    <w:p>
      <w:pPr>
        <w:pStyle w:val="ListParagraph"/>
        <w:numPr>
          <w:ilvl w:val="2"/>
          <w:numId w:val="6"/>
        </w:numPr>
        <w:tabs>
          <w:tab w:pos="831" w:val="left" w:leader="none"/>
        </w:tabs>
        <w:spacing w:line="292" w:lineRule="auto" w:before="2" w:after="0"/>
        <w:ind w:left="316" w:right="299" w:firstLine="0"/>
        <w:jc w:val="both"/>
        <w:rPr>
          <w:sz w:val="17"/>
        </w:rPr>
      </w:pPr>
      <w:r>
        <w:rPr>
          <w:w w:val="105"/>
          <w:sz w:val="17"/>
        </w:rPr>
        <w:t>Nessas</w:t>
      </w:r>
      <w:r>
        <w:rPr>
          <w:w w:val="105"/>
          <w:sz w:val="17"/>
        </w:rPr>
        <w:t> condições,</w:t>
      </w:r>
      <w:r>
        <w:rPr>
          <w:w w:val="105"/>
          <w:sz w:val="17"/>
        </w:rPr>
        <w:t> as</w:t>
      </w:r>
      <w:r>
        <w:rPr>
          <w:w w:val="105"/>
          <w:sz w:val="17"/>
        </w:rPr>
        <w:t> propostas</w:t>
      </w:r>
      <w:r>
        <w:rPr>
          <w:w w:val="105"/>
          <w:sz w:val="17"/>
        </w:rPr>
        <w:t> de</w:t>
      </w:r>
      <w:r>
        <w:rPr>
          <w:w w:val="105"/>
          <w:sz w:val="17"/>
        </w:rPr>
        <w:t> microempresas</w:t>
      </w:r>
      <w:r>
        <w:rPr>
          <w:w w:val="105"/>
          <w:sz w:val="17"/>
        </w:rPr>
        <w:t> e</w:t>
      </w:r>
      <w:r>
        <w:rPr>
          <w:w w:val="105"/>
          <w:sz w:val="17"/>
        </w:rPr>
        <w:t> empresas</w:t>
      </w:r>
      <w:r>
        <w:rPr>
          <w:w w:val="105"/>
          <w:sz w:val="17"/>
        </w:rPr>
        <w:t> de</w:t>
      </w:r>
      <w:r>
        <w:rPr>
          <w:w w:val="105"/>
          <w:sz w:val="17"/>
        </w:rPr>
        <w:t> pequeno</w:t>
      </w:r>
      <w:r>
        <w:rPr>
          <w:w w:val="105"/>
          <w:sz w:val="17"/>
        </w:rPr>
        <w:t> porte</w:t>
      </w:r>
      <w:r>
        <w:rPr>
          <w:w w:val="105"/>
          <w:sz w:val="17"/>
        </w:rPr>
        <w:t> que</w:t>
      </w:r>
      <w:r>
        <w:rPr>
          <w:w w:val="105"/>
          <w:sz w:val="17"/>
        </w:rPr>
        <w:t> se</w:t>
      </w:r>
      <w:r>
        <w:rPr>
          <w:w w:val="105"/>
          <w:sz w:val="17"/>
        </w:rPr>
        <w:t> encontrarem</w:t>
      </w:r>
      <w:r>
        <w:rPr>
          <w:w w:val="105"/>
          <w:sz w:val="17"/>
        </w:rPr>
        <w:t> na</w:t>
      </w:r>
      <w:r>
        <w:rPr>
          <w:w w:val="105"/>
          <w:sz w:val="17"/>
        </w:rPr>
        <w:t> faixa</w:t>
      </w:r>
      <w:r>
        <w:rPr>
          <w:w w:val="105"/>
          <w:sz w:val="17"/>
        </w:rPr>
        <w:t> de</w:t>
      </w:r>
      <w:r>
        <w:rPr>
          <w:w w:val="105"/>
          <w:sz w:val="17"/>
        </w:rPr>
        <w:t> até</w:t>
      </w:r>
      <w:r>
        <w:rPr>
          <w:w w:val="105"/>
          <w:sz w:val="17"/>
        </w:rPr>
        <w:t> 5%</w:t>
      </w:r>
      <w:r>
        <w:rPr>
          <w:w w:val="105"/>
          <w:sz w:val="17"/>
        </w:rPr>
        <w:t> (cinco</w:t>
      </w:r>
      <w:r>
        <w:rPr>
          <w:w w:val="105"/>
          <w:sz w:val="17"/>
        </w:rPr>
        <w:t> por</w:t>
      </w:r>
      <w:r>
        <w:rPr>
          <w:w w:val="105"/>
          <w:sz w:val="17"/>
        </w:rPr>
        <w:t> cento)</w:t>
      </w:r>
      <w:r>
        <w:rPr>
          <w:w w:val="105"/>
          <w:sz w:val="17"/>
        </w:rPr>
        <w:t> acima</w:t>
      </w:r>
      <w:r>
        <w:rPr>
          <w:w w:val="105"/>
          <w:sz w:val="17"/>
        </w:rPr>
        <w:t> da</w:t>
      </w:r>
      <w:r>
        <w:rPr>
          <w:w w:val="105"/>
          <w:sz w:val="17"/>
        </w:rPr>
        <w:t> melhor</w:t>
      </w:r>
      <w:r>
        <w:rPr>
          <w:w w:val="105"/>
          <w:sz w:val="17"/>
        </w:rPr>
        <w:t> proposta</w:t>
      </w:r>
      <w:r>
        <w:rPr>
          <w:w w:val="105"/>
          <w:sz w:val="17"/>
        </w:rPr>
        <w:t> ou</w:t>
      </w:r>
      <w:r>
        <w:rPr>
          <w:w w:val="105"/>
          <w:sz w:val="17"/>
        </w:rPr>
        <w:t> melhor</w:t>
      </w:r>
      <w:r>
        <w:rPr>
          <w:w w:val="105"/>
          <w:sz w:val="17"/>
        </w:rPr>
        <w:t> lance</w:t>
      </w:r>
      <w:r>
        <w:rPr>
          <w:w w:val="105"/>
          <w:sz w:val="17"/>
        </w:rPr>
        <w:t> serão consideradas empatadas com a primeira colocada.</w:t>
      </w:r>
    </w:p>
    <w:p>
      <w:pPr>
        <w:pStyle w:val="ListParagraph"/>
        <w:numPr>
          <w:ilvl w:val="2"/>
          <w:numId w:val="6"/>
        </w:numPr>
        <w:tabs>
          <w:tab w:pos="808" w:val="left" w:leader="none"/>
        </w:tabs>
        <w:spacing w:line="292" w:lineRule="auto" w:before="1" w:after="0"/>
        <w:ind w:left="316" w:right="299" w:firstLine="0"/>
        <w:jc w:val="both"/>
        <w:rPr>
          <w:sz w:val="17"/>
        </w:rPr>
      </w:pPr>
      <w:r>
        <w:rPr>
          <w:w w:val="105"/>
          <w:sz w:val="17"/>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ListParagraph"/>
        <w:numPr>
          <w:ilvl w:val="2"/>
          <w:numId w:val="6"/>
        </w:numPr>
        <w:tabs>
          <w:tab w:pos="821" w:val="left" w:leader="none"/>
        </w:tabs>
        <w:spacing w:line="292" w:lineRule="auto" w:before="1" w:after="0"/>
        <w:ind w:left="316" w:right="299" w:firstLine="0"/>
        <w:jc w:val="both"/>
        <w:rPr>
          <w:sz w:val="17"/>
        </w:rPr>
      </w:pPr>
      <w:r>
        <w:rPr>
          <w:w w:val="105"/>
          <w:sz w:val="17"/>
        </w:rPr>
        <w:t>Caso a microempresa ou a empresa de pequeno porte melhor classificada desista ou não se manifeste no prazo estabelecido, serão convocadas as demais licitantes microempresa e empresa </w:t>
      </w:r>
      <w:r>
        <w:rPr>
          <w:w w:val="105"/>
          <w:sz w:val="17"/>
        </w:rPr>
        <w:t>de pequeno porte que se encontrem naquele intervalo de 5% (cinco por cento), na ordem de classificação, para o exercício do mesmo direito, no prazo estabelecido no subitem anterior.</w:t>
      </w:r>
    </w:p>
    <w:p>
      <w:pPr>
        <w:pStyle w:val="ListParagraph"/>
        <w:numPr>
          <w:ilvl w:val="2"/>
          <w:numId w:val="6"/>
        </w:numPr>
        <w:tabs>
          <w:tab w:pos="814" w:val="left" w:leader="none"/>
        </w:tabs>
        <w:spacing w:line="292" w:lineRule="auto" w:before="1" w:after="0"/>
        <w:ind w:left="316" w:right="299" w:firstLine="0"/>
        <w:jc w:val="both"/>
        <w:rPr>
          <w:sz w:val="17"/>
        </w:rPr>
      </w:pPr>
      <w:r>
        <w:rPr>
          <w:w w:val="105"/>
          <w:sz w:val="17"/>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da prerrogativa de apresentar oferta inferior à melhor classificada.</w:t>
      </w:r>
    </w:p>
    <w:p>
      <w:pPr>
        <w:pStyle w:val="ListParagraph"/>
        <w:numPr>
          <w:ilvl w:val="1"/>
          <w:numId w:val="6"/>
        </w:numPr>
        <w:tabs>
          <w:tab w:pos="669" w:val="left" w:leader="none"/>
        </w:tabs>
        <w:spacing w:line="240" w:lineRule="auto" w:before="1" w:after="0"/>
        <w:ind w:left="669" w:right="0" w:hanging="353"/>
        <w:jc w:val="left"/>
        <w:rPr>
          <w:sz w:val="17"/>
        </w:rPr>
      </w:pPr>
      <w:r>
        <w:rPr>
          <w:w w:val="105"/>
          <w:sz w:val="17"/>
        </w:rPr>
        <w:t>Só</w:t>
      </w:r>
      <w:r>
        <w:rPr>
          <w:spacing w:val="-5"/>
          <w:w w:val="105"/>
          <w:sz w:val="17"/>
        </w:rPr>
        <w:t> </w:t>
      </w:r>
      <w:r>
        <w:rPr>
          <w:w w:val="105"/>
          <w:sz w:val="17"/>
        </w:rPr>
        <w:t>poderá</w:t>
      </w:r>
      <w:r>
        <w:rPr>
          <w:spacing w:val="-5"/>
          <w:w w:val="105"/>
          <w:sz w:val="17"/>
        </w:rPr>
        <w:t> </w:t>
      </w:r>
      <w:r>
        <w:rPr>
          <w:w w:val="105"/>
          <w:sz w:val="17"/>
        </w:rPr>
        <w:t>haver</w:t>
      </w:r>
      <w:r>
        <w:rPr>
          <w:spacing w:val="-4"/>
          <w:w w:val="105"/>
          <w:sz w:val="17"/>
        </w:rPr>
        <w:t> </w:t>
      </w:r>
      <w:r>
        <w:rPr>
          <w:w w:val="105"/>
          <w:sz w:val="17"/>
        </w:rPr>
        <w:t>empate</w:t>
      </w:r>
      <w:r>
        <w:rPr>
          <w:spacing w:val="-5"/>
          <w:w w:val="105"/>
          <w:sz w:val="17"/>
        </w:rPr>
        <w:t> </w:t>
      </w:r>
      <w:r>
        <w:rPr>
          <w:w w:val="105"/>
          <w:sz w:val="17"/>
        </w:rPr>
        <w:t>entre</w:t>
      </w:r>
      <w:r>
        <w:rPr>
          <w:spacing w:val="-5"/>
          <w:w w:val="105"/>
          <w:sz w:val="17"/>
        </w:rPr>
        <w:t> </w:t>
      </w:r>
      <w:r>
        <w:rPr>
          <w:w w:val="105"/>
          <w:sz w:val="17"/>
        </w:rPr>
        <w:t>propostas</w:t>
      </w:r>
      <w:r>
        <w:rPr>
          <w:spacing w:val="-4"/>
          <w:w w:val="105"/>
          <w:sz w:val="17"/>
        </w:rPr>
        <w:t> </w:t>
      </w:r>
      <w:r>
        <w:rPr>
          <w:w w:val="105"/>
          <w:sz w:val="17"/>
        </w:rPr>
        <w:t>iguais</w:t>
      </w:r>
      <w:r>
        <w:rPr>
          <w:spacing w:val="-5"/>
          <w:w w:val="105"/>
          <w:sz w:val="17"/>
        </w:rPr>
        <w:t> </w:t>
      </w:r>
      <w:r>
        <w:rPr>
          <w:w w:val="105"/>
          <w:sz w:val="17"/>
        </w:rPr>
        <w:t>(não</w:t>
      </w:r>
      <w:r>
        <w:rPr>
          <w:spacing w:val="-5"/>
          <w:w w:val="105"/>
          <w:sz w:val="17"/>
        </w:rPr>
        <w:t> </w:t>
      </w:r>
      <w:r>
        <w:rPr>
          <w:w w:val="105"/>
          <w:sz w:val="17"/>
        </w:rPr>
        <w:t>seguidas</w:t>
      </w:r>
      <w:r>
        <w:rPr>
          <w:spacing w:val="-4"/>
          <w:w w:val="105"/>
          <w:sz w:val="17"/>
        </w:rPr>
        <w:t> </w:t>
      </w:r>
      <w:r>
        <w:rPr>
          <w:w w:val="105"/>
          <w:sz w:val="17"/>
        </w:rPr>
        <w:t>de</w:t>
      </w:r>
      <w:r>
        <w:rPr>
          <w:spacing w:val="-5"/>
          <w:w w:val="105"/>
          <w:sz w:val="17"/>
        </w:rPr>
        <w:t> </w:t>
      </w:r>
      <w:r>
        <w:rPr>
          <w:w w:val="105"/>
          <w:sz w:val="17"/>
        </w:rPr>
        <w:t>lances)</w:t>
      </w:r>
      <w:r>
        <w:rPr>
          <w:spacing w:val="-4"/>
          <w:w w:val="105"/>
          <w:sz w:val="17"/>
        </w:rPr>
        <w:t> </w:t>
      </w:r>
      <w:r>
        <w:rPr>
          <w:w w:val="105"/>
          <w:sz w:val="17"/>
        </w:rPr>
        <w:t>ou</w:t>
      </w:r>
      <w:r>
        <w:rPr>
          <w:spacing w:val="-5"/>
          <w:w w:val="105"/>
          <w:sz w:val="17"/>
        </w:rPr>
        <w:t> </w:t>
      </w:r>
      <w:r>
        <w:rPr>
          <w:w w:val="105"/>
          <w:sz w:val="17"/>
        </w:rPr>
        <w:t>entre</w:t>
      </w:r>
      <w:r>
        <w:rPr>
          <w:spacing w:val="-5"/>
          <w:w w:val="105"/>
          <w:sz w:val="17"/>
        </w:rPr>
        <w:t> </w:t>
      </w:r>
      <w:r>
        <w:rPr>
          <w:w w:val="105"/>
          <w:sz w:val="17"/>
        </w:rPr>
        <w:t>lances</w:t>
      </w:r>
      <w:r>
        <w:rPr>
          <w:spacing w:val="-4"/>
          <w:w w:val="105"/>
          <w:sz w:val="17"/>
        </w:rPr>
        <w:t> </w:t>
      </w:r>
      <w:r>
        <w:rPr>
          <w:w w:val="105"/>
          <w:sz w:val="17"/>
        </w:rPr>
        <w:t>finais</w:t>
      </w:r>
      <w:r>
        <w:rPr>
          <w:spacing w:val="-5"/>
          <w:w w:val="105"/>
          <w:sz w:val="17"/>
        </w:rPr>
        <w:t> </w:t>
      </w:r>
      <w:r>
        <w:rPr>
          <w:w w:val="105"/>
          <w:sz w:val="17"/>
        </w:rPr>
        <w:t>da</w:t>
      </w:r>
      <w:r>
        <w:rPr>
          <w:spacing w:val="-5"/>
          <w:w w:val="105"/>
          <w:sz w:val="17"/>
        </w:rPr>
        <w:t> </w:t>
      </w:r>
      <w:r>
        <w:rPr>
          <w:w w:val="105"/>
          <w:sz w:val="17"/>
        </w:rPr>
        <w:t>fase</w:t>
      </w:r>
      <w:r>
        <w:rPr>
          <w:spacing w:val="-4"/>
          <w:w w:val="105"/>
          <w:sz w:val="17"/>
        </w:rPr>
        <w:t> </w:t>
      </w:r>
      <w:r>
        <w:rPr>
          <w:w w:val="105"/>
          <w:sz w:val="17"/>
        </w:rPr>
        <w:t>fechada</w:t>
      </w:r>
      <w:r>
        <w:rPr>
          <w:spacing w:val="-5"/>
          <w:w w:val="105"/>
          <w:sz w:val="17"/>
        </w:rPr>
        <w:t> </w:t>
      </w:r>
      <w:r>
        <w:rPr>
          <w:w w:val="105"/>
          <w:sz w:val="17"/>
        </w:rPr>
        <w:t>do</w:t>
      </w:r>
      <w:r>
        <w:rPr>
          <w:spacing w:val="-5"/>
          <w:w w:val="105"/>
          <w:sz w:val="17"/>
        </w:rPr>
        <w:t> </w:t>
      </w:r>
      <w:r>
        <w:rPr>
          <w:w w:val="105"/>
          <w:sz w:val="17"/>
        </w:rPr>
        <w:t>modo</w:t>
      </w:r>
      <w:r>
        <w:rPr>
          <w:spacing w:val="-4"/>
          <w:w w:val="105"/>
          <w:sz w:val="17"/>
        </w:rPr>
        <w:t> </w:t>
      </w:r>
      <w:r>
        <w:rPr>
          <w:w w:val="105"/>
          <w:sz w:val="17"/>
        </w:rPr>
        <w:t>de</w:t>
      </w:r>
      <w:r>
        <w:rPr>
          <w:spacing w:val="-5"/>
          <w:w w:val="105"/>
          <w:sz w:val="17"/>
        </w:rPr>
        <w:t> </w:t>
      </w:r>
      <w:r>
        <w:rPr>
          <w:w w:val="105"/>
          <w:sz w:val="17"/>
        </w:rPr>
        <w:t>disputa</w:t>
      </w:r>
      <w:r>
        <w:rPr>
          <w:spacing w:val="-4"/>
          <w:w w:val="105"/>
          <w:sz w:val="17"/>
        </w:rPr>
        <w:t> </w:t>
      </w:r>
      <w:r>
        <w:rPr>
          <w:w w:val="105"/>
          <w:sz w:val="17"/>
        </w:rPr>
        <w:t>aberto</w:t>
      </w:r>
      <w:r>
        <w:rPr>
          <w:spacing w:val="-5"/>
          <w:w w:val="105"/>
          <w:sz w:val="17"/>
        </w:rPr>
        <w:t> </w:t>
      </w:r>
      <w:r>
        <w:rPr>
          <w:w w:val="105"/>
          <w:sz w:val="17"/>
        </w:rPr>
        <w:t>e</w:t>
      </w:r>
      <w:r>
        <w:rPr>
          <w:spacing w:val="-5"/>
          <w:w w:val="105"/>
          <w:sz w:val="17"/>
        </w:rPr>
        <w:t> </w:t>
      </w:r>
      <w:r>
        <w:rPr>
          <w:spacing w:val="-2"/>
          <w:w w:val="105"/>
          <w:sz w:val="17"/>
        </w:rPr>
        <w:t>fechado.</w:t>
      </w:r>
    </w:p>
    <w:p>
      <w:pPr>
        <w:pStyle w:val="ListParagraph"/>
        <w:numPr>
          <w:ilvl w:val="2"/>
          <w:numId w:val="6"/>
        </w:numPr>
        <w:tabs>
          <w:tab w:pos="802" w:val="left" w:leader="none"/>
        </w:tabs>
        <w:spacing w:line="240" w:lineRule="auto" w:before="44" w:after="0"/>
        <w:ind w:left="802" w:right="0" w:hanging="486"/>
        <w:jc w:val="left"/>
        <w:rPr>
          <w:sz w:val="17"/>
        </w:rPr>
      </w:pPr>
      <w:r>
        <w:rPr>
          <w:w w:val="105"/>
          <w:sz w:val="17"/>
        </w:rPr>
        <w:t>Havendo</w:t>
      </w:r>
      <w:r>
        <w:rPr>
          <w:spacing w:val="-6"/>
          <w:w w:val="105"/>
          <w:sz w:val="17"/>
        </w:rPr>
        <w:t> </w:t>
      </w:r>
      <w:r>
        <w:rPr>
          <w:w w:val="105"/>
          <w:sz w:val="17"/>
        </w:rPr>
        <w:t>eventual</w:t>
      </w:r>
      <w:r>
        <w:rPr>
          <w:spacing w:val="-5"/>
          <w:w w:val="105"/>
          <w:sz w:val="17"/>
        </w:rPr>
        <w:t> </w:t>
      </w:r>
      <w:r>
        <w:rPr>
          <w:w w:val="105"/>
          <w:sz w:val="17"/>
        </w:rPr>
        <w:t>empate</w:t>
      </w:r>
      <w:r>
        <w:rPr>
          <w:spacing w:val="-5"/>
          <w:w w:val="105"/>
          <w:sz w:val="17"/>
        </w:rPr>
        <w:t> </w:t>
      </w:r>
      <w:r>
        <w:rPr>
          <w:w w:val="105"/>
          <w:sz w:val="17"/>
        </w:rPr>
        <w:t>entre</w:t>
      </w:r>
      <w:r>
        <w:rPr>
          <w:spacing w:val="-5"/>
          <w:w w:val="105"/>
          <w:sz w:val="17"/>
        </w:rPr>
        <w:t> </w:t>
      </w:r>
      <w:r>
        <w:rPr>
          <w:w w:val="105"/>
          <w:sz w:val="17"/>
        </w:rPr>
        <w:t>propostas</w:t>
      </w:r>
      <w:r>
        <w:rPr>
          <w:spacing w:val="-5"/>
          <w:w w:val="105"/>
          <w:sz w:val="17"/>
        </w:rPr>
        <w:t> </w:t>
      </w:r>
      <w:r>
        <w:rPr>
          <w:w w:val="105"/>
          <w:sz w:val="17"/>
        </w:rPr>
        <w:t>ou</w:t>
      </w:r>
      <w:r>
        <w:rPr>
          <w:spacing w:val="-5"/>
          <w:w w:val="105"/>
          <w:sz w:val="17"/>
        </w:rPr>
        <w:t> </w:t>
      </w:r>
      <w:r>
        <w:rPr>
          <w:w w:val="105"/>
          <w:sz w:val="17"/>
        </w:rPr>
        <w:t>lances,</w:t>
      </w:r>
      <w:r>
        <w:rPr>
          <w:spacing w:val="-5"/>
          <w:w w:val="105"/>
          <w:sz w:val="17"/>
        </w:rPr>
        <w:t> </w:t>
      </w:r>
      <w:r>
        <w:rPr>
          <w:w w:val="105"/>
          <w:sz w:val="17"/>
        </w:rPr>
        <w:t>o</w:t>
      </w:r>
      <w:r>
        <w:rPr>
          <w:spacing w:val="-5"/>
          <w:w w:val="105"/>
          <w:sz w:val="17"/>
        </w:rPr>
        <w:t> </w:t>
      </w:r>
      <w:r>
        <w:rPr>
          <w:w w:val="105"/>
          <w:sz w:val="17"/>
        </w:rPr>
        <w:t>critério</w:t>
      </w:r>
      <w:r>
        <w:rPr>
          <w:spacing w:val="-5"/>
          <w:w w:val="105"/>
          <w:sz w:val="17"/>
        </w:rPr>
        <w:t> </w:t>
      </w:r>
      <w:r>
        <w:rPr>
          <w:w w:val="105"/>
          <w:sz w:val="17"/>
        </w:rPr>
        <w:t>de</w:t>
      </w:r>
      <w:r>
        <w:rPr>
          <w:spacing w:val="-5"/>
          <w:w w:val="105"/>
          <w:sz w:val="17"/>
        </w:rPr>
        <w:t> </w:t>
      </w:r>
      <w:r>
        <w:rPr>
          <w:w w:val="105"/>
          <w:sz w:val="17"/>
        </w:rPr>
        <w:t>desempate</w:t>
      </w:r>
      <w:r>
        <w:rPr>
          <w:spacing w:val="-5"/>
          <w:w w:val="105"/>
          <w:sz w:val="17"/>
        </w:rPr>
        <w:t> </w:t>
      </w:r>
      <w:r>
        <w:rPr>
          <w:w w:val="105"/>
          <w:sz w:val="17"/>
        </w:rPr>
        <w:t>será</w:t>
      </w:r>
      <w:r>
        <w:rPr>
          <w:spacing w:val="-5"/>
          <w:w w:val="105"/>
          <w:sz w:val="17"/>
        </w:rPr>
        <w:t> </w:t>
      </w:r>
      <w:r>
        <w:rPr>
          <w:w w:val="105"/>
          <w:sz w:val="17"/>
        </w:rPr>
        <w:t>aquele</w:t>
      </w:r>
      <w:r>
        <w:rPr>
          <w:spacing w:val="-5"/>
          <w:w w:val="105"/>
          <w:sz w:val="17"/>
        </w:rPr>
        <w:t> </w:t>
      </w:r>
      <w:r>
        <w:rPr>
          <w:w w:val="105"/>
          <w:sz w:val="17"/>
        </w:rPr>
        <w:t>previsto</w:t>
      </w:r>
      <w:r>
        <w:rPr>
          <w:spacing w:val="-5"/>
          <w:w w:val="105"/>
          <w:sz w:val="17"/>
        </w:rPr>
        <w:t> </w:t>
      </w:r>
      <w:r>
        <w:rPr>
          <w:w w:val="105"/>
          <w:sz w:val="17"/>
        </w:rPr>
        <w:t>no</w:t>
      </w:r>
      <w:r>
        <w:rPr>
          <w:spacing w:val="-6"/>
          <w:w w:val="105"/>
          <w:sz w:val="17"/>
        </w:rPr>
        <w:t> </w:t>
      </w:r>
      <w:hyperlink r:id="rId18">
        <w:r>
          <w:rPr>
            <w:color w:val="000080"/>
            <w:w w:val="105"/>
            <w:sz w:val="17"/>
            <w:u w:val="single" w:color="000080"/>
          </w:rPr>
          <w:t>art</w:t>
        </w:r>
      </w:hyperlink>
      <w:hyperlink r:id="rId18">
        <w:r>
          <w:rPr>
            <w:color w:val="000080"/>
            <w:w w:val="105"/>
            <w:sz w:val="17"/>
            <w:u w:val="single" w:color="000080"/>
          </w:rPr>
          <w:t>.</w:t>
        </w:r>
        <w:r>
          <w:rPr>
            <w:color w:val="000080"/>
            <w:spacing w:val="-5"/>
            <w:w w:val="105"/>
            <w:sz w:val="17"/>
            <w:u w:val="single" w:color="000080"/>
          </w:rPr>
          <w:t> </w:t>
        </w:r>
        <w:r>
          <w:rPr>
            <w:color w:val="000080"/>
            <w:w w:val="105"/>
            <w:sz w:val="17"/>
            <w:u w:val="single" w:color="000080"/>
          </w:rPr>
          <w:t>30</w:t>
        </w:r>
        <w:r>
          <w:rPr>
            <w:color w:val="000080"/>
            <w:spacing w:val="-5"/>
            <w:w w:val="105"/>
            <w:sz w:val="17"/>
            <w:u w:val="single" w:color="000080"/>
          </w:rPr>
          <w:t> </w:t>
        </w:r>
        <w:r>
          <w:rPr>
            <w:color w:val="000080"/>
            <w:w w:val="105"/>
            <w:sz w:val="17"/>
            <w:u w:val="single" w:color="000080"/>
          </w:rPr>
          <w:t>d</w:t>
        </w:r>
      </w:hyperlink>
      <w:r>
        <w:rPr>
          <w:color w:val="000080"/>
          <w:w w:val="105"/>
          <w:sz w:val="17"/>
          <w:u w:val="single" w:color="000080"/>
        </w:rPr>
        <w:t>o</w:t>
      </w:r>
      <w:r>
        <w:rPr>
          <w:color w:val="000080"/>
          <w:spacing w:val="-5"/>
          <w:w w:val="105"/>
          <w:sz w:val="17"/>
          <w:u w:val="single" w:color="000080"/>
        </w:rPr>
        <w:t> </w:t>
      </w:r>
      <w:r>
        <w:rPr>
          <w:color w:val="000080"/>
          <w:w w:val="105"/>
          <w:sz w:val="17"/>
          <w:u w:val="single" w:color="000080"/>
        </w:rPr>
        <w:t>Decreto</w:t>
      </w:r>
      <w:r>
        <w:rPr>
          <w:color w:val="000080"/>
          <w:spacing w:val="-5"/>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w w:val="105"/>
          <w:sz w:val="17"/>
          <w:u w:val="single" w:color="000080"/>
        </w:rPr>
        <w:t>48.778/2023</w:t>
      </w:r>
      <w:r>
        <w:rPr>
          <w:w w:val="105"/>
          <w:sz w:val="17"/>
        </w:rPr>
        <w:t>,</w:t>
      </w:r>
      <w:r>
        <w:rPr>
          <w:spacing w:val="-5"/>
          <w:w w:val="105"/>
          <w:sz w:val="17"/>
        </w:rPr>
        <w:t> </w:t>
      </w:r>
      <w:r>
        <w:rPr>
          <w:w w:val="105"/>
          <w:sz w:val="17"/>
        </w:rPr>
        <w:t>nesta</w:t>
      </w:r>
      <w:r>
        <w:rPr>
          <w:spacing w:val="-5"/>
          <w:w w:val="105"/>
          <w:sz w:val="17"/>
        </w:rPr>
        <w:t> </w:t>
      </w:r>
      <w:r>
        <w:rPr>
          <w:spacing w:val="-2"/>
          <w:w w:val="105"/>
          <w:sz w:val="17"/>
        </w:rPr>
        <w:t>ordem:</w:t>
      </w:r>
    </w:p>
    <w:p>
      <w:pPr>
        <w:pStyle w:val="ListParagraph"/>
        <w:numPr>
          <w:ilvl w:val="3"/>
          <w:numId w:val="6"/>
        </w:numPr>
        <w:tabs>
          <w:tab w:pos="934" w:val="left" w:leader="none"/>
        </w:tabs>
        <w:spacing w:line="240" w:lineRule="auto" w:before="43" w:after="0"/>
        <w:ind w:left="934" w:right="0" w:hanging="618"/>
        <w:jc w:val="left"/>
        <w:rPr>
          <w:sz w:val="17"/>
        </w:rPr>
      </w:pPr>
      <w:r>
        <w:rPr>
          <w:w w:val="105"/>
          <w:sz w:val="17"/>
        </w:rPr>
        <w:t>contratação</w:t>
      </w:r>
      <w:r>
        <w:rPr>
          <w:spacing w:val="-5"/>
          <w:w w:val="105"/>
          <w:sz w:val="17"/>
        </w:rPr>
        <w:t> </w:t>
      </w:r>
      <w:r>
        <w:rPr>
          <w:w w:val="105"/>
          <w:sz w:val="17"/>
        </w:rPr>
        <w:t>de</w:t>
      </w:r>
      <w:r>
        <w:rPr>
          <w:spacing w:val="-5"/>
          <w:w w:val="105"/>
          <w:sz w:val="17"/>
        </w:rPr>
        <w:t> </w:t>
      </w:r>
      <w:r>
        <w:rPr>
          <w:w w:val="105"/>
          <w:sz w:val="17"/>
        </w:rPr>
        <w:t>microempresas</w:t>
      </w:r>
      <w:r>
        <w:rPr>
          <w:spacing w:val="-4"/>
          <w:w w:val="105"/>
          <w:sz w:val="17"/>
        </w:rPr>
        <w:t> </w:t>
      </w:r>
      <w:r>
        <w:rPr>
          <w:w w:val="105"/>
          <w:sz w:val="17"/>
        </w:rPr>
        <w:t>e</w:t>
      </w:r>
      <w:r>
        <w:rPr>
          <w:spacing w:val="-5"/>
          <w:w w:val="105"/>
          <w:sz w:val="17"/>
        </w:rPr>
        <w:t> </w:t>
      </w:r>
      <w:r>
        <w:rPr>
          <w:w w:val="105"/>
          <w:sz w:val="17"/>
        </w:rPr>
        <w:t>empresas</w:t>
      </w:r>
      <w:r>
        <w:rPr>
          <w:spacing w:val="-4"/>
          <w:w w:val="105"/>
          <w:sz w:val="17"/>
        </w:rPr>
        <w:t> </w:t>
      </w:r>
      <w:r>
        <w:rPr>
          <w:w w:val="105"/>
          <w:sz w:val="17"/>
        </w:rPr>
        <w:t>de</w:t>
      </w:r>
      <w:r>
        <w:rPr>
          <w:spacing w:val="-5"/>
          <w:w w:val="105"/>
          <w:sz w:val="17"/>
        </w:rPr>
        <w:t> </w:t>
      </w:r>
      <w:r>
        <w:rPr>
          <w:w w:val="105"/>
          <w:sz w:val="17"/>
        </w:rPr>
        <w:t>pequeno</w:t>
      </w:r>
      <w:r>
        <w:rPr>
          <w:spacing w:val="-5"/>
          <w:w w:val="105"/>
          <w:sz w:val="17"/>
        </w:rPr>
        <w:t> </w:t>
      </w:r>
      <w:r>
        <w:rPr>
          <w:w w:val="105"/>
          <w:sz w:val="17"/>
        </w:rPr>
        <w:t>porte,</w:t>
      </w:r>
      <w:r>
        <w:rPr>
          <w:spacing w:val="-4"/>
          <w:w w:val="105"/>
          <w:sz w:val="17"/>
        </w:rPr>
        <w:t> </w:t>
      </w:r>
      <w:r>
        <w:rPr>
          <w:w w:val="105"/>
          <w:sz w:val="17"/>
        </w:rPr>
        <w:t>nos</w:t>
      </w:r>
      <w:r>
        <w:rPr>
          <w:spacing w:val="-5"/>
          <w:w w:val="105"/>
          <w:sz w:val="17"/>
        </w:rPr>
        <w:t> </w:t>
      </w:r>
      <w:r>
        <w:rPr>
          <w:w w:val="105"/>
          <w:sz w:val="17"/>
        </w:rPr>
        <w:t>termos</w:t>
      </w:r>
      <w:r>
        <w:rPr>
          <w:spacing w:val="-4"/>
          <w:w w:val="105"/>
          <w:sz w:val="17"/>
        </w:rPr>
        <w:t> </w:t>
      </w:r>
      <w:r>
        <w:rPr>
          <w:w w:val="105"/>
          <w:sz w:val="17"/>
        </w:rPr>
        <w:t>dos</w:t>
      </w:r>
      <w:r>
        <w:rPr>
          <w:spacing w:val="-5"/>
          <w:w w:val="105"/>
          <w:sz w:val="17"/>
        </w:rPr>
        <w:t> </w:t>
      </w:r>
      <w:r>
        <w:rPr>
          <w:w w:val="105"/>
          <w:sz w:val="17"/>
        </w:rPr>
        <w:t>arts.</w:t>
      </w:r>
      <w:r>
        <w:rPr>
          <w:spacing w:val="-5"/>
          <w:w w:val="105"/>
          <w:sz w:val="17"/>
        </w:rPr>
        <w:t> </w:t>
      </w:r>
      <w:r>
        <w:rPr>
          <w:w w:val="105"/>
          <w:sz w:val="17"/>
        </w:rPr>
        <w:t>44</w:t>
      </w:r>
      <w:r>
        <w:rPr>
          <w:spacing w:val="-4"/>
          <w:w w:val="105"/>
          <w:sz w:val="17"/>
        </w:rPr>
        <w:t> </w:t>
      </w:r>
      <w:r>
        <w:rPr>
          <w:w w:val="105"/>
          <w:sz w:val="17"/>
        </w:rPr>
        <w:t>e</w:t>
      </w:r>
      <w:r>
        <w:rPr>
          <w:spacing w:val="-5"/>
          <w:w w:val="105"/>
          <w:sz w:val="17"/>
        </w:rPr>
        <w:t> </w:t>
      </w:r>
      <w:r>
        <w:rPr>
          <w:w w:val="105"/>
          <w:sz w:val="17"/>
        </w:rPr>
        <w:t>45</w:t>
      </w:r>
      <w:r>
        <w:rPr>
          <w:spacing w:val="-4"/>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Complementar</w:t>
      </w:r>
      <w:r>
        <w:rPr>
          <w:spacing w:val="-4"/>
          <w:w w:val="105"/>
          <w:sz w:val="17"/>
        </w:rPr>
        <w:t> </w:t>
      </w:r>
      <w:r>
        <w:rPr>
          <w:w w:val="105"/>
          <w:sz w:val="17"/>
        </w:rPr>
        <w:t>nº</w:t>
      </w:r>
      <w:r>
        <w:rPr>
          <w:spacing w:val="-5"/>
          <w:w w:val="105"/>
          <w:sz w:val="17"/>
        </w:rPr>
        <w:t> </w:t>
      </w:r>
      <w:r>
        <w:rPr>
          <w:w w:val="105"/>
          <w:sz w:val="17"/>
        </w:rPr>
        <w:t>123/2006,</w:t>
      </w:r>
      <w:r>
        <w:rPr>
          <w:spacing w:val="-4"/>
          <w:w w:val="105"/>
          <w:sz w:val="17"/>
        </w:rPr>
        <w:t> </w:t>
      </w:r>
      <w:r>
        <w:rPr>
          <w:w w:val="105"/>
          <w:sz w:val="17"/>
        </w:rPr>
        <w:t>observado</w:t>
      </w:r>
      <w:r>
        <w:rPr>
          <w:spacing w:val="-5"/>
          <w:w w:val="105"/>
          <w:sz w:val="17"/>
        </w:rPr>
        <w:t> </w:t>
      </w:r>
      <w:r>
        <w:rPr>
          <w:w w:val="105"/>
          <w:sz w:val="17"/>
        </w:rPr>
        <w:t>o</w:t>
      </w:r>
      <w:r>
        <w:rPr>
          <w:spacing w:val="-5"/>
          <w:w w:val="105"/>
          <w:sz w:val="17"/>
        </w:rPr>
        <w:t> </w:t>
      </w:r>
      <w:r>
        <w:rPr>
          <w:w w:val="105"/>
          <w:sz w:val="17"/>
        </w:rPr>
        <w:t>disposto</w:t>
      </w:r>
      <w:r>
        <w:rPr>
          <w:spacing w:val="-4"/>
          <w:w w:val="105"/>
          <w:sz w:val="17"/>
        </w:rPr>
        <w:t> </w:t>
      </w:r>
      <w:r>
        <w:rPr>
          <w:w w:val="105"/>
          <w:sz w:val="17"/>
        </w:rPr>
        <w:t>no</w:t>
      </w:r>
      <w:r>
        <w:rPr>
          <w:spacing w:val="-5"/>
          <w:w w:val="105"/>
          <w:sz w:val="17"/>
        </w:rPr>
        <w:t> </w:t>
      </w:r>
      <w:r>
        <w:rPr>
          <w:w w:val="105"/>
          <w:sz w:val="17"/>
        </w:rPr>
        <w:t>art.</w:t>
      </w:r>
      <w:r>
        <w:rPr>
          <w:spacing w:val="-4"/>
          <w:w w:val="105"/>
          <w:sz w:val="17"/>
        </w:rPr>
        <w:t> </w:t>
      </w:r>
      <w:r>
        <w:rPr>
          <w:w w:val="105"/>
          <w:sz w:val="17"/>
        </w:rPr>
        <w:t>4º</w:t>
      </w:r>
      <w:r>
        <w:rPr>
          <w:spacing w:val="-5"/>
          <w:w w:val="105"/>
          <w:sz w:val="17"/>
        </w:rPr>
        <w:t> </w:t>
      </w:r>
      <w:r>
        <w:rPr>
          <w:w w:val="105"/>
          <w:sz w:val="17"/>
        </w:rPr>
        <w:t>da</w:t>
      </w:r>
      <w:r>
        <w:rPr>
          <w:spacing w:val="-5"/>
          <w:w w:val="105"/>
          <w:sz w:val="17"/>
        </w:rPr>
        <w:t> </w:t>
      </w:r>
      <w:r>
        <w:rPr>
          <w:w w:val="105"/>
          <w:sz w:val="17"/>
        </w:rPr>
        <w:t>Lei</w:t>
      </w:r>
      <w:r>
        <w:rPr>
          <w:spacing w:val="-4"/>
          <w:w w:val="105"/>
          <w:sz w:val="17"/>
        </w:rPr>
        <w:t> </w:t>
      </w:r>
      <w:r>
        <w:rPr>
          <w:w w:val="105"/>
          <w:sz w:val="17"/>
        </w:rPr>
        <w:t>nº</w:t>
      </w:r>
      <w:r>
        <w:rPr>
          <w:spacing w:val="-5"/>
          <w:w w:val="105"/>
          <w:sz w:val="17"/>
        </w:rPr>
        <w:t> </w:t>
      </w:r>
      <w:r>
        <w:rPr>
          <w:spacing w:val="-2"/>
          <w:w w:val="105"/>
          <w:sz w:val="17"/>
        </w:rPr>
        <w:t>14.133/2021;</w:t>
      </w:r>
    </w:p>
    <w:p>
      <w:pPr>
        <w:pStyle w:val="ListParagraph"/>
        <w:numPr>
          <w:ilvl w:val="3"/>
          <w:numId w:val="6"/>
        </w:numPr>
        <w:tabs>
          <w:tab w:pos="934" w:val="left" w:leader="none"/>
        </w:tabs>
        <w:spacing w:line="240" w:lineRule="auto" w:before="44" w:after="0"/>
        <w:ind w:left="934" w:right="0" w:hanging="618"/>
        <w:jc w:val="left"/>
        <w:rPr>
          <w:sz w:val="17"/>
        </w:rPr>
      </w:pPr>
      <w:r>
        <w:rPr>
          <w:w w:val="105"/>
          <w:sz w:val="17"/>
        </w:rPr>
        <w:t>disputa</w:t>
      </w:r>
      <w:r>
        <w:rPr>
          <w:spacing w:val="-6"/>
          <w:w w:val="105"/>
          <w:sz w:val="17"/>
        </w:rPr>
        <w:t> </w:t>
      </w:r>
      <w:r>
        <w:rPr>
          <w:w w:val="105"/>
          <w:sz w:val="17"/>
        </w:rPr>
        <w:t>final,</w:t>
      </w:r>
      <w:r>
        <w:rPr>
          <w:spacing w:val="-5"/>
          <w:w w:val="105"/>
          <w:sz w:val="17"/>
        </w:rPr>
        <w:t> </w:t>
      </w:r>
      <w:r>
        <w:rPr>
          <w:w w:val="105"/>
          <w:sz w:val="17"/>
        </w:rPr>
        <w:t>hipótese</w:t>
      </w:r>
      <w:r>
        <w:rPr>
          <w:spacing w:val="-5"/>
          <w:w w:val="105"/>
          <w:sz w:val="17"/>
        </w:rPr>
        <w:t> </w:t>
      </w:r>
      <w:r>
        <w:rPr>
          <w:w w:val="105"/>
          <w:sz w:val="17"/>
        </w:rPr>
        <w:t>em</w:t>
      </w:r>
      <w:r>
        <w:rPr>
          <w:spacing w:val="-6"/>
          <w:w w:val="105"/>
          <w:sz w:val="17"/>
        </w:rPr>
        <w:t> </w:t>
      </w:r>
      <w:r>
        <w:rPr>
          <w:w w:val="105"/>
          <w:sz w:val="17"/>
        </w:rPr>
        <w:t>que</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empatados</w:t>
      </w:r>
      <w:r>
        <w:rPr>
          <w:spacing w:val="-6"/>
          <w:w w:val="105"/>
          <w:sz w:val="17"/>
        </w:rPr>
        <w:t> </w:t>
      </w:r>
      <w:r>
        <w:rPr>
          <w:w w:val="105"/>
          <w:sz w:val="17"/>
        </w:rPr>
        <w:t>poderão</w:t>
      </w:r>
      <w:r>
        <w:rPr>
          <w:spacing w:val="-5"/>
          <w:w w:val="105"/>
          <w:sz w:val="17"/>
        </w:rPr>
        <w:t> </w:t>
      </w:r>
      <w:r>
        <w:rPr>
          <w:w w:val="105"/>
          <w:sz w:val="17"/>
        </w:rPr>
        <w:t>apresentar</w:t>
      </w:r>
      <w:r>
        <w:rPr>
          <w:spacing w:val="-5"/>
          <w:w w:val="105"/>
          <w:sz w:val="17"/>
        </w:rPr>
        <w:t> </w:t>
      </w:r>
      <w:r>
        <w:rPr>
          <w:w w:val="105"/>
          <w:sz w:val="17"/>
        </w:rPr>
        <w:t>nova</w:t>
      </w:r>
      <w:r>
        <w:rPr>
          <w:spacing w:val="-5"/>
          <w:w w:val="105"/>
          <w:sz w:val="17"/>
        </w:rPr>
        <w:t> </w:t>
      </w:r>
      <w:r>
        <w:rPr>
          <w:w w:val="105"/>
          <w:sz w:val="17"/>
        </w:rPr>
        <w:t>proposta</w:t>
      </w:r>
      <w:r>
        <w:rPr>
          <w:spacing w:val="-6"/>
          <w:w w:val="105"/>
          <w:sz w:val="17"/>
        </w:rPr>
        <w:t> </w:t>
      </w:r>
      <w:r>
        <w:rPr>
          <w:w w:val="105"/>
          <w:sz w:val="17"/>
        </w:rPr>
        <w:t>em</w:t>
      </w:r>
      <w:r>
        <w:rPr>
          <w:spacing w:val="-5"/>
          <w:w w:val="105"/>
          <w:sz w:val="17"/>
        </w:rPr>
        <w:t> </w:t>
      </w:r>
      <w:r>
        <w:rPr>
          <w:w w:val="105"/>
          <w:sz w:val="17"/>
        </w:rPr>
        <w:t>ato</w:t>
      </w:r>
      <w:r>
        <w:rPr>
          <w:spacing w:val="-5"/>
          <w:w w:val="105"/>
          <w:sz w:val="17"/>
        </w:rPr>
        <w:t> </w:t>
      </w:r>
      <w:r>
        <w:rPr>
          <w:w w:val="105"/>
          <w:sz w:val="17"/>
        </w:rPr>
        <w:t>contínuo</w:t>
      </w:r>
      <w:r>
        <w:rPr>
          <w:spacing w:val="-5"/>
          <w:w w:val="105"/>
          <w:sz w:val="17"/>
        </w:rPr>
        <w:t> </w:t>
      </w:r>
      <w:r>
        <w:rPr>
          <w:w w:val="105"/>
          <w:sz w:val="17"/>
        </w:rPr>
        <w:t>à</w:t>
      </w:r>
      <w:r>
        <w:rPr>
          <w:spacing w:val="-6"/>
          <w:w w:val="105"/>
          <w:sz w:val="17"/>
        </w:rPr>
        <w:t> </w:t>
      </w:r>
      <w:r>
        <w:rPr>
          <w:spacing w:val="-2"/>
          <w:w w:val="105"/>
          <w:sz w:val="17"/>
        </w:rPr>
        <w:t>classificação;</w:t>
      </w:r>
    </w:p>
    <w:p>
      <w:pPr>
        <w:pStyle w:val="ListParagraph"/>
        <w:numPr>
          <w:ilvl w:val="3"/>
          <w:numId w:val="6"/>
        </w:numPr>
        <w:tabs>
          <w:tab w:pos="938" w:val="left" w:leader="none"/>
        </w:tabs>
        <w:spacing w:line="292" w:lineRule="auto" w:before="43" w:after="0"/>
        <w:ind w:left="316" w:right="299" w:firstLine="0"/>
        <w:jc w:val="left"/>
        <w:rPr>
          <w:sz w:val="17"/>
        </w:rPr>
      </w:pPr>
      <w:r>
        <w:rPr>
          <w:w w:val="105"/>
          <w:sz w:val="17"/>
        </w:rPr>
        <w:t>avaliação</w:t>
      </w:r>
      <w:r>
        <w:rPr>
          <w:spacing w:val="-3"/>
          <w:w w:val="105"/>
          <w:sz w:val="17"/>
        </w:rPr>
        <w:t> </w:t>
      </w:r>
      <w:r>
        <w:rPr>
          <w:w w:val="105"/>
          <w:sz w:val="17"/>
        </w:rPr>
        <w:t>do</w:t>
      </w:r>
      <w:r>
        <w:rPr>
          <w:spacing w:val="-3"/>
          <w:w w:val="105"/>
          <w:sz w:val="17"/>
        </w:rPr>
        <w:t> </w:t>
      </w:r>
      <w:r>
        <w:rPr>
          <w:w w:val="105"/>
          <w:sz w:val="17"/>
        </w:rPr>
        <w:t>desempenho</w:t>
      </w:r>
      <w:r>
        <w:rPr>
          <w:spacing w:val="-3"/>
          <w:w w:val="105"/>
          <w:sz w:val="17"/>
        </w:rPr>
        <w:t> </w:t>
      </w:r>
      <w:r>
        <w:rPr>
          <w:w w:val="105"/>
          <w:sz w:val="17"/>
        </w:rPr>
        <w:t>contratual</w:t>
      </w:r>
      <w:r>
        <w:rPr>
          <w:spacing w:val="-3"/>
          <w:w w:val="105"/>
          <w:sz w:val="17"/>
        </w:rPr>
        <w:t> </w:t>
      </w:r>
      <w:r>
        <w:rPr>
          <w:w w:val="105"/>
          <w:sz w:val="17"/>
        </w:rPr>
        <w:t>prévio</w:t>
      </w:r>
      <w:r>
        <w:rPr>
          <w:spacing w:val="-3"/>
          <w:w w:val="105"/>
          <w:sz w:val="17"/>
        </w:rPr>
        <w:t> </w:t>
      </w:r>
      <w:r>
        <w:rPr>
          <w:w w:val="105"/>
          <w:sz w:val="17"/>
        </w:rPr>
        <w:t>dos</w:t>
      </w:r>
      <w:r>
        <w:rPr>
          <w:spacing w:val="-3"/>
          <w:w w:val="105"/>
          <w:sz w:val="17"/>
        </w:rPr>
        <w:t> </w:t>
      </w:r>
      <w:r>
        <w:rPr>
          <w:w w:val="105"/>
          <w:sz w:val="17"/>
        </w:rPr>
        <w:t>licitantes,</w:t>
      </w:r>
      <w:r>
        <w:rPr>
          <w:spacing w:val="-3"/>
          <w:w w:val="105"/>
          <w:sz w:val="17"/>
        </w:rPr>
        <w:t> </w:t>
      </w:r>
      <w:r>
        <w:rPr>
          <w:w w:val="105"/>
          <w:sz w:val="17"/>
        </w:rPr>
        <w:t>para</w:t>
      </w:r>
      <w:r>
        <w:rPr>
          <w:spacing w:val="-3"/>
          <w:w w:val="105"/>
          <w:sz w:val="17"/>
        </w:rPr>
        <w:t> </w:t>
      </w:r>
      <w:r>
        <w:rPr>
          <w:w w:val="105"/>
          <w:sz w:val="17"/>
        </w:rPr>
        <w:t>a</w:t>
      </w:r>
      <w:r>
        <w:rPr>
          <w:spacing w:val="-3"/>
          <w:w w:val="105"/>
          <w:sz w:val="17"/>
        </w:rPr>
        <w:t> </w:t>
      </w:r>
      <w:r>
        <w:rPr>
          <w:w w:val="105"/>
          <w:sz w:val="17"/>
        </w:rPr>
        <w:t>qual</w:t>
      </w:r>
      <w:r>
        <w:rPr>
          <w:spacing w:val="-3"/>
          <w:w w:val="105"/>
          <w:sz w:val="17"/>
        </w:rPr>
        <w:t> </w:t>
      </w:r>
      <w:r>
        <w:rPr>
          <w:w w:val="105"/>
          <w:sz w:val="17"/>
        </w:rPr>
        <w:t>deverão</w:t>
      </w:r>
      <w:r>
        <w:rPr>
          <w:spacing w:val="-3"/>
          <w:w w:val="105"/>
          <w:sz w:val="17"/>
        </w:rPr>
        <w:t> </w:t>
      </w:r>
      <w:r>
        <w:rPr>
          <w:w w:val="105"/>
          <w:sz w:val="17"/>
        </w:rPr>
        <w:t>preferencialmente</w:t>
      </w:r>
      <w:r>
        <w:rPr>
          <w:spacing w:val="-3"/>
          <w:w w:val="105"/>
          <w:sz w:val="17"/>
        </w:rPr>
        <w:t> </w:t>
      </w:r>
      <w:r>
        <w:rPr>
          <w:w w:val="105"/>
          <w:sz w:val="17"/>
        </w:rPr>
        <w:t>ser</w:t>
      </w:r>
      <w:r>
        <w:rPr>
          <w:spacing w:val="-3"/>
          <w:w w:val="105"/>
          <w:sz w:val="17"/>
        </w:rPr>
        <w:t> </w:t>
      </w:r>
      <w:r>
        <w:rPr>
          <w:w w:val="105"/>
          <w:sz w:val="17"/>
        </w:rPr>
        <w:t>utilizados</w:t>
      </w:r>
      <w:r>
        <w:rPr>
          <w:spacing w:val="-3"/>
          <w:w w:val="105"/>
          <w:sz w:val="17"/>
        </w:rPr>
        <w:t> </w:t>
      </w:r>
      <w:r>
        <w:rPr>
          <w:w w:val="105"/>
          <w:sz w:val="17"/>
        </w:rPr>
        <w:t>registros</w:t>
      </w:r>
      <w:r>
        <w:rPr>
          <w:spacing w:val="-3"/>
          <w:w w:val="105"/>
          <w:sz w:val="17"/>
        </w:rPr>
        <w:t> </w:t>
      </w:r>
      <w:r>
        <w:rPr>
          <w:w w:val="105"/>
          <w:sz w:val="17"/>
        </w:rPr>
        <w:t>cadastrais</w:t>
      </w:r>
      <w:r>
        <w:rPr>
          <w:spacing w:val="-3"/>
          <w:w w:val="105"/>
          <w:sz w:val="17"/>
        </w:rPr>
        <w:t> </w:t>
      </w:r>
      <w:r>
        <w:rPr>
          <w:w w:val="105"/>
          <w:sz w:val="17"/>
        </w:rPr>
        <w:t>para</w:t>
      </w:r>
      <w:r>
        <w:rPr>
          <w:spacing w:val="-3"/>
          <w:w w:val="105"/>
          <w:sz w:val="17"/>
        </w:rPr>
        <w:t> </w:t>
      </w:r>
      <w:r>
        <w:rPr>
          <w:w w:val="105"/>
          <w:sz w:val="17"/>
        </w:rPr>
        <w:t>efeito</w:t>
      </w:r>
      <w:r>
        <w:rPr>
          <w:spacing w:val="-3"/>
          <w:w w:val="105"/>
          <w:sz w:val="17"/>
        </w:rPr>
        <w:t> </w:t>
      </w:r>
      <w:r>
        <w:rPr>
          <w:w w:val="105"/>
          <w:sz w:val="17"/>
        </w:rPr>
        <w:t>de</w:t>
      </w:r>
      <w:r>
        <w:rPr>
          <w:spacing w:val="-3"/>
          <w:w w:val="105"/>
          <w:sz w:val="17"/>
        </w:rPr>
        <w:t> </w:t>
      </w:r>
      <w:r>
        <w:rPr>
          <w:w w:val="105"/>
          <w:sz w:val="17"/>
        </w:rPr>
        <w:t>atesto</w:t>
      </w:r>
      <w:r>
        <w:rPr>
          <w:spacing w:val="-3"/>
          <w:w w:val="105"/>
          <w:sz w:val="17"/>
        </w:rPr>
        <w:t> </w:t>
      </w:r>
      <w:r>
        <w:rPr>
          <w:w w:val="105"/>
          <w:sz w:val="17"/>
        </w:rPr>
        <w:t>de</w:t>
      </w:r>
      <w:r>
        <w:rPr>
          <w:spacing w:val="-3"/>
          <w:w w:val="105"/>
          <w:sz w:val="17"/>
        </w:rPr>
        <w:t> </w:t>
      </w:r>
      <w:r>
        <w:rPr>
          <w:w w:val="105"/>
          <w:sz w:val="17"/>
        </w:rPr>
        <w:t>cumprimento</w:t>
      </w:r>
      <w:r>
        <w:rPr>
          <w:spacing w:val="-3"/>
          <w:w w:val="105"/>
          <w:sz w:val="17"/>
        </w:rPr>
        <w:t> </w:t>
      </w:r>
      <w:r>
        <w:rPr>
          <w:w w:val="105"/>
          <w:sz w:val="17"/>
        </w:rPr>
        <w:t>de</w:t>
      </w:r>
      <w:r>
        <w:rPr>
          <w:spacing w:val="-3"/>
          <w:w w:val="105"/>
          <w:sz w:val="17"/>
        </w:rPr>
        <w:t> </w:t>
      </w:r>
      <w:r>
        <w:rPr>
          <w:w w:val="105"/>
          <w:sz w:val="17"/>
        </w:rPr>
        <w:t>obrigações</w:t>
      </w:r>
      <w:r>
        <w:rPr>
          <w:spacing w:val="-3"/>
          <w:w w:val="105"/>
          <w:sz w:val="17"/>
        </w:rPr>
        <w:t> </w:t>
      </w:r>
      <w:r>
        <w:rPr>
          <w:w w:val="105"/>
          <w:sz w:val="17"/>
        </w:rPr>
        <w:t>previstos</w:t>
      </w:r>
      <w:r>
        <w:rPr>
          <w:spacing w:val="-3"/>
          <w:w w:val="105"/>
          <w:sz w:val="17"/>
        </w:rPr>
        <w:t> </w:t>
      </w:r>
      <w:r>
        <w:rPr>
          <w:w w:val="105"/>
          <w:sz w:val="17"/>
        </w:rPr>
        <w:t>na </w:t>
      </w:r>
      <w:r>
        <w:rPr>
          <w:spacing w:val="-4"/>
          <w:w w:val="105"/>
          <w:sz w:val="17"/>
        </w:rPr>
        <w:t>Lei;</w:t>
      </w:r>
    </w:p>
    <w:p>
      <w:pPr>
        <w:pStyle w:val="ListParagraph"/>
        <w:numPr>
          <w:ilvl w:val="3"/>
          <w:numId w:val="6"/>
        </w:numPr>
        <w:tabs>
          <w:tab w:pos="934" w:val="left" w:leader="none"/>
        </w:tabs>
        <w:spacing w:line="240" w:lineRule="auto" w:before="2" w:after="0"/>
        <w:ind w:left="934" w:right="0" w:hanging="618"/>
        <w:jc w:val="left"/>
        <w:rPr>
          <w:sz w:val="17"/>
        </w:rPr>
      </w:pPr>
      <w:r>
        <w:rPr>
          <w:w w:val="105"/>
          <w:sz w:val="17"/>
        </w:rPr>
        <w:t>desenvolvimento</w:t>
      </w:r>
      <w:r>
        <w:rPr>
          <w:spacing w:val="-6"/>
          <w:w w:val="105"/>
          <w:sz w:val="17"/>
        </w:rPr>
        <w:t> </w:t>
      </w:r>
      <w:r>
        <w:rPr>
          <w:w w:val="105"/>
          <w:sz w:val="17"/>
        </w:rPr>
        <w:t>pelo</w:t>
      </w:r>
      <w:r>
        <w:rPr>
          <w:spacing w:val="-5"/>
          <w:w w:val="105"/>
          <w:sz w:val="17"/>
        </w:rPr>
        <w:t> </w:t>
      </w:r>
      <w:r>
        <w:rPr>
          <w:w w:val="105"/>
          <w:sz w:val="17"/>
        </w:rPr>
        <w:t>licitante</w:t>
      </w:r>
      <w:r>
        <w:rPr>
          <w:spacing w:val="-6"/>
          <w:w w:val="105"/>
          <w:sz w:val="17"/>
        </w:rPr>
        <w:t> </w:t>
      </w:r>
      <w:r>
        <w:rPr>
          <w:w w:val="105"/>
          <w:sz w:val="17"/>
        </w:rPr>
        <w:t>de</w:t>
      </w:r>
      <w:r>
        <w:rPr>
          <w:spacing w:val="-5"/>
          <w:w w:val="105"/>
          <w:sz w:val="17"/>
        </w:rPr>
        <w:t> </w:t>
      </w:r>
      <w:r>
        <w:rPr>
          <w:w w:val="105"/>
          <w:sz w:val="17"/>
        </w:rPr>
        <w:t>ações</w:t>
      </w:r>
      <w:r>
        <w:rPr>
          <w:spacing w:val="-6"/>
          <w:w w:val="105"/>
          <w:sz w:val="17"/>
        </w:rPr>
        <w:t> </w:t>
      </w:r>
      <w:r>
        <w:rPr>
          <w:w w:val="105"/>
          <w:sz w:val="17"/>
        </w:rPr>
        <w:t>de</w:t>
      </w:r>
      <w:r>
        <w:rPr>
          <w:spacing w:val="-5"/>
          <w:w w:val="105"/>
          <w:sz w:val="17"/>
        </w:rPr>
        <w:t> </w:t>
      </w:r>
      <w:r>
        <w:rPr>
          <w:w w:val="105"/>
          <w:sz w:val="17"/>
        </w:rPr>
        <w:t>equidade</w:t>
      </w:r>
      <w:r>
        <w:rPr>
          <w:spacing w:val="-6"/>
          <w:w w:val="105"/>
          <w:sz w:val="17"/>
        </w:rPr>
        <w:t> </w:t>
      </w:r>
      <w:r>
        <w:rPr>
          <w:w w:val="105"/>
          <w:sz w:val="17"/>
        </w:rPr>
        <w:t>entre</w:t>
      </w:r>
      <w:r>
        <w:rPr>
          <w:spacing w:val="-5"/>
          <w:w w:val="105"/>
          <w:sz w:val="17"/>
        </w:rPr>
        <w:t> </w:t>
      </w:r>
      <w:r>
        <w:rPr>
          <w:w w:val="105"/>
          <w:sz w:val="17"/>
        </w:rPr>
        <w:t>homens</w:t>
      </w:r>
      <w:r>
        <w:rPr>
          <w:spacing w:val="-5"/>
          <w:w w:val="105"/>
          <w:sz w:val="17"/>
        </w:rPr>
        <w:t> </w:t>
      </w:r>
      <w:r>
        <w:rPr>
          <w:w w:val="105"/>
          <w:sz w:val="17"/>
        </w:rPr>
        <w:t>e</w:t>
      </w:r>
      <w:r>
        <w:rPr>
          <w:spacing w:val="-6"/>
          <w:w w:val="105"/>
          <w:sz w:val="17"/>
        </w:rPr>
        <w:t> </w:t>
      </w:r>
      <w:r>
        <w:rPr>
          <w:w w:val="105"/>
          <w:sz w:val="17"/>
        </w:rPr>
        <w:t>mulheres</w:t>
      </w:r>
      <w:r>
        <w:rPr>
          <w:spacing w:val="-5"/>
          <w:w w:val="105"/>
          <w:sz w:val="17"/>
        </w:rPr>
        <w:t> </w:t>
      </w:r>
      <w:r>
        <w:rPr>
          <w:w w:val="105"/>
          <w:sz w:val="17"/>
        </w:rPr>
        <w:t>no</w:t>
      </w:r>
      <w:r>
        <w:rPr>
          <w:spacing w:val="-6"/>
          <w:w w:val="105"/>
          <w:sz w:val="17"/>
        </w:rPr>
        <w:t> </w:t>
      </w:r>
      <w:r>
        <w:rPr>
          <w:w w:val="105"/>
          <w:sz w:val="17"/>
        </w:rPr>
        <w:t>ambiente</w:t>
      </w:r>
      <w:r>
        <w:rPr>
          <w:spacing w:val="-5"/>
          <w:w w:val="105"/>
          <w:sz w:val="17"/>
        </w:rPr>
        <w:t> </w:t>
      </w:r>
      <w:r>
        <w:rPr>
          <w:w w:val="105"/>
          <w:sz w:val="17"/>
        </w:rPr>
        <w:t>de</w:t>
      </w:r>
      <w:r>
        <w:rPr>
          <w:spacing w:val="-6"/>
          <w:w w:val="105"/>
          <w:sz w:val="17"/>
        </w:rPr>
        <w:t> </w:t>
      </w:r>
      <w:r>
        <w:rPr>
          <w:w w:val="105"/>
          <w:sz w:val="17"/>
        </w:rPr>
        <w:t>trabalho,</w:t>
      </w:r>
      <w:r>
        <w:rPr>
          <w:spacing w:val="-5"/>
          <w:w w:val="105"/>
          <w:sz w:val="17"/>
        </w:rPr>
        <w:t> </w:t>
      </w:r>
      <w:r>
        <w:rPr>
          <w:w w:val="105"/>
          <w:sz w:val="17"/>
        </w:rPr>
        <w:t>conforme</w:t>
      </w:r>
      <w:r>
        <w:rPr>
          <w:spacing w:val="-5"/>
          <w:w w:val="105"/>
          <w:sz w:val="17"/>
        </w:rPr>
        <w:t> </w:t>
      </w:r>
      <w:r>
        <w:rPr>
          <w:w w:val="105"/>
          <w:sz w:val="17"/>
        </w:rPr>
        <w:t>Decreto</w:t>
      </w:r>
      <w:r>
        <w:rPr>
          <w:spacing w:val="-6"/>
          <w:w w:val="105"/>
          <w:sz w:val="17"/>
        </w:rPr>
        <w:t> </w:t>
      </w:r>
      <w:r>
        <w:rPr>
          <w:w w:val="105"/>
          <w:sz w:val="17"/>
        </w:rPr>
        <w:t>nº</w:t>
      </w:r>
      <w:r>
        <w:rPr>
          <w:spacing w:val="-5"/>
          <w:w w:val="105"/>
          <w:sz w:val="17"/>
        </w:rPr>
        <w:t> </w:t>
      </w:r>
      <w:r>
        <w:rPr>
          <w:spacing w:val="-2"/>
          <w:w w:val="105"/>
          <w:sz w:val="17"/>
        </w:rPr>
        <w:t>49.233/2024;</w:t>
      </w:r>
    </w:p>
    <w:p>
      <w:pPr>
        <w:pStyle w:val="ListParagraph"/>
        <w:numPr>
          <w:ilvl w:val="3"/>
          <w:numId w:val="6"/>
        </w:numPr>
        <w:tabs>
          <w:tab w:pos="934" w:val="left" w:leader="none"/>
        </w:tabs>
        <w:spacing w:line="240" w:lineRule="auto" w:before="43" w:after="0"/>
        <w:ind w:left="934" w:right="0" w:hanging="618"/>
        <w:jc w:val="left"/>
        <w:rPr>
          <w:sz w:val="17"/>
        </w:rPr>
      </w:pPr>
      <w:r>
        <w:rPr>
          <w:w w:val="105"/>
          <w:sz w:val="17"/>
        </w:rPr>
        <w:t>desenvolvimento</w:t>
      </w:r>
      <w:r>
        <w:rPr>
          <w:spacing w:val="-7"/>
          <w:w w:val="105"/>
          <w:sz w:val="17"/>
        </w:rPr>
        <w:t> </w:t>
      </w:r>
      <w:r>
        <w:rPr>
          <w:w w:val="105"/>
          <w:sz w:val="17"/>
        </w:rPr>
        <w:t>pelo</w:t>
      </w:r>
      <w:r>
        <w:rPr>
          <w:spacing w:val="-7"/>
          <w:w w:val="105"/>
          <w:sz w:val="17"/>
        </w:rPr>
        <w:t> </w:t>
      </w:r>
      <w:r>
        <w:rPr>
          <w:w w:val="105"/>
          <w:sz w:val="17"/>
        </w:rPr>
        <w:t>licitante</w:t>
      </w:r>
      <w:r>
        <w:rPr>
          <w:spacing w:val="-6"/>
          <w:w w:val="105"/>
          <w:sz w:val="17"/>
        </w:rPr>
        <w:t> </w:t>
      </w:r>
      <w:r>
        <w:rPr>
          <w:w w:val="105"/>
          <w:sz w:val="17"/>
        </w:rPr>
        <w:t>de</w:t>
      </w:r>
      <w:r>
        <w:rPr>
          <w:spacing w:val="-7"/>
          <w:w w:val="105"/>
          <w:sz w:val="17"/>
        </w:rPr>
        <w:t> </w:t>
      </w:r>
      <w:r>
        <w:rPr>
          <w:w w:val="105"/>
          <w:sz w:val="17"/>
        </w:rPr>
        <w:t>programa</w:t>
      </w:r>
      <w:r>
        <w:rPr>
          <w:spacing w:val="-6"/>
          <w:w w:val="105"/>
          <w:sz w:val="17"/>
        </w:rPr>
        <w:t> </w:t>
      </w:r>
      <w:r>
        <w:rPr>
          <w:w w:val="105"/>
          <w:sz w:val="17"/>
        </w:rPr>
        <w:t>de</w:t>
      </w:r>
      <w:r>
        <w:rPr>
          <w:spacing w:val="-7"/>
          <w:w w:val="105"/>
          <w:sz w:val="17"/>
        </w:rPr>
        <w:t> </w:t>
      </w:r>
      <w:r>
        <w:rPr>
          <w:w w:val="105"/>
          <w:sz w:val="17"/>
        </w:rPr>
        <w:t>integridade,</w:t>
      </w:r>
      <w:r>
        <w:rPr>
          <w:spacing w:val="-6"/>
          <w:w w:val="105"/>
          <w:sz w:val="17"/>
        </w:rPr>
        <w:t> </w:t>
      </w:r>
      <w:r>
        <w:rPr>
          <w:w w:val="105"/>
          <w:sz w:val="17"/>
        </w:rPr>
        <w:t>conforme</w:t>
      </w:r>
      <w:r>
        <w:rPr>
          <w:spacing w:val="-7"/>
          <w:w w:val="105"/>
          <w:sz w:val="17"/>
        </w:rPr>
        <w:t> </w:t>
      </w:r>
      <w:r>
        <w:rPr>
          <w:w w:val="105"/>
          <w:sz w:val="17"/>
        </w:rPr>
        <w:t>orientações</w:t>
      </w:r>
      <w:r>
        <w:rPr>
          <w:spacing w:val="-6"/>
          <w:w w:val="105"/>
          <w:sz w:val="17"/>
        </w:rPr>
        <w:t> </w:t>
      </w:r>
      <w:r>
        <w:rPr>
          <w:w w:val="105"/>
          <w:sz w:val="17"/>
        </w:rPr>
        <w:t>dos</w:t>
      </w:r>
      <w:r>
        <w:rPr>
          <w:spacing w:val="-7"/>
          <w:w w:val="105"/>
          <w:sz w:val="17"/>
        </w:rPr>
        <w:t> </w:t>
      </w:r>
      <w:r>
        <w:rPr>
          <w:w w:val="105"/>
          <w:sz w:val="17"/>
        </w:rPr>
        <w:t>órgãos</w:t>
      </w:r>
      <w:r>
        <w:rPr>
          <w:spacing w:val="-6"/>
          <w:w w:val="105"/>
          <w:sz w:val="17"/>
        </w:rPr>
        <w:t> </w:t>
      </w:r>
      <w:r>
        <w:rPr>
          <w:w w:val="105"/>
          <w:sz w:val="17"/>
        </w:rPr>
        <w:t>de</w:t>
      </w:r>
      <w:r>
        <w:rPr>
          <w:spacing w:val="-7"/>
          <w:w w:val="105"/>
          <w:sz w:val="17"/>
        </w:rPr>
        <w:t> </w:t>
      </w:r>
      <w:r>
        <w:rPr>
          <w:spacing w:val="-2"/>
          <w:w w:val="105"/>
          <w:sz w:val="17"/>
        </w:rPr>
        <w:t>controle.</w:t>
      </w:r>
    </w:p>
    <w:p>
      <w:pPr>
        <w:pStyle w:val="ListParagraph"/>
        <w:numPr>
          <w:ilvl w:val="2"/>
          <w:numId w:val="6"/>
        </w:numPr>
        <w:tabs>
          <w:tab w:pos="802" w:val="left" w:leader="none"/>
        </w:tabs>
        <w:spacing w:line="240" w:lineRule="auto" w:before="44" w:after="0"/>
        <w:ind w:left="802" w:right="0" w:hanging="486"/>
        <w:jc w:val="left"/>
        <w:rPr>
          <w:sz w:val="17"/>
        </w:rPr>
      </w:pPr>
      <w:r>
        <w:rPr>
          <w:w w:val="105"/>
          <w:sz w:val="17"/>
        </w:rPr>
        <w:t>Persistindo</w:t>
      </w:r>
      <w:r>
        <w:rPr>
          <w:spacing w:val="-7"/>
          <w:w w:val="105"/>
          <w:sz w:val="17"/>
        </w:rPr>
        <w:t> </w:t>
      </w:r>
      <w:r>
        <w:rPr>
          <w:w w:val="105"/>
          <w:sz w:val="17"/>
        </w:rPr>
        <w:t>o</w:t>
      </w:r>
      <w:r>
        <w:rPr>
          <w:spacing w:val="-6"/>
          <w:w w:val="105"/>
          <w:sz w:val="17"/>
        </w:rPr>
        <w:t> </w:t>
      </w:r>
      <w:r>
        <w:rPr>
          <w:w w:val="105"/>
          <w:sz w:val="17"/>
        </w:rPr>
        <w:t>empate,</w:t>
      </w:r>
      <w:r>
        <w:rPr>
          <w:spacing w:val="-6"/>
          <w:w w:val="105"/>
          <w:sz w:val="17"/>
        </w:rPr>
        <w:t> </w:t>
      </w:r>
      <w:r>
        <w:rPr>
          <w:w w:val="105"/>
          <w:sz w:val="17"/>
        </w:rPr>
        <w:t>será</w:t>
      </w:r>
      <w:r>
        <w:rPr>
          <w:spacing w:val="-6"/>
          <w:w w:val="105"/>
          <w:sz w:val="17"/>
        </w:rPr>
        <w:t> </w:t>
      </w:r>
      <w:r>
        <w:rPr>
          <w:w w:val="105"/>
          <w:sz w:val="17"/>
        </w:rPr>
        <w:t>assegurada</w:t>
      </w:r>
      <w:r>
        <w:rPr>
          <w:spacing w:val="-6"/>
          <w:w w:val="105"/>
          <w:sz w:val="17"/>
        </w:rPr>
        <w:t> </w:t>
      </w:r>
      <w:r>
        <w:rPr>
          <w:w w:val="105"/>
          <w:sz w:val="17"/>
        </w:rPr>
        <w:t>preferência,</w:t>
      </w:r>
      <w:r>
        <w:rPr>
          <w:spacing w:val="-6"/>
          <w:w w:val="105"/>
          <w:sz w:val="17"/>
        </w:rPr>
        <w:t> </w:t>
      </w:r>
      <w:r>
        <w:rPr>
          <w:w w:val="105"/>
          <w:sz w:val="17"/>
        </w:rPr>
        <w:t>sucessivamente,</w:t>
      </w:r>
      <w:r>
        <w:rPr>
          <w:spacing w:val="-7"/>
          <w:w w:val="105"/>
          <w:sz w:val="17"/>
        </w:rPr>
        <w:t> </w:t>
      </w:r>
      <w:r>
        <w:rPr>
          <w:w w:val="105"/>
          <w:sz w:val="17"/>
        </w:rPr>
        <w:t>aos</w:t>
      </w:r>
      <w:r>
        <w:rPr>
          <w:spacing w:val="-6"/>
          <w:w w:val="105"/>
          <w:sz w:val="17"/>
        </w:rPr>
        <w:t> </w:t>
      </w:r>
      <w:r>
        <w:rPr>
          <w:w w:val="105"/>
          <w:sz w:val="17"/>
        </w:rPr>
        <w:t>bens</w:t>
      </w:r>
      <w:r>
        <w:rPr>
          <w:spacing w:val="-6"/>
          <w:w w:val="105"/>
          <w:sz w:val="17"/>
        </w:rPr>
        <w:t> </w:t>
      </w:r>
      <w:r>
        <w:rPr>
          <w:w w:val="105"/>
          <w:sz w:val="17"/>
        </w:rPr>
        <w:t>e</w:t>
      </w:r>
      <w:r>
        <w:rPr>
          <w:spacing w:val="-6"/>
          <w:w w:val="105"/>
          <w:sz w:val="17"/>
        </w:rPr>
        <w:t> </w:t>
      </w:r>
      <w:r>
        <w:rPr>
          <w:w w:val="105"/>
          <w:sz w:val="17"/>
        </w:rPr>
        <w:t>serviços</w:t>
      </w:r>
      <w:r>
        <w:rPr>
          <w:spacing w:val="-6"/>
          <w:w w:val="105"/>
          <w:sz w:val="17"/>
        </w:rPr>
        <w:t> </w:t>
      </w:r>
      <w:r>
        <w:rPr>
          <w:w w:val="105"/>
          <w:sz w:val="17"/>
        </w:rPr>
        <w:t>produzidos</w:t>
      </w:r>
      <w:r>
        <w:rPr>
          <w:spacing w:val="-6"/>
          <w:w w:val="105"/>
          <w:sz w:val="17"/>
        </w:rPr>
        <w:t> </w:t>
      </w:r>
      <w:r>
        <w:rPr>
          <w:w w:val="105"/>
          <w:sz w:val="17"/>
        </w:rPr>
        <w:t>ou</w:t>
      </w:r>
      <w:r>
        <w:rPr>
          <w:spacing w:val="-6"/>
          <w:w w:val="105"/>
          <w:sz w:val="17"/>
        </w:rPr>
        <w:t> </w:t>
      </w:r>
      <w:r>
        <w:rPr>
          <w:w w:val="105"/>
          <w:sz w:val="17"/>
        </w:rPr>
        <w:t>prestados</w:t>
      </w:r>
      <w:r>
        <w:rPr>
          <w:spacing w:val="-7"/>
          <w:w w:val="105"/>
          <w:sz w:val="17"/>
        </w:rPr>
        <w:t> </w:t>
      </w:r>
      <w:r>
        <w:rPr>
          <w:spacing w:val="-4"/>
          <w:w w:val="105"/>
          <w:sz w:val="17"/>
        </w:rPr>
        <w:t>por:</w:t>
      </w:r>
    </w:p>
    <w:p>
      <w:pPr>
        <w:pStyle w:val="ListParagraph"/>
        <w:numPr>
          <w:ilvl w:val="3"/>
          <w:numId w:val="6"/>
        </w:numPr>
        <w:tabs>
          <w:tab w:pos="942" w:val="left" w:leader="none"/>
        </w:tabs>
        <w:spacing w:line="292" w:lineRule="auto" w:before="43" w:after="0"/>
        <w:ind w:left="316" w:right="299" w:firstLine="0"/>
        <w:jc w:val="left"/>
        <w:rPr>
          <w:sz w:val="17"/>
        </w:rPr>
      </w:pPr>
      <w:r>
        <w:rPr>
          <w:w w:val="105"/>
          <w:sz w:val="17"/>
        </w:rPr>
        <w:t>empresas estabelecidas no território do Estado ou do Distrito Federal do órgão ou entidade da</w:t>
      </w:r>
      <w:r>
        <w:rPr>
          <w:spacing w:val="-7"/>
          <w:w w:val="105"/>
          <w:sz w:val="17"/>
        </w:rPr>
        <w:t> </w:t>
      </w:r>
      <w:r>
        <w:rPr>
          <w:w w:val="105"/>
          <w:sz w:val="17"/>
        </w:rPr>
        <w:t>Administração Pública estadual ou distrital licitante ou, no caso de licitação realizada por órgão ou entidade de Município, no território do Estado em que este se localize;</w:t>
      </w:r>
    </w:p>
    <w:p>
      <w:pPr>
        <w:pStyle w:val="ListParagraph"/>
        <w:numPr>
          <w:ilvl w:val="3"/>
          <w:numId w:val="6"/>
        </w:numPr>
        <w:tabs>
          <w:tab w:pos="934" w:val="left" w:leader="none"/>
        </w:tabs>
        <w:spacing w:line="240" w:lineRule="auto" w:before="1" w:after="0"/>
        <w:ind w:left="934" w:right="0" w:hanging="618"/>
        <w:jc w:val="left"/>
        <w:rPr>
          <w:sz w:val="17"/>
        </w:rPr>
      </w:pPr>
      <w:r>
        <w:rPr>
          <w:w w:val="105"/>
          <w:sz w:val="17"/>
        </w:rPr>
        <w:t>empresas</w:t>
      </w:r>
      <w:r>
        <w:rPr>
          <w:spacing w:val="-8"/>
          <w:w w:val="105"/>
          <w:sz w:val="17"/>
        </w:rPr>
        <w:t> </w:t>
      </w:r>
      <w:r>
        <w:rPr>
          <w:spacing w:val="-2"/>
          <w:w w:val="105"/>
          <w:sz w:val="17"/>
        </w:rPr>
        <w:t>brasileiras;</w:t>
      </w:r>
    </w:p>
    <w:p>
      <w:pPr>
        <w:pStyle w:val="ListParagraph"/>
        <w:numPr>
          <w:ilvl w:val="3"/>
          <w:numId w:val="6"/>
        </w:numPr>
        <w:tabs>
          <w:tab w:pos="934" w:val="left" w:leader="none"/>
        </w:tabs>
        <w:spacing w:line="240" w:lineRule="auto" w:before="44" w:after="0"/>
        <w:ind w:left="934" w:right="0" w:hanging="618"/>
        <w:jc w:val="left"/>
        <w:rPr>
          <w:sz w:val="17"/>
        </w:rPr>
      </w:pPr>
      <w:r>
        <w:rPr>
          <w:w w:val="105"/>
          <w:sz w:val="17"/>
        </w:rPr>
        <w:t>empresas</w:t>
      </w:r>
      <w:r>
        <w:rPr>
          <w:spacing w:val="-6"/>
          <w:w w:val="105"/>
          <w:sz w:val="17"/>
        </w:rPr>
        <w:t> </w:t>
      </w:r>
      <w:r>
        <w:rPr>
          <w:w w:val="105"/>
          <w:sz w:val="17"/>
        </w:rPr>
        <w:t>que</w:t>
      </w:r>
      <w:r>
        <w:rPr>
          <w:spacing w:val="-5"/>
          <w:w w:val="105"/>
          <w:sz w:val="17"/>
        </w:rPr>
        <w:t> </w:t>
      </w:r>
      <w:r>
        <w:rPr>
          <w:w w:val="105"/>
          <w:sz w:val="17"/>
        </w:rPr>
        <w:t>invistam</w:t>
      </w:r>
      <w:r>
        <w:rPr>
          <w:spacing w:val="-6"/>
          <w:w w:val="105"/>
          <w:sz w:val="17"/>
        </w:rPr>
        <w:t> </w:t>
      </w:r>
      <w:r>
        <w:rPr>
          <w:w w:val="105"/>
          <w:sz w:val="17"/>
        </w:rPr>
        <w:t>em</w:t>
      </w:r>
      <w:r>
        <w:rPr>
          <w:spacing w:val="-5"/>
          <w:w w:val="105"/>
          <w:sz w:val="17"/>
        </w:rPr>
        <w:t> </w:t>
      </w:r>
      <w:r>
        <w:rPr>
          <w:w w:val="105"/>
          <w:sz w:val="17"/>
        </w:rPr>
        <w:t>pesquisa</w:t>
      </w:r>
      <w:r>
        <w:rPr>
          <w:spacing w:val="-5"/>
          <w:w w:val="105"/>
          <w:sz w:val="17"/>
        </w:rPr>
        <w:t> </w:t>
      </w:r>
      <w:r>
        <w:rPr>
          <w:w w:val="105"/>
          <w:sz w:val="17"/>
        </w:rPr>
        <w:t>e</w:t>
      </w:r>
      <w:r>
        <w:rPr>
          <w:spacing w:val="-6"/>
          <w:w w:val="105"/>
          <w:sz w:val="17"/>
        </w:rPr>
        <w:t> </w:t>
      </w:r>
      <w:r>
        <w:rPr>
          <w:w w:val="105"/>
          <w:sz w:val="17"/>
        </w:rPr>
        <w:t>no</w:t>
      </w:r>
      <w:r>
        <w:rPr>
          <w:spacing w:val="-5"/>
          <w:w w:val="105"/>
          <w:sz w:val="17"/>
        </w:rPr>
        <w:t> </w:t>
      </w:r>
      <w:r>
        <w:rPr>
          <w:w w:val="105"/>
          <w:sz w:val="17"/>
        </w:rPr>
        <w:t>desenvolvimento</w:t>
      </w:r>
      <w:r>
        <w:rPr>
          <w:spacing w:val="-6"/>
          <w:w w:val="105"/>
          <w:sz w:val="17"/>
        </w:rPr>
        <w:t> </w:t>
      </w:r>
      <w:r>
        <w:rPr>
          <w:w w:val="105"/>
          <w:sz w:val="17"/>
        </w:rPr>
        <w:t>de</w:t>
      </w:r>
      <w:r>
        <w:rPr>
          <w:spacing w:val="-5"/>
          <w:w w:val="105"/>
          <w:sz w:val="17"/>
        </w:rPr>
        <w:t> </w:t>
      </w:r>
      <w:r>
        <w:rPr>
          <w:w w:val="105"/>
          <w:sz w:val="17"/>
        </w:rPr>
        <w:t>tecnologia</w:t>
      </w:r>
      <w:r>
        <w:rPr>
          <w:spacing w:val="-5"/>
          <w:w w:val="105"/>
          <w:sz w:val="17"/>
        </w:rPr>
        <w:t> </w:t>
      </w:r>
      <w:r>
        <w:rPr>
          <w:w w:val="105"/>
          <w:sz w:val="17"/>
        </w:rPr>
        <w:t>no</w:t>
      </w:r>
      <w:r>
        <w:rPr>
          <w:spacing w:val="-6"/>
          <w:w w:val="105"/>
          <w:sz w:val="17"/>
        </w:rPr>
        <w:t> </w:t>
      </w:r>
      <w:r>
        <w:rPr>
          <w:spacing w:val="-2"/>
          <w:w w:val="105"/>
          <w:sz w:val="17"/>
        </w:rPr>
        <w:t>País;</w:t>
      </w:r>
    </w:p>
    <w:p>
      <w:pPr>
        <w:pStyle w:val="ListParagraph"/>
        <w:numPr>
          <w:ilvl w:val="3"/>
          <w:numId w:val="6"/>
        </w:numPr>
        <w:tabs>
          <w:tab w:pos="934" w:val="left" w:leader="none"/>
        </w:tabs>
        <w:spacing w:line="240" w:lineRule="auto" w:before="44" w:after="0"/>
        <w:ind w:left="934" w:right="0" w:hanging="618"/>
        <w:jc w:val="left"/>
        <w:rPr>
          <w:sz w:val="17"/>
        </w:rPr>
      </w:pPr>
      <w:r>
        <w:rPr>
          <w:w w:val="105"/>
          <w:sz w:val="17"/>
        </w:rPr>
        <w:t>empresas</w:t>
      </w:r>
      <w:r>
        <w:rPr>
          <w:spacing w:val="-5"/>
          <w:w w:val="105"/>
          <w:sz w:val="17"/>
        </w:rPr>
        <w:t> </w:t>
      </w:r>
      <w:r>
        <w:rPr>
          <w:w w:val="105"/>
          <w:sz w:val="17"/>
        </w:rPr>
        <w:t>que</w:t>
      </w:r>
      <w:r>
        <w:rPr>
          <w:spacing w:val="-5"/>
          <w:w w:val="105"/>
          <w:sz w:val="17"/>
        </w:rPr>
        <w:t> </w:t>
      </w:r>
      <w:r>
        <w:rPr>
          <w:w w:val="105"/>
          <w:sz w:val="17"/>
        </w:rPr>
        <w:t>comprovem</w:t>
      </w:r>
      <w:r>
        <w:rPr>
          <w:spacing w:val="-4"/>
          <w:w w:val="105"/>
          <w:sz w:val="17"/>
        </w:rPr>
        <w:t> </w:t>
      </w:r>
      <w:r>
        <w:rPr>
          <w:w w:val="105"/>
          <w:sz w:val="17"/>
        </w:rPr>
        <w:t>a</w:t>
      </w:r>
      <w:r>
        <w:rPr>
          <w:spacing w:val="-5"/>
          <w:w w:val="105"/>
          <w:sz w:val="17"/>
        </w:rPr>
        <w:t> </w:t>
      </w:r>
      <w:r>
        <w:rPr>
          <w:w w:val="105"/>
          <w:sz w:val="17"/>
        </w:rPr>
        <w:t>prática</w:t>
      </w:r>
      <w:r>
        <w:rPr>
          <w:spacing w:val="-4"/>
          <w:w w:val="105"/>
          <w:sz w:val="17"/>
        </w:rPr>
        <w:t> </w:t>
      </w:r>
      <w:r>
        <w:rPr>
          <w:w w:val="105"/>
          <w:sz w:val="17"/>
        </w:rPr>
        <w:t>de</w:t>
      </w:r>
      <w:r>
        <w:rPr>
          <w:spacing w:val="-5"/>
          <w:w w:val="105"/>
          <w:sz w:val="17"/>
        </w:rPr>
        <w:t> </w:t>
      </w:r>
      <w:r>
        <w:rPr>
          <w:w w:val="105"/>
          <w:sz w:val="17"/>
        </w:rPr>
        <w:t>mitigação,</w:t>
      </w:r>
      <w:r>
        <w:rPr>
          <w:spacing w:val="-4"/>
          <w:w w:val="105"/>
          <w:sz w:val="17"/>
        </w:rPr>
        <w:t> </w:t>
      </w:r>
      <w:r>
        <w:rPr>
          <w:w w:val="105"/>
          <w:sz w:val="17"/>
        </w:rPr>
        <w:t>nos</w:t>
      </w:r>
      <w:r>
        <w:rPr>
          <w:spacing w:val="-5"/>
          <w:w w:val="105"/>
          <w:sz w:val="17"/>
        </w:rPr>
        <w:t> </w:t>
      </w:r>
      <w:r>
        <w:rPr>
          <w:w w:val="105"/>
          <w:sz w:val="17"/>
        </w:rPr>
        <w:t>termos</w:t>
      </w:r>
      <w:r>
        <w:rPr>
          <w:spacing w:val="-4"/>
          <w:w w:val="105"/>
          <w:sz w:val="17"/>
        </w:rPr>
        <w:t> </w:t>
      </w:r>
      <w:r>
        <w:rPr>
          <w:w w:val="105"/>
          <w:sz w:val="17"/>
        </w:rPr>
        <w:t>da</w:t>
      </w:r>
      <w:r>
        <w:rPr>
          <w:spacing w:val="-5"/>
          <w:w w:val="105"/>
          <w:sz w:val="17"/>
        </w:rPr>
        <w:t> </w:t>
      </w:r>
      <w:hyperlink r:id="rId19">
        <w:r>
          <w:rPr>
            <w:color w:val="000080"/>
            <w:w w:val="105"/>
            <w:sz w:val="17"/>
            <w:u w:val="single" w:color="000080"/>
          </w:rPr>
          <w:t>Lei</w:t>
        </w:r>
        <w:r>
          <w:rPr>
            <w:color w:val="000080"/>
            <w:spacing w:val="-4"/>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w w:val="105"/>
            <w:sz w:val="17"/>
            <w:u w:val="single" w:color="000080"/>
          </w:rPr>
          <w:t>12.187,</w:t>
        </w:r>
        <w:r>
          <w:rPr>
            <w:color w:val="000080"/>
            <w:spacing w:val="-5"/>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w w:val="105"/>
            <w:sz w:val="17"/>
            <w:u w:val="single" w:color="000080"/>
          </w:rPr>
          <w:t>29</w:t>
        </w:r>
        <w:r>
          <w:rPr>
            <w:color w:val="000080"/>
            <w:spacing w:val="-5"/>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w w:val="105"/>
            <w:sz w:val="17"/>
            <w:u w:val="single" w:color="000080"/>
          </w:rPr>
          <w:t>dezembro</w:t>
        </w:r>
        <w:r>
          <w:rPr>
            <w:color w:val="000080"/>
            <w:spacing w:val="-5"/>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spacing w:val="-2"/>
            <w:w w:val="105"/>
            <w:sz w:val="17"/>
            <w:u w:val="single" w:color="000080"/>
          </w:rPr>
          <w:t>2009</w:t>
        </w:r>
      </w:hyperlink>
      <w:r>
        <w:rPr>
          <w:spacing w:val="-2"/>
          <w:w w:val="105"/>
          <w:sz w:val="17"/>
        </w:rPr>
        <w:t>.</w:t>
      </w:r>
    </w:p>
    <w:p>
      <w:pPr>
        <w:pStyle w:val="BodyText"/>
        <w:spacing w:before="86"/>
        <w:ind w:left="0"/>
      </w:pPr>
    </w:p>
    <w:p>
      <w:pPr>
        <w:pStyle w:val="Heading1"/>
        <w:numPr>
          <w:ilvl w:val="0"/>
          <w:numId w:val="1"/>
        </w:numPr>
        <w:tabs>
          <w:tab w:pos="492" w:val="left" w:leader="none"/>
        </w:tabs>
        <w:spacing w:line="240" w:lineRule="auto" w:before="1" w:after="0"/>
        <w:ind w:left="492" w:right="0" w:hanging="176"/>
        <w:jc w:val="left"/>
      </w:pPr>
      <w:r>
        <w:rPr>
          <w:spacing w:val="-2"/>
          <w:w w:val="105"/>
        </w:rPr>
        <w:t>DA</w:t>
      </w:r>
      <w:r>
        <w:rPr>
          <w:spacing w:val="-12"/>
          <w:w w:val="105"/>
        </w:rPr>
        <w:t> </w:t>
      </w:r>
      <w:r>
        <w:rPr>
          <w:spacing w:val="-2"/>
          <w:w w:val="105"/>
        </w:rPr>
        <w:t>FASE</w:t>
      </w:r>
      <w:r>
        <w:rPr>
          <w:spacing w:val="-5"/>
          <w:w w:val="105"/>
        </w:rPr>
        <w:t> </w:t>
      </w:r>
      <w:r>
        <w:rPr>
          <w:spacing w:val="-2"/>
          <w:w w:val="105"/>
        </w:rPr>
        <w:t>DE</w:t>
      </w:r>
      <w:r>
        <w:rPr>
          <w:spacing w:val="-4"/>
          <w:w w:val="105"/>
        </w:rPr>
        <w:t> </w:t>
      </w:r>
      <w:r>
        <w:rPr>
          <w:spacing w:val="-2"/>
          <w:w w:val="105"/>
        </w:rPr>
        <w:t>JULGAMENTO</w:t>
      </w:r>
    </w:p>
    <w:p>
      <w:pPr>
        <w:pStyle w:val="ListParagraph"/>
        <w:numPr>
          <w:ilvl w:val="1"/>
          <w:numId w:val="7"/>
        </w:numPr>
        <w:tabs>
          <w:tab w:pos="595" w:val="left" w:leader="none"/>
        </w:tabs>
        <w:spacing w:line="292" w:lineRule="auto" w:before="43" w:after="0"/>
        <w:ind w:left="316" w:right="299" w:firstLine="0"/>
        <w:jc w:val="left"/>
        <w:rPr>
          <w:sz w:val="17"/>
        </w:rPr>
      </w:pPr>
      <w:r>
        <w:rPr>
          <w:w w:val="105"/>
          <w:sz w:val="17"/>
        </w:rPr>
        <w:t>Encerrada</w:t>
      </w:r>
      <w:r>
        <w:rPr>
          <w:spacing w:val="10"/>
          <w:w w:val="105"/>
          <w:sz w:val="17"/>
        </w:rPr>
        <w:t> </w:t>
      </w:r>
      <w:r>
        <w:rPr>
          <w:w w:val="105"/>
          <w:sz w:val="17"/>
        </w:rPr>
        <w:t>a</w:t>
      </w:r>
      <w:r>
        <w:rPr>
          <w:spacing w:val="10"/>
          <w:w w:val="105"/>
          <w:sz w:val="17"/>
        </w:rPr>
        <w:t> </w:t>
      </w:r>
      <w:r>
        <w:rPr>
          <w:w w:val="105"/>
          <w:sz w:val="17"/>
        </w:rPr>
        <w:t>etapa</w:t>
      </w:r>
      <w:r>
        <w:rPr>
          <w:spacing w:val="10"/>
          <w:w w:val="105"/>
          <w:sz w:val="17"/>
        </w:rPr>
        <w:t> </w:t>
      </w:r>
      <w:r>
        <w:rPr>
          <w:w w:val="105"/>
          <w:sz w:val="17"/>
        </w:rPr>
        <w:t>de</w:t>
      </w:r>
      <w:r>
        <w:rPr>
          <w:spacing w:val="10"/>
          <w:w w:val="105"/>
          <w:sz w:val="17"/>
        </w:rPr>
        <w:t> </w:t>
      </w:r>
      <w:r>
        <w:rPr>
          <w:w w:val="105"/>
          <w:sz w:val="17"/>
        </w:rPr>
        <w:t>envio</w:t>
      </w:r>
      <w:r>
        <w:rPr>
          <w:spacing w:val="10"/>
          <w:w w:val="105"/>
          <w:sz w:val="17"/>
        </w:rPr>
        <w:t> </w:t>
      </w:r>
      <w:r>
        <w:rPr>
          <w:w w:val="105"/>
          <w:sz w:val="17"/>
        </w:rPr>
        <w:t>de</w:t>
      </w:r>
      <w:r>
        <w:rPr>
          <w:spacing w:val="10"/>
          <w:w w:val="105"/>
          <w:sz w:val="17"/>
        </w:rPr>
        <w:t> </w:t>
      </w:r>
      <w:r>
        <w:rPr>
          <w:w w:val="105"/>
          <w:sz w:val="17"/>
        </w:rPr>
        <w:t>lances</w:t>
      </w:r>
      <w:r>
        <w:rPr>
          <w:spacing w:val="10"/>
          <w:w w:val="105"/>
          <w:sz w:val="17"/>
        </w:rPr>
        <w:t> </w:t>
      </w:r>
      <w:r>
        <w:rPr>
          <w:w w:val="105"/>
          <w:sz w:val="17"/>
        </w:rPr>
        <w:t>da</w:t>
      </w:r>
      <w:r>
        <w:rPr>
          <w:spacing w:val="10"/>
          <w:w w:val="105"/>
          <w:sz w:val="17"/>
        </w:rPr>
        <w:t> </w:t>
      </w:r>
      <w:r>
        <w:rPr>
          <w:w w:val="105"/>
          <w:sz w:val="17"/>
        </w:rPr>
        <w:t>sessão</w:t>
      </w:r>
      <w:r>
        <w:rPr>
          <w:spacing w:val="10"/>
          <w:w w:val="105"/>
          <w:sz w:val="17"/>
        </w:rPr>
        <w:t> </w:t>
      </w:r>
      <w:r>
        <w:rPr>
          <w:w w:val="105"/>
          <w:sz w:val="17"/>
        </w:rPr>
        <w:t>pública,</w:t>
      </w:r>
      <w:r>
        <w:rPr>
          <w:spacing w:val="10"/>
          <w:w w:val="105"/>
          <w:sz w:val="17"/>
        </w:rPr>
        <w:t> </w:t>
      </w:r>
      <w:r>
        <w:rPr>
          <w:w w:val="105"/>
          <w:sz w:val="17"/>
        </w:rPr>
        <w:t>na</w:t>
      </w:r>
      <w:r>
        <w:rPr>
          <w:spacing w:val="10"/>
          <w:w w:val="105"/>
          <w:sz w:val="17"/>
        </w:rPr>
        <w:t> </w:t>
      </w:r>
      <w:r>
        <w:rPr>
          <w:w w:val="105"/>
          <w:sz w:val="17"/>
        </w:rPr>
        <w:t>hipótese</w:t>
      </w:r>
      <w:r>
        <w:rPr>
          <w:spacing w:val="10"/>
          <w:w w:val="105"/>
          <w:sz w:val="17"/>
        </w:rPr>
        <w:t> </w:t>
      </w:r>
      <w:r>
        <w:rPr>
          <w:w w:val="105"/>
          <w:sz w:val="17"/>
        </w:rPr>
        <w:t>de</w:t>
      </w:r>
      <w:r>
        <w:rPr>
          <w:spacing w:val="10"/>
          <w:w w:val="105"/>
          <w:sz w:val="17"/>
        </w:rPr>
        <w:t> </w:t>
      </w:r>
      <w:r>
        <w:rPr>
          <w:w w:val="105"/>
          <w:sz w:val="17"/>
        </w:rPr>
        <w:t>a</w:t>
      </w:r>
      <w:r>
        <w:rPr>
          <w:spacing w:val="10"/>
          <w:w w:val="105"/>
          <w:sz w:val="17"/>
        </w:rPr>
        <w:t> </w:t>
      </w:r>
      <w:r>
        <w:rPr>
          <w:w w:val="105"/>
          <w:sz w:val="17"/>
        </w:rPr>
        <w:t>proposta</w:t>
      </w:r>
      <w:r>
        <w:rPr>
          <w:spacing w:val="10"/>
          <w:w w:val="105"/>
          <w:sz w:val="17"/>
        </w:rPr>
        <w:t> </w:t>
      </w:r>
      <w:r>
        <w:rPr>
          <w:w w:val="105"/>
          <w:sz w:val="17"/>
        </w:rPr>
        <w:t>do</w:t>
      </w:r>
      <w:r>
        <w:rPr>
          <w:spacing w:val="10"/>
          <w:w w:val="105"/>
          <w:sz w:val="17"/>
        </w:rPr>
        <w:t> </w:t>
      </w:r>
      <w:r>
        <w:rPr>
          <w:w w:val="105"/>
          <w:sz w:val="17"/>
        </w:rPr>
        <w:t>primeiro</w:t>
      </w:r>
      <w:r>
        <w:rPr>
          <w:spacing w:val="10"/>
          <w:w w:val="105"/>
          <w:sz w:val="17"/>
        </w:rPr>
        <w:t> </w:t>
      </w:r>
      <w:r>
        <w:rPr>
          <w:w w:val="105"/>
          <w:sz w:val="17"/>
        </w:rPr>
        <w:t>colocado</w:t>
      </w:r>
      <w:r>
        <w:rPr>
          <w:spacing w:val="10"/>
          <w:w w:val="105"/>
          <w:sz w:val="17"/>
        </w:rPr>
        <w:t> </w:t>
      </w:r>
      <w:r>
        <w:rPr>
          <w:w w:val="105"/>
          <w:sz w:val="17"/>
        </w:rPr>
        <w:t>permanecer</w:t>
      </w:r>
      <w:r>
        <w:rPr>
          <w:spacing w:val="10"/>
          <w:w w:val="105"/>
          <w:sz w:val="17"/>
        </w:rPr>
        <w:t> </w:t>
      </w:r>
      <w:r>
        <w:rPr>
          <w:w w:val="105"/>
          <w:sz w:val="17"/>
        </w:rPr>
        <w:t>acima</w:t>
      </w:r>
      <w:r>
        <w:rPr>
          <w:spacing w:val="10"/>
          <w:w w:val="105"/>
          <w:sz w:val="17"/>
        </w:rPr>
        <w:t> </w:t>
      </w:r>
      <w:r>
        <w:rPr>
          <w:w w:val="105"/>
          <w:sz w:val="17"/>
        </w:rPr>
        <w:t>do</w:t>
      </w:r>
      <w:r>
        <w:rPr>
          <w:spacing w:val="10"/>
          <w:w w:val="105"/>
          <w:sz w:val="17"/>
        </w:rPr>
        <w:t> </w:t>
      </w:r>
      <w:r>
        <w:rPr>
          <w:w w:val="105"/>
          <w:sz w:val="17"/>
        </w:rPr>
        <w:t>preço</w:t>
      </w:r>
      <w:r>
        <w:rPr>
          <w:spacing w:val="10"/>
          <w:w w:val="105"/>
          <w:sz w:val="17"/>
        </w:rPr>
        <w:t> </w:t>
      </w:r>
      <w:r>
        <w:rPr>
          <w:w w:val="105"/>
          <w:sz w:val="17"/>
        </w:rPr>
        <w:t>máximo</w:t>
      </w:r>
      <w:r>
        <w:rPr>
          <w:spacing w:val="10"/>
          <w:w w:val="105"/>
          <w:sz w:val="17"/>
        </w:rPr>
        <w:t> </w:t>
      </w:r>
      <w:r>
        <w:rPr>
          <w:w w:val="105"/>
          <w:sz w:val="17"/>
        </w:rPr>
        <w:t>ou</w:t>
      </w:r>
      <w:r>
        <w:rPr>
          <w:spacing w:val="10"/>
          <w:w w:val="105"/>
          <w:sz w:val="17"/>
        </w:rPr>
        <w:t> </w:t>
      </w:r>
      <w:r>
        <w:rPr>
          <w:w w:val="105"/>
          <w:sz w:val="17"/>
        </w:rPr>
        <w:t>inferior</w:t>
      </w:r>
      <w:r>
        <w:rPr>
          <w:spacing w:val="10"/>
          <w:w w:val="105"/>
          <w:sz w:val="17"/>
        </w:rPr>
        <w:t> </w:t>
      </w:r>
      <w:r>
        <w:rPr>
          <w:w w:val="105"/>
          <w:sz w:val="17"/>
        </w:rPr>
        <w:t>ao</w:t>
      </w:r>
      <w:r>
        <w:rPr>
          <w:spacing w:val="10"/>
          <w:w w:val="105"/>
          <w:sz w:val="17"/>
        </w:rPr>
        <w:t> </w:t>
      </w:r>
      <w:r>
        <w:rPr>
          <w:w w:val="105"/>
          <w:sz w:val="17"/>
        </w:rPr>
        <w:t>desconto</w:t>
      </w:r>
      <w:r>
        <w:rPr>
          <w:spacing w:val="10"/>
          <w:w w:val="105"/>
          <w:sz w:val="17"/>
        </w:rPr>
        <w:t> </w:t>
      </w:r>
      <w:r>
        <w:rPr>
          <w:w w:val="105"/>
          <w:sz w:val="17"/>
        </w:rPr>
        <w:t>definido</w:t>
      </w:r>
      <w:r>
        <w:rPr>
          <w:spacing w:val="10"/>
          <w:w w:val="105"/>
          <w:sz w:val="17"/>
        </w:rPr>
        <w:t> </w:t>
      </w:r>
      <w:r>
        <w:rPr>
          <w:w w:val="105"/>
          <w:sz w:val="17"/>
        </w:rPr>
        <w:t>para</w:t>
      </w:r>
      <w:r>
        <w:rPr>
          <w:spacing w:val="10"/>
          <w:w w:val="105"/>
          <w:sz w:val="17"/>
        </w:rPr>
        <w:t> </w:t>
      </w:r>
      <w:r>
        <w:rPr>
          <w:w w:val="105"/>
          <w:sz w:val="17"/>
        </w:rPr>
        <w:t>a</w:t>
      </w:r>
      <w:r>
        <w:rPr>
          <w:spacing w:val="10"/>
          <w:w w:val="105"/>
          <w:sz w:val="17"/>
        </w:rPr>
        <w:t> </w:t>
      </w:r>
      <w:r>
        <w:rPr>
          <w:w w:val="105"/>
          <w:sz w:val="17"/>
        </w:rPr>
        <w:t>contratação,</w:t>
      </w:r>
      <w:r>
        <w:rPr>
          <w:spacing w:val="10"/>
          <w:w w:val="105"/>
          <w:sz w:val="17"/>
        </w:rPr>
        <w:t> </w:t>
      </w:r>
      <w:r>
        <w:rPr>
          <w:w w:val="105"/>
          <w:sz w:val="17"/>
        </w:rPr>
        <w:t>o Pregoeiro negociará condições mais vantajosas, após definido o resultado do julgamento.</w:t>
      </w:r>
    </w:p>
    <w:p>
      <w:pPr>
        <w:pStyle w:val="ListParagraph"/>
        <w:numPr>
          <w:ilvl w:val="2"/>
          <w:numId w:val="7"/>
        </w:numPr>
        <w:tabs>
          <w:tab w:pos="725" w:val="left" w:leader="none"/>
        </w:tabs>
        <w:spacing w:line="292" w:lineRule="auto" w:before="1" w:after="0"/>
        <w:ind w:left="316" w:right="299" w:firstLine="0"/>
        <w:jc w:val="left"/>
        <w:rPr>
          <w:sz w:val="17"/>
        </w:rPr>
      </w:pPr>
      <w:r>
        <w:rPr>
          <w:w w:val="105"/>
          <w:sz w:val="17"/>
        </w:rPr>
        <w:t>A negociação</w:t>
      </w:r>
      <w:r>
        <w:rPr>
          <w:spacing w:val="16"/>
          <w:w w:val="105"/>
          <w:sz w:val="17"/>
        </w:rPr>
        <w:t> </w:t>
      </w:r>
      <w:r>
        <w:rPr>
          <w:w w:val="105"/>
          <w:sz w:val="17"/>
        </w:rPr>
        <w:t>ocorrerá</w:t>
      </w:r>
      <w:r>
        <w:rPr>
          <w:spacing w:val="16"/>
          <w:w w:val="105"/>
          <w:sz w:val="17"/>
        </w:rPr>
        <w:t> </w:t>
      </w:r>
      <w:r>
        <w:rPr>
          <w:w w:val="105"/>
          <w:sz w:val="17"/>
        </w:rPr>
        <w:t>sempre</w:t>
      </w:r>
      <w:r>
        <w:rPr>
          <w:spacing w:val="16"/>
          <w:w w:val="105"/>
          <w:sz w:val="17"/>
        </w:rPr>
        <w:t> </w:t>
      </w:r>
      <w:r>
        <w:rPr>
          <w:w w:val="105"/>
          <w:sz w:val="17"/>
        </w:rPr>
        <w:t>que</w:t>
      </w:r>
      <w:r>
        <w:rPr>
          <w:spacing w:val="16"/>
          <w:w w:val="105"/>
          <w:sz w:val="17"/>
        </w:rPr>
        <w:t> </w:t>
      </w:r>
      <w:r>
        <w:rPr>
          <w:w w:val="105"/>
          <w:sz w:val="17"/>
        </w:rPr>
        <w:t>a</w:t>
      </w:r>
      <w:r>
        <w:rPr>
          <w:spacing w:val="16"/>
          <w:w w:val="105"/>
          <w:sz w:val="17"/>
        </w:rPr>
        <w:t> </w:t>
      </w:r>
      <w:r>
        <w:rPr>
          <w:w w:val="105"/>
          <w:sz w:val="17"/>
        </w:rPr>
        <w:t>proposta</w:t>
      </w:r>
      <w:r>
        <w:rPr>
          <w:spacing w:val="16"/>
          <w:w w:val="105"/>
          <w:sz w:val="17"/>
        </w:rPr>
        <w:t> </w:t>
      </w:r>
      <w:r>
        <w:rPr>
          <w:w w:val="105"/>
          <w:sz w:val="17"/>
        </w:rPr>
        <w:t>do</w:t>
      </w:r>
      <w:r>
        <w:rPr>
          <w:spacing w:val="16"/>
          <w:w w:val="105"/>
          <w:sz w:val="17"/>
        </w:rPr>
        <w:t> </w:t>
      </w:r>
      <w:r>
        <w:rPr>
          <w:w w:val="105"/>
          <w:sz w:val="17"/>
        </w:rPr>
        <w:t>primeiro</w:t>
      </w:r>
      <w:r>
        <w:rPr>
          <w:spacing w:val="16"/>
          <w:w w:val="105"/>
          <w:sz w:val="17"/>
        </w:rPr>
        <w:t> </w:t>
      </w:r>
      <w:r>
        <w:rPr>
          <w:w w:val="105"/>
          <w:sz w:val="17"/>
        </w:rPr>
        <w:t>colocado</w:t>
      </w:r>
      <w:r>
        <w:rPr>
          <w:spacing w:val="16"/>
          <w:w w:val="105"/>
          <w:sz w:val="17"/>
        </w:rPr>
        <w:t> </w:t>
      </w:r>
      <w:r>
        <w:rPr>
          <w:w w:val="105"/>
          <w:sz w:val="17"/>
        </w:rPr>
        <w:t>permanecer</w:t>
      </w:r>
      <w:r>
        <w:rPr>
          <w:spacing w:val="16"/>
          <w:w w:val="105"/>
          <w:sz w:val="17"/>
        </w:rPr>
        <w:t> </w:t>
      </w:r>
      <w:r>
        <w:rPr>
          <w:w w:val="105"/>
          <w:sz w:val="17"/>
        </w:rPr>
        <w:t>acima</w:t>
      </w:r>
      <w:r>
        <w:rPr>
          <w:spacing w:val="16"/>
          <w:w w:val="105"/>
          <w:sz w:val="17"/>
        </w:rPr>
        <w:t> </w:t>
      </w:r>
      <w:r>
        <w:rPr>
          <w:w w:val="105"/>
          <w:sz w:val="17"/>
        </w:rPr>
        <w:t>do</w:t>
      </w:r>
      <w:r>
        <w:rPr>
          <w:spacing w:val="16"/>
          <w:w w:val="105"/>
          <w:sz w:val="17"/>
        </w:rPr>
        <w:t> </w:t>
      </w:r>
      <w:r>
        <w:rPr>
          <w:w w:val="105"/>
          <w:sz w:val="17"/>
        </w:rPr>
        <w:t>preço</w:t>
      </w:r>
      <w:r>
        <w:rPr>
          <w:spacing w:val="16"/>
          <w:w w:val="105"/>
          <w:sz w:val="17"/>
        </w:rPr>
        <w:t> </w:t>
      </w:r>
      <w:r>
        <w:rPr>
          <w:w w:val="105"/>
          <w:sz w:val="17"/>
        </w:rPr>
        <w:t>máximo</w:t>
      </w:r>
      <w:r>
        <w:rPr>
          <w:spacing w:val="16"/>
          <w:w w:val="105"/>
          <w:sz w:val="17"/>
        </w:rPr>
        <w:t> </w:t>
      </w:r>
      <w:r>
        <w:rPr>
          <w:w w:val="105"/>
          <w:sz w:val="17"/>
        </w:rPr>
        <w:t>ou</w:t>
      </w:r>
      <w:r>
        <w:rPr>
          <w:spacing w:val="16"/>
          <w:w w:val="105"/>
          <w:sz w:val="17"/>
        </w:rPr>
        <w:t> </w:t>
      </w:r>
      <w:r>
        <w:rPr>
          <w:w w:val="105"/>
          <w:sz w:val="17"/>
        </w:rPr>
        <w:t>do</w:t>
      </w:r>
      <w:r>
        <w:rPr>
          <w:spacing w:val="16"/>
          <w:w w:val="105"/>
          <w:sz w:val="17"/>
        </w:rPr>
        <w:t> </w:t>
      </w:r>
      <w:r>
        <w:rPr>
          <w:w w:val="105"/>
          <w:sz w:val="17"/>
        </w:rPr>
        <w:t>orçamento</w:t>
      </w:r>
      <w:r>
        <w:rPr>
          <w:spacing w:val="16"/>
          <w:w w:val="105"/>
          <w:sz w:val="17"/>
        </w:rPr>
        <w:t> </w:t>
      </w:r>
      <w:r>
        <w:rPr>
          <w:w w:val="105"/>
          <w:sz w:val="17"/>
        </w:rPr>
        <w:t>estimado</w:t>
      </w:r>
      <w:r>
        <w:rPr>
          <w:spacing w:val="16"/>
          <w:w w:val="105"/>
          <w:sz w:val="17"/>
        </w:rPr>
        <w:t> </w:t>
      </w:r>
      <w:r>
        <w:rPr>
          <w:w w:val="105"/>
          <w:sz w:val="17"/>
        </w:rPr>
        <w:t>para</w:t>
      </w:r>
      <w:r>
        <w:rPr>
          <w:spacing w:val="16"/>
          <w:w w:val="105"/>
          <w:sz w:val="17"/>
        </w:rPr>
        <w:t> </w:t>
      </w:r>
      <w:r>
        <w:rPr>
          <w:w w:val="105"/>
          <w:sz w:val="17"/>
        </w:rPr>
        <w:t>a</w:t>
      </w:r>
      <w:r>
        <w:rPr>
          <w:spacing w:val="16"/>
          <w:w w:val="105"/>
          <w:sz w:val="17"/>
        </w:rPr>
        <w:t> </w:t>
      </w:r>
      <w:r>
        <w:rPr>
          <w:w w:val="105"/>
          <w:sz w:val="17"/>
        </w:rPr>
        <w:t>contratação,</w:t>
      </w:r>
      <w:r>
        <w:rPr>
          <w:spacing w:val="16"/>
          <w:w w:val="105"/>
          <w:sz w:val="17"/>
        </w:rPr>
        <w:t> </w:t>
      </w:r>
      <w:r>
        <w:rPr>
          <w:w w:val="105"/>
          <w:sz w:val="17"/>
        </w:rPr>
        <w:t>ou</w:t>
      </w:r>
      <w:r>
        <w:rPr>
          <w:spacing w:val="16"/>
          <w:w w:val="105"/>
          <w:sz w:val="17"/>
        </w:rPr>
        <w:t> </w:t>
      </w:r>
      <w:r>
        <w:rPr>
          <w:w w:val="105"/>
          <w:sz w:val="17"/>
        </w:rPr>
        <w:t>inferior</w:t>
      </w:r>
      <w:r>
        <w:rPr>
          <w:spacing w:val="16"/>
          <w:w w:val="105"/>
          <w:sz w:val="17"/>
        </w:rPr>
        <w:t> </w:t>
      </w:r>
      <w:r>
        <w:rPr>
          <w:w w:val="105"/>
          <w:sz w:val="17"/>
        </w:rPr>
        <w:t>ao</w:t>
      </w:r>
      <w:r>
        <w:rPr>
          <w:spacing w:val="16"/>
          <w:w w:val="105"/>
          <w:sz w:val="17"/>
        </w:rPr>
        <w:t> </w:t>
      </w:r>
      <w:r>
        <w:rPr>
          <w:w w:val="105"/>
          <w:sz w:val="17"/>
        </w:rPr>
        <w:t>desconto</w:t>
      </w:r>
      <w:r>
        <w:rPr>
          <w:spacing w:val="16"/>
          <w:w w:val="105"/>
          <w:sz w:val="17"/>
        </w:rPr>
        <w:t> </w:t>
      </w:r>
      <w:r>
        <w:rPr>
          <w:w w:val="105"/>
          <w:sz w:val="17"/>
        </w:rPr>
        <w:t>definido</w:t>
      </w:r>
      <w:r>
        <w:rPr>
          <w:spacing w:val="16"/>
          <w:w w:val="105"/>
          <w:sz w:val="17"/>
        </w:rPr>
        <w:t> </w:t>
      </w:r>
      <w:r>
        <w:rPr>
          <w:w w:val="105"/>
          <w:sz w:val="17"/>
        </w:rPr>
        <w:t>para</w:t>
      </w:r>
      <w:r>
        <w:rPr>
          <w:spacing w:val="16"/>
          <w:w w:val="105"/>
          <w:sz w:val="17"/>
        </w:rPr>
        <w:t> </w:t>
      </w:r>
      <w:r>
        <w:rPr>
          <w:w w:val="105"/>
          <w:sz w:val="17"/>
        </w:rPr>
        <w:t>a contratação, e poderá ser dispensada, nos demais casos, mediante justificativa da provável inefetividade da negociação.</w:t>
      </w:r>
    </w:p>
    <w:p>
      <w:pPr>
        <w:pStyle w:val="ListParagraph"/>
        <w:numPr>
          <w:ilvl w:val="2"/>
          <w:numId w:val="7"/>
        </w:numPr>
        <w:tabs>
          <w:tab w:pos="703" w:val="left" w:leader="none"/>
        </w:tabs>
        <w:spacing w:line="240" w:lineRule="auto" w:before="1" w:after="0"/>
        <w:ind w:left="703" w:right="0" w:hanging="387"/>
        <w:jc w:val="left"/>
        <w:rPr>
          <w:sz w:val="17"/>
        </w:rPr>
      </w:pPr>
      <w:r>
        <w:rPr>
          <w:w w:val="105"/>
          <w:sz w:val="17"/>
        </w:rPr>
        <w:t>A</w:t>
      </w:r>
      <w:r>
        <w:rPr>
          <w:spacing w:val="-12"/>
          <w:w w:val="105"/>
          <w:sz w:val="17"/>
        </w:rPr>
        <w:t> </w:t>
      </w:r>
      <w:r>
        <w:rPr>
          <w:w w:val="105"/>
          <w:sz w:val="17"/>
        </w:rPr>
        <w:t>negociação</w:t>
      </w:r>
      <w:r>
        <w:rPr>
          <w:spacing w:val="-9"/>
          <w:w w:val="105"/>
          <w:sz w:val="17"/>
        </w:rPr>
        <w:t> </w:t>
      </w:r>
      <w:r>
        <w:rPr>
          <w:w w:val="105"/>
          <w:sz w:val="17"/>
        </w:rPr>
        <w:t>será</w:t>
      </w:r>
      <w:r>
        <w:rPr>
          <w:spacing w:val="-5"/>
          <w:w w:val="105"/>
          <w:sz w:val="17"/>
        </w:rPr>
        <w:t> </w:t>
      </w:r>
      <w:r>
        <w:rPr>
          <w:w w:val="105"/>
          <w:sz w:val="17"/>
        </w:rPr>
        <w:t>realizada</w:t>
      </w:r>
      <w:r>
        <w:rPr>
          <w:spacing w:val="-6"/>
          <w:w w:val="105"/>
          <w:sz w:val="17"/>
        </w:rPr>
        <w:t> </w:t>
      </w:r>
      <w:r>
        <w:rPr>
          <w:w w:val="105"/>
          <w:sz w:val="17"/>
        </w:rPr>
        <w:t>por</w:t>
      </w:r>
      <w:r>
        <w:rPr>
          <w:spacing w:val="-5"/>
          <w:w w:val="105"/>
          <w:sz w:val="17"/>
        </w:rPr>
        <w:t> </w:t>
      </w:r>
      <w:r>
        <w:rPr>
          <w:w w:val="105"/>
          <w:sz w:val="17"/>
        </w:rPr>
        <w:t>meio</w:t>
      </w:r>
      <w:r>
        <w:rPr>
          <w:spacing w:val="-6"/>
          <w:w w:val="105"/>
          <w:sz w:val="17"/>
        </w:rPr>
        <w:t> </w:t>
      </w:r>
      <w:r>
        <w:rPr>
          <w:w w:val="105"/>
          <w:sz w:val="17"/>
        </w:rPr>
        <w:t>do</w:t>
      </w:r>
      <w:r>
        <w:rPr>
          <w:spacing w:val="-5"/>
          <w:w w:val="105"/>
          <w:sz w:val="17"/>
        </w:rPr>
        <w:t> </w:t>
      </w:r>
      <w:r>
        <w:rPr>
          <w:w w:val="105"/>
          <w:sz w:val="17"/>
        </w:rPr>
        <w:t>sistema,</w:t>
      </w:r>
      <w:r>
        <w:rPr>
          <w:spacing w:val="-6"/>
          <w:w w:val="105"/>
          <w:sz w:val="17"/>
        </w:rPr>
        <w:t> </w:t>
      </w:r>
      <w:r>
        <w:rPr>
          <w:w w:val="105"/>
          <w:sz w:val="17"/>
        </w:rPr>
        <w:t>podendo</w:t>
      </w:r>
      <w:r>
        <w:rPr>
          <w:spacing w:val="-5"/>
          <w:w w:val="105"/>
          <w:sz w:val="17"/>
        </w:rPr>
        <w:t> </w:t>
      </w:r>
      <w:r>
        <w:rPr>
          <w:w w:val="105"/>
          <w:sz w:val="17"/>
        </w:rPr>
        <w:t>ser</w:t>
      </w:r>
      <w:r>
        <w:rPr>
          <w:spacing w:val="-6"/>
          <w:w w:val="105"/>
          <w:sz w:val="17"/>
        </w:rPr>
        <w:t> </w:t>
      </w:r>
      <w:r>
        <w:rPr>
          <w:w w:val="105"/>
          <w:sz w:val="17"/>
        </w:rPr>
        <w:t>acompanhada</w:t>
      </w:r>
      <w:r>
        <w:rPr>
          <w:spacing w:val="-5"/>
          <w:w w:val="105"/>
          <w:sz w:val="17"/>
        </w:rPr>
        <w:t> </w:t>
      </w:r>
      <w:r>
        <w:rPr>
          <w:w w:val="105"/>
          <w:sz w:val="17"/>
        </w:rPr>
        <w:t>pelos</w:t>
      </w:r>
      <w:r>
        <w:rPr>
          <w:spacing w:val="-6"/>
          <w:w w:val="105"/>
          <w:sz w:val="17"/>
        </w:rPr>
        <w:t> </w:t>
      </w:r>
      <w:r>
        <w:rPr>
          <w:w w:val="105"/>
          <w:sz w:val="17"/>
        </w:rPr>
        <w:t>demais</w:t>
      </w:r>
      <w:r>
        <w:rPr>
          <w:spacing w:val="-5"/>
          <w:w w:val="105"/>
          <w:sz w:val="17"/>
        </w:rPr>
        <w:t> </w:t>
      </w:r>
      <w:r>
        <w:rPr>
          <w:spacing w:val="-2"/>
          <w:w w:val="105"/>
          <w:sz w:val="17"/>
        </w:rPr>
        <w:t>licitantes.</w:t>
      </w:r>
    </w:p>
    <w:p>
      <w:pPr>
        <w:pStyle w:val="ListParagraph"/>
        <w:numPr>
          <w:ilvl w:val="2"/>
          <w:numId w:val="7"/>
        </w:numPr>
        <w:tabs>
          <w:tab w:pos="713" w:val="left" w:leader="none"/>
        </w:tabs>
        <w:spacing w:line="240" w:lineRule="auto" w:before="44" w:after="0"/>
        <w:ind w:left="713" w:right="0" w:hanging="397"/>
        <w:jc w:val="left"/>
        <w:rPr>
          <w:sz w:val="17"/>
        </w:rPr>
      </w:pPr>
      <w:r>
        <w:rPr>
          <w:w w:val="105"/>
          <w:sz w:val="17"/>
        </w:rPr>
        <w:t>O</w:t>
      </w:r>
      <w:r>
        <w:rPr>
          <w:spacing w:val="-5"/>
          <w:w w:val="105"/>
          <w:sz w:val="17"/>
        </w:rPr>
        <w:t> </w:t>
      </w:r>
      <w:r>
        <w:rPr>
          <w:w w:val="105"/>
          <w:sz w:val="17"/>
        </w:rPr>
        <w:t>resultado</w:t>
      </w:r>
      <w:r>
        <w:rPr>
          <w:spacing w:val="-5"/>
          <w:w w:val="105"/>
          <w:sz w:val="17"/>
        </w:rPr>
        <w:t> </w:t>
      </w:r>
      <w:r>
        <w:rPr>
          <w:w w:val="105"/>
          <w:sz w:val="17"/>
        </w:rPr>
        <w:t>da</w:t>
      </w:r>
      <w:r>
        <w:rPr>
          <w:spacing w:val="-5"/>
          <w:w w:val="105"/>
          <w:sz w:val="17"/>
        </w:rPr>
        <w:t> </w:t>
      </w:r>
      <w:r>
        <w:rPr>
          <w:w w:val="105"/>
          <w:sz w:val="17"/>
        </w:rPr>
        <w:t>negociação</w:t>
      </w:r>
      <w:r>
        <w:rPr>
          <w:spacing w:val="-5"/>
          <w:w w:val="105"/>
          <w:sz w:val="17"/>
        </w:rPr>
        <w:t> </w:t>
      </w:r>
      <w:r>
        <w:rPr>
          <w:w w:val="105"/>
          <w:sz w:val="17"/>
        </w:rPr>
        <w:t>será</w:t>
      </w:r>
      <w:r>
        <w:rPr>
          <w:spacing w:val="-4"/>
          <w:w w:val="105"/>
          <w:sz w:val="17"/>
        </w:rPr>
        <w:t> </w:t>
      </w:r>
      <w:r>
        <w:rPr>
          <w:w w:val="105"/>
          <w:sz w:val="17"/>
        </w:rPr>
        <w:t>divulgado</w:t>
      </w:r>
      <w:r>
        <w:rPr>
          <w:spacing w:val="-5"/>
          <w:w w:val="105"/>
          <w:sz w:val="17"/>
        </w:rPr>
        <w:t> </w:t>
      </w:r>
      <w:r>
        <w:rPr>
          <w:w w:val="105"/>
          <w:sz w:val="17"/>
        </w:rPr>
        <w:t>a</w:t>
      </w:r>
      <w:r>
        <w:rPr>
          <w:spacing w:val="-5"/>
          <w:w w:val="105"/>
          <w:sz w:val="17"/>
        </w:rPr>
        <w:t> </w:t>
      </w:r>
      <w:r>
        <w:rPr>
          <w:w w:val="105"/>
          <w:sz w:val="17"/>
        </w:rPr>
        <w:t>todos</w:t>
      </w:r>
      <w:r>
        <w:rPr>
          <w:spacing w:val="-5"/>
          <w:w w:val="105"/>
          <w:sz w:val="17"/>
        </w:rPr>
        <w:t> </w:t>
      </w:r>
      <w:r>
        <w:rPr>
          <w:w w:val="105"/>
          <w:sz w:val="17"/>
        </w:rPr>
        <w:t>os</w:t>
      </w:r>
      <w:r>
        <w:rPr>
          <w:spacing w:val="-4"/>
          <w:w w:val="105"/>
          <w:sz w:val="17"/>
        </w:rPr>
        <w:t> </w:t>
      </w:r>
      <w:r>
        <w:rPr>
          <w:w w:val="105"/>
          <w:sz w:val="17"/>
        </w:rPr>
        <w:t>licitantes</w:t>
      </w:r>
      <w:r>
        <w:rPr>
          <w:spacing w:val="-5"/>
          <w:w w:val="105"/>
          <w:sz w:val="17"/>
        </w:rPr>
        <w:t> </w:t>
      </w:r>
      <w:r>
        <w:rPr>
          <w:w w:val="105"/>
          <w:sz w:val="17"/>
        </w:rPr>
        <w:t>e</w:t>
      </w:r>
      <w:r>
        <w:rPr>
          <w:spacing w:val="-5"/>
          <w:w w:val="105"/>
          <w:sz w:val="17"/>
        </w:rPr>
        <w:t> </w:t>
      </w:r>
      <w:r>
        <w:rPr>
          <w:w w:val="105"/>
          <w:sz w:val="17"/>
        </w:rPr>
        <w:t>anexado</w:t>
      </w:r>
      <w:r>
        <w:rPr>
          <w:spacing w:val="-5"/>
          <w:w w:val="105"/>
          <w:sz w:val="17"/>
        </w:rPr>
        <w:t> </w:t>
      </w:r>
      <w:r>
        <w:rPr>
          <w:w w:val="105"/>
          <w:sz w:val="17"/>
        </w:rPr>
        <w:t>aos</w:t>
      </w:r>
      <w:r>
        <w:rPr>
          <w:spacing w:val="-4"/>
          <w:w w:val="105"/>
          <w:sz w:val="17"/>
        </w:rPr>
        <w:t> </w:t>
      </w:r>
      <w:r>
        <w:rPr>
          <w:w w:val="105"/>
          <w:sz w:val="17"/>
        </w:rPr>
        <w:t>autos</w:t>
      </w:r>
      <w:r>
        <w:rPr>
          <w:spacing w:val="-5"/>
          <w:w w:val="105"/>
          <w:sz w:val="17"/>
        </w:rPr>
        <w:t> </w:t>
      </w:r>
      <w:r>
        <w:rPr>
          <w:w w:val="105"/>
          <w:sz w:val="17"/>
        </w:rPr>
        <w:t>do</w:t>
      </w:r>
      <w:r>
        <w:rPr>
          <w:spacing w:val="-5"/>
          <w:w w:val="105"/>
          <w:sz w:val="17"/>
        </w:rPr>
        <w:t> </w:t>
      </w:r>
      <w:r>
        <w:rPr>
          <w:w w:val="105"/>
          <w:sz w:val="17"/>
        </w:rPr>
        <w:t>processo</w:t>
      </w:r>
      <w:r>
        <w:rPr>
          <w:spacing w:val="-5"/>
          <w:w w:val="105"/>
          <w:sz w:val="17"/>
        </w:rPr>
        <w:t> </w:t>
      </w:r>
      <w:r>
        <w:rPr>
          <w:spacing w:val="-2"/>
          <w:w w:val="105"/>
          <w:sz w:val="17"/>
        </w:rPr>
        <w:t>licitatório.</w:t>
      </w:r>
    </w:p>
    <w:p>
      <w:pPr>
        <w:pStyle w:val="ListParagraph"/>
        <w:numPr>
          <w:ilvl w:val="2"/>
          <w:numId w:val="7"/>
        </w:numPr>
        <w:tabs>
          <w:tab w:pos="715" w:val="left" w:leader="none"/>
        </w:tabs>
        <w:spacing w:line="292" w:lineRule="auto" w:before="44" w:after="0"/>
        <w:ind w:left="316" w:right="299" w:firstLine="0"/>
        <w:jc w:val="left"/>
        <w:rPr>
          <w:sz w:val="17"/>
        </w:rPr>
      </w:pPr>
      <w:r>
        <w:rPr>
          <w:w w:val="105"/>
          <w:sz w:val="17"/>
        </w:rPr>
        <w:t>O</w:t>
      </w:r>
      <w:r>
        <w:rPr>
          <w:spacing w:val="-4"/>
          <w:w w:val="105"/>
          <w:sz w:val="17"/>
        </w:rPr>
        <w:t> </w:t>
      </w:r>
      <w:r>
        <w:rPr>
          <w:w w:val="105"/>
          <w:sz w:val="17"/>
        </w:rPr>
        <w:t>Pregoeiro</w:t>
      </w:r>
      <w:r>
        <w:rPr>
          <w:spacing w:val="-4"/>
          <w:w w:val="105"/>
          <w:sz w:val="17"/>
        </w:rPr>
        <w:t> </w:t>
      </w:r>
      <w:r>
        <w:rPr>
          <w:w w:val="105"/>
          <w:sz w:val="17"/>
        </w:rPr>
        <w:t>designará</w:t>
      </w:r>
      <w:r>
        <w:rPr>
          <w:spacing w:val="-4"/>
          <w:w w:val="105"/>
          <w:sz w:val="17"/>
        </w:rPr>
        <w:t> </w:t>
      </w:r>
      <w:r>
        <w:rPr>
          <w:w w:val="105"/>
          <w:sz w:val="17"/>
        </w:rPr>
        <w:t>prazo</w:t>
      </w:r>
      <w:r>
        <w:rPr>
          <w:spacing w:val="-4"/>
          <w:w w:val="105"/>
          <w:sz w:val="17"/>
        </w:rPr>
        <w:t> </w:t>
      </w:r>
      <w:r>
        <w:rPr>
          <w:w w:val="105"/>
          <w:sz w:val="17"/>
        </w:rPr>
        <w:t>ao</w:t>
      </w:r>
      <w:r>
        <w:rPr>
          <w:spacing w:val="-4"/>
          <w:w w:val="105"/>
          <w:sz w:val="17"/>
        </w:rPr>
        <w:t> </w:t>
      </w:r>
      <w:r>
        <w:rPr>
          <w:w w:val="105"/>
          <w:sz w:val="17"/>
        </w:rPr>
        <w:t>licitante</w:t>
      </w:r>
      <w:r>
        <w:rPr>
          <w:spacing w:val="-4"/>
          <w:w w:val="105"/>
          <w:sz w:val="17"/>
        </w:rPr>
        <w:t> </w:t>
      </w:r>
      <w:r>
        <w:rPr>
          <w:w w:val="105"/>
          <w:sz w:val="17"/>
        </w:rPr>
        <w:t>mais</w:t>
      </w:r>
      <w:r>
        <w:rPr>
          <w:spacing w:val="-4"/>
          <w:w w:val="105"/>
          <w:sz w:val="17"/>
        </w:rPr>
        <w:t> </w:t>
      </w:r>
      <w:r>
        <w:rPr>
          <w:w w:val="105"/>
          <w:sz w:val="17"/>
        </w:rPr>
        <w:t>bem</w:t>
      </w:r>
      <w:r>
        <w:rPr>
          <w:spacing w:val="-4"/>
          <w:w w:val="105"/>
          <w:sz w:val="17"/>
        </w:rPr>
        <w:t> </w:t>
      </w:r>
      <w:r>
        <w:rPr>
          <w:w w:val="105"/>
          <w:sz w:val="17"/>
        </w:rPr>
        <w:t>classificado</w:t>
      </w:r>
      <w:r>
        <w:rPr>
          <w:spacing w:val="-4"/>
          <w:w w:val="105"/>
          <w:sz w:val="17"/>
        </w:rPr>
        <w:t> </w:t>
      </w:r>
      <w:r>
        <w:rPr>
          <w:w w:val="105"/>
          <w:sz w:val="17"/>
        </w:rPr>
        <w:t>de,</w:t>
      </w:r>
      <w:r>
        <w:rPr>
          <w:spacing w:val="-4"/>
          <w:w w:val="105"/>
          <w:sz w:val="17"/>
        </w:rPr>
        <w:t> </w:t>
      </w:r>
      <w:r>
        <w:rPr>
          <w:w w:val="105"/>
          <w:sz w:val="17"/>
        </w:rPr>
        <w:t>no</w:t>
      </w:r>
      <w:r>
        <w:rPr>
          <w:spacing w:val="-4"/>
          <w:w w:val="105"/>
          <w:sz w:val="17"/>
        </w:rPr>
        <w:t> </w:t>
      </w:r>
      <w:r>
        <w:rPr>
          <w:w w:val="105"/>
          <w:sz w:val="17"/>
        </w:rPr>
        <w:t>mínimo</w:t>
      </w:r>
      <w:r>
        <w:rPr>
          <w:spacing w:val="-4"/>
          <w:w w:val="105"/>
          <w:sz w:val="17"/>
        </w:rPr>
        <w:t> </w:t>
      </w:r>
      <w:r>
        <w:rPr>
          <w:w w:val="105"/>
          <w:sz w:val="17"/>
        </w:rPr>
        <w:t>2</w:t>
      </w:r>
      <w:r>
        <w:rPr>
          <w:spacing w:val="-4"/>
          <w:w w:val="105"/>
          <w:sz w:val="17"/>
        </w:rPr>
        <w:t> </w:t>
      </w:r>
      <w:r>
        <w:rPr>
          <w:w w:val="105"/>
          <w:sz w:val="17"/>
        </w:rPr>
        <w:t>(duas)</w:t>
      </w:r>
      <w:r>
        <w:rPr>
          <w:spacing w:val="-4"/>
          <w:w w:val="105"/>
          <w:sz w:val="17"/>
        </w:rPr>
        <w:t> </w:t>
      </w:r>
      <w:r>
        <w:rPr>
          <w:w w:val="105"/>
          <w:sz w:val="17"/>
        </w:rPr>
        <w:t>horas,</w:t>
      </w:r>
      <w:r>
        <w:rPr>
          <w:spacing w:val="-4"/>
          <w:w w:val="105"/>
          <w:sz w:val="17"/>
        </w:rPr>
        <w:t> </w:t>
      </w:r>
      <w:r>
        <w:rPr>
          <w:w w:val="105"/>
          <w:sz w:val="17"/>
        </w:rPr>
        <w:t>compatível</w:t>
      </w:r>
      <w:r>
        <w:rPr>
          <w:spacing w:val="-4"/>
          <w:w w:val="105"/>
          <w:sz w:val="17"/>
        </w:rPr>
        <w:t> </w:t>
      </w:r>
      <w:r>
        <w:rPr>
          <w:w w:val="105"/>
          <w:sz w:val="17"/>
        </w:rPr>
        <w:t>com</w:t>
      </w:r>
      <w:r>
        <w:rPr>
          <w:spacing w:val="-4"/>
          <w:w w:val="105"/>
          <w:sz w:val="17"/>
        </w:rPr>
        <w:t> </w:t>
      </w:r>
      <w:r>
        <w:rPr>
          <w:w w:val="105"/>
          <w:sz w:val="17"/>
        </w:rPr>
        <w:t>a</w:t>
      </w:r>
      <w:r>
        <w:rPr>
          <w:spacing w:val="-4"/>
          <w:w w:val="105"/>
          <w:sz w:val="17"/>
        </w:rPr>
        <w:t> </w:t>
      </w:r>
      <w:r>
        <w:rPr>
          <w:w w:val="105"/>
          <w:sz w:val="17"/>
        </w:rPr>
        <w:t>complexidade</w:t>
      </w:r>
      <w:r>
        <w:rPr>
          <w:spacing w:val="-4"/>
          <w:w w:val="105"/>
          <w:sz w:val="17"/>
        </w:rPr>
        <w:t> </w:t>
      </w:r>
      <w:r>
        <w:rPr>
          <w:w w:val="105"/>
          <w:sz w:val="17"/>
        </w:rPr>
        <w:t>do</w:t>
      </w:r>
      <w:r>
        <w:rPr>
          <w:spacing w:val="-4"/>
          <w:w w:val="105"/>
          <w:sz w:val="17"/>
        </w:rPr>
        <w:t> </w:t>
      </w:r>
      <w:r>
        <w:rPr>
          <w:w w:val="105"/>
          <w:sz w:val="17"/>
        </w:rPr>
        <w:t>objeto,</w:t>
      </w:r>
      <w:r>
        <w:rPr>
          <w:spacing w:val="-4"/>
          <w:w w:val="105"/>
          <w:sz w:val="17"/>
        </w:rPr>
        <w:t> </w:t>
      </w:r>
      <w:r>
        <w:rPr>
          <w:w w:val="105"/>
          <w:sz w:val="17"/>
        </w:rPr>
        <w:t>para</w:t>
      </w:r>
      <w:r>
        <w:rPr>
          <w:spacing w:val="-4"/>
          <w:w w:val="105"/>
          <w:sz w:val="17"/>
        </w:rPr>
        <w:t> </w:t>
      </w:r>
      <w:r>
        <w:rPr>
          <w:w w:val="105"/>
          <w:sz w:val="17"/>
        </w:rPr>
        <w:t>que</w:t>
      </w:r>
      <w:r>
        <w:rPr>
          <w:spacing w:val="-4"/>
          <w:w w:val="105"/>
          <w:sz w:val="17"/>
        </w:rPr>
        <w:t> </w:t>
      </w:r>
      <w:r>
        <w:rPr>
          <w:w w:val="105"/>
          <w:sz w:val="17"/>
        </w:rPr>
        <w:t>envie</w:t>
      </w:r>
      <w:r>
        <w:rPr>
          <w:spacing w:val="-4"/>
          <w:w w:val="105"/>
          <w:sz w:val="17"/>
        </w:rPr>
        <w:t> </w:t>
      </w:r>
      <w:r>
        <w:rPr>
          <w:w w:val="105"/>
          <w:sz w:val="17"/>
        </w:rPr>
        <w:t>a</w:t>
      </w:r>
      <w:r>
        <w:rPr>
          <w:spacing w:val="-4"/>
          <w:w w:val="105"/>
          <w:sz w:val="17"/>
        </w:rPr>
        <w:t> </w:t>
      </w:r>
      <w:r>
        <w:rPr>
          <w:w w:val="105"/>
          <w:sz w:val="17"/>
        </w:rPr>
        <w:t>proposta</w:t>
      </w:r>
      <w:r>
        <w:rPr>
          <w:spacing w:val="-4"/>
          <w:w w:val="105"/>
          <w:sz w:val="17"/>
        </w:rPr>
        <w:t> </w:t>
      </w:r>
      <w:r>
        <w:rPr>
          <w:w w:val="105"/>
          <w:sz w:val="17"/>
        </w:rPr>
        <w:t>adequada</w:t>
      </w:r>
      <w:r>
        <w:rPr>
          <w:spacing w:val="-4"/>
          <w:w w:val="105"/>
          <w:sz w:val="17"/>
        </w:rPr>
        <w:t> </w:t>
      </w:r>
      <w:r>
        <w:rPr>
          <w:w w:val="105"/>
          <w:sz w:val="17"/>
        </w:rPr>
        <w:t>ao</w:t>
      </w:r>
      <w:r>
        <w:rPr>
          <w:spacing w:val="-4"/>
          <w:w w:val="105"/>
          <w:sz w:val="17"/>
        </w:rPr>
        <w:t> </w:t>
      </w:r>
      <w:r>
        <w:rPr>
          <w:w w:val="105"/>
          <w:sz w:val="17"/>
        </w:rPr>
        <w:t>último</w:t>
      </w:r>
      <w:r>
        <w:rPr>
          <w:spacing w:val="-4"/>
          <w:w w:val="105"/>
          <w:sz w:val="17"/>
        </w:rPr>
        <w:t> </w:t>
      </w:r>
      <w:r>
        <w:rPr>
          <w:w w:val="105"/>
          <w:sz w:val="17"/>
        </w:rPr>
        <w:t>lance</w:t>
      </w:r>
      <w:r>
        <w:rPr>
          <w:spacing w:val="-4"/>
          <w:w w:val="105"/>
          <w:sz w:val="17"/>
        </w:rPr>
        <w:t> </w:t>
      </w:r>
      <w:r>
        <w:rPr>
          <w:w w:val="105"/>
          <w:sz w:val="17"/>
        </w:rPr>
        <w:t>ofertado após a negociação realizada, acompanhada, se for o caso, dos documentos complementares, quando necessários à confirmação daqueles exigidos neste Edital e já apresentados.</w:t>
      </w:r>
    </w:p>
    <w:p>
      <w:pPr>
        <w:pStyle w:val="ListParagraph"/>
        <w:numPr>
          <w:ilvl w:val="2"/>
          <w:numId w:val="7"/>
        </w:numPr>
        <w:tabs>
          <w:tab w:pos="713" w:val="left" w:leader="none"/>
        </w:tabs>
        <w:spacing w:line="240" w:lineRule="auto" w:before="1" w:after="0"/>
        <w:ind w:left="713" w:right="0" w:hanging="397"/>
        <w:jc w:val="left"/>
        <w:rPr>
          <w:sz w:val="17"/>
        </w:rPr>
      </w:pPr>
      <w:r>
        <w:rPr>
          <w:w w:val="105"/>
          <w:sz w:val="17"/>
        </w:rPr>
        <w:t>É</w:t>
      </w:r>
      <w:r>
        <w:rPr>
          <w:spacing w:val="-5"/>
          <w:w w:val="105"/>
          <w:sz w:val="17"/>
        </w:rPr>
        <w:t> </w:t>
      </w:r>
      <w:r>
        <w:rPr>
          <w:w w:val="105"/>
          <w:sz w:val="17"/>
        </w:rPr>
        <w:t>facultado</w:t>
      </w:r>
      <w:r>
        <w:rPr>
          <w:spacing w:val="-5"/>
          <w:w w:val="105"/>
          <w:sz w:val="17"/>
        </w:rPr>
        <w:t> </w:t>
      </w:r>
      <w:r>
        <w:rPr>
          <w:w w:val="105"/>
          <w:sz w:val="17"/>
        </w:rPr>
        <w:t>ao</w:t>
      </w:r>
      <w:r>
        <w:rPr>
          <w:spacing w:val="-5"/>
          <w:w w:val="105"/>
          <w:sz w:val="17"/>
        </w:rPr>
        <w:t> </w:t>
      </w:r>
      <w:r>
        <w:rPr>
          <w:w w:val="105"/>
          <w:sz w:val="17"/>
        </w:rPr>
        <w:t>Pregoeiro</w:t>
      </w:r>
      <w:r>
        <w:rPr>
          <w:spacing w:val="-5"/>
          <w:w w:val="105"/>
          <w:sz w:val="17"/>
        </w:rPr>
        <w:t> </w:t>
      </w:r>
      <w:r>
        <w:rPr>
          <w:w w:val="105"/>
          <w:sz w:val="17"/>
        </w:rPr>
        <w:t>prorrogar</w:t>
      </w:r>
      <w:r>
        <w:rPr>
          <w:spacing w:val="-4"/>
          <w:w w:val="105"/>
          <w:sz w:val="17"/>
        </w:rPr>
        <w:t> </w:t>
      </w:r>
      <w:r>
        <w:rPr>
          <w:w w:val="105"/>
          <w:sz w:val="17"/>
        </w:rPr>
        <w:t>o</w:t>
      </w:r>
      <w:r>
        <w:rPr>
          <w:spacing w:val="-5"/>
          <w:w w:val="105"/>
          <w:sz w:val="17"/>
        </w:rPr>
        <w:t> </w:t>
      </w:r>
      <w:r>
        <w:rPr>
          <w:w w:val="105"/>
          <w:sz w:val="17"/>
        </w:rPr>
        <w:t>prazo</w:t>
      </w:r>
      <w:r>
        <w:rPr>
          <w:spacing w:val="-5"/>
          <w:w w:val="105"/>
          <w:sz w:val="17"/>
        </w:rPr>
        <w:t> </w:t>
      </w:r>
      <w:r>
        <w:rPr>
          <w:w w:val="105"/>
          <w:sz w:val="17"/>
        </w:rPr>
        <w:t>estabelecido,</w:t>
      </w:r>
      <w:r>
        <w:rPr>
          <w:spacing w:val="-5"/>
          <w:w w:val="105"/>
          <w:sz w:val="17"/>
        </w:rPr>
        <w:t> </w:t>
      </w:r>
      <w:r>
        <w:rPr>
          <w:w w:val="105"/>
          <w:sz w:val="17"/>
        </w:rPr>
        <w:t>por</w:t>
      </w:r>
      <w:r>
        <w:rPr>
          <w:spacing w:val="-5"/>
          <w:w w:val="105"/>
          <w:sz w:val="17"/>
        </w:rPr>
        <w:t> </w:t>
      </w:r>
      <w:r>
        <w:rPr>
          <w:w w:val="105"/>
          <w:sz w:val="17"/>
        </w:rPr>
        <w:t>igual</w:t>
      </w:r>
      <w:r>
        <w:rPr>
          <w:spacing w:val="-4"/>
          <w:w w:val="105"/>
          <w:sz w:val="17"/>
        </w:rPr>
        <w:t> </w:t>
      </w:r>
      <w:r>
        <w:rPr>
          <w:w w:val="105"/>
          <w:sz w:val="17"/>
        </w:rPr>
        <w:t>período,</w:t>
      </w:r>
      <w:r>
        <w:rPr>
          <w:spacing w:val="-5"/>
          <w:w w:val="105"/>
          <w:sz w:val="17"/>
        </w:rPr>
        <w:t> </w:t>
      </w:r>
      <w:r>
        <w:rPr>
          <w:w w:val="105"/>
          <w:sz w:val="17"/>
        </w:rPr>
        <w:t>de</w:t>
      </w:r>
      <w:r>
        <w:rPr>
          <w:spacing w:val="-5"/>
          <w:w w:val="105"/>
          <w:sz w:val="17"/>
        </w:rPr>
        <w:t> </w:t>
      </w:r>
      <w:r>
        <w:rPr>
          <w:w w:val="105"/>
          <w:sz w:val="17"/>
        </w:rPr>
        <w:t>ofício</w:t>
      </w:r>
      <w:r>
        <w:rPr>
          <w:spacing w:val="-5"/>
          <w:w w:val="105"/>
          <w:sz w:val="17"/>
        </w:rPr>
        <w:t> </w:t>
      </w:r>
      <w:r>
        <w:rPr>
          <w:w w:val="105"/>
          <w:sz w:val="17"/>
        </w:rPr>
        <w:t>ou</w:t>
      </w:r>
      <w:r>
        <w:rPr>
          <w:spacing w:val="-5"/>
          <w:w w:val="105"/>
          <w:sz w:val="17"/>
        </w:rPr>
        <w:t> </w:t>
      </w:r>
      <w:r>
        <w:rPr>
          <w:w w:val="105"/>
          <w:sz w:val="17"/>
        </w:rPr>
        <w:t>a</w:t>
      </w:r>
      <w:r>
        <w:rPr>
          <w:spacing w:val="-4"/>
          <w:w w:val="105"/>
          <w:sz w:val="17"/>
        </w:rPr>
        <w:t> </w:t>
      </w:r>
      <w:r>
        <w:rPr>
          <w:w w:val="105"/>
          <w:sz w:val="17"/>
        </w:rPr>
        <w:t>partir</w:t>
      </w:r>
      <w:r>
        <w:rPr>
          <w:spacing w:val="-5"/>
          <w:w w:val="105"/>
          <w:sz w:val="17"/>
        </w:rPr>
        <w:t> </w:t>
      </w:r>
      <w:r>
        <w:rPr>
          <w:w w:val="105"/>
          <w:sz w:val="17"/>
        </w:rPr>
        <w:t>de</w:t>
      </w:r>
      <w:r>
        <w:rPr>
          <w:spacing w:val="-5"/>
          <w:w w:val="105"/>
          <w:sz w:val="17"/>
        </w:rPr>
        <w:t> </w:t>
      </w:r>
      <w:r>
        <w:rPr>
          <w:w w:val="105"/>
          <w:sz w:val="17"/>
        </w:rPr>
        <w:t>solicitação</w:t>
      </w:r>
      <w:r>
        <w:rPr>
          <w:spacing w:val="-5"/>
          <w:w w:val="105"/>
          <w:sz w:val="17"/>
        </w:rPr>
        <w:t> </w:t>
      </w:r>
      <w:r>
        <w:rPr>
          <w:w w:val="105"/>
          <w:sz w:val="17"/>
        </w:rPr>
        <w:t>fundamentada</w:t>
      </w:r>
      <w:r>
        <w:rPr>
          <w:spacing w:val="-5"/>
          <w:w w:val="105"/>
          <w:sz w:val="17"/>
        </w:rPr>
        <w:t> </w:t>
      </w:r>
      <w:r>
        <w:rPr>
          <w:w w:val="105"/>
          <w:sz w:val="17"/>
        </w:rPr>
        <w:t>feita</w:t>
      </w:r>
      <w:r>
        <w:rPr>
          <w:spacing w:val="-4"/>
          <w:w w:val="105"/>
          <w:sz w:val="17"/>
        </w:rPr>
        <w:t> </w:t>
      </w:r>
      <w:r>
        <w:rPr>
          <w:w w:val="105"/>
          <w:sz w:val="17"/>
        </w:rPr>
        <w:t>no</w:t>
      </w:r>
      <w:r>
        <w:rPr>
          <w:spacing w:val="-5"/>
          <w:w w:val="105"/>
          <w:sz w:val="17"/>
        </w:rPr>
        <w:t> </w:t>
      </w:r>
      <w:r>
        <w:rPr>
          <w:w w:val="105"/>
          <w:sz w:val="17"/>
        </w:rPr>
        <w:t>chat</w:t>
      </w:r>
      <w:r>
        <w:rPr>
          <w:spacing w:val="-5"/>
          <w:w w:val="105"/>
          <w:sz w:val="17"/>
        </w:rPr>
        <w:t> </w:t>
      </w:r>
      <w:r>
        <w:rPr>
          <w:w w:val="105"/>
          <w:sz w:val="17"/>
        </w:rPr>
        <w:t>pelo</w:t>
      </w:r>
      <w:r>
        <w:rPr>
          <w:spacing w:val="-5"/>
          <w:w w:val="105"/>
          <w:sz w:val="17"/>
        </w:rPr>
        <w:t> </w:t>
      </w:r>
      <w:r>
        <w:rPr>
          <w:w w:val="105"/>
          <w:sz w:val="17"/>
        </w:rPr>
        <w:t>licitante,</w:t>
      </w:r>
      <w:r>
        <w:rPr>
          <w:spacing w:val="-5"/>
          <w:w w:val="105"/>
          <w:sz w:val="17"/>
        </w:rPr>
        <w:t> </w:t>
      </w:r>
      <w:r>
        <w:rPr>
          <w:w w:val="105"/>
          <w:sz w:val="17"/>
        </w:rPr>
        <w:t>antes</w:t>
      </w:r>
      <w:r>
        <w:rPr>
          <w:spacing w:val="-4"/>
          <w:w w:val="105"/>
          <w:sz w:val="17"/>
        </w:rPr>
        <w:t> </w:t>
      </w:r>
      <w:r>
        <w:rPr>
          <w:w w:val="105"/>
          <w:sz w:val="17"/>
        </w:rPr>
        <w:t>de</w:t>
      </w:r>
      <w:r>
        <w:rPr>
          <w:spacing w:val="-5"/>
          <w:w w:val="105"/>
          <w:sz w:val="17"/>
        </w:rPr>
        <w:t> </w:t>
      </w:r>
      <w:r>
        <w:rPr>
          <w:w w:val="105"/>
          <w:sz w:val="17"/>
        </w:rPr>
        <w:t>findo</w:t>
      </w:r>
      <w:r>
        <w:rPr>
          <w:spacing w:val="-5"/>
          <w:w w:val="105"/>
          <w:sz w:val="17"/>
        </w:rPr>
        <w:t> </w:t>
      </w:r>
      <w:r>
        <w:rPr>
          <w:w w:val="105"/>
          <w:sz w:val="17"/>
        </w:rPr>
        <w:t>o</w:t>
      </w:r>
      <w:r>
        <w:rPr>
          <w:spacing w:val="-5"/>
          <w:w w:val="105"/>
          <w:sz w:val="17"/>
        </w:rPr>
        <w:t> </w:t>
      </w:r>
      <w:r>
        <w:rPr>
          <w:spacing w:val="-2"/>
          <w:w w:val="105"/>
          <w:sz w:val="17"/>
        </w:rPr>
        <w:t>prazo.</w:t>
      </w:r>
    </w:p>
    <w:p>
      <w:pPr>
        <w:pStyle w:val="ListParagraph"/>
        <w:spacing w:after="0" w:line="240" w:lineRule="auto"/>
        <w:jc w:val="left"/>
        <w:rPr>
          <w:sz w:val="17"/>
        </w:rPr>
        <w:sectPr>
          <w:pgSz w:w="15840" w:h="24480"/>
          <w:pgMar w:top="520" w:bottom="280" w:left="360" w:right="360"/>
        </w:sectPr>
      </w:pPr>
    </w:p>
    <w:p>
      <w:pPr>
        <w:pStyle w:val="ListParagraph"/>
        <w:numPr>
          <w:ilvl w:val="1"/>
          <w:numId w:val="7"/>
        </w:numPr>
        <w:tabs>
          <w:tab w:pos="582" w:val="left" w:leader="none"/>
        </w:tabs>
        <w:spacing w:line="292" w:lineRule="auto" w:before="77" w:after="0"/>
        <w:ind w:left="316" w:right="299" w:firstLine="0"/>
        <w:jc w:val="left"/>
        <w:rPr>
          <w:sz w:val="17"/>
        </w:rPr>
      </w:pPr>
      <w:r>
        <w:rPr>
          <w:w w:val="105"/>
          <w:sz w:val="17"/>
        </w:rPr>
        <w:t>Encerrada</w:t>
      </w:r>
      <w:r>
        <w:rPr>
          <w:spacing w:val="-5"/>
          <w:w w:val="105"/>
          <w:sz w:val="17"/>
        </w:rPr>
        <w:t> </w:t>
      </w:r>
      <w:r>
        <w:rPr>
          <w:w w:val="105"/>
          <w:sz w:val="17"/>
        </w:rPr>
        <w:t>a</w:t>
      </w:r>
      <w:r>
        <w:rPr>
          <w:spacing w:val="-5"/>
          <w:w w:val="105"/>
          <w:sz w:val="17"/>
        </w:rPr>
        <w:t> </w:t>
      </w:r>
      <w:r>
        <w:rPr>
          <w:w w:val="105"/>
          <w:sz w:val="17"/>
        </w:rPr>
        <w:t>negociação,</w:t>
      </w:r>
      <w:r>
        <w:rPr>
          <w:spacing w:val="-5"/>
          <w:w w:val="105"/>
          <w:sz w:val="17"/>
        </w:rPr>
        <w:t> </w:t>
      </w:r>
      <w:r>
        <w:rPr>
          <w:w w:val="105"/>
          <w:sz w:val="17"/>
        </w:rPr>
        <w:t>o</w:t>
      </w:r>
      <w:r>
        <w:rPr>
          <w:spacing w:val="-5"/>
          <w:w w:val="105"/>
          <w:sz w:val="17"/>
        </w:rPr>
        <w:t> </w:t>
      </w:r>
      <w:r>
        <w:rPr>
          <w:w w:val="105"/>
          <w:sz w:val="17"/>
        </w:rPr>
        <w:t>Pregoeiro</w:t>
      </w:r>
      <w:r>
        <w:rPr>
          <w:spacing w:val="-5"/>
          <w:w w:val="105"/>
          <w:sz w:val="17"/>
        </w:rPr>
        <w:t> </w:t>
      </w:r>
      <w:r>
        <w:rPr>
          <w:w w:val="105"/>
          <w:sz w:val="17"/>
        </w:rPr>
        <w:t>examinará</w:t>
      </w:r>
      <w:r>
        <w:rPr>
          <w:spacing w:val="-5"/>
          <w:w w:val="105"/>
          <w:sz w:val="17"/>
        </w:rPr>
        <w:t> </w:t>
      </w:r>
      <w:r>
        <w:rPr>
          <w:w w:val="105"/>
          <w:sz w:val="17"/>
        </w:rPr>
        <w:t>a</w:t>
      </w:r>
      <w:r>
        <w:rPr>
          <w:spacing w:val="-5"/>
          <w:w w:val="105"/>
          <w:sz w:val="17"/>
        </w:rPr>
        <w:t> </w:t>
      </w:r>
      <w:r>
        <w:rPr>
          <w:w w:val="105"/>
          <w:sz w:val="17"/>
        </w:rPr>
        <w:t>proposta</w:t>
      </w:r>
      <w:r>
        <w:rPr>
          <w:spacing w:val="-5"/>
          <w:w w:val="105"/>
          <w:sz w:val="17"/>
        </w:rPr>
        <w:t> </w:t>
      </w:r>
      <w:r>
        <w:rPr>
          <w:w w:val="105"/>
          <w:sz w:val="17"/>
        </w:rPr>
        <w:t>classificada</w:t>
      </w:r>
      <w:r>
        <w:rPr>
          <w:spacing w:val="-5"/>
          <w:w w:val="105"/>
          <w:sz w:val="17"/>
        </w:rPr>
        <w:t> </w:t>
      </w:r>
      <w:r>
        <w:rPr>
          <w:w w:val="105"/>
          <w:sz w:val="17"/>
        </w:rPr>
        <w:t>em</w:t>
      </w:r>
      <w:r>
        <w:rPr>
          <w:spacing w:val="-5"/>
          <w:w w:val="105"/>
          <w:sz w:val="17"/>
        </w:rPr>
        <w:t> </w:t>
      </w:r>
      <w:r>
        <w:rPr>
          <w:w w:val="105"/>
          <w:sz w:val="17"/>
        </w:rPr>
        <w:t>primeiro</w:t>
      </w:r>
      <w:r>
        <w:rPr>
          <w:spacing w:val="-5"/>
          <w:w w:val="105"/>
          <w:sz w:val="17"/>
        </w:rPr>
        <w:t> </w:t>
      </w:r>
      <w:r>
        <w:rPr>
          <w:w w:val="105"/>
          <w:sz w:val="17"/>
        </w:rPr>
        <w:t>lugar</w:t>
      </w:r>
      <w:r>
        <w:rPr>
          <w:spacing w:val="-5"/>
          <w:w w:val="105"/>
          <w:sz w:val="17"/>
        </w:rPr>
        <w:t> </w:t>
      </w:r>
      <w:r>
        <w:rPr>
          <w:w w:val="105"/>
          <w:sz w:val="17"/>
        </w:rPr>
        <w:t>quanto</w:t>
      </w:r>
      <w:r>
        <w:rPr>
          <w:spacing w:val="-5"/>
          <w:w w:val="105"/>
          <w:sz w:val="17"/>
        </w:rPr>
        <w:t> </w:t>
      </w:r>
      <w:r>
        <w:rPr>
          <w:w w:val="105"/>
          <w:sz w:val="17"/>
        </w:rPr>
        <w:t>à</w:t>
      </w:r>
      <w:r>
        <w:rPr>
          <w:spacing w:val="-5"/>
          <w:w w:val="105"/>
          <w:sz w:val="17"/>
        </w:rPr>
        <w:t> </w:t>
      </w:r>
      <w:r>
        <w:rPr>
          <w:w w:val="105"/>
          <w:sz w:val="17"/>
        </w:rPr>
        <w:t>adequação</w:t>
      </w:r>
      <w:r>
        <w:rPr>
          <w:spacing w:val="-5"/>
          <w:w w:val="105"/>
          <w:sz w:val="17"/>
        </w:rPr>
        <w:t> </w:t>
      </w:r>
      <w:r>
        <w:rPr>
          <w:w w:val="105"/>
          <w:sz w:val="17"/>
        </w:rPr>
        <w:t>ao</w:t>
      </w:r>
      <w:r>
        <w:rPr>
          <w:spacing w:val="-5"/>
          <w:w w:val="105"/>
          <w:sz w:val="17"/>
        </w:rPr>
        <w:t> </w:t>
      </w:r>
      <w:r>
        <w:rPr>
          <w:w w:val="105"/>
          <w:sz w:val="17"/>
        </w:rPr>
        <w:t>objeto</w:t>
      </w:r>
      <w:r>
        <w:rPr>
          <w:spacing w:val="-5"/>
          <w:w w:val="105"/>
          <w:sz w:val="17"/>
        </w:rPr>
        <w:t> </w:t>
      </w:r>
      <w:r>
        <w:rPr>
          <w:w w:val="105"/>
          <w:sz w:val="17"/>
        </w:rPr>
        <w:t>e</w:t>
      </w:r>
      <w:r>
        <w:rPr>
          <w:spacing w:val="-5"/>
          <w:w w:val="105"/>
          <w:sz w:val="17"/>
        </w:rPr>
        <w:t> </w:t>
      </w:r>
      <w:r>
        <w:rPr>
          <w:w w:val="105"/>
          <w:sz w:val="17"/>
        </w:rPr>
        <w:t>à</w:t>
      </w:r>
      <w:r>
        <w:rPr>
          <w:spacing w:val="-5"/>
          <w:w w:val="105"/>
          <w:sz w:val="17"/>
        </w:rPr>
        <w:t> </w:t>
      </w:r>
      <w:r>
        <w:rPr>
          <w:w w:val="105"/>
          <w:sz w:val="17"/>
        </w:rPr>
        <w:t>compatibilidade</w:t>
      </w:r>
      <w:r>
        <w:rPr>
          <w:spacing w:val="-5"/>
          <w:w w:val="105"/>
          <w:sz w:val="17"/>
        </w:rPr>
        <w:t> </w:t>
      </w:r>
      <w:r>
        <w:rPr>
          <w:w w:val="105"/>
          <w:sz w:val="17"/>
        </w:rPr>
        <w:t>do</w:t>
      </w:r>
      <w:r>
        <w:rPr>
          <w:spacing w:val="-5"/>
          <w:w w:val="105"/>
          <w:sz w:val="17"/>
        </w:rPr>
        <w:t> </w:t>
      </w:r>
      <w:r>
        <w:rPr>
          <w:w w:val="105"/>
          <w:sz w:val="17"/>
        </w:rPr>
        <w:t>preço</w:t>
      </w:r>
      <w:r>
        <w:rPr>
          <w:spacing w:val="-5"/>
          <w:w w:val="105"/>
          <w:sz w:val="17"/>
        </w:rPr>
        <w:t> </w:t>
      </w:r>
      <w:r>
        <w:rPr>
          <w:w w:val="105"/>
          <w:sz w:val="17"/>
        </w:rPr>
        <w:t>em</w:t>
      </w:r>
      <w:r>
        <w:rPr>
          <w:spacing w:val="-5"/>
          <w:w w:val="105"/>
          <w:sz w:val="17"/>
        </w:rPr>
        <w:t> </w:t>
      </w:r>
      <w:r>
        <w:rPr>
          <w:w w:val="105"/>
          <w:sz w:val="17"/>
        </w:rPr>
        <w:t>relação</w:t>
      </w:r>
      <w:r>
        <w:rPr>
          <w:spacing w:val="-5"/>
          <w:w w:val="105"/>
          <w:sz w:val="17"/>
        </w:rPr>
        <w:t> </w:t>
      </w:r>
      <w:r>
        <w:rPr>
          <w:w w:val="105"/>
          <w:sz w:val="17"/>
        </w:rPr>
        <w:t>ao</w:t>
      </w:r>
      <w:r>
        <w:rPr>
          <w:spacing w:val="-5"/>
          <w:w w:val="105"/>
          <w:sz w:val="17"/>
        </w:rPr>
        <w:t> </w:t>
      </w:r>
      <w:r>
        <w:rPr>
          <w:w w:val="105"/>
          <w:sz w:val="17"/>
        </w:rPr>
        <w:t>máximo</w:t>
      </w:r>
      <w:r>
        <w:rPr>
          <w:spacing w:val="-5"/>
          <w:w w:val="105"/>
          <w:sz w:val="17"/>
        </w:rPr>
        <w:t> </w:t>
      </w:r>
      <w:r>
        <w:rPr>
          <w:w w:val="105"/>
          <w:sz w:val="17"/>
        </w:rPr>
        <w:t>estipulado</w:t>
      </w:r>
      <w:r>
        <w:rPr>
          <w:spacing w:val="-5"/>
          <w:w w:val="105"/>
          <w:sz w:val="17"/>
        </w:rPr>
        <w:t> </w:t>
      </w:r>
      <w:r>
        <w:rPr>
          <w:w w:val="105"/>
          <w:sz w:val="17"/>
        </w:rPr>
        <w:t>para</w:t>
      </w:r>
      <w:r>
        <w:rPr>
          <w:spacing w:val="-5"/>
          <w:w w:val="105"/>
          <w:sz w:val="17"/>
        </w:rPr>
        <w:t> </w:t>
      </w:r>
      <w:r>
        <w:rPr>
          <w:w w:val="105"/>
          <w:sz w:val="17"/>
        </w:rPr>
        <w:t>contratação neste Edital e em seus anexos, observado o disposto nos </w:t>
      </w:r>
      <w:hyperlink r:id="rId20">
        <w:r>
          <w:rPr>
            <w:color w:val="000080"/>
            <w:w w:val="105"/>
            <w:sz w:val="17"/>
            <w:u w:val="single" w:color="000080"/>
          </w:rPr>
          <w:t>arts. 32 a 38 d</w:t>
        </w:r>
      </w:hyperlink>
      <w:r>
        <w:rPr>
          <w:color w:val="000080"/>
          <w:w w:val="105"/>
          <w:sz w:val="17"/>
          <w:u w:val="single" w:color="000080"/>
        </w:rPr>
        <w:t>o Decreto nº 48.778/2023</w:t>
      </w:r>
      <w:r>
        <w:rPr>
          <w:w w:val="105"/>
          <w:sz w:val="17"/>
        </w:rPr>
        <w:t>.</w:t>
      </w:r>
    </w:p>
    <w:p>
      <w:pPr>
        <w:pStyle w:val="ListParagraph"/>
        <w:numPr>
          <w:ilvl w:val="1"/>
          <w:numId w:val="7"/>
        </w:numPr>
        <w:tabs>
          <w:tab w:pos="580" w:val="left" w:leader="none"/>
        </w:tabs>
        <w:spacing w:line="240" w:lineRule="auto" w:before="1" w:after="0"/>
        <w:ind w:left="580" w:right="0" w:hanging="264"/>
        <w:jc w:val="left"/>
        <w:rPr>
          <w:sz w:val="17"/>
        </w:rPr>
      </w:pPr>
      <w:r>
        <w:rPr>
          <w:w w:val="105"/>
          <w:sz w:val="17"/>
        </w:rPr>
        <w:t>Será</w:t>
      </w:r>
      <w:r>
        <w:rPr>
          <w:spacing w:val="-7"/>
          <w:w w:val="105"/>
          <w:sz w:val="17"/>
        </w:rPr>
        <w:t> </w:t>
      </w:r>
      <w:r>
        <w:rPr>
          <w:w w:val="105"/>
          <w:sz w:val="17"/>
        </w:rPr>
        <w:t>desclassificada</w:t>
      </w:r>
      <w:r>
        <w:rPr>
          <w:spacing w:val="-6"/>
          <w:w w:val="105"/>
          <w:sz w:val="17"/>
        </w:rPr>
        <w:t> </w:t>
      </w:r>
      <w:r>
        <w:rPr>
          <w:w w:val="105"/>
          <w:sz w:val="17"/>
        </w:rPr>
        <w:t>a</w:t>
      </w:r>
      <w:r>
        <w:rPr>
          <w:spacing w:val="-7"/>
          <w:w w:val="105"/>
          <w:sz w:val="17"/>
        </w:rPr>
        <w:t> </w:t>
      </w:r>
      <w:r>
        <w:rPr>
          <w:w w:val="105"/>
          <w:sz w:val="17"/>
        </w:rPr>
        <w:t>proposta</w:t>
      </w:r>
      <w:r>
        <w:rPr>
          <w:spacing w:val="-6"/>
          <w:w w:val="105"/>
          <w:sz w:val="17"/>
        </w:rPr>
        <w:t> </w:t>
      </w:r>
      <w:r>
        <w:rPr>
          <w:w w:val="105"/>
          <w:sz w:val="17"/>
        </w:rPr>
        <w:t>vencedora</w:t>
      </w:r>
      <w:r>
        <w:rPr>
          <w:spacing w:val="-7"/>
          <w:w w:val="105"/>
          <w:sz w:val="17"/>
        </w:rPr>
        <w:t> </w:t>
      </w:r>
      <w:r>
        <w:rPr>
          <w:spacing w:val="-4"/>
          <w:w w:val="105"/>
          <w:sz w:val="17"/>
        </w:rPr>
        <w:t>que:</w:t>
      </w:r>
    </w:p>
    <w:p>
      <w:pPr>
        <w:pStyle w:val="ListParagraph"/>
        <w:numPr>
          <w:ilvl w:val="2"/>
          <w:numId w:val="7"/>
        </w:numPr>
        <w:tabs>
          <w:tab w:pos="713" w:val="left" w:leader="none"/>
        </w:tabs>
        <w:spacing w:line="240" w:lineRule="auto" w:before="44" w:after="0"/>
        <w:ind w:left="713" w:right="0" w:hanging="397"/>
        <w:jc w:val="left"/>
        <w:rPr>
          <w:sz w:val="17"/>
        </w:rPr>
      </w:pPr>
      <w:r>
        <w:rPr>
          <w:w w:val="105"/>
          <w:sz w:val="17"/>
        </w:rPr>
        <w:t>contiver</w:t>
      </w:r>
      <w:r>
        <w:rPr>
          <w:spacing w:val="-6"/>
          <w:w w:val="105"/>
          <w:sz w:val="17"/>
        </w:rPr>
        <w:t> </w:t>
      </w:r>
      <w:r>
        <w:rPr>
          <w:w w:val="105"/>
          <w:sz w:val="17"/>
        </w:rPr>
        <w:t>vícios</w:t>
      </w:r>
      <w:r>
        <w:rPr>
          <w:spacing w:val="-6"/>
          <w:w w:val="105"/>
          <w:sz w:val="17"/>
        </w:rPr>
        <w:t> </w:t>
      </w:r>
      <w:r>
        <w:rPr>
          <w:spacing w:val="-2"/>
          <w:w w:val="105"/>
          <w:sz w:val="17"/>
        </w:rPr>
        <w:t>insanáveis;</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não</w:t>
      </w:r>
      <w:r>
        <w:rPr>
          <w:spacing w:val="-12"/>
          <w:w w:val="105"/>
          <w:sz w:val="17"/>
        </w:rPr>
        <w:t> </w:t>
      </w:r>
      <w:r>
        <w:rPr>
          <w:w w:val="105"/>
          <w:sz w:val="17"/>
        </w:rPr>
        <w:t>obedecer</w:t>
      </w:r>
      <w:r>
        <w:rPr>
          <w:spacing w:val="-7"/>
          <w:w w:val="105"/>
          <w:sz w:val="17"/>
        </w:rPr>
        <w:t> </w:t>
      </w:r>
      <w:r>
        <w:rPr>
          <w:w w:val="105"/>
          <w:sz w:val="17"/>
        </w:rPr>
        <w:t>às</w:t>
      </w:r>
      <w:r>
        <w:rPr>
          <w:spacing w:val="-7"/>
          <w:w w:val="105"/>
          <w:sz w:val="17"/>
        </w:rPr>
        <w:t> </w:t>
      </w:r>
      <w:r>
        <w:rPr>
          <w:w w:val="105"/>
          <w:sz w:val="17"/>
        </w:rPr>
        <w:t>especificações</w:t>
      </w:r>
      <w:r>
        <w:rPr>
          <w:spacing w:val="-7"/>
          <w:w w:val="105"/>
          <w:sz w:val="17"/>
        </w:rPr>
        <w:t> </w:t>
      </w:r>
      <w:r>
        <w:rPr>
          <w:w w:val="105"/>
          <w:sz w:val="17"/>
        </w:rPr>
        <w:t>técnicas</w:t>
      </w:r>
      <w:r>
        <w:rPr>
          <w:spacing w:val="-7"/>
          <w:w w:val="105"/>
          <w:sz w:val="17"/>
        </w:rPr>
        <w:t> </w:t>
      </w:r>
      <w:r>
        <w:rPr>
          <w:w w:val="105"/>
          <w:sz w:val="17"/>
        </w:rPr>
        <w:t>contidas</w:t>
      </w:r>
      <w:r>
        <w:rPr>
          <w:spacing w:val="-7"/>
          <w:w w:val="105"/>
          <w:sz w:val="17"/>
        </w:rPr>
        <w:t> </w:t>
      </w:r>
      <w:r>
        <w:rPr>
          <w:w w:val="105"/>
          <w:sz w:val="17"/>
        </w:rPr>
        <w:t>no</w:t>
      </w:r>
      <w:r>
        <w:rPr>
          <w:spacing w:val="-7"/>
          <w:w w:val="105"/>
          <w:sz w:val="17"/>
        </w:rPr>
        <w:t> </w:t>
      </w:r>
      <w:r>
        <w:rPr>
          <w:b/>
          <w:w w:val="105"/>
          <w:sz w:val="17"/>
        </w:rPr>
        <w:t>Termo</w:t>
      </w:r>
      <w:r>
        <w:rPr>
          <w:b/>
          <w:spacing w:val="-7"/>
          <w:w w:val="105"/>
          <w:sz w:val="17"/>
        </w:rPr>
        <w:t> </w:t>
      </w:r>
      <w:r>
        <w:rPr>
          <w:b/>
          <w:w w:val="105"/>
          <w:sz w:val="17"/>
        </w:rPr>
        <w:t>de</w:t>
      </w:r>
      <w:r>
        <w:rPr>
          <w:b/>
          <w:spacing w:val="-7"/>
          <w:w w:val="105"/>
          <w:sz w:val="17"/>
        </w:rPr>
        <w:t> </w:t>
      </w:r>
      <w:r>
        <w:rPr>
          <w:b/>
          <w:w w:val="105"/>
          <w:sz w:val="17"/>
        </w:rPr>
        <w:t>Referência</w:t>
      </w:r>
      <w:r>
        <w:rPr>
          <w:b/>
          <w:spacing w:val="-7"/>
          <w:w w:val="105"/>
          <w:sz w:val="17"/>
        </w:rPr>
        <w:t> </w:t>
      </w:r>
      <w:r>
        <w:rPr>
          <w:b/>
          <w:w w:val="105"/>
          <w:sz w:val="17"/>
        </w:rPr>
        <w:t>–</w:t>
      </w:r>
      <w:r>
        <w:rPr>
          <w:b/>
          <w:spacing w:val="-12"/>
          <w:w w:val="105"/>
          <w:sz w:val="17"/>
        </w:rPr>
        <w:t> </w:t>
      </w:r>
      <w:r>
        <w:rPr>
          <w:b/>
          <w:w w:val="105"/>
          <w:sz w:val="17"/>
        </w:rPr>
        <w:t>Anexo</w:t>
      </w:r>
      <w:r>
        <w:rPr>
          <w:b/>
          <w:spacing w:val="-7"/>
          <w:w w:val="105"/>
          <w:sz w:val="17"/>
        </w:rPr>
        <w:t> </w:t>
      </w:r>
      <w:r>
        <w:rPr>
          <w:b/>
          <w:spacing w:val="-5"/>
          <w:w w:val="105"/>
          <w:sz w:val="17"/>
        </w:rPr>
        <w:t>I</w:t>
      </w:r>
      <w:r>
        <w:rPr>
          <w:spacing w:val="-5"/>
          <w:w w:val="105"/>
          <w:sz w:val="17"/>
        </w:rPr>
        <w:t>;</w:t>
      </w:r>
    </w:p>
    <w:p>
      <w:pPr>
        <w:pStyle w:val="ListParagraph"/>
        <w:numPr>
          <w:ilvl w:val="2"/>
          <w:numId w:val="7"/>
        </w:numPr>
        <w:tabs>
          <w:tab w:pos="713" w:val="left" w:leader="none"/>
        </w:tabs>
        <w:spacing w:line="240" w:lineRule="auto" w:before="44" w:after="0"/>
        <w:ind w:left="713" w:right="0" w:hanging="397"/>
        <w:jc w:val="left"/>
        <w:rPr>
          <w:sz w:val="17"/>
        </w:rPr>
      </w:pPr>
      <w:r>
        <w:rPr>
          <w:w w:val="105"/>
          <w:sz w:val="17"/>
        </w:rPr>
        <w:t>apresentar</w:t>
      </w:r>
      <w:r>
        <w:rPr>
          <w:spacing w:val="-6"/>
          <w:w w:val="105"/>
          <w:sz w:val="17"/>
        </w:rPr>
        <w:t> </w:t>
      </w:r>
      <w:r>
        <w:rPr>
          <w:w w:val="105"/>
          <w:sz w:val="17"/>
        </w:rPr>
        <w:t>preços</w:t>
      </w:r>
      <w:r>
        <w:rPr>
          <w:spacing w:val="-6"/>
          <w:w w:val="105"/>
          <w:sz w:val="17"/>
        </w:rPr>
        <w:t> </w:t>
      </w:r>
      <w:r>
        <w:rPr>
          <w:w w:val="105"/>
          <w:sz w:val="17"/>
        </w:rPr>
        <w:t>inexequíveis</w:t>
      </w:r>
      <w:r>
        <w:rPr>
          <w:spacing w:val="-6"/>
          <w:w w:val="105"/>
          <w:sz w:val="17"/>
        </w:rPr>
        <w:t> </w:t>
      </w:r>
      <w:r>
        <w:rPr>
          <w:w w:val="105"/>
          <w:sz w:val="17"/>
        </w:rPr>
        <w:t>ou</w:t>
      </w:r>
      <w:r>
        <w:rPr>
          <w:spacing w:val="-6"/>
          <w:w w:val="105"/>
          <w:sz w:val="17"/>
        </w:rPr>
        <w:t> </w:t>
      </w:r>
      <w:r>
        <w:rPr>
          <w:w w:val="105"/>
          <w:sz w:val="17"/>
        </w:rPr>
        <w:t>permanecerem</w:t>
      </w:r>
      <w:r>
        <w:rPr>
          <w:spacing w:val="-6"/>
          <w:w w:val="105"/>
          <w:sz w:val="17"/>
        </w:rPr>
        <w:t> </w:t>
      </w:r>
      <w:r>
        <w:rPr>
          <w:w w:val="105"/>
          <w:sz w:val="17"/>
        </w:rPr>
        <w:t>acima</w:t>
      </w:r>
      <w:r>
        <w:rPr>
          <w:spacing w:val="-5"/>
          <w:w w:val="105"/>
          <w:sz w:val="17"/>
        </w:rPr>
        <w:t> </w:t>
      </w:r>
      <w:r>
        <w:rPr>
          <w:w w:val="105"/>
          <w:sz w:val="17"/>
        </w:rPr>
        <w:t>do</w:t>
      </w:r>
      <w:r>
        <w:rPr>
          <w:spacing w:val="-6"/>
          <w:w w:val="105"/>
          <w:sz w:val="17"/>
        </w:rPr>
        <w:t> </w:t>
      </w:r>
      <w:r>
        <w:rPr>
          <w:w w:val="105"/>
          <w:sz w:val="17"/>
        </w:rPr>
        <w:t>preço</w:t>
      </w:r>
      <w:r>
        <w:rPr>
          <w:spacing w:val="-6"/>
          <w:w w:val="105"/>
          <w:sz w:val="17"/>
        </w:rPr>
        <w:t> </w:t>
      </w:r>
      <w:r>
        <w:rPr>
          <w:w w:val="105"/>
          <w:sz w:val="17"/>
        </w:rPr>
        <w:t>máximo</w:t>
      </w:r>
      <w:r>
        <w:rPr>
          <w:spacing w:val="-6"/>
          <w:w w:val="105"/>
          <w:sz w:val="17"/>
        </w:rPr>
        <w:t> </w:t>
      </w:r>
      <w:r>
        <w:rPr>
          <w:w w:val="105"/>
          <w:sz w:val="17"/>
        </w:rPr>
        <w:t>definido</w:t>
      </w:r>
      <w:r>
        <w:rPr>
          <w:spacing w:val="-6"/>
          <w:w w:val="105"/>
          <w:sz w:val="17"/>
        </w:rPr>
        <w:t> </w:t>
      </w:r>
      <w:r>
        <w:rPr>
          <w:w w:val="105"/>
          <w:sz w:val="17"/>
        </w:rPr>
        <w:t>para</w:t>
      </w:r>
      <w:r>
        <w:rPr>
          <w:spacing w:val="-5"/>
          <w:w w:val="105"/>
          <w:sz w:val="17"/>
        </w:rPr>
        <w:t> </w:t>
      </w:r>
      <w:r>
        <w:rPr>
          <w:w w:val="105"/>
          <w:sz w:val="17"/>
        </w:rPr>
        <w:t>a</w:t>
      </w:r>
      <w:r>
        <w:rPr>
          <w:spacing w:val="-6"/>
          <w:w w:val="105"/>
          <w:sz w:val="17"/>
        </w:rPr>
        <w:t> </w:t>
      </w:r>
      <w:r>
        <w:rPr>
          <w:spacing w:val="-2"/>
          <w:w w:val="105"/>
          <w:sz w:val="17"/>
        </w:rPr>
        <w:t>contratação;</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não</w:t>
      </w:r>
      <w:r>
        <w:rPr>
          <w:spacing w:val="-11"/>
          <w:w w:val="105"/>
          <w:sz w:val="17"/>
        </w:rPr>
        <w:t> </w:t>
      </w:r>
      <w:r>
        <w:rPr>
          <w:w w:val="105"/>
          <w:sz w:val="17"/>
        </w:rPr>
        <w:t>tiverem</w:t>
      </w:r>
      <w:r>
        <w:rPr>
          <w:spacing w:val="-7"/>
          <w:w w:val="105"/>
          <w:sz w:val="17"/>
        </w:rPr>
        <w:t> </w:t>
      </w:r>
      <w:r>
        <w:rPr>
          <w:w w:val="105"/>
          <w:sz w:val="17"/>
        </w:rPr>
        <w:t>sua</w:t>
      </w:r>
      <w:r>
        <w:rPr>
          <w:spacing w:val="-6"/>
          <w:w w:val="105"/>
          <w:sz w:val="17"/>
        </w:rPr>
        <w:t> </w:t>
      </w:r>
      <w:r>
        <w:rPr>
          <w:w w:val="105"/>
          <w:sz w:val="17"/>
        </w:rPr>
        <w:t>exequibilidade</w:t>
      </w:r>
      <w:r>
        <w:rPr>
          <w:spacing w:val="-7"/>
          <w:w w:val="105"/>
          <w:sz w:val="17"/>
        </w:rPr>
        <w:t> </w:t>
      </w:r>
      <w:r>
        <w:rPr>
          <w:w w:val="105"/>
          <w:sz w:val="17"/>
        </w:rPr>
        <w:t>demonstrada,</w:t>
      </w:r>
      <w:r>
        <w:rPr>
          <w:spacing w:val="-6"/>
          <w:w w:val="105"/>
          <w:sz w:val="17"/>
        </w:rPr>
        <w:t> </w:t>
      </w:r>
      <w:r>
        <w:rPr>
          <w:w w:val="105"/>
          <w:sz w:val="17"/>
        </w:rPr>
        <w:t>quando</w:t>
      </w:r>
      <w:r>
        <w:rPr>
          <w:spacing w:val="-7"/>
          <w:w w:val="105"/>
          <w:sz w:val="17"/>
        </w:rPr>
        <w:t> </w:t>
      </w:r>
      <w:r>
        <w:rPr>
          <w:w w:val="105"/>
          <w:sz w:val="17"/>
        </w:rPr>
        <w:t>exigido</w:t>
      </w:r>
      <w:r>
        <w:rPr>
          <w:spacing w:val="-6"/>
          <w:w w:val="105"/>
          <w:sz w:val="17"/>
        </w:rPr>
        <w:t> </w:t>
      </w:r>
      <w:r>
        <w:rPr>
          <w:w w:val="105"/>
          <w:sz w:val="17"/>
        </w:rPr>
        <w:t>pela</w:t>
      </w:r>
      <w:r>
        <w:rPr>
          <w:spacing w:val="-11"/>
          <w:w w:val="105"/>
          <w:sz w:val="17"/>
        </w:rPr>
        <w:t> </w:t>
      </w:r>
      <w:r>
        <w:rPr>
          <w:spacing w:val="-2"/>
          <w:w w:val="105"/>
          <w:sz w:val="17"/>
        </w:rPr>
        <w:t>Administração;</w:t>
      </w:r>
    </w:p>
    <w:p>
      <w:pPr>
        <w:pStyle w:val="ListParagraph"/>
        <w:numPr>
          <w:ilvl w:val="2"/>
          <w:numId w:val="7"/>
        </w:numPr>
        <w:tabs>
          <w:tab w:pos="713" w:val="left" w:leader="none"/>
        </w:tabs>
        <w:spacing w:line="240" w:lineRule="auto" w:before="44" w:after="0"/>
        <w:ind w:left="713" w:right="0" w:hanging="397"/>
        <w:jc w:val="left"/>
        <w:rPr>
          <w:sz w:val="17"/>
        </w:rPr>
      </w:pPr>
      <w:r>
        <w:rPr>
          <w:w w:val="105"/>
          <w:sz w:val="17"/>
        </w:rPr>
        <w:t>apresentar</w:t>
      </w:r>
      <w:r>
        <w:rPr>
          <w:spacing w:val="-6"/>
          <w:w w:val="105"/>
          <w:sz w:val="17"/>
        </w:rPr>
        <w:t> </w:t>
      </w:r>
      <w:r>
        <w:rPr>
          <w:w w:val="105"/>
          <w:sz w:val="17"/>
        </w:rPr>
        <w:t>desconformidade</w:t>
      </w:r>
      <w:r>
        <w:rPr>
          <w:spacing w:val="-6"/>
          <w:w w:val="105"/>
          <w:sz w:val="17"/>
        </w:rPr>
        <w:t> </w:t>
      </w:r>
      <w:r>
        <w:rPr>
          <w:w w:val="105"/>
          <w:sz w:val="17"/>
        </w:rPr>
        <w:t>com</w:t>
      </w:r>
      <w:r>
        <w:rPr>
          <w:spacing w:val="-6"/>
          <w:w w:val="105"/>
          <w:sz w:val="17"/>
        </w:rPr>
        <w:t> </w:t>
      </w:r>
      <w:r>
        <w:rPr>
          <w:w w:val="105"/>
          <w:sz w:val="17"/>
        </w:rPr>
        <w:t>quaisquer</w:t>
      </w:r>
      <w:r>
        <w:rPr>
          <w:spacing w:val="-6"/>
          <w:w w:val="105"/>
          <w:sz w:val="17"/>
        </w:rPr>
        <w:t> </w:t>
      </w:r>
      <w:r>
        <w:rPr>
          <w:w w:val="105"/>
          <w:sz w:val="17"/>
        </w:rPr>
        <w:t>outras</w:t>
      </w:r>
      <w:r>
        <w:rPr>
          <w:spacing w:val="-6"/>
          <w:w w:val="105"/>
          <w:sz w:val="17"/>
        </w:rPr>
        <w:t> </w:t>
      </w:r>
      <w:r>
        <w:rPr>
          <w:w w:val="105"/>
          <w:sz w:val="17"/>
        </w:rPr>
        <w:t>exigências</w:t>
      </w:r>
      <w:r>
        <w:rPr>
          <w:spacing w:val="-6"/>
          <w:w w:val="105"/>
          <w:sz w:val="17"/>
        </w:rPr>
        <w:t> </w:t>
      </w:r>
      <w:r>
        <w:rPr>
          <w:w w:val="105"/>
          <w:sz w:val="17"/>
        </w:rPr>
        <w:t>deste</w:t>
      </w:r>
      <w:r>
        <w:rPr>
          <w:spacing w:val="-6"/>
          <w:w w:val="105"/>
          <w:sz w:val="17"/>
        </w:rPr>
        <w:t> </w:t>
      </w:r>
      <w:r>
        <w:rPr>
          <w:w w:val="105"/>
          <w:sz w:val="17"/>
        </w:rPr>
        <w:t>Edital</w:t>
      </w:r>
      <w:r>
        <w:rPr>
          <w:spacing w:val="-6"/>
          <w:w w:val="105"/>
          <w:sz w:val="17"/>
        </w:rPr>
        <w:t> </w:t>
      </w:r>
      <w:r>
        <w:rPr>
          <w:w w:val="105"/>
          <w:sz w:val="17"/>
        </w:rPr>
        <w:t>ou</w:t>
      </w:r>
      <w:r>
        <w:rPr>
          <w:spacing w:val="-6"/>
          <w:w w:val="105"/>
          <w:sz w:val="17"/>
        </w:rPr>
        <w:t> </w:t>
      </w:r>
      <w:r>
        <w:rPr>
          <w:w w:val="105"/>
          <w:sz w:val="17"/>
        </w:rPr>
        <w:t>seus</w:t>
      </w:r>
      <w:r>
        <w:rPr>
          <w:spacing w:val="-6"/>
          <w:w w:val="105"/>
          <w:sz w:val="17"/>
        </w:rPr>
        <w:t> </w:t>
      </w:r>
      <w:r>
        <w:rPr>
          <w:w w:val="105"/>
          <w:sz w:val="17"/>
        </w:rPr>
        <w:t>anexos,</w:t>
      </w:r>
      <w:r>
        <w:rPr>
          <w:spacing w:val="-6"/>
          <w:w w:val="105"/>
          <w:sz w:val="17"/>
        </w:rPr>
        <w:t> </w:t>
      </w:r>
      <w:r>
        <w:rPr>
          <w:w w:val="105"/>
          <w:sz w:val="17"/>
        </w:rPr>
        <w:t>desde</w:t>
      </w:r>
      <w:r>
        <w:rPr>
          <w:spacing w:val="-6"/>
          <w:w w:val="105"/>
          <w:sz w:val="17"/>
        </w:rPr>
        <w:t> </w:t>
      </w:r>
      <w:r>
        <w:rPr>
          <w:w w:val="105"/>
          <w:sz w:val="17"/>
        </w:rPr>
        <w:t>que</w:t>
      </w:r>
      <w:r>
        <w:rPr>
          <w:spacing w:val="-6"/>
          <w:w w:val="105"/>
          <w:sz w:val="17"/>
        </w:rPr>
        <w:t> </w:t>
      </w:r>
      <w:r>
        <w:rPr>
          <w:spacing w:val="-2"/>
          <w:w w:val="105"/>
          <w:sz w:val="17"/>
        </w:rPr>
        <w:t>insanável.</w:t>
      </w:r>
    </w:p>
    <w:p>
      <w:pPr>
        <w:pStyle w:val="ListParagraph"/>
        <w:numPr>
          <w:ilvl w:val="1"/>
          <w:numId w:val="7"/>
        </w:numPr>
        <w:tabs>
          <w:tab w:pos="570" w:val="left" w:leader="none"/>
        </w:tabs>
        <w:spacing w:line="240" w:lineRule="auto" w:before="43" w:after="0"/>
        <w:ind w:left="570" w:right="0" w:hanging="254"/>
        <w:jc w:val="left"/>
        <w:rPr>
          <w:sz w:val="17"/>
        </w:rPr>
      </w:pPr>
      <w:r>
        <w:rPr>
          <w:w w:val="105"/>
          <w:sz w:val="17"/>
        </w:rPr>
        <w:t>A</w:t>
      </w:r>
      <w:r>
        <w:rPr>
          <w:spacing w:val="-12"/>
          <w:w w:val="105"/>
          <w:sz w:val="17"/>
        </w:rPr>
        <w:t> </w:t>
      </w:r>
      <w:r>
        <w:rPr>
          <w:w w:val="105"/>
          <w:sz w:val="17"/>
        </w:rPr>
        <w:t>desclassificação</w:t>
      </w:r>
      <w:r>
        <w:rPr>
          <w:spacing w:val="-9"/>
          <w:w w:val="105"/>
          <w:sz w:val="17"/>
        </w:rPr>
        <w:t> </w:t>
      </w:r>
      <w:r>
        <w:rPr>
          <w:w w:val="105"/>
          <w:sz w:val="17"/>
        </w:rPr>
        <w:t>será</w:t>
      </w:r>
      <w:r>
        <w:rPr>
          <w:spacing w:val="-6"/>
          <w:w w:val="105"/>
          <w:sz w:val="17"/>
        </w:rPr>
        <w:t> </w:t>
      </w:r>
      <w:r>
        <w:rPr>
          <w:w w:val="105"/>
          <w:sz w:val="17"/>
        </w:rPr>
        <w:t>sempre</w:t>
      </w:r>
      <w:r>
        <w:rPr>
          <w:spacing w:val="-6"/>
          <w:w w:val="105"/>
          <w:sz w:val="17"/>
        </w:rPr>
        <w:t> </w:t>
      </w:r>
      <w:r>
        <w:rPr>
          <w:w w:val="105"/>
          <w:sz w:val="17"/>
        </w:rPr>
        <w:t>fundamentada</w:t>
      </w:r>
      <w:r>
        <w:rPr>
          <w:spacing w:val="-6"/>
          <w:w w:val="105"/>
          <w:sz w:val="17"/>
        </w:rPr>
        <w:t> </w:t>
      </w:r>
      <w:r>
        <w:rPr>
          <w:w w:val="105"/>
          <w:sz w:val="17"/>
        </w:rPr>
        <w:t>e</w:t>
      </w:r>
      <w:r>
        <w:rPr>
          <w:spacing w:val="-6"/>
          <w:w w:val="105"/>
          <w:sz w:val="17"/>
        </w:rPr>
        <w:t> </w:t>
      </w:r>
      <w:r>
        <w:rPr>
          <w:w w:val="105"/>
          <w:sz w:val="17"/>
        </w:rPr>
        <w:t>registrada</w:t>
      </w:r>
      <w:r>
        <w:rPr>
          <w:spacing w:val="-6"/>
          <w:w w:val="105"/>
          <w:sz w:val="17"/>
        </w:rPr>
        <w:t> </w:t>
      </w:r>
      <w:r>
        <w:rPr>
          <w:w w:val="105"/>
          <w:sz w:val="17"/>
        </w:rPr>
        <w:t>no</w:t>
      </w:r>
      <w:r>
        <w:rPr>
          <w:spacing w:val="-6"/>
          <w:w w:val="105"/>
          <w:sz w:val="17"/>
        </w:rPr>
        <w:t> </w:t>
      </w:r>
      <w:r>
        <w:rPr>
          <w:w w:val="105"/>
          <w:sz w:val="17"/>
        </w:rPr>
        <w:t>sistema,</w:t>
      </w:r>
      <w:r>
        <w:rPr>
          <w:spacing w:val="-6"/>
          <w:w w:val="105"/>
          <w:sz w:val="17"/>
        </w:rPr>
        <w:t> </w:t>
      </w:r>
      <w:r>
        <w:rPr>
          <w:w w:val="105"/>
          <w:sz w:val="17"/>
        </w:rPr>
        <w:t>com</w:t>
      </w:r>
      <w:r>
        <w:rPr>
          <w:spacing w:val="-6"/>
          <w:w w:val="105"/>
          <w:sz w:val="17"/>
        </w:rPr>
        <w:t> </w:t>
      </w:r>
      <w:r>
        <w:rPr>
          <w:w w:val="105"/>
          <w:sz w:val="17"/>
        </w:rPr>
        <w:t>acompanhamento</w:t>
      </w:r>
      <w:r>
        <w:rPr>
          <w:spacing w:val="-6"/>
          <w:w w:val="105"/>
          <w:sz w:val="17"/>
        </w:rPr>
        <w:t> </w:t>
      </w:r>
      <w:r>
        <w:rPr>
          <w:w w:val="105"/>
          <w:sz w:val="17"/>
        </w:rPr>
        <w:t>por</w:t>
      </w:r>
      <w:r>
        <w:rPr>
          <w:spacing w:val="-6"/>
          <w:w w:val="105"/>
          <w:sz w:val="17"/>
        </w:rPr>
        <w:t> </w:t>
      </w:r>
      <w:r>
        <w:rPr>
          <w:w w:val="105"/>
          <w:sz w:val="17"/>
        </w:rPr>
        <w:t>todos</w:t>
      </w:r>
      <w:r>
        <w:rPr>
          <w:spacing w:val="-6"/>
          <w:w w:val="105"/>
          <w:sz w:val="17"/>
        </w:rPr>
        <w:t> </w:t>
      </w:r>
      <w:r>
        <w:rPr>
          <w:w w:val="105"/>
          <w:sz w:val="17"/>
        </w:rPr>
        <w:t>os</w:t>
      </w:r>
      <w:r>
        <w:rPr>
          <w:spacing w:val="-6"/>
          <w:w w:val="105"/>
          <w:sz w:val="17"/>
        </w:rPr>
        <w:t> </w:t>
      </w:r>
      <w:r>
        <w:rPr>
          <w:spacing w:val="-2"/>
          <w:w w:val="105"/>
          <w:sz w:val="17"/>
        </w:rPr>
        <w:t>participantes.</w:t>
      </w:r>
    </w:p>
    <w:p>
      <w:pPr>
        <w:pStyle w:val="ListParagraph"/>
        <w:numPr>
          <w:ilvl w:val="1"/>
          <w:numId w:val="7"/>
        </w:numPr>
        <w:tabs>
          <w:tab w:pos="580" w:val="left" w:leader="none"/>
        </w:tabs>
        <w:spacing w:line="240" w:lineRule="auto" w:before="44" w:after="0"/>
        <w:ind w:left="580" w:right="0" w:hanging="264"/>
        <w:jc w:val="left"/>
        <w:rPr>
          <w:sz w:val="17"/>
        </w:rPr>
      </w:pPr>
      <w:r>
        <w:rPr>
          <w:w w:val="105"/>
          <w:sz w:val="17"/>
        </w:rPr>
        <w:t>É</w:t>
      </w:r>
      <w:r>
        <w:rPr>
          <w:spacing w:val="-9"/>
          <w:w w:val="105"/>
          <w:sz w:val="17"/>
        </w:rPr>
        <w:t> </w:t>
      </w:r>
      <w:r>
        <w:rPr>
          <w:w w:val="105"/>
          <w:sz w:val="17"/>
        </w:rPr>
        <w:t>indício</w:t>
      </w:r>
      <w:r>
        <w:rPr>
          <w:spacing w:val="-5"/>
          <w:w w:val="105"/>
          <w:sz w:val="17"/>
        </w:rPr>
        <w:t> </w:t>
      </w:r>
      <w:r>
        <w:rPr>
          <w:w w:val="105"/>
          <w:sz w:val="17"/>
        </w:rPr>
        <w:t>de</w:t>
      </w:r>
      <w:r>
        <w:rPr>
          <w:spacing w:val="-5"/>
          <w:w w:val="105"/>
          <w:sz w:val="17"/>
        </w:rPr>
        <w:t> </w:t>
      </w:r>
      <w:r>
        <w:rPr>
          <w:w w:val="105"/>
          <w:sz w:val="17"/>
        </w:rPr>
        <w:t>inexequibilidade</w:t>
      </w:r>
      <w:r>
        <w:rPr>
          <w:spacing w:val="-6"/>
          <w:w w:val="105"/>
          <w:sz w:val="17"/>
        </w:rPr>
        <w:t> </w:t>
      </w:r>
      <w:r>
        <w:rPr>
          <w:w w:val="105"/>
          <w:sz w:val="17"/>
        </w:rPr>
        <w:t>das</w:t>
      </w:r>
      <w:r>
        <w:rPr>
          <w:spacing w:val="-5"/>
          <w:w w:val="105"/>
          <w:sz w:val="17"/>
        </w:rPr>
        <w:t> </w:t>
      </w:r>
      <w:r>
        <w:rPr>
          <w:w w:val="105"/>
          <w:sz w:val="17"/>
        </w:rPr>
        <w:t>propostas</w:t>
      </w:r>
      <w:r>
        <w:rPr>
          <w:spacing w:val="-5"/>
          <w:w w:val="105"/>
          <w:sz w:val="17"/>
        </w:rPr>
        <w:t> </w:t>
      </w:r>
      <w:r>
        <w:rPr>
          <w:w w:val="105"/>
          <w:sz w:val="17"/>
        </w:rPr>
        <w:t>valores</w:t>
      </w:r>
      <w:r>
        <w:rPr>
          <w:spacing w:val="-6"/>
          <w:w w:val="105"/>
          <w:sz w:val="17"/>
        </w:rPr>
        <w:t> </w:t>
      </w:r>
      <w:r>
        <w:rPr>
          <w:w w:val="105"/>
          <w:sz w:val="17"/>
        </w:rPr>
        <w:t>inferiores</w:t>
      </w:r>
      <w:r>
        <w:rPr>
          <w:spacing w:val="-5"/>
          <w:w w:val="105"/>
          <w:sz w:val="17"/>
        </w:rPr>
        <w:t> </w:t>
      </w:r>
      <w:r>
        <w:rPr>
          <w:w w:val="105"/>
          <w:sz w:val="17"/>
        </w:rPr>
        <w:t>a</w:t>
      </w:r>
      <w:r>
        <w:rPr>
          <w:spacing w:val="-5"/>
          <w:w w:val="105"/>
          <w:sz w:val="17"/>
        </w:rPr>
        <w:t> </w:t>
      </w:r>
      <w:r>
        <w:rPr>
          <w:w w:val="105"/>
          <w:sz w:val="17"/>
        </w:rPr>
        <w:t>50%</w:t>
      </w:r>
      <w:r>
        <w:rPr>
          <w:spacing w:val="-5"/>
          <w:w w:val="105"/>
          <w:sz w:val="17"/>
        </w:rPr>
        <w:t> </w:t>
      </w:r>
      <w:r>
        <w:rPr>
          <w:w w:val="105"/>
          <w:sz w:val="17"/>
        </w:rPr>
        <w:t>(cinquenta</w:t>
      </w:r>
      <w:r>
        <w:rPr>
          <w:spacing w:val="-6"/>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do</w:t>
      </w:r>
      <w:r>
        <w:rPr>
          <w:spacing w:val="-5"/>
          <w:w w:val="105"/>
          <w:sz w:val="17"/>
        </w:rPr>
        <w:t> </w:t>
      </w:r>
      <w:r>
        <w:rPr>
          <w:w w:val="105"/>
          <w:sz w:val="17"/>
        </w:rPr>
        <w:t>valor</w:t>
      </w:r>
      <w:r>
        <w:rPr>
          <w:spacing w:val="-6"/>
          <w:w w:val="105"/>
          <w:sz w:val="17"/>
        </w:rPr>
        <w:t> </w:t>
      </w:r>
      <w:r>
        <w:rPr>
          <w:w w:val="105"/>
          <w:sz w:val="17"/>
        </w:rPr>
        <w:t>orçado</w:t>
      </w:r>
      <w:r>
        <w:rPr>
          <w:spacing w:val="-5"/>
          <w:w w:val="105"/>
          <w:sz w:val="17"/>
        </w:rPr>
        <w:t> </w:t>
      </w:r>
      <w:r>
        <w:rPr>
          <w:w w:val="105"/>
          <w:sz w:val="17"/>
        </w:rPr>
        <w:t>pela</w:t>
      </w:r>
      <w:r>
        <w:rPr>
          <w:spacing w:val="-11"/>
          <w:w w:val="105"/>
          <w:sz w:val="17"/>
        </w:rPr>
        <w:t> </w:t>
      </w:r>
      <w:r>
        <w:rPr>
          <w:w w:val="105"/>
          <w:sz w:val="17"/>
        </w:rPr>
        <w:t>Administração,</w:t>
      </w:r>
      <w:r>
        <w:rPr>
          <w:spacing w:val="-5"/>
          <w:w w:val="105"/>
          <w:sz w:val="17"/>
        </w:rPr>
        <w:t> </w:t>
      </w:r>
      <w:r>
        <w:rPr>
          <w:w w:val="105"/>
          <w:sz w:val="17"/>
        </w:rPr>
        <w:t>conforme</w:t>
      </w:r>
      <w:r>
        <w:rPr>
          <w:spacing w:val="-6"/>
          <w:w w:val="105"/>
          <w:sz w:val="17"/>
        </w:rPr>
        <w:t> </w:t>
      </w:r>
      <w:r>
        <w:rPr>
          <w:w w:val="105"/>
          <w:sz w:val="17"/>
        </w:rPr>
        <w:t>art.</w:t>
      </w:r>
      <w:r>
        <w:rPr>
          <w:spacing w:val="-5"/>
          <w:w w:val="105"/>
          <w:sz w:val="17"/>
        </w:rPr>
        <w:t> </w:t>
      </w:r>
      <w:r>
        <w:rPr>
          <w:w w:val="105"/>
          <w:sz w:val="17"/>
        </w:rPr>
        <w:t>37</w:t>
      </w:r>
      <w:r>
        <w:rPr>
          <w:spacing w:val="-5"/>
          <w:w w:val="105"/>
          <w:sz w:val="17"/>
        </w:rPr>
        <w:t> </w:t>
      </w:r>
      <w:r>
        <w:rPr>
          <w:w w:val="105"/>
          <w:sz w:val="17"/>
        </w:rPr>
        <w:t>do</w:t>
      </w:r>
      <w:r>
        <w:rPr>
          <w:spacing w:val="-5"/>
          <w:w w:val="105"/>
          <w:sz w:val="17"/>
        </w:rPr>
        <w:t> </w:t>
      </w:r>
      <w:r>
        <w:rPr>
          <w:color w:val="000080"/>
          <w:w w:val="105"/>
          <w:sz w:val="17"/>
          <w:u w:val="single" w:color="000080"/>
        </w:rPr>
        <w:t>Decreto</w:t>
      </w:r>
      <w:r>
        <w:rPr>
          <w:color w:val="000080"/>
          <w:spacing w:val="-6"/>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spacing w:val="-2"/>
          <w:w w:val="105"/>
          <w:sz w:val="17"/>
          <w:u w:val="single" w:color="000080"/>
        </w:rPr>
        <w:t>48.778/2023</w:t>
      </w:r>
      <w:r>
        <w:rPr>
          <w:spacing w:val="-2"/>
          <w:w w:val="105"/>
          <w:sz w:val="17"/>
        </w:rPr>
        <w:t>.</w:t>
      </w:r>
    </w:p>
    <w:p>
      <w:pPr>
        <w:pStyle w:val="ListParagraph"/>
        <w:numPr>
          <w:ilvl w:val="2"/>
          <w:numId w:val="7"/>
        </w:numPr>
        <w:tabs>
          <w:tab w:pos="703" w:val="left" w:leader="none"/>
        </w:tabs>
        <w:spacing w:line="240" w:lineRule="auto" w:before="44" w:after="0"/>
        <w:ind w:left="703" w:right="0" w:hanging="387"/>
        <w:jc w:val="left"/>
        <w:rPr>
          <w:sz w:val="17"/>
        </w:rPr>
      </w:pPr>
      <w:r>
        <w:rPr>
          <w:w w:val="105"/>
          <w:sz w:val="17"/>
        </w:rPr>
        <w:t>A</w:t>
      </w:r>
      <w:r>
        <w:rPr>
          <w:spacing w:val="-12"/>
          <w:w w:val="105"/>
          <w:sz w:val="17"/>
        </w:rPr>
        <w:t> </w:t>
      </w:r>
      <w:r>
        <w:rPr>
          <w:w w:val="105"/>
          <w:sz w:val="17"/>
        </w:rPr>
        <w:t>inexequibilidade,</w:t>
      </w:r>
      <w:r>
        <w:rPr>
          <w:spacing w:val="-8"/>
          <w:w w:val="105"/>
          <w:sz w:val="17"/>
        </w:rPr>
        <w:t> </w:t>
      </w:r>
      <w:r>
        <w:rPr>
          <w:w w:val="105"/>
          <w:sz w:val="17"/>
        </w:rPr>
        <w:t>na</w:t>
      </w:r>
      <w:r>
        <w:rPr>
          <w:spacing w:val="-5"/>
          <w:w w:val="105"/>
          <w:sz w:val="17"/>
        </w:rPr>
        <w:t> </w:t>
      </w:r>
      <w:r>
        <w:rPr>
          <w:w w:val="105"/>
          <w:sz w:val="17"/>
        </w:rPr>
        <w:t>hipótese</w:t>
      </w:r>
      <w:r>
        <w:rPr>
          <w:spacing w:val="-5"/>
          <w:w w:val="105"/>
          <w:sz w:val="17"/>
        </w:rPr>
        <w:t> </w:t>
      </w:r>
      <w:r>
        <w:rPr>
          <w:w w:val="105"/>
          <w:sz w:val="17"/>
        </w:rPr>
        <w:t>de</w:t>
      </w:r>
      <w:r>
        <w:rPr>
          <w:spacing w:val="-5"/>
          <w:w w:val="105"/>
          <w:sz w:val="17"/>
        </w:rPr>
        <w:t> </w:t>
      </w:r>
      <w:r>
        <w:rPr>
          <w:w w:val="105"/>
          <w:sz w:val="17"/>
        </w:rPr>
        <w:t>que</w:t>
      </w:r>
      <w:r>
        <w:rPr>
          <w:spacing w:val="-5"/>
          <w:w w:val="105"/>
          <w:sz w:val="17"/>
        </w:rPr>
        <w:t> </w:t>
      </w:r>
      <w:r>
        <w:rPr>
          <w:w w:val="105"/>
          <w:sz w:val="17"/>
        </w:rPr>
        <w:t>trata</w:t>
      </w:r>
      <w:r>
        <w:rPr>
          <w:spacing w:val="-5"/>
          <w:w w:val="105"/>
          <w:sz w:val="17"/>
        </w:rPr>
        <w:t> </w:t>
      </w:r>
      <w:r>
        <w:rPr>
          <w:w w:val="105"/>
          <w:sz w:val="17"/>
        </w:rPr>
        <w:t>o</w:t>
      </w:r>
      <w:r>
        <w:rPr>
          <w:spacing w:val="-5"/>
          <w:w w:val="105"/>
          <w:sz w:val="17"/>
        </w:rPr>
        <w:t> </w:t>
      </w:r>
      <w:r>
        <w:rPr>
          <w:i/>
          <w:w w:val="105"/>
          <w:sz w:val="17"/>
        </w:rPr>
        <w:t>caput</w:t>
      </w:r>
      <w:r>
        <w:rPr>
          <w:w w:val="105"/>
          <w:sz w:val="17"/>
        </w:rPr>
        <w:t>,</w:t>
      </w:r>
      <w:r>
        <w:rPr>
          <w:spacing w:val="-5"/>
          <w:w w:val="105"/>
          <w:sz w:val="17"/>
        </w:rPr>
        <w:t> </w:t>
      </w:r>
      <w:r>
        <w:rPr>
          <w:w w:val="105"/>
          <w:sz w:val="17"/>
        </w:rPr>
        <w:t>só</w:t>
      </w:r>
      <w:r>
        <w:rPr>
          <w:spacing w:val="-5"/>
          <w:w w:val="105"/>
          <w:sz w:val="17"/>
        </w:rPr>
        <w:t> </w:t>
      </w:r>
      <w:r>
        <w:rPr>
          <w:w w:val="105"/>
          <w:sz w:val="17"/>
        </w:rPr>
        <w:t>será</w:t>
      </w:r>
      <w:r>
        <w:rPr>
          <w:spacing w:val="-5"/>
          <w:w w:val="105"/>
          <w:sz w:val="17"/>
        </w:rPr>
        <w:t> </w:t>
      </w:r>
      <w:r>
        <w:rPr>
          <w:w w:val="105"/>
          <w:sz w:val="17"/>
        </w:rPr>
        <w:t>considerada</w:t>
      </w:r>
      <w:r>
        <w:rPr>
          <w:spacing w:val="-5"/>
          <w:w w:val="105"/>
          <w:sz w:val="17"/>
        </w:rPr>
        <w:t> </w:t>
      </w:r>
      <w:r>
        <w:rPr>
          <w:w w:val="105"/>
          <w:sz w:val="17"/>
        </w:rPr>
        <w:t>após</w:t>
      </w:r>
      <w:r>
        <w:rPr>
          <w:spacing w:val="-5"/>
          <w:w w:val="105"/>
          <w:sz w:val="17"/>
        </w:rPr>
        <w:t> </w:t>
      </w:r>
      <w:r>
        <w:rPr>
          <w:w w:val="105"/>
          <w:sz w:val="17"/>
        </w:rPr>
        <w:t>diligência</w:t>
      </w:r>
      <w:r>
        <w:rPr>
          <w:spacing w:val="-5"/>
          <w:w w:val="105"/>
          <w:sz w:val="17"/>
        </w:rPr>
        <w:t> </w:t>
      </w:r>
      <w:r>
        <w:rPr>
          <w:w w:val="105"/>
          <w:sz w:val="17"/>
        </w:rPr>
        <w:t>do</w:t>
      </w:r>
      <w:r>
        <w:rPr>
          <w:spacing w:val="-5"/>
          <w:w w:val="105"/>
          <w:sz w:val="17"/>
        </w:rPr>
        <w:t> </w:t>
      </w:r>
      <w:r>
        <w:rPr>
          <w:w w:val="105"/>
          <w:sz w:val="17"/>
        </w:rPr>
        <w:t>Pregoeiro,</w:t>
      </w:r>
      <w:r>
        <w:rPr>
          <w:spacing w:val="-5"/>
          <w:w w:val="105"/>
          <w:sz w:val="17"/>
        </w:rPr>
        <w:t> </w:t>
      </w:r>
      <w:r>
        <w:rPr>
          <w:w w:val="105"/>
          <w:sz w:val="17"/>
        </w:rPr>
        <w:t>que</w:t>
      </w:r>
      <w:r>
        <w:rPr>
          <w:spacing w:val="-5"/>
          <w:w w:val="105"/>
          <w:sz w:val="17"/>
        </w:rPr>
        <w:t> </w:t>
      </w:r>
      <w:r>
        <w:rPr>
          <w:spacing w:val="-2"/>
          <w:w w:val="105"/>
          <w:sz w:val="17"/>
        </w:rPr>
        <w:t>comprove:</w:t>
      </w:r>
    </w:p>
    <w:p>
      <w:pPr>
        <w:pStyle w:val="ListParagraph"/>
        <w:numPr>
          <w:ilvl w:val="3"/>
          <w:numId w:val="7"/>
        </w:numPr>
        <w:tabs>
          <w:tab w:pos="846" w:val="left" w:leader="none"/>
        </w:tabs>
        <w:spacing w:line="240" w:lineRule="auto" w:before="43" w:after="0"/>
        <w:ind w:left="846" w:right="0" w:hanging="530"/>
        <w:jc w:val="left"/>
        <w:rPr>
          <w:sz w:val="17"/>
        </w:rPr>
      </w:pPr>
      <w:r>
        <w:rPr>
          <w:w w:val="105"/>
          <w:sz w:val="17"/>
        </w:rPr>
        <w:t>que</w:t>
      </w:r>
      <w:r>
        <w:rPr>
          <w:spacing w:val="-5"/>
          <w:w w:val="105"/>
          <w:sz w:val="17"/>
        </w:rPr>
        <w:t> </w:t>
      </w:r>
      <w:r>
        <w:rPr>
          <w:w w:val="105"/>
          <w:sz w:val="17"/>
        </w:rPr>
        <w:t>o</w:t>
      </w:r>
      <w:r>
        <w:rPr>
          <w:spacing w:val="-4"/>
          <w:w w:val="105"/>
          <w:sz w:val="17"/>
        </w:rPr>
        <w:t> </w:t>
      </w:r>
      <w:r>
        <w:rPr>
          <w:w w:val="105"/>
          <w:sz w:val="17"/>
        </w:rPr>
        <w:t>custo</w:t>
      </w:r>
      <w:r>
        <w:rPr>
          <w:spacing w:val="-5"/>
          <w:w w:val="105"/>
          <w:sz w:val="17"/>
        </w:rPr>
        <w:t> </w:t>
      </w:r>
      <w:r>
        <w:rPr>
          <w:w w:val="105"/>
          <w:sz w:val="17"/>
        </w:rPr>
        <w:t>do</w:t>
      </w:r>
      <w:r>
        <w:rPr>
          <w:spacing w:val="-4"/>
          <w:w w:val="105"/>
          <w:sz w:val="17"/>
        </w:rPr>
        <w:t> </w:t>
      </w:r>
      <w:r>
        <w:rPr>
          <w:w w:val="105"/>
          <w:sz w:val="17"/>
        </w:rPr>
        <w:t>licitante</w:t>
      </w:r>
      <w:r>
        <w:rPr>
          <w:spacing w:val="-5"/>
          <w:w w:val="105"/>
          <w:sz w:val="17"/>
        </w:rPr>
        <w:t> </w:t>
      </w:r>
      <w:r>
        <w:rPr>
          <w:w w:val="105"/>
          <w:sz w:val="17"/>
        </w:rPr>
        <w:t>ultrapassa</w:t>
      </w:r>
      <w:r>
        <w:rPr>
          <w:spacing w:val="-4"/>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da</w:t>
      </w:r>
      <w:r>
        <w:rPr>
          <w:spacing w:val="-4"/>
          <w:w w:val="105"/>
          <w:sz w:val="17"/>
        </w:rPr>
        <w:t> </w:t>
      </w:r>
      <w:r>
        <w:rPr>
          <w:w w:val="105"/>
          <w:sz w:val="17"/>
        </w:rPr>
        <w:t>proposta;</w:t>
      </w:r>
      <w:r>
        <w:rPr>
          <w:spacing w:val="-5"/>
          <w:w w:val="105"/>
          <w:sz w:val="17"/>
        </w:rPr>
        <w:t> </w:t>
      </w:r>
      <w:r>
        <w:rPr>
          <w:spacing w:val="-10"/>
          <w:w w:val="105"/>
          <w:sz w:val="17"/>
        </w:rPr>
        <w:t>e</w:t>
      </w:r>
    </w:p>
    <w:p>
      <w:pPr>
        <w:pStyle w:val="ListParagraph"/>
        <w:numPr>
          <w:ilvl w:val="3"/>
          <w:numId w:val="7"/>
        </w:numPr>
        <w:tabs>
          <w:tab w:pos="846" w:val="left" w:leader="none"/>
        </w:tabs>
        <w:spacing w:line="240" w:lineRule="auto" w:before="44" w:after="0"/>
        <w:ind w:left="846" w:right="0" w:hanging="530"/>
        <w:jc w:val="left"/>
        <w:rPr>
          <w:sz w:val="17"/>
        </w:rPr>
      </w:pPr>
      <w:r>
        <w:rPr>
          <w:w w:val="105"/>
          <w:sz w:val="17"/>
        </w:rPr>
        <w:t>inexistirem</w:t>
      </w:r>
      <w:r>
        <w:rPr>
          <w:spacing w:val="-6"/>
          <w:w w:val="105"/>
          <w:sz w:val="17"/>
        </w:rPr>
        <w:t> </w:t>
      </w:r>
      <w:r>
        <w:rPr>
          <w:w w:val="105"/>
          <w:sz w:val="17"/>
        </w:rPr>
        <w:t>custos</w:t>
      </w:r>
      <w:r>
        <w:rPr>
          <w:spacing w:val="-5"/>
          <w:w w:val="105"/>
          <w:sz w:val="17"/>
        </w:rPr>
        <w:t> </w:t>
      </w:r>
      <w:r>
        <w:rPr>
          <w:w w:val="105"/>
          <w:sz w:val="17"/>
        </w:rPr>
        <w:t>de</w:t>
      </w:r>
      <w:r>
        <w:rPr>
          <w:spacing w:val="-5"/>
          <w:w w:val="105"/>
          <w:sz w:val="17"/>
        </w:rPr>
        <w:t> </w:t>
      </w:r>
      <w:r>
        <w:rPr>
          <w:w w:val="105"/>
          <w:sz w:val="17"/>
        </w:rPr>
        <w:t>oportunidade</w:t>
      </w:r>
      <w:r>
        <w:rPr>
          <w:spacing w:val="-6"/>
          <w:w w:val="105"/>
          <w:sz w:val="17"/>
        </w:rPr>
        <w:t> </w:t>
      </w:r>
      <w:r>
        <w:rPr>
          <w:w w:val="105"/>
          <w:sz w:val="17"/>
        </w:rPr>
        <w:t>capazes</w:t>
      </w:r>
      <w:r>
        <w:rPr>
          <w:spacing w:val="-5"/>
          <w:w w:val="105"/>
          <w:sz w:val="17"/>
        </w:rPr>
        <w:t> </w:t>
      </w:r>
      <w:r>
        <w:rPr>
          <w:w w:val="105"/>
          <w:sz w:val="17"/>
        </w:rPr>
        <w:t>de</w:t>
      </w:r>
      <w:r>
        <w:rPr>
          <w:spacing w:val="-5"/>
          <w:w w:val="105"/>
          <w:sz w:val="17"/>
        </w:rPr>
        <w:t> </w:t>
      </w:r>
      <w:r>
        <w:rPr>
          <w:w w:val="105"/>
          <w:sz w:val="17"/>
        </w:rPr>
        <w:t>justificar</w:t>
      </w:r>
      <w:r>
        <w:rPr>
          <w:spacing w:val="-5"/>
          <w:w w:val="105"/>
          <w:sz w:val="17"/>
        </w:rPr>
        <w:t> </w:t>
      </w:r>
      <w:r>
        <w:rPr>
          <w:w w:val="105"/>
          <w:sz w:val="17"/>
        </w:rPr>
        <w:t>o</w:t>
      </w:r>
      <w:r>
        <w:rPr>
          <w:spacing w:val="-6"/>
          <w:w w:val="105"/>
          <w:sz w:val="17"/>
        </w:rPr>
        <w:t> </w:t>
      </w:r>
      <w:r>
        <w:rPr>
          <w:w w:val="105"/>
          <w:sz w:val="17"/>
        </w:rPr>
        <w:t>vulto</w:t>
      </w:r>
      <w:r>
        <w:rPr>
          <w:spacing w:val="-5"/>
          <w:w w:val="105"/>
          <w:sz w:val="17"/>
        </w:rPr>
        <w:t> </w:t>
      </w:r>
      <w:r>
        <w:rPr>
          <w:w w:val="105"/>
          <w:sz w:val="17"/>
        </w:rPr>
        <w:t>da</w:t>
      </w:r>
      <w:r>
        <w:rPr>
          <w:spacing w:val="-5"/>
          <w:w w:val="105"/>
          <w:sz w:val="17"/>
        </w:rPr>
        <w:t> </w:t>
      </w:r>
      <w:r>
        <w:rPr>
          <w:spacing w:val="-2"/>
          <w:w w:val="105"/>
          <w:sz w:val="17"/>
        </w:rPr>
        <w:t>oferta.</w:t>
      </w:r>
    </w:p>
    <w:p>
      <w:pPr>
        <w:pStyle w:val="ListParagraph"/>
        <w:numPr>
          <w:ilvl w:val="1"/>
          <w:numId w:val="7"/>
        </w:numPr>
        <w:tabs>
          <w:tab w:pos="604" w:val="left" w:leader="none"/>
        </w:tabs>
        <w:spacing w:line="292" w:lineRule="auto" w:before="43" w:after="0"/>
        <w:ind w:left="316" w:right="299" w:firstLine="0"/>
        <w:jc w:val="both"/>
        <w:rPr>
          <w:sz w:val="17"/>
        </w:rPr>
      </w:pPr>
      <w:r>
        <w:rPr>
          <w:w w:val="105"/>
          <w:sz w:val="17"/>
        </w:rPr>
        <w:t>Se</w:t>
      </w:r>
      <w:r>
        <w:rPr>
          <w:w w:val="105"/>
          <w:sz w:val="17"/>
        </w:rPr>
        <w:t> houver</w:t>
      </w:r>
      <w:r>
        <w:rPr>
          <w:w w:val="105"/>
          <w:sz w:val="17"/>
        </w:rPr>
        <w:t> indícios</w:t>
      </w:r>
      <w:r>
        <w:rPr>
          <w:w w:val="105"/>
          <w:sz w:val="17"/>
        </w:rPr>
        <w:t> de</w:t>
      </w:r>
      <w:r>
        <w:rPr>
          <w:w w:val="105"/>
          <w:sz w:val="17"/>
        </w:rPr>
        <w:t> inexequibilidade</w:t>
      </w:r>
      <w:r>
        <w:rPr>
          <w:w w:val="105"/>
          <w:sz w:val="17"/>
        </w:rPr>
        <w:t> da</w:t>
      </w:r>
      <w:r>
        <w:rPr>
          <w:w w:val="105"/>
          <w:sz w:val="17"/>
        </w:rPr>
        <w:t> proposta</w:t>
      </w:r>
      <w:r>
        <w:rPr>
          <w:w w:val="105"/>
          <w:sz w:val="17"/>
        </w:rPr>
        <w:t> de</w:t>
      </w:r>
      <w:r>
        <w:rPr>
          <w:w w:val="105"/>
          <w:sz w:val="17"/>
        </w:rPr>
        <w:t> preço,</w:t>
      </w:r>
      <w:r>
        <w:rPr>
          <w:w w:val="105"/>
          <w:sz w:val="17"/>
        </w:rPr>
        <w:t> ou</w:t>
      </w:r>
      <w:r>
        <w:rPr>
          <w:w w:val="105"/>
          <w:sz w:val="17"/>
        </w:rPr>
        <w:t> em</w:t>
      </w:r>
      <w:r>
        <w:rPr>
          <w:w w:val="105"/>
          <w:sz w:val="17"/>
        </w:rPr>
        <w:t> caso</w:t>
      </w:r>
      <w:r>
        <w:rPr>
          <w:w w:val="105"/>
          <w:sz w:val="17"/>
        </w:rPr>
        <w:t> da</w:t>
      </w:r>
      <w:r>
        <w:rPr>
          <w:w w:val="105"/>
          <w:sz w:val="17"/>
        </w:rPr>
        <w:t> necessidade</w:t>
      </w:r>
      <w:r>
        <w:rPr>
          <w:w w:val="105"/>
          <w:sz w:val="17"/>
        </w:rPr>
        <w:t> de</w:t>
      </w:r>
      <w:r>
        <w:rPr>
          <w:w w:val="105"/>
          <w:sz w:val="17"/>
        </w:rPr>
        <w:t> esclarecimentos</w:t>
      </w:r>
      <w:r>
        <w:rPr>
          <w:w w:val="105"/>
          <w:sz w:val="17"/>
        </w:rPr>
        <w:t> complementares,</w:t>
      </w:r>
      <w:r>
        <w:rPr>
          <w:w w:val="105"/>
          <w:sz w:val="17"/>
        </w:rPr>
        <w:t> poderão</w:t>
      </w:r>
      <w:r>
        <w:rPr>
          <w:w w:val="105"/>
          <w:sz w:val="17"/>
        </w:rPr>
        <w:t> ser</w:t>
      </w:r>
      <w:r>
        <w:rPr>
          <w:w w:val="105"/>
          <w:sz w:val="17"/>
        </w:rPr>
        <w:t> efetuadas</w:t>
      </w:r>
      <w:r>
        <w:rPr>
          <w:w w:val="105"/>
          <w:sz w:val="17"/>
        </w:rPr>
        <w:t> diligências,</w:t>
      </w:r>
      <w:r>
        <w:rPr>
          <w:w w:val="105"/>
          <w:sz w:val="17"/>
        </w:rPr>
        <w:t> para</w:t>
      </w:r>
      <w:r>
        <w:rPr>
          <w:w w:val="105"/>
          <w:sz w:val="17"/>
        </w:rPr>
        <w:t> que</w:t>
      </w:r>
      <w:r>
        <w:rPr>
          <w:w w:val="105"/>
          <w:sz w:val="17"/>
        </w:rPr>
        <w:t> a</w:t>
      </w:r>
      <w:r>
        <w:rPr>
          <w:w w:val="105"/>
          <w:sz w:val="17"/>
        </w:rPr>
        <w:t> empresa</w:t>
      </w:r>
      <w:r>
        <w:rPr>
          <w:w w:val="105"/>
          <w:sz w:val="17"/>
        </w:rPr>
        <w:t> comprove</w:t>
      </w:r>
      <w:r>
        <w:rPr>
          <w:w w:val="105"/>
          <w:sz w:val="17"/>
        </w:rPr>
        <w:t> a exequibilidade da proposta.</w:t>
      </w:r>
    </w:p>
    <w:p>
      <w:pPr>
        <w:pStyle w:val="ListParagraph"/>
        <w:numPr>
          <w:ilvl w:val="1"/>
          <w:numId w:val="7"/>
        </w:numPr>
        <w:tabs>
          <w:tab w:pos="595" w:val="left" w:leader="none"/>
        </w:tabs>
        <w:spacing w:line="292" w:lineRule="auto" w:before="1" w:after="0"/>
        <w:ind w:left="316" w:right="299" w:firstLine="0"/>
        <w:jc w:val="both"/>
        <w:rPr>
          <w:sz w:val="17"/>
        </w:rPr>
      </w:pPr>
      <w:r>
        <w:rPr>
          <w:w w:val="105"/>
          <w:sz w:val="17"/>
        </w:rPr>
        <w:t>Caso o custo global estimado do objeto licitado tenha sido decomposto em seus respectivos custos unitários por meio de Planilha de Custos e Formação de Preços elaborada pela</w:t>
      </w:r>
      <w:r>
        <w:rPr>
          <w:spacing w:val="-1"/>
          <w:w w:val="105"/>
          <w:sz w:val="17"/>
        </w:rPr>
        <w:t> </w:t>
      </w:r>
      <w:r>
        <w:rPr>
          <w:w w:val="105"/>
          <w:sz w:val="17"/>
        </w:rPr>
        <w:t>Administração, </w:t>
      </w:r>
      <w:r>
        <w:rPr>
          <w:w w:val="105"/>
          <w:sz w:val="17"/>
        </w:rPr>
        <w:t>o licitante classificado em primeiro lugar será convocado para apresentar Planilha por ele elaborada, com os respectivos valores adequados ao valor final da sua proposta, sob pena de não aceitação da </w:t>
      </w:r>
      <w:r>
        <w:rPr>
          <w:spacing w:val="-2"/>
          <w:w w:val="105"/>
          <w:sz w:val="17"/>
        </w:rPr>
        <w:t>proposta.</w:t>
      </w:r>
    </w:p>
    <w:p>
      <w:pPr>
        <w:pStyle w:val="ListParagraph"/>
        <w:numPr>
          <w:ilvl w:val="1"/>
          <w:numId w:val="7"/>
        </w:numPr>
        <w:tabs>
          <w:tab w:pos="596" w:val="left" w:leader="none"/>
        </w:tabs>
        <w:spacing w:line="292" w:lineRule="auto" w:before="2" w:after="0"/>
        <w:ind w:left="316" w:right="299" w:firstLine="0"/>
        <w:jc w:val="both"/>
        <w:rPr>
          <w:sz w:val="17"/>
        </w:rPr>
      </w:pPr>
      <w:r>
        <w:rPr>
          <w:w w:val="105"/>
          <w:sz w:val="17"/>
        </w:rPr>
        <w:t>Erros no preenchimento da planilha não constituem motivo para a desclassificação da proposta. A planilha poderá ser ajustada pelo fornecedor, no prazo indicado pelo sistema, desde que não </w:t>
      </w:r>
      <w:r>
        <w:rPr>
          <w:w w:val="105"/>
          <w:sz w:val="17"/>
        </w:rPr>
        <w:t>haja majoração do preço e que se comprove que este é o bastante para arcar com todos os custos da contratação.</w:t>
      </w:r>
    </w:p>
    <w:p>
      <w:pPr>
        <w:pStyle w:val="ListParagraph"/>
        <w:numPr>
          <w:ilvl w:val="2"/>
          <w:numId w:val="7"/>
        </w:numPr>
        <w:tabs>
          <w:tab w:pos="713" w:val="left" w:leader="none"/>
        </w:tabs>
        <w:spacing w:line="240" w:lineRule="auto" w:before="1" w:after="0"/>
        <w:ind w:left="713" w:right="0" w:hanging="397"/>
        <w:jc w:val="left"/>
        <w:rPr>
          <w:sz w:val="17"/>
        </w:rPr>
      </w:pPr>
      <w:r>
        <w:rPr>
          <w:w w:val="105"/>
          <w:sz w:val="17"/>
        </w:rPr>
        <w:t>O</w:t>
      </w:r>
      <w:r>
        <w:rPr>
          <w:spacing w:val="-5"/>
          <w:w w:val="105"/>
          <w:sz w:val="17"/>
        </w:rPr>
        <w:t> </w:t>
      </w:r>
      <w:r>
        <w:rPr>
          <w:w w:val="105"/>
          <w:sz w:val="17"/>
        </w:rPr>
        <w:t>ajuste</w:t>
      </w:r>
      <w:r>
        <w:rPr>
          <w:spacing w:val="-4"/>
          <w:w w:val="105"/>
          <w:sz w:val="17"/>
        </w:rPr>
        <w:t> </w:t>
      </w:r>
      <w:r>
        <w:rPr>
          <w:w w:val="105"/>
          <w:sz w:val="17"/>
        </w:rPr>
        <w:t>de</w:t>
      </w:r>
      <w:r>
        <w:rPr>
          <w:spacing w:val="-4"/>
          <w:w w:val="105"/>
          <w:sz w:val="17"/>
        </w:rPr>
        <w:t> </w:t>
      </w:r>
      <w:r>
        <w:rPr>
          <w:w w:val="105"/>
          <w:sz w:val="17"/>
        </w:rPr>
        <w:t>que</w:t>
      </w:r>
      <w:r>
        <w:rPr>
          <w:spacing w:val="-4"/>
          <w:w w:val="105"/>
          <w:sz w:val="17"/>
        </w:rPr>
        <w:t> </w:t>
      </w:r>
      <w:r>
        <w:rPr>
          <w:w w:val="105"/>
          <w:sz w:val="17"/>
        </w:rPr>
        <w:t>trata</w:t>
      </w:r>
      <w:r>
        <w:rPr>
          <w:spacing w:val="-4"/>
          <w:w w:val="105"/>
          <w:sz w:val="17"/>
        </w:rPr>
        <w:t> </w:t>
      </w:r>
      <w:r>
        <w:rPr>
          <w:w w:val="105"/>
          <w:sz w:val="17"/>
        </w:rPr>
        <w:t>este</w:t>
      </w:r>
      <w:r>
        <w:rPr>
          <w:spacing w:val="-5"/>
          <w:w w:val="105"/>
          <w:sz w:val="17"/>
        </w:rPr>
        <w:t> </w:t>
      </w:r>
      <w:r>
        <w:rPr>
          <w:w w:val="105"/>
          <w:sz w:val="17"/>
        </w:rPr>
        <w:t>dispositivo</w:t>
      </w:r>
      <w:r>
        <w:rPr>
          <w:spacing w:val="-4"/>
          <w:w w:val="105"/>
          <w:sz w:val="17"/>
        </w:rPr>
        <w:t> </w:t>
      </w:r>
      <w:r>
        <w:rPr>
          <w:w w:val="105"/>
          <w:sz w:val="17"/>
        </w:rPr>
        <w:t>se</w:t>
      </w:r>
      <w:r>
        <w:rPr>
          <w:spacing w:val="-4"/>
          <w:w w:val="105"/>
          <w:sz w:val="17"/>
        </w:rPr>
        <w:t> </w:t>
      </w:r>
      <w:r>
        <w:rPr>
          <w:w w:val="105"/>
          <w:sz w:val="17"/>
        </w:rPr>
        <w:t>limita</w:t>
      </w:r>
      <w:r>
        <w:rPr>
          <w:spacing w:val="-4"/>
          <w:w w:val="105"/>
          <w:sz w:val="17"/>
        </w:rPr>
        <w:t> </w:t>
      </w:r>
      <w:r>
        <w:rPr>
          <w:w w:val="105"/>
          <w:sz w:val="17"/>
        </w:rPr>
        <w:t>a</w:t>
      </w:r>
      <w:r>
        <w:rPr>
          <w:spacing w:val="-4"/>
          <w:w w:val="105"/>
          <w:sz w:val="17"/>
        </w:rPr>
        <w:t> </w:t>
      </w:r>
      <w:r>
        <w:rPr>
          <w:w w:val="105"/>
          <w:sz w:val="17"/>
        </w:rPr>
        <w:t>sanar</w:t>
      </w:r>
      <w:r>
        <w:rPr>
          <w:spacing w:val="-5"/>
          <w:w w:val="105"/>
          <w:sz w:val="17"/>
        </w:rPr>
        <w:t> </w:t>
      </w:r>
      <w:r>
        <w:rPr>
          <w:w w:val="105"/>
          <w:sz w:val="17"/>
        </w:rPr>
        <w:t>erros</w:t>
      </w:r>
      <w:r>
        <w:rPr>
          <w:spacing w:val="-4"/>
          <w:w w:val="105"/>
          <w:sz w:val="17"/>
        </w:rPr>
        <w:t> </w:t>
      </w:r>
      <w:r>
        <w:rPr>
          <w:w w:val="105"/>
          <w:sz w:val="17"/>
        </w:rPr>
        <w:t>ou</w:t>
      </w:r>
      <w:r>
        <w:rPr>
          <w:spacing w:val="-4"/>
          <w:w w:val="105"/>
          <w:sz w:val="17"/>
        </w:rPr>
        <w:t> </w:t>
      </w:r>
      <w:r>
        <w:rPr>
          <w:w w:val="105"/>
          <w:sz w:val="17"/>
        </w:rPr>
        <w:t>falhas</w:t>
      </w:r>
      <w:r>
        <w:rPr>
          <w:spacing w:val="-4"/>
          <w:w w:val="105"/>
          <w:sz w:val="17"/>
        </w:rPr>
        <w:t> </w:t>
      </w:r>
      <w:r>
        <w:rPr>
          <w:w w:val="105"/>
          <w:sz w:val="17"/>
        </w:rPr>
        <w:t>que</w:t>
      </w:r>
      <w:r>
        <w:rPr>
          <w:spacing w:val="-4"/>
          <w:w w:val="105"/>
          <w:sz w:val="17"/>
        </w:rPr>
        <w:t> </w:t>
      </w:r>
      <w:r>
        <w:rPr>
          <w:w w:val="105"/>
          <w:sz w:val="17"/>
        </w:rPr>
        <w:t>não</w:t>
      </w:r>
      <w:r>
        <w:rPr>
          <w:spacing w:val="-5"/>
          <w:w w:val="105"/>
          <w:sz w:val="17"/>
        </w:rPr>
        <w:t> </w:t>
      </w:r>
      <w:r>
        <w:rPr>
          <w:w w:val="105"/>
          <w:sz w:val="17"/>
        </w:rPr>
        <w:t>alterem</w:t>
      </w:r>
      <w:r>
        <w:rPr>
          <w:spacing w:val="-4"/>
          <w:w w:val="105"/>
          <w:sz w:val="17"/>
        </w:rPr>
        <w:t> </w:t>
      </w:r>
      <w:r>
        <w:rPr>
          <w:w w:val="105"/>
          <w:sz w:val="17"/>
        </w:rPr>
        <w:t>a</w:t>
      </w:r>
      <w:r>
        <w:rPr>
          <w:spacing w:val="-4"/>
          <w:w w:val="105"/>
          <w:sz w:val="17"/>
        </w:rPr>
        <w:t> </w:t>
      </w:r>
      <w:r>
        <w:rPr>
          <w:w w:val="105"/>
          <w:sz w:val="17"/>
        </w:rPr>
        <w:t>substância</w:t>
      </w:r>
      <w:r>
        <w:rPr>
          <w:spacing w:val="-4"/>
          <w:w w:val="105"/>
          <w:sz w:val="17"/>
        </w:rPr>
        <w:t> </w:t>
      </w:r>
      <w:r>
        <w:rPr>
          <w:w w:val="105"/>
          <w:sz w:val="17"/>
        </w:rPr>
        <w:t>das</w:t>
      </w:r>
      <w:r>
        <w:rPr>
          <w:spacing w:val="-4"/>
          <w:w w:val="105"/>
          <w:sz w:val="17"/>
        </w:rPr>
        <w:t> </w:t>
      </w:r>
      <w:r>
        <w:rPr>
          <w:spacing w:val="-2"/>
          <w:w w:val="105"/>
          <w:sz w:val="17"/>
        </w:rPr>
        <w:t>propostas.</w:t>
      </w:r>
    </w:p>
    <w:p>
      <w:pPr>
        <w:pStyle w:val="ListParagraph"/>
        <w:numPr>
          <w:ilvl w:val="2"/>
          <w:numId w:val="7"/>
        </w:numPr>
        <w:tabs>
          <w:tab w:pos="713" w:val="left" w:leader="none"/>
        </w:tabs>
        <w:spacing w:line="240" w:lineRule="auto" w:before="44" w:after="0"/>
        <w:ind w:left="713" w:right="0" w:hanging="397"/>
        <w:jc w:val="left"/>
        <w:rPr>
          <w:sz w:val="17"/>
        </w:rPr>
      </w:pPr>
      <w:r>
        <w:rPr>
          <w:w w:val="105"/>
          <w:sz w:val="17"/>
        </w:rPr>
        <w:t>Considera-se</w:t>
      </w:r>
      <w:r>
        <w:rPr>
          <w:spacing w:val="-6"/>
          <w:w w:val="105"/>
          <w:sz w:val="17"/>
        </w:rPr>
        <w:t> </w:t>
      </w:r>
      <w:r>
        <w:rPr>
          <w:w w:val="105"/>
          <w:sz w:val="17"/>
        </w:rPr>
        <w:t>erro</w:t>
      </w:r>
      <w:r>
        <w:rPr>
          <w:spacing w:val="-5"/>
          <w:w w:val="105"/>
          <w:sz w:val="17"/>
        </w:rPr>
        <w:t> </w:t>
      </w:r>
      <w:r>
        <w:rPr>
          <w:w w:val="105"/>
          <w:sz w:val="17"/>
        </w:rPr>
        <w:t>no</w:t>
      </w:r>
      <w:r>
        <w:rPr>
          <w:spacing w:val="-6"/>
          <w:w w:val="105"/>
          <w:sz w:val="17"/>
        </w:rPr>
        <w:t> </w:t>
      </w:r>
      <w:r>
        <w:rPr>
          <w:w w:val="105"/>
          <w:sz w:val="17"/>
        </w:rPr>
        <w:t>preenchimento</w:t>
      </w:r>
      <w:r>
        <w:rPr>
          <w:spacing w:val="-5"/>
          <w:w w:val="105"/>
          <w:sz w:val="17"/>
        </w:rPr>
        <w:t> </w:t>
      </w:r>
      <w:r>
        <w:rPr>
          <w:w w:val="105"/>
          <w:sz w:val="17"/>
        </w:rPr>
        <w:t>da</w:t>
      </w:r>
      <w:r>
        <w:rPr>
          <w:spacing w:val="-6"/>
          <w:w w:val="105"/>
          <w:sz w:val="17"/>
        </w:rPr>
        <w:t> </w:t>
      </w:r>
      <w:r>
        <w:rPr>
          <w:w w:val="105"/>
          <w:sz w:val="17"/>
        </w:rPr>
        <w:t>planilha</w:t>
      </w:r>
      <w:r>
        <w:rPr>
          <w:spacing w:val="-5"/>
          <w:w w:val="105"/>
          <w:sz w:val="17"/>
        </w:rPr>
        <w:t> </w:t>
      </w:r>
      <w:r>
        <w:rPr>
          <w:w w:val="105"/>
          <w:sz w:val="17"/>
        </w:rPr>
        <w:t>passível</w:t>
      </w:r>
      <w:r>
        <w:rPr>
          <w:spacing w:val="-6"/>
          <w:w w:val="105"/>
          <w:sz w:val="17"/>
        </w:rPr>
        <w:t> </w:t>
      </w:r>
      <w:r>
        <w:rPr>
          <w:w w:val="105"/>
          <w:sz w:val="17"/>
        </w:rPr>
        <w:t>de</w:t>
      </w:r>
      <w:r>
        <w:rPr>
          <w:spacing w:val="-5"/>
          <w:w w:val="105"/>
          <w:sz w:val="17"/>
        </w:rPr>
        <w:t> </w:t>
      </w:r>
      <w:r>
        <w:rPr>
          <w:w w:val="105"/>
          <w:sz w:val="17"/>
        </w:rPr>
        <w:t>correção</w:t>
      </w:r>
      <w:r>
        <w:rPr>
          <w:spacing w:val="-6"/>
          <w:w w:val="105"/>
          <w:sz w:val="17"/>
        </w:rPr>
        <w:t> </w:t>
      </w:r>
      <w:r>
        <w:rPr>
          <w:w w:val="105"/>
          <w:sz w:val="17"/>
        </w:rPr>
        <w:t>a</w:t>
      </w:r>
      <w:r>
        <w:rPr>
          <w:spacing w:val="-5"/>
          <w:w w:val="105"/>
          <w:sz w:val="17"/>
        </w:rPr>
        <w:t> </w:t>
      </w:r>
      <w:r>
        <w:rPr>
          <w:w w:val="105"/>
          <w:sz w:val="17"/>
        </w:rPr>
        <w:t>indicação</w:t>
      </w:r>
      <w:r>
        <w:rPr>
          <w:spacing w:val="-6"/>
          <w:w w:val="105"/>
          <w:sz w:val="17"/>
        </w:rPr>
        <w:t> </w:t>
      </w:r>
      <w:r>
        <w:rPr>
          <w:w w:val="105"/>
          <w:sz w:val="17"/>
        </w:rPr>
        <w:t>de</w:t>
      </w:r>
      <w:r>
        <w:rPr>
          <w:spacing w:val="-5"/>
          <w:w w:val="105"/>
          <w:sz w:val="17"/>
        </w:rPr>
        <w:t> </w:t>
      </w:r>
      <w:r>
        <w:rPr>
          <w:w w:val="105"/>
          <w:sz w:val="17"/>
        </w:rPr>
        <w:t>recolhimento</w:t>
      </w:r>
      <w:r>
        <w:rPr>
          <w:spacing w:val="-6"/>
          <w:w w:val="105"/>
          <w:sz w:val="17"/>
        </w:rPr>
        <w:t> </w:t>
      </w:r>
      <w:r>
        <w:rPr>
          <w:w w:val="105"/>
          <w:sz w:val="17"/>
        </w:rPr>
        <w:t>de</w:t>
      </w:r>
      <w:r>
        <w:rPr>
          <w:spacing w:val="-5"/>
          <w:w w:val="105"/>
          <w:sz w:val="17"/>
        </w:rPr>
        <w:t> </w:t>
      </w:r>
      <w:r>
        <w:rPr>
          <w:w w:val="105"/>
          <w:sz w:val="17"/>
        </w:rPr>
        <w:t>impostos</w:t>
      </w:r>
      <w:r>
        <w:rPr>
          <w:spacing w:val="-6"/>
          <w:w w:val="105"/>
          <w:sz w:val="17"/>
        </w:rPr>
        <w:t> </w:t>
      </w:r>
      <w:r>
        <w:rPr>
          <w:w w:val="105"/>
          <w:sz w:val="17"/>
        </w:rPr>
        <w:t>e</w:t>
      </w:r>
      <w:r>
        <w:rPr>
          <w:spacing w:val="-5"/>
          <w:w w:val="105"/>
          <w:sz w:val="17"/>
        </w:rPr>
        <w:t> </w:t>
      </w:r>
      <w:r>
        <w:rPr>
          <w:w w:val="105"/>
          <w:sz w:val="17"/>
        </w:rPr>
        <w:t>contribuições</w:t>
      </w:r>
      <w:r>
        <w:rPr>
          <w:spacing w:val="-6"/>
          <w:w w:val="105"/>
          <w:sz w:val="17"/>
        </w:rPr>
        <w:t> </w:t>
      </w:r>
      <w:r>
        <w:rPr>
          <w:w w:val="105"/>
          <w:sz w:val="17"/>
        </w:rPr>
        <w:t>na</w:t>
      </w:r>
      <w:r>
        <w:rPr>
          <w:spacing w:val="-5"/>
          <w:w w:val="105"/>
          <w:sz w:val="17"/>
        </w:rPr>
        <w:t> </w:t>
      </w:r>
      <w:r>
        <w:rPr>
          <w:w w:val="105"/>
          <w:sz w:val="17"/>
        </w:rPr>
        <w:t>forma</w:t>
      </w:r>
      <w:r>
        <w:rPr>
          <w:spacing w:val="-6"/>
          <w:w w:val="105"/>
          <w:sz w:val="17"/>
        </w:rPr>
        <w:t> </w:t>
      </w:r>
      <w:r>
        <w:rPr>
          <w:w w:val="105"/>
          <w:sz w:val="17"/>
        </w:rPr>
        <w:t>do</w:t>
      </w:r>
      <w:r>
        <w:rPr>
          <w:spacing w:val="-5"/>
          <w:w w:val="105"/>
          <w:sz w:val="17"/>
        </w:rPr>
        <w:t> </w:t>
      </w:r>
      <w:r>
        <w:rPr>
          <w:w w:val="105"/>
          <w:sz w:val="17"/>
        </w:rPr>
        <w:t>Simples</w:t>
      </w:r>
      <w:r>
        <w:rPr>
          <w:spacing w:val="-6"/>
          <w:w w:val="105"/>
          <w:sz w:val="17"/>
        </w:rPr>
        <w:t> </w:t>
      </w:r>
      <w:r>
        <w:rPr>
          <w:w w:val="105"/>
          <w:sz w:val="17"/>
        </w:rPr>
        <w:t>Nacional,</w:t>
      </w:r>
      <w:r>
        <w:rPr>
          <w:spacing w:val="-5"/>
          <w:w w:val="105"/>
          <w:sz w:val="17"/>
        </w:rPr>
        <w:t> </w:t>
      </w:r>
      <w:r>
        <w:rPr>
          <w:w w:val="105"/>
          <w:sz w:val="17"/>
        </w:rPr>
        <w:t>quando</w:t>
      </w:r>
      <w:r>
        <w:rPr>
          <w:spacing w:val="-6"/>
          <w:w w:val="105"/>
          <w:sz w:val="17"/>
        </w:rPr>
        <w:t> </w:t>
      </w:r>
      <w:r>
        <w:rPr>
          <w:w w:val="105"/>
          <w:sz w:val="17"/>
        </w:rPr>
        <w:t>não</w:t>
      </w:r>
      <w:r>
        <w:rPr>
          <w:spacing w:val="-5"/>
          <w:w w:val="105"/>
          <w:sz w:val="17"/>
        </w:rPr>
        <w:t> </w:t>
      </w:r>
      <w:r>
        <w:rPr>
          <w:w w:val="105"/>
          <w:sz w:val="17"/>
        </w:rPr>
        <w:t>cabível</w:t>
      </w:r>
      <w:r>
        <w:rPr>
          <w:spacing w:val="-6"/>
          <w:w w:val="105"/>
          <w:sz w:val="17"/>
        </w:rPr>
        <w:t> </w:t>
      </w:r>
      <w:r>
        <w:rPr>
          <w:w w:val="105"/>
          <w:sz w:val="17"/>
        </w:rPr>
        <w:t>esse</w:t>
      </w:r>
      <w:r>
        <w:rPr>
          <w:spacing w:val="-5"/>
          <w:w w:val="105"/>
          <w:sz w:val="17"/>
        </w:rPr>
        <w:t> </w:t>
      </w:r>
      <w:r>
        <w:rPr>
          <w:spacing w:val="-2"/>
          <w:w w:val="105"/>
          <w:sz w:val="17"/>
        </w:rPr>
        <w:t>regime.</w:t>
      </w:r>
    </w:p>
    <w:p>
      <w:pPr>
        <w:pStyle w:val="ListParagraph"/>
        <w:numPr>
          <w:ilvl w:val="1"/>
          <w:numId w:val="7"/>
        </w:numPr>
        <w:tabs>
          <w:tab w:pos="580" w:val="left" w:leader="none"/>
        </w:tabs>
        <w:spacing w:line="240" w:lineRule="auto" w:before="43" w:after="0"/>
        <w:ind w:left="580" w:right="0" w:hanging="264"/>
        <w:jc w:val="left"/>
        <w:rPr>
          <w:sz w:val="17"/>
        </w:rPr>
      </w:pPr>
      <w:r>
        <w:rPr>
          <w:w w:val="105"/>
          <w:sz w:val="17"/>
        </w:rPr>
        <w:t>Para</w:t>
      </w:r>
      <w:r>
        <w:rPr>
          <w:spacing w:val="-6"/>
          <w:w w:val="105"/>
          <w:sz w:val="17"/>
        </w:rPr>
        <w:t> </w:t>
      </w:r>
      <w:r>
        <w:rPr>
          <w:w w:val="105"/>
          <w:sz w:val="17"/>
        </w:rPr>
        <w:t>fins</w:t>
      </w:r>
      <w:r>
        <w:rPr>
          <w:spacing w:val="-5"/>
          <w:w w:val="105"/>
          <w:sz w:val="17"/>
        </w:rPr>
        <w:t> </w:t>
      </w:r>
      <w:r>
        <w:rPr>
          <w:w w:val="105"/>
          <w:sz w:val="17"/>
        </w:rPr>
        <w:t>de</w:t>
      </w:r>
      <w:r>
        <w:rPr>
          <w:spacing w:val="-5"/>
          <w:w w:val="105"/>
          <w:sz w:val="17"/>
        </w:rPr>
        <w:t> </w:t>
      </w:r>
      <w:r>
        <w:rPr>
          <w:w w:val="105"/>
          <w:sz w:val="17"/>
        </w:rPr>
        <w:t>análise</w:t>
      </w:r>
      <w:r>
        <w:rPr>
          <w:spacing w:val="-5"/>
          <w:w w:val="105"/>
          <w:sz w:val="17"/>
        </w:rPr>
        <w:t> </w:t>
      </w:r>
      <w:r>
        <w:rPr>
          <w:w w:val="105"/>
          <w:sz w:val="17"/>
        </w:rPr>
        <w:t>da</w:t>
      </w:r>
      <w:r>
        <w:rPr>
          <w:spacing w:val="-6"/>
          <w:w w:val="105"/>
          <w:sz w:val="17"/>
        </w:rPr>
        <w:t> </w:t>
      </w:r>
      <w:r>
        <w:rPr>
          <w:w w:val="105"/>
          <w:sz w:val="17"/>
        </w:rPr>
        <w:t>proposta</w:t>
      </w:r>
      <w:r>
        <w:rPr>
          <w:spacing w:val="-5"/>
          <w:w w:val="105"/>
          <w:sz w:val="17"/>
        </w:rPr>
        <w:t> </w:t>
      </w:r>
      <w:r>
        <w:rPr>
          <w:w w:val="105"/>
          <w:sz w:val="17"/>
        </w:rPr>
        <w:t>quanto</w:t>
      </w:r>
      <w:r>
        <w:rPr>
          <w:spacing w:val="-5"/>
          <w:w w:val="105"/>
          <w:sz w:val="17"/>
        </w:rPr>
        <w:t> </w:t>
      </w:r>
      <w:r>
        <w:rPr>
          <w:w w:val="105"/>
          <w:sz w:val="17"/>
        </w:rPr>
        <w:t>ao</w:t>
      </w:r>
      <w:r>
        <w:rPr>
          <w:spacing w:val="-5"/>
          <w:w w:val="105"/>
          <w:sz w:val="17"/>
        </w:rPr>
        <w:t> </w:t>
      </w:r>
      <w:r>
        <w:rPr>
          <w:w w:val="105"/>
          <w:sz w:val="17"/>
        </w:rPr>
        <w:t>cumprimento</w:t>
      </w:r>
      <w:r>
        <w:rPr>
          <w:spacing w:val="-6"/>
          <w:w w:val="105"/>
          <w:sz w:val="17"/>
        </w:rPr>
        <w:t> </w:t>
      </w:r>
      <w:r>
        <w:rPr>
          <w:w w:val="105"/>
          <w:sz w:val="17"/>
        </w:rPr>
        <w:t>das</w:t>
      </w:r>
      <w:r>
        <w:rPr>
          <w:spacing w:val="-5"/>
          <w:w w:val="105"/>
          <w:sz w:val="17"/>
        </w:rPr>
        <w:t> </w:t>
      </w:r>
      <w:r>
        <w:rPr>
          <w:w w:val="105"/>
          <w:sz w:val="17"/>
        </w:rPr>
        <w:t>especificações</w:t>
      </w:r>
      <w:r>
        <w:rPr>
          <w:spacing w:val="-5"/>
          <w:w w:val="105"/>
          <w:sz w:val="17"/>
        </w:rPr>
        <w:t> </w:t>
      </w:r>
      <w:r>
        <w:rPr>
          <w:w w:val="105"/>
          <w:sz w:val="17"/>
        </w:rPr>
        <w:t>do</w:t>
      </w:r>
      <w:r>
        <w:rPr>
          <w:spacing w:val="-5"/>
          <w:w w:val="105"/>
          <w:sz w:val="17"/>
        </w:rPr>
        <w:t> </w:t>
      </w:r>
      <w:r>
        <w:rPr>
          <w:w w:val="105"/>
          <w:sz w:val="17"/>
        </w:rPr>
        <w:t>objeto,</w:t>
      </w:r>
      <w:r>
        <w:rPr>
          <w:spacing w:val="-6"/>
          <w:w w:val="105"/>
          <w:sz w:val="17"/>
        </w:rPr>
        <w:t> </w:t>
      </w:r>
      <w:r>
        <w:rPr>
          <w:w w:val="105"/>
          <w:sz w:val="17"/>
        </w:rPr>
        <w:t>poderá</w:t>
      </w:r>
      <w:r>
        <w:rPr>
          <w:spacing w:val="-5"/>
          <w:w w:val="105"/>
          <w:sz w:val="17"/>
        </w:rPr>
        <w:t> </w:t>
      </w:r>
      <w:r>
        <w:rPr>
          <w:w w:val="105"/>
          <w:sz w:val="17"/>
        </w:rPr>
        <w:t>ser</w:t>
      </w:r>
      <w:r>
        <w:rPr>
          <w:spacing w:val="-5"/>
          <w:w w:val="105"/>
          <w:sz w:val="17"/>
        </w:rPr>
        <w:t> </w:t>
      </w:r>
      <w:r>
        <w:rPr>
          <w:w w:val="105"/>
          <w:sz w:val="17"/>
        </w:rPr>
        <w:t>colhida</w:t>
      </w:r>
      <w:r>
        <w:rPr>
          <w:spacing w:val="-5"/>
          <w:w w:val="105"/>
          <w:sz w:val="17"/>
        </w:rPr>
        <w:t> </w:t>
      </w:r>
      <w:r>
        <w:rPr>
          <w:w w:val="105"/>
          <w:sz w:val="17"/>
        </w:rPr>
        <w:t>a</w:t>
      </w:r>
      <w:r>
        <w:rPr>
          <w:spacing w:val="-6"/>
          <w:w w:val="105"/>
          <w:sz w:val="17"/>
        </w:rPr>
        <w:t> </w:t>
      </w:r>
      <w:r>
        <w:rPr>
          <w:w w:val="105"/>
          <w:sz w:val="17"/>
        </w:rPr>
        <w:t>manifestação</w:t>
      </w:r>
      <w:r>
        <w:rPr>
          <w:spacing w:val="-5"/>
          <w:w w:val="105"/>
          <w:sz w:val="17"/>
        </w:rPr>
        <w:t> </w:t>
      </w:r>
      <w:r>
        <w:rPr>
          <w:w w:val="105"/>
          <w:sz w:val="17"/>
        </w:rPr>
        <w:t>escrita</w:t>
      </w:r>
      <w:r>
        <w:rPr>
          <w:spacing w:val="-5"/>
          <w:w w:val="105"/>
          <w:sz w:val="17"/>
        </w:rPr>
        <w:t> </w:t>
      </w:r>
      <w:r>
        <w:rPr>
          <w:w w:val="105"/>
          <w:sz w:val="17"/>
        </w:rPr>
        <w:t>do</w:t>
      </w:r>
      <w:r>
        <w:rPr>
          <w:spacing w:val="-5"/>
          <w:w w:val="105"/>
          <w:sz w:val="17"/>
        </w:rPr>
        <w:t> </w:t>
      </w:r>
      <w:r>
        <w:rPr>
          <w:w w:val="105"/>
          <w:sz w:val="17"/>
        </w:rPr>
        <w:t>setor</w:t>
      </w:r>
      <w:r>
        <w:rPr>
          <w:spacing w:val="-6"/>
          <w:w w:val="105"/>
          <w:sz w:val="17"/>
        </w:rPr>
        <w:t> </w:t>
      </w:r>
      <w:r>
        <w:rPr>
          <w:w w:val="105"/>
          <w:sz w:val="17"/>
        </w:rPr>
        <w:t>requisitante</w:t>
      </w:r>
      <w:r>
        <w:rPr>
          <w:spacing w:val="-5"/>
          <w:w w:val="105"/>
          <w:sz w:val="17"/>
        </w:rPr>
        <w:t> </w:t>
      </w:r>
      <w:r>
        <w:rPr>
          <w:w w:val="105"/>
          <w:sz w:val="17"/>
        </w:rPr>
        <w:t>da</w:t>
      </w:r>
      <w:r>
        <w:rPr>
          <w:spacing w:val="-5"/>
          <w:w w:val="105"/>
          <w:sz w:val="17"/>
        </w:rPr>
        <w:t> </w:t>
      </w:r>
      <w:r>
        <w:rPr>
          <w:w w:val="105"/>
          <w:sz w:val="17"/>
        </w:rPr>
        <w:t>área</w:t>
      </w:r>
      <w:r>
        <w:rPr>
          <w:spacing w:val="-5"/>
          <w:w w:val="105"/>
          <w:sz w:val="17"/>
        </w:rPr>
        <w:t> </w:t>
      </w:r>
      <w:r>
        <w:rPr>
          <w:w w:val="105"/>
          <w:sz w:val="17"/>
        </w:rPr>
        <w:t>especializada</w:t>
      </w:r>
      <w:r>
        <w:rPr>
          <w:spacing w:val="-6"/>
          <w:w w:val="105"/>
          <w:sz w:val="17"/>
        </w:rPr>
        <w:t> </w:t>
      </w:r>
      <w:r>
        <w:rPr>
          <w:w w:val="105"/>
          <w:sz w:val="17"/>
        </w:rPr>
        <w:t>no</w:t>
      </w:r>
      <w:r>
        <w:rPr>
          <w:spacing w:val="-5"/>
          <w:w w:val="105"/>
          <w:sz w:val="17"/>
        </w:rPr>
        <w:t> </w:t>
      </w:r>
      <w:r>
        <w:rPr>
          <w:spacing w:val="-2"/>
          <w:w w:val="105"/>
          <w:sz w:val="17"/>
        </w:rPr>
        <w:t>objeto.</w:t>
      </w:r>
    </w:p>
    <w:p>
      <w:pPr>
        <w:pStyle w:val="ListParagraph"/>
        <w:numPr>
          <w:ilvl w:val="1"/>
          <w:numId w:val="7"/>
        </w:numPr>
        <w:tabs>
          <w:tab w:pos="677" w:val="left" w:leader="none"/>
        </w:tabs>
        <w:spacing w:line="292" w:lineRule="auto" w:before="44" w:after="0"/>
        <w:ind w:left="316" w:right="299" w:firstLine="0"/>
        <w:jc w:val="both"/>
        <w:rPr>
          <w:sz w:val="17"/>
        </w:rPr>
      </w:pPr>
      <w:r>
        <w:rPr>
          <w:w w:val="105"/>
          <w:sz w:val="17"/>
        </w:rPr>
        <w:t>O licitante classificado em primeiro lugar deverá proceder conforme disciplinado no </w:t>
      </w:r>
      <w:r>
        <w:rPr>
          <w:b/>
          <w:w w:val="105"/>
          <w:sz w:val="17"/>
        </w:rPr>
        <w:t>Termo de Referência –</w:t>
      </w:r>
      <w:r>
        <w:rPr>
          <w:b/>
          <w:spacing w:val="-7"/>
          <w:w w:val="105"/>
          <w:sz w:val="17"/>
        </w:rPr>
        <w:t> </w:t>
      </w:r>
      <w:r>
        <w:rPr>
          <w:b/>
          <w:w w:val="105"/>
          <w:sz w:val="17"/>
        </w:rPr>
        <w:t>Anexo I </w:t>
      </w:r>
      <w:r>
        <w:rPr>
          <w:w w:val="105"/>
          <w:sz w:val="17"/>
        </w:rPr>
        <w:t>no que se refere a amostra, exame de conformidade ou prova de conceito, sob pena de não aceitação da proposta.</w:t>
      </w:r>
    </w:p>
    <w:p>
      <w:pPr>
        <w:pStyle w:val="Heading2"/>
        <w:numPr>
          <w:ilvl w:val="2"/>
          <w:numId w:val="7"/>
        </w:numPr>
        <w:tabs>
          <w:tab w:pos="805" w:val="left" w:leader="none"/>
        </w:tabs>
        <w:spacing w:line="292" w:lineRule="auto" w:before="1" w:after="0"/>
        <w:ind w:left="316" w:right="299" w:firstLine="0"/>
        <w:jc w:val="both"/>
      </w:pPr>
      <w:r>
        <w:rPr>
          <w:w w:val="105"/>
        </w:rPr>
        <w:t>A(s)</w:t>
      </w:r>
      <w:r>
        <w:rPr>
          <w:spacing w:val="-3"/>
          <w:w w:val="105"/>
        </w:rPr>
        <w:t> </w:t>
      </w:r>
      <w:r>
        <w:rPr>
          <w:w w:val="105"/>
        </w:rPr>
        <w:t>amostra(s)</w:t>
      </w:r>
      <w:r>
        <w:rPr>
          <w:spacing w:val="-3"/>
          <w:w w:val="105"/>
        </w:rPr>
        <w:t> </w:t>
      </w:r>
      <w:r>
        <w:rPr>
          <w:w w:val="105"/>
        </w:rPr>
        <w:t>de</w:t>
      </w:r>
      <w:r>
        <w:rPr>
          <w:spacing w:val="-3"/>
          <w:w w:val="105"/>
        </w:rPr>
        <w:t> </w:t>
      </w:r>
      <w:r>
        <w:rPr>
          <w:w w:val="105"/>
        </w:rPr>
        <w:t>cada</w:t>
      </w:r>
      <w:r>
        <w:rPr>
          <w:spacing w:val="-3"/>
          <w:w w:val="105"/>
        </w:rPr>
        <w:t> </w:t>
      </w:r>
      <w:r>
        <w:rPr>
          <w:w w:val="105"/>
        </w:rPr>
        <w:t>um</w:t>
      </w:r>
      <w:r>
        <w:rPr>
          <w:spacing w:val="-3"/>
          <w:w w:val="105"/>
        </w:rPr>
        <w:t> </w:t>
      </w:r>
      <w:r>
        <w:rPr>
          <w:w w:val="105"/>
        </w:rPr>
        <w:t>do(s)</w:t>
      </w:r>
      <w:r>
        <w:rPr>
          <w:spacing w:val="-3"/>
          <w:w w:val="105"/>
        </w:rPr>
        <w:t> </w:t>
      </w:r>
      <w:r>
        <w:rPr>
          <w:w w:val="105"/>
        </w:rPr>
        <w:t>item(ns)</w:t>
      </w:r>
      <w:r>
        <w:rPr>
          <w:spacing w:val="-3"/>
          <w:w w:val="105"/>
        </w:rPr>
        <w:t> </w:t>
      </w:r>
      <w:r>
        <w:rPr>
          <w:w w:val="105"/>
        </w:rPr>
        <w:t>arrematado(s)</w:t>
      </w:r>
      <w:r>
        <w:rPr>
          <w:spacing w:val="-3"/>
          <w:w w:val="105"/>
        </w:rPr>
        <w:t> </w:t>
      </w:r>
      <w:r>
        <w:rPr>
          <w:w w:val="105"/>
        </w:rPr>
        <w:t>deverá(ão)</w:t>
      </w:r>
      <w:r>
        <w:rPr>
          <w:spacing w:val="-3"/>
          <w:w w:val="105"/>
        </w:rPr>
        <w:t> </w:t>
      </w:r>
      <w:r>
        <w:rPr>
          <w:w w:val="105"/>
        </w:rPr>
        <w:t>ser</w:t>
      </w:r>
      <w:r>
        <w:rPr>
          <w:spacing w:val="-6"/>
          <w:w w:val="105"/>
        </w:rPr>
        <w:t> </w:t>
      </w:r>
      <w:r>
        <w:rPr>
          <w:w w:val="105"/>
        </w:rPr>
        <w:t>encaminhada(s)</w:t>
      </w:r>
      <w:r>
        <w:rPr>
          <w:spacing w:val="-3"/>
          <w:w w:val="105"/>
        </w:rPr>
        <w:t> </w:t>
      </w:r>
      <w:r>
        <w:rPr>
          <w:w w:val="105"/>
        </w:rPr>
        <w:t>ao</w:t>
      </w:r>
      <w:r>
        <w:rPr>
          <w:spacing w:val="-3"/>
          <w:w w:val="105"/>
        </w:rPr>
        <w:t> </w:t>
      </w:r>
      <w:r>
        <w:rPr>
          <w:w w:val="105"/>
        </w:rPr>
        <w:t>Pregoeiro,</w:t>
      </w:r>
      <w:r>
        <w:rPr>
          <w:spacing w:val="-3"/>
          <w:w w:val="105"/>
        </w:rPr>
        <w:t> </w:t>
      </w:r>
      <w:r>
        <w:rPr>
          <w:w w:val="105"/>
        </w:rPr>
        <w:t>localizado</w:t>
      </w:r>
      <w:r>
        <w:rPr>
          <w:spacing w:val="-3"/>
          <w:w w:val="105"/>
        </w:rPr>
        <w:t> </w:t>
      </w:r>
      <w:r>
        <w:rPr>
          <w:w w:val="105"/>
        </w:rPr>
        <w:t>na</w:t>
      </w:r>
      <w:r>
        <w:rPr>
          <w:spacing w:val="-3"/>
          <w:w w:val="105"/>
        </w:rPr>
        <w:t> </w:t>
      </w:r>
      <w:r>
        <w:rPr>
          <w:w w:val="105"/>
        </w:rPr>
        <w:t>Rua</w:t>
      </w:r>
      <w:r>
        <w:rPr>
          <w:spacing w:val="-3"/>
          <w:w w:val="105"/>
        </w:rPr>
        <w:t> </w:t>
      </w:r>
      <w:r>
        <w:rPr>
          <w:w w:val="105"/>
        </w:rPr>
        <w:t>São</w:t>
      </w:r>
      <w:r>
        <w:rPr>
          <w:spacing w:val="-3"/>
          <w:w w:val="105"/>
        </w:rPr>
        <w:t> </w:t>
      </w:r>
      <w:r>
        <w:rPr>
          <w:w w:val="105"/>
        </w:rPr>
        <w:t>Francisco</w:t>
      </w:r>
      <w:r>
        <w:rPr>
          <w:spacing w:val="-3"/>
          <w:w w:val="105"/>
        </w:rPr>
        <w:t> </w:t>
      </w:r>
      <w:r>
        <w:rPr>
          <w:w w:val="105"/>
        </w:rPr>
        <w:t>Xavier</w:t>
      </w:r>
      <w:r>
        <w:rPr>
          <w:spacing w:val="-6"/>
          <w:w w:val="105"/>
        </w:rPr>
        <w:t> </w:t>
      </w:r>
      <w:r>
        <w:rPr>
          <w:w w:val="105"/>
        </w:rPr>
        <w:t>nº.</w:t>
      </w:r>
      <w:r>
        <w:rPr>
          <w:spacing w:val="-3"/>
          <w:w w:val="105"/>
        </w:rPr>
        <w:t> </w:t>
      </w:r>
      <w:r>
        <w:rPr>
          <w:w w:val="105"/>
        </w:rPr>
        <w:t>524</w:t>
      </w:r>
      <w:r>
        <w:rPr>
          <w:spacing w:val="-3"/>
          <w:w w:val="105"/>
        </w:rPr>
        <w:t> </w:t>
      </w:r>
      <w:r>
        <w:rPr>
          <w:w w:val="105"/>
        </w:rPr>
        <w:t>–</w:t>
      </w:r>
      <w:r>
        <w:rPr>
          <w:spacing w:val="-3"/>
          <w:w w:val="105"/>
        </w:rPr>
        <w:t> </w:t>
      </w:r>
      <w:r>
        <w:rPr>
          <w:w w:val="105"/>
        </w:rPr>
        <w:t>Sala</w:t>
      </w:r>
      <w:r>
        <w:rPr>
          <w:spacing w:val="-3"/>
          <w:w w:val="105"/>
        </w:rPr>
        <w:t> </w:t>
      </w:r>
      <w:r>
        <w:rPr>
          <w:w w:val="105"/>
        </w:rPr>
        <w:t>2.105</w:t>
      </w:r>
      <w:r>
        <w:rPr>
          <w:spacing w:val="-3"/>
          <w:w w:val="105"/>
        </w:rPr>
        <w:t> </w:t>
      </w:r>
      <w:r>
        <w:rPr>
          <w:w w:val="105"/>
        </w:rPr>
        <w:t>–</w:t>
      </w:r>
      <w:r>
        <w:rPr>
          <w:spacing w:val="-3"/>
          <w:w w:val="105"/>
        </w:rPr>
        <w:t> </w:t>
      </w:r>
      <w:r>
        <w:rPr>
          <w:w w:val="105"/>
        </w:rPr>
        <w:t>2°</w:t>
      </w:r>
      <w:r>
        <w:rPr>
          <w:spacing w:val="-3"/>
          <w:w w:val="105"/>
        </w:rPr>
        <w:t> </w:t>
      </w:r>
      <w:r>
        <w:rPr>
          <w:w w:val="105"/>
        </w:rPr>
        <w:t>andar</w:t>
      </w:r>
      <w:r>
        <w:rPr>
          <w:spacing w:val="-6"/>
          <w:w w:val="105"/>
        </w:rPr>
        <w:t> </w:t>
      </w:r>
      <w:r>
        <w:rPr>
          <w:w w:val="105"/>
        </w:rPr>
        <w:t>–</w:t>
      </w:r>
      <w:r>
        <w:rPr>
          <w:spacing w:val="-3"/>
          <w:w w:val="105"/>
        </w:rPr>
        <w:t> </w:t>
      </w:r>
      <w:r>
        <w:rPr>
          <w:w w:val="105"/>
        </w:rPr>
        <w:t>Bloco</w:t>
      </w:r>
      <w:r>
        <w:rPr>
          <w:spacing w:val="-3"/>
          <w:w w:val="105"/>
        </w:rPr>
        <w:t> </w:t>
      </w:r>
      <w:r>
        <w:rPr>
          <w:w w:val="105"/>
        </w:rPr>
        <w:t>F</w:t>
      </w:r>
      <w:r>
        <w:rPr>
          <w:spacing w:val="-10"/>
          <w:w w:val="105"/>
        </w:rPr>
        <w:t> </w:t>
      </w:r>
      <w:r>
        <w:rPr>
          <w:w w:val="105"/>
        </w:rPr>
        <w:t>– DEPLICON - Departamento de Licitações e Contratos da UERJ. Os materiais apresentados para análise deverão estar corretamente identificados com o nome do licitante responsável pelo envio, número do Pregão e número do item ou lote a que se referem.</w:t>
      </w:r>
    </w:p>
    <w:p>
      <w:pPr>
        <w:pStyle w:val="ListParagraph"/>
        <w:numPr>
          <w:ilvl w:val="2"/>
          <w:numId w:val="7"/>
        </w:numPr>
        <w:tabs>
          <w:tab w:pos="802" w:val="left" w:leader="none"/>
        </w:tabs>
        <w:spacing w:line="240" w:lineRule="auto" w:before="2" w:after="0"/>
        <w:ind w:left="802" w:right="0" w:hanging="486"/>
        <w:jc w:val="both"/>
        <w:rPr>
          <w:sz w:val="17"/>
        </w:rPr>
      </w:pPr>
      <w:r>
        <w:rPr>
          <w:w w:val="105"/>
          <w:sz w:val="17"/>
        </w:rPr>
        <w:t>Os</w:t>
      </w:r>
      <w:r>
        <w:rPr>
          <w:spacing w:val="-6"/>
          <w:w w:val="105"/>
          <w:sz w:val="17"/>
        </w:rPr>
        <w:t> </w:t>
      </w:r>
      <w:r>
        <w:rPr>
          <w:w w:val="105"/>
          <w:sz w:val="17"/>
        </w:rPr>
        <w:t>resultados</w:t>
      </w:r>
      <w:r>
        <w:rPr>
          <w:spacing w:val="-5"/>
          <w:w w:val="105"/>
          <w:sz w:val="17"/>
        </w:rPr>
        <w:t> </w:t>
      </w:r>
      <w:r>
        <w:rPr>
          <w:w w:val="105"/>
          <w:sz w:val="17"/>
        </w:rPr>
        <w:t>das</w:t>
      </w:r>
      <w:r>
        <w:rPr>
          <w:spacing w:val="-5"/>
          <w:w w:val="105"/>
          <w:sz w:val="17"/>
        </w:rPr>
        <w:t> </w:t>
      </w:r>
      <w:r>
        <w:rPr>
          <w:w w:val="105"/>
          <w:sz w:val="17"/>
        </w:rPr>
        <w:t>avaliações</w:t>
      </w:r>
      <w:r>
        <w:rPr>
          <w:spacing w:val="-6"/>
          <w:w w:val="105"/>
          <w:sz w:val="17"/>
        </w:rPr>
        <w:t> </w:t>
      </w:r>
      <w:r>
        <w:rPr>
          <w:w w:val="105"/>
          <w:sz w:val="17"/>
        </w:rPr>
        <w:t>serão</w:t>
      </w:r>
      <w:r>
        <w:rPr>
          <w:spacing w:val="-5"/>
          <w:w w:val="105"/>
          <w:sz w:val="17"/>
        </w:rPr>
        <w:t> </w:t>
      </w:r>
      <w:r>
        <w:rPr>
          <w:w w:val="105"/>
          <w:sz w:val="17"/>
        </w:rPr>
        <w:t>divulgados</w:t>
      </w:r>
      <w:r>
        <w:rPr>
          <w:spacing w:val="-5"/>
          <w:w w:val="105"/>
          <w:sz w:val="17"/>
        </w:rPr>
        <w:t> </w:t>
      </w:r>
      <w:r>
        <w:rPr>
          <w:w w:val="105"/>
          <w:sz w:val="17"/>
        </w:rPr>
        <w:t>por</w:t>
      </w:r>
      <w:r>
        <w:rPr>
          <w:spacing w:val="-5"/>
          <w:w w:val="105"/>
          <w:sz w:val="17"/>
        </w:rPr>
        <w:t> </w:t>
      </w:r>
      <w:r>
        <w:rPr>
          <w:w w:val="105"/>
          <w:sz w:val="17"/>
        </w:rPr>
        <w:t>meio</w:t>
      </w:r>
      <w:r>
        <w:rPr>
          <w:spacing w:val="-6"/>
          <w:w w:val="105"/>
          <w:sz w:val="17"/>
        </w:rPr>
        <w:t> </w:t>
      </w:r>
      <w:r>
        <w:rPr>
          <w:w w:val="105"/>
          <w:sz w:val="17"/>
        </w:rPr>
        <w:t>de</w:t>
      </w:r>
      <w:r>
        <w:rPr>
          <w:spacing w:val="-5"/>
          <w:w w:val="105"/>
          <w:sz w:val="17"/>
        </w:rPr>
        <w:t> </w:t>
      </w:r>
      <w:r>
        <w:rPr>
          <w:w w:val="105"/>
          <w:sz w:val="17"/>
        </w:rPr>
        <w:t>mensagem</w:t>
      </w:r>
      <w:r>
        <w:rPr>
          <w:spacing w:val="-5"/>
          <w:w w:val="105"/>
          <w:sz w:val="17"/>
        </w:rPr>
        <w:t> </w:t>
      </w:r>
      <w:r>
        <w:rPr>
          <w:w w:val="105"/>
          <w:sz w:val="17"/>
        </w:rPr>
        <w:t>no</w:t>
      </w:r>
      <w:r>
        <w:rPr>
          <w:spacing w:val="-5"/>
          <w:w w:val="105"/>
          <w:sz w:val="17"/>
        </w:rPr>
        <w:t> </w:t>
      </w:r>
      <w:r>
        <w:rPr>
          <w:spacing w:val="-2"/>
          <w:w w:val="105"/>
          <w:sz w:val="17"/>
        </w:rPr>
        <w:t>sistema.</w:t>
      </w:r>
    </w:p>
    <w:p>
      <w:pPr>
        <w:pStyle w:val="ListParagraph"/>
        <w:numPr>
          <w:ilvl w:val="2"/>
          <w:numId w:val="7"/>
        </w:numPr>
        <w:tabs>
          <w:tab w:pos="818" w:val="left" w:leader="none"/>
        </w:tabs>
        <w:spacing w:line="292" w:lineRule="auto" w:before="43" w:after="0"/>
        <w:ind w:left="316" w:right="299" w:firstLine="0"/>
        <w:jc w:val="both"/>
        <w:rPr>
          <w:sz w:val="17"/>
        </w:rPr>
      </w:pPr>
      <w:r>
        <w:rPr>
          <w:w w:val="105"/>
          <w:sz w:val="17"/>
        </w:rPr>
        <w:t>No caso de não observância ao procedimento definido no Termo de Referência quanto à amostra, ao exame de conformidade ou à prova de conceito, sem justificativa aceita pelo Pregoeiro, ou constatando-se o não atendimento das especificações previstas neste Edital e no</w:t>
      </w:r>
      <w:r>
        <w:rPr>
          <w:spacing w:val="-1"/>
          <w:w w:val="105"/>
          <w:sz w:val="17"/>
        </w:rPr>
        <w:t> </w:t>
      </w:r>
      <w:r>
        <w:rPr>
          <w:w w:val="105"/>
          <w:sz w:val="17"/>
        </w:rPr>
        <w:t>Termo de Referência, a proposta do licitante será recusada.</w:t>
      </w:r>
    </w:p>
    <w:p>
      <w:pPr>
        <w:pStyle w:val="ListParagraph"/>
        <w:numPr>
          <w:ilvl w:val="2"/>
          <w:numId w:val="7"/>
        </w:numPr>
        <w:tabs>
          <w:tab w:pos="835" w:val="left" w:leader="none"/>
        </w:tabs>
        <w:spacing w:line="292" w:lineRule="auto" w:before="1" w:after="0"/>
        <w:ind w:left="316" w:right="299" w:firstLine="0"/>
        <w:jc w:val="both"/>
        <w:rPr>
          <w:sz w:val="17"/>
        </w:rPr>
      </w:pPr>
      <w:r>
        <w:rPr>
          <w:sz w:val="17"/>
        </w:rPr>
        <mc:AlternateContent>
          <mc:Choice Requires="wps">
            <w:drawing>
              <wp:anchor distT="0" distB="0" distL="0" distR="0" allowOverlap="1" layoutInCell="1" locked="0" behindDoc="1" simplePos="0" relativeHeight="486401024">
                <wp:simplePos x="0" y="0"/>
                <wp:positionH relativeFrom="page">
                  <wp:posOffset>4596093</wp:posOffset>
                </wp:positionH>
                <wp:positionV relativeFrom="paragraph">
                  <wp:posOffset>211528</wp:posOffset>
                </wp:positionV>
                <wp:extent cx="50165" cy="8890"/>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50165" cy="8890"/>
                        </a:xfrm>
                        <a:custGeom>
                          <a:avLst/>
                          <a:gdLst/>
                          <a:ahLst/>
                          <a:cxnLst/>
                          <a:rect l="l" t="t" r="r" b="b"/>
                          <a:pathLst>
                            <a:path w="50165" h="8890">
                              <a:moveTo>
                                <a:pt x="49940" y="8433"/>
                              </a:moveTo>
                              <a:lnTo>
                                <a:pt x="0" y="8433"/>
                              </a:lnTo>
                              <a:lnTo>
                                <a:pt x="0" y="0"/>
                              </a:lnTo>
                              <a:lnTo>
                                <a:pt x="49940" y="0"/>
                              </a:lnTo>
                              <a:lnTo>
                                <a:pt x="49940" y="8433"/>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61.897095pt;margin-top:16.655771pt;width:3.932328pt;height:.664034pt;mso-position-horizontal-relative:page;mso-position-vertical-relative:paragraph;z-index:-16915456" id="docshape2" filled="true" fillcolor="#000000" stroked="false">
                <v:fill type="solid"/>
                <w10:wrap type="none"/>
              </v:rect>
            </w:pict>
          </mc:Fallback>
        </mc:AlternateContent>
      </w:r>
      <w:r>
        <w:rPr>
          <w:w w:val="105"/>
          <w:sz w:val="17"/>
        </w:rPr>
        <w:t>Se</w:t>
      </w:r>
      <w:r>
        <w:rPr>
          <w:w w:val="105"/>
          <w:sz w:val="17"/>
        </w:rPr>
        <w:t> o</w:t>
      </w:r>
      <w:r>
        <w:rPr>
          <w:w w:val="105"/>
          <w:sz w:val="17"/>
        </w:rPr>
        <w:t> resultado</w:t>
      </w:r>
      <w:r>
        <w:rPr>
          <w:w w:val="105"/>
          <w:sz w:val="17"/>
        </w:rPr>
        <w:t> da</w:t>
      </w:r>
      <w:r>
        <w:rPr>
          <w:w w:val="105"/>
          <w:sz w:val="17"/>
        </w:rPr>
        <w:t> avaliação</w:t>
      </w:r>
      <w:r>
        <w:rPr>
          <w:w w:val="105"/>
          <w:sz w:val="17"/>
        </w:rPr>
        <w:t> da(s)</w:t>
      </w:r>
      <w:r>
        <w:rPr>
          <w:w w:val="105"/>
          <w:sz w:val="17"/>
        </w:rPr>
        <w:t> amostras,</w:t>
      </w:r>
      <w:r>
        <w:rPr>
          <w:w w:val="105"/>
          <w:sz w:val="17"/>
        </w:rPr>
        <w:t> do</w:t>
      </w:r>
      <w:r>
        <w:rPr>
          <w:w w:val="105"/>
          <w:sz w:val="17"/>
        </w:rPr>
        <w:t> exame</w:t>
      </w:r>
      <w:r>
        <w:rPr>
          <w:w w:val="105"/>
          <w:sz w:val="17"/>
        </w:rPr>
        <w:t> de</w:t>
      </w:r>
      <w:r>
        <w:rPr>
          <w:w w:val="105"/>
          <w:sz w:val="17"/>
        </w:rPr>
        <w:t> conformidade</w:t>
      </w:r>
      <w:r>
        <w:rPr>
          <w:w w:val="105"/>
          <w:sz w:val="17"/>
        </w:rPr>
        <w:t> ou</w:t>
      </w:r>
      <w:r>
        <w:rPr>
          <w:w w:val="105"/>
          <w:sz w:val="17"/>
        </w:rPr>
        <w:t> da</w:t>
      </w:r>
      <w:r>
        <w:rPr>
          <w:w w:val="105"/>
          <w:sz w:val="17"/>
        </w:rPr>
        <w:t> prova</w:t>
      </w:r>
      <w:r>
        <w:rPr>
          <w:w w:val="105"/>
          <w:sz w:val="17"/>
        </w:rPr>
        <w:t> de</w:t>
      </w:r>
      <w:r>
        <w:rPr>
          <w:w w:val="105"/>
          <w:sz w:val="17"/>
        </w:rPr>
        <w:t> conceito</w:t>
      </w:r>
      <w:r>
        <w:rPr>
          <w:w w:val="105"/>
          <w:sz w:val="17"/>
        </w:rPr>
        <w:t> apresentada(s)</w:t>
      </w:r>
      <w:r>
        <w:rPr>
          <w:w w:val="105"/>
          <w:sz w:val="17"/>
        </w:rPr>
        <w:t> pelo</w:t>
      </w:r>
      <w:r>
        <w:rPr>
          <w:w w:val="105"/>
          <w:sz w:val="17"/>
        </w:rPr>
        <w:t> primeiro</w:t>
      </w:r>
      <w:r>
        <w:rPr>
          <w:w w:val="105"/>
          <w:sz w:val="17"/>
        </w:rPr>
        <w:t> classificado</w:t>
      </w:r>
      <w:r>
        <w:rPr>
          <w:w w:val="105"/>
          <w:sz w:val="17"/>
        </w:rPr>
        <w:t> for</w:t>
      </w:r>
      <w:r>
        <w:rPr>
          <w:w w:val="105"/>
          <w:sz w:val="17"/>
        </w:rPr>
        <w:t> de</w:t>
      </w:r>
      <w:r>
        <w:rPr>
          <w:w w:val="105"/>
          <w:sz w:val="17"/>
        </w:rPr>
        <w:t> desconformidade,</w:t>
      </w:r>
      <w:r>
        <w:rPr>
          <w:w w:val="105"/>
          <w:sz w:val="17"/>
        </w:rPr>
        <w:t> o</w:t>
      </w:r>
      <w:r>
        <w:rPr>
          <w:w w:val="105"/>
          <w:sz w:val="17"/>
        </w:rPr>
        <w:t> Pregoeiro</w:t>
      </w:r>
      <w:r>
        <w:rPr>
          <w:w w:val="105"/>
          <w:sz w:val="17"/>
        </w:rPr>
        <w:t> analisará</w:t>
      </w:r>
      <w:r>
        <w:rPr>
          <w:w w:val="105"/>
          <w:sz w:val="17"/>
        </w:rPr>
        <w:t> </w:t>
      </w:r>
      <w:r>
        <w:rPr>
          <w:w w:val="105"/>
          <w:sz w:val="17"/>
        </w:rPr>
        <w:t>a aceitabilidade</w:t>
      </w:r>
      <w:r>
        <w:rPr>
          <w:w w:val="105"/>
          <w:sz w:val="17"/>
        </w:rPr>
        <w:t> da</w:t>
      </w:r>
      <w:r>
        <w:rPr>
          <w:w w:val="105"/>
          <w:sz w:val="17"/>
        </w:rPr>
        <w:t> proposta</w:t>
      </w:r>
      <w:r>
        <w:rPr>
          <w:w w:val="105"/>
          <w:sz w:val="17"/>
        </w:rPr>
        <w:t> ou</w:t>
      </w:r>
      <w:r>
        <w:rPr>
          <w:w w:val="105"/>
          <w:sz w:val="17"/>
        </w:rPr>
        <w:t> lance</w:t>
      </w:r>
      <w:r>
        <w:rPr>
          <w:w w:val="105"/>
          <w:sz w:val="17"/>
        </w:rPr>
        <w:t> ofertado</w:t>
      </w:r>
      <w:r>
        <w:rPr>
          <w:w w:val="105"/>
          <w:sz w:val="17"/>
        </w:rPr>
        <w:t> pelo</w:t>
      </w:r>
      <w:r>
        <w:rPr>
          <w:w w:val="105"/>
          <w:sz w:val="17"/>
        </w:rPr>
        <w:t> segundo</w:t>
      </w:r>
      <w:r>
        <w:rPr>
          <w:w w:val="105"/>
          <w:sz w:val="17"/>
        </w:rPr>
        <w:t> classificado.</w:t>
      </w:r>
      <w:r>
        <w:rPr>
          <w:w w:val="105"/>
          <w:sz w:val="17"/>
        </w:rPr>
        <w:t> Seguir-se-á</w:t>
      </w:r>
      <w:r>
        <w:rPr>
          <w:w w:val="105"/>
          <w:sz w:val="17"/>
        </w:rPr>
        <w:t> com</w:t>
      </w:r>
      <w:r>
        <w:rPr>
          <w:w w:val="105"/>
          <w:sz w:val="17"/>
        </w:rPr>
        <w:t> a</w:t>
      </w:r>
      <w:r>
        <w:rPr>
          <w:w w:val="105"/>
          <w:sz w:val="17"/>
        </w:rPr>
        <w:t> as</w:t>
      </w:r>
      <w:r>
        <w:rPr>
          <w:w w:val="105"/>
          <w:sz w:val="17"/>
        </w:rPr>
        <w:t> avaliações</w:t>
      </w:r>
      <w:r>
        <w:rPr>
          <w:w w:val="105"/>
          <w:sz w:val="17"/>
        </w:rPr>
        <w:t> na</w:t>
      </w:r>
      <w:r>
        <w:rPr>
          <w:w w:val="105"/>
          <w:sz w:val="17"/>
        </w:rPr>
        <w:t> forma</w:t>
      </w:r>
      <w:r>
        <w:rPr>
          <w:w w:val="105"/>
          <w:sz w:val="17"/>
        </w:rPr>
        <w:t> deste</w:t>
      </w:r>
      <w:r>
        <w:rPr>
          <w:w w:val="105"/>
          <w:sz w:val="17"/>
        </w:rPr>
        <w:t> item</w:t>
      </w:r>
      <w:r>
        <w:rPr>
          <w:w w:val="105"/>
          <w:sz w:val="17"/>
        </w:rPr>
        <w:t> 6.10</w:t>
      </w:r>
      <w:r>
        <w:rPr>
          <w:w w:val="105"/>
          <w:sz w:val="17"/>
        </w:rPr>
        <w:t> e,</w:t>
      </w:r>
      <w:r>
        <w:rPr>
          <w:w w:val="105"/>
          <w:sz w:val="17"/>
        </w:rPr>
        <w:t> assim,</w:t>
      </w:r>
      <w:r>
        <w:rPr>
          <w:w w:val="105"/>
          <w:sz w:val="17"/>
        </w:rPr>
        <w:t> sucessivamente,</w:t>
      </w:r>
      <w:r>
        <w:rPr>
          <w:w w:val="105"/>
          <w:sz w:val="17"/>
        </w:rPr>
        <w:t> até</w:t>
      </w:r>
      <w:r>
        <w:rPr>
          <w:w w:val="105"/>
          <w:sz w:val="17"/>
        </w:rPr>
        <w:t> a</w:t>
      </w:r>
      <w:r>
        <w:rPr>
          <w:w w:val="105"/>
          <w:sz w:val="17"/>
        </w:rPr>
        <w:t> verificação</w:t>
      </w:r>
      <w:r>
        <w:rPr>
          <w:w w:val="105"/>
          <w:sz w:val="17"/>
        </w:rPr>
        <w:t> de</w:t>
      </w:r>
      <w:r>
        <w:rPr>
          <w:w w:val="105"/>
          <w:sz w:val="17"/>
        </w:rPr>
        <w:t> uma</w:t>
      </w:r>
      <w:r>
        <w:rPr>
          <w:w w:val="105"/>
          <w:sz w:val="17"/>
        </w:rPr>
        <w:t> que</w:t>
      </w:r>
      <w:r>
        <w:rPr>
          <w:w w:val="105"/>
          <w:sz w:val="17"/>
        </w:rPr>
        <w:t> atenda</w:t>
      </w:r>
      <w:r>
        <w:rPr>
          <w:w w:val="105"/>
          <w:sz w:val="17"/>
        </w:rPr>
        <w:t> às especificações constantes no Termo de Referência.</w:t>
      </w:r>
    </w:p>
    <w:p>
      <w:pPr>
        <w:pStyle w:val="ListParagraph"/>
        <w:numPr>
          <w:ilvl w:val="2"/>
          <w:numId w:val="7"/>
        </w:numPr>
        <w:tabs>
          <w:tab w:pos="816" w:val="left" w:leader="none"/>
        </w:tabs>
        <w:spacing w:line="292" w:lineRule="auto" w:before="2" w:after="0"/>
        <w:ind w:left="316" w:right="299" w:firstLine="0"/>
        <w:jc w:val="both"/>
        <w:rPr>
          <w:sz w:val="17"/>
        </w:rPr>
      </w:pPr>
      <w:r>
        <w:rPr>
          <w:w w:val="105"/>
          <w:sz w:val="17"/>
        </w:rPr>
        <w:t>Caso a amostra não seja retirada pelo fornecedor no prazo de 10 (dez) dias, presumir-se-á seu desinteresse em relação à sua retirada, que poderá ser descartada ou incorporada ao patrimônio do </w:t>
      </w:r>
      <w:r>
        <w:rPr>
          <w:spacing w:val="-2"/>
          <w:w w:val="105"/>
          <w:sz w:val="17"/>
        </w:rPr>
        <w:t>contratante.</w:t>
      </w:r>
    </w:p>
    <w:p>
      <w:pPr>
        <w:pStyle w:val="ListParagraph"/>
        <w:numPr>
          <w:ilvl w:val="2"/>
          <w:numId w:val="7"/>
        </w:numPr>
        <w:tabs>
          <w:tab w:pos="792" w:val="left" w:leader="none"/>
        </w:tabs>
        <w:spacing w:line="240" w:lineRule="auto" w:before="1" w:after="0"/>
        <w:ind w:left="792" w:right="0" w:hanging="476"/>
        <w:jc w:val="both"/>
        <w:rPr>
          <w:sz w:val="17"/>
        </w:rPr>
      </w:pPr>
      <w:r>
        <w:rPr>
          <w:w w:val="105"/>
          <w:sz w:val="17"/>
        </w:rPr>
        <w:t>As</w:t>
      </w:r>
      <w:r>
        <w:rPr>
          <w:spacing w:val="-9"/>
          <w:w w:val="105"/>
          <w:sz w:val="17"/>
        </w:rPr>
        <w:t> </w:t>
      </w:r>
      <w:r>
        <w:rPr>
          <w:w w:val="105"/>
          <w:sz w:val="17"/>
        </w:rPr>
        <w:t>amostras</w:t>
      </w:r>
      <w:r>
        <w:rPr>
          <w:spacing w:val="-5"/>
          <w:w w:val="105"/>
          <w:sz w:val="17"/>
        </w:rPr>
        <w:t> </w:t>
      </w:r>
      <w:r>
        <w:rPr>
          <w:w w:val="105"/>
          <w:sz w:val="17"/>
        </w:rPr>
        <w:t>aprovadas</w:t>
      </w:r>
      <w:r>
        <w:rPr>
          <w:spacing w:val="-6"/>
          <w:w w:val="105"/>
          <w:sz w:val="17"/>
        </w:rPr>
        <w:t> </w:t>
      </w:r>
      <w:r>
        <w:rPr>
          <w:w w:val="105"/>
          <w:sz w:val="17"/>
        </w:rPr>
        <w:t>permanecerão</w:t>
      </w:r>
      <w:r>
        <w:rPr>
          <w:spacing w:val="-5"/>
          <w:w w:val="105"/>
          <w:sz w:val="17"/>
        </w:rPr>
        <w:t> </w:t>
      </w:r>
      <w:r>
        <w:rPr>
          <w:w w:val="105"/>
          <w:sz w:val="17"/>
        </w:rPr>
        <w:t>em</w:t>
      </w:r>
      <w:r>
        <w:rPr>
          <w:spacing w:val="-5"/>
          <w:w w:val="105"/>
          <w:sz w:val="17"/>
        </w:rPr>
        <w:t> </w:t>
      </w:r>
      <w:r>
        <w:rPr>
          <w:w w:val="105"/>
          <w:sz w:val="17"/>
        </w:rPr>
        <w:t>poder</w:t>
      </w:r>
      <w:r>
        <w:rPr>
          <w:spacing w:val="-6"/>
          <w:w w:val="105"/>
          <w:sz w:val="17"/>
        </w:rPr>
        <w:t> </w:t>
      </w:r>
      <w:r>
        <w:rPr>
          <w:w w:val="105"/>
          <w:sz w:val="17"/>
        </w:rPr>
        <w:t>da</w:t>
      </w:r>
      <w:r>
        <w:rPr>
          <w:spacing w:val="-11"/>
          <w:w w:val="105"/>
          <w:sz w:val="17"/>
        </w:rPr>
        <w:t> </w:t>
      </w:r>
      <w:r>
        <w:rPr>
          <w:w w:val="105"/>
          <w:sz w:val="17"/>
        </w:rPr>
        <w:t>Administração</w:t>
      </w:r>
      <w:r>
        <w:rPr>
          <w:spacing w:val="-5"/>
          <w:w w:val="105"/>
          <w:sz w:val="17"/>
        </w:rPr>
        <w:t> </w:t>
      </w:r>
      <w:r>
        <w:rPr>
          <w:w w:val="105"/>
          <w:sz w:val="17"/>
        </w:rPr>
        <w:t>até</w:t>
      </w:r>
      <w:r>
        <w:rPr>
          <w:spacing w:val="-6"/>
          <w:w w:val="105"/>
          <w:sz w:val="17"/>
        </w:rPr>
        <w:t> </w:t>
      </w:r>
      <w:r>
        <w:rPr>
          <w:w w:val="105"/>
          <w:sz w:val="17"/>
        </w:rPr>
        <w:t>a</w:t>
      </w:r>
      <w:r>
        <w:rPr>
          <w:spacing w:val="-5"/>
          <w:w w:val="105"/>
          <w:sz w:val="17"/>
        </w:rPr>
        <w:t> </w:t>
      </w:r>
      <w:r>
        <w:rPr>
          <w:w w:val="105"/>
          <w:sz w:val="17"/>
        </w:rPr>
        <w:t>entrega</w:t>
      </w:r>
      <w:r>
        <w:rPr>
          <w:spacing w:val="-5"/>
          <w:w w:val="105"/>
          <w:sz w:val="17"/>
        </w:rPr>
        <w:t> </w:t>
      </w:r>
      <w:r>
        <w:rPr>
          <w:w w:val="105"/>
          <w:sz w:val="17"/>
        </w:rPr>
        <w:t>de</w:t>
      </w:r>
      <w:r>
        <w:rPr>
          <w:spacing w:val="-6"/>
          <w:w w:val="105"/>
          <w:sz w:val="17"/>
        </w:rPr>
        <w:t> </w:t>
      </w:r>
      <w:r>
        <w:rPr>
          <w:w w:val="105"/>
          <w:sz w:val="17"/>
        </w:rPr>
        <w:t>todo</w:t>
      </w:r>
      <w:r>
        <w:rPr>
          <w:spacing w:val="-5"/>
          <w:w w:val="105"/>
          <w:sz w:val="17"/>
        </w:rPr>
        <w:t> </w:t>
      </w:r>
      <w:r>
        <w:rPr>
          <w:w w:val="105"/>
          <w:sz w:val="17"/>
        </w:rPr>
        <w:t>o</w:t>
      </w:r>
      <w:r>
        <w:rPr>
          <w:spacing w:val="-5"/>
          <w:w w:val="105"/>
          <w:sz w:val="17"/>
        </w:rPr>
        <w:t> </w:t>
      </w:r>
      <w:r>
        <w:rPr>
          <w:w w:val="105"/>
          <w:sz w:val="17"/>
        </w:rPr>
        <w:t>quantitativo</w:t>
      </w:r>
      <w:r>
        <w:rPr>
          <w:spacing w:val="-6"/>
          <w:w w:val="105"/>
          <w:sz w:val="17"/>
        </w:rPr>
        <w:t> </w:t>
      </w:r>
      <w:r>
        <w:rPr>
          <w:w w:val="105"/>
          <w:sz w:val="17"/>
        </w:rPr>
        <w:t>cotado</w:t>
      </w:r>
      <w:r>
        <w:rPr>
          <w:spacing w:val="-5"/>
          <w:w w:val="105"/>
          <w:sz w:val="17"/>
        </w:rPr>
        <w:t> </w:t>
      </w:r>
      <w:r>
        <w:rPr>
          <w:w w:val="105"/>
          <w:sz w:val="17"/>
        </w:rPr>
        <w:t>pelo</w:t>
      </w:r>
      <w:r>
        <w:rPr>
          <w:spacing w:val="-5"/>
          <w:w w:val="105"/>
          <w:sz w:val="17"/>
        </w:rPr>
        <w:t> </w:t>
      </w:r>
      <w:r>
        <w:rPr>
          <w:spacing w:val="-2"/>
          <w:w w:val="105"/>
          <w:sz w:val="17"/>
        </w:rPr>
        <w:t>fornecedor.</w:t>
      </w:r>
    </w:p>
    <w:p>
      <w:pPr>
        <w:pStyle w:val="BodyText"/>
        <w:spacing w:before="87"/>
        <w:ind w:left="0"/>
      </w:pPr>
    </w:p>
    <w:p>
      <w:pPr>
        <w:pStyle w:val="Heading1"/>
        <w:numPr>
          <w:ilvl w:val="0"/>
          <w:numId w:val="1"/>
        </w:numPr>
        <w:tabs>
          <w:tab w:pos="492" w:val="left" w:leader="none"/>
        </w:tabs>
        <w:spacing w:line="240" w:lineRule="auto" w:before="0" w:after="0"/>
        <w:ind w:left="492" w:right="0" w:hanging="176"/>
        <w:jc w:val="both"/>
      </w:pPr>
      <w:r>
        <w:rPr>
          <w:spacing w:val="-2"/>
          <w:w w:val="105"/>
        </w:rPr>
        <w:t>DA</w:t>
      </w:r>
      <w:r>
        <w:rPr>
          <w:spacing w:val="-12"/>
          <w:w w:val="105"/>
        </w:rPr>
        <w:t> </w:t>
      </w:r>
      <w:r>
        <w:rPr>
          <w:spacing w:val="-2"/>
          <w:w w:val="105"/>
        </w:rPr>
        <w:t>FASE</w:t>
      </w:r>
      <w:r>
        <w:rPr>
          <w:spacing w:val="-5"/>
          <w:w w:val="105"/>
        </w:rPr>
        <w:t> </w:t>
      </w:r>
      <w:r>
        <w:rPr>
          <w:spacing w:val="-2"/>
          <w:w w:val="105"/>
        </w:rPr>
        <w:t>DE</w:t>
      </w:r>
      <w:r>
        <w:rPr>
          <w:spacing w:val="-4"/>
          <w:w w:val="105"/>
        </w:rPr>
        <w:t> </w:t>
      </w:r>
      <w:r>
        <w:rPr>
          <w:spacing w:val="-2"/>
          <w:w w:val="105"/>
        </w:rPr>
        <w:t>HABILITAÇÃO</w:t>
      </w:r>
    </w:p>
    <w:p>
      <w:pPr>
        <w:pStyle w:val="ListParagraph"/>
        <w:numPr>
          <w:ilvl w:val="1"/>
          <w:numId w:val="8"/>
        </w:numPr>
        <w:tabs>
          <w:tab w:pos="595" w:val="left" w:leader="none"/>
        </w:tabs>
        <w:spacing w:line="292" w:lineRule="auto" w:before="44" w:after="0"/>
        <w:ind w:left="316" w:right="299" w:firstLine="0"/>
        <w:jc w:val="both"/>
        <w:rPr>
          <w:sz w:val="17"/>
        </w:rPr>
      </w:pPr>
      <w:r>
        <w:rPr>
          <w:w w:val="105"/>
          <w:sz w:val="17"/>
        </w:rPr>
        <w:t>O Pregoeiro verificará se o licitante provisoriamente classificado em primeiro lugar atende às condições de participação no certame, conforme previsto no </w:t>
      </w:r>
      <w:hyperlink r:id="rId21">
        <w:r>
          <w:rPr>
            <w:color w:val="000080"/>
            <w:w w:val="105"/>
            <w:sz w:val="17"/>
            <w:u w:val="single" w:color="000080"/>
          </w:rPr>
          <w:t>art. 14 da Lei nº 14.133/2021</w:t>
        </w:r>
      </w:hyperlink>
      <w:r>
        <w:rPr>
          <w:w w:val="105"/>
          <w:sz w:val="17"/>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9"/>
        </w:numPr>
        <w:tabs>
          <w:tab w:pos="497" w:val="left" w:leader="none"/>
        </w:tabs>
        <w:spacing w:line="240" w:lineRule="auto" w:before="1" w:after="0"/>
        <w:ind w:left="497" w:right="0" w:hanging="181"/>
        <w:jc w:val="both"/>
        <w:rPr>
          <w:sz w:val="17"/>
        </w:rPr>
      </w:pPr>
      <w:r>
        <w:rPr>
          <w:spacing w:val="-2"/>
          <w:w w:val="105"/>
          <w:sz w:val="17"/>
        </w:rPr>
        <w:t>SICAF;</w:t>
      </w:r>
    </w:p>
    <w:p>
      <w:pPr>
        <w:pStyle w:val="ListParagraph"/>
        <w:numPr>
          <w:ilvl w:val="0"/>
          <w:numId w:val="9"/>
        </w:numPr>
        <w:tabs>
          <w:tab w:pos="506" w:val="left" w:leader="none"/>
        </w:tabs>
        <w:spacing w:line="240" w:lineRule="auto" w:before="44" w:after="0"/>
        <w:ind w:left="506" w:right="0" w:hanging="190"/>
        <w:jc w:val="left"/>
        <w:rPr>
          <w:sz w:val="17"/>
        </w:rPr>
      </w:pPr>
      <w:r>
        <w:rPr>
          <w:w w:val="105"/>
          <w:sz w:val="17"/>
        </w:rPr>
        <w:t>Cadastro</w:t>
      </w:r>
      <w:r>
        <w:rPr>
          <w:spacing w:val="-6"/>
          <w:w w:val="105"/>
          <w:sz w:val="17"/>
        </w:rPr>
        <w:t> </w:t>
      </w:r>
      <w:r>
        <w:rPr>
          <w:w w:val="105"/>
          <w:sz w:val="17"/>
        </w:rPr>
        <w:t>Nacional</w:t>
      </w:r>
      <w:r>
        <w:rPr>
          <w:spacing w:val="-6"/>
          <w:w w:val="105"/>
          <w:sz w:val="17"/>
        </w:rPr>
        <w:t> </w:t>
      </w:r>
      <w:r>
        <w:rPr>
          <w:w w:val="105"/>
          <w:sz w:val="17"/>
        </w:rPr>
        <w:t>de</w:t>
      </w:r>
      <w:r>
        <w:rPr>
          <w:spacing w:val="-6"/>
          <w:w w:val="105"/>
          <w:sz w:val="17"/>
        </w:rPr>
        <w:t> </w:t>
      </w:r>
      <w:r>
        <w:rPr>
          <w:w w:val="105"/>
          <w:sz w:val="17"/>
        </w:rPr>
        <w:t>Empresas</w:t>
      </w:r>
      <w:r>
        <w:rPr>
          <w:spacing w:val="-6"/>
          <w:w w:val="105"/>
          <w:sz w:val="17"/>
        </w:rPr>
        <w:t> </w:t>
      </w:r>
      <w:r>
        <w:rPr>
          <w:w w:val="105"/>
          <w:sz w:val="17"/>
        </w:rPr>
        <w:t>Inidôneas</w:t>
      </w:r>
      <w:r>
        <w:rPr>
          <w:spacing w:val="-6"/>
          <w:w w:val="105"/>
          <w:sz w:val="17"/>
        </w:rPr>
        <w:t> </w:t>
      </w:r>
      <w:r>
        <w:rPr>
          <w:w w:val="105"/>
          <w:sz w:val="17"/>
        </w:rPr>
        <w:t>e</w:t>
      </w:r>
      <w:r>
        <w:rPr>
          <w:spacing w:val="-6"/>
          <w:w w:val="105"/>
          <w:sz w:val="17"/>
        </w:rPr>
        <w:t> </w:t>
      </w:r>
      <w:r>
        <w:rPr>
          <w:w w:val="105"/>
          <w:sz w:val="17"/>
        </w:rPr>
        <w:t>Suspensas</w:t>
      </w:r>
      <w:r>
        <w:rPr>
          <w:spacing w:val="-6"/>
          <w:w w:val="105"/>
          <w:sz w:val="17"/>
        </w:rPr>
        <w:t> </w:t>
      </w:r>
      <w:r>
        <w:rPr>
          <w:w w:val="105"/>
          <w:sz w:val="17"/>
        </w:rPr>
        <w:t>-</w:t>
      </w:r>
      <w:r>
        <w:rPr>
          <w:spacing w:val="-6"/>
          <w:w w:val="105"/>
          <w:sz w:val="17"/>
        </w:rPr>
        <w:t> </w:t>
      </w:r>
      <w:r>
        <w:rPr>
          <w:w w:val="105"/>
          <w:sz w:val="17"/>
        </w:rPr>
        <w:t>CEIS,</w:t>
      </w:r>
      <w:r>
        <w:rPr>
          <w:spacing w:val="-6"/>
          <w:w w:val="105"/>
          <w:sz w:val="17"/>
        </w:rPr>
        <w:t> </w:t>
      </w:r>
      <w:r>
        <w:rPr>
          <w:w w:val="105"/>
          <w:sz w:val="17"/>
        </w:rPr>
        <w:t>mantido</w:t>
      </w:r>
      <w:r>
        <w:rPr>
          <w:spacing w:val="-6"/>
          <w:w w:val="105"/>
          <w:sz w:val="17"/>
        </w:rPr>
        <w:t> </w:t>
      </w:r>
      <w:r>
        <w:rPr>
          <w:w w:val="105"/>
          <w:sz w:val="17"/>
        </w:rPr>
        <w:t>pela</w:t>
      </w:r>
      <w:r>
        <w:rPr>
          <w:spacing w:val="-6"/>
          <w:w w:val="105"/>
          <w:sz w:val="17"/>
        </w:rPr>
        <w:t> </w:t>
      </w:r>
      <w:r>
        <w:rPr>
          <w:w w:val="105"/>
          <w:sz w:val="17"/>
        </w:rPr>
        <w:t>Controladoria-Geral</w:t>
      </w:r>
      <w:r>
        <w:rPr>
          <w:spacing w:val="-6"/>
          <w:w w:val="105"/>
          <w:sz w:val="17"/>
        </w:rPr>
        <w:t> </w:t>
      </w:r>
      <w:r>
        <w:rPr>
          <w:w w:val="105"/>
          <w:sz w:val="17"/>
        </w:rPr>
        <w:t>da</w:t>
      </w:r>
      <w:r>
        <w:rPr>
          <w:spacing w:val="-6"/>
          <w:w w:val="105"/>
          <w:sz w:val="17"/>
        </w:rPr>
        <w:t> </w:t>
      </w:r>
      <w:r>
        <w:rPr>
          <w:w w:val="105"/>
          <w:sz w:val="17"/>
        </w:rPr>
        <w:t>União</w:t>
      </w:r>
      <w:r>
        <w:rPr>
          <w:spacing w:val="-6"/>
          <w:w w:val="105"/>
          <w:sz w:val="17"/>
        </w:rPr>
        <w:t> </w:t>
      </w:r>
      <w:r>
        <w:rPr>
          <w:spacing w:val="-2"/>
          <w:w w:val="105"/>
          <w:sz w:val="17"/>
        </w:rPr>
        <w:t>(</w:t>
      </w:r>
      <w:hyperlink r:id="rId22">
        <w:r>
          <w:rPr>
            <w:color w:val="000080"/>
            <w:spacing w:val="-2"/>
            <w:w w:val="105"/>
            <w:sz w:val="17"/>
            <w:u w:val="single" w:color="000080"/>
          </w:rPr>
          <w:t>https://www.portaltransparencia</w:t>
        </w:r>
        <w:r>
          <w:rPr>
            <w:color w:val="000080"/>
            <w:spacing w:val="-2"/>
            <w:w w:val="105"/>
            <w:sz w:val="17"/>
          </w:rPr>
          <w:t>.g</w:t>
        </w:r>
        <w:r>
          <w:rPr>
            <w:color w:val="000080"/>
            <w:spacing w:val="-2"/>
            <w:w w:val="105"/>
            <w:sz w:val="17"/>
            <w:u w:val="single" w:color="000080"/>
          </w:rPr>
          <w:t>ov.br/sancoes/ceis</w:t>
        </w:r>
      </w:hyperlink>
      <w:r>
        <w:rPr>
          <w:spacing w:val="-2"/>
          <w:w w:val="105"/>
          <w:sz w:val="17"/>
        </w:rPr>
        <w:t>);</w:t>
      </w:r>
    </w:p>
    <w:p>
      <w:pPr>
        <w:pStyle w:val="ListParagraph"/>
        <w:numPr>
          <w:ilvl w:val="0"/>
          <w:numId w:val="9"/>
        </w:numPr>
        <w:tabs>
          <w:tab w:pos="497" w:val="left" w:leader="none"/>
        </w:tabs>
        <w:spacing w:line="240" w:lineRule="auto" w:before="43" w:after="0"/>
        <w:ind w:left="497" w:right="0" w:hanging="181"/>
        <w:jc w:val="left"/>
        <w:rPr>
          <w:sz w:val="17"/>
        </w:rPr>
      </w:pPr>
      <w:r>
        <w:rPr>
          <w:w w:val="105"/>
          <w:sz w:val="17"/>
        </w:rPr>
        <w:t>Cadastro</w:t>
      </w:r>
      <w:r>
        <w:rPr>
          <w:spacing w:val="-12"/>
          <w:w w:val="105"/>
          <w:sz w:val="17"/>
        </w:rPr>
        <w:t> </w:t>
      </w:r>
      <w:r>
        <w:rPr>
          <w:w w:val="105"/>
          <w:sz w:val="17"/>
        </w:rPr>
        <w:t>Nacional</w:t>
      </w:r>
      <w:r>
        <w:rPr>
          <w:spacing w:val="-8"/>
          <w:w w:val="105"/>
          <w:sz w:val="17"/>
        </w:rPr>
        <w:t> </w:t>
      </w:r>
      <w:r>
        <w:rPr>
          <w:w w:val="105"/>
          <w:sz w:val="17"/>
        </w:rPr>
        <w:t>de</w:t>
      </w:r>
      <w:r>
        <w:rPr>
          <w:spacing w:val="-7"/>
          <w:w w:val="105"/>
          <w:sz w:val="17"/>
        </w:rPr>
        <w:t> </w:t>
      </w:r>
      <w:r>
        <w:rPr>
          <w:w w:val="105"/>
          <w:sz w:val="17"/>
        </w:rPr>
        <w:t>Condenações</w:t>
      </w:r>
      <w:r>
        <w:rPr>
          <w:spacing w:val="-6"/>
          <w:w w:val="105"/>
          <w:sz w:val="17"/>
        </w:rPr>
        <w:t> </w:t>
      </w:r>
      <w:r>
        <w:rPr>
          <w:w w:val="105"/>
          <w:sz w:val="17"/>
        </w:rPr>
        <w:t>Cíveis</w:t>
      </w:r>
      <w:r>
        <w:rPr>
          <w:spacing w:val="-6"/>
          <w:w w:val="105"/>
          <w:sz w:val="17"/>
        </w:rPr>
        <w:t> </w:t>
      </w:r>
      <w:r>
        <w:rPr>
          <w:w w:val="105"/>
          <w:sz w:val="17"/>
        </w:rPr>
        <w:t>por</w:t>
      </w:r>
      <w:r>
        <w:rPr>
          <w:spacing w:val="-11"/>
          <w:w w:val="105"/>
          <w:sz w:val="17"/>
        </w:rPr>
        <w:t> </w:t>
      </w:r>
      <w:r>
        <w:rPr>
          <w:w w:val="105"/>
          <w:sz w:val="17"/>
        </w:rPr>
        <w:t>Atos</w:t>
      </w:r>
      <w:r>
        <w:rPr>
          <w:spacing w:val="-7"/>
          <w:w w:val="105"/>
          <w:sz w:val="17"/>
        </w:rPr>
        <w:t> </w:t>
      </w:r>
      <w:r>
        <w:rPr>
          <w:w w:val="105"/>
          <w:sz w:val="17"/>
        </w:rPr>
        <w:t>de</w:t>
      </w:r>
      <w:r>
        <w:rPr>
          <w:spacing w:val="-6"/>
          <w:w w:val="105"/>
          <w:sz w:val="17"/>
        </w:rPr>
        <w:t> </w:t>
      </w:r>
      <w:r>
        <w:rPr>
          <w:w w:val="105"/>
          <w:sz w:val="17"/>
        </w:rPr>
        <w:t>Improbidade</w:t>
      </w:r>
      <w:r>
        <w:rPr>
          <w:spacing w:val="-11"/>
          <w:w w:val="105"/>
          <w:sz w:val="17"/>
        </w:rPr>
        <w:t> </w:t>
      </w:r>
      <w:r>
        <w:rPr>
          <w:w w:val="105"/>
          <w:sz w:val="17"/>
        </w:rPr>
        <w:t>Administrativa,</w:t>
      </w:r>
      <w:r>
        <w:rPr>
          <w:spacing w:val="-6"/>
          <w:w w:val="105"/>
          <w:sz w:val="17"/>
        </w:rPr>
        <w:t> </w:t>
      </w:r>
      <w:r>
        <w:rPr>
          <w:w w:val="105"/>
          <w:sz w:val="17"/>
        </w:rPr>
        <w:t>mantido</w:t>
      </w:r>
      <w:r>
        <w:rPr>
          <w:spacing w:val="-7"/>
          <w:w w:val="105"/>
          <w:sz w:val="17"/>
        </w:rPr>
        <w:t> </w:t>
      </w:r>
      <w:r>
        <w:rPr>
          <w:w w:val="105"/>
          <w:sz w:val="17"/>
        </w:rPr>
        <w:t>pelo</w:t>
      </w:r>
      <w:r>
        <w:rPr>
          <w:spacing w:val="-6"/>
          <w:w w:val="105"/>
          <w:sz w:val="17"/>
        </w:rPr>
        <w:t> </w:t>
      </w:r>
      <w:r>
        <w:rPr>
          <w:w w:val="105"/>
          <w:sz w:val="17"/>
        </w:rPr>
        <w:t>Conselho</w:t>
      </w:r>
      <w:r>
        <w:rPr>
          <w:spacing w:val="-6"/>
          <w:w w:val="105"/>
          <w:sz w:val="17"/>
        </w:rPr>
        <w:t> </w:t>
      </w:r>
      <w:r>
        <w:rPr>
          <w:w w:val="105"/>
          <w:sz w:val="17"/>
        </w:rPr>
        <w:t>Nacional</w:t>
      </w:r>
      <w:r>
        <w:rPr>
          <w:spacing w:val="-7"/>
          <w:w w:val="105"/>
          <w:sz w:val="17"/>
        </w:rPr>
        <w:t> </w:t>
      </w:r>
      <w:r>
        <w:rPr>
          <w:w w:val="105"/>
          <w:sz w:val="17"/>
        </w:rPr>
        <w:t>de</w:t>
      </w:r>
      <w:r>
        <w:rPr>
          <w:spacing w:val="-6"/>
          <w:w w:val="105"/>
          <w:sz w:val="17"/>
        </w:rPr>
        <w:t> </w:t>
      </w:r>
      <w:r>
        <w:rPr>
          <w:w w:val="105"/>
          <w:sz w:val="17"/>
        </w:rPr>
        <w:t>Justiça</w:t>
      </w:r>
      <w:r>
        <w:rPr>
          <w:spacing w:val="-6"/>
          <w:w w:val="105"/>
          <w:sz w:val="17"/>
        </w:rPr>
        <w:t> </w:t>
      </w:r>
      <w:r>
        <w:rPr>
          <w:spacing w:val="-2"/>
          <w:w w:val="105"/>
          <w:sz w:val="17"/>
        </w:rPr>
        <w:t>(</w:t>
      </w:r>
      <w:hyperlink r:id="rId23">
        <w:r>
          <w:rPr>
            <w:spacing w:val="-2"/>
            <w:w w:val="105"/>
            <w:sz w:val="17"/>
          </w:rPr>
          <w:t>www.cnj.jus.br/improbidade_adm/consultar_requerido.php);</w:t>
        </w:r>
      </w:hyperlink>
    </w:p>
    <w:p>
      <w:pPr>
        <w:pStyle w:val="ListParagraph"/>
        <w:numPr>
          <w:ilvl w:val="0"/>
          <w:numId w:val="9"/>
        </w:numPr>
        <w:tabs>
          <w:tab w:pos="506" w:val="left" w:leader="none"/>
        </w:tabs>
        <w:spacing w:line="240" w:lineRule="auto" w:before="44" w:after="0"/>
        <w:ind w:left="506" w:right="0" w:hanging="190"/>
        <w:jc w:val="left"/>
        <w:rPr>
          <w:sz w:val="17"/>
        </w:rPr>
      </w:pPr>
      <w:r>
        <w:rPr>
          <w:sz w:val="17"/>
        </w:rPr>
        <mc:AlternateContent>
          <mc:Choice Requires="wps">
            <w:drawing>
              <wp:anchor distT="0" distB="0" distL="0" distR="0" allowOverlap="1" layoutInCell="1" locked="0" behindDoc="0" simplePos="0" relativeHeight="15729664">
                <wp:simplePos x="0" y="0"/>
                <wp:positionH relativeFrom="page">
                  <wp:posOffset>7184767</wp:posOffset>
                </wp:positionH>
                <wp:positionV relativeFrom="paragraph">
                  <wp:posOffset>137218</wp:posOffset>
                </wp:positionV>
                <wp:extent cx="26670" cy="8890"/>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6670" cy="8890"/>
                        </a:xfrm>
                        <a:custGeom>
                          <a:avLst/>
                          <a:gdLst/>
                          <a:ahLst/>
                          <a:cxnLst/>
                          <a:rect l="l" t="t" r="r" b="b"/>
                          <a:pathLst>
                            <a:path w="26670" h="8890">
                              <a:moveTo>
                                <a:pt x="26287" y="8433"/>
                              </a:moveTo>
                              <a:lnTo>
                                <a:pt x="0" y="8433"/>
                              </a:lnTo>
                              <a:lnTo>
                                <a:pt x="0" y="0"/>
                              </a:lnTo>
                              <a:lnTo>
                                <a:pt x="26287" y="0"/>
                              </a:lnTo>
                              <a:lnTo>
                                <a:pt x="26287" y="8433"/>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565.729736pt;margin-top:10.804646pt;width:2.069879pt;height:.664034pt;mso-position-horizontal-relative:page;mso-position-vertical-relative:paragraph;z-index:15729664" id="docshape3" filled="true" fillcolor="#000080" stroked="false">
                <v:fill type="solid"/>
                <w10:wrap type="none"/>
              </v:rect>
            </w:pict>
          </mc:Fallback>
        </mc:AlternateContent>
      </w:r>
      <w:r>
        <w:rPr>
          <w:w w:val="105"/>
          <w:sz w:val="17"/>
        </w:rPr>
        <w:t>Cadastro</w:t>
      </w:r>
      <w:r>
        <w:rPr>
          <w:spacing w:val="-8"/>
          <w:w w:val="105"/>
          <w:sz w:val="17"/>
        </w:rPr>
        <w:t> </w:t>
      </w:r>
      <w:r>
        <w:rPr>
          <w:w w:val="105"/>
          <w:sz w:val="17"/>
        </w:rPr>
        <w:t>Nacional</w:t>
      </w:r>
      <w:r>
        <w:rPr>
          <w:spacing w:val="-8"/>
          <w:w w:val="105"/>
          <w:sz w:val="17"/>
        </w:rPr>
        <w:t> </w:t>
      </w:r>
      <w:r>
        <w:rPr>
          <w:w w:val="105"/>
          <w:sz w:val="17"/>
        </w:rPr>
        <w:t>de</w:t>
      </w:r>
      <w:r>
        <w:rPr>
          <w:spacing w:val="-8"/>
          <w:w w:val="105"/>
          <w:sz w:val="17"/>
        </w:rPr>
        <w:t> </w:t>
      </w:r>
      <w:r>
        <w:rPr>
          <w:w w:val="105"/>
          <w:sz w:val="17"/>
        </w:rPr>
        <w:t>Empresas</w:t>
      </w:r>
      <w:r>
        <w:rPr>
          <w:spacing w:val="-7"/>
          <w:w w:val="105"/>
          <w:sz w:val="17"/>
        </w:rPr>
        <w:t> </w:t>
      </w:r>
      <w:r>
        <w:rPr>
          <w:w w:val="105"/>
          <w:sz w:val="17"/>
        </w:rPr>
        <w:t>Punidas</w:t>
      </w:r>
      <w:r>
        <w:rPr>
          <w:spacing w:val="-8"/>
          <w:w w:val="105"/>
          <w:sz w:val="17"/>
        </w:rPr>
        <w:t> </w:t>
      </w:r>
      <w:r>
        <w:rPr>
          <w:w w:val="105"/>
          <w:sz w:val="17"/>
        </w:rPr>
        <w:t>–</w:t>
      </w:r>
      <w:r>
        <w:rPr>
          <w:spacing w:val="-8"/>
          <w:w w:val="105"/>
          <w:sz w:val="17"/>
        </w:rPr>
        <w:t> </w:t>
      </w:r>
      <w:r>
        <w:rPr>
          <w:w w:val="105"/>
          <w:sz w:val="17"/>
        </w:rPr>
        <w:t>CNEP,</w:t>
      </w:r>
      <w:r>
        <w:rPr>
          <w:spacing w:val="-8"/>
          <w:w w:val="105"/>
          <w:sz w:val="17"/>
        </w:rPr>
        <w:t> </w:t>
      </w:r>
      <w:r>
        <w:rPr>
          <w:w w:val="105"/>
          <w:sz w:val="17"/>
        </w:rPr>
        <w:t>mantido</w:t>
      </w:r>
      <w:r>
        <w:rPr>
          <w:spacing w:val="-7"/>
          <w:w w:val="105"/>
          <w:sz w:val="17"/>
        </w:rPr>
        <w:t> </w:t>
      </w:r>
      <w:r>
        <w:rPr>
          <w:w w:val="105"/>
          <w:sz w:val="17"/>
        </w:rPr>
        <w:t>pela</w:t>
      </w:r>
      <w:r>
        <w:rPr>
          <w:spacing w:val="-8"/>
          <w:w w:val="105"/>
          <w:sz w:val="17"/>
        </w:rPr>
        <w:t> </w:t>
      </w:r>
      <w:r>
        <w:rPr>
          <w:w w:val="105"/>
          <w:sz w:val="17"/>
        </w:rPr>
        <w:t>Controladoria-Geral</w:t>
      </w:r>
      <w:r>
        <w:rPr>
          <w:spacing w:val="-8"/>
          <w:w w:val="105"/>
          <w:sz w:val="17"/>
        </w:rPr>
        <w:t> </w:t>
      </w:r>
      <w:r>
        <w:rPr>
          <w:w w:val="105"/>
          <w:sz w:val="17"/>
        </w:rPr>
        <w:t>da</w:t>
      </w:r>
      <w:r>
        <w:rPr>
          <w:spacing w:val="-8"/>
          <w:w w:val="105"/>
          <w:sz w:val="17"/>
        </w:rPr>
        <w:t> </w:t>
      </w:r>
      <w:r>
        <w:rPr>
          <w:w w:val="105"/>
          <w:sz w:val="17"/>
        </w:rPr>
        <w:t>União</w:t>
      </w:r>
      <w:r>
        <w:rPr>
          <w:spacing w:val="-7"/>
          <w:w w:val="105"/>
          <w:sz w:val="17"/>
        </w:rPr>
        <w:t> </w:t>
      </w:r>
      <w:r>
        <w:rPr>
          <w:spacing w:val="-2"/>
          <w:w w:val="105"/>
          <w:sz w:val="17"/>
        </w:rPr>
        <w:t>(</w:t>
      </w:r>
      <w:hyperlink r:id="rId24">
        <w:r>
          <w:rPr>
            <w:color w:val="000080"/>
            <w:spacing w:val="-2"/>
            <w:w w:val="105"/>
            <w:sz w:val="17"/>
            <w:u w:val="single" w:color="000080"/>
          </w:rPr>
          <w:t>https://www.portaltransparencia</w:t>
        </w:r>
        <w:r>
          <w:rPr>
            <w:color w:val="000080"/>
            <w:spacing w:val="-2"/>
            <w:w w:val="105"/>
            <w:sz w:val="17"/>
          </w:rPr>
          <w:t>.g</w:t>
        </w:r>
        <w:r>
          <w:rPr>
            <w:color w:val="000080"/>
            <w:spacing w:val="-2"/>
            <w:w w:val="105"/>
            <w:sz w:val="17"/>
            <w:u w:val="single" w:color="000080"/>
          </w:rPr>
          <w:t>ov.br/sancoes/cnep</w:t>
        </w:r>
      </w:hyperlink>
      <w:r>
        <w:rPr>
          <w:spacing w:val="-2"/>
          <w:w w:val="105"/>
          <w:sz w:val="17"/>
        </w:rPr>
        <w:t>);</w:t>
      </w:r>
    </w:p>
    <w:p>
      <w:pPr>
        <w:pStyle w:val="ListParagraph"/>
        <w:numPr>
          <w:ilvl w:val="0"/>
          <w:numId w:val="9"/>
        </w:numPr>
        <w:tabs>
          <w:tab w:pos="497" w:val="left" w:leader="none"/>
        </w:tabs>
        <w:spacing w:line="240" w:lineRule="auto" w:before="43" w:after="0"/>
        <w:ind w:left="497" w:right="0" w:hanging="181"/>
        <w:jc w:val="left"/>
        <w:rPr>
          <w:sz w:val="17"/>
        </w:rPr>
      </w:pPr>
      <w:r>
        <w:rPr>
          <w:w w:val="105"/>
          <w:sz w:val="17"/>
        </w:rPr>
        <w:t>Lista</w:t>
      </w:r>
      <w:r>
        <w:rPr>
          <w:spacing w:val="-6"/>
          <w:w w:val="105"/>
          <w:sz w:val="17"/>
        </w:rPr>
        <w:t> </w:t>
      </w:r>
      <w:r>
        <w:rPr>
          <w:w w:val="105"/>
          <w:sz w:val="17"/>
        </w:rPr>
        <w:t>de</w:t>
      </w:r>
      <w:r>
        <w:rPr>
          <w:spacing w:val="-6"/>
          <w:w w:val="105"/>
          <w:sz w:val="17"/>
        </w:rPr>
        <w:t> </w:t>
      </w:r>
      <w:r>
        <w:rPr>
          <w:w w:val="105"/>
          <w:sz w:val="17"/>
        </w:rPr>
        <w:t>inidôneos</w:t>
      </w:r>
      <w:r>
        <w:rPr>
          <w:spacing w:val="-6"/>
          <w:w w:val="105"/>
          <w:sz w:val="17"/>
        </w:rPr>
        <w:t> </w:t>
      </w:r>
      <w:r>
        <w:rPr>
          <w:w w:val="105"/>
          <w:sz w:val="17"/>
        </w:rPr>
        <w:t>mantida</w:t>
      </w:r>
      <w:r>
        <w:rPr>
          <w:spacing w:val="-5"/>
          <w:w w:val="105"/>
          <w:sz w:val="17"/>
        </w:rPr>
        <w:t> </w:t>
      </w:r>
      <w:r>
        <w:rPr>
          <w:w w:val="105"/>
          <w:sz w:val="17"/>
        </w:rPr>
        <w:t>pelo</w:t>
      </w:r>
      <w:r>
        <w:rPr>
          <w:spacing w:val="-9"/>
          <w:w w:val="105"/>
          <w:sz w:val="17"/>
        </w:rPr>
        <w:t> </w:t>
      </w:r>
      <w:r>
        <w:rPr>
          <w:w w:val="105"/>
          <w:sz w:val="17"/>
        </w:rPr>
        <w:t>Tribunal</w:t>
      </w:r>
      <w:r>
        <w:rPr>
          <w:spacing w:val="-5"/>
          <w:w w:val="105"/>
          <w:sz w:val="17"/>
        </w:rPr>
        <w:t> </w:t>
      </w:r>
      <w:r>
        <w:rPr>
          <w:w w:val="105"/>
          <w:sz w:val="17"/>
        </w:rPr>
        <w:t>de</w:t>
      </w:r>
      <w:r>
        <w:rPr>
          <w:spacing w:val="-6"/>
          <w:w w:val="105"/>
          <w:sz w:val="17"/>
        </w:rPr>
        <w:t> </w:t>
      </w:r>
      <w:r>
        <w:rPr>
          <w:w w:val="105"/>
          <w:sz w:val="17"/>
        </w:rPr>
        <w:t>Contas</w:t>
      </w:r>
      <w:r>
        <w:rPr>
          <w:spacing w:val="-6"/>
          <w:w w:val="105"/>
          <w:sz w:val="17"/>
        </w:rPr>
        <w:t> </w:t>
      </w:r>
      <w:r>
        <w:rPr>
          <w:w w:val="105"/>
          <w:sz w:val="17"/>
        </w:rPr>
        <w:t>da</w:t>
      </w:r>
      <w:r>
        <w:rPr>
          <w:spacing w:val="-5"/>
          <w:w w:val="105"/>
          <w:sz w:val="17"/>
        </w:rPr>
        <w:t> </w:t>
      </w:r>
      <w:r>
        <w:rPr>
          <w:w w:val="105"/>
          <w:sz w:val="17"/>
        </w:rPr>
        <w:t>União;</w:t>
      </w:r>
      <w:r>
        <w:rPr>
          <w:spacing w:val="-6"/>
          <w:w w:val="105"/>
          <w:sz w:val="17"/>
        </w:rPr>
        <w:t> </w:t>
      </w:r>
      <w:r>
        <w:rPr>
          <w:spacing w:val="-10"/>
          <w:w w:val="105"/>
          <w:sz w:val="17"/>
        </w:rPr>
        <w:t>e</w:t>
      </w:r>
    </w:p>
    <w:p>
      <w:pPr>
        <w:pStyle w:val="ListParagraph"/>
        <w:numPr>
          <w:ilvl w:val="0"/>
          <w:numId w:val="9"/>
        </w:numPr>
        <w:tabs>
          <w:tab w:pos="477" w:val="left" w:leader="none"/>
        </w:tabs>
        <w:spacing w:line="240" w:lineRule="auto" w:before="44" w:after="0"/>
        <w:ind w:left="477" w:right="0" w:hanging="161"/>
        <w:jc w:val="left"/>
        <w:rPr>
          <w:sz w:val="17"/>
        </w:rPr>
      </w:pPr>
      <w:r>
        <w:rPr>
          <w:w w:val="105"/>
          <w:sz w:val="17"/>
        </w:rPr>
        <w:t>módulo</w:t>
      </w:r>
      <w:r>
        <w:rPr>
          <w:spacing w:val="-6"/>
          <w:w w:val="105"/>
          <w:sz w:val="17"/>
        </w:rPr>
        <w:t> </w:t>
      </w:r>
      <w:r>
        <w:rPr>
          <w:w w:val="105"/>
          <w:sz w:val="17"/>
        </w:rPr>
        <w:t>Registro</w:t>
      </w:r>
      <w:r>
        <w:rPr>
          <w:spacing w:val="-6"/>
          <w:w w:val="105"/>
          <w:sz w:val="17"/>
        </w:rPr>
        <w:t> </w:t>
      </w:r>
      <w:r>
        <w:rPr>
          <w:w w:val="105"/>
          <w:sz w:val="17"/>
        </w:rPr>
        <w:t>de</w:t>
      </w:r>
      <w:r>
        <w:rPr>
          <w:spacing w:val="-5"/>
          <w:w w:val="105"/>
          <w:sz w:val="17"/>
        </w:rPr>
        <w:t> </w:t>
      </w:r>
      <w:r>
        <w:rPr>
          <w:w w:val="105"/>
          <w:sz w:val="17"/>
        </w:rPr>
        <w:t>Ocorrências</w:t>
      </w:r>
      <w:r>
        <w:rPr>
          <w:spacing w:val="-6"/>
          <w:w w:val="105"/>
          <w:sz w:val="17"/>
        </w:rPr>
        <w:t> </w:t>
      </w:r>
      <w:r>
        <w:rPr>
          <w:w w:val="105"/>
          <w:sz w:val="17"/>
        </w:rPr>
        <w:t>do</w:t>
      </w:r>
      <w:r>
        <w:rPr>
          <w:spacing w:val="-6"/>
          <w:w w:val="105"/>
          <w:sz w:val="17"/>
        </w:rPr>
        <w:t> </w:t>
      </w:r>
      <w:r>
        <w:rPr>
          <w:spacing w:val="-4"/>
          <w:w w:val="105"/>
          <w:sz w:val="17"/>
        </w:rPr>
        <w:t>SIGA.</w:t>
      </w:r>
    </w:p>
    <w:p>
      <w:pPr>
        <w:pStyle w:val="ListParagraph"/>
        <w:numPr>
          <w:ilvl w:val="1"/>
          <w:numId w:val="8"/>
        </w:numPr>
        <w:tabs>
          <w:tab w:pos="570" w:val="left" w:leader="none"/>
        </w:tabs>
        <w:spacing w:line="240" w:lineRule="auto" w:before="44" w:after="0"/>
        <w:ind w:left="570" w:right="0" w:hanging="254"/>
        <w:jc w:val="left"/>
        <w:rPr>
          <w:sz w:val="17"/>
        </w:rPr>
      </w:pPr>
      <w:r>
        <w:rPr>
          <w:w w:val="105"/>
          <w:sz w:val="17"/>
        </w:rPr>
        <w:t>A</w:t>
      </w:r>
      <w:r>
        <w:rPr>
          <w:spacing w:val="-12"/>
          <w:w w:val="105"/>
          <w:sz w:val="17"/>
        </w:rPr>
        <w:t> </w:t>
      </w:r>
      <w:r>
        <w:rPr>
          <w:w w:val="105"/>
          <w:sz w:val="17"/>
        </w:rPr>
        <w:t>consulta</w:t>
      </w:r>
      <w:r>
        <w:rPr>
          <w:spacing w:val="-6"/>
          <w:w w:val="105"/>
          <w:sz w:val="17"/>
        </w:rPr>
        <w:t> </w:t>
      </w:r>
      <w:r>
        <w:rPr>
          <w:w w:val="105"/>
          <w:sz w:val="17"/>
        </w:rPr>
        <w:t>aos</w:t>
      </w:r>
      <w:r>
        <w:rPr>
          <w:spacing w:val="-5"/>
          <w:w w:val="105"/>
          <w:sz w:val="17"/>
        </w:rPr>
        <w:t> </w:t>
      </w:r>
      <w:r>
        <w:rPr>
          <w:w w:val="105"/>
          <w:sz w:val="17"/>
        </w:rPr>
        <w:t>cadastros</w:t>
      </w:r>
      <w:r>
        <w:rPr>
          <w:spacing w:val="-4"/>
          <w:w w:val="105"/>
          <w:sz w:val="17"/>
        </w:rPr>
        <w:t> </w:t>
      </w:r>
      <w:r>
        <w:rPr>
          <w:w w:val="105"/>
          <w:sz w:val="17"/>
        </w:rPr>
        <w:t>será</w:t>
      </w:r>
      <w:r>
        <w:rPr>
          <w:spacing w:val="-4"/>
          <w:w w:val="105"/>
          <w:sz w:val="17"/>
        </w:rPr>
        <w:t> </w:t>
      </w:r>
      <w:r>
        <w:rPr>
          <w:w w:val="105"/>
          <w:sz w:val="17"/>
        </w:rPr>
        <w:t>realizada</w:t>
      </w:r>
      <w:r>
        <w:rPr>
          <w:spacing w:val="-5"/>
          <w:w w:val="105"/>
          <w:sz w:val="17"/>
        </w:rPr>
        <w:t> </w:t>
      </w:r>
      <w:r>
        <w:rPr>
          <w:w w:val="105"/>
          <w:sz w:val="17"/>
        </w:rPr>
        <w:t>em</w:t>
      </w:r>
      <w:r>
        <w:rPr>
          <w:spacing w:val="-4"/>
          <w:w w:val="105"/>
          <w:sz w:val="17"/>
        </w:rPr>
        <w:t> </w:t>
      </w:r>
      <w:r>
        <w:rPr>
          <w:w w:val="105"/>
          <w:sz w:val="17"/>
        </w:rPr>
        <w:t>nome</w:t>
      </w:r>
      <w:r>
        <w:rPr>
          <w:spacing w:val="-4"/>
          <w:w w:val="105"/>
          <w:sz w:val="17"/>
        </w:rPr>
        <w:t> </w:t>
      </w:r>
      <w:r>
        <w:rPr>
          <w:w w:val="105"/>
          <w:sz w:val="17"/>
        </w:rPr>
        <w:t>da</w:t>
      </w:r>
      <w:r>
        <w:rPr>
          <w:spacing w:val="-4"/>
          <w:w w:val="105"/>
          <w:sz w:val="17"/>
        </w:rPr>
        <w:t> </w:t>
      </w:r>
      <w:r>
        <w:rPr>
          <w:w w:val="105"/>
          <w:sz w:val="17"/>
        </w:rPr>
        <w:t>empresa</w:t>
      </w:r>
      <w:r>
        <w:rPr>
          <w:spacing w:val="-5"/>
          <w:w w:val="105"/>
          <w:sz w:val="17"/>
        </w:rPr>
        <w:t> </w:t>
      </w:r>
      <w:r>
        <w:rPr>
          <w:w w:val="105"/>
          <w:sz w:val="17"/>
        </w:rPr>
        <w:t>licitante</w:t>
      </w:r>
      <w:r>
        <w:rPr>
          <w:spacing w:val="-4"/>
          <w:w w:val="105"/>
          <w:sz w:val="17"/>
        </w:rPr>
        <w:t> </w:t>
      </w:r>
      <w:r>
        <w:rPr>
          <w:w w:val="105"/>
          <w:sz w:val="17"/>
        </w:rPr>
        <w:t>e</w:t>
      </w:r>
      <w:r>
        <w:rPr>
          <w:spacing w:val="-4"/>
          <w:w w:val="105"/>
          <w:sz w:val="17"/>
        </w:rPr>
        <w:t> </w:t>
      </w:r>
      <w:r>
        <w:rPr>
          <w:w w:val="105"/>
          <w:sz w:val="17"/>
        </w:rPr>
        <w:t>também</w:t>
      </w:r>
      <w:r>
        <w:rPr>
          <w:spacing w:val="-5"/>
          <w:w w:val="105"/>
          <w:sz w:val="17"/>
        </w:rPr>
        <w:t> </w:t>
      </w:r>
      <w:r>
        <w:rPr>
          <w:w w:val="105"/>
          <w:sz w:val="17"/>
        </w:rPr>
        <w:t>de</w:t>
      </w:r>
      <w:r>
        <w:rPr>
          <w:spacing w:val="-4"/>
          <w:w w:val="105"/>
          <w:sz w:val="17"/>
        </w:rPr>
        <w:t> </w:t>
      </w:r>
      <w:r>
        <w:rPr>
          <w:w w:val="105"/>
          <w:sz w:val="17"/>
        </w:rPr>
        <w:t>seu</w:t>
      </w:r>
      <w:r>
        <w:rPr>
          <w:spacing w:val="-4"/>
          <w:w w:val="105"/>
          <w:sz w:val="17"/>
        </w:rPr>
        <w:t> </w:t>
      </w:r>
      <w:r>
        <w:rPr>
          <w:w w:val="105"/>
          <w:sz w:val="17"/>
        </w:rPr>
        <w:t>sócio</w:t>
      </w:r>
      <w:r>
        <w:rPr>
          <w:spacing w:val="-5"/>
          <w:w w:val="105"/>
          <w:sz w:val="17"/>
        </w:rPr>
        <w:t> </w:t>
      </w:r>
      <w:r>
        <w:rPr>
          <w:w w:val="105"/>
          <w:sz w:val="17"/>
        </w:rPr>
        <w:t>majoritário,</w:t>
      </w:r>
      <w:r>
        <w:rPr>
          <w:spacing w:val="-4"/>
          <w:w w:val="105"/>
          <w:sz w:val="17"/>
        </w:rPr>
        <w:t> </w:t>
      </w:r>
      <w:r>
        <w:rPr>
          <w:w w:val="105"/>
          <w:sz w:val="17"/>
        </w:rPr>
        <w:t>por</w:t>
      </w:r>
      <w:r>
        <w:rPr>
          <w:spacing w:val="-4"/>
          <w:w w:val="105"/>
          <w:sz w:val="17"/>
        </w:rPr>
        <w:t> </w:t>
      </w:r>
      <w:r>
        <w:rPr>
          <w:w w:val="105"/>
          <w:sz w:val="17"/>
        </w:rPr>
        <w:t>força</w:t>
      </w:r>
      <w:r>
        <w:rPr>
          <w:spacing w:val="-5"/>
          <w:w w:val="105"/>
          <w:sz w:val="17"/>
        </w:rPr>
        <w:t> </w:t>
      </w:r>
      <w:r>
        <w:rPr>
          <w:w w:val="105"/>
          <w:sz w:val="17"/>
        </w:rPr>
        <w:t>da</w:t>
      </w:r>
      <w:r>
        <w:rPr>
          <w:spacing w:val="-4"/>
          <w:w w:val="105"/>
          <w:sz w:val="17"/>
        </w:rPr>
        <w:t> </w:t>
      </w:r>
      <w:r>
        <w:rPr>
          <w:w w:val="105"/>
          <w:sz w:val="17"/>
        </w:rPr>
        <w:t>vedação</w:t>
      </w:r>
      <w:r>
        <w:rPr>
          <w:spacing w:val="-4"/>
          <w:w w:val="105"/>
          <w:sz w:val="17"/>
        </w:rPr>
        <w:t> </w:t>
      </w:r>
      <w:r>
        <w:rPr>
          <w:w w:val="105"/>
          <w:sz w:val="17"/>
        </w:rPr>
        <w:t>de</w:t>
      </w:r>
      <w:r>
        <w:rPr>
          <w:spacing w:val="-4"/>
          <w:w w:val="105"/>
          <w:sz w:val="17"/>
        </w:rPr>
        <w:t> </w:t>
      </w:r>
      <w:r>
        <w:rPr>
          <w:w w:val="105"/>
          <w:sz w:val="17"/>
        </w:rPr>
        <w:t>que</w:t>
      </w:r>
      <w:r>
        <w:rPr>
          <w:spacing w:val="-5"/>
          <w:w w:val="105"/>
          <w:sz w:val="17"/>
        </w:rPr>
        <w:t> </w:t>
      </w:r>
      <w:r>
        <w:rPr>
          <w:w w:val="105"/>
          <w:sz w:val="17"/>
        </w:rPr>
        <w:t>trata</w:t>
      </w:r>
      <w:r>
        <w:rPr>
          <w:spacing w:val="-4"/>
          <w:w w:val="105"/>
          <w:sz w:val="17"/>
        </w:rPr>
        <w:t> </w:t>
      </w:r>
      <w:r>
        <w:rPr>
          <w:w w:val="105"/>
          <w:sz w:val="17"/>
        </w:rPr>
        <w:t>o</w:t>
      </w:r>
      <w:r>
        <w:rPr>
          <w:spacing w:val="-4"/>
          <w:w w:val="105"/>
          <w:sz w:val="17"/>
        </w:rPr>
        <w:t> </w:t>
      </w:r>
      <w:hyperlink r:id="rId25">
        <w:r>
          <w:rPr>
            <w:color w:val="000080"/>
            <w:w w:val="105"/>
            <w:sz w:val="17"/>
            <w:u w:val="single" w:color="000080"/>
          </w:rPr>
          <w:t>art.</w:t>
        </w:r>
        <w:r>
          <w:rPr>
            <w:color w:val="000080"/>
            <w:spacing w:val="-5"/>
            <w:w w:val="105"/>
            <w:sz w:val="17"/>
            <w:u w:val="single" w:color="000080"/>
          </w:rPr>
          <w:t> </w:t>
        </w:r>
        <w:r>
          <w:rPr>
            <w:color w:val="000080"/>
            <w:w w:val="105"/>
            <w:sz w:val="17"/>
            <w:u w:val="single" w:color="000080"/>
          </w:rPr>
          <w:t>12</w:t>
        </w:r>
        <w:r>
          <w:rPr>
            <w:color w:val="000080"/>
            <w:spacing w:val="-4"/>
            <w:w w:val="105"/>
            <w:sz w:val="17"/>
            <w:u w:val="single" w:color="000080"/>
          </w:rPr>
          <w:t> </w:t>
        </w:r>
        <w:r>
          <w:rPr>
            <w:color w:val="000080"/>
            <w:w w:val="105"/>
            <w:sz w:val="17"/>
            <w:u w:val="single" w:color="000080"/>
          </w:rPr>
          <w:t>da</w:t>
        </w:r>
        <w:r>
          <w:rPr>
            <w:color w:val="000080"/>
            <w:spacing w:val="-4"/>
            <w:w w:val="105"/>
            <w:sz w:val="17"/>
            <w:u w:val="single" w:color="000080"/>
          </w:rPr>
          <w:t> </w:t>
        </w:r>
        <w:r>
          <w:rPr>
            <w:color w:val="000080"/>
            <w:w w:val="105"/>
            <w:sz w:val="17"/>
            <w:u w:val="single" w:color="000080"/>
          </w:rPr>
          <w:t>Lei</w:t>
        </w:r>
        <w:r>
          <w:rPr>
            <w:color w:val="000080"/>
            <w:spacing w:val="-5"/>
            <w:w w:val="105"/>
            <w:sz w:val="17"/>
            <w:u w:val="single" w:color="000080"/>
          </w:rPr>
          <w:t> </w:t>
        </w:r>
        <w:r>
          <w:rPr>
            <w:color w:val="000080"/>
            <w:w w:val="105"/>
            <w:sz w:val="17"/>
            <w:u w:val="single" w:color="000080"/>
          </w:rPr>
          <w:t>nº</w:t>
        </w:r>
        <w:r>
          <w:rPr>
            <w:color w:val="000080"/>
            <w:spacing w:val="-4"/>
            <w:w w:val="105"/>
            <w:sz w:val="17"/>
            <w:u w:val="single" w:color="000080"/>
          </w:rPr>
          <w:t> </w:t>
        </w:r>
        <w:r>
          <w:rPr>
            <w:color w:val="000080"/>
            <w:spacing w:val="-2"/>
            <w:w w:val="105"/>
            <w:sz w:val="17"/>
            <w:u w:val="single" w:color="000080"/>
          </w:rPr>
          <w:t>8.429/1992</w:t>
        </w:r>
      </w:hyperlink>
      <w:r>
        <w:rPr>
          <w:spacing w:val="-2"/>
          <w:w w:val="105"/>
          <w:sz w:val="17"/>
        </w:rPr>
        <w:t>.</w:t>
      </w:r>
    </w:p>
    <w:p>
      <w:pPr>
        <w:pStyle w:val="ListParagraph"/>
        <w:numPr>
          <w:ilvl w:val="1"/>
          <w:numId w:val="8"/>
        </w:numPr>
        <w:tabs>
          <w:tab w:pos="605" w:val="left" w:leader="none"/>
        </w:tabs>
        <w:spacing w:line="292" w:lineRule="auto" w:before="43" w:after="0"/>
        <w:ind w:left="316" w:right="299" w:firstLine="0"/>
        <w:jc w:val="left"/>
        <w:rPr>
          <w:sz w:val="17"/>
        </w:rPr>
      </w:pPr>
      <w:r>
        <w:rPr>
          <w:w w:val="105"/>
          <w:sz w:val="17"/>
        </w:rPr>
        <w:t>Caso</w:t>
      </w:r>
      <w:r>
        <w:rPr>
          <w:spacing w:val="19"/>
          <w:w w:val="105"/>
          <w:sz w:val="17"/>
        </w:rPr>
        <w:t> </w:t>
      </w:r>
      <w:r>
        <w:rPr>
          <w:w w:val="105"/>
          <w:sz w:val="17"/>
        </w:rPr>
        <w:t>conste</w:t>
      </w:r>
      <w:r>
        <w:rPr>
          <w:spacing w:val="19"/>
          <w:w w:val="105"/>
          <w:sz w:val="17"/>
        </w:rPr>
        <w:t> </w:t>
      </w:r>
      <w:r>
        <w:rPr>
          <w:w w:val="105"/>
          <w:sz w:val="17"/>
        </w:rPr>
        <w:t>na</w:t>
      </w:r>
      <w:r>
        <w:rPr>
          <w:spacing w:val="19"/>
          <w:w w:val="105"/>
          <w:sz w:val="17"/>
        </w:rPr>
        <w:t> </w:t>
      </w:r>
      <w:r>
        <w:rPr>
          <w:w w:val="105"/>
          <w:sz w:val="17"/>
        </w:rPr>
        <w:t>Consulta</w:t>
      </w:r>
      <w:r>
        <w:rPr>
          <w:spacing w:val="19"/>
          <w:w w:val="105"/>
          <w:sz w:val="17"/>
        </w:rPr>
        <w:t> </w:t>
      </w:r>
      <w:r>
        <w:rPr>
          <w:w w:val="105"/>
          <w:sz w:val="17"/>
        </w:rPr>
        <w:t>de</w:t>
      </w:r>
      <w:r>
        <w:rPr>
          <w:spacing w:val="19"/>
          <w:w w:val="105"/>
          <w:sz w:val="17"/>
        </w:rPr>
        <w:t> </w:t>
      </w:r>
      <w:r>
        <w:rPr>
          <w:w w:val="105"/>
          <w:sz w:val="17"/>
        </w:rPr>
        <w:t>Situação</w:t>
      </w:r>
      <w:r>
        <w:rPr>
          <w:spacing w:val="19"/>
          <w:w w:val="105"/>
          <w:sz w:val="17"/>
        </w:rPr>
        <w:t> </w:t>
      </w:r>
      <w:r>
        <w:rPr>
          <w:w w:val="105"/>
          <w:sz w:val="17"/>
        </w:rPr>
        <w:t>do</w:t>
      </w:r>
      <w:r>
        <w:rPr>
          <w:spacing w:val="19"/>
          <w:w w:val="105"/>
          <w:sz w:val="17"/>
        </w:rPr>
        <w:t> </w:t>
      </w:r>
      <w:r>
        <w:rPr>
          <w:w w:val="105"/>
          <w:sz w:val="17"/>
        </w:rPr>
        <w:t>licitante</w:t>
      </w:r>
      <w:r>
        <w:rPr>
          <w:spacing w:val="19"/>
          <w:w w:val="105"/>
          <w:sz w:val="17"/>
        </w:rPr>
        <w:t> </w:t>
      </w:r>
      <w:r>
        <w:rPr>
          <w:w w:val="105"/>
          <w:sz w:val="17"/>
        </w:rPr>
        <w:t>a</w:t>
      </w:r>
      <w:r>
        <w:rPr>
          <w:spacing w:val="19"/>
          <w:w w:val="105"/>
          <w:sz w:val="17"/>
        </w:rPr>
        <w:t> </w:t>
      </w:r>
      <w:r>
        <w:rPr>
          <w:w w:val="105"/>
          <w:sz w:val="17"/>
        </w:rPr>
        <w:t>existência</w:t>
      </w:r>
      <w:r>
        <w:rPr>
          <w:spacing w:val="19"/>
          <w:w w:val="105"/>
          <w:sz w:val="17"/>
        </w:rPr>
        <w:t> </w:t>
      </w:r>
      <w:r>
        <w:rPr>
          <w:w w:val="105"/>
          <w:sz w:val="17"/>
        </w:rPr>
        <w:t>de</w:t>
      </w:r>
      <w:r>
        <w:rPr>
          <w:spacing w:val="19"/>
          <w:w w:val="105"/>
          <w:sz w:val="17"/>
        </w:rPr>
        <w:t> </w:t>
      </w:r>
      <w:r>
        <w:rPr>
          <w:w w:val="105"/>
          <w:sz w:val="17"/>
        </w:rPr>
        <w:t>Ocorrências</w:t>
      </w:r>
      <w:r>
        <w:rPr>
          <w:spacing w:val="19"/>
          <w:w w:val="105"/>
          <w:sz w:val="17"/>
        </w:rPr>
        <w:t> </w:t>
      </w:r>
      <w:r>
        <w:rPr>
          <w:w w:val="105"/>
          <w:sz w:val="17"/>
        </w:rPr>
        <w:t>Impeditivas</w:t>
      </w:r>
      <w:r>
        <w:rPr>
          <w:spacing w:val="19"/>
          <w:w w:val="105"/>
          <w:sz w:val="17"/>
        </w:rPr>
        <w:t> </w:t>
      </w:r>
      <w:r>
        <w:rPr>
          <w:w w:val="105"/>
          <w:sz w:val="17"/>
        </w:rPr>
        <w:t>Indiretas,</w:t>
      </w:r>
      <w:r>
        <w:rPr>
          <w:spacing w:val="19"/>
          <w:w w:val="105"/>
          <w:sz w:val="17"/>
        </w:rPr>
        <w:t> </w:t>
      </w:r>
      <w:r>
        <w:rPr>
          <w:w w:val="105"/>
          <w:sz w:val="17"/>
        </w:rPr>
        <w:t>o</w:t>
      </w:r>
      <w:r>
        <w:rPr>
          <w:spacing w:val="19"/>
          <w:w w:val="105"/>
          <w:sz w:val="17"/>
        </w:rPr>
        <w:t> </w:t>
      </w:r>
      <w:r>
        <w:rPr>
          <w:w w:val="105"/>
          <w:sz w:val="17"/>
        </w:rPr>
        <w:t>Pregoeiro</w:t>
      </w:r>
      <w:r>
        <w:rPr>
          <w:spacing w:val="19"/>
          <w:w w:val="105"/>
          <w:sz w:val="17"/>
        </w:rPr>
        <w:t> </w:t>
      </w:r>
      <w:r>
        <w:rPr>
          <w:w w:val="105"/>
          <w:sz w:val="17"/>
        </w:rPr>
        <w:t>diligenciará</w:t>
      </w:r>
      <w:r>
        <w:rPr>
          <w:spacing w:val="19"/>
          <w:w w:val="105"/>
          <w:sz w:val="17"/>
        </w:rPr>
        <w:t> </w:t>
      </w:r>
      <w:r>
        <w:rPr>
          <w:w w:val="105"/>
          <w:sz w:val="17"/>
        </w:rPr>
        <w:t>para</w:t>
      </w:r>
      <w:r>
        <w:rPr>
          <w:spacing w:val="19"/>
          <w:w w:val="105"/>
          <w:sz w:val="17"/>
        </w:rPr>
        <w:t> </w:t>
      </w:r>
      <w:r>
        <w:rPr>
          <w:w w:val="105"/>
          <w:sz w:val="17"/>
        </w:rPr>
        <w:t>verificar</w:t>
      </w:r>
      <w:r>
        <w:rPr>
          <w:spacing w:val="19"/>
          <w:w w:val="105"/>
          <w:sz w:val="17"/>
        </w:rPr>
        <w:t> </w:t>
      </w:r>
      <w:r>
        <w:rPr>
          <w:w w:val="105"/>
          <w:sz w:val="17"/>
        </w:rPr>
        <w:t>se</w:t>
      </w:r>
      <w:r>
        <w:rPr>
          <w:spacing w:val="19"/>
          <w:w w:val="105"/>
          <w:sz w:val="17"/>
        </w:rPr>
        <w:t> </w:t>
      </w:r>
      <w:r>
        <w:rPr>
          <w:w w:val="105"/>
          <w:sz w:val="17"/>
        </w:rPr>
        <w:t>houve</w:t>
      </w:r>
      <w:r>
        <w:rPr>
          <w:spacing w:val="19"/>
          <w:w w:val="105"/>
          <w:sz w:val="17"/>
        </w:rPr>
        <w:t> </w:t>
      </w:r>
      <w:r>
        <w:rPr>
          <w:w w:val="105"/>
          <w:sz w:val="17"/>
        </w:rPr>
        <w:t>fraude</w:t>
      </w:r>
      <w:r>
        <w:rPr>
          <w:spacing w:val="19"/>
          <w:w w:val="105"/>
          <w:sz w:val="17"/>
        </w:rPr>
        <w:t> </w:t>
      </w:r>
      <w:r>
        <w:rPr>
          <w:w w:val="105"/>
          <w:sz w:val="17"/>
        </w:rPr>
        <w:t>por</w:t>
      </w:r>
      <w:r>
        <w:rPr>
          <w:spacing w:val="19"/>
          <w:w w:val="105"/>
          <w:sz w:val="17"/>
        </w:rPr>
        <w:t> </w:t>
      </w:r>
      <w:r>
        <w:rPr>
          <w:w w:val="105"/>
          <w:sz w:val="17"/>
        </w:rPr>
        <w:t>parte</w:t>
      </w:r>
      <w:r>
        <w:rPr>
          <w:spacing w:val="19"/>
          <w:w w:val="105"/>
          <w:sz w:val="17"/>
        </w:rPr>
        <w:t> </w:t>
      </w:r>
      <w:r>
        <w:rPr>
          <w:w w:val="105"/>
          <w:sz w:val="17"/>
        </w:rPr>
        <w:t>das</w:t>
      </w:r>
      <w:r>
        <w:rPr>
          <w:spacing w:val="19"/>
          <w:w w:val="105"/>
          <w:sz w:val="17"/>
        </w:rPr>
        <w:t> </w:t>
      </w:r>
      <w:r>
        <w:rPr>
          <w:w w:val="105"/>
          <w:sz w:val="17"/>
        </w:rPr>
        <w:t>empresas</w:t>
      </w:r>
      <w:r>
        <w:rPr>
          <w:spacing w:val="19"/>
          <w:w w:val="105"/>
          <w:sz w:val="17"/>
        </w:rPr>
        <w:t> </w:t>
      </w:r>
      <w:r>
        <w:rPr>
          <w:w w:val="105"/>
          <w:sz w:val="17"/>
        </w:rPr>
        <w:t>apontadas</w:t>
      </w:r>
      <w:r>
        <w:rPr>
          <w:spacing w:val="19"/>
          <w:w w:val="105"/>
          <w:sz w:val="17"/>
        </w:rPr>
        <w:t> </w:t>
      </w:r>
      <w:r>
        <w:rPr>
          <w:w w:val="105"/>
          <w:sz w:val="17"/>
        </w:rPr>
        <w:t>no Relatório de Ocorrências Impeditivas Indiretas.</w:t>
      </w:r>
    </w:p>
    <w:p>
      <w:pPr>
        <w:pStyle w:val="ListParagraph"/>
        <w:numPr>
          <w:ilvl w:val="2"/>
          <w:numId w:val="8"/>
        </w:numPr>
        <w:tabs>
          <w:tab w:pos="703" w:val="left" w:leader="none"/>
        </w:tabs>
        <w:spacing w:line="240" w:lineRule="auto" w:before="1" w:after="0"/>
        <w:ind w:left="703" w:right="0" w:hanging="387"/>
        <w:jc w:val="left"/>
        <w:rPr>
          <w:sz w:val="17"/>
        </w:rPr>
      </w:pPr>
      <w:r>
        <w:rPr>
          <w:w w:val="105"/>
          <w:sz w:val="17"/>
        </w:rPr>
        <w:t>A</w:t>
      </w:r>
      <w:r>
        <w:rPr>
          <w:spacing w:val="-12"/>
          <w:w w:val="105"/>
          <w:sz w:val="17"/>
        </w:rPr>
        <w:t> </w:t>
      </w:r>
      <w:r>
        <w:rPr>
          <w:w w:val="105"/>
          <w:sz w:val="17"/>
        </w:rPr>
        <w:t>tentativa</w:t>
      </w:r>
      <w:r>
        <w:rPr>
          <w:spacing w:val="-8"/>
          <w:w w:val="105"/>
          <w:sz w:val="17"/>
        </w:rPr>
        <w:t> </w:t>
      </w:r>
      <w:r>
        <w:rPr>
          <w:w w:val="105"/>
          <w:sz w:val="17"/>
        </w:rPr>
        <w:t>de</w:t>
      </w:r>
      <w:r>
        <w:rPr>
          <w:spacing w:val="-6"/>
          <w:w w:val="105"/>
          <w:sz w:val="17"/>
        </w:rPr>
        <w:t> </w:t>
      </w:r>
      <w:r>
        <w:rPr>
          <w:w w:val="105"/>
          <w:sz w:val="17"/>
        </w:rPr>
        <w:t>burla</w:t>
      </w:r>
      <w:r>
        <w:rPr>
          <w:spacing w:val="-5"/>
          <w:w w:val="105"/>
          <w:sz w:val="17"/>
        </w:rPr>
        <w:t> </w:t>
      </w:r>
      <w:r>
        <w:rPr>
          <w:w w:val="105"/>
          <w:sz w:val="17"/>
        </w:rPr>
        <w:t>será</w:t>
      </w:r>
      <w:r>
        <w:rPr>
          <w:spacing w:val="-6"/>
          <w:w w:val="105"/>
          <w:sz w:val="17"/>
        </w:rPr>
        <w:t> </w:t>
      </w:r>
      <w:r>
        <w:rPr>
          <w:w w:val="105"/>
          <w:sz w:val="17"/>
        </w:rPr>
        <w:t>verificada</w:t>
      </w:r>
      <w:r>
        <w:rPr>
          <w:spacing w:val="-5"/>
          <w:w w:val="105"/>
          <w:sz w:val="17"/>
        </w:rPr>
        <w:t> </w:t>
      </w:r>
      <w:r>
        <w:rPr>
          <w:w w:val="105"/>
          <w:sz w:val="17"/>
        </w:rPr>
        <w:t>por</w:t>
      </w:r>
      <w:r>
        <w:rPr>
          <w:spacing w:val="-6"/>
          <w:w w:val="105"/>
          <w:sz w:val="17"/>
        </w:rPr>
        <w:t> </w:t>
      </w:r>
      <w:r>
        <w:rPr>
          <w:w w:val="105"/>
          <w:sz w:val="17"/>
        </w:rPr>
        <w:t>meio</w:t>
      </w:r>
      <w:r>
        <w:rPr>
          <w:spacing w:val="-5"/>
          <w:w w:val="105"/>
          <w:sz w:val="17"/>
        </w:rPr>
        <w:t> </w:t>
      </w:r>
      <w:r>
        <w:rPr>
          <w:w w:val="105"/>
          <w:sz w:val="17"/>
        </w:rPr>
        <w:t>dos</w:t>
      </w:r>
      <w:r>
        <w:rPr>
          <w:spacing w:val="-6"/>
          <w:w w:val="105"/>
          <w:sz w:val="17"/>
        </w:rPr>
        <w:t> </w:t>
      </w:r>
      <w:r>
        <w:rPr>
          <w:w w:val="105"/>
          <w:sz w:val="17"/>
        </w:rPr>
        <w:t>vínculos</w:t>
      </w:r>
      <w:r>
        <w:rPr>
          <w:spacing w:val="-5"/>
          <w:w w:val="105"/>
          <w:sz w:val="17"/>
        </w:rPr>
        <w:t> </w:t>
      </w:r>
      <w:r>
        <w:rPr>
          <w:w w:val="105"/>
          <w:sz w:val="17"/>
        </w:rPr>
        <w:t>societários,</w:t>
      </w:r>
      <w:r>
        <w:rPr>
          <w:spacing w:val="-6"/>
          <w:w w:val="105"/>
          <w:sz w:val="17"/>
        </w:rPr>
        <w:t> </w:t>
      </w:r>
      <w:r>
        <w:rPr>
          <w:w w:val="105"/>
          <w:sz w:val="17"/>
        </w:rPr>
        <w:t>linhas</w:t>
      </w:r>
      <w:r>
        <w:rPr>
          <w:spacing w:val="-5"/>
          <w:w w:val="105"/>
          <w:sz w:val="17"/>
        </w:rPr>
        <w:t> </w:t>
      </w:r>
      <w:r>
        <w:rPr>
          <w:w w:val="105"/>
          <w:sz w:val="17"/>
        </w:rPr>
        <w:t>de</w:t>
      </w:r>
      <w:r>
        <w:rPr>
          <w:spacing w:val="-6"/>
          <w:w w:val="105"/>
          <w:sz w:val="17"/>
        </w:rPr>
        <w:t> </w:t>
      </w:r>
      <w:r>
        <w:rPr>
          <w:w w:val="105"/>
          <w:sz w:val="17"/>
        </w:rPr>
        <w:t>fornecimento</w:t>
      </w:r>
      <w:r>
        <w:rPr>
          <w:spacing w:val="-5"/>
          <w:w w:val="105"/>
          <w:sz w:val="17"/>
        </w:rPr>
        <w:t> </w:t>
      </w:r>
      <w:r>
        <w:rPr>
          <w:w w:val="105"/>
          <w:sz w:val="17"/>
        </w:rPr>
        <w:t>similares,</w:t>
      </w:r>
      <w:r>
        <w:rPr>
          <w:spacing w:val="-6"/>
          <w:w w:val="105"/>
          <w:sz w:val="17"/>
        </w:rPr>
        <w:t> </w:t>
      </w:r>
      <w:r>
        <w:rPr>
          <w:w w:val="105"/>
          <w:sz w:val="17"/>
        </w:rPr>
        <w:t>dentre</w:t>
      </w:r>
      <w:r>
        <w:rPr>
          <w:spacing w:val="-5"/>
          <w:w w:val="105"/>
          <w:sz w:val="17"/>
        </w:rPr>
        <w:t> </w:t>
      </w:r>
      <w:r>
        <w:rPr>
          <w:spacing w:val="-2"/>
          <w:w w:val="105"/>
          <w:sz w:val="17"/>
        </w:rPr>
        <w:t>outros.</w:t>
      </w:r>
    </w:p>
    <w:p>
      <w:pPr>
        <w:pStyle w:val="ListParagraph"/>
        <w:numPr>
          <w:ilvl w:val="2"/>
          <w:numId w:val="8"/>
        </w:numPr>
        <w:tabs>
          <w:tab w:pos="713" w:val="left" w:leader="none"/>
        </w:tabs>
        <w:spacing w:line="240" w:lineRule="auto" w:before="44" w:after="0"/>
        <w:ind w:left="713" w:right="0" w:hanging="397"/>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será</w:t>
      </w:r>
      <w:r>
        <w:rPr>
          <w:spacing w:val="-6"/>
          <w:w w:val="105"/>
          <w:sz w:val="17"/>
        </w:rPr>
        <w:t> </w:t>
      </w:r>
      <w:r>
        <w:rPr>
          <w:w w:val="105"/>
          <w:sz w:val="17"/>
        </w:rPr>
        <w:t>convocado</w:t>
      </w:r>
      <w:r>
        <w:rPr>
          <w:spacing w:val="-6"/>
          <w:w w:val="105"/>
          <w:sz w:val="17"/>
        </w:rPr>
        <w:t> </w:t>
      </w:r>
      <w:r>
        <w:rPr>
          <w:w w:val="105"/>
          <w:sz w:val="17"/>
        </w:rPr>
        <w:t>para</w:t>
      </w:r>
      <w:r>
        <w:rPr>
          <w:spacing w:val="-5"/>
          <w:w w:val="105"/>
          <w:sz w:val="17"/>
        </w:rPr>
        <w:t> </w:t>
      </w:r>
      <w:r>
        <w:rPr>
          <w:w w:val="105"/>
          <w:sz w:val="17"/>
        </w:rPr>
        <w:t>manifestação</w:t>
      </w:r>
      <w:r>
        <w:rPr>
          <w:spacing w:val="-6"/>
          <w:w w:val="105"/>
          <w:sz w:val="17"/>
        </w:rPr>
        <w:t> </w:t>
      </w:r>
      <w:r>
        <w:rPr>
          <w:w w:val="105"/>
          <w:sz w:val="17"/>
        </w:rPr>
        <w:t>previamente</w:t>
      </w:r>
      <w:r>
        <w:rPr>
          <w:spacing w:val="-6"/>
          <w:w w:val="105"/>
          <w:sz w:val="17"/>
        </w:rPr>
        <w:t> </w:t>
      </w:r>
      <w:r>
        <w:rPr>
          <w:w w:val="105"/>
          <w:sz w:val="17"/>
        </w:rPr>
        <w:t>a</w:t>
      </w:r>
      <w:r>
        <w:rPr>
          <w:spacing w:val="-6"/>
          <w:w w:val="105"/>
          <w:sz w:val="17"/>
        </w:rPr>
        <w:t> </w:t>
      </w:r>
      <w:r>
        <w:rPr>
          <w:w w:val="105"/>
          <w:sz w:val="17"/>
        </w:rPr>
        <w:t>uma</w:t>
      </w:r>
      <w:r>
        <w:rPr>
          <w:spacing w:val="-5"/>
          <w:w w:val="105"/>
          <w:sz w:val="17"/>
        </w:rPr>
        <w:t> </w:t>
      </w:r>
      <w:r>
        <w:rPr>
          <w:w w:val="105"/>
          <w:sz w:val="17"/>
        </w:rPr>
        <w:t>eventual</w:t>
      </w:r>
      <w:r>
        <w:rPr>
          <w:spacing w:val="-6"/>
          <w:w w:val="105"/>
          <w:sz w:val="17"/>
        </w:rPr>
        <w:t> </w:t>
      </w:r>
      <w:r>
        <w:rPr>
          <w:spacing w:val="-2"/>
          <w:w w:val="105"/>
          <w:sz w:val="17"/>
        </w:rPr>
        <w:t>desclassificação.</w:t>
      </w:r>
    </w:p>
    <w:p>
      <w:pPr>
        <w:pStyle w:val="ListParagraph"/>
        <w:numPr>
          <w:ilvl w:val="2"/>
          <w:numId w:val="8"/>
        </w:numPr>
        <w:tabs>
          <w:tab w:pos="713" w:val="left" w:leader="none"/>
        </w:tabs>
        <w:spacing w:line="240" w:lineRule="auto" w:before="43" w:after="0"/>
        <w:ind w:left="713" w:right="0" w:hanging="397"/>
        <w:jc w:val="left"/>
        <w:rPr>
          <w:sz w:val="17"/>
        </w:rPr>
      </w:pPr>
      <w:r>
        <w:rPr>
          <w:w w:val="105"/>
          <w:sz w:val="17"/>
        </w:rPr>
        <w:t>Constatada</w:t>
      </w:r>
      <w:r>
        <w:rPr>
          <w:spacing w:val="-6"/>
          <w:w w:val="105"/>
          <w:sz w:val="17"/>
        </w:rPr>
        <w:t> </w:t>
      </w:r>
      <w:r>
        <w:rPr>
          <w:w w:val="105"/>
          <w:sz w:val="17"/>
        </w:rPr>
        <w:t>a</w:t>
      </w:r>
      <w:r>
        <w:rPr>
          <w:spacing w:val="-5"/>
          <w:w w:val="105"/>
          <w:sz w:val="17"/>
        </w:rPr>
        <w:t> </w:t>
      </w:r>
      <w:r>
        <w:rPr>
          <w:w w:val="105"/>
          <w:sz w:val="17"/>
        </w:rPr>
        <w:t>existência</w:t>
      </w:r>
      <w:r>
        <w:rPr>
          <w:spacing w:val="-5"/>
          <w:w w:val="105"/>
          <w:sz w:val="17"/>
        </w:rPr>
        <w:t> </w:t>
      </w:r>
      <w:r>
        <w:rPr>
          <w:w w:val="105"/>
          <w:sz w:val="17"/>
        </w:rPr>
        <w:t>de</w:t>
      </w:r>
      <w:r>
        <w:rPr>
          <w:spacing w:val="-5"/>
          <w:w w:val="105"/>
          <w:sz w:val="17"/>
        </w:rPr>
        <w:t> </w:t>
      </w:r>
      <w:r>
        <w:rPr>
          <w:w w:val="105"/>
          <w:sz w:val="17"/>
        </w:rPr>
        <w:t>sanção,</w:t>
      </w:r>
      <w:r>
        <w:rPr>
          <w:spacing w:val="-5"/>
          <w:w w:val="105"/>
          <w:sz w:val="17"/>
        </w:rPr>
        <w:t> </w:t>
      </w:r>
      <w:r>
        <w:rPr>
          <w:w w:val="105"/>
          <w:sz w:val="17"/>
        </w:rPr>
        <w:t>o</w:t>
      </w:r>
      <w:r>
        <w:rPr>
          <w:spacing w:val="-5"/>
          <w:w w:val="105"/>
          <w:sz w:val="17"/>
        </w:rPr>
        <w:t> </w:t>
      </w:r>
      <w:r>
        <w:rPr>
          <w:w w:val="105"/>
          <w:sz w:val="17"/>
        </w:rPr>
        <w:t>licitante</w:t>
      </w:r>
      <w:r>
        <w:rPr>
          <w:spacing w:val="-5"/>
          <w:w w:val="105"/>
          <w:sz w:val="17"/>
        </w:rPr>
        <w:t> </w:t>
      </w:r>
      <w:r>
        <w:rPr>
          <w:w w:val="105"/>
          <w:sz w:val="17"/>
        </w:rPr>
        <w:t>será</w:t>
      </w:r>
      <w:r>
        <w:rPr>
          <w:spacing w:val="-5"/>
          <w:w w:val="105"/>
          <w:sz w:val="17"/>
        </w:rPr>
        <w:t> </w:t>
      </w:r>
      <w:r>
        <w:rPr>
          <w:w w:val="105"/>
          <w:sz w:val="17"/>
        </w:rPr>
        <w:t>reputado</w:t>
      </w:r>
      <w:r>
        <w:rPr>
          <w:spacing w:val="-5"/>
          <w:w w:val="105"/>
          <w:sz w:val="17"/>
        </w:rPr>
        <w:t> </w:t>
      </w:r>
      <w:r>
        <w:rPr>
          <w:w w:val="105"/>
          <w:sz w:val="17"/>
        </w:rPr>
        <w:t>inabilitado,</w:t>
      </w:r>
      <w:r>
        <w:rPr>
          <w:spacing w:val="-5"/>
          <w:w w:val="105"/>
          <w:sz w:val="17"/>
        </w:rPr>
        <w:t> </w:t>
      </w:r>
      <w:r>
        <w:rPr>
          <w:w w:val="105"/>
          <w:sz w:val="17"/>
        </w:rPr>
        <w:t>por</w:t>
      </w:r>
      <w:r>
        <w:rPr>
          <w:spacing w:val="-5"/>
          <w:w w:val="105"/>
          <w:sz w:val="17"/>
        </w:rPr>
        <w:t> </w:t>
      </w:r>
      <w:r>
        <w:rPr>
          <w:w w:val="105"/>
          <w:sz w:val="17"/>
        </w:rPr>
        <w:t>falta</w:t>
      </w:r>
      <w:r>
        <w:rPr>
          <w:spacing w:val="-5"/>
          <w:w w:val="105"/>
          <w:sz w:val="17"/>
        </w:rPr>
        <w:t> </w:t>
      </w:r>
      <w:r>
        <w:rPr>
          <w:w w:val="105"/>
          <w:sz w:val="17"/>
        </w:rPr>
        <w:t>de</w:t>
      </w:r>
      <w:r>
        <w:rPr>
          <w:spacing w:val="-5"/>
          <w:w w:val="105"/>
          <w:sz w:val="17"/>
        </w:rPr>
        <w:t> </w:t>
      </w:r>
      <w:r>
        <w:rPr>
          <w:w w:val="105"/>
          <w:sz w:val="17"/>
        </w:rPr>
        <w:t>condição</w:t>
      </w:r>
      <w:r>
        <w:rPr>
          <w:spacing w:val="-5"/>
          <w:w w:val="105"/>
          <w:sz w:val="17"/>
        </w:rPr>
        <w:t> </w:t>
      </w:r>
      <w:r>
        <w:rPr>
          <w:w w:val="105"/>
          <w:sz w:val="17"/>
        </w:rPr>
        <w:t>de</w:t>
      </w:r>
      <w:r>
        <w:rPr>
          <w:spacing w:val="-5"/>
          <w:w w:val="105"/>
          <w:sz w:val="17"/>
        </w:rPr>
        <w:t> </w:t>
      </w:r>
      <w:r>
        <w:rPr>
          <w:spacing w:val="-2"/>
          <w:w w:val="105"/>
          <w:sz w:val="17"/>
        </w:rPr>
        <w:t>participação.</w:t>
      </w:r>
    </w:p>
    <w:p>
      <w:pPr>
        <w:pStyle w:val="ListParagraph"/>
        <w:numPr>
          <w:ilvl w:val="1"/>
          <w:numId w:val="8"/>
        </w:numPr>
        <w:tabs>
          <w:tab w:pos="584" w:val="left" w:leader="none"/>
        </w:tabs>
        <w:spacing w:line="292" w:lineRule="auto" w:before="44" w:after="0"/>
        <w:ind w:left="316" w:right="299" w:firstLine="0"/>
        <w:jc w:val="left"/>
        <w:rPr>
          <w:sz w:val="17"/>
        </w:rPr>
      </w:pPr>
      <w:r>
        <w:rPr>
          <w:w w:val="105"/>
          <w:sz w:val="17"/>
        </w:rPr>
        <w:t>Caso</w:t>
      </w:r>
      <w:r>
        <w:rPr>
          <w:spacing w:val="-3"/>
          <w:w w:val="105"/>
          <w:sz w:val="17"/>
        </w:rPr>
        <w:t> </w:t>
      </w:r>
      <w:r>
        <w:rPr>
          <w:w w:val="105"/>
          <w:sz w:val="17"/>
        </w:rPr>
        <w:t>o</w:t>
      </w:r>
      <w:r>
        <w:rPr>
          <w:spacing w:val="-3"/>
          <w:w w:val="105"/>
          <w:sz w:val="17"/>
        </w:rPr>
        <w:t> </w:t>
      </w:r>
      <w:r>
        <w:rPr>
          <w:w w:val="105"/>
          <w:sz w:val="17"/>
        </w:rPr>
        <w:t>licitante</w:t>
      </w:r>
      <w:r>
        <w:rPr>
          <w:spacing w:val="-3"/>
          <w:w w:val="105"/>
          <w:sz w:val="17"/>
        </w:rPr>
        <w:t> </w:t>
      </w:r>
      <w:r>
        <w:rPr>
          <w:w w:val="105"/>
          <w:sz w:val="17"/>
        </w:rPr>
        <w:t>provisoriamente</w:t>
      </w:r>
      <w:r>
        <w:rPr>
          <w:spacing w:val="-3"/>
          <w:w w:val="105"/>
          <w:sz w:val="17"/>
        </w:rPr>
        <w:t> </w:t>
      </w:r>
      <w:r>
        <w:rPr>
          <w:w w:val="105"/>
          <w:sz w:val="17"/>
        </w:rPr>
        <w:t>classificado</w:t>
      </w:r>
      <w:r>
        <w:rPr>
          <w:spacing w:val="-3"/>
          <w:w w:val="105"/>
          <w:sz w:val="17"/>
        </w:rPr>
        <w:t> </w:t>
      </w:r>
      <w:r>
        <w:rPr>
          <w:w w:val="105"/>
          <w:sz w:val="17"/>
        </w:rPr>
        <w:t>em</w:t>
      </w:r>
      <w:r>
        <w:rPr>
          <w:spacing w:val="-3"/>
          <w:w w:val="105"/>
          <w:sz w:val="17"/>
        </w:rPr>
        <w:t> </w:t>
      </w:r>
      <w:r>
        <w:rPr>
          <w:w w:val="105"/>
          <w:sz w:val="17"/>
        </w:rPr>
        <w:t>primeiro</w:t>
      </w:r>
      <w:r>
        <w:rPr>
          <w:spacing w:val="-3"/>
          <w:w w:val="105"/>
          <w:sz w:val="17"/>
        </w:rPr>
        <w:t> </w:t>
      </w:r>
      <w:r>
        <w:rPr>
          <w:w w:val="105"/>
          <w:sz w:val="17"/>
        </w:rPr>
        <w:t>lugar</w:t>
      </w:r>
      <w:r>
        <w:rPr>
          <w:spacing w:val="-3"/>
          <w:w w:val="105"/>
          <w:sz w:val="17"/>
        </w:rPr>
        <w:t> </w:t>
      </w:r>
      <w:r>
        <w:rPr>
          <w:w w:val="105"/>
          <w:sz w:val="17"/>
        </w:rPr>
        <w:t>tenha</w:t>
      </w:r>
      <w:r>
        <w:rPr>
          <w:spacing w:val="-3"/>
          <w:w w:val="105"/>
          <w:sz w:val="17"/>
        </w:rPr>
        <w:t> </w:t>
      </w:r>
      <w:r>
        <w:rPr>
          <w:w w:val="105"/>
          <w:sz w:val="17"/>
        </w:rPr>
        <w:t>se</w:t>
      </w:r>
      <w:r>
        <w:rPr>
          <w:spacing w:val="-3"/>
          <w:w w:val="105"/>
          <w:sz w:val="17"/>
        </w:rPr>
        <w:t> </w:t>
      </w:r>
      <w:r>
        <w:rPr>
          <w:w w:val="105"/>
          <w:sz w:val="17"/>
        </w:rPr>
        <w:t>utilizado</w:t>
      </w:r>
      <w:r>
        <w:rPr>
          <w:spacing w:val="-3"/>
          <w:w w:val="105"/>
          <w:sz w:val="17"/>
        </w:rPr>
        <w:t> </w:t>
      </w:r>
      <w:r>
        <w:rPr>
          <w:w w:val="105"/>
          <w:sz w:val="17"/>
        </w:rPr>
        <w:t>de</w:t>
      </w:r>
      <w:r>
        <w:rPr>
          <w:spacing w:val="-3"/>
          <w:w w:val="105"/>
          <w:sz w:val="17"/>
        </w:rPr>
        <w:t> </w:t>
      </w:r>
      <w:r>
        <w:rPr>
          <w:w w:val="105"/>
          <w:sz w:val="17"/>
        </w:rPr>
        <w:t>algum</w:t>
      </w:r>
      <w:r>
        <w:rPr>
          <w:spacing w:val="-3"/>
          <w:w w:val="105"/>
          <w:sz w:val="17"/>
        </w:rPr>
        <w:t> </w:t>
      </w:r>
      <w:r>
        <w:rPr>
          <w:w w:val="105"/>
          <w:sz w:val="17"/>
        </w:rPr>
        <w:t>tratamento</w:t>
      </w:r>
      <w:r>
        <w:rPr>
          <w:spacing w:val="-3"/>
          <w:w w:val="105"/>
          <w:sz w:val="17"/>
        </w:rPr>
        <w:t> </w:t>
      </w:r>
      <w:r>
        <w:rPr>
          <w:w w:val="105"/>
          <w:sz w:val="17"/>
        </w:rPr>
        <w:t>favorecido</w:t>
      </w:r>
      <w:r>
        <w:rPr>
          <w:spacing w:val="-3"/>
          <w:w w:val="105"/>
          <w:sz w:val="17"/>
        </w:rPr>
        <w:t> </w:t>
      </w:r>
      <w:r>
        <w:rPr>
          <w:w w:val="105"/>
          <w:sz w:val="17"/>
        </w:rPr>
        <w:t>às</w:t>
      </w:r>
      <w:r>
        <w:rPr>
          <w:spacing w:val="-3"/>
          <w:w w:val="105"/>
          <w:sz w:val="17"/>
        </w:rPr>
        <w:t> </w:t>
      </w:r>
      <w:r>
        <w:rPr>
          <w:w w:val="105"/>
          <w:sz w:val="17"/>
        </w:rPr>
        <w:t>ME/EPPs,</w:t>
      </w:r>
      <w:r>
        <w:rPr>
          <w:spacing w:val="-3"/>
          <w:w w:val="105"/>
          <w:sz w:val="17"/>
        </w:rPr>
        <w:t> </w:t>
      </w:r>
      <w:r>
        <w:rPr>
          <w:w w:val="105"/>
          <w:sz w:val="17"/>
        </w:rPr>
        <w:t>o</w:t>
      </w:r>
      <w:r>
        <w:rPr>
          <w:spacing w:val="-3"/>
          <w:w w:val="105"/>
          <w:sz w:val="17"/>
        </w:rPr>
        <w:t> </w:t>
      </w:r>
      <w:r>
        <w:rPr>
          <w:w w:val="105"/>
          <w:sz w:val="17"/>
        </w:rPr>
        <w:t>Pregoeiro</w:t>
      </w:r>
      <w:r>
        <w:rPr>
          <w:spacing w:val="-3"/>
          <w:w w:val="105"/>
          <w:sz w:val="17"/>
        </w:rPr>
        <w:t> </w:t>
      </w:r>
      <w:r>
        <w:rPr>
          <w:w w:val="105"/>
          <w:sz w:val="17"/>
        </w:rPr>
        <w:t>verificará</w:t>
      </w:r>
      <w:r>
        <w:rPr>
          <w:spacing w:val="-3"/>
          <w:w w:val="105"/>
          <w:sz w:val="17"/>
        </w:rPr>
        <w:t> </w:t>
      </w:r>
      <w:r>
        <w:rPr>
          <w:w w:val="105"/>
          <w:sz w:val="17"/>
        </w:rPr>
        <w:t>se</w:t>
      </w:r>
      <w:r>
        <w:rPr>
          <w:spacing w:val="-3"/>
          <w:w w:val="105"/>
          <w:sz w:val="17"/>
        </w:rPr>
        <w:t> </w:t>
      </w:r>
      <w:r>
        <w:rPr>
          <w:w w:val="105"/>
          <w:sz w:val="17"/>
        </w:rPr>
        <w:t>faz</w:t>
      </w:r>
      <w:r>
        <w:rPr>
          <w:spacing w:val="-3"/>
          <w:w w:val="105"/>
          <w:sz w:val="17"/>
        </w:rPr>
        <w:t> </w:t>
      </w:r>
      <w:r>
        <w:rPr>
          <w:w w:val="105"/>
          <w:sz w:val="17"/>
        </w:rPr>
        <w:t>jus</w:t>
      </w:r>
      <w:r>
        <w:rPr>
          <w:spacing w:val="-3"/>
          <w:w w:val="105"/>
          <w:sz w:val="17"/>
        </w:rPr>
        <w:t> </w:t>
      </w:r>
      <w:r>
        <w:rPr>
          <w:w w:val="105"/>
          <w:sz w:val="17"/>
        </w:rPr>
        <w:t>ao</w:t>
      </w:r>
      <w:r>
        <w:rPr>
          <w:spacing w:val="-3"/>
          <w:w w:val="105"/>
          <w:sz w:val="17"/>
        </w:rPr>
        <w:t> </w:t>
      </w:r>
      <w:r>
        <w:rPr>
          <w:w w:val="105"/>
          <w:sz w:val="17"/>
        </w:rPr>
        <w:t>benefício,</w:t>
      </w:r>
      <w:r>
        <w:rPr>
          <w:spacing w:val="-3"/>
          <w:w w:val="105"/>
          <w:sz w:val="17"/>
        </w:rPr>
        <w:t> </w:t>
      </w:r>
      <w:r>
        <w:rPr>
          <w:w w:val="105"/>
          <w:sz w:val="17"/>
        </w:rPr>
        <w:t>em</w:t>
      </w:r>
      <w:r>
        <w:rPr>
          <w:spacing w:val="-3"/>
          <w:w w:val="105"/>
          <w:sz w:val="17"/>
        </w:rPr>
        <w:t> </w:t>
      </w:r>
      <w:r>
        <w:rPr>
          <w:w w:val="105"/>
          <w:sz w:val="17"/>
        </w:rPr>
        <w:t>conformidade</w:t>
      </w:r>
      <w:r>
        <w:rPr>
          <w:spacing w:val="-3"/>
          <w:w w:val="105"/>
          <w:sz w:val="17"/>
        </w:rPr>
        <w:t> </w:t>
      </w:r>
      <w:r>
        <w:rPr>
          <w:w w:val="105"/>
          <w:sz w:val="17"/>
        </w:rPr>
        <w:t>com</w:t>
      </w:r>
      <w:r>
        <w:rPr>
          <w:spacing w:val="-3"/>
          <w:w w:val="105"/>
          <w:sz w:val="17"/>
        </w:rPr>
        <w:t> </w:t>
      </w:r>
      <w:r>
        <w:rPr>
          <w:w w:val="105"/>
          <w:sz w:val="17"/>
        </w:rPr>
        <w:t>os itens 2.8 e 3.5 deste Edital.</w:t>
      </w:r>
    </w:p>
    <w:p>
      <w:pPr>
        <w:pStyle w:val="ListParagraph"/>
        <w:numPr>
          <w:ilvl w:val="1"/>
          <w:numId w:val="8"/>
        </w:numPr>
        <w:tabs>
          <w:tab w:pos="583" w:val="left" w:leader="none"/>
        </w:tabs>
        <w:spacing w:line="292" w:lineRule="auto" w:before="1" w:after="0"/>
        <w:ind w:left="316" w:right="299" w:firstLine="0"/>
        <w:jc w:val="left"/>
        <w:rPr>
          <w:sz w:val="17"/>
        </w:rPr>
      </w:pPr>
      <w:r>
        <w:rPr>
          <w:w w:val="105"/>
          <w:sz w:val="17"/>
        </w:rPr>
        <w:t>Todos os licitantes encaminharão, por meio do sistema, simultaneamente os documentos de habilitação e a proposta com o preço ou o percentual de desconto, observado, nesta hipótese, o disposto no art. 42 do Decreto nº 48.778/2023.</w:t>
      </w:r>
    </w:p>
    <w:p>
      <w:pPr>
        <w:pStyle w:val="ListParagraph"/>
        <w:numPr>
          <w:ilvl w:val="2"/>
          <w:numId w:val="8"/>
        </w:numPr>
        <w:tabs>
          <w:tab w:pos="742" w:val="left" w:leader="none"/>
        </w:tabs>
        <w:spacing w:line="292" w:lineRule="auto" w:before="1" w:after="0"/>
        <w:ind w:left="316" w:right="299" w:firstLine="0"/>
        <w:jc w:val="left"/>
        <w:rPr>
          <w:sz w:val="17"/>
        </w:rPr>
      </w:pPr>
      <w:r>
        <w:rPr>
          <w:w w:val="105"/>
          <w:sz w:val="17"/>
        </w:rPr>
        <w:t>Quando</w:t>
      </w:r>
      <w:r>
        <w:rPr>
          <w:spacing w:val="23"/>
          <w:w w:val="105"/>
          <w:sz w:val="17"/>
        </w:rPr>
        <w:t> </w:t>
      </w:r>
      <w:r>
        <w:rPr>
          <w:w w:val="105"/>
          <w:sz w:val="17"/>
        </w:rPr>
        <w:t>a</w:t>
      </w:r>
      <w:r>
        <w:rPr>
          <w:spacing w:val="23"/>
          <w:w w:val="105"/>
          <w:sz w:val="17"/>
        </w:rPr>
        <w:t> </w:t>
      </w:r>
      <w:r>
        <w:rPr>
          <w:w w:val="105"/>
          <w:sz w:val="17"/>
        </w:rPr>
        <w:t>fase</w:t>
      </w:r>
      <w:r>
        <w:rPr>
          <w:spacing w:val="23"/>
          <w:w w:val="105"/>
          <w:sz w:val="17"/>
        </w:rPr>
        <w:t> </w:t>
      </w:r>
      <w:r>
        <w:rPr>
          <w:w w:val="105"/>
          <w:sz w:val="17"/>
        </w:rPr>
        <w:t>de</w:t>
      </w:r>
      <w:r>
        <w:rPr>
          <w:spacing w:val="23"/>
          <w:w w:val="105"/>
          <w:sz w:val="17"/>
        </w:rPr>
        <w:t> </w:t>
      </w:r>
      <w:r>
        <w:rPr>
          <w:w w:val="105"/>
          <w:sz w:val="17"/>
        </w:rPr>
        <w:t>habilitação</w:t>
      </w:r>
      <w:r>
        <w:rPr>
          <w:spacing w:val="23"/>
          <w:w w:val="105"/>
          <w:sz w:val="17"/>
        </w:rPr>
        <w:t> </w:t>
      </w:r>
      <w:r>
        <w:rPr>
          <w:w w:val="105"/>
          <w:sz w:val="17"/>
        </w:rPr>
        <w:t>já</w:t>
      </w:r>
      <w:r>
        <w:rPr>
          <w:spacing w:val="23"/>
          <w:w w:val="105"/>
          <w:sz w:val="17"/>
        </w:rPr>
        <w:t> </w:t>
      </w:r>
      <w:r>
        <w:rPr>
          <w:w w:val="105"/>
          <w:sz w:val="17"/>
        </w:rPr>
        <w:t>tiver</w:t>
      </w:r>
      <w:r>
        <w:rPr>
          <w:spacing w:val="23"/>
          <w:w w:val="105"/>
          <w:sz w:val="17"/>
        </w:rPr>
        <w:t> </w:t>
      </w:r>
      <w:r>
        <w:rPr>
          <w:w w:val="105"/>
          <w:sz w:val="17"/>
        </w:rPr>
        <w:t>sido</w:t>
      </w:r>
      <w:r>
        <w:rPr>
          <w:spacing w:val="23"/>
          <w:w w:val="105"/>
          <w:sz w:val="17"/>
        </w:rPr>
        <w:t> </w:t>
      </w:r>
      <w:r>
        <w:rPr>
          <w:w w:val="105"/>
          <w:sz w:val="17"/>
        </w:rPr>
        <w:t>encerrada,</w:t>
      </w:r>
      <w:r>
        <w:rPr>
          <w:spacing w:val="23"/>
          <w:w w:val="105"/>
          <w:sz w:val="17"/>
        </w:rPr>
        <w:t> </w:t>
      </w:r>
      <w:r>
        <w:rPr>
          <w:w w:val="105"/>
          <w:sz w:val="17"/>
        </w:rPr>
        <w:t>não</w:t>
      </w:r>
      <w:r>
        <w:rPr>
          <w:spacing w:val="23"/>
          <w:w w:val="105"/>
          <w:sz w:val="17"/>
        </w:rPr>
        <w:t> </w:t>
      </w:r>
      <w:r>
        <w:rPr>
          <w:w w:val="105"/>
          <w:sz w:val="17"/>
        </w:rPr>
        <w:t>caberá</w:t>
      </w:r>
      <w:r>
        <w:rPr>
          <w:spacing w:val="23"/>
          <w:w w:val="105"/>
          <w:sz w:val="17"/>
        </w:rPr>
        <w:t> </w:t>
      </w:r>
      <w:r>
        <w:rPr>
          <w:w w:val="105"/>
          <w:sz w:val="17"/>
        </w:rPr>
        <w:t>exclusão</w:t>
      </w:r>
      <w:r>
        <w:rPr>
          <w:spacing w:val="23"/>
          <w:w w:val="105"/>
          <w:sz w:val="17"/>
        </w:rPr>
        <w:t> </w:t>
      </w:r>
      <w:r>
        <w:rPr>
          <w:w w:val="105"/>
          <w:sz w:val="17"/>
        </w:rPr>
        <w:t>de</w:t>
      </w:r>
      <w:r>
        <w:rPr>
          <w:spacing w:val="23"/>
          <w:w w:val="105"/>
          <w:sz w:val="17"/>
        </w:rPr>
        <w:t> </w:t>
      </w:r>
      <w:r>
        <w:rPr>
          <w:w w:val="105"/>
          <w:sz w:val="17"/>
        </w:rPr>
        <w:t>licitante</w:t>
      </w:r>
      <w:r>
        <w:rPr>
          <w:spacing w:val="23"/>
          <w:w w:val="105"/>
          <w:sz w:val="17"/>
        </w:rPr>
        <w:t> </w:t>
      </w:r>
      <w:r>
        <w:rPr>
          <w:w w:val="105"/>
          <w:sz w:val="17"/>
        </w:rPr>
        <w:t>por</w:t>
      </w:r>
      <w:r>
        <w:rPr>
          <w:spacing w:val="23"/>
          <w:w w:val="105"/>
          <w:sz w:val="17"/>
        </w:rPr>
        <w:t> </w:t>
      </w:r>
      <w:r>
        <w:rPr>
          <w:w w:val="105"/>
          <w:sz w:val="17"/>
        </w:rPr>
        <w:t>motivo</w:t>
      </w:r>
      <w:r>
        <w:rPr>
          <w:spacing w:val="23"/>
          <w:w w:val="105"/>
          <w:sz w:val="17"/>
        </w:rPr>
        <w:t> </w:t>
      </w:r>
      <w:r>
        <w:rPr>
          <w:w w:val="105"/>
          <w:sz w:val="17"/>
        </w:rPr>
        <w:t>relacionado</w:t>
      </w:r>
      <w:r>
        <w:rPr>
          <w:spacing w:val="23"/>
          <w:w w:val="105"/>
          <w:sz w:val="17"/>
        </w:rPr>
        <w:t> </w:t>
      </w:r>
      <w:r>
        <w:rPr>
          <w:w w:val="105"/>
          <w:sz w:val="17"/>
        </w:rPr>
        <w:t>à</w:t>
      </w:r>
      <w:r>
        <w:rPr>
          <w:spacing w:val="23"/>
          <w:w w:val="105"/>
          <w:sz w:val="17"/>
        </w:rPr>
        <w:t> </w:t>
      </w:r>
      <w:r>
        <w:rPr>
          <w:w w:val="105"/>
          <w:sz w:val="17"/>
        </w:rPr>
        <w:t>habilitação,</w:t>
      </w:r>
      <w:r>
        <w:rPr>
          <w:spacing w:val="23"/>
          <w:w w:val="105"/>
          <w:sz w:val="17"/>
        </w:rPr>
        <w:t> </w:t>
      </w:r>
      <w:r>
        <w:rPr>
          <w:w w:val="105"/>
          <w:sz w:val="17"/>
        </w:rPr>
        <w:t>salvo</w:t>
      </w:r>
      <w:r>
        <w:rPr>
          <w:spacing w:val="23"/>
          <w:w w:val="105"/>
          <w:sz w:val="17"/>
        </w:rPr>
        <w:t> </w:t>
      </w:r>
      <w:r>
        <w:rPr>
          <w:w w:val="105"/>
          <w:sz w:val="17"/>
        </w:rPr>
        <w:t>em</w:t>
      </w:r>
      <w:r>
        <w:rPr>
          <w:spacing w:val="23"/>
          <w:w w:val="105"/>
          <w:sz w:val="17"/>
        </w:rPr>
        <w:t> </w:t>
      </w:r>
      <w:r>
        <w:rPr>
          <w:w w:val="105"/>
          <w:sz w:val="17"/>
        </w:rPr>
        <w:t>razão</w:t>
      </w:r>
      <w:r>
        <w:rPr>
          <w:spacing w:val="23"/>
          <w:w w:val="105"/>
          <w:sz w:val="17"/>
        </w:rPr>
        <w:t> </w:t>
      </w:r>
      <w:r>
        <w:rPr>
          <w:w w:val="105"/>
          <w:sz w:val="17"/>
        </w:rPr>
        <w:t>de</w:t>
      </w:r>
      <w:r>
        <w:rPr>
          <w:spacing w:val="23"/>
          <w:w w:val="105"/>
          <w:sz w:val="17"/>
        </w:rPr>
        <w:t> </w:t>
      </w:r>
      <w:r>
        <w:rPr>
          <w:w w:val="105"/>
          <w:sz w:val="17"/>
        </w:rPr>
        <w:t>fatos</w:t>
      </w:r>
      <w:r>
        <w:rPr>
          <w:spacing w:val="23"/>
          <w:w w:val="105"/>
          <w:sz w:val="17"/>
        </w:rPr>
        <w:t> </w:t>
      </w:r>
      <w:r>
        <w:rPr>
          <w:w w:val="105"/>
          <w:sz w:val="17"/>
        </w:rPr>
        <w:t>supervenientes</w:t>
      </w:r>
      <w:r>
        <w:rPr>
          <w:spacing w:val="23"/>
          <w:w w:val="105"/>
          <w:sz w:val="17"/>
        </w:rPr>
        <w:t> </w:t>
      </w:r>
      <w:r>
        <w:rPr>
          <w:w w:val="105"/>
          <w:sz w:val="17"/>
        </w:rPr>
        <w:t>ou</w:t>
      </w:r>
      <w:r>
        <w:rPr>
          <w:spacing w:val="23"/>
          <w:w w:val="105"/>
          <w:sz w:val="17"/>
        </w:rPr>
        <w:t> </w:t>
      </w:r>
      <w:r>
        <w:rPr>
          <w:w w:val="105"/>
          <w:sz w:val="17"/>
        </w:rPr>
        <w:t>só</w:t>
      </w:r>
      <w:r>
        <w:rPr>
          <w:spacing w:val="23"/>
          <w:w w:val="105"/>
          <w:sz w:val="17"/>
        </w:rPr>
        <w:t> </w:t>
      </w:r>
      <w:r>
        <w:rPr>
          <w:w w:val="105"/>
          <w:sz w:val="17"/>
        </w:rPr>
        <w:t>conhecidos</w:t>
      </w:r>
      <w:r>
        <w:rPr>
          <w:spacing w:val="23"/>
          <w:w w:val="105"/>
          <w:sz w:val="17"/>
        </w:rPr>
        <w:t> </w:t>
      </w:r>
      <w:r>
        <w:rPr>
          <w:w w:val="105"/>
          <w:sz w:val="17"/>
        </w:rPr>
        <w:t>após</w:t>
      </w:r>
      <w:r>
        <w:rPr>
          <w:spacing w:val="23"/>
          <w:w w:val="105"/>
          <w:sz w:val="17"/>
        </w:rPr>
        <w:t> </w:t>
      </w:r>
      <w:r>
        <w:rPr>
          <w:w w:val="105"/>
          <w:sz w:val="17"/>
        </w:rPr>
        <w:t>o </w:t>
      </w:r>
      <w:r>
        <w:rPr>
          <w:spacing w:val="-2"/>
          <w:w w:val="105"/>
          <w:sz w:val="17"/>
        </w:rPr>
        <w:t>julgamento.</w:t>
      </w:r>
    </w:p>
    <w:p>
      <w:pPr>
        <w:pStyle w:val="ListParagraph"/>
        <w:numPr>
          <w:ilvl w:val="2"/>
          <w:numId w:val="8"/>
        </w:numPr>
        <w:tabs>
          <w:tab w:pos="720" w:val="left" w:leader="none"/>
        </w:tabs>
        <w:spacing w:line="292" w:lineRule="auto" w:before="1" w:after="0"/>
        <w:ind w:left="316" w:right="299" w:firstLine="0"/>
        <w:jc w:val="left"/>
        <w:rPr>
          <w:sz w:val="17"/>
        </w:rPr>
      </w:pPr>
      <w:r>
        <w:rPr>
          <w:w w:val="105"/>
          <w:sz w:val="17"/>
        </w:rPr>
        <w:t>Os documentos relativos à regularidade fiscal que constem do</w:t>
      </w:r>
      <w:r>
        <w:rPr>
          <w:spacing w:val="-9"/>
          <w:w w:val="105"/>
          <w:sz w:val="17"/>
        </w:rPr>
        <w:t> </w:t>
      </w:r>
      <w:r>
        <w:rPr>
          <w:w w:val="105"/>
          <w:sz w:val="17"/>
        </w:rPr>
        <w:t>Anexo referente aos requisitos de habilitação somente serão exigidos em momento posterior ao julgamento das propostas, e apenas </w:t>
      </w:r>
      <w:r>
        <w:rPr>
          <w:w w:val="105"/>
          <w:sz w:val="17"/>
        </w:rPr>
        <w:t>do licitante mais bem classificado.</w:t>
      </w:r>
    </w:p>
    <w:p>
      <w:pPr>
        <w:pStyle w:val="ListParagraph"/>
        <w:numPr>
          <w:ilvl w:val="1"/>
          <w:numId w:val="8"/>
        </w:numPr>
        <w:tabs>
          <w:tab w:pos="580" w:val="left" w:leader="none"/>
        </w:tabs>
        <w:spacing w:line="240" w:lineRule="auto" w:before="1" w:after="0"/>
        <w:ind w:left="580" w:right="0" w:hanging="264"/>
        <w:jc w:val="left"/>
        <w:rPr>
          <w:sz w:val="17"/>
        </w:rPr>
      </w:pPr>
      <w:r>
        <w:rPr>
          <w:w w:val="105"/>
          <w:sz w:val="17"/>
        </w:rPr>
        <w:t>O</w:t>
      </w:r>
      <w:r>
        <w:rPr>
          <w:spacing w:val="-6"/>
          <w:w w:val="105"/>
          <w:sz w:val="17"/>
        </w:rPr>
        <w:t> </w:t>
      </w:r>
      <w:r>
        <w:rPr>
          <w:w w:val="105"/>
          <w:sz w:val="17"/>
        </w:rPr>
        <w:t>Pregoeiro</w:t>
      </w:r>
      <w:r>
        <w:rPr>
          <w:spacing w:val="-5"/>
          <w:w w:val="105"/>
          <w:sz w:val="17"/>
        </w:rPr>
        <w:t> </w:t>
      </w:r>
      <w:r>
        <w:rPr>
          <w:w w:val="105"/>
          <w:sz w:val="17"/>
        </w:rPr>
        <w:t>concederá</w:t>
      </w:r>
      <w:r>
        <w:rPr>
          <w:spacing w:val="-5"/>
          <w:w w:val="105"/>
          <w:sz w:val="17"/>
        </w:rPr>
        <w:t> </w:t>
      </w:r>
      <w:r>
        <w:rPr>
          <w:w w:val="105"/>
          <w:sz w:val="17"/>
        </w:rPr>
        <w:t>prazo,</w:t>
      </w:r>
      <w:r>
        <w:rPr>
          <w:spacing w:val="-5"/>
          <w:w w:val="105"/>
          <w:sz w:val="17"/>
        </w:rPr>
        <w:t> </w:t>
      </w:r>
      <w:r>
        <w:rPr>
          <w:w w:val="105"/>
          <w:sz w:val="17"/>
        </w:rPr>
        <w:t>não</w:t>
      </w:r>
      <w:r>
        <w:rPr>
          <w:spacing w:val="-5"/>
          <w:w w:val="105"/>
          <w:sz w:val="17"/>
        </w:rPr>
        <w:t> </w:t>
      </w:r>
      <w:r>
        <w:rPr>
          <w:w w:val="105"/>
          <w:sz w:val="17"/>
        </w:rPr>
        <w:t>superior</w:t>
      </w:r>
      <w:r>
        <w:rPr>
          <w:spacing w:val="-5"/>
          <w:w w:val="105"/>
          <w:sz w:val="17"/>
        </w:rPr>
        <w:t> </w:t>
      </w:r>
      <w:r>
        <w:rPr>
          <w:w w:val="105"/>
          <w:sz w:val="17"/>
        </w:rPr>
        <w:t>a</w:t>
      </w:r>
      <w:r>
        <w:rPr>
          <w:spacing w:val="-5"/>
          <w:w w:val="105"/>
          <w:sz w:val="17"/>
        </w:rPr>
        <w:t> </w:t>
      </w:r>
      <w:r>
        <w:rPr>
          <w:w w:val="105"/>
          <w:sz w:val="17"/>
        </w:rPr>
        <w:t>5</w:t>
      </w:r>
      <w:r>
        <w:rPr>
          <w:spacing w:val="-5"/>
          <w:w w:val="105"/>
          <w:sz w:val="17"/>
        </w:rPr>
        <w:t> </w:t>
      </w:r>
      <w:r>
        <w:rPr>
          <w:w w:val="105"/>
          <w:sz w:val="17"/>
        </w:rPr>
        <w:t>(cinco)</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para</w:t>
      </w:r>
      <w:r>
        <w:rPr>
          <w:spacing w:val="-5"/>
          <w:w w:val="105"/>
          <w:sz w:val="17"/>
        </w:rPr>
        <w:t> </w:t>
      </w:r>
      <w:r>
        <w:rPr>
          <w:w w:val="105"/>
          <w:sz w:val="17"/>
        </w:rPr>
        <w:t>encaminhamento</w:t>
      </w:r>
      <w:r>
        <w:rPr>
          <w:spacing w:val="-5"/>
          <w:w w:val="105"/>
          <w:sz w:val="17"/>
        </w:rPr>
        <w:t> </w:t>
      </w:r>
      <w:r>
        <w:rPr>
          <w:w w:val="105"/>
          <w:sz w:val="17"/>
        </w:rPr>
        <w:t>dos</w:t>
      </w:r>
      <w:r>
        <w:rPr>
          <w:spacing w:val="-6"/>
          <w:w w:val="105"/>
          <w:sz w:val="17"/>
        </w:rPr>
        <w:t> </w:t>
      </w:r>
      <w:r>
        <w:rPr>
          <w:w w:val="105"/>
          <w:sz w:val="17"/>
        </w:rPr>
        <w:t>documentos</w:t>
      </w:r>
      <w:r>
        <w:rPr>
          <w:spacing w:val="-5"/>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em</w:t>
      </w:r>
      <w:r>
        <w:rPr>
          <w:spacing w:val="-5"/>
          <w:w w:val="105"/>
          <w:sz w:val="17"/>
        </w:rPr>
        <w:t> </w:t>
      </w:r>
      <w:r>
        <w:rPr>
          <w:w w:val="105"/>
          <w:sz w:val="17"/>
        </w:rPr>
        <w:t>formato</w:t>
      </w:r>
      <w:r>
        <w:rPr>
          <w:spacing w:val="-5"/>
          <w:w w:val="105"/>
          <w:sz w:val="17"/>
        </w:rPr>
        <w:t> </w:t>
      </w:r>
      <w:r>
        <w:rPr>
          <w:w w:val="105"/>
          <w:sz w:val="17"/>
        </w:rPr>
        <w:t>digital,</w:t>
      </w:r>
      <w:r>
        <w:rPr>
          <w:spacing w:val="-5"/>
          <w:w w:val="105"/>
          <w:sz w:val="17"/>
        </w:rPr>
        <w:t> </w:t>
      </w:r>
      <w:r>
        <w:rPr>
          <w:w w:val="105"/>
          <w:sz w:val="17"/>
        </w:rPr>
        <w:t>por</w:t>
      </w:r>
      <w:r>
        <w:rPr>
          <w:spacing w:val="-5"/>
          <w:w w:val="105"/>
          <w:sz w:val="17"/>
        </w:rPr>
        <w:t> </w:t>
      </w:r>
      <w:r>
        <w:rPr>
          <w:w w:val="105"/>
          <w:sz w:val="17"/>
        </w:rPr>
        <w:t>meio</w:t>
      </w:r>
      <w:r>
        <w:rPr>
          <w:spacing w:val="-5"/>
          <w:w w:val="105"/>
          <w:sz w:val="17"/>
        </w:rPr>
        <w:t> </w:t>
      </w:r>
      <w:r>
        <w:rPr>
          <w:w w:val="105"/>
          <w:sz w:val="17"/>
        </w:rPr>
        <w:t>do</w:t>
      </w:r>
      <w:r>
        <w:rPr>
          <w:spacing w:val="-5"/>
          <w:w w:val="105"/>
          <w:sz w:val="17"/>
        </w:rPr>
        <w:t> </w:t>
      </w:r>
      <w:r>
        <w:rPr>
          <w:w w:val="105"/>
          <w:sz w:val="17"/>
        </w:rPr>
        <w:t>sistema,</w:t>
      </w:r>
      <w:r>
        <w:rPr>
          <w:spacing w:val="-5"/>
          <w:w w:val="105"/>
          <w:sz w:val="17"/>
        </w:rPr>
        <w:t> </w:t>
      </w:r>
      <w:r>
        <w:rPr>
          <w:w w:val="105"/>
          <w:sz w:val="17"/>
        </w:rPr>
        <w:t>sob</w:t>
      </w:r>
      <w:r>
        <w:rPr>
          <w:spacing w:val="-5"/>
          <w:w w:val="105"/>
          <w:sz w:val="17"/>
        </w:rPr>
        <w:t> </w:t>
      </w:r>
      <w:r>
        <w:rPr>
          <w:w w:val="105"/>
          <w:sz w:val="17"/>
        </w:rPr>
        <w:t>pena</w:t>
      </w:r>
      <w:r>
        <w:rPr>
          <w:spacing w:val="-5"/>
          <w:w w:val="105"/>
          <w:sz w:val="17"/>
        </w:rPr>
        <w:t> </w:t>
      </w:r>
      <w:r>
        <w:rPr>
          <w:w w:val="105"/>
          <w:sz w:val="17"/>
        </w:rPr>
        <w:t>de</w:t>
      </w:r>
      <w:r>
        <w:rPr>
          <w:spacing w:val="-6"/>
          <w:w w:val="105"/>
          <w:sz w:val="17"/>
        </w:rPr>
        <w:t> </w:t>
      </w:r>
      <w:r>
        <w:rPr>
          <w:spacing w:val="-2"/>
          <w:w w:val="105"/>
          <w:sz w:val="17"/>
        </w:rPr>
        <w:t>inabilitação.</w:t>
      </w:r>
    </w:p>
    <w:p>
      <w:pPr>
        <w:pStyle w:val="ListParagraph"/>
        <w:numPr>
          <w:ilvl w:val="2"/>
          <w:numId w:val="8"/>
        </w:numPr>
        <w:tabs>
          <w:tab w:pos="715" w:val="left" w:leader="none"/>
        </w:tabs>
        <w:spacing w:line="292" w:lineRule="auto" w:before="44" w:after="0"/>
        <w:ind w:left="316" w:right="299" w:firstLine="0"/>
        <w:jc w:val="left"/>
        <w:rPr>
          <w:sz w:val="17"/>
        </w:rPr>
      </w:pPr>
      <w:r>
        <w:rPr>
          <w:w w:val="105"/>
          <w:sz w:val="17"/>
        </w:rPr>
        <w:t>A</w:t>
      </w:r>
      <w:r>
        <w:rPr>
          <w:spacing w:val="-4"/>
          <w:w w:val="105"/>
          <w:sz w:val="17"/>
        </w:rPr>
        <w:t> </w:t>
      </w:r>
      <w:r>
        <w:rPr>
          <w:w w:val="105"/>
          <w:sz w:val="17"/>
        </w:rPr>
        <w:t>verificação, pelo Pregoeiro, em sítios eletrônicos oficiais de órgãos e entidades emissores de certidões é obrigatória, e o licitante não poderá ser inabilitado pela ausência de encaminhamento </w:t>
      </w:r>
      <w:r>
        <w:rPr>
          <w:w w:val="105"/>
          <w:sz w:val="17"/>
        </w:rPr>
        <w:t>de documento de habilitação sem que essa diligência seja tomada.</w:t>
      </w:r>
    </w:p>
    <w:p>
      <w:pPr>
        <w:pStyle w:val="ListParagraph"/>
        <w:numPr>
          <w:ilvl w:val="2"/>
          <w:numId w:val="8"/>
        </w:numPr>
        <w:tabs>
          <w:tab w:pos="703" w:val="left" w:leader="none"/>
        </w:tabs>
        <w:spacing w:line="240" w:lineRule="auto" w:before="1" w:after="0"/>
        <w:ind w:left="703" w:right="0" w:hanging="387"/>
        <w:jc w:val="left"/>
        <w:rPr>
          <w:sz w:val="17"/>
        </w:rPr>
      </w:pPr>
      <w:r>
        <w:rPr>
          <w:w w:val="105"/>
          <w:sz w:val="17"/>
        </w:rPr>
        <w:t>A</w:t>
      </w:r>
      <w:r>
        <w:rPr>
          <w:spacing w:val="-12"/>
          <w:w w:val="105"/>
          <w:sz w:val="17"/>
        </w:rPr>
        <w:t> </w:t>
      </w:r>
      <w:r>
        <w:rPr>
          <w:w w:val="105"/>
          <w:sz w:val="17"/>
        </w:rPr>
        <w:t>habilitação</w:t>
      </w:r>
      <w:r>
        <w:rPr>
          <w:spacing w:val="-8"/>
          <w:w w:val="105"/>
          <w:sz w:val="17"/>
        </w:rPr>
        <w:t> </w:t>
      </w:r>
      <w:r>
        <w:rPr>
          <w:w w:val="105"/>
          <w:sz w:val="17"/>
        </w:rPr>
        <w:t>poderá</w:t>
      </w:r>
      <w:r>
        <w:rPr>
          <w:spacing w:val="-5"/>
          <w:w w:val="105"/>
          <w:sz w:val="17"/>
        </w:rPr>
        <w:t> </w:t>
      </w:r>
      <w:r>
        <w:rPr>
          <w:w w:val="105"/>
          <w:sz w:val="17"/>
        </w:rPr>
        <w:t>ser</w:t>
      </w:r>
      <w:r>
        <w:rPr>
          <w:spacing w:val="-5"/>
          <w:w w:val="105"/>
          <w:sz w:val="17"/>
        </w:rPr>
        <w:t> </w:t>
      </w:r>
      <w:r>
        <w:rPr>
          <w:w w:val="105"/>
          <w:sz w:val="17"/>
        </w:rPr>
        <w:t>verificada</w:t>
      </w:r>
      <w:r>
        <w:rPr>
          <w:spacing w:val="-5"/>
          <w:w w:val="105"/>
          <w:sz w:val="17"/>
        </w:rPr>
        <w:t> </w:t>
      </w:r>
      <w:r>
        <w:rPr>
          <w:w w:val="105"/>
          <w:sz w:val="17"/>
        </w:rPr>
        <w:t>por</w:t>
      </w:r>
      <w:r>
        <w:rPr>
          <w:spacing w:val="-5"/>
          <w:w w:val="105"/>
          <w:sz w:val="17"/>
        </w:rPr>
        <w:t> </w:t>
      </w:r>
      <w:r>
        <w:rPr>
          <w:w w:val="105"/>
          <w:sz w:val="17"/>
        </w:rPr>
        <w:t>meio</w:t>
      </w:r>
      <w:r>
        <w:rPr>
          <w:spacing w:val="-5"/>
          <w:w w:val="105"/>
          <w:sz w:val="17"/>
        </w:rPr>
        <w:t> </w:t>
      </w:r>
      <w:r>
        <w:rPr>
          <w:w w:val="105"/>
          <w:sz w:val="17"/>
        </w:rPr>
        <w:t>do</w:t>
      </w:r>
      <w:r>
        <w:rPr>
          <w:spacing w:val="-6"/>
          <w:w w:val="105"/>
          <w:sz w:val="17"/>
        </w:rPr>
        <w:t> </w:t>
      </w:r>
      <w:r>
        <w:rPr>
          <w:w w:val="105"/>
          <w:sz w:val="17"/>
        </w:rPr>
        <w:t>SICAF,</w:t>
      </w:r>
      <w:r>
        <w:rPr>
          <w:spacing w:val="-5"/>
          <w:w w:val="105"/>
          <w:sz w:val="17"/>
        </w:rPr>
        <w:t> </w:t>
      </w:r>
      <w:r>
        <w:rPr>
          <w:w w:val="105"/>
          <w:sz w:val="17"/>
        </w:rPr>
        <w:t>nos</w:t>
      </w:r>
      <w:r>
        <w:rPr>
          <w:spacing w:val="-5"/>
          <w:w w:val="105"/>
          <w:sz w:val="17"/>
        </w:rPr>
        <w:t> </w:t>
      </w:r>
      <w:r>
        <w:rPr>
          <w:w w:val="105"/>
          <w:sz w:val="17"/>
        </w:rPr>
        <w:t>documentos</w:t>
      </w:r>
      <w:r>
        <w:rPr>
          <w:spacing w:val="-5"/>
          <w:w w:val="105"/>
          <w:sz w:val="17"/>
        </w:rPr>
        <w:t> </w:t>
      </w:r>
      <w:r>
        <w:rPr>
          <w:w w:val="105"/>
          <w:sz w:val="17"/>
        </w:rPr>
        <w:t>por</w:t>
      </w:r>
      <w:r>
        <w:rPr>
          <w:spacing w:val="-5"/>
          <w:w w:val="105"/>
          <w:sz w:val="17"/>
        </w:rPr>
        <w:t> </w:t>
      </w:r>
      <w:r>
        <w:rPr>
          <w:w w:val="105"/>
          <w:sz w:val="17"/>
        </w:rPr>
        <w:t>ele</w:t>
      </w:r>
      <w:r>
        <w:rPr>
          <w:spacing w:val="-5"/>
          <w:w w:val="105"/>
          <w:sz w:val="17"/>
        </w:rPr>
        <w:t> </w:t>
      </w:r>
      <w:r>
        <w:rPr>
          <w:w w:val="105"/>
          <w:sz w:val="17"/>
        </w:rPr>
        <w:t>abrangidos,</w:t>
      </w:r>
      <w:r>
        <w:rPr>
          <w:spacing w:val="-5"/>
          <w:w w:val="105"/>
          <w:sz w:val="17"/>
        </w:rPr>
        <w:t> </w:t>
      </w:r>
      <w:r>
        <w:rPr>
          <w:w w:val="105"/>
          <w:sz w:val="17"/>
        </w:rPr>
        <w:t>na</w:t>
      </w:r>
      <w:r>
        <w:rPr>
          <w:spacing w:val="-6"/>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42,</w:t>
      </w:r>
      <w:r>
        <w:rPr>
          <w:spacing w:val="-5"/>
          <w:w w:val="105"/>
          <w:sz w:val="17"/>
        </w:rPr>
        <w:t> </w:t>
      </w:r>
      <w:r>
        <w:rPr>
          <w:w w:val="105"/>
          <w:sz w:val="17"/>
        </w:rPr>
        <w:t>§</w:t>
      </w:r>
      <w:r>
        <w:rPr>
          <w:spacing w:val="-5"/>
          <w:w w:val="105"/>
          <w:sz w:val="17"/>
        </w:rPr>
        <w:t> </w:t>
      </w:r>
      <w:r>
        <w:rPr>
          <w:w w:val="105"/>
          <w:sz w:val="17"/>
        </w:rPr>
        <w:t>2º,</w:t>
      </w:r>
      <w:r>
        <w:rPr>
          <w:spacing w:val="-5"/>
          <w:w w:val="105"/>
          <w:sz w:val="17"/>
        </w:rPr>
        <w:t> </w:t>
      </w:r>
      <w:r>
        <w:rPr>
          <w:w w:val="105"/>
          <w:sz w:val="17"/>
        </w:rPr>
        <w:t>do</w:t>
      </w:r>
      <w:r>
        <w:rPr>
          <w:spacing w:val="-5"/>
          <w:w w:val="105"/>
          <w:sz w:val="17"/>
        </w:rPr>
        <w:t> </w:t>
      </w:r>
      <w:r>
        <w:rPr>
          <w:w w:val="105"/>
          <w:sz w:val="17"/>
        </w:rPr>
        <w:t>Decreto</w:t>
      </w:r>
      <w:r>
        <w:rPr>
          <w:spacing w:val="-6"/>
          <w:w w:val="105"/>
          <w:sz w:val="17"/>
        </w:rPr>
        <w:t> </w:t>
      </w:r>
      <w:r>
        <w:rPr>
          <w:w w:val="105"/>
          <w:sz w:val="17"/>
        </w:rPr>
        <w:t>nº</w:t>
      </w:r>
      <w:r>
        <w:rPr>
          <w:spacing w:val="-5"/>
          <w:w w:val="105"/>
          <w:sz w:val="17"/>
        </w:rPr>
        <w:t> </w:t>
      </w:r>
      <w:r>
        <w:rPr>
          <w:spacing w:val="-2"/>
          <w:w w:val="105"/>
          <w:sz w:val="17"/>
        </w:rPr>
        <w:t>48.778/2023.</w:t>
      </w:r>
    </w:p>
    <w:p>
      <w:pPr>
        <w:pStyle w:val="ListParagraph"/>
        <w:numPr>
          <w:ilvl w:val="2"/>
          <w:numId w:val="8"/>
        </w:numPr>
        <w:tabs>
          <w:tab w:pos="733" w:val="left" w:leader="none"/>
        </w:tabs>
        <w:spacing w:line="292" w:lineRule="auto" w:before="44" w:after="0"/>
        <w:ind w:left="316" w:right="299" w:firstLine="0"/>
        <w:jc w:val="left"/>
        <w:rPr>
          <w:sz w:val="17"/>
        </w:rPr>
      </w:pPr>
      <w:r>
        <w:rPr>
          <w:w w:val="105"/>
          <w:sz w:val="17"/>
        </w:rPr>
        <w:t>Somente</w:t>
      </w:r>
      <w:r>
        <w:rPr>
          <w:spacing w:val="13"/>
          <w:w w:val="105"/>
          <w:sz w:val="17"/>
        </w:rPr>
        <w:t> </w:t>
      </w:r>
      <w:r>
        <w:rPr>
          <w:w w:val="105"/>
          <w:sz w:val="17"/>
        </w:rPr>
        <w:t>haverá</w:t>
      </w:r>
      <w:r>
        <w:rPr>
          <w:spacing w:val="13"/>
          <w:w w:val="105"/>
          <w:sz w:val="17"/>
        </w:rPr>
        <w:t> </w:t>
      </w:r>
      <w:r>
        <w:rPr>
          <w:w w:val="105"/>
          <w:sz w:val="17"/>
        </w:rPr>
        <w:t>a</w:t>
      </w:r>
      <w:r>
        <w:rPr>
          <w:spacing w:val="13"/>
          <w:w w:val="105"/>
          <w:sz w:val="17"/>
        </w:rPr>
        <w:t> </w:t>
      </w:r>
      <w:r>
        <w:rPr>
          <w:w w:val="105"/>
          <w:sz w:val="17"/>
        </w:rPr>
        <w:t>necessidade</w:t>
      </w:r>
      <w:r>
        <w:rPr>
          <w:spacing w:val="13"/>
          <w:w w:val="105"/>
          <w:sz w:val="17"/>
        </w:rPr>
        <w:t> </w:t>
      </w:r>
      <w:r>
        <w:rPr>
          <w:w w:val="105"/>
          <w:sz w:val="17"/>
        </w:rPr>
        <w:t>de</w:t>
      </w:r>
      <w:r>
        <w:rPr>
          <w:spacing w:val="13"/>
          <w:w w:val="105"/>
          <w:sz w:val="17"/>
        </w:rPr>
        <w:t> </w:t>
      </w:r>
      <w:r>
        <w:rPr>
          <w:w w:val="105"/>
          <w:sz w:val="17"/>
        </w:rPr>
        <w:t>comprovação</w:t>
      </w:r>
      <w:r>
        <w:rPr>
          <w:spacing w:val="13"/>
          <w:w w:val="105"/>
          <w:sz w:val="17"/>
        </w:rPr>
        <w:t> </w:t>
      </w:r>
      <w:r>
        <w:rPr>
          <w:w w:val="105"/>
          <w:sz w:val="17"/>
        </w:rPr>
        <w:t>do</w:t>
      </w:r>
      <w:r>
        <w:rPr>
          <w:spacing w:val="13"/>
          <w:w w:val="105"/>
          <w:sz w:val="17"/>
        </w:rPr>
        <w:t> </w:t>
      </w:r>
      <w:r>
        <w:rPr>
          <w:w w:val="105"/>
          <w:sz w:val="17"/>
        </w:rPr>
        <w:t>preenchimento</w:t>
      </w:r>
      <w:r>
        <w:rPr>
          <w:spacing w:val="13"/>
          <w:w w:val="105"/>
          <w:sz w:val="17"/>
        </w:rPr>
        <w:t> </w:t>
      </w:r>
      <w:r>
        <w:rPr>
          <w:w w:val="105"/>
          <w:sz w:val="17"/>
        </w:rPr>
        <w:t>de</w:t>
      </w:r>
      <w:r>
        <w:rPr>
          <w:spacing w:val="13"/>
          <w:w w:val="105"/>
          <w:sz w:val="17"/>
        </w:rPr>
        <w:t> </w:t>
      </w:r>
      <w:r>
        <w:rPr>
          <w:w w:val="105"/>
          <w:sz w:val="17"/>
        </w:rPr>
        <w:t>requisitos</w:t>
      </w:r>
      <w:r>
        <w:rPr>
          <w:spacing w:val="13"/>
          <w:w w:val="105"/>
          <w:sz w:val="17"/>
        </w:rPr>
        <w:t> </w:t>
      </w:r>
      <w:r>
        <w:rPr>
          <w:w w:val="105"/>
          <w:sz w:val="17"/>
        </w:rPr>
        <w:t>mediante</w:t>
      </w:r>
      <w:r>
        <w:rPr>
          <w:spacing w:val="13"/>
          <w:w w:val="105"/>
          <w:sz w:val="17"/>
        </w:rPr>
        <w:t> </w:t>
      </w:r>
      <w:r>
        <w:rPr>
          <w:w w:val="105"/>
          <w:sz w:val="17"/>
        </w:rPr>
        <w:t>apresentação</w:t>
      </w:r>
      <w:r>
        <w:rPr>
          <w:spacing w:val="13"/>
          <w:w w:val="105"/>
          <w:sz w:val="17"/>
        </w:rPr>
        <w:t> </w:t>
      </w:r>
      <w:r>
        <w:rPr>
          <w:w w:val="105"/>
          <w:sz w:val="17"/>
        </w:rPr>
        <w:t>dos</w:t>
      </w:r>
      <w:r>
        <w:rPr>
          <w:spacing w:val="13"/>
          <w:w w:val="105"/>
          <w:sz w:val="17"/>
        </w:rPr>
        <w:t> </w:t>
      </w:r>
      <w:r>
        <w:rPr>
          <w:w w:val="105"/>
          <w:sz w:val="17"/>
        </w:rPr>
        <w:t>documentos</w:t>
      </w:r>
      <w:r>
        <w:rPr>
          <w:spacing w:val="13"/>
          <w:w w:val="105"/>
          <w:sz w:val="17"/>
        </w:rPr>
        <w:t> </w:t>
      </w:r>
      <w:r>
        <w:rPr>
          <w:w w:val="105"/>
          <w:sz w:val="17"/>
        </w:rPr>
        <w:t>originais</w:t>
      </w:r>
      <w:r>
        <w:rPr>
          <w:spacing w:val="13"/>
          <w:w w:val="105"/>
          <w:sz w:val="17"/>
        </w:rPr>
        <w:t> </w:t>
      </w:r>
      <w:r>
        <w:rPr>
          <w:w w:val="105"/>
          <w:sz w:val="17"/>
        </w:rPr>
        <w:t>não-digitais</w:t>
      </w:r>
      <w:r>
        <w:rPr>
          <w:spacing w:val="13"/>
          <w:w w:val="105"/>
          <w:sz w:val="17"/>
        </w:rPr>
        <w:t> </w:t>
      </w:r>
      <w:r>
        <w:rPr>
          <w:w w:val="105"/>
          <w:sz w:val="17"/>
        </w:rPr>
        <w:t>quando</w:t>
      </w:r>
      <w:r>
        <w:rPr>
          <w:spacing w:val="13"/>
          <w:w w:val="105"/>
          <w:sz w:val="17"/>
        </w:rPr>
        <w:t> </w:t>
      </w:r>
      <w:r>
        <w:rPr>
          <w:w w:val="105"/>
          <w:sz w:val="17"/>
        </w:rPr>
        <w:t>houver</w:t>
      </w:r>
      <w:r>
        <w:rPr>
          <w:spacing w:val="13"/>
          <w:w w:val="105"/>
          <w:sz w:val="17"/>
        </w:rPr>
        <w:t> </w:t>
      </w:r>
      <w:r>
        <w:rPr>
          <w:w w:val="105"/>
          <w:sz w:val="17"/>
        </w:rPr>
        <w:t>dúvida</w:t>
      </w:r>
      <w:r>
        <w:rPr>
          <w:spacing w:val="13"/>
          <w:w w:val="105"/>
          <w:sz w:val="17"/>
        </w:rPr>
        <w:t> </w:t>
      </w:r>
      <w:r>
        <w:rPr>
          <w:w w:val="105"/>
          <w:sz w:val="17"/>
        </w:rPr>
        <w:t>em</w:t>
      </w:r>
      <w:r>
        <w:rPr>
          <w:spacing w:val="13"/>
          <w:w w:val="105"/>
          <w:sz w:val="17"/>
        </w:rPr>
        <w:t> </w:t>
      </w:r>
      <w:r>
        <w:rPr>
          <w:w w:val="105"/>
          <w:sz w:val="17"/>
        </w:rPr>
        <w:t>relação</w:t>
      </w:r>
      <w:r>
        <w:rPr>
          <w:spacing w:val="13"/>
          <w:w w:val="105"/>
          <w:sz w:val="17"/>
        </w:rPr>
        <w:t> </w:t>
      </w:r>
      <w:r>
        <w:rPr>
          <w:w w:val="105"/>
          <w:sz w:val="17"/>
        </w:rPr>
        <w:t>à</w:t>
      </w:r>
      <w:r>
        <w:rPr>
          <w:spacing w:val="13"/>
          <w:w w:val="105"/>
          <w:sz w:val="17"/>
        </w:rPr>
        <w:t> </w:t>
      </w:r>
      <w:r>
        <w:rPr>
          <w:w w:val="105"/>
          <w:sz w:val="17"/>
        </w:rPr>
        <w:t>integridade</w:t>
      </w:r>
      <w:r>
        <w:rPr>
          <w:spacing w:val="13"/>
          <w:w w:val="105"/>
          <w:sz w:val="17"/>
        </w:rPr>
        <w:t> </w:t>
      </w:r>
      <w:r>
        <w:rPr>
          <w:w w:val="105"/>
          <w:sz w:val="17"/>
        </w:rPr>
        <w:t>do documento digital ou quando a lei expressamente o exigir.</w:t>
      </w:r>
    </w:p>
    <w:p>
      <w:pPr>
        <w:pStyle w:val="ListParagraph"/>
        <w:numPr>
          <w:ilvl w:val="1"/>
          <w:numId w:val="8"/>
        </w:numPr>
        <w:tabs>
          <w:tab w:pos="570" w:val="left" w:leader="none"/>
        </w:tabs>
        <w:spacing w:line="240" w:lineRule="auto" w:before="1" w:after="0"/>
        <w:ind w:left="570" w:right="0" w:hanging="254"/>
        <w:jc w:val="left"/>
        <w:rPr>
          <w:sz w:val="17"/>
        </w:rPr>
      </w:pPr>
      <w:r>
        <w:rPr>
          <w:w w:val="105"/>
          <w:sz w:val="17"/>
        </w:rPr>
        <w:t>Após</w:t>
      </w:r>
      <w:r>
        <w:rPr>
          <w:spacing w:val="-6"/>
          <w:w w:val="105"/>
          <w:sz w:val="17"/>
        </w:rPr>
        <w:t> </w:t>
      </w:r>
      <w:r>
        <w:rPr>
          <w:w w:val="105"/>
          <w:sz w:val="17"/>
        </w:rPr>
        <w:t>a</w:t>
      </w:r>
      <w:r>
        <w:rPr>
          <w:spacing w:val="-5"/>
          <w:w w:val="105"/>
          <w:sz w:val="17"/>
        </w:rPr>
        <w:t> </w:t>
      </w:r>
      <w:r>
        <w:rPr>
          <w:w w:val="105"/>
          <w:sz w:val="17"/>
        </w:rPr>
        <w:t>apresentação</w:t>
      </w:r>
      <w:r>
        <w:rPr>
          <w:spacing w:val="-5"/>
          <w:w w:val="105"/>
          <w:sz w:val="17"/>
        </w:rPr>
        <w:t> </w:t>
      </w:r>
      <w:r>
        <w:rPr>
          <w:w w:val="105"/>
          <w:sz w:val="17"/>
        </w:rPr>
        <w:t>dos</w:t>
      </w:r>
      <w:r>
        <w:rPr>
          <w:spacing w:val="-6"/>
          <w:w w:val="105"/>
          <w:sz w:val="17"/>
        </w:rPr>
        <w:t> </w:t>
      </w:r>
      <w:r>
        <w:rPr>
          <w:w w:val="105"/>
          <w:sz w:val="17"/>
        </w:rPr>
        <w:t>documentos</w:t>
      </w:r>
      <w:r>
        <w:rPr>
          <w:spacing w:val="-5"/>
          <w:w w:val="105"/>
          <w:sz w:val="17"/>
        </w:rPr>
        <w:t> </w:t>
      </w:r>
      <w:r>
        <w:rPr>
          <w:w w:val="105"/>
          <w:sz w:val="17"/>
        </w:rPr>
        <w:t>de</w:t>
      </w:r>
      <w:r>
        <w:rPr>
          <w:spacing w:val="-5"/>
          <w:w w:val="105"/>
          <w:sz w:val="17"/>
        </w:rPr>
        <w:t> </w:t>
      </w:r>
      <w:r>
        <w:rPr>
          <w:w w:val="105"/>
          <w:sz w:val="17"/>
        </w:rPr>
        <w:t>habilitação,</w:t>
      </w:r>
      <w:r>
        <w:rPr>
          <w:spacing w:val="-6"/>
          <w:w w:val="105"/>
          <w:sz w:val="17"/>
        </w:rPr>
        <w:t> </w:t>
      </w:r>
      <w:r>
        <w:rPr>
          <w:w w:val="105"/>
          <w:sz w:val="17"/>
        </w:rPr>
        <w:t>fica</w:t>
      </w:r>
      <w:r>
        <w:rPr>
          <w:spacing w:val="-5"/>
          <w:w w:val="105"/>
          <w:sz w:val="17"/>
        </w:rPr>
        <w:t> </w:t>
      </w:r>
      <w:r>
        <w:rPr>
          <w:w w:val="105"/>
          <w:sz w:val="17"/>
        </w:rPr>
        <w:t>vedada</w:t>
      </w:r>
      <w:r>
        <w:rPr>
          <w:spacing w:val="-5"/>
          <w:w w:val="105"/>
          <w:sz w:val="17"/>
        </w:rPr>
        <w:t> </w:t>
      </w:r>
      <w:r>
        <w:rPr>
          <w:w w:val="105"/>
          <w:sz w:val="17"/>
        </w:rPr>
        <w:t>a</w:t>
      </w:r>
      <w:r>
        <w:rPr>
          <w:spacing w:val="-6"/>
          <w:w w:val="105"/>
          <w:sz w:val="17"/>
        </w:rPr>
        <w:t> </w:t>
      </w:r>
      <w:r>
        <w:rPr>
          <w:w w:val="105"/>
          <w:sz w:val="17"/>
        </w:rPr>
        <w:t>substituição</w:t>
      </w:r>
      <w:r>
        <w:rPr>
          <w:spacing w:val="-5"/>
          <w:w w:val="105"/>
          <w:sz w:val="17"/>
        </w:rPr>
        <w:t> </w:t>
      </w:r>
      <w:r>
        <w:rPr>
          <w:w w:val="105"/>
          <w:sz w:val="17"/>
        </w:rPr>
        <w:t>ou</w:t>
      </w:r>
      <w:r>
        <w:rPr>
          <w:spacing w:val="-5"/>
          <w:w w:val="105"/>
          <w:sz w:val="17"/>
        </w:rPr>
        <w:t> </w:t>
      </w:r>
      <w:r>
        <w:rPr>
          <w:w w:val="105"/>
          <w:sz w:val="17"/>
        </w:rPr>
        <w:t>a</w:t>
      </w:r>
      <w:r>
        <w:rPr>
          <w:spacing w:val="-6"/>
          <w:w w:val="105"/>
          <w:sz w:val="17"/>
        </w:rPr>
        <w:t> </w:t>
      </w:r>
      <w:r>
        <w:rPr>
          <w:w w:val="105"/>
          <w:sz w:val="17"/>
        </w:rPr>
        <w:t>apresentação</w:t>
      </w:r>
      <w:r>
        <w:rPr>
          <w:spacing w:val="-5"/>
          <w:w w:val="105"/>
          <w:sz w:val="17"/>
        </w:rPr>
        <w:t> </w:t>
      </w:r>
      <w:r>
        <w:rPr>
          <w:w w:val="105"/>
          <w:sz w:val="17"/>
        </w:rPr>
        <w:t>de</w:t>
      </w:r>
      <w:r>
        <w:rPr>
          <w:spacing w:val="-5"/>
          <w:w w:val="105"/>
          <w:sz w:val="17"/>
        </w:rPr>
        <w:t> </w:t>
      </w:r>
      <w:r>
        <w:rPr>
          <w:w w:val="105"/>
          <w:sz w:val="17"/>
        </w:rPr>
        <w:t>novos</w:t>
      </w:r>
      <w:r>
        <w:rPr>
          <w:spacing w:val="-6"/>
          <w:w w:val="105"/>
          <w:sz w:val="17"/>
        </w:rPr>
        <w:t> </w:t>
      </w:r>
      <w:r>
        <w:rPr>
          <w:w w:val="105"/>
          <w:sz w:val="17"/>
        </w:rPr>
        <w:t>documentos,</w:t>
      </w:r>
      <w:r>
        <w:rPr>
          <w:spacing w:val="-5"/>
          <w:w w:val="105"/>
          <w:sz w:val="17"/>
        </w:rPr>
        <w:t> </w:t>
      </w:r>
      <w:r>
        <w:rPr>
          <w:w w:val="105"/>
          <w:sz w:val="17"/>
        </w:rPr>
        <w:t>salvo</w:t>
      </w:r>
      <w:r>
        <w:rPr>
          <w:spacing w:val="-5"/>
          <w:w w:val="105"/>
          <w:sz w:val="17"/>
        </w:rPr>
        <w:t> </w:t>
      </w:r>
      <w:r>
        <w:rPr>
          <w:w w:val="105"/>
          <w:sz w:val="17"/>
        </w:rPr>
        <w:t>em</w:t>
      </w:r>
      <w:r>
        <w:rPr>
          <w:spacing w:val="-6"/>
          <w:w w:val="105"/>
          <w:sz w:val="17"/>
        </w:rPr>
        <w:t> </w:t>
      </w:r>
      <w:r>
        <w:rPr>
          <w:w w:val="105"/>
          <w:sz w:val="17"/>
        </w:rPr>
        <w:t>sede</w:t>
      </w:r>
      <w:r>
        <w:rPr>
          <w:spacing w:val="-5"/>
          <w:w w:val="105"/>
          <w:sz w:val="17"/>
        </w:rPr>
        <w:t> </w:t>
      </w:r>
      <w:r>
        <w:rPr>
          <w:w w:val="105"/>
          <w:sz w:val="17"/>
        </w:rPr>
        <w:t>de</w:t>
      </w:r>
      <w:r>
        <w:rPr>
          <w:spacing w:val="-5"/>
          <w:w w:val="105"/>
          <w:sz w:val="17"/>
        </w:rPr>
        <w:t> </w:t>
      </w:r>
      <w:r>
        <w:rPr>
          <w:w w:val="105"/>
          <w:sz w:val="17"/>
        </w:rPr>
        <w:t>diligência,</w:t>
      </w:r>
      <w:r>
        <w:rPr>
          <w:spacing w:val="-6"/>
          <w:w w:val="105"/>
          <w:sz w:val="17"/>
        </w:rPr>
        <w:t> </w:t>
      </w:r>
      <w:r>
        <w:rPr>
          <w:spacing w:val="-2"/>
          <w:w w:val="105"/>
          <w:sz w:val="17"/>
        </w:rPr>
        <w:t>para:</w:t>
      </w:r>
    </w:p>
    <w:p>
      <w:pPr>
        <w:pStyle w:val="ListParagraph"/>
        <w:numPr>
          <w:ilvl w:val="0"/>
          <w:numId w:val="10"/>
        </w:numPr>
        <w:tabs>
          <w:tab w:pos="497" w:val="left" w:leader="none"/>
        </w:tabs>
        <w:spacing w:line="240" w:lineRule="auto" w:before="43" w:after="0"/>
        <w:ind w:left="497" w:right="0" w:hanging="181"/>
        <w:jc w:val="left"/>
        <w:rPr>
          <w:sz w:val="17"/>
        </w:rPr>
      </w:pPr>
      <w:r>
        <w:rPr>
          <w:w w:val="105"/>
          <w:sz w:val="17"/>
        </w:rPr>
        <w:t>complementação</w:t>
      </w:r>
      <w:r>
        <w:rPr>
          <w:spacing w:val="-6"/>
          <w:w w:val="105"/>
          <w:sz w:val="17"/>
        </w:rPr>
        <w:t> </w:t>
      </w:r>
      <w:r>
        <w:rPr>
          <w:w w:val="105"/>
          <w:sz w:val="17"/>
        </w:rPr>
        <w:t>de</w:t>
      </w:r>
      <w:r>
        <w:rPr>
          <w:spacing w:val="-6"/>
          <w:w w:val="105"/>
          <w:sz w:val="17"/>
        </w:rPr>
        <w:t> </w:t>
      </w:r>
      <w:r>
        <w:rPr>
          <w:w w:val="105"/>
          <w:sz w:val="17"/>
        </w:rPr>
        <w:t>informações</w:t>
      </w:r>
      <w:r>
        <w:rPr>
          <w:spacing w:val="-5"/>
          <w:w w:val="105"/>
          <w:sz w:val="17"/>
        </w:rPr>
        <w:t> </w:t>
      </w:r>
      <w:r>
        <w:rPr>
          <w:w w:val="105"/>
          <w:sz w:val="17"/>
        </w:rPr>
        <w:t>acerca</w:t>
      </w:r>
      <w:r>
        <w:rPr>
          <w:spacing w:val="-6"/>
          <w:w w:val="105"/>
          <w:sz w:val="17"/>
        </w:rPr>
        <w:t> </w:t>
      </w:r>
      <w:r>
        <w:rPr>
          <w:w w:val="105"/>
          <w:sz w:val="17"/>
        </w:rPr>
        <w:t>dos</w:t>
      </w:r>
      <w:r>
        <w:rPr>
          <w:spacing w:val="-5"/>
          <w:w w:val="105"/>
          <w:sz w:val="17"/>
        </w:rPr>
        <w:t> </w:t>
      </w:r>
      <w:r>
        <w:rPr>
          <w:w w:val="105"/>
          <w:sz w:val="17"/>
        </w:rPr>
        <w:t>documentos</w:t>
      </w:r>
      <w:r>
        <w:rPr>
          <w:spacing w:val="-6"/>
          <w:w w:val="105"/>
          <w:sz w:val="17"/>
        </w:rPr>
        <w:t> </w:t>
      </w:r>
      <w:r>
        <w:rPr>
          <w:w w:val="105"/>
          <w:sz w:val="17"/>
        </w:rPr>
        <w:t>já</w:t>
      </w:r>
      <w:r>
        <w:rPr>
          <w:spacing w:val="-6"/>
          <w:w w:val="105"/>
          <w:sz w:val="17"/>
        </w:rPr>
        <w:t> </w:t>
      </w:r>
      <w:r>
        <w:rPr>
          <w:w w:val="105"/>
          <w:sz w:val="17"/>
        </w:rPr>
        <w:t>apresentados</w:t>
      </w:r>
      <w:r>
        <w:rPr>
          <w:spacing w:val="-5"/>
          <w:w w:val="105"/>
          <w:sz w:val="17"/>
        </w:rPr>
        <w:t> </w:t>
      </w:r>
      <w:r>
        <w:rPr>
          <w:w w:val="105"/>
          <w:sz w:val="17"/>
        </w:rPr>
        <w:t>pelos</w:t>
      </w:r>
      <w:r>
        <w:rPr>
          <w:spacing w:val="-6"/>
          <w:w w:val="105"/>
          <w:sz w:val="17"/>
        </w:rPr>
        <w:t> </w:t>
      </w:r>
      <w:r>
        <w:rPr>
          <w:w w:val="105"/>
          <w:sz w:val="17"/>
        </w:rPr>
        <w:t>licitantes</w:t>
      </w:r>
      <w:r>
        <w:rPr>
          <w:spacing w:val="-5"/>
          <w:w w:val="105"/>
          <w:sz w:val="17"/>
        </w:rPr>
        <w:t> </w:t>
      </w:r>
      <w:r>
        <w:rPr>
          <w:w w:val="105"/>
          <w:sz w:val="17"/>
        </w:rPr>
        <w:t>e</w:t>
      </w:r>
      <w:r>
        <w:rPr>
          <w:spacing w:val="-6"/>
          <w:w w:val="105"/>
          <w:sz w:val="17"/>
        </w:rPr>
        <w:t> </w:t>
      </w:r>
      <w:r>
        <w:rPr>
          <w:w w:val="105"/>
          <w:sz w:val="17"/>
        </w:rPr>
        <w:t>desde</w:t>
      </w:r>
      <w:r>
        <w:rPr>
          <w:spacing w:val="-5"/>
          <w:w w:val="105"/>
          <w:sz w:val="17"/>
        </w:rPr>
        <w:t> </w:t>
      </w:r>
      <w:r>
        <w:rPr>
          <w:w w:val="105"/>
          <w:sz w:val="17"/>
        </w:rPr>
        <w:t>que</w:t>
      </w:r>
      <w:r>
        <w:rPr>
          <w:spacing w:val="-6"/>
          <w:w w:val="105"/>
          <w:sz w:val="17"/>
        </w:rPr>
        <w:t> </w:t>
      </w:r>
      <w:r>
        <w:rPr>
          <w:w w:val="105"/>
          <w:sz w:val="17"/>
        </w:rPr>
        <w:t>necessária</w:t>
      </w:r>
      <w:r>
        <w:rPr>
          <w:spacing w:val="-6"/>
          <w:w w:val="105"/>
          <w:sz w:val="17"/>
        </w:rPr>
        <w:t> </w:t>
      </w:r>
      <w:r>
        <w:rPr>
          <w:w w:val="105"/>
          <w:sz w:val="17"/>
        </w:rPr>
        <w:t>para</w:t>
      </w:r>
      <w:r>
        <w:rPr>
          <w:spacing w:val="-5"/>
          <w:w w:val="105"/>
          <w:sz w:val="17"/>
        </w:rPr>
        <w:t> </w:t>
      </w:r>
      <w:r>
        <w:rPr>
          <w:w w:val="105"/>
          <w:sz w:val="17"/>
        </w:rPr>
        <w:t>apurar</w:t>
      </w:r>
      <w:r>
        <w:rPr>
          <w:spacing w:val="-6"/>
          <w:w w:val="105"/>
          <w:sz w:val="17"/>
        </w:rPr>
        <w:t> </w:t>
      </w:r>
      <w:r>
        <w:rPr>
          <w:w w:val="105"/>
          <w:sz w:val="17"/>
        </w:rPr>
        <w:t>fatos</w:t>
      </w:r>
      <w:r>
        <w:rPr>
          <w:spacing w:val="-5"/>
          <w:w w:val="105"/>
          <w:sz w:val="17"/>
        </w:rPr>
        <w:t> </w:t>
      </w:r>
      <w:r>
        <w:rPr>
          <w:w w:val="105"/>
          <w:sz w:val="17"/>
        </w:rPr>
        <w:t>existentes</w:t>
      </w:r>
      <w:r>
        <w:rPr>
          <w:spacing w:val="-6"/>
          <w:w w:val="105"/>
          <w:sz w:val="17"/>
        </w:rPr>
        <w:t> </w:t>
      </w:r>
      <w:r>
        <w:rPr>
          <w:w w:val="105"/>
          <w:sz w:val="17"/>
        </w:rPr>
        <w:t>à</w:t>
      </w:r>
      <w:r>
        <w:rPr>
          <w:spacing w:val="-6"/>
          <w:w w:val="105"/>
          <w:sz w:val="17"/>
        </w:rPr>
        <w:t> </w:t>
      </w:r>
      <w:r>
        <w:rPr>
          <w:w w:val="105"/>
          <w:sz w:val="17"/>
        </w:rPr>
        <w:t>época</w:t>
      </w:r>
      <w:r>
        <w:rPr>
          <w:spacing w:val="-5"/>
          <w:w w:val="105"/>
          <w:sz w:val="17"/>
        </w:rPr>
        <w:t> </w:t>
      </w:r>
      <w:r>
        <w:rPr>
          <w:w w:val="105"/>
          <w:sz w:val="17"/>
        </w:rPr>
        <w:t>da</w:t>
      </w:r>
      <w:r>
        <w:rPr>
          <w:spacing w:val="-6"/>
          <w:w w:val="105"/>
          <w:sz w:val="17"/>
        </w:rPr>
        <w:t> </w:t>
      </w:r>
      <w:r>
        <w:rPr>
          <w:w w:val="105"/>
          <w:sz w:val="17"/>
        </w:rPr>
        <w:t>abertura</w:t>
      </w:r>
      <w:r>
        <w:rPr>
          <w:spacing w:val="-5"/>
          <w:w w:val="105"/>
          <w:sz w:val="17"/>
        </w:rPr>
        <w:t> </w:t>
      </w:r>
      <w:r>
        <w:rPr>
          <w:w w:val="105"/>
          <w:sz w:val="17"/>
        </w:rPr>
        <w:t>do</w:t>
      </w:r>
      <w:r>
        <w:rPr>
          <w:spacing w:val="-6"/>
          <w:w w:val="105"/>
          <w:sz w:val="17"/>
        </w:rPr>
        <w:t> </w:t>
      </w:r>
      <w:r>
        <w:rPr>
          <w:w w:val="105"/>
          <w:sz w:val="17"/>
        </w:rPr>
        <w:t>certame;</w:t>
      </w:r>
      <w:r>
        <w:rPr>
          <w:spacing w:val="-5"/>
          <w:w w:val="105"/>
          <w:sz w:val="17"/>
        </w:rPr>
        <w:t> </w:t>
      </w:r>
      <w:r>
        <w:rPr>
          <w:spacing w:val="-10"/>
          <w:w w:val="105"/>
          <w:sz w:val="17"/>
        </w:rPr>
        <w:t>e</w:t>
      </w:r>
    </w:p>
    <w:p>
      <w:pPr>
        <w:pStyle w:val="ListParagraph"/>
        <w:numPr>
          <w:ilvl w:val="0"/>
          <w:numId w:val="10"/>
        </w:numPr>
        <w:tabs>
          <w:tab w:pos="506" w:val="left" w:leader="none"/>
        </w:tabs>
        <w:spacing w:line="240" w:lineRule="auto" w:before="44" w:after="0"/>
        <w:ind w:left="506" w:right="0" w:hanging="190"/>
        <w:jc w:val="left"/>
        <w:rPr>
          <w:sz w:val="17"/>
        </w:rPr>
      </w:pPr>
      <w:r>
        <w:rPr>
          <w:w w:val="105"/>
          <w:sz w:val="17"/>
        </w:rPr>
        <w:t>atualização</w:t>
      </w:r>
      <w:r>
        <w:rPr>
          <w:spacing w:val="-6"/>
          <w:w w:val="105"/>
          <w:sz w:val="17"/>
        </w:rPr>
        <w:t> </w:t>
      </w:r>
      <w:r>
        <w:rPr>
          <w:w w:val="105"/>
          <w:sz w:val="17"/>
        </w:rPr>
        <w:t>de</w:t>
      </w:r>
      <w:r>
        <w:rPr>
          <w:spacing w:val="-5"/>
          <w:w w:val="105"/>
          <w:sz w:val="17"/>
        </w:rPr>
        <w:t> </w:t>
      </w:r>
      <w:r>
        <w:rPr>
          <w:w w:val="105"/>
          <w:sz w:val="17"/>
        </w:rPr>
        <w:t>documentos</w:t>
      </w:r>
      <w:r>
        <w:rPr>
          <w:spacing w:val="-5"/>
          <w:w w:val="105"/>
          <w:sz w:val="17"/>
        </w:rPr>
        <w:t> </w:t>
      </w:r>
      <w:r>
        <w:rPr>
          <w:w w:val="105"/>
          <w:sz w:val="17"/>
        </w:rPr>
        <w:t>cuja</w:t>
      </w:r>
      <w:r>
        <w:rPr>
          <w:spacing w:val="-6"/>
          <w:w w:val="105"/>
          <w:sz w:val="17"/>
        </w:rPr>
        <w:t> </w:t>
      </w:r>
      <w:r>
        <w:rPr>
          <w:w w:val="105"/>
          <w:sz w:val="17"/>
        </w:rPr>
        <w:t>validade</w:t>
      </w:r>
      <w:r>
        <w:rPr>
          <w:spacing w:val="-5"/>
          <w:w w:val="105"/>
          <w:sz w:val="17"/>
        </w:rPr>
        <w:t> </w:t>
      </w:r>
      <w:r>
        <w:rPr>
          <w:w w:val="105"/>
          <w:sz w:val="17"/>
        </w:rPr>
        <w:t>tenha</w:t>
      </w:r>
      <w:r>
        <w:rPr>
          <w:spacing w:val="-5"/>
          <w:w w:val="105"/>
          <w:sz w:val="17"/>
        </w:rPr>
        <w:t> </w:t>
      </w:r>
      <w:r>
        <w:rPr>
          <w:w w:val="105"/>
          <w:sz w:val="17"/>
        </w:rPr>
        <w:t>expirado</w:t>
      </w:r>
      <w:r>
        <w:rPr>
          <w:spacing w:val="-6"/>
          <w:w w:val="105"/>
          <w:sz w:val="17"/>
        </w:rPr>
        <w:t> </w:t>
      </w:r>
      <w:r>
        <w:rPr>
          <w:w w:val="105"/>
          <w:sz w:val="17"/>
        </w:rPr>
        <w:t>após</w:t>
      </w:r>
      <w:r>
        <w:rPr>
          <w:spacing w:val="-5"/>
          <w:w w:val="105"/>
          <w:sz w:val="17"/>
        </w:rPr>
        <w:t> </w:t>
      </w:r>
      <w:r>
        <w:rPr>
          <w:w w:val="105"/>
          <w:sz w:val="17"/>
        </w:rPr>
        <w:t>a</w:t>
      </w:r>
      <w:r>
        <w:rPr>
          <w:spacing w:val="-5"/>
          <w:w w:val="105"/>
          <w:sz w:val="17"/>
        </w:rPr>
        <w:t> </w:t>
      </w:r>
      <w:r>
        <w:rPr>
          <w:w w:val="105"/>
          <w:sz w:val="17"/>
        </w:rPr>
        <w:t>data</w:t>
      </w:r>
      <w:r>
        <w:rPr>
          <w:spacing w:val="-6"/>
          <w:w w:val="105"/>
          <w:sz w:val="17"/>
        </w:rPr>
        <w:t> </w:t>
      </w:r>
      <w:r>
        <w:rPr>
          <w:w w:val="105"/>
          <w:sz w:val="17"/>
        </w:rPr>
        <w:t>de</w:t>
      </w:r>
      <w:r>
        <w:rPr>
          <w:spacing w:val="-5"/>
          <w:w w:val="105"/>
          <w:sz w:val="17"/>
        </w:rPr>
        <w:t> </w:t>
      </w:r>
      <w:r>
        <w:rPr>
          <w:w w:val="105"/>
          <w:sz w:val="17"/>
        </w:rPr>
        <w:t>recebimento</w:t>
      </w:r>
      <w:r>
        <w:rPr>
          <w:spacing w:val="-5"/>
          <w:w w:val="105"/>
          <w:sz w:val="17"/>
        </w:rPr>
        <w:t> </w:t>
      </w:r>
      <w:r>
        <w:rPr>
          <w:w w:val="105"/>
          <w:sz w:val="17"/>
        </w:rPr>
        <w:t>das</w:t>
      </w:r>
      <w:r>
        <w:rPr>
          <w:spacing w:val="-6"/>
          <w:w w:val="105"/>
          <w:sz w:val="17"/>
        </w:rPr>
        <w:t> </w:t>
      </w:r>
      <w:r>
        <w:rPr>
          <w:spacing w:val="-2"/>
          <w:w w:val="105"/>
          <w:sz w:val="17"/>
        </w:rPr>
        <w:t>propostas.</w:t>
      </w:r>
    </w:p>
    <w:p>
      <w:pPr>
        <w:pStyle w:val="ListParagraph"/>
        <w:numPr>
          <w:ilvl w:val="1"/>
          <w:numId w:val="8"/>
        </w:numPr>
        <w:tabs>
          <w:tab w:pos="589" w:val="left" w:leader="none"/>
        </w:tabs>
        <w:spacing w:line="292" w:lineRule="auto" w:before="44" w:after="0"/>
        <w:ind w:left="316" w:right="299" w:firstLine="0"/>
        <w:jc w:val="left"/>
        <w:rPr>
          <w:sz w:val="17"/>
        </w:rPr>
      </w:pPr>
      <w:r>
        <w:rPr>
          <w:w w:val="105"/>
          <w:sz w:val="17"/>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8"/>
        </w:numPr>
        <w:tabs>
          <w:tab w:pos="718" w:val="left" w:leader="none"/>
        </w:tabs>
        <w:spacing w:line="292" w:lineRule="auto" w:before="1" w:after="0"/>
        <w:ind w:left="316" w:right="299" w:firstLine="0"/>
        <w:jc w:val="left"/>
        <w:rPr>
          <w:sz w:val="17"/>
        </w:rPr>
      </w:pPr>
      <w:r>
        <w:rPr>
          <w:w w:val="105"/>
          <w:sz w:val="17"/>
        </w:rPr>
        <w:t>Na</w:t>
      </w:r>
      <w:r>
        <w:rPr>
          <w:spacing w:val="-1"/>
          <w:w w:val="105"/>
          <w:sz w:val="17"/>
        </w:rPr>
        <w:t> </w:t>
      </w:r>
      <w:r>
        <w:rPr>
          <w:w w:val="105"/>
          <w:sz w:val="17"/>
        </w:rPr>
        <w:t>hipótese</w:t>
      </w:r>
      <w:r>
        <w:rPr>
          <w:spacing w:val="-1"/>
          <w:w w:val="105"/>
          <w:sz w:val="17"/>
        </w:rPr>
        <w:t> </w:t>
      </w:r>
      <w:r>
        <w:rPr>
          <w:w w:val="105"/>
          <w:sz w:val="17"/>
        </w:rPr>
        <w:t>de</w:t>
      </w:r>
      <w:r>
        <w:rPr>
          <w:spacing w:val="-1"/>
          <w:w w:val="105"/>
          <w:sz w:val="17"/>
        </w:rPr>
        <w:t> </w:t>
      </w:r>
      <w:r>
        <w:rPr>
          <w:w w:val="105"/>
          <w:sz w:val="17"/>
        </w:rPr>
        <w:t>necessidade</w:t>
      </w:r>
      <w:r>
        <w:rPr>
          <w:spacing w:val="-1"/>
          <w:w w:val="105"/>
          <w:sz w:val="17"/>
        </w:rPr>
        <w:t> </w:t>
      </w:r>
      <w:r>
        <w:rPr>
          <w:w w:val="105"/>
          <w:sz w:val="17"/>
        </w:rPr>
        <w:t>de</w:t>
      </w:r>
      <w:r>
        <w:rPr>
          <w:spacing w:val="-1"/>
          <w:w w:val="105"/>
          <w:sz w:val="17"/>
        </w:rPr>
        <w:t> </w:t>
      </w:r>
      <w:r>
        <w:rPr>
          <w:w w:val="105"/>
          <w:sz w:val="17"/>
        </w:rPr>
        <w:t>suspensão</w:t>
      </w:r>
      <w:r>
        <w:rPr>
          <w:spacing w:val="-1"/>
          <w:w w:val="105"/>
          <w:sz w:val="17"/>
        </w:rPr>
        <w:t> </w:t>
      </w:r>
      <w:r>
        <w:rPr>
          <w:w w:val="105"/>
          <w:sz w:val="17"/>
        </w:rPr>
        <w:t>da</w:t>
      </w:r>
      <w:r>
        <w:rPr>
          <w:spacing w:val="-1"/>
          <w:w w:val="105"/>
          <w:sz w:val="17"/>
        </w:rPr>
        <w:t> </w:t>
      </w:r>
      <w:r>
        <w:rPr>
          <w:w w:val="105"/>
          <w:sz w:val="17"/>
        </w:rPr>
        <w:t>sessão</w:t>
      </w:r>
      <w:r>
        <w:rPr>
          <w:spacing w:val="-1"/>
          <w:w w:val="105"/>
          <w:sz w:val="17"/>
        </w:rPr>
        <w:t> </w:t>
      </w:r>
      <w:r>
        <w:rPr>
          <w:w w:val="105"/>
          <w:sz w:val="17"/>
        </w:rPr>
        <w:t>pública</w:t>
      </w:r>
      <w:r>
        <w:rPr>
          <w:spacing w:val="-1"/>
          <w:w w:val="105"/>
          <w:sz w:val="17"/>
        </w:rPr>
        <w:t> </w:t>
      </w:r>
      <w:r>
        <w:rPr>
          <w:w w:val="105"/>
          <w:sz w:val="17"/>
        </w:rPr>
        <w:t>para</w:t>
      </w:r>
      <w:r>
        <w:rPr>
          <w:spacing w:val="-1"/>
          <w:w w:val="105"/>
          <w:sz w:val="17"/>
        </w:rPr>
        <w:t> </w:t>
      </w:r>
      <w:r>
        <w:rPr>
          <w:w w:val="105"/>
          <w:sz w:val="17"/>
        </w:rPr>
        <w:t>a</w:t>
      </w:r>
      <w:r>
        <w:rPr>
          <w:spacing w:val="-1"/>
          <w:w w:val="105"/>
          <w:sz w:val="17"/>
        </w:rPr>
        <w:t> </w:t>
      </w:r>
      <w:r>
        <w:rPr>
          <w:w w:val="105"/>
          <w:sz w:val="17"/>
        </w:rPr>
        <w:t>realização</w:t>
      </w:r>
      <w:r>
        <w:rPr>
          <w:spacing w:val="-1"/>
          <w:w w:val="105"/>
          <w:sz w:val="17"/>
        </w:rPr>
        <w:t> </w:t>
      </w:r>
      <w:r>
        <w:rPr>
          <w:w w:val="105"/>
          <w:sz w:val="17"/>
        </w:rPr>
        <w:t>de</w:t>
      </w:r>
      <w:r>
        <w:rPr>
          <w:spacing w:val="-1"/>
          <w:w w:val="105"/>
          <w:sz w:val="17"/>
        </w:rPr>
        <w:t> </w:t>
      </w:r>
      <w:r>
        <w:rPr>
          <w:w w:val="105"/>
          <w:sz w:val="17"/>
        </w:rPr>
        <w:t>diligências,</w:t>
      </w:r>
      <w:r>
        <w:rPr>
          <w:spacing w:val="-1"/>
          <w:w w:val="105"/>
          <w:sz w:val="17"/>
        </w:rPr>
        <w:t> </w:t>
      </w:r>
      <w:r>
        <w:rPr>
          <w:w w:val="105"/>
          <w:sz w:val="17"/>
        </w:rPr>
        <w:t>com</w:t>
      </w:r>
      <w:r>
        <w:rPr>
          <w:spacing w:val="-1"/>
          <w:w w:val="105"/>
          <w:sz w:val="17"/>
        </w:rPr>
        <w:t> </w:t>
      </w:r>
      <w:r>
        <w:rPr>
          <w:w w:val="105"/>
          <w:sz w:val="17"/>
        </w:rPr>
        <w:t>vistas</w:t>
      </w:r>
      <w:r>
        <w:rPr>
          <w:spacing w:val="-1"/>
          <w:w w:val="105"/>
          <w:sz w:val="17"/>
        </w:rPr>
        <w:t> </w:t>
      </w:r>
      <w:r>
        <w:rPr>
          <w:w w:val="105"/>
          <w:sz w:val="17"/>
        </w:rPr>
        <w:t>ao</w:t>
      </w:r>
      <w:r>
        <w:rPr>
          <w:spacing w:val="-1"/>
          <w:w w:val="105"/>
          <w:sz w:val="17"/>
        </w:rPr>
        <w:t> </w:t>
      </w:r>
      <w:r>
        <w:rPr>
          <w:w w:val="105"/>
          <w:sz w:val="17"/>
        </w:rPr>
        <w:t>saneamento</w:t>
      </w:r>
      <w:r>
        <w:rPr>
          <w:spacing w:val="-1"/>
          <w:w w:val="105"/>
          <w:sz w:val="17"/>
        </w:rPr>
        <w:t> </w:t>
      </w:r>
      <w:r>
        <w:rPr>
          <w:w w:val="105"/>
          <w:sz w:val="17"/>
        </w:rPr>
        <w:t>de</w:t>
      </w:r>
      <w:r>
        <w:rPr>
          <w:spacing w:val="-1"/>
          <w:w w:val="105"/>
          <w:sz w:val="17"/>
        </w:rPr>
        <w:t> </w:t>
      </w:r>
      <w:r>
        <w:rPr>
          <w:w w:val="105"/>
          <w:sz w:val="17"/>
        </w:rPr>
        <w:t>que</w:t>
      </w:r>
      <w:r>
        <w:rPr>
          <w:spacing w:val="-1"/>
          <w:w w:val="105"/>
          <w:sz w:val="17"/>
        </w:rPr>
        <w:t> </w:t>
      </w:r>
      <w:r>
        <w:rPr>
          <w:w w:val="105"/>
          <w:sz w:val="17"/>
        </w:rPr>
        <w:t>trata</w:t>
      </w:r>
      <w:r>
        <w:rPr>
          <w:spacing w:val="-1"/>
          <w:w w:val="105"/>
          <w:sz w:val="17"/>
        </w:rPr>
        <w:t> </w:t>
      </w:r>
      <w:r>
        <w:rPr>
          <w:w w:val="105"/>
          <w:sz w:val="17"/>
        </w:rPr>
        <w:t>o</w:t>
      </w:r>
      <w:r>
        <w:rPr>
          <w:spacing w:val="-1"/>
          <w:w w:val="105"/>
          <w:sz w:val="17"/>
        </w:rPr>
        <w:t> </w:t>
      </w:r>
      <w:r>
        <w:rPr>
          <w:w w:val="105"/>
          <w:sz w:val="17"/>
        </w:rPr>
        <w:t>subitem</w:t>
      </w:r>
      <w:r>
        <w:rPr>
          <w:spacing w:val="-1"/>
          <w:w w:val="105"/>
          <w:sz w:val="17"/>
        </w:rPr>
        <w:t> </w:t>
      </w:r>
      <w:r>
        <w:rPr>
          <w:w w:val="105"/>
          <w:sz w:val="17"/>
        </w:rPr>
        <w:t>anterior,</w:t>
      </w:r>
      <w:r>
        <w:rPr>
          <w:spacing w:val="-1"/>
          <w:w w:val="105"/>
          <w:sz w:val="17"/>
        </w:rPr>
        <w:t> </w:t>
      </w:r>
      <w:r>
        <w:rPr>
          <w:w w:val="105"/>
          <w:sz w:val="17"/>
        </w:rPr>
        <w:t>a</w:t>
      </w:r>
      <w:r>
        <w:rPr>
          <w:spacing w:val="-1"/>
          <w:w w:val="105"/>
          <w:sz w:val="17"/>
        </w:rPr>
        <w:t> </w:t>
      </w:r>
      <w:r>
        <w:rPr>
          <w:w w:val="105"/>
          <w:sz w:val="17"/>
        </w:rPr>
        <w:t>sessão</w:t>
      </w:r>
      <w:r>
        <w:rPr>
          <w:spacing w:val="-1"/>
          <w:w w:val="105"/>
          <w:sz w:val="17"/>
        </w:rPr>
        <w:t> </w:t>
      </w:r>
      <w:r>
        <w:rPr>
          <w:w w:val="105"/>
          <w:sz w:val="17"/>
        </w:rPr>
        <w:t>pública</w:t>
      </w:r>
      <w:r>
        <w:rPr>
          <w:spacing w:val="-1"/>
          <w:w w:val="105"/>
          <w:sz w:val="17"/>
        </w:rPr>
        <w:t> </w:t>
      </w:r>
      <w:r>
        <w:rPr>
          <w:w w:val="105"/>
          <w:sz w:val="17"/>
        </w:rPr>
        <w:t>somente</w:t>
      </w:r>
      <w:r>
        <w:rPr>
          <w:spacing w:val="-1"/>
          <w:w w:val="105"/>
          <w:sz w:val="17"/>
        </w:rPr>
        <w:t> </w:t>
      </w:r>
      <w:r>
        <w:rPr>
          <w:w w:val="105"/>
          <w:sz w:val="17"/>
        </w:rPr>
        <w:t>poderá</w:t>
      </w:r>
      <w:r>
        <w:rPr>
          <w:spacing w:val="-1"/>
          <w:w w:val="105"/>
          <w:sz w:val="17"/>
        </w:rPr>
        <w:t> </w:t>
      </w:r>
      <w:r>
        <w:rPr>
          <w:w w:val="105"/>
          <w:sz w:val="17"/>
        </w:rPr>
        <w:t>ser</w:t>
      </w:r>
      <w:r>
        <w:rPr>
          <w:spacing w:val="-1"/>
          <w:w w:val="105"/>
          <w:sz w:val="17"/>
        </w:rPr>
        <w:t> </w:t>
      </w:r>
      <w:r>
        <w:rPr>
          <w:w w:val="105"/>
          <w:sz w:val="17"/>
        </w:rPr>
        <w:t>reiniciada mediante aviso prévio no sistema com, no mínimo, vinte e quatro horas de antecedência, e a ocorrência será registrada em ata.</w:t>
      </w:r>
    </w:p>
    <w:p>
      <w:pPr>
        <w:pStyle w:val="ListParagraph"/>
        <w:numPr>
          <w:ilvl w:val="1"/>
          <w:numId w:val="8"/>
        </w:numPr>
        <w:tabs>
          <w:tab w:pos="587" w:val="left" w:leader="none"/>
        </w:tabs>
        <w:spacing w:line="292" w:lineRule="auto" w:before="1" w:after="0"/>
        <w:ind w:left="316" w:right="299" w:firstLine="0"/>
        <w:jc w:val="left"/>
        <w:rPr>
          <w:sz w:val="17"/>
        </w:rPr>
      </w:pPr>
      <w:r>
        <w:rPr>
          <w:w w:val="105"/>
          <w:sz w:val="17"/>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8"/>
        </w:numPr>
        <w:tabs>
          <w:tab w:pos="669" w:val="left" w:leader="none"/>
        </w:tabs>
        <w:spacing w:line="240" w:lineRule="auto" w:before="1" w:after="0"/>
        <w:ind w:left="669" w:right="0" w:hanging="353"/>
        <w:jc w:val="left"/>
        <w:rPr>
          <w:sz w:val="17"/>
        </w:rPr>
      </w:pPr>
      <w:r>
        <w:rPr>
          <w:w w:val="105"/>
          <w:sz w:val="17"/>
        </w:rPr>
        <w:t>Constatado</w:t>
      </w:r>
      <w:r>
        <w:rPr>
          <w:spacing w:val="-6"/>
          <w:w w:val="105"/>
          <w:sz w:val="17"/>
        </w:rPr>
        <w:t> </w:t>
      </w:r>
      <w:r>
        <w:rPr>
          <w:w w:val="105"/>
          <w:sz w:val="17"/>
        </w:rPr>
        <w:t>o</w:t>
      </w:r>
      <w:r>
        <w:rPr>
          <w:spacing w:val="-6"/>
          <w:w w:val="105"/>
          <w:sz w:val="17"/>
        </w:rPr>
        <w:t> </w:t>
      </w:r>
      <w:r>
        <w:rPr>
          <w:w w:val="105"/>
          <w:sz w:val="17"/>
        </w:rPr>
        <w:t>atendimento</w:t>
      </w:r>
      <w:r>
        <w:rPr>
          <w:spacing w:val="-5"/>
          <w:w w:val="105"/>
          <w:sz w:val="17"/>
        </w:rPr>
        <w:t> </w:t>
      </w:r>
      <w:r>
        <w:rPr>
          <w:w w:val="105"/>
          <w:sz w:val="17"/>
        </w:rPr>
        <w:t>às</w:t>
      </w:r>
      <w:r>
        <w:rPr>
          <w:spacing w:val="-6"/>
          <w:w w:val="105"/>
          <w:sz w:val="17"/>
        </w:rPr>
        <w:t> </w:t>
      </w:r>
      <w:r>
        <w:rPr>
          <w:w w:val="105"/>
          <w:sz w:val="17"/>
        </w:rPr>
        <w:t>exigências</w:t>
      </w:r>
      <w:r>
        <w:rPr>
          <w:spacing w:val="-5"/>
          <w:w w:val="105"/>
          <w:sz w:val="17"/>
        </w:rPr>
        <w:t> </w:t>
      </w:r>
      <w:r>
        <w:rPr>
          <w:w w:val="105"/>
          <w:sz w:val="17"/>
        </w:rPr>
        <w:t>de</w:t>
      </w:r>
      <w:r>
        <w:rPr>
          <w:spacing w:val="-6"/>
          <w:w w:val="105"/>
          <w:sz w:val="17"/>
        </w:rPr>
        <w:t> </w:t>
      </w:r>
      <w:r>
        <w:rPr>
          <w:w w:val="105"/>
          <w:sz w:val="17"/>
        </w:rPr>
        <w:t>habilitação,</w:t>
      </w:r>
      <w:r>
        <w:rPr>
          <w:spacing w:val="-5"/>
          <w:w w:val="105"/>
          <w:sz w:val="17"/>
        </w:rPr>
        <w:t> </w:t>
      </w:r>
      <w:r>
        <w:rPr>
          <w:w w:val="105"/>
          <w:sz w:val="17"/>
        </w:rPr>
        <w:t>o</w:t>
      </w:r>
      <w:r>
        <w:rPr>
          <w:spacing w:val="-6"/>
          <w:w w:val="105"/>
          <w:sz w:val="17"/>
        </w:rPr>
        <w:t> </w:t>
      </w:r>
      <w:r>
        <w:rPr>
          <w:w w:val="105"/>
          <w:sz w:val="17"/>
        </w:rPr>
        <w:t>licitante</w:t>
      </w:r>
      <w:r>
        <w:rPr>
          <w:spacing w:val="-5"/>
          <w:w w:val="105"/>
          <w:sz w:val="17"/>
        </w:rPr>
        <w:t> </w:t>
      </w:r>
      <w:r>
        <w:rPr>
          <w:w w:val="105"/>
          <w:sz w:val="17"/>
        </w:rPr>
        <w:t>será</w:t>
      </w:r>
      <w:r>
        <w:rPr>
          <w:spacing w:val="-6"/>
          <w:w w:val="105"/>
          <w:sz w:val="17"/>
        </w:rPr>
        <w:t> </w:t>
      </w:r>
      <w:r>
        <w:rPr>
          <w:spacing w:val="-2"/>
          <w:w w:val="105"/>
          <w:sz w:val="17"/>
        </w:rPr>
        <w:t>habilitado.</w:t>
      </w:r>
    </w:p>
    <w:p>
      <w:pPr>
        <w:pStyle w:val="ListParagraph"/>
        <w:numPr>
          <w:ilvl w:val="1"/>
          <w:numId w:val="8"/>
        </w:numPr>
        <w:tabs>
          <w:tab w:pos="662" w:val="left" w:leader="none"/>
        </w:tabs>
        <w:spacing w:line="240" w:lineRule="auto" w:before="43" w:after="0"/>
        <w:ind w:left="662" w:right="0" w:hanging="346"/>
        <w:jc w:val="left"/>
        <w:rPr>
          <w:sz w:val="17"/>
        </w:rPr>
      </w:pPr>
      <w:r>
        <w:rPr>
          <w:w w:val="105"/>
          <w:sz w:val="17"/>
        </w:rPr>
        <w:t>Somente</w:t>
      </w:r>
      <w:r>
        <w:rPr>
          <w:spacing w:val="-6"/>
          <w:w w:val="105"/>
          <w:sz w:val="17"/>
        </w:rPr>
        <w:t> </w:t>
      </w:r>
      <w:r>
        <w:rPr>
          <w:w w:val="105"/>
          <w:sz w:val="17"/>
        </w:rPr>
        <w:t>serão</w:t>
      </w:r>
      <w:r>
        <w:rPr>
          <w:spacing w:val="-6"/>
          <w:w w:val="105"/>
          <w:sz w:val="17"/>
        </w:rPr>
        <w:t> </w:t>
      </w:r>
      <w:r>
        <w:rPr>
          <w:w w:val="105"/>
          <w:sz w:val="17"/>
        </w:rPr>
        <w:t>disponibilizados</w:t>
      </w:r>
      <w:r>
        <w:rPr>
          <w:spacing w:val="-5"/>
          <w:w w:val="105"/>
          <w:sz w:val="17"/>
        </w:rPr>
        <w:t> </w:t>
      </w:r>
      <w:r>
        <w:rPr>
          <w:w w:val="105"/>
          <w:sz w:val="17"/>
        </w:rPr>
        <w:t>para</w:t>
      </w:r>
      <w:r>
        <w:rPr>
          <w:spacing w:val="-6"/>
          <w:w w:val="105"/>
          <w:sz w:val="17"/>
        </w:rPr>
        <w:t> </w:t>
      </w:r>
      <w:r>
        <w:rPr>
          <w:w w:val="105"/>
          <w:sz w:val="17"/>
        </w:rPr>
        <w:t>acesso</w:t>
      </w:r>
      <w:r>
        <w:rPr>
          <w:spacing w:val="-5"/>
          <w:w w:val="105"/>
          <w:sz w:val="17"/>
        </w:rPr>
        <w:t> </w:t>
      </w:r>
      <w:r>
        <w:rPr>
          <w:w w:val="105"/>
          <w:sz w:val="17"/>
        </w:rPr>
        <w:t>público</w:t>
      </w:r>
      <w:r>
        <w:rPr>
          <w:spacing w:val="-6"/>
          <w:w w:val="105"/>
          <w:sz w:val="17"/>
        </w:rPr>
        <w:t> </w:t>
      </w:r>
      <w:r>
        <w:rPr>
          <w:w w:val="105"/>
          <w:sz w:val="17"/>
        </w:rPr>
        <w:t>os</w:t>
      </w:r>
      <w:r>
        <w:rPr>
          <w:spacing w:val="-5"/>
          <w:w w:val="105"/>
          <w:sz w:val="17"/>
        </w:rPr>
        <w:t> </w:t>
      </w:r>
      <w:r>
        <w:rPr>
          <w:w w:val="105"/>
          <w:sz w:val="17"/>
        </w:rPr>
        <w:t>documentos</w:t>
      </w:r>
      <w:r>
        <w:rPr>
          <w:spacing w:val="-6"/>
          <w:w w:val="105"/>
          <w:sz w:val="17"/>
        </w:rPr>
        <w:t> </w:t>
      </w:r>
      <w:r>
        <w:rPr>
          <w:w w:val="105"/>
          <w:sz w:val="17"/>
        </w:rPr>
        <w:t>de</w:t>
      </w:r>
      <w:r>
        <w:rPr>
          <w:spacing w:val="-5"/>
          <w:w w:val="105"/>
          <w:sz w:val="17"/>
        </w:rPr>
        <w:t> </w:t>
      </w:r>
      <w:r>
        <w:rPr>
          <w:w w:val="105"/>
          <w:sz w:val="17"/>
        </w:rPr>
        <w:t>habilitação</w:t>
      </w:r>
      <w:r>
        <w:rPr>
          <w:spacing w:val="-6"/>
          <w:w w:val="105"/>
          <w:sz w:val="17"/>
        </w:rPr>
        <w:t> </w:t>
      </w:r>
      <w:r>
        <w:rPr>
          <w:w w:val="105"/>
          <w:sz w:val="17"/>
        </w:rPr>
        <w:t>do</w:t>
      </w:r>
      <w:r>
        <w:rPr>
          <w:spacing w:val="-6"/>
          <w:w w:val="105"/>
          <w:sz w:val="17"/>
        </w:rPr>
        <w:t> </w:t>
      </w:r>
      <w:r>
        <w:rPr>
          <w:w w:val="105"/>
          <w:sz w:val="17"/>
        </w:rPr>
        <w:t>licitante</w:t>
      </w:r>
      <w:r>
        <w:rPr>
          <w:spacing w:val="-5"/>
          <w:w w:val="105"/>
          <w:sz w:val="17"/>
        </w:rPr>
        <w:t> </w:t>
      </w:r>
      <w:r>
        <w:rPr>
          <w:w w:val="105"/>
          <w:sz w:val="17"/>
        </w:rPr>
        <w:t>cuja</w:t>
      </w:r>
      <w:r>
        <w:rPr>
          <w:spacing w:val="-6"/>
          <w:w w:val="105"/>
          <w:sz w:val="17"/>
        </w:rPr>
        <w:t> </w:t>
      </w:r>
      <w:r>
        <w:rPr>
          <w:w w:val="105"/>
          <w:sz w:val="17"/>
        </w:rPr>
        <w:t>proposta</w:t>
      </w:r>
      <w:r>
        <w:rPr>
          <w:spacing w:val="-5"/>
          <w:w w:val="105"/>
          <w:sz w:val="17"/>
        </w:rPr>
        <w:t> </w:t>
      </w:r>
      <w:r>
        <w:rPr>
          <w:w w:val="105"/>
          <w:sz w:val="17"/>
        </w:rPr>
        <w:t>atenda</w:t>
      </w:r>
      <w:r>
        <w:rPr>
          <w:spacing w:val="-6"/>
          <w:w w:val="105"/>
          <w:sz w:val="17"/>
        </w:rPr>
        <w:t> </w:t>
      </w:r>
      <w:r>
        <w:rPr>
          <w:w w:val="105"/>
          <w:sz w:val="17"/>
        </w:rPr>
        <w:t>ao</w:t>
      </w:r>
      <w:r>
        <w:rPr>
          <w:spacing w:val="-5"/>
          <w:w w:val="105"/>
          <w:sz w:val="17"/>
        </w:rPr>
        <w:t> </w:t>
      </w:r>
      <w:r>
        <w:rPr>
          <w:w w:val="105"/>
          <w:sz w:val="17"/>
        </w:rPr>
        <w:t>edital</w:t>
      </w:r>
      <w:r>
        <w:rPr>
          <w:spacing w:val="-6"/>
          <w:w w:val="105"/>
          <w:sz w:val="17"/>
        </w:rPr>
        <w:t> </w:t>
      </w:r>
      <w:r>
        <w:rPr>
          <w:w w:val="105"/>
          <w:sz w:val="17"/>
        </w:rPr>
        <w:t>de</w:t>
      </w:r>
      <w:r>
        <w:rPr>
          <w:spacing w:val="-5"/>
          <w:w w:val="105"/>
          <w:sz w:val="17"/>
        </w:rPr>
        <w:t> </w:t>
      </w:r>
      <w:r>
        <w:rPr>
          <w:w w:val="105"/>
          <w:sz w:val="17"/>
        </w:rPr>
        <w:t>licitação,</w:t>
      </w:r>
      <w:r>
        <w:rPr>
          <w:spacing w:val="-6"/>
          <w:w w:val="105"/>
          <w:sz w:val="17"/>
        </w:rPr>
        <w:t> </w:t>
      </w:r>
      <w:r>
        <w:rPr>
          <w:w w:val="105"/>
          <w:sz w:val="17"/>
        </w:rPr>
        <w:t>após</w:t>
      </w:r>
      <w:r>
        <w:rPr>
          <w:spacing w:val="-5"/>
          <w:w w:val="105"/>
          <w:sz w:val="17"/>
        </w:rPr>
        <w:t> </w:t>
      </w:r>
      <w:r>
        <w:rPr>
          <w:w w:val="105"/>
          <w:sz w:val="17"/>
        </w:rPr>
        <w:t>declarada</w:t>
      </w:r>
      <w:r>
        <w:rPr>
          <w:spacing w:val="-6"/>
          <w:w w:val="105"/>
          <w:sz w:val="17"/>
        </w:rPr>
        <w:t> </w:t>
      </w:r>
      <w:r>
        <w:rPr>
          <w:w w:val="105"/>
          <w:sz w:val="17"/>
        </w:rPr>
        <w:t>sua</w:t>
      </w:r>
      <w:r>
        <w:rPr>
          <w:spacing w:val="-6"/>
          <w:w w:val="105"/>
          <w:sz w:val="17"/>
        </w:rPr>
        <w:t> </w:t>
      </w:r>
      <w:r>
        <w:rPr>
          <w:spacing w:val="-2"/>
          <w:w w:val="105"/>
          <w:sz w:val="17"/>
        </w:rPr>
        <w:t>habilitação.</w:t>
      </w:r>
    </w:p>
    <w:p>
      <w:pPr>
        <w:pStyle w:val="ListParagraph"/>
        <w:numPr>
          <w:ilvl w:val="1"/>
          <w:numId w:val="8"/>
        </w:numPr>
        <w:tabs>
          <w:tab w:pos="669" w:val="left" w:leader="none"/>
        </w:tabs>
        <w:spacing w:line="240" w:lineRule="auto" w:before="44" w:after="0"/>
        <w:ind w:left="669" w:right="0" w:hanging="353"/>
        <w:jc w:val="left"/>
        <w:rPr>
          <w:sz w:val="17"/>
        </w:rPr>
      </w:pPr>
      <w:r>
        <w:rPr>
          <w:w w:val="105"/>
          <w:sz w:val="17"/>
        </w:rPr>
        <w:t>Não</w:t>
      </w:r>
      <w:r>
        <w:rPr>
          <w:spacing w:val="-7"/>
          <w:w w:val="105"/>
          <w:sz w:val="17"/>
        </w:rPr>
        <w:t> </w:t>
      </w:r>
      <w:r>
        <w:rPr>
          <w:w w:val="105"/>
          <w:sz w:val="17"/>
        </w:rPr>
        <w:t>serão</w:t>
      </w:r>
      <w:r>
        <w:rPr>
          <w:spacing w:val="-6"/>
          <w:w w:val="105"/>
          <w:sz w:val="17"/>
        </w:rPr>
        <w:t> </w:t>
      </w:r>
      <w:r>
        <w:rPr>
          <w:w w:val="105"/>
          <w:sz w:val="17"/>
        </w:rPr>
        <w:t>aceitos</w:t>
      </w:r>
      <w:r>
        <w:rPr>
          <w:spacing w:val="-6"/>
          <w:w w:val="105"/>
          <w:sz w:val="17"/>
        </w:rPr>
        <w:t> </w:t>
      </w:r>
      <w:r>
        <w:rPr>
          <w:w w:val="105"/>
          <w:sz w:val="17"/>
        </w:rPr>
        <w:t>documentos</w:t>
      </w:r>
      <w:r>
        <w:rPr>
          <w:spacing w:val="-6"/>
          <w:w w:val="105"/>
          <w:sz w:val="17"/>
        </w:rPr>
        <w:t> </w:t>
      </w:r>
      <w:r>
        <w:rPr>
          <w:w w:val="105"/>
          <w:sz w:val="17"/>
        </w:rPr>
        <w:t>de</w:t>
      </w:r>
      <w:r>
        <w:rPr>
          <w:spacing w:val="-6"/>
          <w:w w:val="105"/>
          <w:sz w:val="17"/>
        </w:rPr>
        <w:t> </w:t>
      </w:r>
      <w:r>
        <w:rPr>
          <w:w w:val="105"/>
          <w:sz w:val="17"/>
        </w:rPr>
        <w:t>habilitação</w:t>
      </w:r>
      <w:r>
        <w:rPr>
          <w:spacing w:val="-6"/>
          <w:w w:val="105"/>
          <w:sz w:val="17"/>
        </w:rPr>
        <w:t> </w:t>
      </w:r>
      <w:r>
        <w:rPr>
          <w:w w:val="105"/>
          <w:sz w:val="17"/>
        </w:rPr>
        <w:t>com</w:t>
      </w:r>
      <w:r>
        <w:rPr>
          <w:spacing w:val="-6"/>
          <w:w w:val="105"/>
          <w:sz w:val="17"/>
        </w:rPr>
        <w:t> </w:t>
      </w:r>
      <w:r>
        <w:rPr>
          <w:w w:val="105"/>
          <w:sz w:val="17"/>
        </w:rPr>
        <w:t>indicação</w:t>
      </w:r>
      <w:r>
        <w:rPr>
          <w:spacing w:val="-7"/>
          <w:w w:val="105"/>
          <w:sz w:val="17"/>
        </w:rPr>
        <w:t> </w:t>
      </w:r>
      <w:r>
        <w:rPr>
          <w:w w:val="105"/>
          <w:sz w:val="17"/>
        </w:rPr>
        <w:t>de</w:t>
      </w:r>
      <w:r>
        <w:rPr>
          <w:spacing w:val="-6"/>
          <w:w w:val="105"/>
          <w:sz w:val="17"/>
        </w:rPr>
        <w:t> </w:t>
      </w:r>
      <w:r>
        <w:rPr>
          <w:w w:val="105"/>
          <w:sz w:val="17"/>
        </w:rPr>
        <w:t>CNPJ/CPF</w:t>
      </w:r>
      <w:r>
        <w:rPr>
          <w:spacing w:val="-6"/>
          <w:w w:val="105"/>
          <w:sz w:val="17"/>
        </w:rPr>
        <w:t> </w:t>
      </w:r>
      <w:r>
        <w:rPr>
          <w:w w:val="105"/>
          <w:sz w:val="17"/>
        </w:rPr>
        <w:t>diferentes,</w:t>
      </w:r>
      <w:r>
        <w:rPr>
          <w:spacing w:val="-6"/>
          <w:w w:val="105"/>
          <w:sz w:val="17"/>
        </w:rPr>
        <w:t> </w:t>
      </w:r>
      <w:r>
        <w:rPr>
          <w:w w:val="105"/>
          <w:sz w:val="17"/>
        </w:rPr>
        <w:t>salvo</w:t>
      </w:r>
      <w:r>
        <w:rPr>
          <w:spacing w:val="-6"/>
          <w:w w:val="105"/>
          <w:sz w:val="17"/>
        </w:rPr>
        <w:t> </w:t>
      </w:r>
      <w:r>
        <w:rPr>
          <w:w w:val="105"/>
          <w:sz w:val="17"/>
        </w:rPr>
        <w:t>aqueles</w:t>
      </w:r>
      <w:r>
        <w:rPr>
          <w:spacing w:val="-6"/>
          <w:w w:val="105"/>
          <w:sz w:val="17"/>
        </w:rPr>
        <w:t> </w:t>
      </w:r>
      <w:r>
        <w:rPr>
          <w:w w:val="105"/>
          <w:sz w:val="17"/>
        </w:rPr>
        <w:t>legalmente</w:t>
      </w:r>
      <w:r>
        <w:rPr>
          <w:spacing w:val="-6"/>
          <w:w w:val="105"/>
          <w:sz w:val="17"/>
        </w:rPr>
        <w:t> </w:t>
      </w:r>
      <w:r>
        <w:rPr>
          <w:spacing w:val="-2"/>
          <w:w w:val="105"/>
          <w:sz w:val="17"/>
        </w:rPr>
        <w:t>permitidos.</w:t>
      </w:r>
    </w:p>
    <w:p>
      <w:pPr>
        <w:pStyle w:val="ListParagraph"/>
        <w:numPr>
          <w:ilvl w:val="2"/>
          <w:numId w:val="8"/>
        </w:numPr>
        <w:tabs>
          <w:tab w:pos="818" w:val="left" w:leader="none"/>
        </w:tabs>
        <w:spacing w:line="292" w:lineRule="auto" w:before="44" w:after="0"/>
        <w:ind w:left="316" w:right="299" w:firstLine="0"/>
        <w:jc w:val="left"/>
        <w:rPr>
          <w:sz w:val="17"/>
        </w:rPr>
      </w:pPr>
      <w:r>
        <w:rPr>
          <w:w w:val="105"/>
          <w:sz w:val="17"/>
        </w:rPr>
        <w:t>Se</w:t>
      </w:r>
      <w:r>
        <w:rPr>
          <w:spacing w:val="11"/>
          <w:w w:val="105"/>
          <w:sz w:val="17"/>
        </w:rPr>
        <w:t> </w:t>
      </w:r>
      <w:r>
        <w:rPr>
          <w:w w:val="105"/>
          <w:sz w:val="17"/>
        </w:rPr>
        <w:t>o</w:t>
      </w:r>
      <w:r>
        <w:rPr>
          <w:spacing w:val="11"/>
          <w:w w:val="105"/>
          <w:sz w:val="17"/>
        </w:rPr>
        <w:t> </w:t>
      </w:r>
      <w:r>
        <w:rPr>
          <w:w w:val="105"/>
          <w:sz w:val="17"/>
        </w:rPr>
        <w:t>fornecedor</w:t>
      </w:r>
      <w:r>
        <w:rPr>
          <w:spacing w:val="11"/>
          <w:w w:val="105"/>
          <w:sz w:val="17"/>
        </w:rPr>
        <w:t> </w:t>
      </w:r>
      <w:r>
        <w:rPr>
          <w:w w:val="105"/>
          <w:sz w:val="17"/>
        </w:rPr>
        <w:t>for</w:t>
      </w:r>
      <w:r>
        <w:rPr>
          <w:spacing w:val="11"/>
          <w:w w:val="105"/>
          <w:sz w:val="17"/>
        </w:rPr>
        <w:t> </w:t>
      </w:r>
      <w:r>
        <w:rPr>
          <w:w w:val="105"/>
          <w:sz w:val="17"/>
        </w:rPr>
        <w:t>a</w:t>
      </w:r>
      <w:r>
        <w:rPr>
          <w:spacing w:val="11"/>
          <w:w w:val="105"/>
          <w:sz w:val="17"/>
        </w:rPr>
        <w:t> </w:t>
      </w:r>
      <w:r>
        <w:rPr>
          <w:w w:val="105"/>
          <w:sz w:val="17"/>
        </w:rPr>
        <w:t>matriz,</w:t>
      </w:r>
      <w:r>
        <w:rPr>
          <w:spacing w:val="11"/>
          <w:w w:val="105"/>
          <w:sz w:val="17"/>
        </w:rPr>
        <w:t> </w:t>
      </w:r>
      <w:r>
        <w:rPr>
          <w:w w:val="105"/>
          <w:sz w:val="17"/>
        </w:rPr>
        <w:t>todos</w:t>
      </w:r>
      <w:r>
        <w:rPr>
          <w:spacing w:val="11"/>
          <w:w w:val="105"/>
          <w:sz w:val="17"/>
        </w:rPr>
        <w:t> </w:t>
      </w:r>
      <w:r>
        <w:rPr>
          <w:w w:val="105"/>
          <w:sz w:val="17"/>
        </w:rPr>
        <w:t>os</w:t>
      </w:r>
      <w:r>
        <w:rPr>
          <w:spacing w:val="11"/>
          <w:w w:val="105"/>
          <w:sz w:val="17"/>
        </w:rPr>
        <w:t> </w:t>
      </w:r>
      <w:r>
        <w:rPr>
          <w:w w:val="105"/>
          <w:sz w:val="17"/>
        </w:rPr>
        <w:t>documentos</w:t>
      </w:r>
      <w:r>
        <w:rPr>
          <w:spacing w:val="11"/>
          <w:w w:val="105"/>
          <w:sz w:val="17"/>
        </w:rPr>
        <w:t> </w:t>
      </w:r>
      <w:r>
        <w:rPr>
          <w:w w:val="105"/>
          <w:sz w:val="17"/>
        </w:rPr>
        <w:t>deverão</w:t>
      </w:r>
      <w:r>
        <w:rPr>
          <w:spacing w:val="11"/>
          <w:w w:val="105"/>
          <w:sz w:val="17"/>
        </w:rPr>
        <w:t> </w:t>
      </w:r>
      <w:r>
        <w:rPr>
          <w:w w:val="105"/>
          <w:sz w:val="17"/>
        </w:rPr>
        <w:t>estar</w:t>
      </w:r>
      <w:r>
        <w:rPr>
          <w:spacing w:val="11"/>
          <w:w w:val="105"/>
          <w:sz w:val="17"/>
        </w:rPr>
        <w:t> </w:t>
      </w:r>
      <w:r>
        <w:rPr>
          <w:w w:val="105"/>
          <w:sz w:val="17"/>
        </w:rPr>
        <w:t>em</w:t>
      </w:r>
      <w:r>
        <w:rPr>
          <w:spacing w:val="11"/>
          <w:w w:val="105"/>
          <w:sz w:val="17"/>
        </w:rPr>
        <w:t> </w:t>
      </w:r>
      <w:r>
        <w:rPr>
          <w:w w:val="105"/>
          <w:sz w:val="17"/>
        </w:rPr>
        <w:t>nome</w:t>
      </w:r>
      <w:r>
        <w:rPr>
          <w:spacing w:val="11"/>
          <w:w w:val="105"/>
          <w:sz w:val="17"/>
        </w:rPr>
        <w:t> </w:t>
      </w:r>
      <w:r>
        <w:rPr>
          <w:w w:val="105"/>
          <w:sz w:val="17"/>
        </w:rPr>
        <w:t>da</w:t>
      </w:r>
      <w:r>
        <w:rPr>
          <w:spacing w:val="11"/>
          <w:w w:val="105"/>
          <w:sz w:val="17"/>
        </w:rPr>
        <w:t> </w:t>
      </w:r>
      <w:r>
        <w:rPr>
          <w:w w:val="105"/>
          <w:sz w:val="17"/>
        </w:rPr>
        <w:t>matriz,</w:t>
      </w:r>
      <w:r>
        <w:rPr>
          <w:spacing w:val="11"/>
          <w:w w:val="105"/>
          <w:sz w:val="17"/>
        </w:rPr>
        <w:t> </w:t>
      </w:r>
      <w:r>
        <w:rPr>
          <w:w w:val="105"/>
          <w:sz w:val="17"/>
        </w:rPr>
        <w:t>e</w:t>
      </w:r>
      <w:r>
        <w:rPr>
          <w:spacing w:val="11"/>
          <w:w w:val="105"/>
          <w:sz w:val="17"/>
        </w:rPr>
        <w:t> </w:t>
      </w:r>
      <w:r>
        <w:rPr>
          <w:w w:val="105"/>
          <w:sz w:val="17"/>
        </w:rPr>
        <w:t>se</w:t>
      </w:r>
      <w:r>
        <w:rPr>
          <w:spacing w:val="11"/>
          <w:w w:val="105"/>
          <w:sz w:val="17"/>
        </w:rPr>
        <w:t> </w:t>
      </w:r>
      <w:r>
        <w:rPr>
          <w:w w:val="105"/>
          <w:sz w:val="17"/>
        </w:rPr>
        <w:t>o</w:t>
      </w:r>
      <w:r>
        <w:rPr>
          <w:spacing w:val="11"/>
          <w:w w:val="105"/>
          <w:sz w:val="17"/>
        </w:rPr>
        <w:t> </w:t>
      </w:r>
      <w:r>
        <w:rPr>
          <w:w w:val="105"/>
          <w:sz w:val="17"/>
        </w:rPr>
        <w:t>licitante</w:t>
      </w:r>
      <w:r>
        <w:rPr>
          <w:spacing w:val="11"/>
          <w:w w:val="105"/>
          <w:sz w:val="17"/>
        </w:rPr>
        <w:t> </w:t>
      </w:r>
      <w:r>
        <w:rPr>
          <w:w w:val="105"/>
          <w:sz w:val="17"/>
        </w:rPr>
        <w:t>for</w:t>
      </w:r>
      <w:r>
        <w:rPr>
          <w:spacing w:val="11"/>
          <w:w w:val="105"/>
          <w:sz w:val="17"/>
        </w:rPr>
        <w:t> </w:t>
      </w:r>
      <w:r>
        <w:rPr>
          <w:w w:val="105"/>
          <w:sz w:val="17"/>
        </w:rPr>
        <w:t>a</w:t>
      </w:r>
      <w:r>
        <w:rPr>
          <w:spacing w:val="11"/>
          <w:w w:val="105"/>
          <w:sz w:val="17"/>
        </w:rPr>
        <w:t> </w:t>
      </w:r>
      <w:r>
        <w:rPr>
          <w:w w:val="105"/>
          <w:sz w:val="17"/>
        </w:rPr>
        <w:t>filial,</w:t>
      </w:r>
      <w:r>
        <w:rPr>
          <w:spacing w:val="11"/>
          <w:w w:val="105"/>
          <w:sz w:val="17"/>
        </w:rPr>
        <w:t> </w:t>
      </w:r>
      <w:r>
        <w:rPr>
          <w:w w:val="105"/>
          <w:sz w:val="17"/>
        </w:rPr>
        <w:t>todos</w:t>
      </w:r>
      <w:r>
        <w:rPr>
          <w:spacing w:val="11"/>
          <w:w w:val="105"/>
          <w:sz w:val="17"/>
        </w:rPr>
        <w:t> </w:t>
      </w:r>
      <w:r>
        <w:rPr>
          <w:w w:val="105"/>
          <w:sz w:val="17"/>
        </w:rPr>
        <w:t>os</w:t>
      </w:r>
      <w:r>
        <w:rPr>
          <w:spacing w:val="11"/>
          <w:w w:val="105"/>
          <w:sz w:val="17"/>
        </w:rPr>
        <w:t> </w:t>
      </w:r>
      <w:r>
        <w:rPr>
          <w:w w:val="105"/>
          <w:sz w:val="17"/>
        </w:rPr>
        <w:t>documentos</w:t>
      </w:r>
      <w:r>
        <w:rPr>
          <w:spacing w:val="11"/>
          <w:w w:val="105"/>
          <w:sz w:val="17"/>
        </w:rPr>
        <w:t> </w:t>
      </w:r>
      <w:r>
        <w:rPr>
          <w:w w:val="105"/>
          <w:sz w:val="17"/>
        </w:rPr>
        <w:t>deverão</w:t>
      </w:r>
      <w:r>
        <w:rPr>
          <w:spacing w:val="11"/>
          <w:w w:val="105"/>
          <w:sz w:val="17"/>
        </w:rPr>
        <w:t> </w:t>
      </w:r>
      <w:r>
        <w:rPr>
          <w:w w:val="105"/>
          <w:sz w:val="17"/>
        </w:rPr>
        <w:t>estar</w:t>
      </w:r>
      <w:r>
        <w:rPr>
          <w:spacing w:val="11"/>
          <w:w w:val="105"/>
          <w:sz w:val="17"/>
        </w:rPr>
        <w:t> </w:t>
      </w:r>
      <w:r>
        <w:rPr>
          <w:w w:val="105"/>
          <w:sz w:val="17"/>
        </w:rPr>
        <w:t>em</w:t>
      </w:r>
      <w:r>
        <w:rPr>
          <w:spacing w:val="11"/>
          <w:w w:val="105"/>
          <w:sz w:val="17"/>
        </w:rPr>
        <w:t> </w:t>
      </w:r>
      <w:r>
        <w:rPr>
          <w:w w:val="105"/>
          <w:sz w:val="17"/>
        </w:rPr>
        <w:t>nome</w:t>
      </w:r>
      <w:r>
        <w:rPr>
          <w:spacing w:val="11"/>
          <w:w w:val="105"/>
          <w:sz w:val="17"/>
        </w:rPr>
        <w:t> </w:t>
      </w:r>
      <w:r>
        <w:rPr>
          <w:w w:val="105"/>
          <w:sz w:val="17"/>
        </w:rPr>
        <w:t>da</w:t>
      </w:r>
      <w:r>
        <w:rPr>
          <w:spacing w:val="11"/>
          <w:w w:val="105"/>
          <w:sz w:val="17"/>
        </w:rPr>
        <w:t> </w:t>
      </w:r>
      <w:r>
        <w:rPr>
          <w:w w:val="105"/>
          <w:sz w:val="17"/>
        </w:rPr>
        <w:t>filial,</w:t>
      </w:r>
      <w:r>
        <w:rPr>
          <w:spacing w:val="11"/>
          <w:w w:val="105"/>
          <w:sz w:val="17"/>
        </w:rPr>
        <w:t> </w:t>
      </w:r>
      <w:r>
        <w:rPr>
          <w:w w:val="105"/>
          <w:sz w:val="17"/>
        </w:rPr>
        <w:t>exceto</w:t>
      </w:r>
      <w:r>
        <w:rPr>
          <w:spacing w:val="11"/>
          <w:w w:val="105"/>
          <w:sz w:val="17"/>
        </w:rPr>
        <w:t> </w:t>
      </w:r>
      <w:r>
        <w:rPr>
          <w:w w:val="105"/>
          <w:sz w:val="17"/>
        </w:rPr>
        <w:t>para</w:t>
      </w:r>
      <w:r>
        <w:rPr>
          <w:spacing w:val="11"/>
          <w:w w:val="105"/>
          <w:sz w:val="17"/>
        </w:rPr>
        <w:t> </w:t>
      </w:r>
      <w:r>
        <w:rPr>
          <w:w w:val="105"/>
          <w:sz w:val="17"/>
        </w:rPr>
        <w:t>atestados</w:t>
      </w:r>
      <w:r>
        <w:rPr>
          <w:spacing w:val="11"/>
          <w:w w:val="105"/>
          <w:sz w:val="17"/>
        </w:rPr>
        <w:t> </w:t>
      </w:r>
      <w:r>
        <w:rPr>
          <w:w w:val="105"/>
          <w:sz w:val="17"/>
        </w:rPr>
        <w:t>de capacidade técnica, e no caso daqueles documentos que, pela própria natureza, comprovadamente, forem emitidos somente em nome da matriz.</w:t>
      </w:r>
    </w:p>
    <w:p>
      <w:pPr>
        <w:pStyle w:val="ListParagraph"/>
        <w:numPr>
          <w:ilvl w:val="2"/>
          <w:numId w:val="8"/>
        </w:numPr>
        <w:tabs>
          <w:tab w:pos="806" w:val="left" w:leader="none"/>
        </w:tabs>
        <w:spacing w:line="292" w:lineRule="auto" w:before="1" w:after="0"/>
        <w:ind w:left="316" w:right="299" w:firstLine="0"/>
        <w:jc w:val="left"/>
        <w:rPr>
          <w:sz w:val="17"/>
        </w:rPr>
      </w:pPr>
      <w:r>
        <w:rPr>
          <w:w w:val="105"/>
          <w:sz w:val="17"/>
        </w:rPr>
        <w:t>Serão</w:t>
      </w:r>
      <w:r>
        <w:rPr>
          <w:spacing w:val="-2"/>
          <w:w w:val="105"/>
          <w:sz w:val="17"/>
        </w:rPr>
        <w:t> </w:t>
      </w:r>
      <w:r>
        <w:rPr>
          <w:w w:val="105"/>
          <w:sz w:val="17"/>
        </w:rPr>
        <w:t>aceitos</w:t>
      </w:r>
      <w:r>
        <w:rPr>
          <w:spacing w:val="-2"/>
          <w:w w:val="105"/>
          <w:sz w:val="17"/>
        </w:rPr>
        <w:t> </w:t>
      </w:r>
      <w:r>
        <w:rPr>
          <w:w w:val="105"/>
          <w:sz w:val="17"/>
        </w:rPr>
        <w:t>registros</w:t>
      </w:r>
      <w:r>
        <w:rPr>
          <w:spacing w:val="-2"/>
          <w:w w:val="105"/>
          <w:sz w:val="17"/>
        </w:rPr>
        <w:t> </w:t>
      </w:r>
      <w:r>
        <w:rPr>
          <w:w w:val="105"/>
          <w:sz w:val="17"/>
        </w:rPr>
        <w:t>de</w:t>
      </w:r>
      <w:r>
        <w:rPr>
          <w:spacing w:val="-2"/>
          <w:w w:val="105"/>
          <w:sz w:val="17"/>
        </w:rPr>
        <w:t> </w:t>
      </w:r>
      <w:r>
        <w:rPr>
          <w:w w:val="105"/>
          <w:sz w:val="17"/>
        </w:rPr>
        <w:t>CNPJ</w:t>
      </w:r>
      <w:r>
        <w:rPr>
          <w:spacing w:val="-2"/>
          <w:w w:val="105"/>
          <w:sz w:val="17"/>
        </w:rPr>
        <w:t> </w:t>
      </w:r>
      <w:r>
        <w:rPr>
          <w:w w:val="105"/>
          <w:sz w:val="17"/>
        </w:rPr>
        <w:t>de</w:t>
      </w:r>
      <w:r>
        <w:rPr>
          <w:spacing w:val="-2"/>
          <w:w w:val="105"/>
          <w:sz w:val="17"/>
        </w:rPr>
        <w:t> </w:t>
      </w:r>
      <w:r>
        <w:rPr>
          <w:w w:val="105"/>
          <w:sz w:val="17"/>
        </w:rPr>
        <w:t>licitante</w:t>
      </w:r>
      <w:r>
        <w:rPr>
          <w:spacing w:val="-2"/>
          <w:w w:val="105"/>
          <w:sz w:val="17"/>
        </w:rPr>
        <w:t> </w:t>
      </w:r>
      <w:r>
        <w:rPr>
          <w:w w:val="105"/>
          <w:sz w:val="17"/>
        </w:rPr>
        <w:t>matriz</w:t>
      </w:r>
      <w:r>
        <w:rPr>
          <w:spacing w:val="-2"/>
          <w:w w:val="105"/>
          <w:sz w:val="17"/>
        </w:rPr>
        <w:t> </w:t>
      </w:r>
      <w:r>
        <w:rPr>
          <w:w w:val="105"/>
          <w:sz w:val="17"/>
        </w:rPr>
        <w:t>e</w:t>
      </w:r>
      <w:r>
        <w:rPr>
          <w:spacing w:val="-2"/>
          <w:w w:val="105"/>
          <w:sz w:val="17"/>
        </w:rPr>
        <w:t> </w:t>
      </w:r>
      <w:r>
        <w:rPr>
          <w:w w:val="105"/>
          <w:sz w:val="17"/>
        </w:rPr>
        <w:t>filial</w:t>
      </w:r>
      <w:r>
        <w:rPr>
          <w:spacing w:val="-2"/>
          <w:w w:val="105"/>
          <w:sz w:val="17"/>
        </w:rPr>
        <w:t> </w:t>
      </w:r>
      <w:r>
        <w:rPr>
          <w:w w:val="105"/>
          <w:sz w:val="17"/>
        </w:rPr>
        <w:t>com</w:t>
      </w:r>
      <w:r>
        <w:rPr>
          <w:spacing w:val="-2"/>
          <w:w w:val="105"/>
          <w:sz w:val="17"/>
        </w:rPr>
        <w:t> </w:t>
      </w:r>
      <w:r>
        <w:rPr>
          <w:w w:val="105"/>
          <w:sz w:val="17"/>
        </w:rPr>
        <w:t>diferenças</w:t>
      </w:r>
      <w:r>
        <w:rPr>
          <w:spacing w:val="-2"/>
          <w:w w:val="105"/>
          <w:sz w:val="17"/>
        </w:rPr>
        <w:t> </w:t>
      </w:r>
      <w:r>
        <w:rPr>
          <w:w w:val="105"/>
          <w:sz w:val="17"/>
        </w:rPr>
        <w:t>de</w:t>
      </w:r>
      <w:r>
        <w:rPr>
          <w:spacing w:val="-2"/>
          <w:w w:val="105"/>
          <w:sz w:val="17"/>
        </w:rPr>
        <w:t> </w:t>
      </w:r>
      <w:r>
        <w:rPr>
          <w:w w:val="105"/>
          <w:sz w:val="17"/>
        </w:rPr>
        <w:t>números</w:t>
      </w:r>
      <w:r>
        <w:rPr>
          <w:spacing w:val="-2"/>
          <w:w w:val="105"/>
          <w:sz w:val="17"/>
        </w:rPr>
        <w:t> </w:t>
      </w:r>
      <w:r>
        <w:rPr>
          <w:w w:val="105"/>
          <w:sz w:val="17"/>
        </w:rPr>
        <w:t>de</w:t>
      </w:r>
      <w:r>
        <w:rPr>
          <w:spacing w:val="-2"/>
          <w:w w:val="105"/>
          <w:sz w:val="17"/>
        </w:rPr>
        <w:t> </w:t>
      </w:r>
      <w:r>
        <w:rPr>
          <w:w w:val="105"/>
          <w:sz w:val="17"/>
        </w:rPr>
        <w:t>documentos</w:t>
      </w:r>
      <w:r>
        <w:rPr>
          <w:spacing w:val="-2"/>
          <w:w w:val="105"/>
          <w:sz w:val="17"/>
        </w:rPr>
        <w:t> </w:t>
      </w:r>
      <w:r>
        <w:rPr>
          <w:w w:val="105"/>
          <w:sz w:val="17"/>
        </w:rPr>
        <w:t>pertinentes</w:t>
      </w:r>
      <w:r>
        <w:rPr>
          <w:spacing w:val="-2"/>
          <w:w w:val="105"/>
          <w:sz w:val="17"/>
        </w:rPr>
        <w:t> </w:t>
      </w:r>
      <w:r>
        <w:rPr>
          <w:w w:val="105"/>
          <w:sz w:val="17"/>
        </w:rPr>
        <w:t>ao</w:t>
      </w:r>
      <w:r>
        <w:rPr>
          <w:spacing w:val="-2"/>
          <w:w w:val="105"/>
          <w:sz w:val="17"/>
        </w:rPr>
        <w:t> </w:t>
      </w:r>
      <w:r>
        <w:rPr>
          <w:w w:val="105"/>
          <w:sz w:val="17"/>
        </w:rPr>
        <w:t>CND</w:t>
      </w:r>
      <w:r>
        <w:rPr>
          <w:spacing w:val="-2"/>
          <w:w w:val="105"/>
          <w:sz w:val="17"/>
        </w:rPr>
        <w:t> </w:t>
      </w:r>
      <w:r>
        <w:rPr>
          <w:w w:val="105"/>
          <w:sz w:val="17"/>
        </w:rPr>
        <w:t>e</w:t>
      </w:r>
      <w:r>
        <w:rPr>
          <w:spacing w:val="-2"/>
          <w:w w:val="105"/>
          <w:sz w:val="17"/>
        </w:rPr>
        <w:t> </w:t>
      </w:r>
      <w:r>
        <w:rPr>
          <w:w w:val="105"/>
          <w:sz w:val="17"/>
        </w:rPr>
        <w:t>ao</w:t>
      </w:r>
      <w:r>
        <w:rPr>
          <w:spacing w:val="-2"/>
          <w:w w:val="105"/>
          <w:sz w:val="17"/>
        </w:rPr>
        <w:t> </w:t>
      </w:r>
      <w:r>
        <w:rPr>
          <w:w w:val="105"/>
          <w:sz w:val="17"/>
        </w:rPr>
        <w:t>CRF/FGTS,</w:t>
      </w:r>
      <w:r>
        <w:rPr>
          <w:spacing w:val="-2"/>
          <w:w w:val="105"/>
          <w:sz w:val="17"/>
        </w:rPr>
        <w:t> </w:t>
      </w:r>
      <w:r>
        <w:rPr>
          <w:w w:val="105"/>
          <w:sz w:val="17"/>
        </w:rPr>
        <w:t>quando</w:t>
      </w:r>
      <w:r>
        <w:rPr>
          <w:spacing w:val="-2"/>
          <w:w w:val="105"/>
          <w:sz w:val="17"/>
        </w:rPr>
        <w:t> </w:t>
      </w:r>
      <w:r>
        <w:rPr>
          <w:w w:val="105"/>
          <w:sz w:val="17"/>
        </w:rPr>
        <w:t>for</w:t>
      </w:r>
      <w:r>
        <w:rPr>
          <w:spacing w:val="-2"/>
          <w:w w:val="105"/>
          <w:sz w:val="17"/>
        </w:rPr>
        <w:t> </w:t>
      </w:r>
      <w:r>
        <w:rPr>
          <w:w w:val="105"/>
          <w:sz w:val="17"/>
        </w:rPr>
        <w:t>comprovada</w:t>
      </w:r>
      <w:r>
        <w:rPr>
          <w:spacing w:val="-2"/>
          <w:w w:val="105"/>
          <w:sz w:val="17"/>
        </w:rPr>
        <w:t> </w:t>
      </w:r>
      <w:r>
        <w:rPr>
          <w:w w:val="105"/>
          <w:sz w:val="17"/>
        </w:rPr>
        <w:t>a</w:t>
      </w:r>
      <w:r>
        <w:rPr>
          <w:spacing w:val="-2"/>
          <w:w w:val="105"/>
          <w:sz w:val="17"/>
        </w:rPr>
        <w:t> </w:t>
      </w:r>
      <w:r>
        <w:rPr>
          <w:w w:val="105"/>
          <w:sz w:val="17"/>
        </w:rPr>
        <w:t>centralização</w:t>
      </w:r>
      <w:r>
        <w:rPr>
          <w:spacing w:val="-2"/>
          <w:w w:val="105"/>
          <w:sz w:val="17"/>
        </w:rPr>
        <w:t> </w:t>
      </w:r>
      <w:r>
        <w:rPr>
          <w:w w:val="105"/>
          <w:sz w:val="17"/>
        </w:rPr>
        <w:t>do</w:t>
      </w:r>
      <w:r>
        <w:rPr>
          <w:spacing w:val="-2"/>
          <w:w w:val="105"/>
          <w:sz w:val="17"/>
        </w:rPr>
        <w:t> </w:t>
      </w:r>
      <w:r>
        <w:rPr>
          <w:w w:val="105"/>
          <w:sz w:val="17"/>
        </w:rPr>
        <w:t>recolhimento dessas contribuições.</w:t>
      </w:r>
    </w:p>
    <w:p>
      <w:pPr>
        <w:pStyle w:val="ListParagraph"/>
        <w:numPr>
          <w:ilvl w:val="1"/>
          <w:numId w:val="8"/>
        </w:numPr>
        <w:tabs>
          <w:tab w:pos="659" w:val="left" w:leader="none"/>
        </w:tabs>
        <w:spacing w:line="240" w:lineRule="auto" w:before="1" w:after="0"/>
        <w:ind w:left="659" w:right="0" w:hanging="343"/>
        <w:jc w:val="left"/>
        <w:rPr>
          <w:sz w:val="17"/>
        </w:rPr>
      </w:pPr>
      <w:r>
        <w:rPr>
          <w:w w:val="105"/>
          <w:sz w:val="17"/>
        </w:rPr>
        <w:t>A</w:t>
      </w:r>
      <w:r>
        <w:rPr>
          <w:spacing w:val="-12"/>
          <w:w w:val="105"/>
          <w:sz w:val="17"/>
        </w:rPr>
        <w:t> </w:t>
      </w:r>
      <w:r>
        <w:rPr>
          <w:w w:val="105"/>
          <w:sz w:val="17"/>
        </w:rPr>
        <w:t>comprovação</w:t>
      </w:r>
      <w:r>
        <w:rPr>
          <w:spacing w:val="-7"/>
          <w:w w:val="105"/>
          <w:sz w:val="17"/>
        </w:rPr>
        <w:t> </w:t>
      </w:r>
      <w:r>
        <w:rPr>
          <w:w w:val="105"/>
          <w:sz w:val="17"/>
        </w:rPr>
        <w:t>de</w:t>
      </w:r>
      <w:r>
        <w:rPr>
          <w:spacing w:val="-5"/>
          <w:w w:val="105"/>
          <w:sz w:val="17"/>
        </w:rPr>
        <w:t> </w:t>
      </w:r>
      <w:r>
        <w:rPr>
          <w:w w:val="105"/>
          <w:sz w:val="17"/>
        </w:rPr>
        <w:t>regularidade</w:t>
      </w:r>
      <w:r>
        <w:rPr>
          <w:spacing w:val="-5"/>
          <w:w w:val="105"/>
          <w:sz w:val="17"/>
        </w:rPr>
        <w:t> </w:t>
      </w:r>
      <w:r>
        <w:rPr>
          <w:w w:val="105"/>
          <w:sz w:val="17"/>
        </w:rPr>
        <w:t>fiscal</w:t>
      </w:r>
      <w:r>
        <w:rPr>
          <w:spacing w:val="-5"/>
          <w:w w:val="105"/>
          <w:sz w:val="17"/>
        </w:rPr>
        <w:t> </w:t>
      </w:r>
      <w:r>
        <w:rPr>
          <w:w w:val="105"/>
          <w:sz w:val="17"/>
        </w:rPr>
        <w:t>e</w:t>
      </w:r>
      <w:r>
        <w:rPr>
          <w:spacing w:val="-5"/>
          <w:w w:val="105"/>
          <w:sz w:val="17"/>
        </w:rPr>
        <w:t> </w:t>
      </w:r>
      <w:r>
        <w:rPr>
          <w:w w:val="105"/>
          <w:sz w:val="17"/>
        </w:rPr>
        <w:t>trabalhista</w:t>
      </w:r>
      <w:r>
        <w:rPr>
          <w:spacing w:val="-5"/>
          <w:w w:val="105"/>
          <w:sz w:val="17"/>
        </w:rPr>
        <w:t> </w:t>
      </w:r>
      <w:r>
        <w:rPr>
          <w:w w:val="105"/>
          <w:sz w:val="17"/>
        </w:rPr>
        <w:t>das</w:t>
      </w:r>
      <w:r>
        <w:rPr>
          <w:spacing w:val="-5"/>
          <w:w w:val="105"/>
          <w:sz w:val="17"/>
        </w:rPr>
        <w:t> </w:t>
      </w:r>
      <w:r>
        <w:rPr>
          <w:w w:val="105"/>
          <w:sz w:val="17"/>
        </w:rPr>
        <w:t>microempresas</w:t>
      </w:r>
      <w:r>
        <w:rPr>
          <w:spacing w:val="-5"/>
          <w:w w:val="105"/>
          <w:sz w:val="17"/>
        </w:rPr>
        <w:t> </w:t>
      </w:r>
      <w:r>
        <w:rPr>
          <w:w w:val="105"/>
          <w:sz w:val="17"/>
        </w:rPr>
        <w:t>e</w:t>
      </w:r>
      <w:r>
        <w:rPr>
          <w:spacing w:val="-4"/>
          <w:w w:val="105"/>
          <w:sz w:val="17"/>
        </w:rPr>
        <w:t> </w:t>
      </w:r>
      <w:r>
        <w:rPr>
          <w:w w:val="105"/>
          <w:sz w:val="17"/>
        </w:rPr>
        <w:t>das</w:t>
      </w:r>
      <w:r>
        <w:rPr>
          <w:spacing w:val="-5"/>
          <w:w w:val="105"/>
          <w:sz w:val="17"/>
        </w:rPr>
        <w:t> </w:t>
      </w:r>
      <w:r>
        <w:rPr>
          <w:w w:val="105"/>
          <w:sz w:val="17"/>
        </w:rPr>
        <w:t>empresas</w:t>
      </w:r>
      <w:r>
        <w:rPr>
          <w:spacing w:val="-5"/>
          <w:w w:val="105"/>
          <w:sz w:val="17"/>
        </w:rPr>
        <w:t> </w:t>
      </w:r>
      <w:r>
        <w:rPr>
          <w:w w:val="105"/>
          <w:sz w:val="17"/>
        </w:rPr>
        <w:t>de</w:t>
      </w:r>
      <w:r>
        <w:rPr>
          <w:spacing w:val="-5"/>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será</w:t>
      </w:r>
      <w:r>
        <w:rPr>
          <w:spacing w:val="-5"/>
          <w:w w:val="105"/>
          <w:sz w:val="17"/>
        </w:rPr>
        <w:t> </w:t>
      </w:r>
      <w:r>
        <w:rPr>
          <w:w w:val="105"/>
          <w:sz w:val="17"/>
        </w:rPr>
        <w:t>exigida</w:t>
      </w:r>
      <w:r>
        <w:rPr>
          <w:spacing w:val="-5"/>
          <w:w w:val="105"/>
          <w:sz w:val="17"/>
        </w:rPr>
        <w:t> </w:t>
      </w:r>
      <w:r>
        <w:rPr>
          <w:w w:val="105"/>
          <w:sz w:val="17"/>
        </w:rPr>
        <w:t>nos</w:t>
      </w:r>
      <w:r>
        <w:rPr>
          <w:spacing w:val="-5"/>
          <w:w w:val="105"/>
          <w:sz w:val="17"/>
        </w:rPr>
        <w:t> </w:t>
      </w:r>
      <w:r>
        <w:rPr>
          <w:w w:val="105"/>
          <w:sz w:val="17"/>
        </w:rPr>
        <w:t>termos</w:t>
      </w:r>
      <w:r>
        <w:rPr>
          <w:spacing w:val="-4"/>
          <w:w w:val="105"/>
          <w:sz w:val="17"/>
        </w:rPr>
        <w:t> </w:t>
      </w:r>
      <w:r>
        <w:rPr>
          <w:w w:val="105"/>
          <w:sz w:val="17"/>
        </w:rPr>
        <w:t>do</w:t>
      </w:r>
      <w:r>
        <w:rPr>
          <w:spacing w:val="-5"/>
          <w:w w:val="105"/>
          <w:sz w:val="17"/>
        </w:rPr>
        <w:t> </w:t>
      </w:r>
      <w:r>
        <w:rPr>
          <w:w w:val="105"/>
          <w:sz w:val="17"/>
        </w:rPr>
        <w:t>disposto</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4º</w:t>
      </w:r>
      <w:r>
        <w:rPr>
          <w:spacing w:val="-5"/>
          <w:w w:val="105"/>
          <w:sz w:val="17"/>
        </w:rPr>
        <w:t> </w:t>
      </w:r>
      <w:r>
        <w:rPr>
          <w:w w:val="105"/>
          <w:sz w:val="17"/>
        </w:rPr>
        <w:t>do</w:t>
      </w:r>
      <w:r>
        <w:rPr>
          <w:spacing w:val="-5"/>
          <w:w w:val="105"/>
          <w:sz w:val="17"/>
        </w:rPr>
        <w:t> </w:t>
      </w:r>
      <w:r>
        <w:rPr>
          <w:w w:val="105"/>
          <w:sz w:val="17"/>
        </w:rPr>
        <w:t>Decreto</w:t>
      </w:r>
      <w:r>
        <w:rPr>
          <w:spacing w:val="-5"/>
          <w:w w:val="105"/>
          <w:sz w:val="17"/>
        </w:rPr>
        <w:t> </w:t>
      </w:r>
      <w:r>
        <w:rPr>
          <w:w w:val="105"/>
          <w:sz w:val="17"/>
        </w:rPr>
        <w:t>nº</w:t>
      </w:r>
      <w:r>
        <w:rPr>
          <w:spacing w:val="-4"/>
          <w:w w:val="105"/>
          <w:sz w:val="17"/>
        </w:rPr>
        <w:t> </w:t>
      </w:r>
      <w:r>
        <w:rPr>
          <w:spacing w:val="-2"/>
          <w:w w:val="105"/>
          <w:sz w:val="17"/>
        </w:rPr>
        <w:t>42.063/2009.</w:t>
      </w:r>
    </w:p>
    <w:p>
      <w:pPr>
        <w:pStyle w:val="ListParagraph"/>
        <w:numPr>
          <w:ilvl w:val="1"/>
          <w:numId w:val="8"/>
        </w:numPr>
        <w:tabs>
          <w:tab w:pos="677" w:val="left" w:leader="none"/>
        </w:tabs>
        <w:spacing w:line="292" w:lineRule="auto" w:before="43" w:after="0"/>
        <w:ind w:left="316" w:right="299" w:firstLine="0"/>
        <w:jc w:val="both"/>
        <w:rPr>
          <w:sz w:val="17"/>
        </w:rPr>
      </w:pPr>
      <w:r>
        <w:rPr>
          <w:w w:val="105"/>
          <w:sz w:val="17"/>
        </w:rPr>
        <w:t>No caso de contratações para entrega imediata, considerada aquela com prazo de entrega de até 30 (trinta) dias da ordem de fornecimento, cujo valor estimado da contratação não supere o limite </w:t>
      </w:r>
      <w:r>
        <w:rPr>
          <w:w w:val="105"/>
          <w:sz w:val="17"/>
        </w:rPr>
        <w:t>do disposto na alínea c do inciso IV</w:t>
      </w:r>
      <w:r>
        <w:rPr>
          <w:spacing w:val="-3"/>
          <w:w w:val="105"/>
          <w:sz w:val="17"/>
        </w:rPr>
        <w:t> </w:t>
      </w:r>
      <w:r>
        <w:rPr>
          <w:w w:val="105"/>
          <w:sz w:val="17"/>
        </w:rPr>
        <w:t>do art. 75 da Lei nº 14.133/2021, nas contratações com valores inferiores a 1/4 (um quarto) do limite para dispensa de licitação para compras em geral e nas contratações de produto para pesquisa e desenvolvimento de que trata a alínea c do inciso IV</w:t>
      </w:r>
      <w:r>
        <w:rPr>
          <w:spacing w:val="-1"/>
          <w:w w:val="105"/>
          <w:sz w:val="17"/>
        </w:rPr>
        <w:t> </w:t>
      </w:r>
      <w:r>
        <w:rPr>
          <w:w w:val="105"/>
          <w:sz w:val="17"/>
        </w:rPr>
        <w:t>do art. 75 da Lei nº 14.133/2021, somente será exigida:</w:t>
      </w:r>
    </w:p>
    <w:p>
      <w:pPr>
        <w:pStyle w:val="ListParagraph"/>
        <w:numPr>
          <w:ilvl w:val="0"/>
          <w:numId w:val="11"/>
        </w:numPr>
        <w:tabs>
          <w:tab w:pos="497" w:val="left" w:leader="none"/>
        </w:tabs>
        <w:spacing w:line="240" w:lineRule="auto" w:before="2" w:after="0"/>
        <w:ind w:left="497" w:right="0" w:hanging="181"/>
        <w:jc w:val="both"/>
        <w:rPr>
          <w:sz w:val="17"/>
        </w:rPr>
      </w:pPr>
      <w:r>
        <w:rPr>
          <w:w w:val="105"/>
          <w:sz w:val="17"/>
        </w:rPr>
        <w:t>das</w:t>
      </w:r>
      <w:r>
        <w:rPr>
          <w:spacing w:val="-6"/>
          <w:w w:val="105"/>
          <w:sz w:val="17"/>
        </w:rPr>
        <w:t> </w:t>
      </w:r>
      <w:r>
        <w:rPr>
          <w:w w:val="105"/>
          <w:sz w:val="17"/>
        </w:rPr>
        <w:t>pessoas</w:t>
      </w:r>
      <w:r>
        <w:rPr>
          <w:spacing w:val="-6"/>
          <w:w w:val="105"/>
          <w:sz w:val="17"/>
        </w:rPr>
        <w:t> </w:t>
      </w:r>
      <w:r>
        <w:rPr>
          <w:w w:val="105"/>
          <w:sz w:val="17"/>
        </w:rPr>
        <w:t>jurídicas,</w:t>
      </w:r>
      <w:r>
        <w:rPr>
          <w:spacing w:val="-5"/>
          <w:w w:val="105"/>
          <w:sz w:val="17"/>
        </w:rPr>
        <w:t> </w:t>
      </w:r>
      <w:r>
        <w:rPr>
          <w:w w:val="105"/>
          <w:sz w:val="17"/>
        </w:rPr>
        <w:t>a</w:t>
      </w:r>
      <w:r>
        <w:rPr>
          <w:spacing w:val="-6"/>
          <w:w w:val="105"/>
          <w:sz w:val="17"/>
        </w:rPr>
        <w:t> </w:t>
      </w:r>
      <w:r>
        <w:rPr>
          <w:w w:val="105"/>
          <w:sz w:val="17"/>
        </w:rPr>
        <w:t>comprovação</w:t>
      </w:r>
      <w:r>
        <w:rPr>
          <w:spacing w:val="-5"/>
          <w:w w:val="105"/>
          <w:sz w:val="17"/>
        </w:rPr>
        <w:t> </w:t>
      </w:r>
      <w:r>
        <w:rPr>
          <w:w w:val="105"/>
          <w:sz w:val="17"/>
        </w:rPr>
        <w:t>relativa</w:t>
      </w:r>
      <w:r>
        <w:rPr>
          <w:spacing w:val="-6"/>
          <w:w w:val="105"/>
          <w:sz w:val="17"/>
        </w:rPr>
        <w:t> </w:t>
      </w:r>
      <w:r>
        <w:rPr>
          <w:w w:val="105"/>
          <w:sz w:val="17"/>
        </w:rPr>
        <w:t>à</w:t>
      </w:r>
      <w:r>
        <w:rPr>
          <w:spacing w:val="-6"/>
          <w:w w:val="105"/>
          <w:sz w:val="17"/>
        </w:rPr>
        <w:t> </w:t>
      </w:r>
      <w:r>
        <w:rPr>
          <w:w w:val="105"/>
          <w:sz w:val="17"/>
        </w:rPr>
        <w:t>habilitação</w:t>
      </w:r>
      <w:r>
        <w:rPr>
          <w:spacing w:val="-5"/>
          <w:w w:val="105"/>
          <w:sz w:val="17"/>
        </w:rPr>
        <w:t> </w:t>
      </w:r>
      <w:r>
        <w:rPr>
          <w:w w:val="105"/>
          <w:sz w:val="17"/>
        </w:rPr>
        <w:t>jurídica,</w:t>
      </w:r>
      <w:r>
        <w:rPr>
          <w:spacing w:val="-6"/>
          <w:w w:val="105"/>
          <w:sz w:val="17"/>
        </w:rPr>
        <w:t> </w:t>
      </w:r>
      <w:r>
        <w:rPr>
          <w:w w:val="105"/>
          <w:sz w:val="17"/>
        </w:rPr>
        <w:t>regularidade</w:t>
      </w:r>
      <w:r>
        <w:rPr>
          <w:spacing w:val="-5"/>
          <w:w w:val="105"/>
          <w:sz w:val="17"/>
        </w:rPr>
        <w:t> </w:t>
      </w:r>
      <w:r>
        <w:rPr>
          <w:w w:val="105"/>
          <w:sz w:val="17"/>
        </w:rPr>
        <w:t>fiscal</w:t>
      </w:r>
      <w:r>
        <w:rPr>
          <w:spacing w:val="-6"/>
          <w:w w:val="105"/>
          <w:sz w:val="17"/>
        </w:rPr>
        <w:t> </w:t>
      </w:r>
      <w:r>
        <w:rPr>
          <w:w w:val="105"/>
          <w:sz w:val="17"/>
        </w:rPr>
        <w:t>estadual,</w:t>
      </w:r>
      <w:r>
        <w:rPr>
          <w:spacing w:val="-5"/>
          <w:w w:val="105"/>
          <w:sz w:val="17"/>
        </w:rPr>
        <w:t> </w:t>
      </w:r>
      <w:r>
        <w:rPr>
          <w:w w:val="105"/>
          <w:sz w:val="17"/>
        </w:rPr>
        <w:t>à</w:t>
      </w:r>
      <w:r>
        <w:rPr>
          <w:spacing w:val="-6"/>
          <w:w w:val="105"/>
          <w:sz w:val="17"/>
        </w:rPr>
        <w:t> </w:t>
      </w:r>
      <w:r>
        <w:rPr>
          <w:w w:val="105"/>
          <w:sz w:val="17"/>
        </w:rPr>
        <w:t>Seguridade</w:t>
      </w:r>
      <w:r>
        <w:rPr>
          <w:spacing w:val="-6"/>
          <w:w w:val="105"/>
          <w:sz w:val="17"/>
        </w:rPr>
        <w:t> </w:t>
      </w:r>
      <w:r>
        <w:rPr>
          <w:w w:val="105"/>
          <w:sz w:val="17"/>
        </w:rPr>
        <w:t>Social</w:t>
      </w:r>
      <w:r>
        <w:rPr>
          <w:spacing w:val="-5"/>
          <w:w w:val="105"/>
          <w:sz w:val="17"/>
        </w:rPr>
        <w:t> </w:t>
      </w:r>
      <w:r>
        <w:rPr>
          <w:w w:val="105"/>
          <w:sz w:val="17"/>
        </w:rPr>
        <w:t>e</w:t>
      </w:r>
      <w:r>
        <w:rPr>
          <w:spacing w:val="-6"/>
          <w:w w:val="105"/>
          <w:sz w:val="17"/>
        </w:rPr>
        <w:t> </w:t>
      </w:r>
      <w:r>
        <w:rPr>
          <w:w w:val="105"/>
          <w:sz w:val="17"/>
        </w:rPr>
        <w:t>ao</w:t>
      </w:r>
      <w:r>
        <w:rPr>
          <w:spacing w:val="-5"/>
          <w:w w:val="105"/>
          <w:sz w:val="17"/>
        </w:rPr>
        <w:t> </w:t>
      </w:r>
      <w:r>
        <w:rPr>
          <w:w w:val="105"/>
          <w:sz w:val="17"/>
        </w:rPr>
        <w:t>FGTS</w:t>
      </w:r>
      <w:r>
        <w:rPr>
          <w:spacing w:val="-6"/>
          <w:w w:val="105"/>
          <w:sz w:val="17"/>
        </w:rPr>
        <w:t> </w:t>
      </w:r>
      <w:r>
        <w:rPr>
          <w:w w:val="105"/>
          <w:sz w:val="17"/>
        </w:rPr>
        <w:t>e</w:t>
      </w:r>
      <w:r>
        <w:rPr>
          <w:spacing w:val="-6"/>
          <w:w w:val="105"/>
          <w:sz w:val="17"/>
        </w:rPr>
        <w:t> </w:t>
      </w:r>
      <w:r>
        <w:rPr>
          <w:w w:val="105"/>
          <w:sz w:val="17"/>
        </w:rPr>
        <w:t>a</w:t>
      </w:r>
      <w:r>
        <w:rPr>
          <w:spacing w:val="-5"/>
          <w:w w:val="105"/>
          <w:sz w:val="17"/>
        </w:rPr>
        <w:t> </w:t>
      </w:r>
      <w:r>
        <w:rPr>
          <w:w w:val="105"/>
          <w:sz w:val="17"/>
        </w:rPr>
        <w:t>regularidade</w:t>
      </w:r>
      <w:r>
        <w:rPr>
          <w:spacing w:val="-6"/>
          <w:w w:val="105"/>
          <w:sz w:val="17"/>
        </w:rPr>
        <w:t> </w:t>
      </w:r>
      <w:r>
        <w:rPr>
          <w:w w:val="105"/>
          <w:sz w:val="17"/>
        </w:rPr>
        <w:t>perante</w:t>
      </w:r>
      <w:r>
        <w:rPr>
          <w:spacing w:val="-5"/>
          <w:w w:val="105"/>
          <w:sz w:val="17"/>
        </w:rPr>
        <w:t> </w:t>
      </w:r>
      <w:r>
        <w:rPr>
          <w:w w:val="105"/>
          <w:sz w:val="17"/>
        </w:rPr>
        <w:t>a</w:t>
      </w:r>
      <w:r>
        <w:rPr>
          <w:spacing w:val="-6"/>
          <w:w w:val="105"/>
          <w:sz w:val="17"/>
        </w:rPr>
        <w:t> </w:t>
      </w:r>
      <w:r>
        <w:rPr>
          <w:w w:val="105"/>
          <w:sz w:val="17"/>
        </w:rPr>
        <w:t>Justiça</w:t>
      </w:r>
      <w:r>
        <w:rPr>
          <w:spacing w:val="-5"/>
          <w:w w:val="105"/>
          <w:sz w:val="17"/>
        </w:rPr>
        <w:t> </w:t>
      </w:r>
      <w:r>
        <w:rPr>
          <w:w w:val="105"/>
          <w:sz w:val="17"/>
        </w:rPr>
        <w:t>do</w:t>
      </w:r>
      <w:r>
        <w:rPr>
          <w:spacing w:val="-9"/>
          <w:w w:val="105"/>
          <w:sz w:val="17"/>
        </w:rPr>
        <w:t> </w:t>
      </w:r>
      <w:r>
        <w:rPr>
          <w:w w:val="105"/>
          <w:sz w:val="17"/>
        </w:rPr>
        <w:t>Trabalho;</w:t>
      </w:r>
      <w:r>
        <w:rPr>
          <w:spacing w:val="-5"/>
          <w:w w:val="105"/>
          <w:sz w:val="17"/>
        </w:rPr>
        <w:t> </w:t>
      </w:r>
      <w:r>
        <w:rPr>
          <w:spacing w:val="-10"/>
          <w:w w:val="105"/>
          <w:sz w:val="17"/>
        </w:rPr>
        <w:t>e</w:t>
      </w:r>
    </w:p>
    <w:p>
      <w:pPr>
        <w:pStyle w:val="ListParagraph"/>
        <w:numPr>
          <w:ilvl w:val="0"/>
          <w:numId w:val="11"/>
        </w:numPr>
        <w:tabs>
          <w:tab w:pos="506" w:val="left" w:leader="none"/>
        </w:tabs>
        <w:spacing w:line="240" w:lineRule="auto" w:before="44" w:after="0"/>
        <w:ind w:left="506" w:right="0" w:hanging="190"/>
        <w:jc w:val="both"/>
        <w:rPr>
          <w:sz w:val="17"/>
        </w:rPr>
      </w:pPr>
      <w:r>
        <w:rPr>
          <w:w w:val="105"/>
          <w:sz w:val="17"/>
        </w:rPr>
        <w:t>das</w:t>
      </w:r>
      <w:r>
        <w:rPr>
          <w:spacing w:val="-6"/>
          <w:w w:val="105"/>
          <w:sz w:val="17"/>
        </w:rPr>
        <w:t> </w:t>
      </w:r>
      <w:r>
        <w:rPr>
          <w:w w:val="105"/>
          <w:sz w:val="17"/>
        </w:rPr>
        <w:t>pessoas</w:t>
      </w:r>
      <w:r>
        <w:rPr>
          <w:spacing w:val="-5"/>
          <w:w w:val="105"/>
          <w:sz w:val="17"/>
        </w:rPr>
        <w:t> </w:t>
      </w:r>
      <w:r>
        <w:rPr>
          <w:w w:val="105"/>
          <w:sz w:val="17"/>
        </w:rPr>
        <w:t>físicas,</w:t>
      </w:r>
      <w:r>
        <w:rPr>
          <w:spacing w:val="-5"/>
          <w:w w:val="105"/>
          <w:sz w:val="17"/>
        </w:rPr>
        <w:t> </w:t>
      </w:r>
      <w:r>
        <w:rPr>
          <w:w w:val="105"/>
          <w:sz w:val="17"/>
        </w:rPr>
        <w:t>a</w:t>
      </w:r>
      <w:r>
        <w:rPr>
          <w:spacing w:val="-5"/>
          <w:w w:val="105"/>
          <w:sz w:val="17"/>
        </w:rPr>
        <w:t> </w:t>
      </w:r>
      <w:r>
        <w:rPr>
          <w:w w:val="105"/>
          <w:sz w:val="17"/>
        </w:rPr>
        <w:t>comprovação</w:t>
      </w:r>
      <w:r>
        <w:rPr>
          <w:spacing w:val="-6"/>
          <w:w w:val="105"/>
          <w:sz w:val="17"/>
        </w:rPr>
        <w:t> </w:t>
      </w:r>
      <w:r>
        <w:rPr>
          <w:w w:val="105"/>
          <w:sz w:val="17"/>
        </w:rPr>
        <w:t>da</w:t>
      </w:r>
      <w:r>
        <w:rPr>
          <w:spacing w:val="-5"/>
          <w:w w:val="105"/>
          <w:sz w:val="17"/>
        </w:rPr>
        <w:t> </w:t>
      </w:r>
      <w:r>
        <w:rPr>
          <w:w w:val="105"/>
          <w:sz w:val="17"/>
        </w:rPr>
        <w:t>regularidade</w:t>
      </w:r>
      <w:r>
        <w:rPr>
          <w:spacing w:val="-5"/>
          <w:w w:val="105"/>
          <w:sz w:val="17"/>
        </w:rPr>
        <w:t> </w:t>
      </w:r>
      <w:r>
        <w:rPr>
          <w:w w:val="105"/>
          <w:sz w:val="17"/>
        </w:rPr>
        <w:t>fiscal</w:t>
      </w:r>
      <w:r>
        <w:rPr>
          <w:spacing w:val="-5"/>
          <w:w w:val="105"/>
          <w:sz w:val="17"/>
        </w:rPr>
        <w:t> </w:t>
      </w:r>
      <w:r>
        <w:rPr>
          <w:w w:val="105"/>
          <w:sz w:val="17"/>
        </w:rPr>
        <w:t>com</w:t>
      </w:r>
      <w:r>
        <w:rPr>
          <w:spacing w:val="-6"/>
          <w:w w:val="105"/>
          <w:sz w:val="17"/>
        </w:rPr>
        <w:t> </w:t>
      </w:r>
      <w:r>
        <w:rPr>
          <w:w w:val="105"/>
          <w:sz w:val="17"/>
        </w:rPr>
        <w:t>a</w:t>
      </w:r>
      <w:r>
        <w:rPr>
          <w:spacing w:val="-5"/>
          <w:w w:val="105"/>
          <w:sz w:val="17"/>
        </w:rPr>
        <w:t> </w:t>
      </w:r>
      <w:r>
        <w:rPr>
          <w:w w:val="105"/>
          <w:sz w:val="17"/>
        </w:rPr>
        <w:t>Fazenda</w:t>
      </w:r>
      <w:r>
        <w:rPr>
          <w:spacing w:val="-5"/>
          <w:w w:val="105"/>
          <w:sz w:val="17"/>
        </w:rPr>
        <w:t> </w:t>
      </w:r>
      <w:r>
        <w:rPr>
          <w:spacing w:val="-2"/>
          <w:w w:val="105"/>
          <w:sz w:val="17"/>
        </w:rPr>
        <w:t>Estadual.</w:t>
      </w:r>
    </w:p>
    <w:p>
      <w:pPr>
        <w:pStyle w:val="ListParagraph"/>
        <w:numPr>
          <w:ilvl w:val="1"/>
          <w:numId w:val="8"/>
        </w:numPr>
        <w:tabs>
          <w:tab w:pos="676" w:val="left" w:leader="none"/>
        </w:tabs>
        <w:spacing w:line="292" w:lineRule="auto" w:before="43" w:after="0"/>
        <w:ind w:left="316" w:right="299" w:firstLine="0"/>
        <w:jc w:val="left"/>
        <w:rPr>
          <w:sz w:val="17"/>
        </w:rPr>
      </w:pPr>
      <w:r>
        <w:rPr>
          <w:w w:val="105"/>
          <w:sz w:val="17"/>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8"/>
        </w:numPr>
        <w:tabs>
          <w:tab w:pos="807" w:val="left" w:leader="none"/>
        </w:tabs>
        <w:spacing w:line="292" w:lineRule="auto" w:before="1" w:after="0"/>
        <w:ind w:left="316" w:right="299" w:firstLine="0"/>
        <w:jc w:val="left"/>
        <w:rPr>
          <w:sz w:val="17"/>
        </w:rPr>
      </w:pPr>
      <w:r>
        <w:rPr>
          <w:w w:val="105"/>
          <w:sz w:val="17"/>
        </w:rPr>
        <w:t>O</w:t>
      </w:r>
      <w:r>
        <w:rPr>
          <w:spacing w:val="-1"/>
          <w:w w:val="105"/>
          <w:sz w:val="17"/>
        </w:rPr>
        <w:t> </w:t>
      </w:r>
      <w:r>
        <w:rPr>
          <w:w w:val="105"/>
          <w:sz w:val="17"/>
        </w:rPr>
        <w:t>licitante</w:t>
      </w:r>
      <w:r>
        <w:rPr>
          <w:spacing w:val="-1"/>
          <w:w w:val="105"/>
          <w:sz w:val="17"/>
        </w:rPr>
        <w:t> </w:t>
      </w:r>
      <w:r>
        <w:rPr>
          <w:w w:val="105"/>
          <w:sz w:val="17"/>
        </w:rPr>
        <w:t>deverá</w:t>
      </w:r>
      <w:r>
        <w:rPr>
          <w:spacing w:val="-1"/>
          <w:w w:val="105"/>
          <w:sz w:val="17"/>
        </w:rPr>
        <w:t> </w:t>
      </w:r>
      <w:r>
        <w:rPr>
          <w:w w:val="105"/>
          <w:sz w:val="17"/>
        </w:rPr>
        <w:t>ter</w:t>
      </w:r>
      <w:r>
        <w:rPr>
          <w:spacing w:val="-1"/>
          <w:w w:val="105"/>
          <w:sz w:val="17"/>
        </w:rPr>
        <w:t> </w:t>
      </w:r>
      <w:r>
        <w:rPr>
          <w:w w:val="105"/>
          <w:sz w:val="17"/>
        </w:rPr>
        <w:t>procurador</w:t>
      </w:r>
      <w:r>
        <w:rPr>
          <w:spacing w:val="-1"/>
          <w:w w:val="105"/>
          <w:sz w:val="17"/>
        </w:rPr>
        <w:t> </w:t>
      </w:r>
      <w:r>
        <w:rPr>
          <w:w w:val="105"/>
          <w:sz w:val="17"/>
        </w:rPr>
        <w:t>residente</w:t>
      </w:r>
      <w:r>
        <w:rPr>
          <w:spacing w:val="-1"/>
          <w:w w:val="105"/>
          <w:sz w:val="17"/>
        </w:rPr>
        <w:t> </w:t>
      </w:r>
      <w:r>
        <w:rPr>
          <w:w w:val="105"/>
          <w:sz w:val="17"/>
        </w:rPr>
        <w:t>e</w:t>
      </w:r>
      <w:r>
        <w:rPr>
          <w:spacing w:val="-1"/>
          <w:w w:val="105"/>
          <w:sz w:val="17"/>
        </w:rPr>
        <w:t> </w:t>
      </w:r>
      <w:r>
        <w:rPr>
          <w:w w:val="105"/>
          <w:sz w:val="17"/>
        </w:rPr>
        <w:t>domiciliado</w:t>
      </w:r>
      <w:r>
        <w:rPr>
          <w:spacing w:val="-1"/>
          <w:w w:val="105"/>
          <w:sz w:val="17"/>
        </w:rPr>
        <w:t> </w:t>
      </w:r>
      <w:r>
        <w:rPr>
          <w:w w:val="105"/>
          <w:sz w:val="17"/>
        </w:rPr>
        <w:t>no</w:t>
      </w:r>
      <w:r>
        <w:rPr>
          <w:spacing w:val="-1"/>
          <w:w w:val="105"/>
          <w:sz w:val="17"/>
        </w:rPr>
        <w:t> </w:t>
      </w:r>
      <w:r>
        <w:rPr>
          <w:w w:val="105"/>
          <w:sz w:val="17"/>
        </w:rPr>
        <w:t>Brasil,</w:t>
      </w:r>
      <w:r>
        <w:rPr>
          <w:spacing w:val="-1"/>
          <w:w w:val="105"/>
          <w:sz w:val="17"/>
        </w:rPr>
        <w:t> </w:t>
      </w:r>
      <w:r>
        <w:rPr>
          <w:w w:val="105"/>
          <w:sz w:val="17"/>
        </w:rPr>
        <w:t>com</w:t>
      </w:r>
      <w:r>
        <w:rPr>
          <w:spacing w:val="-1"/>
          <w:w w:val="105"/>
          <w:sz w:val="17"/>
        </w:rPr>
        <w:t> </w:t>
      </w:r>
      <w:r>
        <w:rPr>
          <w:w w:val="105"/>
          <w:sz w:val="17"/>
        </w:rPr>
        <w:t>poderes</w:t>
      </w:r>
      <w:r>
        <w:rPr>
          <w:spacing w:val="-1"/>
          <w:w w:val="105"/>
          <w:sz w:val="17"/>
        </w:rPr>
        <w:t> </w:t>
      </w:r>
      <w:r>
        <w:rPr>
          <w:w w:val="105"/>
          <w:sz w:val="17"/>
        </w:rPr>
        <w:t>para</w:t>
      </w:r>
      <w:r>
        <w:rPr>
          <w:spacing w:val="-1"/>
          <w:w w:val="105"/>
          <w:sz w:val="17"/>
        </w:rPr>
        <w:t> </w:t>
      </w:r>
      <w:r>
        <w:rPr>
          <w:w w:val="105"/>
          <w:sz w:val="17"/>
        </w:rPr>
        <w:t>receber</w:t>
      </w:r>
      <w:r>
        <w:rPr>
          <w:spacing w:val="-1"/>
          <w:w w:val="105"/>
          <w:sz w:val="17"/>
        </w:rPr>
        <w:t> </w:t>
      </w:r>
      <w:r>
        <w:rPr>
          <w:w w:val="105"/>
          <w:sz w:val="17"/>
        </w:rPr>
        <w:t>citação,</w:t>
      </w:r>
      <w:r>
        <w:rPr>
          <w:spacing w:val="-1"/>
          <w:w w:val="105"/>
          <w:sz w:val="17"/>
        </w:rPr>
        <w:t> </w:t>
      </w:r>
      <w:r>
        <w:rPr>
          <w:w w:val="105"/>
          <w:sz w:val="17"/>
        </w:rPr>
        <w:t>intimação</w:t>
      </w:r>
      <w:r>
        <w:rPr>
          <w:spacing w:val="-1"/>
          <w:w w:val="105"/>
          <w:sz w:val="17"/>
        </w:rPr>
        <w:t> </w:t>
      </w:r>
      <w:r>
        <w:rPr>
          <w:w w:val="105"/>
          <w:sz w:val="17"/>
        </w:rPr>
        <w:t>e</w:t>
      </w:r>
      <w:r>
        <w:rPr>
          <w:spacing w:val="-1"/>
          <w:w w:val="105"/>
          <w:sz w:val="17"/>
        </w:rPr>
        <w:t> </w:t>
      </w:r>
      <w:r>
        <w:rPr>
          <w:w w:val="105"/>
          <w:sz w:val="17"/>
        </w:rPr>
        <w:t>responder</w:t>
      </w:r>
      <w:r>
        <w:rPr>
          <w:spacing w:val="-1"/>
          <w:w w:val="105"/>
          <w:sz w:val="17"/>
        </w:rPr>
        <w:t> </w:t>
      </w:r>
      <w:r>
        <w:rPr>
          <w:w w:val="105"/>
          <w:sz w:val="17"/>
        </w:rPr>
        <w:t>administrativa</w:t>
      </w:r>
      <w:r>
        <w:rPr>
          <w:spacing w:val="-1"/>
          <w:w w:val="105"/>
          <w:sz w:val="17"/>
        </w:rPr>
        <w:t> </w:t>
      </w:r>
      <w:r>
        <w:rPr>
          <w:w w:val="105"/>
          <w:sz w:val="17"/>
        </w:rPr>
        <w:t>e</w:t>
      </w:r>
      <w:r>
        <w:rPr>
          <w:spacing w:val="-1"/>
          <w:w w:val="105"/>
          <w:sz w:val="17"/>
        </w:rPr>
        <w:t> </w:t>
      </w:r>
      <w:r>
        <w:rPr>
          <w:w w:val="105"/>
          <w:sz w:val="17"/>
        </w:rPr>
        <w:t>judicialmente</w:t>
      </w:r>
      <w:r>
        <w:rPr>
          <w:spacing w:val="-1"/>
          <w:w w:val="105"/>
          <w:sz w:val="17"/>
        </w:rPr>
        <w:t> </w:t>
      </w:r>
      <w:r>
        <w:rPr>
          <w:w w:val="105"/>
          <w:sz w:val="17"/>
        </w:rPr>
        <w:t>por</w:t>
      </w:r>
      <w:r>
        <w:rPr>
          <w:spacing w:val="-1"/>
          <w:w w:val="105"/>
          <w:sz w:val="17"/>
        </w:rPr>
        <w:t> </w:t>
      </w:r>
      <w:r>
        <w:rPr>
          <w:w w:val="105"/>
          <w:sz w:val="17"/>
        </w:rPr>
        <w:t>seus</w:t>
      </w:r>
      <w:r>
        <w:rPr>
          <w:spacing w:val="-1"/>
          <w:w w:val="105"/>
          <w:sz w:val="17"/>
        </w:rPr>
        <w:t> </w:t>
      </w:r>
      <w:r>
        <w:rPr>
          <w:w w:val="105"/>
          <w:sz w:val="17"/>
        </w:rPr>
        <w:t>atos,</w:t>
      </w:r>
      <w:r>
        <w:rPr>
          <w:spacing w:val="-1"/>
          <w:w w:val="105"/>
          <w:sz w:val="17"/>
        </w:rPr>
        <w:t> </w:t>
      </w:r>
      <w:r>
        <w:rPr>
          <w:w w:val="105"/>
          <w:sz w:val="17"/>
        </w:rPr>
        <w:t>juntando</w:t>
      </w:r>
      <w:r>
        <w:rPr>
          <w:spacing w:val="-1"/>
          <w:w w:val="105"/>
          <w:sz w:val="17"/>
        </w:rPr>
        <w:t> </w:t>
      </w:r>
      <w:r>
        <w:rPr>
          <w:w w:val="105"/>
          <w:sz w:val="17"/>
        </w:rPr>
        <w:t>o</w:t>
      </w:r>
      <w:r>
        <w:rPr>
          <w:spacing w:val="-1"/>
          <w:w w:val="105"/>
          <w:sz w:val="17"/>
        </w:rPr>
        <w:t> </w:t>
      </w:r>
      <w:r>
        <w:rPr>
          <w:w w:val="105"/>
          <w:sz w:val="17"/>
        </w:rPr>
        <w:t>instrumento</w:t>
      </w:r>
      <w:r>
        <w:rPr>
          <w:spacing w:val="-1"/>
          <w:w w:val="105"/>
          <w:sz w:val="17"/>
        </w:rPr>
        <w:t> </w:t>
      </w:r>
      <w:r>
        <w:rPr>
          <w:w w:val="105"/>
          <w:sz w:val="17"/>
        </w:rPr>
        <w:t>de mandato com os documentos de habilitação.</w:t>
      </w:r>
    </w:p>
    <w:p>
      <w:pPr>
        <w:pStyle w:val="ListParagraph"/>
        <w:numPr>
          <w:ilvl w:val="2"/>
          <w:numId w:val="8"/>
        </w:numPr>
        <w:tabs>
          <w:tab w:pos="813" w:val="left" w:leader="none"/>
        </w:tabs>
        <w:spacing w:line="292" w:lineRule="auto" w:before="1" w:after="0"/>
        <w:ind w:left="316" w:right="299" w:firstLine="0"/>
        <w:jc w:val="left"/>
        <w:rPr>
          <w:sz w:val="17"/>
        </w:rPr>
      </w:pPr>
      <w:r>
        <w:rPr>
          <w:w w:val="105"/>
          <w:sz w:val="17"/>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8"/>
        </w:numPr>
        <w:tabs>
          <w:tab w:pos="659" w:val="left" w:leader="none"/>
        </w:tabs>
        <w:spacing w:line="240" w:lineRule="auto" w:before="2" w:after="0"/>
        <w:ind w:left="659" w:right="0" w:hanging="343"/>
        <w:jc w:val="left"/>
        <w:rPr>
          <w:sz w:val="17"/>
        </w:rPr>
      </w:pPr>
      <w:r>
        <w:rPr>
          <w:w w:val="105"/>
          <w:sz w:val="17"/>
        </w:rPr>
        <w:t>As</w:t>
      </w:r>
      <w:r>
        <w:rPr>
          <w:spacing w:val="-6"/>
          <w:w w:val="105"/>
          <w:sz w:val="17"/>
        </w:rPr>
        <w:t> </w:t>
      </w:r>
      <w:r>
        <w:rPr>
          <w:w w:val="105"/>
          <w:sz w:val="17"/>
        </w:rPr>
        <w:t>certidões</w:t>
      </w:r>
      <w:r>
        <w:rPr>
          <w:spacing w:val="-5"/>
          <w:w w:val="105"/>
          <w:sz w:val="17"/>
        </w:rPr>
        <w:t> </w:t>
      </w:r>
      <w:r>
        <w:rPr>
          <w:w w:val="105"/>
          <w:sz w:val="17"/>
        </w:rPr>
        <w:t>valerão</w:t>
      </w:r>
      <w:r>
        <w:rPr>
          <w:spacing w:val="-6"/>
          <w:w w:val="105"/>
          <w:sz w:val="17"/>
        </w:rPr>
        <w:t> </w:t>
      </w:r>
      <w:r>
        <w:rPr>
          <w:w w:val="105"/>
          <w:sz w:val="17"/>
        </w:rPr>
        <w:t>nos</w:t>
      </w:r>
      <w:r>
        <w:rPr>
          <w:spacing w:val="-5"/>
          <w:w w:val="105"/>
          <w:sz w:val="17"/>
        </w:rPr>
        <w:t> </w:t>
      </w:r>
      <w:r>
        <w:rPr>
          <w:w w:val="105"/>
          <w:sz w:val="17"/>
        </w:rPr>
        <w:t>prazos</w:t>
      </w:r>
      <w:r>
        <w:rPr>
          <w:spacing w:val="-5"/>
          <w:w w:val="105"/>
          <w:sz w:val="17"/>
        </w:rPr>
        <w:t> </w:t>
      </w:r>
      <w:r>
        <w:rPr>
          <w:w w:val="105"/>
          <w:sz w:val="17"/>
        </w:rPr>
        <w:t>que</w:t>
      </w:r>
      <w:r>
        <w:rPr>
          <w:spacing w:val="-6"/>
          <w:w w:val="105"/>
          <w:sz w:val="17"/>
        </w:rPr>
        <w:t> </w:t>
      </w:r>
      <w:r>
        <w:rPr>
          <w:w w:val="105"/>
          <w:sz w:val="17"/>
        </w:rPr>
        <w:t>lhes</w:t>
      </w:r>
      <w:r>
        <w:rPr>
          <w:spacing w:val="-5"/>
          <w:w w:val="105"/>
          <w:sz w:val="17"/>
        </w:rPr>
        <w:t> </w:t>
      </w:r>
      <w:r>
        <w:rPr>
          <w:w w:val="105"/>
          <w:sz w:val="17"/>
        </w:rPr>
        <w:t>são</w:t>
      </w:r>
      <w:r>
        <w:rPr>
          <w:spacing w:val="-6"/>
          <w:w w:val="105"/>
          <w:sz w:val="17"/>
        </w:rPr>
        <w:t> </w:t>
      </w:r>
      <w:r>
        <w:rPr>
          <w:w w:val="105"/>
          <w:sz w:val="17"/>
        </w:rPr>
        <w:t>próprios.</w:t>
      </w:r>
      <w:r>
        <w:rPr>
          <w:spacing w:val="-5"/>
          <w:w w:val="105"/>
          <w:sz w:val="17"/>
        </w:rPr>
        <w:t> </w:t>
      </w:r>
      <w:r>
        <w:rPr>
          <w:w w:val="105"/>
          <w:sz w:val="17"/>
        </w:rPr>
        <w:t>Inexistindo</w:t>
      </w:r>
      <w:r>
        <w:rPr>
          <w:spacing w:val="-5"/>
          <w:w w:val="105"/>
          <w:sz w:val="17"/>
        </w:rPr>
        <w:t> </w:t>
      </w:r>
      <w:r>
        <w:rPr>
          <w:w w:val="105"/>
          <w:sz w:val="17"/>
        </w:rPr>
        <w:t>esse</w:t>
      </w:r>
      <w:r>
        <w:rPr>
          <w:spacing w:val="-6"/>
          <w:w w:val="105"/>
          <w:sz w:val="17"/>
        </w:rPr>
        <w:t> </w:t>
      </w:r>
      <w:r>
        <w:rPr>
          <w:w w:val="105"/>
          <w:sz w:val="17"/>
        </w:rPr>
        <w:t>prazo,</w:t>
      </w:r>
      <w:r>
        <w:rPr>
          <w:spacing w:val="-5"/>
          <w:w w:val="105"/>
          <w:sz w:val="17"/>
        </w:rPr>
        <w:t> </w:t>
      </w:r>
      <w:r>
        <w:rPr>
          <w:w w:val="105"/>
          <w:sz w:val="17"/>
        </w:rPr>
        <w:t>reputar-se-ão</w:t>
      </w:r>
      <w:r>
        <w:rPr>
          <w:spacing w:val="-5"/>
          <w:w w:val="105"/>
          <w:sz w:val="17"/>
        </w:rPr>
        <w:t> </w:t>
      </w:r>
      <w:r>
        <w:rPr>
          <w:w w:val="105"/>
          <w:sz w:val="17"/>
        </w:rPr>
        <w:t>válidas</w:t>
      </w:r>
      <w:r>
        <w:rPr>
          <w:spacing w:val="-6"/>
          <w:w w:val="105"/>
          <w:sz w:val="17"/>
        </w:rPr>
        <w:t> </w:t>
      </w:r>
      <w:r>
        <w:rPr>
          <w:w w:val="105"/>
          <w:sz w:val="17"/>
        </w:rPr>
        <w:t>por</w:t>
      </w:r>
      <w:r>
        <w:rPr>
          <w:spacing w:val="-5"/>
          <w:w w:val="105"/>
          <w:sz w:val="17"/>
        </w:rPr>
        <w:t> </w:t>
      </w:r>
      <w:r>
        <w:rPr>
          <w:w w:val="105"/>
          <w:sz w:val="17"/>
        </w:rPr>
        <w:t>90</w:t>
      </w:r>
      <w:r>
        <w:rPr>
          <w:spacing w:val="-6"/>
          <w:w w:val="105"/>
          <w:sz w:val="17"/>
        </w:rPr>
        <w:t> </w:t>
      </w:r>
      <w:r>
        <w:rPr>
          <w:w w:val="105"/>
          <w:sz w:val="17"/>
        </w:rPr>
        <w:t>(noventa)</w:t>
      </w:r>
      <w:r>
        <w:rPr>
          <w:spacing w:val="-5"/>
          <w:w w:val="105"/>
          <w:sz w:val="17"/>
        </w:rPr>
        <w:t> </w:t>
      </w:r>
      <w:r>
        <w:rPr>
          <w:w w:val="105"/>
          <w:sz w:val="17"/>
        </w:rPr>
        <w:t>dias,</w:t>
      </w:r>
      <w:r>
        <w:rPr>
          <w:spacing w:val="-5"/>
          <w:w w:val="105"/>
          <w:sz w:val="17"/>
        </w:rPr>
        <w:t> </w:t>
      </w:r>
      <w:r>
        <w:rPr>
          <w:w w:val="105"/>
          <w:sz w:val="17"/>
        </w:rPr>
        <w:t>contados</w:t>
      </w:r>
      <w:r>
        <w:rPr>
          <w:spacing w:val="-6"/>
          <w:w w:val="105"/>
          <w:sz w:val="17"/>
        </w:rPr>
        <w:t> </w:t>
      </w:r>
      <w:r>
        <w:rPr>
          <w:w w:val="105"/>
          <w:sz w:val="17"/>
        </w:rPr>
        <w:t>de</w:t>
      </w:r>
      <w:r>
        <w:rPr>
          <w:spacing w:val="-5"/>
          <w:w w:val="105"/>
          <w:sz w:val="17"/>
        </w:rPr>
        <w:t> </w:t>
      </w:r>
      <w:r>
        <w:rPr>
          <w:w w:val="105"/>
          <w:sz w:val="17"/>
        </w:rPr>
        <w:t>sua</w:t>
      </w:r>
      <w:r>
        <w:rPr>
          <w:spacing w:val="-6"/>
          <w:w w:val="105"/>
          <w:sz w:val="17"/>
        </w:rPr>
        <w:t> </w:t>
      </w:r>
      <w:r>
        <w:rPr>
          <w:spacing w:val="-2"/>
          <w:w w:val="105"/>
          <w:sz w:val="17"/>
        </w:rPr>
        <w:t>expedição.</w:t>
      </w:r>
    </w:p>
    <w:p>
      <w:pPr>
        <w:pStyle w:val="ListParagraph"/>
        <w:numPr>
          <w:ilvl w:val="2"/>
          <w:numId w:val="8"/>
        </w:numPr>
        <w:tabs>
          <w:tab w:pos="802" w:val="left" w:leader="none"/>
        </w:tabs>
        <w:spacing w:line="240" w:lineRule="auto" w:before="43" w:after="0"/>
        <w:ind w:left="802" w:right="0" w:hanging="486"/>
        <w:jc w:val="left"/>
        <w:rPr>
          <w:sz w:val="17"/>
        </w:rPr>
      </w:pPr>
      <w:r>
        <w:rPr>
          <w:w w:val="105"/>
          <w:sz w:val="17"/>
        </w:rPr>
        <w:t>Caso</w:t>
      </w:r>
      <w:r>
        <w:rPr>
          <w:spacing w:val="-5"/>
          <w:w w:val="105"/>
          <w:sz w:val="17"/>
        </w:rPr>
        <w:t> </w:t>
      </w:r>
      <w:r>
        <w:rPr>
          <w:w w:val="105"/>
          <w:sz w:val="17"/>
        </w:rPr>
        <w:t>seja</w:t>
      </w:r>
      <w:r>
        <w:rPr>
          <w:spacing w:val="-5"/>
          <w:w w:val="105"/>
          <w:sz w:val="17"/>
        </w:rPr>
        <w:t> </w:t>
      </w:r>
      <w:r>
        <w:rPr>
          <w:w w:val="105"/>
          <w:sz w:val="17"/>
        </w:rPr>
        <w:t>feita</w:t>
      </w:r>
      <w:r>
        <w:rPr>
          <w:spacing w:val="-5"/>
          <w:w w:val="105"/>
          <w:sz w:val="17"/>
        </w:rPr>
        <w:t> </w:t>
      </w:r>
      <w:r>
        <w:rPr>
          <w:w w:val="105"/>
          <w:sz w:val="17"/>
        </w:rPr>
        <w:t>a</w:t>
      </w:r>
      <w:r>
        <w:rPr>
          <w:spacing w:val="-5"/>
          <w:w w:val="105"/>
          <w:sz w:val="17"/>
        </w:rPr>
        <w:t> </w:t>
      </w:r>
      <w:r>
        <w:rPr>
          <w:w w:val="105"/>
          <w:sz w:val="17"/>
        </w:rPr>
        <w:t>opção</w:t>
      </w:r>
      <w:r>
        <w:rPr>
          <w:spacing w:val="-5"/>
          <w:w w:val="105"/>
          <w:sz w:val="17"/>
        </w:rPr>
        <w:t> </w:t>
      </w:r>
      <w:r>
        <w:rPr>
          <w:w w:val="105"/>
          <w:sz w:val="17"/>
        </w:rPr>
        <w:t>pela</w:t>
      </w:r>
      <w:r>
        <w:rPr>
          <w:spacing w:val="-5"/>
          <w:w w:val="105"/>
          <w:sz w:val="17"/>
        </w:rPr>
        <w:t> </w:t>
      </w:r>
      <w:r>
        <w:rPr>
          <w:w w:val="105"/>
          <w:sz w:val="17"/>
        </w:rPr>
        <w:t>opção</w:t>
      </w:r>
      <w:r>
        <w:rPr>
          <w:spacing w:val="-5"/>
          <w:w w:val="105"/>
          <w:sz w:val="17"/>
        </w:rPr>
        <w:t> </w:t>
      </w:r>
      <w:r>
        <w:rPr>
          <w:w w:val="105"/>
          <w:sz w:val="17"/>
        </w:rPr>
        <w:t>da</w:t>
      </w:r>
      <w:r>
        <w:rPr>
          <w:spacing w:val="-5"/>
          <w:w w:val="105"/>
          <w:sz w:val="17"/>
        </w:rPr>
        <w:t> </w:t>
      </w:r>
      <w:r>
        <w:rPr>
          <w:w w:val="105"/>
          <w:sz w:val="17"/>
        </w:rPr>
        <w:t>certidão</w:t>
      </w:r>
      <w:r>
        <w:rPr>
          <w:spacing w:val="-5"/>
          <w:w w:val="105"/>
          <w:sz w:val="17"/>
        </w:rPr>
        <w:t> </w:t>
      </w:r>
      <w:r>
        <w:rPr>
          <w:w w:val="105"/>
          <w:sz w:val="17"/>
        </w:rPr>
        <w:t>referida</w:t>
      </w:r>
      <w:r>
        <w:rPr>
          <w:spacing w:val="-5"/>
          <w:w w:val="105"/>
          <w:sz w:val="17"/>
        </w:rPr>
        <w:t> </w:t>
      </w:r>
      <w:r>
        <w:rPr>
          <w:w w:val="105"/>
          <w:sz w:val="17"/>
        </w:rPr>
        <w:t>no</w:t>
      </w:r>
      <w:r>
        <w:rPr>
          <w:spacing w:val="-5"/>
          <w:w w:val="105"/>
          <w:sz w:val="17"/>
        </w:rPr>
        <w:t> </w:t>
      </w:r>
      <w:r>
        <w:rPr>
          <w:w w:val="105"/>
          <w:sz w:val="17"/>
        </w:rPr>
        <w:t>item</w:t>
      </w:r>
      <w:r>
        <w:rPr>
          <w:spacing w:val="-4"/>
          <w:w w:val="105"/>
          <w:sz w:val="17"/>
        </w:rPr>
        <w:t> </w:t>
      </w:r>
      <w:r>
        <w:rPr>
          <w:w w:val="105"/>
          <w:sz w:val="17"/>
        </w:rPr>
        <w:t>7.6.2,</w:t>
      </w:r>
      <w:r>
        <w:rPr>
          <w:spacing w:val="-5"/>
          <w:w w:val="105"/>
          <w:sz w:val="17"/>
        </w:rPr>
        <w:t> </w:t>
      </w:r>
      <w:r>
        <w:rPr>
          <w:w w:val="105"/>
          <w:sz w:val="17"/>
        </w:rPr>
        <w:t>esta</w:t>
      </w:r>
      <w:r>
        <w:rPr>
          <w:spacing w:val="-5"/>
          <w:w w:val="105"/>
          <w:sz w:val="17"/>
        </w:rPr>
        <w:t> </w:t>
      </w:r>
      <w:r>
        <w:rPr>
          <w:w w:val="105"/>
          <w:sz w:val="17"/>
        </w:rPr>
        <w:t>seguirá,</w:t>
      </w:r>
      <w:r>
        <w:rPr>
          <w:spacing w:val="-5"/>
          <w:w w:val="105"/>
          <w:sz w:val="17"/>
        </w:rPr>
        <w:t> </w:t>
      </w:r>
      <w:r>
        <w:rPr>
          <w:w w:val="105"/>
          <w:sz w:val="17"/>
        </w:rPr>
        <w:t>como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a</w:t>
      </w:r>
      <w:r>
        <w:rPr>
          <w:spacing w:val="-5"/>
          <w:w w:val="105"/>
          <w:sz w:val="17"/>
        </w:rPr>
        <w:t> </w:t>
      </w:r>
      <w:r>
        <w:rPr>
          <w:w w:val="105"/>
          <w:sz w:val="17"/>
        </w:rPr>
        <w:t>sistemática</w:t>
      </w:r>
      <w:r>
        <w:rPr>
          <w:spacing w:val="-5"/>
          <w:w w:val="105"/>
          <w:sz w:val="17"/>
        </w:rPr>
        <w:t> </w:t>
      </w:r>
      <w:r>
        <w:rPr>
          <w:w w:val="105"/>
          <w:sz w:val="17"/>
        </w:rPr>
        <w:t>própria</w:t>
      </w:r>
      <w:r>
        <w:rPr>
          <w:spacing w:val="-5"/>
          <w:w w:val="105"/>
          <w:sz w:val="17"/>
        </w:rPr>
        <w:t> </w:t>
      </w:r>
      <w:r>
        <w:rPr>
          <w:w w:val="105"/>
          <w:sz w:val="17"/>
        </w:rPr>
        <w:t>estabelecida</w:t>
      </w:r>
      <w:r>
        <w:rPr>
          <w:spacing w:val="-5"/>
          <w:w w:val="105"/>
          <w:sz w:val="17"/>
        </w:rPr>
        <w:t> </w:t>
      </w:r>
      <w:r>
        <w:rPr>
          <w:w w:val="105"/>
          <w:sz w:val="17"/>
        </w:rPr>
        <w:t>em</w:t>
      </w:r>
      <w:r>
        <w:rPr>
          <w:spacing w:val="-4"/>
          <w:w w:val="105"/>
          <w:sz w:val="17"/>
        </w:rPr>
        <w:t> </w:t>
      </w:r>
      <w:r>
        <w:rPr>
          <w:w w:val="105"/>
          <w:sz w:val="17"/>
        </w:rPr>
        <w:t>âmbito</w:t>
      </w:r>
      <w:r>
        <w:rPr>
          <w:spacing w:val="-5"/>
          <w:w w:val="105"/>
          <w:sz w:val="17"/>
        </w:rPr>
        <w:t> </w:t>
      </w:r>
      <w:r>
        <w:rPr>
          <w:w w:val="105"/>
          <w:sz w:val="17"/>
        </w:rPr>
        <w:t>federal</w:t>
      </w:r>
      <w:r>
        <w:rPr>
          <w:spacing w:val="-5"/>
          <w:w w:val="105"/>
          <w:sz w:val="17"/>
        </w:rPr>
        <w:t> </w:t>
      </w:r>
      <w:r>
        <w:rPr>
          <w:w w:val="105"/>
          <w:sz w:val="17"/>
        </w:rPr>
        <w:t>constante</w:t>
      </w:r>
      <w:r>
        <w:rPr>
          <w:spacing w:val="-5"/>
          <w:w w:val="105"/>
          <w:sz w:val="17"/>
        </w:rPr>
        <w:t> </w:t>
      </w:r>
      <w:r>
        <w:rPr>
          <w:w w:val="105"/>
          <w:sz w:val="17"/>
        </w:rPr>
        <w:t>do</w:t>
      </w:r>
      <w:r>
        <w:rPr>
          <w:spacing w:val="-5"/>
          <w:w w:val="105"/>
          <w:sz w:val="17"/>
        </w:rPr>
        <w:t> </w:t>
      </w:r>
      <w:r>
        <w:rPr>
          <w:spacing w:val="-2"/>
          <w:w w:val="105"/>
          <w:sz w:val="17"/>
        </w:rPr>
        <w:t>SICAF.</w:t>
      </w:r>
    </w:p>
    <w:p>
      <w:pPr>
        <w:pStyle w:val="ListParagraph"/>
        <w:spacing w:after="0" w:line="240" w:lineRule="auto"/>
        <w:jc w:val="left"/>
        <w:rPr>
          <w:sz w:val="17"/>
        </w:rPr>
        <w:sectPr>
          <w:pgSz w:w="15840" w:h="24480"/>
          <w:pgMar w:top="520" w:bottom="280" w:left="360" w:right="360"/>
        </w:sectPr>
      </w:pPr>
    </w:p>
    <w:p>
      <w:pPr>
        <w:pStyle w:val="Heading1"/>
        <w:numPr>
          <w:ilvl w:val="0"/>
          <w:numId w:val="1"/>
        </w:numPr>
        <w:tabs>
          <w:tab w:pos="492" w:val="left" w:leader="none"/>
        </w:tabs>
        <w:spacing w:line="240" w:lineRule="auto" w:before="76" w:after="0"/>
        <w:ind w:left="492" w:right="0" w:hanging="176"/>
        <w:jc w:val="left"/>
      </w:pPr>
      <w:r>
        <w:rPr>
          <w:w w:val="105"/>
        </w:rPr>
        <w:t>DA</w:t>
      </w:r>
      <w:r>
        <w:rPr>
          <w:spacing w:val="-12"/>
          <w:w w:val="105"/>
        </w:rPr>
        <w:t> </w:t>
      </w:r>
      <w:r>
        <w:rPr>
          <w:w w:val="105"/>
        </w:rPr>
        <w:t>IMPUGNAÇÃO</w:t>
      </w:r>
      <w:r>
        <w:rPr>
          <w:spacing w:val="-11"/>
          <w:w w:val="105"/>
        </w:rPr>
        <w:t> </w:t>
      </w:r>
      <w:r>
        <w:rPr>
          <w:w w:val="105"/>
        </w:rPr>
        <w:t>AO</w:t>
      </w:r>
      <w:r>
        <w:rPr>
          <w:spacing w:val="-11"/>
          <w:w w:val="105"/>
        </w:rPr>
        <w:t> </w:t>
      </w:r>
      <w:r>
        <w:rPr>
          <w:w w:val="105"/>
        </w:rPr>
        <w:t>EDITAL,</w:t>
      </w:r>
      <w:r>
        <w:rPr>
          <w:spacing w:val="-11"/>
          <w:w w:val="105"/>
        </w:rPr>
        <w:t> </w:t>
      </w:r>
      <w:r>
        <w:rPr>
          <w:w w:val="105"/>
        </w:rPr>
        <w:t>DO</w:t>
      </w:r>
      <w:r>
        <w:rPr>
          <w:spacing w:val="-11"/>
          <w:w w:val="105"/>
        </w:rPr>
        <w:t> </w:t>
      </w:r>
      <w:r>
        <w:rPr>
          <w:w w:val="105"/>
        </w:rPr>
        <w:t>PEDIDO</w:t>
      </w:r>
      <w:r>
        <w:rPr>
          <w:spacing w:val="-11"/>
          <w:w w:val="105"/>
        </w:rPr>
        <w:t> </w:t>
      </w:r>
      <w:r>
        <w:rPr>
          <w:w w:val="105"/>
        </w:rPr>
        <w:t>DE</w:t>
      </w:r>
      <w:r>
        <w:rPr>
          <w:spacing w:val="-12"/>
          <w:w w:val="105"/>
        </w:rPr>
        <w:t> </w:t>
      </w:r>
      <w:r>
        <w:rPr>
          <w:w w:val="105"/>
        </w:rPr>
        <w:t>ESCLARECIMENTO</w:t>
      </w:r>
      <w:r>
        <w:rPr>
          <w:spacing w:val="-9"/>
          <w:w w:val="105"/>
        </w:rPr>
        <w:t> </w:t>
      </w:r>
      <w:r>
        <w:rPr>
          <w:w w:val="105"/>
        </w:rPr>
        <w:t>E</w:t>
      </w:r>
      <w:r>
        <w:rPr>
          <w:spacing w:val="-9"/>
          <w:w w:val="105"/>
        </w:rPr>
        <w:t> </w:t>
      </w:r>
      <w:r>
        <w:rPr>
          <w:w w:val="105"/>
        </w:rPr>
        <w:t>DOS</w:t>
      </w:r>
      <w:r>
        <w:rPr>
          <w:spacing w:val="-9"/>
          <w:w w:val="105"/>
        </w:rPr>
        <w:t> </w:t>
      </w:r>
      <w:r>
        <w:rPr>
          <w:spacing w:val="-2"/>
          <w:w w:val="105"/>
        </w:rPr>
        <w:t>RECURSOS</w:t>
      </w:r>
    </w:p>
    <w:p>
      <w:pPr>
        <w:pStyle w:val="ListParagraph"/>
        <w:numPr>
          <w:ilvl w:val="1"/>
          <w:numId w:val="12"/>
        </w:numPr>
        <w:tabs>
          <w:tab w:pos="598" w:val="left" w:leader="none"/>
        </w:tabs>
        <w:spacing w:line="292" w:lineRule="auto" w:before="44" w:after="0"/>
        <w:ind w:left="316" w:right="299" w:firstLine="0"/>
        <w:jc w:val="left"/>
        <w:rPr>
          <w:sz w:val="17"/>
        </w:rPr>
      </w:pPr>
      <w:r>
        <w:rPr>
          <w:w w:val="105"/>
          <w:sz w:val="17"/>
        </w:rPr>
        <w:t>Qualquer</w:t>
      </w:r>
      <w:r>
        <w:rPr>
          <w:spacing w:val="12"/>
          <w:w w:val="105"/>
          <w:sz w:val="17"/>
        </w:rPr>
        <w:t> </w:t>
      </w:r>
      <w:r>
        <w:rPr>
          <w:w w:val="105"/>
          <w:sz w:val="17"/>
        </w:rPr>
        <w:t>pessoa</w:t>
      </w:r>
      <w:r>
        <w:rPr>
          <w:spacing w:val="12"/>
          <w:w w:val="105"/>
          <w:sz w:val="17"/>
        </w:rPr>
        <w:t> </w:t>
      </w:r>
      <w:r>
        <w:rPr>
          <w:w w:val="105"/>
          <w:sz w:val="17"/>
        </w:rPr>
        <w:t>é</w:t>
      </w:r>
      <w:r>
        <w:rPr>
          <w:spacing w:val="12"/>
          <w:w w:val="105"/>
          <w:sz w:val="17"/>
        </w:rPr>
        <w:t> </w:t>
      </w:r>
      <w:r>
        <w:rPr>
          <w:w w:val="105"/>
          <w:sz w:val="17"/>
        </w:rPr>
        <w:t>parte</w:t>
      </w:r>
      <w:r>
        <w:rPr>
          <w:spacing w:val="12"/>
          <w:w w:val="105"/>
          <w:sz w:val="17"/>
        </w:rPr>
        <w:t> </w:t>
      </w:r>
      <w:r>
        <w:rPr>
          <w:w w:val="105"/>
          <w:sz w:val="17"/>
        </w:rPr>
        <w:t>legítima</w:t>
      </w:r>
      <w:r>
        <w:rPr>
          <w:spacing w:val="12"/>
          <w:w w:val="105"/>
          <w:sz w:val="17"/>
        </w:rPr>
        <w:t> </w:t>
      </w:r>
      <w:r>
        <w:rPr>
          <w:w w:val="105"/>
          <w:sz w:val="17"/>
        </w:rPr>
        <w:t>para</w:t>
      </w:r>
      <w:r>
        <w:rPr>
          <w:spacing w:val="12"/>
          <w:w w:val="105"/>
          <w:sz w:val="17"/>
        </w:rPr>
        <w:t> </w:t>
      </w:r>
      <w:r>
        <w:rPr>
          <w:w w:val="105"/>
          <w:sz w:val="17"/>
        </w:rPr>
        <w:t>impugnar</w:t>
      </w:r>
      <w:r>
        <w:rPr>
          <w:spacing w:val="12"/>
          <w:w w:val="105"/>
          <w:sz w:val="17"/>
        </w:rPr>
        <w:t> </w:t>
      </w:r>
      <w:r>
        <w:rPr>
          <w:w w:val="105"/>
          <w:sz w:val="17"/>
        </w:rPr>
        <w:t>este</w:t>
      </w:r>
      <w:r>
        <w:rPr>
          <w:spacing w:val="12"/>
          <w:w w:val="105"/>
          <w:sz w:val="17"/>
        </w:rPr>
        <w:t> </w:t>
      </w:r>
      <w:r>
        <w:rPr>
          <w:w w:val="105"/>
          <w:sz w:val="17"/>
        </w:rPr>
        <w:t>Edital</w:t>
      </w:r>
      <w:r>
        <w:rPr>
          <w:spacing w:val="12"/>
          <w:w w:val="105"/>
          <w:sz w:val="17"/>
        </w:rPr>
        <w:t> </w:t>
      </w:r>
      <w:r>
        <w:rPr>
          <w:w w:val="105"/>
          <w:sz w:val="17"/>
        </w:rPr>
        <w:t>por</w:t>
      </w:r>
      <w:r>
        <w:rPr>
          <w:spacing w:val="12"/>
          <w:w w:val="105"/>
          <w:sz w:val="17"/>
        </w:rPr>
        <w:t> </w:t>
      </w:r>
      <w:r>
        <w:rPr>
          <w:w w:val="105"/>
          <w:sz w:val="17"/>
        </w:rPr>
        <w:t>irregularidade</w:t>
      </w:r>
      <w:r>
        <w:rPr>
          <w:spacing w:val="12"/>
          <w:w w:val="105"/>
          <w:sz w:val="17"/>
        </w:rPr>
        <w:t> </w:t>
      </w:r>
      <w:r>
        <w:rPr>
          <w:w w:val="105"/>
          <w:sz w:val="17"/>
        </w:rPr>
        <w:t>na</w:t>
      </w:r>
      <w:r>
        <w:rPr>
          <w:spacing w:val="12"/>
          <w:w w:val="105"/>
          <w:sz w:val="17"/>
        </w:rPr>
        <w:t> </w:t>
      </w:r>
      <w:r>
        <w:rPr>
          <w:w w:val="105"/>
          <w:sz w:val="17"/>
        </w:rPr>
        <w:t>aplicação</w:t>
      </w:r>
      <w:r>
        <w:rPr>
          <w:spacing w:val="12"/>
          <w:w w:val="105"/>
          <w:sz w:val="17"/>
        </w:rPr>
        <w:t> </w:t>
      </w:r>
      <w:r>
        <w:rPr>
          <w:w w:val="105"/>
          <w:sz w:val="17"/>
        </w:rPr>
        <w:t>da</w:t>
      </w:r>
      <w:r>
        <w:rPr>
          <w:spacing w:val="12"/>
          <w:w w:val="105"/>
          <w:sz w:val="17"/>
        </w:rPr>
        <w:t> </w:t>
      </w:r>
      <w:hyperlink r:id="rId6">
        <w:r>
          <w:rPr>
            <w:color w:val="000080"/>
            <w:w w:val="105"/>
            <w:sz w:val="17"/>
            <w:u w:val="single" w:color="000080"/>
          </w:rPr>
          <w:t>Lei</w:t>
        </w:r>
        <w:r>
          <w:rPr>
            <w:color w:val="000080"/>
            <w:spacing w:val="12"/>
            <w:w w:val="105"/>
            <w:sz w:val="17"/>
            <w:u w:val="single" w:color="000080"/>
          </w:rPr>
          <w:t> </w:t>
        </w:r>
        <w:r>
          <w:rPr>
            <w:color w:val="000080"/>
            <w:w w:val="105"/>
            <w:sz w:val="17"/>
            <w:u w:val="single" w:color="000080"/>
          </w:rPr>
          <w:t>nº</w:t>
        </w:r>
        <w:r>
          <w:rPr>
            <w:color w:val="000080"/>
            <w:spacing w:val="12"/>
            <w:w w:val="105"/>
            <w:sz w:val="17"/>
            <w:u w:val="single" w:color="000080"/>
          </w:rPr>
          <w:t> </w:t>
        </w:r>
        <w:r>
          <w:rPr>
            <w:color w:val="000080"/>
            <w:w w:val="105"/>
            <w:sz w:val="17"/>
            <w:u w:val="single" w:color="000080"/>
          </w:rPr>
          <w:t>14.133/2021</w:t>
        </w:r>
      </w:hyperlink>
      <w:r>
        <w:rPr>
          <w:w w:val="105"/>
          <w:sz w:val="17"/>
        </w:rPr>
        <w:t>,</w:t>
      </w:r>
      <w:r>
        <w:rPr>
          <w:spacing w:val="12"/>
          <w:w w:val="105"/>
          <w:sz w:val="17"/>
        </w:rPr>
        <w:t> </w:t>
      </w:r>
      <w:r>
        <w:rPr>
          <w:w w:val="105"/>
          <w:sz w:val="17"/>
        </w:rPr>
        <w:t>devendo</w:t>
      </w:r>
      <w:r>
        <w:rPr>
          <w:spacing w:val="12"/>
          <w:w w:val="105"/>
          <w:sz w:val="17"/>
        </w:rPr>
        <w:t> </w:t>
      </w:r>
      <w:r>
        <w:rPr>
          <w:w w:val="105"/>
          <w:sz w:val="17"/>
        </w:rPr>
        <w:t>protocolar</w:t>
      </w:r>
      <w:r>
        <w:rPr>
          <w:spacing w:val="12"/>
          <w:w w:val="105"/>
          <w:sz w:val="17"/>
        </w:rPr>
        <w:t> </w:t>
      </w:r>
      <w:r>
        <w:rPr>
          <w:w w:val="105"/>
          <w:sz w:val="17"/>
        </w:rPr>
        <w:t>o</w:t>
      </w:r>
      <w:r>
        <w:rPr>
          <w:spacing w:val="12"/>
          <w:w w:val="105"/>
          <w:sz w:val="17"/>
        </w:rPr>
        <w:t> </w:t>
      </w:r>
      <w:r>
        <w:rPr>
          <w:w w:val="105"/>
          <w:sz w:val="17"/>
        </w:rPr>
        <w:t>pedido</w:t>
      </w:r>
      <w:r>
        <w:rPr>
          <w:spacing w:val="12"/>
          <w:w w:val="105"/>
          <w:sz w:val="17"/>
        </w:rPr>
        <w:t> </w:t>
      </w:r>
      <w:r>
        <w:rPr>
          <w:w w:val="105"/>
          <w:sz w:val="17"/>
        </w:rPr>
        <w:t>até</w:t>
      </w:r>
      <w:r>
        <w:rPr>
          <w:spacing w:val="12"/>
          <w:w w:val="105"/>
          <w:sz w:val="17"/>
        </w:rPr>
        <w:t> </w:t>
      </w:r>
      <w:r>
        <w:rPr>
          <w:w w:val="105"/>
          <w:sz w:val="17"/>
        </w:rPr>
        <w:t>3</w:t>
      </w:r>
      <w:r>
        <w:rPr>
          <w:spacing w:val="12"/>
          <w:w w:val="105"/>
          <w:sz w:val="17"/>
        </w:rPr>
        <w:t> </w:t>
      </w:r>
      <w:r>
        <w:rPr>
          <w:w w:val="105"/>
          <w:sz w:val="17"/>
        </w:rPr>
        <w:t>(três)</w:t>
      </w:r>
      <w:r>
        <w:rPr>
          <w:spacing w:val="12"/>
          <w:w w:val="105"/>
          <w:sz w:val="17"/>
        </w:rPr>
        <w:t> </w:t>
      </w:r>
      <w:r>
        <w:rPr>
          <w:w w:val="105"/>
          <w:sz w:val="17"/>
        </w:rPr>
        <w:t>dias</w:t>
      </w:r>
      <w:r>
        <w:rPr>
          <w:spacing w:val="12"/>
          <w:w w:val="105"/>
          <w:sz w:val="17"/>
        </w:rPr>
        <w:t> </w:t>
      </w:r>
      <w:r>
        <w:rPr>
          <w:w w:val="105"/>
          <w:sz w:val="17"/>
        </w:rPr>
        <w:t>úteis</w:t>
      </w:r>
      <w:r>
        <w:rPr>
          <w:spacing w:val="12"/>
          <w:w w:val="105"/>
          <w:sz w:val="17"/>
        </w:rPr>
        <w:t> </w:t>
      </w:r>
      <w:r>
        <w:rPr>
          <w:w w:val="105"/>
          <w:sz w:val="17"/>
        </w:rPr>
        <w:t>antes</w:t>
      </w:r>
      <w:r>
        <w:rPr>
          <w:spacing w:val="12"/>
          <w:w w:val="105"/>
          <w:sz w:val="17"/>
        </w:rPr>
        <w:t> </w:t>
      </w:r>
      <w:r>
        <w:rPr>
          <w:w w:val="105"/>
          <w:sz w:val="17"/>
        </w:rPr>
        <w:t>da</w:t>
      </w:r>
      <w:r>
        <w:rPr>
          <w:spacing w:val="12"/>
          <w:w w:val="105"/>
          <w:sz w:val="17"/>
        </w:rPr>
        <w:t> </w:t>
      </w:r>
      <w:r>
        <w:rPr>
          <w:w w:val="105"/>
          <w:sz w:val="17"/>
        </w:rPr>
        <w:t>data</w:t>
      </w:r>
      <w:r>
        <w:rPr>
          <w:spacing w:val="12"/>
          <w:w w:val="105"/>
          <w:sz w:val="17"/>
        </w:rPr>
        <w:t> </w:t>
      </w:r>
      <w:r>
        <w:rPr>
          <w:w w:val="105"/>
          <w:sz w:val="17"/>
        </w:rPr>
        <w:t>da</w:t>
      </w:r>
      <w:r>
        <w:rPr>
          <w:spacing w:val="12"/>
          <w:w w:val="105"/>
          <w:sz w:val="17"/>
        </w:rPr>
        <w:t> </w:t>
      </w:r>
      <w:r>
        <w:rPr>
          <w:w w:val="105"/>
          <w:sz w:val="17"/>
        </w:rPr>
        <w:t>abertura</w:t>
      </w:r>
      <w:r>
        <w:rPr>
          <w:spacing w:val="12"/>
          <w:w w:val="105"/>
          <w:sz w:val="17"/>
        </w:rPr>
        <w:t> </w:t>
      </w:r>
      <w:r>
        <w:rPr>
          <w:w w:val="105"/>
          <w:sz w:val="17"/>
        </w:rPr>
        <w:t>do </w:t>
      </w:r>
      <w:r>
        <w:rPr>
          <w:spacing w:val="-2"/>
          <w:w w:val="105"/>
          <w:sz w:val="17"/>
        </w:rPr>
        <w:t>certame.</w:t>
      </w:r>
    </w:p>
    <w:p>
      <w:pPr>
        <w:pStyle w:val="ListParagraph"/>
        <w:numPr>
          <w:ilvl w:val="2"/>
          <w:numId w:val="12"/>
        </w:numPr>
        <w:tabs>
          <w:tab w:pos="703" w:val="left" w:leader="none"/>
        </w:tabs>
        <w:spacing w:line="240" w:lineRule="auto" w:before="1" w:after="0"/>
        <w:ind w:left="703" w:right="0" w:hanging="387"/>
        <w:jc w:val="left"/>
        <w:rPr>
          <w:sz w:val="17"/>
        </w:rPr>
      </w:pPr>
      <w:r>
        <w:rPr>
          <w:w w:val="105"/>
          <w:sz w:val="17"/>
        </w:rPr>
        <w:t>A</w:t>
      </w:r>
      <w:r>
        <w:rPr>
          <w:spacing w:val="-12"/>
          <w:w w:val="105"/>
          <w:sz w:val="17"/>
        </w:rPr>
        <w:t> </w:t>
      </w:r>
      <w:r>
        <w:rPr>
          <w:w w:val="105"/>
          <w:sz w:val="17"/>
        </w:rPr>
        <w:t>impugnação</w:t>
      </w:r>
      <w:r>
        <w:rPr>
          <w:spacing w:val="-10"/>
          <w:w w:val="105"/>
          <w:sz w:val="17"/>
        </w:rPr>
        <w:t> </w:t>
      </w:r>
      <w:r>
        <w:rPr>
          <w:w w:val="105"/>
          <w:sz w:val="17"/>
        </w:rPr>
        <w:t>e</w:t>
      </w:r>
      <w:r>
        <w:rPr>
          <w:spacing w:val="-7"/>
          <w:w w:val="105"/>
          <w:sz w:val="17"/>
        </w:rPr>
        <w:t> </w:t>
      </w:r>
      <w:r>
        <w:rPr>
          <w:w w:val="105"/>
          <w:sz w:val="17"/>
        </w:rPr>
        <w:t>o</w:t>
      </w:r>
      <w:r>
        <w:rPr>
          <w:spacing w:val="-6"/>
          <w:w w:val="105"/>
          <w:sz w:val="17"/>
        </w:rPr>
        <w:t> </w:t>
      </w:r>
      <w:r>
        <w:rPr>
          <w:w w:val="105"/>
          <w:sz w:val="17"/>
        </w:rPr>
        <w:t>pedido</w:t>
      </w:r>
      <w:r>
        <w:rPr>
          <w:spacing w:val="-7"/>
          <w:w w:val="105"/>
          <w:sz w:val="17"/>
        </w:rPr>
        <w:t> </w:t>
      </w:r>
      <w:r>
        <w:rPr>
          <w:w w:val="105"/>
          <w:sz w:val="17"/>
        </w:rPr>
        <w:t>de</w:t>
      </w:r>
      <w:r>
        <w:rPr>
          <w:spacing w:val="-6"/>
          <w:w w:val="105"/>
          <w:sz w:val="17"/>
        </w:rPr>
        <w:t> </w:t>
      </w:r>
      <w:r>
        <w:rPr>
          <w:w w:val="105"/>
          <w:sz w:val="17"/>
        </w:rPr>
        <w:t>esclarecimento</w:t>
      </w:r>
      <w:r>
        <w:rPr>
          <w:spacing w:val="-6"/>
          <w:w w:val="105"/>
          <w:sz w:val="17"/>
        </w:rPr>
        <w:t> </w:t>
      </w:r>
      <w:r>
        <w:rPr>
          <w:w w:val="105"/>
          <w:sz w:val="17"/>
        </w:rPr>
        <w:t>poderão</w:t>
      </w:r>
      <w:r>
        <w:rPr>
          <w:spacing w:val="-7"/>
          <w:w w:val="105"/>
          <w:sz w:val="17"/>
        </w:rPr>
        <w:t> </w:t>
      </w:r>
      <w:r>
        <w:rPr>
          <w:w w:val="105"/>
          <w:sz w:val="17"/>
        </w:rPr>
        <w:t>ser</w:t>
      </w:r>
      <w:r>
        <w:rPr>
          <w:spacing w:val="-6"/>
          <w:w w:val="105"/>
          <w:sz w:val="17"/>
        </w:rPr>
        <w:t> </w:t>
      </w:r>
      <w:r>
        <w:rPr>
          <w:w w:val="105"/>
          <w:sz w:val="17"/>
        </w:rPr>
        <w:t>realizados</w:t>
      </w:r>
      <w:r>
        <w:rPr>
          <w:spacing w:val="-7"/>
          <w:w w:val="105"/>
          <w:sz w:val="17"/>
        </w:rPr>
        <w:t> </w:t>
      </w:r>
      <w:r>
        <w:rPr>
          <w:w w:val="105"/>
          <w:sz w:val="17"/>
        </w:rPr>
        <w:t>por</w:t>
      </w:r>
      <w:r>
        <w:rPr>
          <w:spacing w:val="-6"/>
          <w:w w:val="105"/>
          <w:sz w:val="17"/>
        </w:rPr>
        <w:t> </w:t>
      </w:r>
      <w:r>
        <w:rPr>
          <w:w w:val="105"/>
          <w:sz w:val="17"/>
        </w:rPr>
        <w:t>forma</w:t>
      </w:r>
      <w:r>
        <w:rPr>
          <w:spacing w:val="-7"/>
          <w:w w:val="105"/>
          <w:sz w:val="17"/>
        </w:rPr>
        <w:t> </w:t>
      </w:r>
      <w:r>
        <w:rPr>
          <w:w w:val="105"/>
          <w:sz w:val="17"/>
        </w:rPr>
        <w:t>eletrônica,</w:t>
      </w:r>
      <w:r>
        <w:rPr>
          <w:spacing w:val="-6"/>
          <w:w w:val="105"/>
          <w:sz w:val="17"/>
        </w:rPr>
        <w:t> </w:t>
      </w:r>
      <w:r>
        <w:rPr>
          <w:w w:val="105"/>
          <w:sz w:val="17"/>
        </w:rPr>
        <w:t>através</w:t>
      </w:r>
      <w:r>
        <w:rPr>
          <w:spacing w:val="-7"/>
          <w:w w:val="105"/>
          <w:sz w:val="17"/>
        </w:rPr>
        <w:t> </w:t>
      </w:r>
      <w:r>
        <w:rPr>
          <w:w w:val="105"/>
          <w:sz w:val="17"/>
        </w:rPr>
        <w:t>do</w:t>
      </w:r>
      <w:r>
        <w:rPr>
          <w:spacing w:val="-6"/>
          <w:w w:val="105"/>
          <w:sz w:val="17"/>
        </w:rPr>
        <w:t> </w:t>
      </w:r>
      <w:r>
        <w:rPr>
          <w:w w:val="105"/>
          <w:sz w:val="17"/>
        </w:rPr>
        <w:t>e-mail</w:t>
      </w:r>
      <w:r>
        <w:rPr>
          <w:spacing w:val="-7"/>
          <w:w w:val="105"/>
          <w:sz w:val="17"/>
        </w:rPr>
        <w:t> </w:t>
      </w:r>
      <w:r>
        <w:rPr>
          <w:w w:val="105"/>
          <w:sz w:val="17"/>
        </w:rPr>
        <w:t>funcional</w:t>
      </w:r>
      <w:r>
        <w:rPr>
          <w:spacing w:val="-6"/>
          <w:w w:val="105"/>
          <w:sz w:val="17"/>
        </w:rPr>
        <w:t> </w:t>
      </w:r>
      <w:hyperlink r:id="rId26">
        <w:r>
          <w:rPr>
            <w:w w:val="105"/>
            <w:sz w:val="17"/>
            <w:u w:val="single" w:color="000080"/>
          </w:rPr>
          <w:t>licitacao@daf.ue</w:t>
        </w:r>
        <w:r>
          <w:rPr>
            <w:w w:val="105"/>
            <w:sz w:val="17"/>
          </w:rPr>
          <w:t>rj</w:t>
        </w:r>
        <w:r>
          <w:rPr>
            <w:w w:val="105"/>
            <w:sz w:val="17"/>
            <w:u w:val="single" w:color="000080"/>
          </w:rPr>
          <w:t>.br</w:t>
        </w:r>
      </w:hyperlink>
      <w:r>
        <w:rPr>
          <w:w w:val="105"/>
          <w:sz w:val="17"/>
        </w:rPr>
        <w:t>,</w:t>
      </w:r>
      <w:r>
        <w:rPr>
          <w:spacing w:val="-7"/>
          <w:w w:val="105"/>
          <w:sz w:val="17"/>
        </w:rPr>
        <w:t> </w:t>
      </w:r>
      <w:r>
        <w:rPr>
          <w:w w:val="105"/>
          <w:sz w:val="17"/>
        </w:rPr>
        <w:t>mediante</w:t>
      </w:r>
      <w:r>
        <w:rPr>
          <w:spacing w:val="-6"/>
          <w:w w:val="105"/>
          <w:sz w:val="17"/>
        </w:rPr>
        <w:t> </w:t>
      </w:r>
      <w:r>
        <w:rPr>
          <w:w w:val="105"/>
          <w:sz w:val="17"/>
        </w:rPr>
        <w:t>confirmação</w:t>
      </w:r>
      <w:r>
        <w:rPr>
          <w:spacing w:val="-6"/>
          <w:w w:val="105"/>
          <w:sz w:val="17"/>
        </w:rPr>
        <w:t> </w:t>
      </w:r>
      <w:r>
        <w:rPr>
          <w:w w:val="105"/>
          <w:sz w:val="17"/>
        </w:rPr>
        <w:t>de</w:t>
      </w:r>
      <w:r>
        <w:rPr>
          <w:spacing w:val="-7"/>
          <w:w w:val="105"/>
          <w:sz w:val="17"/>
        </w:rPr>
        <w:t> </w:t>
      </w:r>
      <w:r>
        <w:rPr>
          <w:spacing w:val="-2"/>
          <w:w w:val="105"/>
          <w:sz w:val="17"/>
        </w:rPr>
        <w:t>recebimento.</w:t>
      </w:r>
    </w:p>
    <w:p>
      <w:pPr>
        <w:pStyle w:val="ListParagraph"/>
        <w:numPr>
          <w:ilvl w:val="2"/>
          <w:numId w:val="12"/>
        </w:numPr>
        <w:tabs>
          <w:tab w:pos="703" w:val="left" w:leader="none"/>
        </w:tabs>
        <w:spacing w:line="240" w:lineRule="auto" w:before="43" w:after="0"/>
        <w:ind w:left="703" w:right="0" w:hanging="387"/>
        <w:jc w:val="left"/>
        <w:rPr>
          <w:sz w:val="17"/>
        </w:rPr>
      </w:pPr>
      <w:r>
        <w:rPr>
          <w:w w:val="105"/>
          <w:sz w:val="17"/>
        </w:rPr>
        <w:t>A</w:t>
      </w:r>
      <w:r>
        <w:rPr>
          <w:spacing w:val="-12"/>
          <w:w w:val="105"/>
          <w:sz w:val="17"/>
        </w:rPr>
        <w:t> </w:t>
      </w:r>
      <w:r>
        <w:rPr>
          <w:w w:val="105"/>
          <w:sz w:val="17"/>
        </w:rPr>
        <w:t>resposta</w:t>
      </w:r>
      <w:r>
        <w:rPr>
          <w:spacing w:val="-7"/>
          <w:w w:val="105"/>
          <w:sz w:val="17"/>
        </w:rPr>
        <w:t> </w:t>
      </w:r>
      <w:r>
        <w:rPr>
          <w:w w:val="105"/>
          <w:sz w:val="17"/>
        </w:rPr>
        <w:t>à</w:t>
      </w:r>
      <w:r>
        <w:rPr>
          <w:spacing w:val="-4"/>
          <w:w w:val="105"/>
          <w:sz w:val="17"/>
        </w:rPr>
        <w:t> </w:t>
      </w:r>
      <w:r>
        <w:rPr>
          <w:w w:val="105"/>
          <w:sz w:val="17"/>
        </w:rPr>
        <w:t>impugnação</w:t>
      </w:r>
      <w:r>
        <w:rPr>
          <w:spacing w:val="-5"/>
          <w:w w:val="105"/>
          <w:sz w:val="17"/>
        </w:rPr>
        <w:t> </w:t>
      </w:r>
      <w:r>
        <w:rPr>
          <w:w w:val="105"/>
          <w:sz w:val="17"/>
        </w:rPr>
        <w:t>ou</w:t>
      </w:r>
      <w:r>
        <w:rPr>
          <w:spacing w:val="-4"/>
          <w:w w:val="105"/>
          <w:sz w:val="17"/>
        </w:rPr>
        <w:t> </w:t>
      </w:r>
      <w:r>
        <w:rPr>
          <w:w w:val="105"/>
          <w:sz w:val="17"/>
        </w:rPr>
        <w:t>ao</w:t>
      </w:r>
      <w:r>
        <w:rPr>
          <w:spacing w:val="-5"/>
          <w:w w:val="105"/>
          <w:sz w:val="17"/>
        </w:rPr>
        <w:t> </w:t>
      </w:r>
      <w:r>
        <w:rPr>
          <w:w w:val="105"/>
          <w:sz w:val="17"/>
        </w:rPr>
        <w:t>pedido</w:t>
      </w:r>
      <w:r>
        <w:rPr>
          <w:spacing w:val="-4"/>
          <w:w w:val="105"/>
          <w:sz w:val="17"/>
        </w:rPr>
        <w:t> </w:t>
      </w:r>
      <w:r>
        <w:rPr>
          <w:w w:val="105"/>
          <w:sz w:val="17"/>
        </w:rPr>
        <w:t>de</w:t>
      </w:r>
      <w:r>
        <w:rPr>
          <w:spacing w:val="-5"/>
          <w:w w:val="105"/>
          <w:sz w:val="17"/>
        </w:rPr>
        <w:t> </w:t>
      </w:r>
      <w:r>
        <w:rPr>
          <w:w w:val="105"/>
          <w:sz w:val="17"/>
        </w:rPr>
        <w:t>esclarecimento</w:t>
      </w:r>
      <w:r>
        <w:rPr>
          <w:spacing w:val="-4"/>
          <w:w w:val="105"/>
          <w:sz w:val="17"/>
        </w:rPr>
        <w:t> </w:t>
      </w:r>
      <w:r>
        <w:rPr>
          <w:w w:val="105"/>
          <w:sz w:val="17"/>
        </w:rPr>
        <w:t>será</w:t>
      </w:r>
      <w:r>
        <w:rPr>
          <w:spacing w:val="-5"/>
          <w:w w:val="105"/>
          <w:sz w:val="17"/>
        </w:rPr>
        <w:t> </w:t>
      </w:r>
      <w:r>
        <w:rPr>
          <w:w w:val="105"/>
          <w:sz w:val="17"/>
        </w:rPr>
        <w:t>divulgado</w:t>
      </w:r>
      <w:r>
        <w:rPr>
          <w:spacing w:val="-5"/>
          <w:w w:val="105"/>
          <w:sz w:val="17"/>
        </w:rPr>
        <w:t> </w:t>
      </w:r>
      <w:r>
        <w:rPr>
          <w:w w:val="105"/>
          <w:sz w:val="17"/>
        </w:rPr>
        <w:t>em</w:t>
      </w:r>
      <w:r>
        <w:rPr>
          <w:spacing w:val="-4"/>
          <w:w w:val="105"/>
          <w:sz w:val="17"/>
        </w:rPr>
        <w:t> </w:t>
      </w:r>
      <w:r>
        <w:rPr>
          <w:w w:val="105"/>
          <w:sz w:val="17"/>
        </w:rPr>
        <w:t>sítio</w:t>
      </w:r>
      <w:r>
        <w:rPr>
          <w:spacing w:val="-5"/>
          <w:w w:val="105"/>
          <w:sz w:val="17"/>
        </w:rPr>
        <w:t> </w:t>
      </w:r>
      <w:r>
        <w:rPr>
          <w:w w:val="105"/>
          <w:sz w:val="17"/>
        </w:rPr>
        <w:t>eletrônico</w:t>
      </w:r>
      <w:r>
        <w:rPr>
          <w:spacing w:val="-4"/>
          <w:w w:val="105"/>
          <w:sz w:val="17"/>
        </w:rPr>
        <w:t> </w:t>
      </w:r>
      <w:r>
        <w:rPr>
          <w:w w:val="105"/>
          <w:sz w:val="17"/>
        </w:rPr>
        <w:t>oficial</w:t>
      </w:r>
      <w:r>
        <w:rPr>
          <w:spacing w:val="-5"/>
          <w:w w:val="105"/>
          <w:sz w:val="17"/>
        </w:rPr>
        <w:t> </w:t>
      </w:r>
      <w:r>
        <w:rPr>
          <w:w w:val="105"/>
          <w:sz w:val="17"/>
        </w:rPr>
        <w:t>no</w:t>
      </w:r>
      <w:r>
        <w:rPr>
          <w:spacing w:val="-4"/>
          <w:w w:val="105"/>
          <w:sz w:val="17"/>
        </w:rPr>
        <w:t> </w:t>
      </w:r>
      <w:r>
        <w:rPr>
          <w:w w:val="105"/>
          <w:sz w:val="17"/>
        </w:rPr>
        <w:t>prazo</w:t>
      </w:r>
      <w:r>
        <w:rPr>
          <w:spacing w:val="-5"/>
          <w:w w:val="105"/>
          <w:sz w:val="17"/>
        </w:rPr>
        <w:t> </w:t>
      </w:r>
      <w:r>
        <w:rPr>
          <w:w w:val="105"/>
          <w:sz w:val="17"/>
        </w:rPr>
        <w:t>de</w:t>
      </w:r>
      <w:r>
        <w:rPr>
          <w:spacing w:val="-4"/>
          <w:w w:val="105"/>
          <w:sz w:val="17"/>
        </w:rPr>
        <w:t> </w:t>
      </w:r>
      <w:r>
        <w:rPr>
          <w:w w:val="105"/>
          <w:sz w:val="17"/>
        </w:rPr>
        <w:t>até</w:t>
      </w:r>
      <w:r>
        <w:rPr>
          <w:spacing w:val="-5"/>
          <w:w w:val="105"/>
          <w:sz w:val="17"/>
        </w:rPr>
        <w:t> </w:t>
      </w:r>
      <w:r>
        <w:rPr>
          <w:w w:val="105"/>
          <w:sz w:val="17"/>
        </w:rPr>
        <w:t>3</w:t>
      </w:r>
      <w:r>
        <w:rPr>
          <w:spacing w:val="-4"/>
          <w:w w:val="105"/>
          <w:sz w:val="17"/>
        </w:rPr>
        <w:t> </w:t>
      </w:r>
      <w:r>
        <w:rPr>
          <w:w w:val="105"/>
          <w:sz w:val="17"/>
        </w:rPr>
        <w:t>(três)</w:t>
      </w:r>
      <w:r>
        <w:rPr>
          <w:spacing w:val="-5"/>
          <w:w w:val="105"/>
          <w:sz w:val="17"/>
        </w:rPr>
        <w:t> </w:t>
      </w:r>
      <w:r>
        <w:rPr>
          <w:w w:val="105"/>
          <w:sz w:val="17"/>
        </w:rPr>
        <w:t>dias</w:t>
      </w:r>
      <w:r>
        <w:rPr>
          <w:spacing w:val="-4"/>
          <w:w w:val="105"/>
          <w:sz w:val="17"/>
        </w:rPr>
        <w:t> </w:t>
      </w:r>
      <w:r>
        <w:rPr>
          <w:w w:val="105"/>
          <w:sz w:val="17"/>
        </w:rPr>
        <w:t>úteis,</w:t>
      </w:r>
      <w:r>
        <w:rPr>
          <w:spacing w:val="-5"/>
          <w:w w:val="105"/>
          <w:sz w:val="17"/>
        </w:rPr>
        <w:t> </w:t>
      </w:r>
      <w:r>
        <w:rPr>
          <w:w w:val="105"/>
          <w:sz w:val="17"/>
        </w:rPr>
        <w:t>limitado</w:t>
      </w:r>
      <w:r>
        <w:rPr>
          <w:spacing w:val="-4"/>
          <w:w w:val="105"/>
          <w:sz w:val="17"/>
        </w:rPr>
        <w:t> </w:t>
      </w:r>
      <w:r>
        <w:rPr>
          <w:w w:val="105"/>
          <w:sz w:val="17"/>
        </w:rPr>
        <w:t>ao</w:t>
      </w:r>
      <w:r>
        <w:rPr>
          <w:spacing w:val="-5"/>
          <w:w w:val="105"/>
          <w:sz w:val="17"/>
        </w:rPr>
        <w:t> </w:t>
      </w:r>
      <w:r>
        <w:rPr>
          <w:w w:val="105"/>
          <w:sz w:val="17"/>
        </w:rPr>
        <w:t>último</w:t>
      </w:r>
      <w:r>
        <w:rPr>
          <w:spacing w:val="-4"/>
          <w:w w:val="105"/>
          <w:sz w:val="17"/>
        </w:rPr>
        <w:t> </w:t>
      </w:r>
      <w:r>
        <w:rPr>
          <w:w w:val="105"/>
          <w:sz w:val="17"/>
        </w:rPr>
        <w:t>dia</w:t>
      </w:r>
      <w:r>
        <w:rPr>
          <w:spacing w:val="-5"/>
          <w:w w:val="105"/>
          <w:sz w:val="17"/>
        </w:rPr>
        <w:t> </w:t>
      </w:r>
      <w:r>
        <w:rPr>
          <w:w w:val="105"/>
          <w:sz w:val="17"/>
        </w:rPr>
        <w:t>útil</w:t>
      </w:r>
      <w:r>
        <w:rPr>
          <w:spacing w:val="-5"/>
          <w:w w:val="105"/>
          <w:sz w:val="17"/>
        </w:rPr>
        <w:t> </w:t>
      </w:r>
      <w:r>
        <w:rPr>
          <w:w w:val="105"/>
          <w:sz w:val="17"/>
        </w:rPr>
        <w:t>anterior</w:t>
      </w:r>
      <w:r>
        <w:rPr>
          <w:spacing w:val="-4"/>
          <w:w w:val="105"/>
          <w:sz w:val="17"/>
        </w:rPr>
        <w:t> </w:t>
      </w:r>
      <w:r>
        <w:rPr>
          <w:w w:val="105"/>
          <w:sz w:val="17"/>
        </w:rPr>
        <w:t>à</w:t>
      </w:r>
      <w:r>
        <w:rPr>
          <w:spacing w:val="-5"/>
          <w:w w:val="105"/>
          <w:sz w:val="17"/>
        </w:rPr>
        <w:t> </w:t>
      </w:r>
      <w:r>
        <w:rPr>
          <w:w w:val="105"/>
          <w:sz w:val="17"/>
        </w:rPr>
        <w:t>data</w:t>
      </w:r>
      <w:r>
        <w:rPr>
          <w:spacing w:val="-4"/>
          <w:w w:val="105"/>
          <w:sz w:val="17"/>
        </w:rPr>
        <w:t> </w:t>
      </w:r>
      <w:r>
        <w:rPr>
          <w:w w:val="105"/>
          <w:sz w:val="17"/>
        </w:rPr>
        <w:t>da</w:t>
      </w:r>
      <w:r>
        <w:rPr>
          <w:spacing w:val="-5"/>
          <w:w w:val="105"/>
          <w:sz w:val="17"/>
        </w:rPr>
        <w:t> </w:t>
      </w:r>
      <w:r>
        <w:rPr>
          <w:w w:val="105"/>
          <w:sz w:val="17"/>
        </w:rPr>
        <w:t>abertura</w:t>
      </w:r>
      <w:r>
        <w:rPr>
          <w:spacing w:val="-4"/>
          <w:w w:val="105"/>
          <w:sz w:val="17"/>
        </w:rPr>
        <w:t> </w:t>
      </w:r>
      <w:r>
        <w:rPr>
          <w:w w:val="105"/>
          <w:sz w:val="17"/>
        </w:rPr>
        <w:t>do</w:t>
      </w:r>
      <w:r>
        <w:rPr>
          <w:spacing w:val="-5"/>
          <w:w w:val="105"/>
          <w:sz w:val="17"/>
        </w:rPr>
        <w:t> </w:t>
      </w:r>
      <w:r>
        <w:rPr>
          <w:spacing w:val="-2"/>
          <w:w w:val="105"/>
          <w:sz w:val="17"/>
        </w:rPr>
        <w:t>certame.</w:t>
      </w:r>
    </w:p>
    <w:p>
      <w:pPr>
        <w:pStyle w:val="ListParagraph"/>
        <w:numPr>
          <w:ilvl w:val="2"/>
          <w:numId w:val="12"/>
        </w:numPr>
        <w:tabs>
          <w:tab w:pos="703" w:val="left" w:leader="none"/>
        </w:tabs>
        <w:spacing w:line="240" w:lineRule="auto" w:before="44" w:after="0"/>
        <w:ind w:left="703" w:right="0" w:hanging="387"/>
        <w:jc w:val="left"/>
        <w:rPr>
          <w:sz w:val="17"/>
        </w:rPr>
      </w:pPr>
      <w:r>
        <w:rPr>
          <w:w w:val="105"/>
          <w:sz w:val="17"/>
        </w:rPr>
        <w:t>As</w:t>
      </w:r>
      <w:r>
        <w:rPr>
          <w:spacing w:val="-6"/>
          <w:w w:val="105"/>
          <w:sz w:val="17"/>
        </w:rPr>
        <w:t> </w:t>
      </w:r>
      <w:r>
        <w:rPr>
          <w:w w:val="105"/>
          <w:sz w:val="17"/>
        </w:rPr>
        <w:t>impugnações</w:t>
      </w:r>
      <w:r>
        <w:rPr>
          <w:spacing w:val="-6"/>
          <w:w w:val="105"/>
          <w:sz w:val="17"/>
        </w:rPr>
        <w:t> </w:t>
      </w:r>
      <w:r>
        <w:rPr>
          <w:w w:val="105"/>
          <w:sz w:val="17"/>
        </w:rPr>
        <w:t>e</w:t>
      </w:r>
      <w:r>
        <w:rPr>
          <w:spacing w:val="-5"/>
          <w:w w:val="105"/>
          <w:sz w:val="17"/>
        </w:rPr>
        <w:t> </w:t>
      </w:r>
      <w:r>
        <w:rPr>
          <w:w w:val="105"/>
          <w:sz w:val="17"/>
        </w:rPr>
        <w:t>pedidos</w:t>
      </w:r>
      <w:r>
        <w:rPr>
          <w:spacing w:val="-6"/>
          <w:w w:val="105"/>
          <w:sz w:val="17"/>
        </w:rPr>
        <w:t> </w:t>
      </w:r>
      <w:r>
        <w:rPr>
          <w:w w:val="105"/>
          <w:sz w:val="17"/>
        </w:rPr>
        <w:t>de</w:t>
      </w:r>
      <w:r>
        <w:rPr>
          <w:spacing w:val="-5"/>
          <w:w w:val="105"/>
          <w:sz w:val="17"/>
        </w:rPr>
        <w:t> </w:t>
      </w:r>
      <w:r>
        <w:rPr>
          <w:w w:val="105"/>
          <w:sz w:val="17"/>
        </w:rPr>
        <w:t>esclarecimentos</w:t>
      </w:r>
      <w:r>
        <w:rPr>
          <w:spacing w:val="-6"/>
          <w:w w:val="105"/>
          <w:sz w:val="17"/>
        </w:rPr>
        <w:t> </w:t>
      </w:r>
      <w:r>
        <w:rPr>
          <w:w w:val="105"/>
          <w:sz w:val="17"/>
        </w:rPr>
        <w:t>não</w:t>
      </w:r>
      <w:r>
        <w:rPr>
          <w:spacing w:val="-5"/>
          <w:w w:val="105"/>
          <w:sz w:val="17"/>
        </w:rPr>
        <w:t> </w:t>
      </w:r>
      <w:r>
        <w:rPr>
          <w:w w:val="105"/>
          <w:sz w:val="17"/>
        </w:rPr>
        <w:t>suspendem</w:t>
      </w:r>
      <w:r>
        <w:rPr>
          <w:spacing w:val="-6"/>
          <w:w w:val="105"/>
          <w:sz w:val="17"/>
        </w:rPr>
        <w:t> </w:t>
      </w:r>
      <w:r>
        <w:rPr>
          <w:w w:val="105"/>
          <w:sz w:val="17"/>
        </w:rPr>
        <w:t>os</w:t>
      </w:r>
      <w:r>
        <w:rPr>
          <w:spacing w:val="-5"/>
          <w:w w:val="105"/>
          <w:sz w:val="17"/>
        </w:rPr>
        <w:t> </w:t>
      </w:r>
      <w:r>
        <w:rPr>
          <w:w w:val="105"/>
          <w:sz w:val="17"/>
        </w:rPr>
        <w:t>prazos</w:t>
      </w:r>
      <w:r>
        <w:rPr>
          <w:spacing w:val="-6"/>
          <w:w w:val="105"/>
          <w:sz w:val="17"/>
        </w:rPr>
        <w:t> </w:t>
      </w:r>
      <w:r>
        <w:rPr>
          <w:w w:val="105"/>
          <w:sz w:val="17"/>
        </w:rPr>
        <w:t>previstos</w:t>
      </w:r>
      <w:r>
        <w:rPr>
          <w:spacing w:val="-6"/>
          <w:w w:val="105"/>
          <w:sz w:val="17"/>
        </w:rPr>
        <w:t> </w:t>
      </w:r>
      <w:r>
        <w:rPr>
          <w:w w:val="105"/>
          <w:sz w:val="17"/>
        </w:rPr>
        <w:t>no</w:t>
      </w:r>
      <w:r>
        <w:rPr>
          <w:spacing w:val="-5"/>
          <w:w w:val="105"/>
          <w:sz w:val="17"/>
        </w:rPr>
        <w:t> </w:t>
      </w:r>
      <w:r>
        <w:rPr>
          <w:spacing w:val="-2"/>
          <w:w w:val="105"/>
          <w:sz w:val="17"/>
        </w:rPr>
        <w:t>certame.</w:t>
      </w:r>
    </w:p>
    <w:p>
      <w:pPr>
        <w:pStyle w:val="ListParagraph"/>
        <w:numPr>
          <w:ilvl w:val="2"/>
          <w:numId w:val="12"/>
        </w:numPr>
        <w:tabs>
          <w:tab w:pos="709" w:val="left" w:leader="none"/>
        </w:tabs>
        <w:spacing w:line="292" w:lineRule="auto" w:before="43" w:after="0"/>
        <w:ind w:left="316" w:right="299" w:firstLine="0"/>
        <w:jc w:val="left"/>
        <w:rPr>
          <w:sz w:val="17"/>
        </w:rPr>
      </w:pPr>
      <w:r>
        <w:rPr>
          <w:w w:val="105"/>
          <w:sz w:val="17"/>
        </w:rPr>
        <w:t>A</w:t>
      </w:r>
      <w:r>
        <w:rPr>
          <w:spacing w:val="-9"/>
          <w:w w:val="105"/>
          <w:sz w:val="17"/>
        </w:rPr>
        <w:t> </w:t>
      </w:r>
      <w:r>
        <w:rPr>
          <w:w w:val="105"/>
          <w:sz w:val="17"/>
        </w:rPr>
        <w:t>concessão de efeito suspensivo à impugnação é medida excepcional e deverá ser motivada pela autoridade competente conforme art. 17, parágrafo único, do Decreto nº 48.778/2023, nos autos do processo de licitação.</w:t>
      </w:r>
    </w:p>
    <w:p>
      <w:pPr>
        <w:pStyle w:val="ListParagraph"/>
        <w:numPr>
          <w:ilvl w:val="2"/>
          <w:numId w:val="12"/>
        </w:numPr>
        <w:tabs>
          <w:tab w:pos="713" w:val="left" w:leader="none"/>
        </w:tabs>
        <w:spacing w:line="240" w:lineRule="auto" w:before="2" w:after="0"/>
        <w:ind w:left="713" w:right="0" w:hanging="397"/>
        <w:jc w:val="left"/>
        <w:rPr>
          <w:sz w:val="17"/>
        </w:rPr>
      </w:pPr>
      <w:r>
        <w:rPr>
          <w:w w:val="105"/>
          <w:sz w:val="17"/>
        </w:rPr>
        <w:t>Modificado</w:t>
      </w:r>
      <w:r>
        <w:rPr>
          <w:spacing w:val="-6"/>
          <w:w w:val="105"/>
          <w:sz w:val="17"/>
        </w:rPr>
        <w:t> </w:t>
      </w:r>
      <w:r>
        <w:rPr>
          <w:w w:val="105"/>
          <w:sz w:val="17"/>
        </w:rPr>
        <w:t>substancialmente</w:t>
      </w:r>
      <w:r>
        <w:rPr>
          <w:spacing w:val="-5"/>
          <w:w w:val="105"/>
          <w:sz w:val="17"/>
        </w:rPr>
        <w:t> </w:t>
      </w:r>
      <w:r>
        <w:rPr>
          <w:w w:val="105"/>
          <w:sz w:val="17"/>
        </w:rPr>
        <w:t>o</w:t>
      </w:r>
      <w:r>
        <w:rPr>
          <w:spacing w:val="-5"/>
          <w:w w:val="105"/>
          <w:sz w:val="17"/>
        </w:rPr>
        <w:t> </w:t>
      </w:r>
      <w:r>
        <w:rPr>
          <w:w w:val="105"/>
          <w:sz w:val="17"/>
        </w:rPr>
        <w:t>Edital</w:t>
      </w:r>
      <w:r>
        <w:rPr>
          <w:spacing w:val="-6"/>
          <w:w w:val="105"/>
          <w:sz w:val="17"/>
        </w:rPr>
        <w:t> </w:t>
      </w:r>
      <w:r>
        <w:rPr>
          <w:w w:val="105"/>
          <w:sz w:val="17"/>
        </w:rPr>
        <w:t>como</w:t>
      </w:r>
      <w:r>
        <w:rPr>
          <w:spacing w:val="-5"/>
          <w:w w:val="105"/>
          <w:sz w:val="17"/>
        </w:rPr>
        <w:t> </w:t>
      </w:r>
      <w:r>
        <w:rPr>
          <w:w w:val="105"/>
          <w:sz w:val="17"/>
        </w:rPr>
        <w:t>resultado</w:t>
      </w:r>
      <w:r>
        <w:rPr>
          <w:spacing w:val="-5"/>
          <w:w w:val="105"/>
          <w:sz w:val="17"/>
        </w:rPr>
        <w:t> </w:t>
      </w:r>
      <w:r>
        <w:rPr>
          <w:w w:val="105"/>
          <w:sz w:val="17"/>
        </w:rPr>
        <w:t>da</w:t>
      </w:r>
      <w:r>
        <w:rPr>
          <w:spacing w:val="-6"/>
          <w:w w:val="105"/>
          <w:sz w:val="17"/>
        </w:rPr>
        <w:t> </w:t>
      </w:r>
      <w:r>
        <w:rPr>
          <w:w w:val="105"/>
          <w:sz w:val="17"/>
        </w:rPr>
        <w:t>resposta</w:t>
      </w:r>
      <w:r>
        <w:rPr>
          <w:spacing w:val="-5"/>
          <w:w w:val="105"/>
          <w:sz w:val="17"/>
        </w:rPr>
        <w:t> </w:t>
      </w:r>
      <w:r>
        <w:rPr>
          <w:w w:val="105"/>
          <w:sz w:val="17"/>
        </w:rPr>
        <w:t>à</w:t>
      </w:r>
      <w:r>
        <w:rPr>
          <w:spacing w:val="-5"/>
          <w:w w:val="105"/>
          <w:sz w:val="17"/>
        </w:rPr>
        <w:t> </w:t>
      </w:r>
      <w:r>
        <w:rPr>
          <w:w w:val="105"/>
          <w:sz w:val="17"/>
        </w:rPr>
        <w:t>impugnação</w:t>
      </w:r>
      <w:r>
        <w:rPr>
          <w:spacing w:val="-6"/>
          <w:w w:val="105"/>
          <w:sz w:val="17"/>
        </w:rPr>
        <w:t> </w:t>
      </w:r>
      <w:r>
        <w:rPr>
          <w:w w:val="105"/>
          <w:sz w:val="17"/>
        </w:rPr>
        <w:t>ou</w:t>
      </w:r>
      <w:r>
        <w:rPr>
          <w:spacing w:val="-5"/>
          <w:w w:val="105"/>
          <w:sz w:val="17"/>
        </w:rPr>
        <w:t> </w:t>
      </w:r>
      <w:r>
        <w:rPr>
          <w:w w:val="105"/>
          <w:sz w:val="17"/>
        </w:rPr>
        <w:t>ao</w:t>
      </w:r>
      <w:r>
        <w:rPr>
          <w:spacing w:val="-5"/>
          <w:w w:val="105"/>
          <w:sz w:val="17"/>
        </w:rPr>
        <w:t> </w:t>
      </w:r>
      <w:r>
        <w:rPr>
          <w:w w:val="105"/>
          <w:sz w:val="17"/>
        </w:rPr>
        <w:t>pedido</w:t>
      </w:r>
      <w:r>
        <w:rPr>
          <w:spacing w:val="-6"/>
          <w:w w:val="105"/>
          <w:sz w:val="17"/>
        </w:rPr>
        <w:t> </w:t>
      </w:r>
      <w:r>
        <w:rPr>
          <w:w w:val="105"/>
          <w:sz w:val="17"/>
        </w:rPr>
        <w:t>de</w:t>
      </w:r>
      <w:r>
        <w:rPr>
          <w:spacing w:val="-5"/>
          <w:w w:val="105"/>
          <w:sz w:val="17"/>
        </w:rPr>
        <w:t> </w:t>
      </w:r>
      <w:r>
        <w:rPr>
          <w:w w:val="105"/>
          <w:sz w:val="17"/>
        </w:rPr>
        <w:t>esclarecimento,</w:t>
      </w:r>
      <w:r>
        <w:rPr>
          <w:spacing w:val="-5"/>
          <w:w w:val="105"/>
          <w:sz w:val="17"/>
        </w:rPr>
        <w:t> </w:t>
      </w:r>
      <w:r>
        <w:rPr>
          <w:w w:val="105"/>
          <w:sz w:val="17"/>
        </w:rPr>
        <w:t>será</w:t>
      </w:r>
      <w:r>
        <w:rPr>
          <w:spacing w:val="-6"/>
          <w:w w:val="105"/>
          <w:sz w:val="17"/>
        </w:rPr>
        <w:t> </w:t>
      </w:r>
      <w:r>
        <w:rPr>
          <w:w w:val="105"/>
          <w:sz w:val="17"/>
        </w:rPr>
        <w:t>definida</w:t>
      </w:r>
      <w:r>
        <w:rPr>
          <w:spacing w:val="-5"/>
          <w:w w:val="105"/>
          <w:sz w:val="17"/>
        </w:rPr>
        <w:t> </w:t>
      </w:r>
      <w:r>
        <w:rPr>
          <w:w w:val="105"/>
          <w:sz w:val="17"/>
        </w:rPr>
        <w:t>e</w:t>
      </w:r>
      <w:r>
        <w:rPr>
          <w:spacing w:val="-5"/>
          <w:w w:val="105"/>
          <w:sz w:val="17"/>
        </w:rPr>
        <w:t> </w:t>
      </w:r>
      <w:r>
        <w:rPr>
          <w:w w:val="105"/>
          <w:sz w:val="17"/>
        </w:rPr>
        <w:t>publicada</w:t>
      </w:r>
      <w:r>
        <w:rPr>
          <w:spacing w:val="-6"/>
          <w:w w:val="105"/>
          <w:sz w:val="17"/>
        </w:rPr>
        <w:t> </w:t>
      </w:r>
      <w:r>
        <w:rPr>
          <w:w w:val="105"/>
          <w:sz w:val="17"/>
        </w:rPr>
        <w:t>nova</w:t>
      </w:r>
      <w:r>
        <w:rPr>
          <w:spacing w:val="-5"/>
          <w:w w:val="105"/>
          <w:sz w:val="17"/>
        </w:rPr>
        <w:t> </w:t>
      </w:r>
      <w:r>
        <w:rPr>
          <w:w w:val="105"/>
          <w:sz w:val="17"/>
        </w:rPr>
        <w:t>data</w:t>
      </w:r>
      <w:r>
        <w:rPr>
          <w:spacing w:val="-5"/>
          <w:w w:val="105"/>
          <w:sz w:val="17"/>
        </w:rPr>
        <w:t> </w:t>
      </w:r>
      <w:r>
        <w:rPr>
          <w:w w:val="105"/>
          <w:sz w:val="17"/>
        </w:rPr>
        <w:t>para</w:t>
      </w:r>
      <w:r>
        <w:rPr>
          <w:spacing w:val="-6"/>
          <w:w w:val="105"/>
          <w:sz w:val="17"/>
        </w:rPr>
        <w:t> </w:t>
      </w:r>
      <w:r>
        <w:rPr>
          <w:w w:val="105"/>
          <w:sz w:val="17"/>
        </w:rPr>
        <w:t>a</w:t>
      </w:r>
      <w:r>
        <w:rPr>
          <w:spacing w:val="-5"/>
          <w:w w:val="105"/>
          <w:sz w:val="17"/>
        </w:rPr>
        <w:t> </w:t>
      </w:r>
      <w:r>
        <w:rPr>
          <w:w w:val="105"/>
          <w:sz w:val="17"/>
        </w:rPr>
        <w:t>realização</w:t>
      </w:r>
      <w:r>
        <w:rPr>
          <w:spacing w:val="-5"/>
          <w:w w:val="105"/>
          <w:sz w:val="17"/>
        </w:rPr>
        <w:t> </w:t>
      </w:r>
      <w:r>
        <w:rPr>
          <w:w w:val="105"/>
          <w:sz w:val="17"/>
        </w:rPr>
        <w:t>do</w:t>
      </w:r>
      <w:r>
        <w:rPr>
          <w:spacing w:val="-6"/>
          <w:w w:val="105"/>
          <w:sz w:val="17"/>
        </w:rPr>
        <w:t> </w:t>
      </w:r>
      <w:r>
        <w:rPr>
          <w:spacing w:val="-2"/>
          <w:w w:val="105"/>
          <w:sz w:val="17"/>
        </w:rPr>
        <w:t>certame.</w:t>
      </w:r>
    </w:p>
    <w:p>
      <w:pPr>
        <w:pStyle w:val="ListParagraph"/>
        <w:numPr>
          <w:ilvl w:val="1"/>
          <w:numId w:val="12"/>
        </w:numPr>
        <w:tabs>
          <w:tab w:pos="585" w:val="left" w:leader="none"/>
        </w:tabs>
        <w:spacing w:line="292" w:lineRule="auto" w:before="43" w:after="0"/>
        <w:ind w:left="316" w:right="299" w:firstLine="0"/>
        <w:jc w:val="left"/>
        <w:rPr>
          <w:sz w:val="17"/>
        </w:rPr>
      </w:pPr>
      <w:r>
        <w:rPr>
          <w:w w:val="105"/>
          <w:sz w:val="17"/>
        </w:rPr>
        <w:t>Qualquer</w:t>
      </w:r>
      <w:r>
        <w:rPr>
          <w:spacing w:val="-1"/>
          <w:w w:val="105"/>
          <w:sz w:val="17"/>
        </w:rPr>
        <w:t> </w:t>
      </w:r>
      <w:r>
        <w:rPr>
          <w:w w:val="105"/>
          <w:sz w:val="17"/>
        </w:rPr>
        <w:t>licitante</w:t>
      </w:r>
      <w:r>
        <w:rPr>
          <w:spacing w:val="-1"/>
          <w:w w:val="105"/>
          <w:sz w:val="17"/>
        </w:rPr>
        <w:t> </w:t>
      </w:r>
      <w:r>
        <w:rPr>
          <w:w w:val="105"/>
          <w:sz w:val="17"/>
        </w:rPr>
        <w:t>poderá,</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de</w:t>
      </w:r>
      <w:r>
        <w:rPr>
          <w:spacing w:val="-1"/>
          <w:w w:val="105"/>
          <w:sz w:val="17"/>
        </w:rPr>
        <w:t> </w:t>
      </w:r>
      <w:r>
        <w:rPr>
          <w:w w:val="105"/>
          <w:sz w:val="17"/>
        </w:rPr>
        <w:t>15</w:t>
      </w:r>
      <w:r>
        <w:rPr>
          <w:spacing w:val="-1"/>
          <w:w w:val="105"/>
          <w:sz w:val="17"/>
        </w:rPr>
        <w:t> </w:t>
      </w:r>
      <w:r>
        <w:rPr>
          <w:w w:val="105"/>
          <w:sz w:val="17"/>
        </w:rPr>
        <w:t>minutos</w:t>
      </w:r>
      <w:r>
        <w:rPr>
          <w:spacing w:val="-1"/>
          <w:w w:val="105"/>
          <w:sz w:val="17"/>
        </w:rPr>
        <w:t> </w:t>
      </w:r>
      <w:r>
        <w:rPr>
          <w:w w:val="105"/>
          <w:sz w:val="17"/>
        </w:rPr>
        <w:t>após</w:t>
      </w:r>
      <w:r>
        <w:rPr>
          <w:spacing w:val="-1"/>
          <w:w w:val="105"/>
          <w:sz w:val="17"/>
        </w:rPr>
        <w:t> </w:t>
      </w:r>
      <w:r>
        <w:rPr>
          <w:w w:val="105"/>
          <w:sz w:val="17"/>
        </w:rPr>
        <w:t>o</w:t>
      </w:r>
      <w:r>
        <w:rPr>
          <w:spacing w:val="-1"/>
          <w:w w:val="105"/>
          <w:sz w:val="17"/>
        </w:rPr>
        <w:t> </w:t>
      </w:r>
      <w:r>
        <w:rPr>
          <w:w w:val="105"/>
          <w:sz w:val="17"/>
        </w:rPr>
        <w:t>término</w:t>
      </w:r>
      <w:r>
        <w:rPr>
          <w:spacing w:val="-1"/>
          <w:w w:val="105"/>
          <w:sz w:val="17"/>
        </w:rPr>
        <w:t> </w:t>
      </w:r>
      <w:r>
        <w:rPr>
          <w:w w:val="105"/>
          <w:sz w:val="17"/>
        </w:rPr>
        <w:t>do</w:t>
      </w:r>
      <w:r>
        <w:rPr>
          <w:spacing w:val="-1"/>
          <w:w w:val="105"/>
          <w:sz w:val="17"/>
        </w:rPr>
        <w:t> </w:t>
      </w:r>
      <w:r>
        <w:rPr>
          <w:w w:val="105"/>
          <w:sz w:val="17"/>
        </w:rPr>
        <w:t>julgamento</w:t>
      </w:r>
      <w:r>
        <w:rPr>
          <w:spacing w:val="-1"/>
          <w:w w:val="105"/>
          <w:sz w:val="17"/>
        </w:rPr>
        <w:t> </w:t>
      </w:r>
      <w:r>
        <w:rPr>
          <w:w w:val="105"/>
          <w:sz w:val="17"/>
        </w:rPr>
        <w:t>das</w:t>
      </w:r>
      <w:r>
        <w:rPr>
          <w:spacing w:val="-1"/>
          <w:w w:val="105"/>
          <w:sz w:val="17"/>
        </w:rPr>
        <w:t> </w:t>
      </w:r>
      <w:r>
        <w:rPr>
          <w:w w:val="105"/>
          <w:sz w:val="17"/>
        </w:rPr>
        <w:t>propostas</w:t>
      </w:r>
      <w:r>
        <w:rPr>
          <w:spacing w:val="-1"/>
          <w:w w:val="105"/>
          <w:sz w:val="17"/>
        </w:rPr>
        <w:t> </w:t>
      </w:r>
      <w:r>
        <w:rPr>
          <w:w w:val="105"/>
          <w:sz w:val="17"/>
        </w:rPr>
        <w:t>e</w:t>
      </w:r>
      <w:r>
        <w:rPr>
          <w:spacing w:val="-1"/>
          <w:w w:val="105"/>
          <w:sz w:val="17"/>
        </w:rPr>
        <w:t> </w:t>
      </w:r>
      <w:r>
        <w:rPr>
          <w:w w:val="105"/>
          <w:sz w:val="17"/>
        </w:rPr>
        <w:t>do</w:t>
      </w:r>
      <w:r>
        <w:rPr>
          <w:spacing w:val="-1"/>
          <w:w w:val="105"/>
          <w:sz w:val="17"/>
        </w:rPr>
        <w:t> </w:t>
      </w:r>
      <w:r>
        <w:rPr>
          <w:w w:val="105"/>
          <w:sz w:val="17"/>
        </w:rPr>
        <w:t>ato</w:t>
      </w:r>
      <w:r>
        <w:rPr>
          <w:spacing w:val="-1"/>
          <w:w w:val="105"/>
          <w:sz w:val="17"/>
        </w:rPr>
        <w:t> </w:t>
      </w:r>
      <w:r>
        <w:rPr>
          <w:w w:val="105"/>
          <w:sz w:val="17"/>
        </w:rPr>
        <w:t>de</w:t>
      </w:r>
      <w:r>
        <w:rPr>
          <w:spacing w:val="-1"/>
          <w:w w:val="105"/>
          <w:sz w:val="17"/>
        </w:rPr>
        <w:t> </w:t>
      </w:r>
      <w:r>
        <w:rPr>
          <w:w w:val="105"/>
          <w:sz w:val="17"/>
        </w:rPr>
        <w:t>habilitação</w:t>
      </w:r>
      <w:r>
        <w:rPr>
          <w:spacing w:val="-1"/>
          <w:w w:val="105"/>
          <w:sz w:val="17"/>
        </w:rPr>
        <w:t> </w:t>
      </w:r>
      <w:r>
        <w:rPr>
          <w:w w:val="105"/>
          <w:sz w:val="17"/>
        </w:rPr>
        <w:t>ou</w:t>
      </w:r>
      <w:r>
        <w:rPr>
          <w:spacing w:val="-1"/>
          <w:w w:val="105"/>
          <w:sz w:val="17"/>
        </w:rPr>
        <w:t> </w:t>
      </w:r>
      <w:r>
        <w:rPr>
          <w:w w:val="105"/>
          <w:sz w:val="17"/>
        </w:rPr>
        <w:t>inabilitação,</w:t>
      </w:r>
      <w:r>
        <w:rPr>
          <w:spacing w:val="-1"/>
          <w:w w:val="105"/>
          <w:sz w:val="17"/>
        </w:rPr>
        <w:t> </w:t>
      </w:r>
      <w:r>
        <w:rPr>
          <w:w w:val="105"/>
          <w:sz w:val="17"/>
        </w:rPr>
        <w:t>em</w:t>
      </w:r>
      <w:r>
        <w:rPr>
          <w:spacing w:val="-1"/>
          <w:w w:val="105"/>
          <w:sz w:val="17"/>
        </w:rPr>
        <w:t> </w:t>
      </w:r>
      <w:r>
        <w:rPr>
          <w:w w:val="105"/>
          <w:sz w:val="17"/>
        </w:rPr>
        <w:t>campo</w:t>
      </w:r>
      <w:r>
        <w:rPr>
          <w:spacing w:val="-1"/>
          <w:w w:val="105"/>
          <w:sz w:val="17"/>
        </w:rPr>
        <w:t> </w:t>
      </w:r>
      <w:r>
        <w:rPr>
          <w:w w:val="105"/>
          <w:sz w:val="17"/>
        </w:rPr>
        <w:t>próprio</w:t>
      </w:r>
      <w:r>
        <w:rPr>
          <w:spacing w:val="-1"/>
          <w:w w:val="105"/>
          <w:sz w:val="17"/>
        </w:rPr>
        <w:t> </w:t>
      </w:r>
      <w:r>
        <w:rPr>
          <w:w w:val="105"/>
          <w:sz w:val="17"/>
        </w:rPr>
        <w:t>do</w:t>
      </w:r>
      <w:r>
        <w:rPr>
          <w:spacing w:val="-1"/>
          <w:w w:val="105"/>
          <w:sz w:val="17"/>
        </w:rPr>
        <w:t> </w:t>
      </w:r>
      <w:r>
        <w:rPr>
          <w:w w:val="105"/>
          <w:sz w:val="17"/>
        </w:rPr>
        <w:t>sistema,</w:t>
      </w:r>
      <w:r>
        <w:rPr>
          <w:spacing w:val="-1"/>
          <w:w w:val="105"/>
          <w:sz w:val="17"/>
        </w:rPr>
        <w:t> </w:t>
      </w:r>
      <w:r>
        <w:rPr>
          <w:w w:val="105"/>
          <w:sz w:val="17"/>
        </w:rPr>
        <w:t>manifestar</w:t>
      </w:r>
      <w:r>
        <w:rPr>
          <w:spacing w:val="-1"/>
          <w:w w:val="105"/>
          <w:sz w:val="17"/>
        </w:rPr>
        <w:t> </w:t>
      </w:r>
      <w:r>
        <w:rPr>
          <w:w w:val="105"/>
          <w:sz w:val="17"/>
        </w:rPr>
        <w:t>sua</w:t>
      </w:r>
      <w:r>
        <w:rPr>
          <w:spacing w:val="-1"/>
          <w:w w:val="105"/>
          <w:sz w:val="17"/>
        </w:rPr>
        <w:t> </w:t>
      </w:r>
      <w:r>
        <w:rPr>
          <w:w w:val="105"/>
          <w:sz w:val="17"/>
        </w:rPr>
        <w:t>intenção</w:t>
      </w:r>
      <w:r>
        <w:rPr>
          <w:spacing w:val="-1"/>
          <w:w w:val="105"/>
          <w:sz w:val="17"/>
        </w:rPr>
        <w:t> </w:t>
      </w:r>
      <w:r>
        <w:rPr>
          <w:w w:val="105"/>
          <w:sz w:val="17"/>
        </w:rPr>
        <w:t>de recorrer, sob pena de preclusão, ficando a autoridade superior autorizada a adjudicar o objeto ao licitante declarado vencedor.</w:t>
      </w:r>
    </w:p>
    <w:p>
      <w:pPr>
        <w:pStyle w:val="ListParagraph"/>
        <w:numPr>
          <w:ilvl w:val="2"/>
          <w:numId w:val="12"/>
        </w:numPr>
        <w:tabs>
          <w:tab w:pos="714" w:val="left" w:leader="none"/>
        </w:tabs>
        <w:spacing w:line="292" w:lineRule="auto" w:before="1" w:after="0"/>
        <w:ind w:left="316" w:right="299" w:firstLine="0"/>
        <w:jc w:val="left"/>
        <w:rPr>
          <w:sz w:val="17"/>
        </w:rPr>
      </w:pPr>
      <w:r>
        <w:rPr>
          <w:w w:val="105"/>
          <w:sz w:val="17"/>
        </w:rPr>
        <w:t>As razões do recurso deverão ser apresentadas em momento único, no prazo de três dias úteis, em campo próprio do sistema eletrônico de contratações ou, em sua indisponibilidade, para o e-</w:t>
      </w:r>
      <w:r>
        <w:rPr>
          <w:w w:val="105"/>
          <w:sz w:val="17"/>
        </w:rPr>
        <w:t>mail funcional </w:t>
      </w:r>
      <w:hyperlink r:id="rId26">
        <w:r>
          <w:rPr>
            <w:w w:val="105"/>
            <w:sz w:val="17"/>
            <w:u w:val="single" w:color="000080"/>
          </w:rPr>
          <w:t>licitacao@daf.ue</w:t>
        </w:r>
        <w:r>
          <w:rPr>
            <w:w w:val="105"/>
            <w:sz w:val="17"/>
          </w:rPr>
          <w:t>rj</w:t>
        </w:r>
        <w:r>
          <w:rPr>
            <w:w w:val="105"/>
            <w:sz w:val="17"/>
            <w:u w:val="single" w:color="000080"/>
          </w:rPr>
          <w:t>.br</w:t>
        </w:r>
      </w:hyperlink>
      <w:r>
        <w:rPr>
          <w:color w:val="FF0000"/>
          <w:w w:val="105"/>
          <w:sz w:val="17"/>
        </w:rPr>
        <w:t>, </w:t>
      </w:r>
      <w:r>
        <w:rPr>
          <w:w w:val="105"/>
          <w:sz w:val="17"/>
        </w:rPr>
        <w:t>mediante confirmação de recebimento, contados:</w:t>
      </w:r>
    </w:p>
    <w:p>
      <w:pPr>
        <w:pStyle w:val="ListParagraph"/>
        <w:numPr>
          <w:ilvl w:val="0"/>
          <w:numId w:val="13"/>
        </w:numPr>
        <w:tabs>
          <w:tab w:pos="497" w:val="left" w:leader="none"/>
        </w:tabs>
        <w:spacing w:line="240" w:lineRule="auto" w:before="1" w:after="0"/>
        <w:ind w:left="497" w:right="0" w:hanging="181"/>
        <w:jc w:val="left"/>
        <w:rPr>
          <w:sz w:val="17"/>
        </w:rPr>
      </w:pPr>
      <w:r>
        <w:rPr>
          <w:w w:val="105"/>
          <w:sz w:val="17"/>
        </w:rPr>
        <w:t>a</w:t>
      </w:r>
      <w:r>
        <w:rPr>
          <w:spacing w:val="-5"/>
          <w:w w:val="105"/>
          <w:sz w:val="17"/>
        </w:rPr>
        <w:t> </w:t>
      </w:r>
      <w:r>
        <w:rPr>
          <w:w w:val="105"/>
          <w:sz w:val="17"/>
        </w:rPr>
        <w:t>partir</w:t>
      </w:r>
      <w:r>
        <w:rPr>
          <w:spacing w:val="-4"/>
          <w:w w:val="105"/>
          <w:sz w:val="17"/>
        </w:rPr>
        <w:t> </w:t>
      </w:r>
      <w:r>
        <w:rPr>
          <w:w w:val="105"/>
          <w:sz w:val="17"/>
        </w:rPr>
        <w:t>da</w:t>
      </w:r>
      <w:r>
        <w:rPr>
          <w:spacing w:val="-4"/>
          <w:w w:val="105"/>
          <w:sz w:val="17"/>
        </w:rPr>
        <w:t> </w:t>
      </w:r>
      <w:r>
        <w:rPr>
          <w:w w:val="105"/>
          <w:sz w:val="17"/>
        </w:rPr>
        <w:t>data</w:t>
      </w:r>
      <w:r>
        <w:rPr>
          <w:spacing w:val="-4"/>
          <w:w w:val="105"/>
          <w:sz w:val="17"/>
        </w:rPr>
        <w:t> </w:t>
      </w:r>
      <w:r>
        <w:rPr>
          <w:w w:val="105"/>
          <w:sz w:val="17"/>
        </w:rPr>
        <w:t>de</w:t>
      </w:r>
      <w:r>
        <w:rPr>
          <w:spacing w:val="-4"/>
          <w:w w:val="105"/>
          <w:sz w:val="17"/>
        </w:rPr>
        <w:t> </w:t>
      </w:r>
      <w:r>
        <w:rPr>
          <w:w w:val="105"/>
          <w:sz w:val="17"/>
        </w:rPr>
        <w:t>intimação</w:t>
      </w:r>
      <w:r>
        <w:rPr>
          <w:spacing w:val="-4"/>
          <w:w w:val="105"/>
          <w:sz w:val="17"/>
        </w:rPr>
        <w:t> </w:t>
      </w:r>
      <w:r>
        <w:rPr>
          <w:w w:val="105"/>
          <w:sz w:val="17"/>
        </w:rPr>
        <w:t>ou</w:t>
      </w:r>
      <w:r>
        <w:rPr>
          <w:spacing w:val="-4"/>
          <w:w w:val="105"/>
          <w:sz w:val="17"/>
        </w:rPr>
        <w:t> </w:t>
      </w:r>
      <w:r>
        <w:rPr>
          <w:w w:val="105"/>
          <w:sz w:val="17"/>
        </w:rPr>
        <w:t>de</w:t>
      </w:r>
      <w:r>
        <w:rPr>
          <w:spacing w:val="-4"/>
          <w:w w:val="105"/>
          <w:sz w:val="17"/>
        </w:rPr>
        <w:t> </w:t>
      </w:r>
      <w:r>
        <w:rPr>
          <w:w w:val="105"/>
          <w:sz w:val="17"/>
        </w:rPr>
        <w:t>lavratura</w:t>
      </w:r>
      <w:r>
        <w:rPr>
          <w:spacing w:val="-4"/>
          <w:w w:val="105"/>
          <w:sz w:val="17"/>
        </w:rPr>
        <w:t> </w:t>
      </w:r>
      <w:r>
        <w:rPr>
          <w:w w:val="105"/>
          <w:sz w:val="17"/>
        </w:rPr>
        <w:t>da</w:t>
      </w:r>
      <w:r>
        <w:rPr>
          <w:spacing w:val="-4"/>
          <w:w w:val="105"/>
          <w:sz w:val="17"/>
        </w:rPr>
        <w:t> </w:t>
      </w:r>
      <w:r>
        <w:rPr>
          <w:w w:val="105"/>
          <w:sz w:val="17"/>
        </w:rPr>
        <w:t>ata</w:t>
      </w:r>
      <w:r>
        <w:rPr>
          <w:spacing w:val="-4"/>
          <w:w w:val="105"/>
          <w:sz w:val="17"/>
        </w:rPr>
        <w:t> </w:t>
      </w:r>
      <w:r>
        <w:rPr>
          <w:w w:val="105"/>
          <w:sz w:val="17"/>
        </w:rPr>
        <w:t>de</w:t>
      </w:r>
      <w:r>
        <w:rPr>
          <w:spacing w:val="-4"/>
          <w:w w:val="105"/>
          <w:sz w:val="17"/>
        </w:rPr>
        <w:t> </w:t>
      </w:r>
      <w:r>
        <w:rPr>
          <w:w w:val="105"/>
          <w:sz w:val="17"/>
        </w:rPr>
        <w:t>habilitação</w:t>
      </w:r>
      <w:r>
        <w:rPr>
          <w:spacing w:val="-4"/>
          <w:w w:val="105"/>
          <w:sz w:val="17"/>
        </w:rPr>
        <w:t> </w:t>
      </w:r>
      <w:r>
        <w:rPr>
          <w:w w:val="105"/>
          <w:sz w:val="17"/>
        </w:rPr>
        <w:t>ou</w:t>
      </w:r>
      <w:r>
        <w:rPr>
          <w:spacing w:val="-4"/>
          <w:w w:val="105"/>
          <w:sz w:val="17"/>
        </w:rPr>
        <w:t> </w:t>
      </w:r>
      <w:r>
        <w:rPr>
          <w:spacing w:val="-2"/>
          <w:w w:val="105"/>
          <w:sz w:val="17"/>
        </w:rPr>
        <w:t>inabilitação;</w:t>
      </w:r>
    </w:p>
    <w:p>
      <w:pPr>
        <w:pStyle w:val="ListParagraph"/>
        <w:numPr>
          <w:ilvl w:val="0"/>
          <w:numId w:val="13"/>
        </w:numPr>
        <w:tabs>
          <w:tab w:pos="506" w:val="left" w:leader="none"/>
        </w:tabs>
        <w:spacing w:line="240" w:lineRule="auto" w:before="44" w:after="0"/>
        <w:ind w:left="506" w:right="0" w:hanging="190"/>
        <w:jc w:val="left"/>
        <w:rPr>
          <w:sz w:val="17"/>
        </w:rPr>
      </w:pPr>
      <w:r>
        <w:rPr>
          <w:w w:val="105"/>
          <w:sz w:val="17"/>
        </w:rPr>
        <w:t>a</w:t>
      </w:r>
      <w:r>
        <w:rPr>
          <w:spacing w:val="-5"/>
          <w:w w:val="105"/>
          <w:sz w:val="17"/>
        </w:rPr>
        <w:t> </w:t>
      </w:r>
      <w:r>
        <w:rPr>
          <w:w w:val="105"/>
          <w:sz w:val="17"/>
        </w:rPr>
        <w:t>partir</w:t>
      </w:r>
      <w:r>
        <w:rPr>
          <w:spacing w:val="-4"/>
          <w:w w:val="105"/>
          <w:sz w:val="17"/>
        </w:rPr>
        <w:t> </w:t>
      </w:r>
      <w:r>
        <w:rPr>
          <w:w w:val="105"/>
          <w:sz w:val="17"/>
        </w:rPr>
        <w:t>da</w:t>
      </w:r>
      <w:r>
        <w:rPr>
          <w:spacing w:val="-5"/>
          <w:w w:val="105"/>
          <w:sz w:val="17"/>
        </w:rPr>
        <w:t> </w:t>
      </w:r>
      <w:r>
        <w:rPr>
          <w:w w:val="105"/>
          <w:sz w:val="17"/>
        </w:rPr>
        <w:t>ata</w:t>
      </w:r>
      <w:r>
        <w:rPr>
          <w:spacing w:val="-4"/>
          <w:w w:val="105"/>
          <w:sz w:val="17"/>
        </w:rPr>
        <w:t> </w:t>
      </w:r>
      <w:r>
        <w:rPr>
          <w:w w:val="105"/>
          <w:sz w:val="17"/>
        </w:rPr>
        <w:t>de</w:t>
      </w:r>
      <w:r>
        <w:rPr>
          <w:spacing w:val="-5"/>
          <w:w w:val="105"/>
          <w:sz w:val="17"/>
        </w:rPr>
        <w:t> </w:t>
      </w:r>
      <w:r>
        <w:rPr>
          <w:w w:val="105"/>
          <w:sz w:val="17"/>
        </w:rPr>
        <w:t>julgamento,</w:t>
      </w:r>
      <w:r>
        <w:rPr>
          <w:spacing w:val="-4"/>
          <w:w w:val="105"/>
          <w:sz w:val="17"/>
        </w:rPr>
        <w:t> </w:t>
      </w:r>
      <w:r>
        <w:rPr>
          <w:w w:val="105"/>
          <w:sz w:val="17"/>
        </w:rPr>
        <w:t>nas</w:t>
      </w:r>
      <w:r>
        <w:rPr>
          <w:spacing w:val="-5"/>
          <w:w w:val="105"/>
          <w:sz w:val="17"/>
        </w:rPr>
        <w:t> </w:t>
      </w:r>
      <w:r>
        <w:rPr>
          <w:w w:val="105"/>
          <w:sz w:val="17"/>
        </w:rPr>
        <w:t>licitações</w:t>
      </w:r>
      <w:r>
        <w:rPr>
          <w:spacing w:val="-4"/>
          <w:w w:val="105"/>
          <w:sz w:val="17"/>
        </w:rPr>
        <w:t> </w:t>
      </w:r>
      <w:r>
        <w:rPr>
          <w:w w:val="105"/>
          <w:sz w:val="17"/>
        </w:rPr>
        <w:t>com</w:t>
      </w:r>
      <w:r>
        <w:rPr>
          <w:spacing w:val="-5"/>
          <w:w w:val="105"/>
          <w:sz w:val="17"/>
        </w:rPr>
        <w:t> </w:t>
      </w:r>
      <w:r>
        <w:rPr>
          <w:w w:val="105"/>
          <w:sz w:val="17"/>
        </w:rPr>
        <w:t>inversão</w:t>
      </w:r>
      <w:r>
        <w:rPr>
          <w:spacing w:val="-4"/>
          <w:w w:val="105"/>
          <w:sz w:val="17"/>
        </w:rPr>
        <w:t> </w:t>
      </w:r>
      <w:r>
        <w:rPr>
          <w:w w:val="105"/>
          <w:sz w:val="17"/>
        </w:rPr>
        <w:t>de</w:t>
      </w:r>
      <w:r>
        <w:rPr>
          <w:spacing w:val="-5"/>
          <w:w w:val="105"/>
          <w:sz w:val="17"/>
        </w:rPr>
        <w:t> </w:t>
      </w:r>
      <w:r>
        <w:rPr>
          <w:spacing w:val="-2"/>
          <w:w w:val="105"/>
          <w:sz w:val="17"/>
        </w:rPr>
        <w:t>fases.</w:t>
      </w:r>
    </w:p>
    <w:p>
      <w:pPr>
        <w:pStyle w:val="ListParagraph"/>
        <w:numPr>
          <w:ilvl w:val="2"/>
          <w:numId w:val="12"/>
        </w:numPr>
        <w:tabs>
          <w:tab w:pos="713" w:val="left" w:leader="none"/>
        </w:tabs>
        <w:spacing w:line="240" w:lineRule="auto" w:before="43" w:after="0"/>
        <w:ind w:left="713" w:right="0" w:hanging="397"/>
        <w:jc w:val="left"/>
        <w:rPr>
          <w:sz w:val="17"/>
        </w:rPr>
      </w:pPr>
      <w:r>
        <w:rPr>
          <w:w w:val="105"/>
          <w:sz w:val="17"/>
        </w:rPr>
        <w:t>Os</w:t>
      </w:r>
      <w:r>
        <w:rPr>
          <w:spacing w:val="-6"/>
          <w:w w:val="105"/>
          <w:sz w:val="17"/>
        </w:rPr>
        <w:t> </w:t>
      </w:r>
      <w:r>
        <w:rPr>
          <w:w w:val="105"/>
          <w:sz w:val="17"/>
        </w:rPr>
        <w:t>demais</w:t>
      </w:r>
      <w:r>
        <w:rPr>
          <w:spacing w:val="-5"/>
          <w:w w:val="105"/>
          <w:sz w:val="17"/>
        </w:rPr>
        <w:t> </w:t>
      </w:r>
      <w:r>
        <w:rPr>
          <w:w w:val="105"/>
          <w:sz w:val="17"/>
        </w:rPr>
        <w:t>licitantes</w:t>
      </w:r>
      <w:r>
        <w:rPr>
          <w:spacing w:val="-5"/>
          <w:w w:val="105"/>
          <w:sz w:val="17"/>
        </w:rPr>
        <w:t> </w:t>
      </w:r>
      <w:r>
        <w:rPr>
          <w:w w:val="105"/>
          <w:sz w:val="17"/>
        </w:rPr>
        <w:t>ficarão</w:t>
      </w:r>
      <w:r>
        <w:rPr>
          <w:spacing w:val="-5"/>
          <w:w w:val="105"/>
          <w:sz w:val="17"/>
        </w:rPr>
        <w:t> </w:t>
      </w:r>
      <w:r>
        <w:rPr>
          <w:w w:val="105"/>
          <w:sz w:val="17"/>
        </w:rPr>
        <w:t>intimados</w:t>
      </w:r>
      <w:r>
        <w:rPr>
          <w:spacing w:val="-5"/>
          <w:w w:val="105"/>
          <w:sz w:val="17"/>
        </w:rPr>
        <w:t> </w:t>
      </w:r>
      <w:r>
        <w:rPr>
          <w:w w:val="105"/>
          <w:sz w:val="17"/>
        </w:rPr>
        <w:t>para</w:t>
      </w:r>
      <w:r>
        <w:rPr>
          <w:spacing w:val="-5"/>
          <w:w w:val="105"/>
          <w:sz w:val="17"/>
        </w:rPr>
        <w:t> </w:t>
      </w:r>
      <w:r>
        <w:rPr>
          <w:w w:val="105"/>
          <w:sz w:val="17"/>
        </w:rPr>
        <w:t>se</w:t>
      </w:r>
      <w:r>
        <w:rPr>
          <w:spacing w:val="-6"/>
          <w:w w:val="105"/>
          <w:sz w:val="17"/>
        </w:rPr>
        <w:t> </w:t>
      </w:r>
      <w:r>
        <w:rPr>
          <w:w w:val="105"/>
          <w:sz w:val="17"/>
        </w:rPr>
        <w:t>desejarem,</w:t>
      </w:r>
      <w:r>
        <w:rPr>
          <w:spacing w:val="-5"/>
          <w:w w:val="105"/>
          <w:sz w:val="17"/>
        </w:rPr>
        <w:t> </w:t>
      </w:r>
      <w:r>
        <w:rPr>
          <w:w w:val="105"/>
          <w:sz w:val="17"/>
        </w:rPr>
        <w:t>apresentar</w:t>
      </w:r>
      <w:r>
        <w:rPr>
          <w:spacing w:val="-5"/>
          <w:w w:val="105"/>
          <w:sz w:val="17"/>
        </w:rPr>
        <w:t> </w:t>
      </w:r>
      <w:r>
        <w:rPr>
          <w:w w:val="105"/>
          <w:sz w:val="17"/>
        </w:rPr>
        <w:t>suas</w:t>
      </w:r>
      <w:r>
        <w:rPr>
          <w:spacing w:val="-5"/>
          <w:w w:val="105"/>
          <w:sz w:val="17"/>
        </w:rPr>
        <w:t> </w:t>
      </w:r>
      <w:r>
        <w:rPr>
          <w:w w:val="105"/>
          <w:sz w:val="17"/>
        </w:rPr>
        <w:t>contrarrazões,</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6"/>
          <w:w w:val="105"/>
          <w:sz w:val="17"/>
        </w:rPr>
        <w:t> </w:t>
      </w:r>
      <w:r>
        <w:rPr>
          <w:w w:val="105"/>
          <w:sz w:val="17"/>
        </w:rPr>
        <w:t>três</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contado</w:t>
      </w:r>
      <w:r>
        <w:rPr>
          <w:spacing w:val="-5"/>
          <w:w w:val="105"/>
          <w:sz w:val="17"/>
        </w:rPr>
        <w:t> </w:t>
      </w:r>
      <w:r>
        <w:rPr>
          <w:w w:val="105"/>
          <w:sz w:val="17"/>
        </w:rPr>
        <w:t>da</w:t>
      </w:r>
      <w:r>
        <w:rPr>
          <w:spacing w:val="-5"/>
          <w:w w:val="105"/>
          <w:sz w:val="17"/>
        </w:rPr>
        <w:t> </w:t>
      </w:r>
      <w:r>
        <w:rPr>
          <w:w w:val="105"/>
          <w:sz w:val="17"/>
        </w:rPr>
        <w:t>data</w:t>
      </w:r>
      <w:r>
        <w:rPr>
          <w:spacing w:val="-6"/>
          <w:w w:val="105"/>
          <w:sz w:val="17"/>
        </w:rPr>
        <w:t> </w:t>
      </w:r>
      <w:r>
        <w:rPr>
          <w:w w:val="105"/>
          <w:sz w:val="17"/>
        </w:rPr>
        <w:t>de</w:t>
      </w:r>
      <w:r>
        <w:rPr>
          <w:spacing w:val="-5"/>
          <w:w w:val="105"/>
          <w:sz w:val="17"/>
        </w:rPr>
        <w:t> </w:t>
      </w:r>
      <w:r>
        <w:rPr>
          <w:w w:val="105"/>
          <w:sz w:val="17"/>
        </w:rPr>
        <w:t>intimação</w:t>
      </w:r>
      <w:r>
        <w:rPr>
          <w:spacing w:val="-5"/>
          <w:w w:val="105"/>
          <w:sz w:val="17"/>
        </w:rPr>
        <w:t> </w:t>
      </w:r>
      <w:r>
        <w:rPr>
          <w:w w:val="105"/>
          <w:sz w:val="17"/>
        </w:rPr>
        <w:t>pessoal</w:t>
      </w:r>
      <w:r>
        <w:rPr>
          <w:spacing w:val="-5"/>
          <w:w w:val="105"/>
          <w:sz w:val="17"/>
        </w:rPr>
        <w:t> </w:t>
      </w:r>
      <w:r>
        <w:rPr>
          <w:w w:val="105"/>
          <w:sz w:val="17"/>
        </w:rPr>
        <w:t>ou</w:t>
      </w:r>
      <w:r>
        <w:rPr>
          <w:spacing w:val="-5"/>
          <w:w w:val="105"/>
          <w:sz w:val="17"/>
        </w:rPr>
        <w:t> </w:t>
      </w:r>
      <w:r>
        <w:rPr>
          <w:w w:val="105"/>
          <w:sz w:val="17"/>
        </w:rPr>
        <w:t>de</w:t>
      </w:r>
      <w:r>
        <w:rPr>
          <w:spacing w:val="-5"/>
          <w:w w:val="105"/>
          <w:sz w:val="17"/>
        </w:rPr>
        <w:t> </w:t>
      </w:r>
      <w:r>
        <w:rPr>
          <w:w w:val="105"/>
          <w:sz w:val="17"/>
        </w:rPr>
        <w:t>divulgação</w:t>
      </w:r>
      <w:r>
        <w:rPr>
          <w:spacing w:val="-5"/>
          <w:w w:val="105"/>
          <w:sz w:val="17"/>
        </w:rPr>
        <w:t> </w:t>
      </w:r>
      <w:r>
        <w:rPr>
          <w:w w:val="105"/>
          <w:sz w:val="17"/>
        </w:rPr>
        <w:t>da</w:t>
      </w:r>
      <w:r>
        <w:rPr>
          <w:spacing w:val="-6"/>
          <w:w w:val="105"/>
          <w:sz w:val="17"/>
        </w:rPr>
        <w:t> </w:t>
      </w:r>
      <w:r>
        <w:rPr>
          <w:w w:val="105"/>
          <w:sz w:val="17"/>
        </w:rPr>
        <w:t>interposição</w:t>
      </w:r>
      <w:r>
        <w:rPr>
          <w:spacing w:val="-5"/>
          <w:w w:val="105"/>
          <w:sz w:val="17"/>
        </w:rPr>
        <w:t> </w:t>
      </w:r>
      <w:r>
        <w:rPr>
          <w:w w:val="105"/>
          <w:sz w:val="17"/>
        </w:rPr>
        <w:t>do</w:t>
      </w:r>
      <w:r>
        <w:rPr>
          <w:spacing w:val="-5"/>
          <w:w w:val="105"/>
          <w:sz w:val="17"/>
        </w:rPr>
        <w:t> </w:t>
      </w:r>
      <w:r>
        <w:rPr>
          <w:spacing w:val="-2"/>
          <w:w w:val="105"/>
          <w:sz w:val="17"/>
        </w:rPr>
        <w:t>recurso.</w:t>
      </w:r>
    </w:p>
    <w:p>
      <w:pPr>
        <w:pStyle w:val="ListParagraph"/>
        <w:numPr>
          <w:ilvl w:val="2"/>
          <w:numId w:val="12"/>
        </w:numPr>
        <w:tabs>
          <w:tab w:pos="713" w:val="left" w:leader="none"/>
        </w:tabs>
        <w:spacing w:line="240" w:lineRule="auto" w:before="44" w:after="0"/>
        <w:ind w:left="713" w:right="0" w:hanging="397"/>
        <w:jc w:val="left"/>
        <w:rPr>
          <w:sz w:val="17"/>
        </w:rPr>
      </w:pPr>
      <w:r>
        <w:rPr>
          <w:w w:val="105"/>
          <w:sz w:val="17"/>
        </w:rPr>
        <w:t>Os</w:t>
      </w:r>
      <w:r>
        <w:rPr>
          <w:spacing w:val="-5"/>
          <w:w w:val="105"/>
          <w:sz w:val="17"/>
        </w:rPr>
        <w:t> </w:t>
      </w:r>
      <w:r>
        <w:rPr>
          <w:w w:val="105"/>
          <w:sz w:val="17"/>
        </w:rPr>
        <w:t>recursos</w:t>
      </w:r>
      <w:r>
        <w:rPr>
          <w:spacing w:val="-5"/>
          <w:w w:val="105"/>
          <w:sz w:val="17"/>
        </w:rPr>
        <w:t> </w:t>
      </w:r>
      <w:r>
        <w:rPr>
          <w:w w:val="105"/>
          <w:sz w:val="17"/>
        </w:rPr>
        <w:t>interpostos</w:t>
      </w:r>
      <w:r>
        <w:rPr>
          <w:spacing w:val="-5"/>
          <w:w w:val="105"/>
          <w:sz w:val="17"/>
        </w:rPr>
        <w:t> </w:t>
      </w:r>
      <w:r>
        <w:rPr>
          <w:w w:val="105"/>
          <w:sz w:val="17"/>
        </w:rPr>
        <w:t>fora</w:t>
      </w:r>
      <w:r>
        <w:rPr>
          <w:spacing w:val="-5"/>
          <w:w w:val="105"/>
          <w:sz w:val="17"/>
        </w:rPr>
        <w:t> </w:t>
      </w:r>
      <w:r>
        <w:rPr>
          <w:w w:val="105"/>
          <w:sz w:val="17"/>
        </w:rPr>
        <w:t>do</w:t>
      </w:r>
      <w:r>
        <w:rPr>
          <w:spacing w:val="-4"/>
          <w:w w:val="105"/>
          <w:sz w:val="17"/>
        </w:rPr>
        <w:t> </w:t>
      </w:r>
      <w:r>
        <w:rPr>
          <w:w w:val="105"/>
          <w:sz w:val="17"/>
        </w:rPr>
        <w:t>prazo</w:t>
      </w:r>
      <w:r>
        <w:rPr>
          <w:spacing w:val="-5"/>
          <w:w w:val="105"/>
          <w:sz w:val="17"/>
        </w:rPr>
        <w:t> </w:t>
      </w:r>
      <w:r>
        <w:rPr>
          <w:w w:val="105"/>
          <w:sz w:val="17"/>
        </w:rPr>
        <w:t>não</w:t>
      </w:r>
      <w:r>
        <w:rPr>
          <w:spacing w:val="-5"/>
          <w:w w:val="105"/>
          <w:sz w:val="17"/>
        </w:rPr>
        <w:t> </w:t>
      </w:r>
      <w:r>
        <w:rPr>
          <w:w w:val="105"/>
          <w:sz w:val="17"/>
        </w:rPr>
        <w:t>serão</w:t>
      </w:r>
      <w:r>
        <w:rPr>
          <w:spacing w:val="-5"/>
          <w:w w:val="105"/>
          <w:sz w:val="17"/>
        </w:rPr>
        <w:t> </w:t>
      </w:r>
      <w:r>
        <w:rPr>
          <w:spacing w:val="-2"/>
          <w:w w:val="105"/>
          <w:sz w:val="17"/>
        </w:rPr>
        <w:t>conhecidos.</w:t>
      </w:r>
    </w:p>
    <w:p>
      <w:pPr>
        <w:pStyle w:val="ListParagraph"/>
        <w:numPr>
          <w:ilvl w:val="2"/>
          <w:numId w:val="12"/>
        </w:numPr>
        <w:tabs>
          <w:tab w:pos="717" w:val="left" w:leader="none"/>
        </w:tabs>
        <w:spacing w:line="292" w:lineRule="auto" w:before="44" w:after="0"/>
        <w:ind w:left="316" w:right="299" w:firstLine="0"/>
        <w:jc w:val="left"/>
        <w:rPr>
          <w:sz w:val="17"/>
        </w:rPr>
      </w:pPr>
      <w:r>
        <w:rPr>
          <w:w w:val="105"/>
          <w:sz w:val="17"/>
        </w:rPr>
        <w:t>Caberá</w:t>
      </w:r>
      <w:r>
        <w:rPr>
          <w:spacing w:val="-2"/>
          <w:w w:val="105"/>
          <w:sz w:val="17"/>
        </w:rPr>
        <w:t> </w:t>
      </w:r>
      <w:r>
        <w:rPr>
          <w:w w:val="105"/>
          <w:sz w:val="17"/>
        </w:rPr>
        <w:t>ao</w:t>
      </w:r>
      <w:r>
        <w:rPr>
          <w:spacing w:val="-2"/>
          <w:w w:val="105"/>
          <w:sz w:val="17"/>
        </w:rPr>
        <w:t> </w:t>
      </w:r>
      <w:r>
        <w:rPr>
          <w:w w:val="105"/>
          <w:sz w:val="17"/>
        </w:rPr>
        <w:t>Pregoeiro,</w:t>
      </w:r>
      <w:r>
        <w:rPr>
          <w:spacing w:val="-2"/>
          <w:w w:val="105"/>
          <w:sz w:val="17"/>
        </w:rPr>
        <w:t> </w:t>
      </w:r>
      <w:r>
        <w:rPr>
          <w:w w:val="105"/>
          <w:sz w:val="17"/>
        </w:rPr>
        <w:t>no</w:t>
      </w:r>
      <w:r>
        <w:rPr>
          <w:spacing w:val="-2"/>
          <w:w w:val="105"/>
          <w:sz w:val="17"/>
        </w:rPr>
        <w:t> </w:t>
      </w:r>
      <w:r>
        <w:rPr>
          <w:w w:val="105"/>
          <w:sz w:val="17"/>
        </w:rPr>
        <w:t>prazo</w:t>
      </w:r>
      <w:r>
        <w:rPr>
          <w:spacing w:val="-2"/>
          <w:w w:val="105"/>
          <w:sz w:val="17"/>
        </w:rPr>
        <w:t> </w:t>
      </w:r>
      <w:r>
        <w:rPr>
          <w:w w:val="105"/>
          <w:sz w:val="17"/>
        </w:rPr>
        <w:t>de</w:t>
      </w:r>
      <w:r>
        <w:rPr>
          <w:spacing w:val="-2"/>
          <w:w w:val="105"/>
          <w:sz w:val="17"/>
        </w:rPr>
        <w:t> </w:t>
      </w:r>
      <w:r>
        <w:rPr>
          <w:w w:val="105"/>
          <w:sz w:val="17"/>
        </w:rPr>
        <w:t>3</w:t>
      </w:r>
      <w:r>
        <w:rPr>
          <w:spacing w:val="-2"/>
          <w:w w:val="105"/>
          <w:sz w:val="17"/>
        </w:rPr>
        <w:t> </w:t>
      </w:r>
      <w:r>
        <w:rPr>
          <w:w w:val="105"/>
          <w:sz w:val="17"/>
        </w:rPr>
        <w:t>(três)</w:t>
      </w:r>
      <w:r>
        <w:rPr>
          <w:spacing w:val="-2"/>
          <w:w w:val="105"/>
          <w:sz w:val="17"/>
        </w:rPr>
        <w:t> </w:t>
      </w:r>
      <w:r>
        <w:rPr>
          <w:w w:val="105"/>
          <w:sz w:val="17"/>
        </w:rPr>
        <w:t>dias</w:t>
      </w:r>
      <w:r>
        <w:rPr>
          <w:spacing w:val="-2"/>
          <w:w w:val="105"/>
          <w:sz w:val="17"/>
        </w:rPr>
        <w:t> </w:t>
      </w:r>
      <w:r>
        <w:rPr>
          <w:w w:val="105"/>
          <w:sz w:val="17"/>
        </w:rPr>
        <w:t>úteis,</w:t>
      </w:r>
      <w:r>
        <w:rPr>
          <w:spacing w:val="-2"/>
          <w:w w:val="105"/>
          <w:sz w:val="17"/>
        </w:rPr>
        <w:t> </w:t>
      </w:r>
      <w:r>
        <w:rPr>
          <w:w w:val="105"/>
          <w:sz w:val="17"/>
        </w:rPr>
        <w:t>receber,</w:t>
      </w:r>
      <w:r>
        <w:rPr>
          <w:spacing w:val="-2"/>
          <w:w w:val="105"/>
          <w:sz w:val="17"/>
        </w:rPr>
        <w:t> </w:t>
      </w:r>
      <w:r>
        <w:rPr>
          <w:w w:val="105"/>
          <w:sz w:val="17"/>
        </w:rPr>
        <w:t>examinar</w:t>
      </w:r>
      <w:r>
        <w:rPr>
          <w:spacing w:val="-2"/>
          <w:w w:val="105"/>
          <w:sz w:val="17"/>
        </w:rPr>
        <w:t> </w:t>
      </w:r>
      <w:r>
        <w:rPr>
          <w:w w:val="105"/>
          <w:sz w:val="17"/>
        </w:rPr>
        <w:t>e</w:t>
      </w:r>
      <w:r>
        <w:rPr>
          <w:spacing w:val="-2"/>
          <w:w w:val="105"/>
          <w:sz w:val="17"/>
        </w:rPr>
        <w:t> </w:t>
      </w:r>
      <w:r>
        <w:rPr>
          <w:w w:val="105"/>
          <w:sz w:val="17"/>
        </w:rPr>
        <w:t>decidir</w:t>
      </w:r>
      <w:r>
        <w:rPr>
          <w:spacing w:val="-2"/>
          <w:w w:val="105"/>
          <w:sz w:val="17"/>
        </w:rPr>
        <w:t> </w:t>
      </w:r>
      <w:r>
        <w:rPr>
          <w:w w:val="105"/>
          <w:sz w:val="17"/>
        </w:rPr>
        <w:t>os</w:t>
      </w:r>
      <w:r>
        <w:rPr>
          <w:spacing w:val="-2"/>
          <w:w w:val="105"/>
          <w:sz w:val="17"/>
        </w:rPr>
        <w:t> </w:t>
      </w:r>
      <w:r>
        <w:rPr>
          <w:w w:val="105"/>
          <w:sz w:val="17"/>
        </w:rPr>
        <w:t>recursos</w:t>
      </w:r>
      <w:r>
        <w:rPr>
          <w:spacing w:val="-2"/>
          <w:w w:val="105"/>
          <w:sz w:val="17"/>
        </w:rPr>
        <w:t> </w:t>
      </w:r>
      <w:r>
        <w:rPr>
          <w:w w:val="105"/>
          <w:sz w:val="17"/>
        </w:rPr>
        <w:t>e</w:t>
      </w:r>
      <w:r>
        <w:rPr>
          <w:spacing w:val="-2"/>
          <w:w w:val="105"/>
          <w:sz w:val="17"/>
        </w:rPr>
        <w:t> </w:t>
      </w:r>
      <w:r>
        <w:rPr>
          <w:w w:val="105"/>
          <w:sz w:val="17"/>
        </w:rPr>
        <w:t>encaminhá-los</w:t>
      </w:r>
      <w:r>
        <w:rPr>
          <w:spacing w:val="-2"/>
          <w:w w:val="105"/>
          <w:sz w:val="17"/>
        </w:rPr>
        <w:t> </w:t>
      </w:r>
      <w:r>
        <w:rPr>
          <w:w w:val="105"/>
          <w:sz w:val="17"/>
        </w:rPr>
        <w:t>à</w:t>
      </w:r>
      <w:r>
        <w:rPr>
          <w:spacing w:val="-2"/>
          <w:w w:val="105"/>
          <w:sz w:val="17"/>
        </w:rPr>
        <w:t> </w:t>
      </w:r>
      <w:r>
        <w:rPr>
          <w:w w:val="105"/>
          <w:sz w:val="17"/>
        </w:rPr>
        <w:t>autoridade</w:t>
      </w:r>
      <w:r>
        <w:rPr>
          <w:spacing w:val="-2"/>
          <w:w w:val="105"/>
          <w:sz w:val="17"/>
        </w:rPr>
        <w:t> </w:t>
      </w:r>
      <w:r>
        <w:rPr>
          <w:w w:val="105"/>
          <w:sz w:val="17"/>
        </w:rPr>
        <w:t>superior</w:t>
      </w:r>
      <w:r>
        <w:rPr>
          <w:spacing w:val="-2"/>
          <w:w w:val="105"/>
          <w:sz w:val="17"/>
        </w:rPr>
        <w:t> </w:t>
      </w:r>
      <w:r>
        <w:rPr>
          <w:w w:val="105"/>
          <w:sz w:val="17"/>
        </w:rPr>
        <w:t>quando</w:t>
      </w:r>
      <w:r>
        <w:rPr>
          <w:spacing w:val="-2"/>
          <w:w w:val="105"/>
          <w:sz w:val="17"/>
        </w:rPr>
        <w:t> </w:t>
      </w:r>
      <w:r>
        <w:rPr>
          <w:w w:val="105"/>
          <w:sz w:val="17"/>
        </w:rPr>
        <w:t>mantiver</w:t>
      </w:r>
      <w:r>
        <w:rPr>
          <w:spacing w:val="-2"/>
          <w:w w:val="105"/>
          <w:sz w:val="17"/>
        </w:rPr>
        <w:t> </w:t>
      </w:r>
      <w:r>
        <w:rPr>
          <w:w w:val="105"/>
          <w:sz w:val="17"/>
        </w:rPr>
        <w:t>sua</w:t>
      </w:r>
      <w:r>
        <w:rPr>
          <w:spacing w:val="-2"/>
          <w:w w:val="105"/>
          <w:sz w:val="17"/>
        </w:rPr>
        <w:t> </w:t>
      </w:r>
      <w:r>
        <w:rPr>
          <w:w w:val="105"/>
          <w:sz w:val="17"/>
        </w:rPr>
        <w:t>decisão,</w:t>
      </w:r>
      <w:r>
        <w:rPr>
          <w:spacing w:val="-2"/>
          <w:w w:val="105"/>
          <w:sz w:val="17"/>
        </w:rPr>
        <w:t> </w:t>
      </w:r>
      <w:r>
        <w:rPr>
          <w:w w:val="105"/>
          <w:sz w:val="17"/>
        </w:rPr>
        <w:t>a</w:t>
      </w:r>
      <w:r>
        <w:rPr>
          <w:spacing w:val="-2"/>
          <w:w w:val="105"/>
          <w:sz w:val="17"/>
        </w:rPr>
        <w:t> </w:t>
      </w:r>
      <w:r>
        <w:rPr>
          <w:w w:val="105"/>
          <w:sz w:val="17"/>
        </w:rPr>
        <w:t>qual</w:t>
      </w:r>
      <w:r>
        <w:rPr>
          <w:spacing w:val="-2"/>
          <w:w w:val="105"/>
          <w:sz w:val="17"/>
        </w:rPr>
        <w:t> </w:t>
      </w:r>
      <w:r>
        <w:rPr>
          <w:w w:val="105"/>
          <w:sz w:val="17"/>
        </w:rPr>
        <w:t>deverá</w:t>
      </w:r>
      <w:r>
        <w:rPr>
          <w:spacing w:val="-2"/>
          <w:w w:val="105"/>
          <w:sz w:val="17"/>
        </w:rPr>
        <w:t> </w:t>
      </w:r>
      <w:r>
        <w:rPr>
          <w:w w:val="105"/>
          <w:sz w:val="17"/>
        </w:rPr>
        <w:t>proferir</w:t>
      </w:r>
      <w:r>
        <w:rPr>
          <w:spacing w:val="-2"/>
          <w:w w:val="105"/>
          <w:sz w:val="17"/>
        </w:rPr>
        <w:t> </w:t>
      </w:r>
      <w:r>
        <w:rPr>
          <w:w w:val="105"/>
          <w:sz w:val="17"/>
        </w:rPr>
        <w:t>sua</w:t>
      </w:r>
      <w:r>
        <w:rPr>
          <w:spacing w:val="-2"/>
          <w:w w:val="105"/>
          <w:sz w:val="17"/>
        </w:rPr>
        <w:t> </w:t>
      </w:r>
      <w:r>
        <w:rPr>
          <w:w w:val="105"/>
          <w:sz w:val="17"/>
        </w:rPr>
        <w:t>decisão</w:t>
      </w:r>
      <w:r>
        <w:rPr>
          <w:spacing w:val="-2"/>
          <w:w w:val="105"/>
          <w:sz w:val="17"/>
        </w:rPr>
        <w:t> </w:t>
      </w:r>
      <w:r>
        <w:rPr>
          <w:w w:val="105"/>
          <w:sz w:val="17"/>
        </w:rPr>
        <w:t>no prazo de 10 (dez) dias úteis, contado do recebimento dos autos.</w:t>
      </w:r>
    </w:p>
    <w:p>
      <w:pPr>
        <w:pStyle w:val="ListParagraph"/>
        <w:numPr>
          <w:ilvl w:val="2"/>
          <w:numId w:val="12"/>
        </w:numPr>
        <w:tabs>
          <w:tab w:pos="713" w:val="left" w:leader="none"/>
        </w:tabs>
        <w:spacing w:line="240" w:lineRule="auto" w:before="1" w:after="0"/>
        <w:ind w:left="713" w:right="0" w:hanging="397"/>
        <w:jc w:val="left"/>
        <w:rPr>
          <w:sz w:val="17"/>
        </w:rPr>
      </w:pPr>
      <w:r>
        <w:rPr>
          <w:w w:val="105"/>
          <w:sz w:val="17"/>
        </w:rPr>
        <w:t>Será</w:t>
      </w:r>
      <w:r>
        <w:rPr>
          <w:spacing w:val="-6"/>
          <w:w w:val="105"/>
          <w:sz w:val="17"/>
        </w:rPr>
        <w:t> </w:t>
      </w:r>
      <w:r>
        <w:rPr>
          <w:w w:val="105"/>
          <w:sz w:val="17"/>
        </w:rPr>
        <w:t>assegurado</w:t>
      </w:r>
      <w:r>
        <w:rPr>
          <w:spacing w:val="-5"/>
          <w:w w:val="105"/>
          <w:sz w:val="17"/>
        </w:rPr>
        <w:t> </w:t>
      </w:r>
      <w:r>
        <w:rPr>
          <w:w w:val="105"/>
          <w:sz w:val="17"/>
        </w:rPr>
        <w:t>ao</w:t>
      </w:r>
      <w:r>
        <w:rPr>
          <w:spacing w:val="-5"/>
          <w:w w:val="105"/>
          <w:sz w:val="17"/>
        </w:rPr>
        <w:t> </w:t>
      </w:r>
      <w:r>
        <w:rPr>
          <w:w w:val="105"/>
          <w:sz w:val="17"/>
        </w:rPr>
        <w:t>licitante</w:t>
      </w:r>
      <w:r>
        <w:rPr>
          <w:spacing w:val="-6"/>
          <w:w w:val="105"/>
          <w:sz w:val="17"/>
        </w:rPr>
        <w:t> </w:t>
      </w:r>
      <w:r>
        <w:rPr>
          <w:w w:val="105"/>
          <w:sz w:val="17"/>
        </w:rPr>
        <w:t>vista</w:t>
      </w:r>
      <w:r>
        <w:rPr>
          <w:spacing w:val="-5"/>
          <w:w w:val="105"/>
          <w:sz w:val="17"/>
        </w:rPr>
        <w:t> </w:t>
      </w:r>
      <w:r>
        <w:rPr>
          <w:w w:val="105"/>
          <w:sz w:val="17"/>
        </w:rPr>
        <w:t>dos</w:t>
      </w:r>
      <w:r>
        <w:rPr>
          <w:spacing w:val="-5"/>
          <w:w w:val="105"/>
          <w:sz w:val="17"/>
        </w:rPr>
        <w:t> </w:t>
      </w:r>
      <w:r>
        <w:rPr>
          <w:w w:val="105"/>
          <w:sz w:val="17"/>
        </w:rPr>
        <w:t>elementos</w:t>
      </w:r>
      <w:r>
        <w:rPr>
          <w:spacing w:val="-5"/>
          <w:w w:val="105"/>
          <w:sz w:val="17"/>
        </w:rPr>
        <w:t> </w:t>
      </w:r>
      <w:r>
        <w:rPr>
          <w:w w:val="105"/>
          <w:sz w:val="17"/>
        </w:rPr>
        <w:t>indispensáveis</w:t>
      </w:r>
      <w:r>
        <w:rPr>
          <w:spacing w:val="-6"/>
          <w:w w:val="105"/>
          <w:sz w:val="17"/>
        </w:rPr>
        <w:t> </w:t>
      </w:r>
      <w:r>
        <w:rPr>
          <w:w w:val="105"/>
          <w:sz w:val="17"/>
        </w:rPr>
        <w:t>à</w:t>
      </w:r>
      <w:r>
        <w:rPr>
          <w:spacing w:val="-5"/>
          <w:w w:val="105"/>
          <w:sz w:val="17"/>
        </w:rPr>
        <w:t> </w:t>
      </w:r>
      <w:r>
        <w:rPr>
          <w:w w:val="105"/>
          <w:sz w:val="17"/>
        </w:rPr>
        <w:t>defesa</w:t>
      </w:r>
      <w:r>
        <w:rPr>
          <w:spacing w:val="-5"/>
          <w:w w:val="105"/>
          <w:sz w:val="17"/>
        </w:rPr>
        <w:t> </w:t>
      </w:r>
      <w:r>
        <w:rPr>
          <w:w w:val="105"/>
          <w:sz w:val="17"/>
        </w:rPr>
        <w:t>de</w:t>
      </w:r>
      <w:r>
        <w:rPr>
          <w:spacing w:val="-5"/>
          <w:w w:val="105"/>
          <w:sz w:val="17"/>
        </w:rPr>
        <w:t> </w:t>
      </w:r>
      <w:r>
        <w:rPr>
          <w:w w:val="105"/>
          <w:sz w:val="17"/>
        </w:rPr>
        <w:t>seus</w:t>
      </w:r>
      <w:r>
        <w:rPr>
          <w:spacing w:val="-6"/>
          <w:w w:val="105"/>
          <w:sz w:val="17"/>
        </w:rPr>
        <w:t> </w:t>
      </w:r>
      <w:r>
        <w:rPr>
          <w:spacing w:val="-2"/>
          <w:w w:val="105"/>
          <w:sz w:val="17"/>
        </w:rPr>
        <w:t>interesses.</w:t>
      </w:r>
    </w:p>
    <w:p>
      <w:pPr>
        <w:pStyle w:val="ListParagraph"/>
        <w:numPr>
          <w:ilvl w:val="2"/>
          <w:numId w:val="12"/>
        </w:numPr>
        <w:tabs>
          <w:tab w:pos="713" w:val="left" w:leader="none"/>
        </w:tabs>
        <w:spacing w:line="240" w:lineRule="auto" w:before="43" w:after="0"/>
        <w:ind w:left="713" w:right="0" w:hanging="397"/>
        <w:jc w:val="left"/>
        <w:rPr>
          <w:sz w:val="17"/>
        </w:rPr>
      </w:pPr>
      <w:r>
        <w:rPr>
          <w:w w:val="105"/>
          <w:sz w:val="17"/>
        </w:rPr>
        <w:t>O</w:t>
      </w:r>
      <w:r>
        <w:rPr>
          <w:spacing w:val="-5"/>
          <w:w w:val="105"/>
          <w:sz w:val="17"/>
        </w:rPr>
        <w:t> </w:t>
      </w:r>
      <w:r>
        <w:rPr>
          <w:w w:val="105"/>
          <w:sz w:val="17"/>
        </w:rPr>
        <w:t>recurso</w:t>
      </w:r>
      <w:r>
        <w:rPr>
          <w:spacing w:val="-5"/>
          <w:w w:val="105"/>
          <w:sz w:val="17"/>
        </w:rPr>
        <w:t> </w:t>
      </w:r>
      <w:r>
        <w:rPr>
          <w:w w:val="105"/>
          <w:sz w:val="17"/>
        </w:rPr>
        <w:t>e</w:t>
      </w:r>
      <w:r>
        <w:rPr>
          <w:spacing w:val="-5"/>
          <w:w w:val="105"/>
          <w:sz w:val="17"/>
        </w:rPr>
        <w:t> </w:t>
      </w:r>
      <w:r>
        <w:rPr>
          <w:w w:val="105"/>
          <w:sz w:val="17"/>
        </w:rPr>
        <w:t>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reconsideração</w:t>
      </w:r>
      <w:r>
        <w:rPr>
          <w:spacing w:val="-5"/>
          <w:w w:val="105"/>
          <w:sz w:val="17"/>
        </w:rPr>
        <w:t> </w:t>
      </w:r>
      <w:r>
        <w:rPr>
          <w:w w:val="105"/>
          <w:sz w:val="17"/>
        </w:rPr>
        <w:t>terão</w:t>
      </w:r>
      <w:r>
        <w:rPr>
          <w:spacing w:val="-5"/>
          <w:w w:val="105"/>
          <w:sz w:val="17"/>
        </w:rPr>
        <w:t> </w:t>
      </w:r>
      <w:r>
        <w:rPr>
          <w:w w:val="105"/>
          <w:sz w:val="17"/>
        </w:rPr>
        <w:t>efeito</w:t>
      </w:r>
      <w:r>
        <w:rPr>
          <w:spacing w:val="-4"/>
          <w:w w:val="105"/>
          <w:sz w:val="17"/>
        </w:rPr>
        <w:t> </w:t>
      </w:r>
      <w:r>
        <w:rPr>
          <w:w w:val="105"/>
          <w:sz w:val="17"/>
        </w:rPr>
        <w:t>suspensivo</w:t>
      </w:r>
      <w:r>
        <w:rPr>
          <w:spacing w:val="-5"/>
          <w:w w:val="105"/>
          <w:sz w:val="17"/>
        </w:rPr>
        <w:t> </w:t>
      </w:r>
      <w:r>
        <w:rPr>
          <w:w w:val="105"/>
          <w:sz w:val="17"/>
        </w:rPr>
        <w:t>do</w:t>
      </w:r>
      <w:r>
        <w:rPr>
          <w:spacing w:val="-5"/>
          <w:w w:val="105"/>
          <w:sz w:val="17"/>
        </w:rPr>
        <w:t> </w:t>
      </w:r>
      <w:r>
        <w:rPr>
          <w:w w:val="105"/>
          <w:sz w:val="17"/>
        </w:rPr>
        <w:t>ato</w:t>
      </w:r>
      <w:r>
        <w:rPr>
          <w:spacing w:val="-5"/>
          <w:w w:val="105"/>
          <w:sz w:val="17"/>
        </w:rPr>
        <w:t> </w:t>
      </w:r>
      <w:r>
        <w:rPr>
          <w:w w:val="105"/>
          <w:sz w:val="17"/>
        </w:rPr>
        <w:t>ou</w:t>
      </w:r>
      <w:r>
        <w:rPr>
          <w:spacing w:val="-5"/>
          <w:w w:val="105"/>
          <w:sz w:val="17"/>
        </w:rPr>
        <w:t> </w:t>
      </w:r>
      <w:r>
        <w:rPr>
          <w:w w:val="105"/>
          <w:sz w:val="17"/>
        </w:rPr>
        <w:t>da</w:t>
      </w:r>
      <w:r>
        <w:rPr>
          <w:spacing w:val="-5"/>
          <w:w w:val="105"/>
          <w:sz w:val="17"/>
        </w:rPr>
        <w:t> </w:t>
      </w:r>
      <w:r>
        <w:rPr>
          <w:w w:val="105"/>
          <w:sz w:val="17"/>
        </w:rPr>
        <w:t>decisão</w:t>
      </w:r>
      <w:r>
        <w:rPr>
          <w:spacing w:val="-5"/>
          <w:w w:val="105"/>
          <w:sz w:val="17"/>
        </w:rPr>
        <w:t> </w:t>
      </w:r>
      <w:r>
        <w:rPr>
          <w:w w:val="105"/>
          <w:sz w:val="17"/>
        </w:rPr>
        <w:t>recorrida</w:t>
      </w:r>
      <w:r>
        <w:rPr>
          <w:spacing w:val="-5"/>
          <w:w w:val="105"/>
          <w:sz w:val="17"/>
        </w:rPr>
        <w:t> </w:t>
      </w:r>
      <w:r>
        <w:rPr>
          <w:w w:val="105"/>
          <w:sz w:val="17"/>
        </w:rPr>
        <w:t>até</w:t>
      </w:r>
      <w:r>
        <w:rPr>
          <w:spacing w:val="-5"/>
          <w:w w:val="105"/>
          <w:sz w:val="17"/>
        </w:rPr>
        <w:t> </w:t>
      </w:r>
      <w:r>
        <w:rPr>
          <w:w w:val="105"/>
          <w:sz w:val="17"/>
        </w:rPr>
        <w:t>que</w:t>
      </w:r>
      <w:r>
        <w:rPr>
          <w:spacing w:val="-4"/>
          <w:w w:val="105"/>
          <w:sz w:val="17"/>
        </w:rPr>
        <w:t> </w:t>
      </w:r>
      <w:r>
        <w:rPr>
          <w:w w:val="105"/>
          <w:sz w:val="17"/>
        </w:rPr>
        <w:t>sobrevenha</w:t>
      </w:r>
      <w:r>
        <w:rPr>
          <w:spacing w:val="-5"/>
          <w:w w:val="105"/>
          <w:sz w:val="17"/>
        </w:rPr>
        <w:t> </w:t>
      </w:r>
      <w:r>
        <w:rPr>
          <w:w w:val="105"/>
          <w:sz w:val="17"/>
        </w:rPr>
        <w:t>decisão</w:t>
      </w:r>
      <w:r>
        <w:rPr>
          <w:spacing w:val="-5"/>
          <w:w w:val="105"/>
          <w:sz w:val="17"/>
        </w:rPr>
        <w:t> </w:t>
      </w:r>
      <w:r>
        <w:rPr>
          <w:w w:val="105"/>
          <w:sz w:val="17"/>
        </w:rPr>
        <w:t>final</w:t>
      </w:r>
      <w:r>
        <w:rPr>
          <w:spacing w:val="-5"/>
          <w:w w:val="105"/>
          <w:sz w:val="17"/>
        </w:rPr>
        <w:t> </w:t>
      </w:r>
      <w:r>
        <w:rPr>
          <w:w w:val="105"/>
          <w:sz w:val="17"/>
        </w:rPr>
        <w:t>da</w:t>
      </w:r>
      <w:r>
        <w:rPr>
          <w:spacing w:val="-5"/>
          <w:w w:val="105"/>
          <w:sz w:val="17"/>
        </w:rPr>
        <w:t> </w:t>
      </w:r>
      <w:r>
        <w:rPr>
          <w:w w:val="105"/>
          <w:sz w:val="17"/>
        </w:rPr>
        <w:t>autoridade</w:t>
      </w:r>
      <w:r>
        <w:rPr>
          <w:spacing w:val="-5"/>
          <w:w w:val="105"/>
          <w:sz w:val="17"/>
        </w:rPr>
        <w:t> </w:t>
      </w:r>
      <w:r>
        <w:rPr>
          <w:spacing w:val="-2"/>
          <w:w w:val="105"/>
          <w:sz w:val="17"/>
        </w:rPr>
        <w:t>competente.</w:t>
      </w:r>
    </w:p>
    <w:p>
      <w:pPr>
        <w:pStyle w:val="ListParagraph"/>
        <w:numPr>
          <w:ilvl w:val="2"/>
          <w:numId w:val="12"/>
        </w:numPr>
        <w:tabs>
          <w:tab w:pos="713" w:val="left" w:leader="none"/>
        </w:tabs>
        <w:spacing w:line="240" w:lineRule="auto" w:before="44" w:after="0"/>
        <w:ind w:left="713" w:right="0" w:hanging="397"/>
        <w:jc w:val="left"/>
        <w:rPr>
          <w:sz w:val="17"/>
        </w:rPr>
      </w:pPr>
      <w:r>
        <w:rPr>
          <w:w w:val="105"/>
          <w:sz w:val="17"/>
        </w:rPr>
        <w:t>O</w:t>
      </w:r>
      <w:r>
        <w:rPr>
          <w:spacing w:val="-6"/>
          <w:w w:val="105"/>
          <w:sz w:val="17"/>
        </w:rPr>
        <w:t> </w:t>
      </w:r>
      <w:r>
        <w:rPr>
          <w:w w:val="105"/>
          <w:sz w:val="17"/>
        </w:rPr>
        <w:t>acolhimento</w:t>
      </w:r>
      <w:r>
        <w:rPr>
          <w:spacing w:val="-5"/>
          <w:w w:val="105"/>
          <w:sz w:val="17"/>
        </w:rPr>
        <w:t> </w:t>
      </w:r>
      <w:r>
        <w:rPr>
          <w:w w:val="105"/>
          <w:sz w:val="17"/>
        </w:rPr>
        <w:t>do</w:t>
      </w:r>
      <w:r>
        <w:rPr>
          <w:spacing w:val="-5"/>
          <w:w w:val="105"/>
          <w:sz w:val="17"/>
        </w:rPr>
        <w:t> </w:t>
      </w:r>
      <w:r>
        <w:rPr>
          <w:w w:val="105"/>
          <w:sz w:val="17"/>
        </w:rPr>
        <w:t>recurso</w:t>
      </w:r>
      <w:r>
        <w:rPr>
          <w:spacing w:val="-5"/>
          <w:w w:val="105"/>
          <w:sz w:val="17"/>
        </w:rPr>
        <w:t> </w:t>
      </w:r>
      <w:r>
        <w:rPr>
          <w:w w:val="105"/>
          <w:sz w:val="17"/>
        </w:rPr>
        <w:t>invalida</w:t>
      </w:r>
      <w:r>
        <w:rPr>
          <w:spacing w:val="-5"/>
          <w:w w:val="105"/>
          <w:sz w:val="17"/>
        </w:rPr>
        <w:t> </w:t>
      </w:r>
      <w:r>
        <w:rPr>
          <w:w w:val="105"/>
          <w:sz w:val="17"/>
        </w:rPr>
        <w:t>tão</w:t>
      </w:r>
      <w:r>
        <w:rPr>
          <w:spacing w:val="-5"/>
          <w:w w:val="105"/>
          <w:sz w:val="17"/>
        </w:rPr>
        <w:t> </w:t>
      </w:r>
      <w:r>
        <w:rPr>
          <w:w w:val="105"/>
          <w:sz w:val="17"/>
        </w:rPr>
        <w:t>somente</w:t>
      </w:r>
      <w:r>
        <w:rPr>
          <w:spacing w:val="-5"/>
          <w:w w:val="105"/>
          <w:sz w:val="17"/>
        </w:rPr>
        <w:t> </w:t>
      </w:r>
      <w:r>
        <w:rPr>
          <w:w w:val="105"/>
          <w:sz w:val="17"/>
        </w:rPr>
        <w:t>os</w:t>
      </w:r>
      <w:r>
        <w:rPr>
          <w:spacing w:val="-6"/>
          <w:w w:val="105"/>
          <w:sz w:val="17"/>
        </w:rPr>
        <w:t> </w:t>
      </w:r>
      <w:r>
        <w:rPr>
          <w:w w:val="105"/>
          <w:sz w:val="17"/>
        </w:rPr>
        <w:t>atos</w:t>
      </w:r>
      <w:r>
        <w:rPr>
          <w:spacing w:val="-5"/>
          <w:w w:val="105"/>
          <w:sz w:val="17"/>
        </w:rPr>
        <w:t> </w:t>
      </w:r>
      <w:r>
        <w:rPr>
          <w:w w:val="105"/>
          <w:sz w:val="17"/>
        </w:rPr>
        <w:t>insuscetíveis</w:t>
      </w:r>
      <w:r>
        <w:rPr>
          <w:spacing w:val="-5"/>
          <w:w w:val="105"/>
          <w:sz w:val="17"/>
        </w:rPr>
        <w:t> </w:t>
      </w:r>
      <w:r>
        <w:rPr>
          <w:w w:val="105"/>
          <w:sz w:val="17"/>
        </w:rPr>
        <w:t>de</w:t>
      </w:r>
      <w:r>
        <w:rPr>
          <w:spacing w:val="-5"/>
          <w:w w:val="105"/>
          <w:sz w:val="17"/>
        </w:rPr>
        <w:t> </w:t>
      </w:r>
      <w:r>
        <w:rPr>
          <w:spacing w:val="-2"/>
          <w:w w:val="105"/>
          <w:sz w:val="17"/>
        </w:rPr>
        <w:t>aproveitamento.</w:t>
      </w:r>
    </w:p>
    <w:p>
      <w:pPr>
        <w:pStyle w:val="BodyText"/>
        <w:spacing w:before="87"/>
        <w:ind w:left="0"/>
      </w:pPr>
    </w:p>
    <w:p>
      <w:pPr>
        <w:pStyle w:val="Heading1"/>
        <w:numPr>
          <w:ilvl w:val="0"/>
          <w:numId w:val="1"/>
        </w:numPr>
        <w:tabs>
          <w:tab w:pos="492" w:val="left" w:leader="none"/>
        </w:tabs>
        <w:spacing w:line="240" w:lineRule="auto" w:before="0" w:after="0"/>
        <w:ind w:left="492" w:right="0" w:hanging="176"/>
        <w:jc w:val="left"/>
      </w:pPr>
      <w:r>
        <w:rPr/>
        <w:t>DO</w:t>
      </w:r>
      <w:r>
        <w:rPr>
          <w:spacing w:val="28"/>
        </w:rPr>
        <w:t> </w:t>
      </w:r>
      <w:r>
        <w:rPr/>
        <w:t>ENCERRAMENTO</w:t>
      </w:r>
      <w:r>
        <w:rPr>
          <w:spacing w:val="28"/>
        </w:rPr>
        <w:t> </w:t>
      </w:r>
      <w:r>
        <w:rPr/>
        <w:t>DA</w:t>
      </w:r>
      <w:r>
        <w:rPr>
          <w:spacing w:val="12"/>
        </w:rPr>
        <w:t> </w:t>
      </w:r>
      <w:r>
        <w:rPr>
          <w:spacing w:val="-2"/>
        </w:rPr>
        <w:t>LICITAÇÃO</w:t>
      </w:r>
    </w:p>
    <w:p>
      <w:pPr>
        <w:pStyle w:val="BodyText"/>
        <w:spacing w:line="292" w:lineRule="auto" w:before="44"/>
        <w:ind w:right="196"/>
      </w:pPr>
      <w:r>
        <w:rPr>
          <w:w w:val="105"/>
        </w:rPr>
        <w:t>9.1</w:t>
      </w:r>
      <w:r>
        <w:rPr>
          <w:spacing w:val="-3"/>
          <w:w w:val="105"/>
        </w:rPr>
        <w:t> </w:t>
      </w:r>
      <w:r>
        <w:rPr>
          <w:w w:val="105"/>
        </w:rPr>
        <w:t>Encerradas</w:t>
      </w:r>
      <w:r>
        <w:rPr>
          <w:spacing w:val="-3"/>
          <w:w w:val="105"/>
        </w:rPr>
        <w:t> </w:t>
      </w:r>
      <w:r>
        <w:rPr>
          <w:w w:val="105"/>
        </w:rPr>
        <w:t>as</w:t>
      </w:r>
      <w:r>
        <w:rPr>
          <w:spacing w:val="-3"/>
          <w:w w:val="105"/>
        </w:rPr>
        <w:t> </w:t>
      </w:r>
      <w:r>
        <w:rPr>
          <w:w w:val="105"/>
        </w:rPr>
        <w:t>fases</w:t>
      </w:r>
      <w:r>
        <w:rPr>
          <w:spacing w:val="-3"/>
          <w:w w:val="105"/>
        </w:rPr>
        <w:t> </w:t>
      </w:r>
      <w:r>
        <w:rPr>
          <w:w w:val="105"/>
        </w:rPr>
        <w:t>de</w:t>
      </w:r>
      <w:r>
        <w:rPr>
          <w:spacing w:val="-3"/>
          <w:w w:val="105"/>
        </w:rPr>
        <w:t> </w:t>
      </w:r>
      <w:r>
        <w:rPr>
          <w:w w:val="105"/>
        </w:rPr>
        <w:t>julgamento</w:t>
      </w:r>
      <w:r>
        <w:rPr>
          <w:spacing w:val="-3"/>
          <w:w w:val="105"/>
        </w:rPr>
        <w:t> </w:t>
      </w:r>
      <w:r>
        <w:rPr>
          <w:w w:val="105"/>
        </w:rPr>
        <w:t>e</w:t>
      </w:r>
      <w:r>
        <w:rPr>
          <w:spacing w:val="-3"/>
          <w:w w:val="105"/>
        </w:rPr>
        <w:t> </w:t>
      </w:r>
      <w:r>
        <w:rPr>
          <w:w w:val="105"/>
        </w:rPr>
        <w:t>habilitação,</w:t>
      </w:r>
      <w:r>
        <w:rPr>
          <w:spacing w:val="-3"/>
          <w:w w:val="105"/>
        </w:rPr>
        <w:t> </w:t>
      </w:r>
      <w:r>
        <w:rPr>
          <w:w w:val="105"/>
        </w:rPr>
        <w:t>e</w:t>
      </w:r>
      <w:r>
        <w:rPr>
          <w:spacing w:val="-3"/>
          <w:w w:val="105"/>
        </w:rPr>
        <w:t> </w:t>
      </w:r>
      <w:r>
        <w:rPr>
          <w:w w:val="105"/>
        </w:rPr>
        <w:t>exauridos</w:t>
      </w:r>
      <w:r>
        <w:rPr>
          <w:spacing w:val="-3"/>
          <w:w w:val="105"/>
        </w:rPr>
        <w:t> </w:t>
      </w:r>
      <w:r>
        <w:rPr>
          <w:w w:val="105"/>
        </w:rPr>
        <w:t>os</w:t>
      </w:r>
      <w:r>
        <w:rPr>
          <w:spacing w:val="-3"/>
          <w:w w:val="105"/>
        </w:rPr>
        <w:t> </w:t>
      </w:r>
      <w:r>
        <w:rPr>
          <w:w w:val="105"/>
        </w:rPr>
        <w:t>recursos</w:t>
      </w:r>
      <w:r>
        <w:rPr>
          <w:spacing w:val="-3"/>
          <w:w w:val="105"/>
        </w:rPr>
        <w:t> </w:t>
      </w:r>
      <w:r>
        <w:rPr>
          <w:w w:val="105"/>
        </w:rPr>
        <w:t>administrativos,</w:t>
      </w:r>
      <w:r>
        <w:rPr>
          <w:spacing w:val="-3"/>
          <w:w w:val="105"/>
        </w:rPr>
        <w:t> </w:t>
      </w:r>
      <w:r>
        <w:rPr>
          <w:w w:val="105"/>
        </w:rPr>
        <w:t>o</w:t>
      </w:r>
      <w:r>
        <w:rPr>
          <w:spacing w:val="-3"/>
          <w:w w:val="105"/>
        </w:rPr>
        <w:t> </w:t>
      </w:r>
      <w:r>
        <w:rPr>
          <w:w w:val="105"/>
        </w:rPr>
        <w:t>processo</w:t>
      </w:r>
      <w:r>
        <w:rPr>
          <w:spacing w:val="-3"/>
          <w:w w:val="105"/>
        </w:rPr>
        <w:t> </w:t>
      </w:r>
      <w:r>
        <w:rPr>
          <w:w w:val="105"/>
        </w:rPr>
        <w:t>licitatório</w:t>
      </w:r>
      <w:r>
        <w:rPr>
          <w:spacing w:val="-3"/>
          <w:w w:val="105"/>
        </w:rPr>
        <w:t> </w:t>
      </w:r>
      <w:r>
        <w:rPr>
          <w:w w:val="105"/>
        </w:rPr>
        <w:t>será</w:t>
      </w:r>
      <w:r>
        <w:rPr>
          <w:spacing w:val="-3"/>
          <w:w w:val="105"/>
        </w:rPr>
        <w:t> </w:t>
      </w:r>
      <w:r>
        <w:rPr>
          <w:w w:val="105"/>
        </w:rPr>
        <w:t>encaminhado</w:t>
      </w:r>
      <w:r>
        <w:rPr>
          <w:spacing w:val="-3"/>
          <w:w w:val="105"/>
        </w:rPr>
        <w:t> </w:t>
      </w:r>
      <w:r>
        <w:rPr>
          <w:w w:val="105"/>
        </w:rPr>
        <w:t>à</w:t>
      </w:r>
      <w:r>
        <w:rPr>
          <w:spacing w:val="-3"/>
          <w:w w:val="105"/>
        </w:rPr>
        <w:t> </w:t>
      </w:r>
      <w:r>
        <w:rPr>
          <w:w w:val="105"/>
        </w:rPr>
        <w:t>autoridade</w:t>
      </w:r>
      <w:r>
        <w:rPr>
          <w:spacing w:val="-3"/>
          <w:w w:val="105"/>
        </w:rPr>
        <w:t> </w:t>
      </w:r>
      <w:r>
        <w:rPr>
          <w:w w:val="105"/>
        </w:rPr>
        <w:t>superior,</w:t>
      </w:r>
      <w:r>
        <w:rPr>
          <w:spacing w:val="-3"/>
          <w:w w:val="105"/>
        </w:rPr>
        <w:t> </w:t>
      </w:r>
      <w:r>
        <w:rPr>
          <w:w w:val="105"/>
        </w:rPr>
        <w:t>que</w:t>
      </w:r>
      <w:r>
        <w:rPr>
          <w:spacing w:val="-3"/>
          <w:w w:val="105"/>
        </w:rPr>
        <w:t> </w:t>
      </w:r>
      <w:r>
        <w:rPr>
          <w:w w:val="105"/>
        </w:rPr>
        <w:t>poderá</w:t>
      </w:r>
      <w:r>
        <w:rPr>
          <w:spacing w:val="-3"/>
          <w:w w:val="105"/>
        </w:rPr>
        <w:t> </w:t>
      </w:r>
      <w:r>
        <w:rPr>
          <w:w w:val="105"/>
        </w:rPr>
        <w:t>proceder</w:t>
      </w:r>
      <w:r>
        <w:rPr>
          <w:spacing w:val="-3"/>
          <w:w w:val="105"/>
        </w:rPr>
        <w:t> </w:t>
      </w:r>
      <w:r>
        <w:rPr>
          <w:w w:val="105"/>
        </w:rPr>
        <w:t>na</w:t>
      </w:r>
      <w:r>
        <w:rPr>
          <w:spacing w:val="-3"/>
          <w:w w:val="105"/>
        </w:rPr>
        <w:t> </w:t>
      </w:r>
      <w:r>
        <w:rPr>
          <w:w w:val="105"/>
        </w:rPr>
        <w:t>forma</w:t>
      </w:r>
      <w:r>
        <w:rPr>
          <w:spacing w:val="-3"/>
          <w:w w:val="105"/>
        </w:rPr>
        <w:t> </w:t>
      </w:r>
      <w:r>
        <w:rPr>
          <w:w w:val="105"/>
        </w:rPr>
        <w:t>dos</w:t>
      </w:r>
      <w:r>
        <w:rPr>
          <w:spacing w:val="-3"/>
          <w:w w:val="105"/>
        </w:rPr>
        <w:t> </w:t>
      </w:r>
      <w:r>
        <w:rPr>
          <w:w w:val="105"/>
        </w:rPr>
        <w:t>incisos</w:t>
      </w:r>
      <w:r>
        <w:rPr>
          <w:spacing w:val="-3"/>
          <w:w w:val="105"/>
        </w:rPr>
        <w:t> </w:t>
      </w:r>
      <w:r>
        <w:rPr>
          <w:w w:val="105"/>
        </w:rPr>
        <w:t>I</w:t>
      </w:r>
      <w:r>
        <w:rPr>
          <w:spacing w:val="-3"/>
          <w:w w:val="105"/>
        </w:rPr>
        <w:t> </w:t>
      </w:r>
      <w:r>
        <w:rPr>
          <w:w w:val="105"/>
        </w:rPr>
        <w:t>a</w:t>
      </w:r>
      <w:r>
        <w:rPr>
          <w:spacing w:val="-3"/>
          <w:w w:val="105"/>
        </w:rPr>
        <w:t> </w:t>
      </w:r>
      <w:r>
        <w:rPr>
          <w:w w:val="105"/>
        </w:rPr>
        <w:t>III do art. 71 da Lei nº 14.133/2021, ou adjudicar o objeto e homologar a licitação, quando verificada a regularidade do procedimento.</w:t>
      </w:r>
    </w:p>
    <w:p>
      <w:pPr>
        <w:pStyle w:val="BodyText"/>
        <w:spacing w:before="44"/>
        <w:ind w:left="0"/>
      </w:pPr>
    </w:p>
    <w:p>
      <w:pPr>
        <w:pStyle w:val="Heading1"/>
        <w:numPr>
          <w:ilvl w:val="0"/>
          <w:numId w:val="1"/>
        </w:numPr>
        <w:tabs>
          <w:tab w:pos="580" w:val="left" w:leader="none"/>
        </w:tabs>
        <w:spacing w:line="240" w:lineRule="auto" w:before="0" w:after="0"/>
        <w:ind w:left="580" w:right="0" w:hanging="264"/>
        <w:jc w:val="left"/>
      </w:pPr>
      <w:r>
        <w:rPr>
          <w:spacing w:val="-2"/>
          <w:w w:val="105"/>
        </w:rPr>
        <w:t>DA</w:t>
      </w:r>
      <w:r>
        <w:rPr>
          <w:spacing w:val="-9"/>
          <w:w w:val="105"/>
        </w:rPr>
        <w:t> </w:t>
      </w:r>
      <w:r>
        <w:rPr>
          <w:spacing w:val="-2"/>
          <w:w w:val="105"/>
        </w:rPr>
        <w:t>CONVOCAÇÃO</w:t>
      </w:r>
      <w:r>
        <w:rPr>
          <w:spacing w:val="3"/>
          <w:w w:val="105"/>
        </w:rPr>
        <w:t> </w:t>
      </w:r>
      <w:r>
        <w:rPr>
          <w:spacing w:val="-2"/>
          <w:w w:val="105"/>
        </w:rPr>
        <w:t>E</w:t>
      </w:r>
      <w:r>
        <w:rPr>
          <w:spacing w:val="2"/>
          <w:w w:val="105"/>
        </w:rPr>
        <w:t> </w:t>
      </w:r>
      <w:r>
        <w:rPr>
          <w:spacing w:val="-2"/>
          <w:w w:val="105"/>
        </w:rPr>
        <w:t>DA</w:t>
      </w:r>
      <w:r>
        <w:rPr>
          <w:spacing w:val="-9"/>
          <w:w w:val="105"/>
        </w:rPr>
        <w:t> </w:t>
      </w:r>
      <w:r>
        <w:rPr>
          <w:spacing w:val="-2"/>
          <w:w w:val="105"/>
        </w:rPr>
        <w:t>FORMALIZAÇÃO</w:t>
      </w:r>
      <w:r>
        <w:rPr>
          <w:spacing w:val="3"/>
          <w:w w:val="105"/>
        </w:rPr>
        <w:t> </w:t>
      </w:r>
      <w:r>
        <w:rPr>
          <w:spacing w:val="-2"/>
          <w:w w:val="105"/>
        </w:rPr>
        <w:t>DOS</w:t>
      </w:r>
      <w:r>
        <w:rPr>
          <w:spacing w:val="2"/>
          <w:w w:val="105"/>
        </w:rPr>
        <w:t> </w:t>
      </w:r>
      <w:r>
        <w:rPr>
          <w:spacing w:val="-2"/>
          <w:w w:val="105"/>
        </w:rPr>
        <w:t>CONTRATOS</w:t>
      </w:r>
    </w:p>
    <w:p>
      <w:pPr>
        <w:pStyle w:val="ListParagraph"/>
        <w:numPr>
          <w:ilvl w:val="1"/>
          <w:numId w:val="14"/>
        </w:numPr>
        <w:tabs>
          <w:tab w:pos="679" w:val="left" w:leader="none"/>
        </w:tabs>
        <w:spacing w:line="292" w:lineRule="auto" w:before="44" w:after="0"/>
        <w:ind w:left="316" w:right="299" w:firstLine="0"/>
        <w:jc w:val="both"/>
        <w:rPr>
          <w:sz w:val="17"/>
        </w:rPr>
      </w:pPr>
      <w:r>
        <w:rPr>
          <w:w w:val="105"/>
          <w:sz w:val="17"/>
        </w:rPr>
        <w:t>Uma vez homologado o resultado da licitação, a</w:t>
      </w:r>
      <w:r>
        <w:rPr>
          <w:spacing w:val="-5"/>
          <w:w w:val="105"/>
          <w:sz w:val="17"/>
        </w:rPr>
        <w:t> </w:t>
      </w:r>
      <w:r>
        <w:rPr>
          <w:w w:val="105"/>
          <w:sz w:val="17"/>
        </w:rPr>
        <w:t>Administração convocará o licitante vencedor para assinar o termo de contrato ou para aceitar ou retirar o instrumento equivalente, bem como para demonstrar o atendimento às exigências deste Edital e do 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693" w:val="left" w:leader="none"/>
        </w:tabs>
        <w:spacing w:line="292" w:lineRule="auto" w:before="2" w:after="0"/>
        <w:ind w:left="316" w:right="299" w:firstLine="0"/>
        <w:jc w:val="both"/>
        <w:rPr>
          <w:sz w:val="17"/>
        </w:rPr>
      </w:pPr>
      <w:r>
        <w:rPr>
          <w:w w:val="105"/>
          <w:sz w:val="17"/>
        </w:rPr>
        <w:t>O</w:t>
      </w:r>
      <w:r>
        <w:rPr>
          <w:w w:val="105"/>
          <w:sz w:val="17"/>
        </w:rPr>
        <w:t> prazo</w:t>
      </w:r>
      <w:r>
        <w:rPr>
          <w:w w:val="105"/>
          <w:sz w:val="17"/>
        </w:rPr>
        <w:t> de</w:t>
      </w:r>
      <w:r>
        <w:rPr>
          <w:w w:val="105"/>
          <w:sz w:val="17"/>
        </w:rPr>
        <w:t> convocação</w:t>
      </w:r>
      <w:r>
        <w:rPr>
          <w:w w:val="105"/>
          <w:sz w:val="17"/>
        </w:rPr>
        <w:t> poderá</w:t>
      </w:r>
      <w:r>
        <w:rPr>
          <w:w w:val="105"/>
          <w:sz w:val="17"/>
        </w:rPr>
        <w:t> ser</w:t>
      </w:r>
      <w:r>
        <w:rPr>
          <w:w w:val="105"/>
          <w:sz w:val="17"/>
        </w:rPr>
        <w:t> prorrogado,</w:t>
      </w:r>
      <w:r>
        <w:rPr>
          <w:w w:val="105"/>
          <w:sz w:val="17"/>
        </w:rPr>
        <w:t> 1</w:t>
      </w:r>
      <w:r>
        <w:rPr>
          <w:w w:val="105"/>
          <w:sz w:val="17"/>
        </w:rPr>
        <w:t> (uma)</w:t>
      </w:r>
      <w:r>
        <w:rPr>
          <w:w w:val="105"/>
          <w:sz w:val="17"/>
        </w:rPr>
        <w:t> vez,</w:t>
      </w:r>
      <w:r>
        <w:rPr>
          <w:w w:val="105"/>
          <w:sz w:val="17"/>
        </w:rPr>
        <w:t> por</w:t>
      </w:r>
      <w:r>
        <w:rPr>
          <w:w w:val="105"/>
          <w:sz w:val="17"/>
        </w:rPr>
        <w:t> igual</w:t>
      </w:r>
      <w:r>
        <w:rPr>
          <w:w w:val="105"/>
          <w:sz w:val="17"/>
        </w:rPr>
        <w:t> período,</w:t>
      </w:r>
      <w:r>
        <w:rPr>
          <w:w w:val="105"/>
          <w:sz w:val="17"/>
        </w:rPr>
        <w:t> mediante</w:t>
      </w:r>
      <w:r>
        <w:rPr>
          <w:w w:val="105"/>
          <w:sz w:val="17"/>
        </w:rPr>
        <w:t> solicitação</w:t>
      </w:r>
      <w:r>
        <w:rPr>
          <w:w w:val="105"/>
          <w:sz w:val="17"/>
        </w:rPr>
        <w:t> da</w:t>
      </w:r>
      <w:r>
        <w:rPr>
          <w:w w:val="105"/>
          <w:sz w:val="17"/>
        </w:rPr>
        <w:t> parte</w:t>
      </w:r>
      <w:r>
        <w:rPr>
          <w:w w:val="105"/>
          <w:sz w:val="17"/>
        </w:rPr>
        <w:t> interessada</w:t>
      </w:r>
      <w:r>
        <w:rPr>
          <w:w w:val="105"/>
          <w:sz w:val="17"/>
        </w:rPr>
        <w:t> durante</w:t>
      </w:r>
      <w:r>
        <w:rPr>
          <w:w w:val="105"/>
          <w:sz w:val="17"/>
        </w:rPr>
        <w:t> seu</w:t>
      </w:r>
      <w:r>
        <w:rPr>
          <w:w w:val="105"/>
          <w:sz w:val="17"/>
        </w:rPr>
        <w:t> transcurso,</w:t>
      </w:r>
      <w:r>
        <w:rPr>
          <w:w w:val="105"/>
          <w:sz w:val="17"/>
        </w:rPr>
        <w:t> devidamente</w:t>
      </w:r>
      <w:r>
        <w:rPr>
          <w:w w:val="105"/>
          <w:sz w:val="17"/>
        </w:rPr>
        <w:t> justificada,</w:t>
      </w:r>
      <w:r>
        <w:rPr>
          <w:w w:val="105"/>
          <w:sz w:val="17"/>
        </w:rPr>
        <w:t> e</w:t>
      </w:r>
      <w:r>
        <w:rPr>
          <w:w w:val="105"/>
          <w:sz w:val="17"/>
        </w:rPr>
        <w:t> desde</w:t>
      </w:r>
      <w:r>
        <w:rPr>
          <w:w w:val="105"/>
          <w:sz w:val="17"/>
        </w:rPr>
        <w:t> que</w:t>
      </w:r>
      <w:r>
        <w:rPr>
          <w:w w:val="105"/>
          <w:sz w:val="17"/>
        </w:rPr>
        <w:t> o</w:t>
      </w:r>
      <w:r>
        <w:rPr>
          <w:w w:val="105"/>
          <w:sz w:val="17"/>
        </w:rPr>
        <w:t> </w:t>
      </w:r>
      <w:r>
        <w:rPr>
          <w:w w:val="105"/>
          <w:sz w:val="17"/>
        </w:rPr>
        <w:t>motivo apresentado seja aceito pela Administração.</w:t>
      </w:r>
    </w:p>
    <w:p>
      <w:pPr>
        <w:pStyle w:val="ListParagraph"/>
        <w:numPr>
          <w:ilvl w:val="1"/>
          <w:numId w:val="14"/>
        </w:numPr>
        <w:tabs>
          <w:tab w:pos="681" w:val="left" w:leader="none"/>
        </w:tabs>
        <w:spacing w:line="292" w:lineRule="auto" w:before="1" w:after="0"/>
        <w:ind w:left="316" w:right="299" w:firstLine="0"/>
        <w:jc w:val="both"/>
        <w:rPr>
          <w:sz w:val="17"/>
        </w:rPr>
      </w:pPr>
      <w:r>
        <w:rPr>
          <w:w w:val="105"/>
          <w:sz w:val="17"/>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4"/>
        </w:numPr>
        <w:tabs>
          <w:tab w:pos="681" w:val="left" w:leader="none"/>
        </w:tabs>
        <w:spacing w:line="292" w:lineRule="auto" w:before="1" w:after="0"/>
        <w:ind w:left="316" w:right="299" w:firstLine="0"/>
        <w:jc w:val="both"/>
        <w:rPr>
          <w:sz w:val="17"/>
        </w:rPr>
      </w:pPr>
      <w:r>
        <w:rPr>
          <w:w w:val="105"/>
          <w:sz w:val="17"/>
        </w:rPr>
        <w:t>Caso nenhum dos licitantes aceite a contratação nos termos do item anterior, a</w:t>
      </w:r>
      <w:r>
        <w:rPr>
          <w:spacing w:val="-4"/>
          <w:w w:val="105"/>
          <w:sz w:val="17"/>
        </w:rPr>
        <w:t> </w:t>
      </w:r>
      <w:r>
        <w:rPr>
          <w:w w:val="105"/>
          <w:sz w:val="17"/>
        </w:rPr>
        <w:t>Administração, observados o valor estimado e sua eventual atualização, poderá convocar os licitantes 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4"/>
        </w:numPr>
        <w:tabs>
          <w:tab w:pos="676" w:val="left" w:leader="none"/>
        </w:tabs>
        <w:spacing w:line="292" w:lineRule="auto" w:before="1" w:after="0"/>
        <w:ind w:left="316" w:right="299" w:firstLine="0"/>
        <w:jc w:val="both"/>
        <w:rPr>
          <w:sz w:val="17"/>
        </w:rPr>
      </w:pPr>
      <w:r>
        <w:rPr>
          <w:w w:val="105"/>
          <w:sz w:val="17"/>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4"/>
        </w:numPr>
        <w:tabs>
          <w:tab w:pos="792" w:val="left" w:leader="none"/>
        </w:tabs>
        <w:spacing w:line="240" w:lineRule="auto" w:before="2" w:after="0"/>
        <w:ind w:left="792" w:right="0" w:hanging="476"/>
        <w:jc w:val="both"/>
        <w:rPr>
          <w:sz w:val="17"/>
        </w:rPr>
      </w:pPr>
      <w:r>
        <w:rPr>
          <w:w w:val="105"/>
          <w:sz w:val="17"/>
        </w:rPr>
        <w:t>A</w:t>
      </w:r>
      <w:r>
        <w:rPr>
          <w:spacing w:val="-12"/>
          <w:w w:val="105"/>
          <w:sz w:val="17"/>
        </w:rPr>
        <w:t> </w:t>
      </w:r>
      <w:r>
        <w:rPr>
          <w:w w:val="105"/>
          <w:sz w:val="17"/>
        </w:rPr>
        <w:t>regra</w:t>
      </w:r>
      <w:r>
        <w:rPr>
          <w:spacing w:val="-8"/>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anterior</w:t>
      </w:r>
      <w:r>
        <w:rPr>
          <w:spacing w:val="-4"/>
          <w:w w:val="105"/>
          <w:sz w:val="17"/>
        </w:rPr>
        <w:t> </w:t>
      </w:r>
      <w:r>
        <w:rPr>
          <w:w w:val="105"/>
          <w:sz w:val="17"/>
        </w:rPr>
        <w:t>não</w:t>
      </w:r>
      <w:r>
        <w:rPr>
          <w:spacing w:val="-5"/>
          <w:w w:val="105"/>
          <w:sz w:val="17"/>
        </w:rPr>
        <w:t> </w:t>
      </w:r>
      <w:r>
        <w:rPr>
          <w:w w:val="105"/>
          <w:sz w:val="17"/>
        </w:rPr>
        <w:t>se</w:t>
      </w:r>
      <w:r>
        <w:rPr>
          <w:spacing w:val="-5"/>
          <w:w w:val="105"/>
          <w:sz w:val="17"/>
        </w:rPr>
        <w:t> </w:t>
      </w:r>
      <w:r>
        <w:rPr>
          <w:w w:val="105"/>
          <w:sz w:val="17"/>
        </w:rPr>
        <w:t>aplicará</w:t>
      </w:r>
      <w:r>
        <w:rPr>
          <w:spacing w:val="-5"/>
          <w:w w:val="105"/>
          <w:sz w:val="17"/>
        </w:rPr>
        <w:t> </w:t>
      </w:r>
      <w:r>
        <w:rPr>
          <w:w w:val="105"/>
          <w:sz w:val="17"/>
        </w:rPr>
        <w:t>aos</w:t>
      </w:r>
      <w:r>
        <w:rPr>
          <w:spacing w:val="-5"/>
          <w:w w:val="105"/>
          <w:sz w:val="17"/>
        </w:rPr>
        <w:t> </w:t>
      </w:r>
      <w:r>
        <w:rPr>
          <w:w w:val="105"/>
          <w:sz w:val="17"/>
        </w:rPr>
        <w:t>licitantes</w:t>
      </w:r>
      <w:r>
        <w:rPr>
          <w:spacing w:val="-5"/>
          <w:w w:val="105"/>
          <w:sz w:val="17"/>
        </w:rPr>
        <w:t> </w:t>
      </w:r>
      <w:r>
        <w:rPr>
          <w:w w:val="105"/>
          <w:sz w:val="17"/>
        </w:rPr>
        <w:t>remanescentes</w:t>
      </w:r>
      <w:r>
        <w:rPr>
          <w:spacing w:val="-5"/>
          <w:w w:val="105"/>
          <w:sz w:val="17"/>
        </w:rPr>
        <w:t> </w:t>
      </w:r>
      <w:r>
        <w:rPr>
          <w:w w:val="105"/>
          <w:sz w:val="17"/>
        </w:rPr>
        <w:t>convocados</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item</w:t>
      </w:r>
      <w:r>
        <w:rPr>
          <w:spacing w:val="-5"/>
          <w:w w:val="105"/>
          <w:sz w:val="17"/>
        </w:rPr>
        <w:t> </w:t>
      </w:r>
      <w:r>
        <w:rPr>
          <w:spacing w:val="-2"/>
          <w:w w:val="105"/>
          <w:sz w:val="17"/>
        </w:rPr>
        <w:t>10.4.</w:t>
      </w:r>
    </w:p>
    <w:p>
      <w:pPr>
        <w:pStyle w:val="ListParagraph"/>
        <w:numPr>
          <w:ilvl w:val="1"/>
          <w:numId w:val="14"/>
        </w:numPr>
        <w:tabs>
          <w:tab w:pos="673" w:val="left" w:leader="none"/>
        </w:tabs>
        <w:spacing w:line="292" w:lineRule="auto" w:before="43" w:after="0"/>
        <w:ind w:left="316" w:right="299" w:firstLine="0"/>
        <w:jc w:val="both"/>
        <w:rPr>
          <w:sz w:val="17"/>
        </w:rPr>
      </w:pPr>
      <w:r>
        <w:rPr>
          <w:w w:val="105"/>
          <w:sz w:val="17"/>
        </w:rPr>
        <w:t>No</w:t>
      </w:r>
      <w:r>
        <w:rPr>
          <w:spacing w:val="-2"/>
          <w:w w:val="105"/>
          <w:sz w:val="17"/>
        </w:rPr>
        <w:t> </w:t>
      </w:r>
      <w:r>
        <w:rPr>
          <w:w w:val="105"/>
          <w:sz w:val="17"/>
        </w:rPr>
        <w:t>momento</w:t>
      </w:r>
      <w:r>
        <w:rPr>
          <w:spacing w:val="-2"/>
          <w:w w:val="105"/>
          <w:sz w:val="17"/>
        </w:rPr>
        <w:t> </w:t>
      </w:r>
      <w:r>
        <w:rPr>
          <w:w w:val="105"/>
          <w:sz w:val="17"/>
        </w:rPr>
        <w:t>da</w:t>
      </w:r>
      <w:r>
        <w:rPr>
          <w:spacing w:val="-2"/>
          <w:w w:val="105"/>
          <w:sz w:val="17"/>
        </w:rPr>
        <w:t> </w:t>
      </w:r>
      <w:r>
        <w:rPr>
          <w:w w:val="105"/>
          <w:sz w:val="17"/>
        </w:rPr>
        <w:t>assinatura</w:t>
      </w:r>
      <w:r>
        <w:rPr>
          <w:spacing w:val="-2"/>
          <w:w w:val="105"/>
          <w:sz w:val="17"/>
        </w:rPr>
        <w:t> </w:t>
      </w:r>
      <w:r>
        <w:rPr>
          <w:w w:val="105"/>
          <w:sz w:val="17"/>
        </w:rPr>
        <w:t>do</w:t>
      </w:r>
      <w:r>
        <w:rPr>
          <w:spacing w:val="-2"/>
          <w:w w:val="105"/>
          <w:sz w:val="17"/>
        </w:rPr>
        <w:t> </w:t>
      </w:r>
      <w:r>
        <w:rPr>
          <w:w w:val="105"/>
          <w:sz w:val="17"/>
        </w:rPr>
        <w:t>Contrato,</w:t>
      </w:r>
      <w:r>
        <w:rPr>
          <w:spacing w:val="-2"/>
          <w:w w:val="105"/>
          <w:sz w:val="17"/>
        </w:rPr>
        <w:t> </w:t>
      </w:r>
      <w:r>
        <w:rPr>
          <w:w w:val="105"/>
          <w:sz w:val="17"/>
        </w:rPr>
        <w:t>o</w:t>
      </w:r>
      <w:r>
        <w:rPr>
          <w:spacing w:val="-2"/>
          <w:w w:val="105"/>
          <w:sz w:val="17"/>
        </w:rPr>
        <w:t> </w:t>
      </w:r>
      <w:r>
        <w:rPr>
          <w:w w:val="105"/>
          <w:sz w:val="17"/>
        </w:rPr>
        <w:t>adjudicatário</w:t>
      </w:r>
      <w:r>
        <w:rPr>
          <w:spacing w:val="-2"/>
          <w:w w:val="105"/>
          <w:sz w:val="17"/>
        </w:rPr>
        <w:t> </w:t>
      </w:r>
      <w:r>
        <w:rPr>
          <w:w w:val="105"/>
          <w:sz w:val="17"/>
        </w:rPr>
        <w:t>apresentará</w:t>
      </w:r>
      <w:r>
        <w:rPr>
          <w:spacing w:val="-2"/>
          <w:w w:val="105"/>
          <w:sz w:val="17"/>
        </w:rPr>
        <w:t> </w:t>
      </w:r>
      <w:r>
        <w:rPr>
          <w:w w:val="105"/>
          <w:sz w:val="17"/>
        </w:rPr>
        <w:t>certidão</w:t>
      </w:r>
      <w:r>
        <w:rPr>
          <w:spacing w:val="-2"/>
          <w:w w:val="105"/>
          <w:sz w:val="17"/>
        </w:rPr>
        <w:t> </w:t>
      </w:r>
      <w:r>
        <w:rPr>
          <w:w w:val="105"/>
          <w:sz w:val="17"/>
        </w:rPr>
        <w:t>de</w:t>
      </w:r>
      <w:r>
        <w:rPr>
          <w:spacing w:val="-2"/>
          <w:w w:val="105"/>
          <w:sz w:val="17"/>
        </w:rPr>
        <w:t> </w:t>
      </w:r>
      <w:r>
        <w:rPr>
          <w:w w:val="105"/>
          <w:sz w:val="17"/>
        </w:rPr>
        <w:t>cumprimento</w:t>
      </w:r>
      <w:r>
        <w:rPr>
          <w:spacing w:val="-2"/>
          <w:w w:val="105"/>
          <w:sz w:val="17"/>
        </w:rPr>
        <w:t> </w:t>
      </w:r>
      <w:r>
        <w:rPr>
          <w:w w:val="105"/>
          <w:sz w:val="17"/>
        </w:rPr>
        <w:t>de</w:t>
      </w:r>
      <w:r>
        <w:rPr>
          <w:spacing w:val="-2"/>
          <w:w w:val="105"/>
          <w:sz w:val="17"/>
        </w:rPr>
        <w:t> </w:t>
      </w:r>
      <w:r>
        <w:rPr>
          <w:w w:val="105"/>
          <w:sz w:val="17"/>
        </w:rPr>
        <w:t>cota</w:t>
      </w:r>
      <w:r>
        <w:rPr>
          <w:spacing w:val="-2"/>
          <w:w w:val="105"/>
          <w:sz w:val="17"/>
        </w:rPr>
        <w:t> </w:t>
      </w:r>
      <w:r>
        <w:rPr>
          <w:w w:val="105"/>
          <w:sz w:val="17"/>
        </w:rPr>
        <w:t>de</w:t>
      </w:r>
      <w:r>
        <w:rPr>
          <w:spacing w:val="-2"/>
          <w:w w:val="105"/>
          <w:sz w:val="17"/>
        </w:rPr>
        <w:t> </w:t>
      </w:r>
      <w:r>
        <w:rPr>
          <w:w w:val="105"/>
          <w:sz w:val="17"/>
        </w:rPr>
        <w:t>aprendiz,</w:t>
      </w:r>
      <w:r>
        <w:rPr>
          <w:spacing w:val="-2"/>
          <w:w w:val="105"/>
          <w:sz w:val="17"/>
        </w:rPr>
        <w:t> </w:t>
      </w:r>
      <w:r>
        <w:rPr>
          <w:w w:val="105"/>
          <w:sz w:val="17"/>
        </w:rPr>
        <w:t>expedida</w:t>
      </w:r>
      <w:r>
        <w:rPr>
          <w:spacing w:val="-2"/>
          <w:w w:val="105"/>
          <w:sz w:val="17"/>
        </w:rPr>
        <w:t> </w:t>
      </w:r>
      <w:r>
        <w:rPr>
          <w:w w:val="105"/>
          <w:sz w:val="17"/>
        </w:rPr>
        <w:t>pelo</w:t>
      </w:r>
      <w:r>
        <w:rPr>
          <w:spacing w:val="-2"/>
          <w:w w:val="105"/>
          <w:sz w:val="17"/>
        </w:rPr>
        <w:t> </w:t>
      </w:r>
      <w:r>
        <w:rPr>
          <w:w w:val="105"/>
          <w:sz w:val="17"/>
        </w:rPr>
        <w:t>Ministério</w:t>
      </w:r>
      <w:r>
        <w:rPr>
          <w:spacing w:val="-2"/>
          <w:w w:val="105"/>
          <w:sz w:val="17"/>
        </w:rPr>
        <w:t> </w:t>
      </w:r>
      <w:r>
        <w:rPr>
          <w:w w:val="105"/>
          <w:sz w:val="17"/>
        </w:rPr>
        <w:t>do</w:t>
      </w:r>
      <w:r>
        <w:rPr>
          <w:spacing w:val="-5"/>
          <w:w w:val="105"/>
          <w:sz w:val="17"/>
        </w:rPr>
        <w:t> </w:t>
      </w:r>
      <w:r>
        <w:rPr>
          <w:w w:val="105"/>
          <w:sz w:val="17"/>
        </w:rPr>
        <w:t>Trabalho</w:t>
      </w:r>
      <w:r>
        <w:rPr>
          <w:spacing w:val="-2"/>
          <w:w w:val="105"/>
          <w:sz w:val="17"/>
        </w:rPr>
        <w:t> </w:t>
      </w:r>
      <w:r>
        <w:rPr>
          <w:w w:val="105"/>
          <w:sz w:val="17"/>
        </w:rPr>
        <w:t>e</w:t>
      </w:r>
      <w:r>
        <w:rPr>
          <w:spacing w:val="-2"/>
          <w:w w:val="105"/>
          <w:sz w:val="17"/>
        </w:rPr>
        <w:t> </w:t>
      </w:r>
      <w:r>
        <w:rPr>
          <w:w w:val="105"/>
          <w:sz w:val="17"/>
        </w:rPr>
        <w:t>Emprego,</w:t>
      </w:r>
      <w:r>
        <w:rPr>
          <w:spacing w:val="-2"/>
          <w:w w:val="105"/>
          <w:sz w:val="17"/>
        </w:rPr>
        <w:t> </w:t>
      </w:r>
      <w:r>
        <w:rPr>
          <w:w w:val="105"/>
          <w:sz w:val="17"/>
        </w:rPr>
        <w:t>para</w:t>
      </w:r>
      <w:r>
        <w:rPr>
          <w:spacing w:val="-2"/>
          <w:w w:val="105"/>
          <w:sz w:val="17"/>
        </w:rPr>
        <w:t> </w:t>
      </w:r>
      <w:r>
        <w:rPr>
          <w:w w:val="105"/>
          <w:sz w:val="17"/>
        </w:rPr>
        <w:t>fins</w:t>
      </w:r>
      <w:r>
        <w:rPr>
          <w:spacing w:val="-2"/>
          <w:w w:val="105"/>
          <w:sz w:val="17"/>
        </w:rPr>
        <w:t> </w:t>
      </w:r>
      <w:r>
        <w:rPr>
          <w:w w:val="105"/>
          <w:sz w:val="17"/>
        </w:rPr>
        <w:t>de</w:t>
      </w:r>
      <w:r>
        <w:rPr>
          <w:spacing w:val="-2"/>
          <w:w w:val="105"/>
          <w:sz w:val="17"/>
        </w:rPr>
        <w:t> </w:t>
      </w:r>
      <w:r>
        <w:rPr>
          <w:w w:val="105"/>
          <w:sz w:val="17"/>
        </w:rPr>
        <w:t>atendimento</w:t>
      </w:r>
      <w:r>
        <w:rPr>
          <w:spacing w:val="-2"/>
          <w:w w:val="105"/>
          <w:sz w:val="17"/>
        </w:rPr>
        <w:t> </w:t>
      </w:r>
      <w:r>
        <w:rPr>
          <w:w w:val="105"/>
          <w:sz w:val="17"/>
        </w:rPr>
        <w:t>aos</w:t>
      </w:r>
      <w:r>
        <w:rPr>
          <w:spacing w:val="-2"/>
          <w:w w:val="105"/>
          <w:sz w:val="17"/>
        </w:rPr>
        <w:t> </w:t>
      </w:r>
      <w:r>
        <w:rPr>
          <w:w w:val="105"/>
          <w:sz w:val="17"/>
        </w:rPr>
        <w:t>arts. 429 e seguintes da Consolidação das Leis do Trabalho.</w:t>
      </w:r>
    </w:p>
    <w:p>
      <w:pPr>
        <w:pStyle w:val="ListParagraph"/>
        <w:numPr>
          <w:ilvl w:val="1"/>
          <w:numId w:val="14"/>
        </w:numPr>
        <w:tabs>
          <w:tab w:pos="676" w:val="left" w:leader="none"/>
        </w:tabs>
        <w:spacing w:line="292" w:lineRule="auto" w:before="1" w:after="0"/>
        <w:ind w:left="316" w:right="299" w:firstLine="0"/>
        <w:jc w:val="both"/>
        <w:rPr>
          <w:sz w:val="17"/>
        </w:rPr>
      </w:pPr>
      <w:r>
        <w:rPr>
          <w:w w:val="105"/>
          <w:sz w:val="17"/>
        </w:rPr>
        <w:t>Caso o valor da contratação se enquadre no limite previsto na legislação vigente, o licitante vencedor deverá demonstrar que mantém Programa de Integridade, consistindo tal programa no conjunto de</w:t>
      </w:r>
      <w:r>
        <w:rPr>
          <w:spacing w:val="-1"/>
          <w:w w:val="105"/>
          <w:sz w:val="17"/>
        </w:rPr>
        <w:t> </w:t>
      </w:r>
      <w:r>
        <w:rPr>
          <w:w w:val="105"/>
          <w:sz w:val="17"/>
        </w:rPr>
        <w:t>mecanismos</w:t>
      </w:r>
      <w:r>
        <w:rPr>
          <w:spacing w:val="-1"/>
          <w:w w:val="105"/>
          <w:sz w:val="17"/>
        </w:rPr>
        <w:t> </w:t>
      </w:r>
      <w:r>
        <w:rPr>
          <w:w w:val="105"/>
          <w:sz w:val="17"/>
        </w:rPr>
        <w:t>e</w:t>
      </w:r>
      <w:r>
        <w:rPr>
          <w:spacing w:val="-1"/>
          <w:w w:val="105"/>
          <w:sz w:val="17"/>
        </w:rPr>
        <w:t> </w:t>
      </w:r>
      <w:r>
        <w:rPr>
          <w:w w:val="105"/>
          <w:sz w:val="17"/>
        </w:rPr>
        <w:t>procedimentos</w:t>
      </w:r>
      <w:r>
        <w:rPr>
          <w:spacing w:val="-1"/>
          <w:w w:val="105"/>
          <w:sz w:val="17"/>
        </w:rPr>
        <w:t> </w:t>
      </w:r>
      <w:r>
        <w:rPr>
          <w:w w:val="105"/>
          <w:sz w:val="17"/>
        </w:rPr>
        <w:t>internos</w:t>
      </w:r>
      <w:r>
        <w:rPr>
          <w:spacing w:val="-1"/>
          <w:w w:val="105"/>
          <w:sz w:val="17"/>
        </w:rPr>
        <w:t> </w:t>
      </w:r>
      <w:r>
        <w:rPr>
          <w:w w:val="105"/>
          <w:sz w:val="17"/>
        </w:rPr>
        <w:t>de</w:t>
      </w:r>
      <w:r>
        <w:rPr>
          <w:spacing w:val="-1"/>
          <w:w w:val="105"/>
          <w:sz w:val="17"/>
        </w:rPr>
        <w:t> </w:t>
      </w:r>
      <w:r>
        <w:rPr>
          <w:w w:val="105"/>
          <w:sz w:val="17"/>
        </w:rPr>
        <w:t>integridade,</w:t>
      </w:r>
      <w:r>
        <w:rPr>
          <w:spacing w:val="-1"/>
          <w:w w:val="105"/>
          <w:sz w:val="17"/>
        </w:rPr>
        <w:t> </w:t>
      </w:r>
      <w:r>
        <w:rPr>
          <w:w w:val="105"/>
          <w:sz w:val="17"/>
        </w:rPr>
        <w:t>auditoria</w:t>
      </w:r>
      <w:r>
        <w:rPr>
          <w:spacing w:val="-1"/>
          <w:w w:val="105"/>
          <w:sz w:val="17"/>
        </w:rPr>
        <w:t> </w:t>
      </w:r>
      <w:r>
        <w:rPr>
          <w:w w:val="105"/>
          <w:sz w:val="17"/>
        </w:rPr>
        <w:t>e</w:t>
      </w:r>
      <w:r>
        <w:rPr>
          <w:spacing w:val="-1"/>
          <w:w w:val="105"/>
          <w:sz w:val="17"/>
        </w:rPr>
        <w:t> </w:t>
      </w:r>
      <w:r>
        <w:rPr>
          <w:w w:val="105"/>
          <w:sz w:val="17"/>
        </w:rPr>
        <w:t>incentivo</w:t>
      </w:r>
      <w:r>
        <w:rPr>
          <w:spacing w:val="-1"/>
          <w:w w:val="105"/>
          <w:sz w:val="17"/>
        </w:rPr>
        <w:t> </w:t>
      </w:r>
      <w:r>
        <w:rPr>
          <w:w w:val="105"/>
          <w:sz w:val="17"/>
        </w:rPr>
        <w:t>à</w:t>
      </w:r>
      <w:r>
        <w:rPr>
          <w:spacing w:val="-1"/>
          <w:w w:val="105"/>
          <w:sz w:val="17"/>
        </w:rPr>
        <w:t> </w:t>
      </w:r>
      <w:r>
        <w:rPr>
          <w:w w:val="105"/>
          <w:sz w:val="17"/>
        </w:rPr>
        <w:t>denúncia</w:t>
      </w:r>
      <w:r>
        <w:rPr>
          <w:spacing w:val="-1"/>
          <w:w w:val="105"/>
          <w:sz w:val="17"/>
        </w:rPr>
        <w:t> </w:t>
      </w:r>
      <w:r>
        <w:rPr>
          <w:w w:val="105"/>
          <w:sz w:val="17"/>
        </w:rPr>
        <w:t>de</w:t>
      </w:r>
      <w:r>
        <w:rPr>
          <w:spacing w:val="-1"/>
          <w:w w:val="105"/>
          <w:sz w:val="17"/>
        </w:rPr>
        <w:t> </w:t>
      </w:r>
      <w:r>
        <w:rPr>
          <w:w w:val="105"/>
          <w:sz w:val="17"/>
        </w:rPr>
        <w:t>irregularidades</w:t>
      </w:r>
      <w:r>
        <w:rPr>
          <w:spacing w:val="-1"/>
          <w:w w:val="105"/>
          <w:sz w:val="17"/>
        </w:rPr>
        <w:t> </w:t>
      </w:r>
      <w:r>
        <w:rPr>
          <w:w w:val="105"/>
          <w:sz w:val="17"/>
        </w:rPr>
        <w:t>e</w:t>
      </w:r>
      <w:r>
        <w:rPr>
          <w:spacing w:val="-1"/>
          <w:w w:val="105"/>
          <w:sz w:val="17"/>
        </w:rPr>
        <w:t> </w:t>
      </w:r>
      <w:r>
        <w:rPr>
          <w:w w:val="105"/>
          <w:sz w:val="17"/>
        </w:rPr>
        <w:t>na</w:t>
      </w:r>
      <w:r>
        <w:rPr>
          <w:spacing w:val="-1"/>
          <w:w w:val="105"/>
          <w:sz w:val="17"/>
        </w:rPr>
        <w:t> </w:t>
      </w:r>
      <w:r>
        <w:rPr>
          <w:w w:val="105"/>
          <w:sz w:val="17"/>
        </w:rPr>
        <w:t>aplicação</w:t>
      </w:r>
      <w:r>
        <w:rPr>
          <w:spacing w:val="-1"/>
          <w:w w:val="105"/>
          <w:sz w:val="17"/>
        </w:rPr>
        <w:t> </w:t>
      </w:r>
      <w:r>
        <w:rPr>
          <w:w w:val="105"/>
          <w:sz w:val="17"/>
        </w:rPr>
        <w:t>efetiva</w:t>
      </w:r>
      <w:r>
        <w:rPr>
          <w:spacing w:val="-1"/>
          <w:w w:val="105"/>
          <w:sz w:val="17"/>
        </w:rPr>
        <w:t> </w:t>
      </w:r>
      <w:r>
        <w:rPr>
          <w:w w:val="105"/>
          <w:sz w:val="17"/>
        </w:rPr>
        <w:t>de</w:t>
      </w:r>
      <w:r>
        <w:rPr>
          <w:spacing w:val="-1"/>
          <w:w w:val="105"/>
          <w:sz w:val="17"/>
        </w:rPr>
        <w:t> </w:t>
      </w:r>
      <w:r>
        <w:rPr>
          <w:w w:val="105"/>
          <w:sz w:val="17"/>
        </w:rPr>
        <w:t>códigos</w:t>
      </w:r>
      <w:r>
        <w:rPr>
          <w:spacing w:val="-1"/>
          <w:w w:val="105"/>
          <w:sz w:val="17"/>
        </w:rPr>
        <w:t> </w:t>
      </w:r>
      <w:r>
        <w:rPr>
          <w:w w:val="105"/>
          <w:sz w:val="17"/>
        </w:rPr>
        <w:t>de</w:t>
      </w:r>
      <w:r>
        <w:rPr>
          <w:spacing w:val="-1"/>
          <w:w w:val="105"/>
          <w:sz w:val="17"/>
        </w:rPr>
        <w:t> </w:t>
      </w:r>
      <w:r>
        <w:rPr>
          <w:w w:val="105"/>
          <w:sz w:val="17"/>
        </w:rPr>
        <w:t>ética</w:t>
      </w:r>
      <w:r>
        <w:rPr>
          <w:spacing w:val="-1"/>
          <w:w w:val="105"/>
          <w:sz w:val="17"/>
        </w:rPr>
        <w:t> </w:t>
      </w:r>
      <w:r>
        <w:rPr>
          <w:w w:val="105"/>
          <w:sz w:val="17"/>
        </w:rPr>
        <w:t>e</w:t>
      </w:r>
      <w:r>
        <w:rPr>
          <w:spacing w:val="-1"/>
          <w:w w:val="105"/>
          <w:sz w:val="17"/>
        </w:rPr>
        <w:t> </w:t>
      </w:r>
      <w:r>
        <w:rPr>
          <w:w w:val="105"/>
          <w:sz w:val="17"/>
        </w:rPr>
        <w:t>de</w:t>
      </w:r>
      <w:r>
        <w:rPr>
          <w:spacing w:val="-1"/>
          <w:w w:val="105"/>
          <w:sz w:val="17"/>
        </w:rPr>
        <w:t> </w:t>
      </w:r>
      <w:r>
        <w:rPr>
          <w:w w:val="105"/>
          <w:sz w:val="17"/>
        </w:rPr>
        <w:t>conduta,</w:t>
      </w:r>
      <w:r>
        <w:rPr>
          <w:spacing w:val="-1"/>
          <w:w w:val="105"/>
          <w:sz w:val="17"/>
        </w:rPr>
        <w:t> </w:t>
      </w:r>
      <w:r>
        <w:rPr>
          <w:w w:val="105"/>
          <w:sz w:val="17"/>
        </w:rPr>
        <w:t>políticas</w:t>
      </w:r>
      <w:r>
        <w:rPr>
          <w:spacing w:val="-1"/>
          <w:w w:val="105"/>
          <w:sz w:val="17"/>
        </w:rPr>
        <w:t> </w:t>
      </w:r>
      <w:r>
        <w:rPr>
          <w:w w:val="105"/>
          <w:sz w:val="17"/>
        </w:rPr>
        <w:t>e</w:t>
      </w:r>
      <w:r>
        <w:rPr>
          <w:spacing w:val="-1"/>
          <w:w w:val="105"/>
          <w:sz w:val="17"/>
        </w:rPr>
        <w:t> </w:t>
      </w:r>
      <w:r>
        <w:rPr>
          <w:w w:val="105"/>
          <w:sz w:val="17"/>
        </w:rPr>
        <w:t>diretrizes</w:t>
      </w:r>
      <w:r>
        <w:rPr>
          <w:spacing w:val="-1"/>
          <w:w w:val="105"/>
          <w:sz w:val="17"/>
        </w:rPr>
        <w:t> </w:t>
      </w:r>
      <w:r>
        <w:rPr>
          <w:w w:val="105"/>
          <w:sz w:val="17"/>
        </w:rPr>
        <w:t>com</w:t>
      </w:r>
      <w:r>
        <w:rPr>
          <w:spacing w:val="-1"/>
          <w:w w:val="105"/>
          <w:sz w:val="17"/>
        </w:rPr>
        <w:t> </w:t>
      </w:r>
      <w:r>
        <w:rPr>
          <w:w w:val="105"/>
          <w:sz w:val="17"/>
        </w:rPr>
        <w:t>o</w:t>
      </w:r>
      <w:r>
        <w:rPr>
          <w:spacing w:val="-1"/>
          <w:w w:val="105"/>
          <w:sz w:val="17"/>
        </w:rPr>
        <w:t> </w:t>
      </w:r>
      <w:r>
        <w:rPr>
          <w:w w:val="105"/>
          <w:sz w:val="17"/>
        </w:rPr>
        <w:t>objetivo</w:t>
      </w:r>
      <w:r>
        <w:rPr>
          <w:spacing w:val="-1"/>
          <w:w w:val="105"/>
          <w:sz w:val="17"/>
        </w:rPr>
        <w:t> </w:t>
      </w:r>
      <w:r>
        <w:rPr>
          <w:w w:val="105"/>
          <w:sz w:val="17"/>
        </w:rPr>
        <w:t>de detectar e sanar desvios, fraudes, irregularidades e atos ilícitos praticados contra a</w:t>
      </w:r>
      <w:r>
        <w:rPr>
          <w:spacing w:val="-6"/>
          <w:w w:val="105"/>
          <w:sz w:val="17"/>
        </w:rPr>
        <w:t> </w:t>
      </w:r>
      <w:r>
        <w:rPr>
          <w:w w:val="105"/>
          <w:sz w:val="17"/>
        </w:rPr>
        <w:t>Administração Pública.</w:t>
      </w:r>
    </w:p>
    <w:p>
      <w:pPr>
        <w:pStyle w:val="ListParagraph"/>
        <w:numPr>
          <w:ilvl w:val="2"/>
          <w:numId w:val="14"/>
        </w:numPr>
        <w:tabs>
          <w:tab w:pos="803" w:val="left" w:leader="none"/>
        </w:tabs>
        <w:spacing w:line="292" w:lineRule="auto" w:before="2" w:after="0"/>
        <w:ind w:left="316" w:right="299" w:firstLine="0"/>
        <w:jc w:val="both"/>
        <w:rPr>
          <w:sz w:val="17"/>
        </w:rPr>
      </w:pPr>
      <w:r>
        <w:rPr>
          <w:w w:val="105"/>
          <w:sz w:val="17"/>
        </w:rPr>
        <w:t>Caso</w:t>
      </w:r>
      <w:r>
        <w:rPr>
          <w:spacing w:val="-5"/>
          <w:w w:val="105"/>
          <w:sz w:val="17"/>
        </w:rPr>
        <w:t> </w:t>
      </w:r>
      <w:r>
        <w:rPr>
          <w:w w:val="105"/>
          <w:sz w:val="17"/>
        </w:rPr>
        <w:t>o</w:t>
      </w:r>
      <w:r>
        <w:rPr>
          <w:spacing w:val="-5"/>
          <w:w w:val="105"/>
          <w:sz w:val="17"/>
        </w:rPr>
        <w:t> </w:t>
      </w:r>
      <w:r>
        <w:rPr>
          <w:w w:val="105"/>
          <w:sz w:val="17"/>
        </w:rPr>
        <w:t>licitante</w:t>
      </w:r>
      <w:r>
        <w:rPr>
          <w:spacing w:val="-5"/>
          <w:w w:val="105"/>
          <w:sz w:val="17"/>
        </w:rPr>
        <w:t> </w:t>
      </w:r>
      <w:r>
        <w:rPr>
          <w:w w:val="105"/>
          <w:sz w:val="17"/>
        </w:rPr>
        <w:t>vencedor</w:t>
      </w:r>
      <w:r>
        <w:rPr>
          <w:spacing w:val="-5"/>
          <w:w w:val="105"/>
          <w:sz w:val="17"/>
        </w:rPr>
        <w:t> </w:t>
      </w:r>
      <w:r>
        <w:rPr>
          <w:w w:val="105"/>
          <w:sz w:val="17"/>
        </w:rPr>
        <w:t>ainda</w:t>
      </w:r>
      <w:r>
        <w:rPr>
          <w:spacing w:val="-5"/>
          <w:w w:val="105"/>
          <w:sz w:val="17"/>
        </w:rPr>
        <w:t> </w:t>
      </w:r>
      <w:r>
        <w:rPr>
          <w:w w:val="105"/>
          <w:sz w:val="17"/>
        </w:rPr>
        <w:t>não</w:t>
      </w:r>
      <w:r>
        <w:rPr>
          <w:spacing w:val="-5"/>
          <w:w w:val="105"/>
          <w:sz w:val="17"/>
        </w:rPr>
        <w:t> </w:t>
      </w:r>
      <w:r>
        <w:rPr>
          <w:w w:val="105"/>
          <w:sz w:val="17"/>
        </w:rPr>
        <w:t>tenha</w:t>
      </w:r>
      <w:r>
        <w:rPr>
          <w:spacing w:val="-5"/>
          <w:w w:val="105"/>
          <w:sz w:val="17"/>
        </w:rPr>
        <w:t> </w:t>
      </w:r>
      <w:r>
        <w:rPr>
          <w:w w:val="105"/>
          <w:sz w:val="17"/>
        </w:rPr>
        <w:t>programa</w:t>
      </w:r>
      <w:r>
        <w:rPr>
          <w:spacing w:val="-5"/>
          <w:w w:val="105"/>
          <w:sz w:val="17"/>
        </w:rPr>
        <w:t> </w:t>
      </w:r>
      <w:r>
        <w:rPr>
          <w:w w:val="105"/>
          <w:sz w:val="17"/>
        </w:rPr>
        <w:t>de</w:t>
      </w:r>
      <w:r>
        <w:rPr>
          <w:spacing w:val="-5"/>
          <w:w w:val="105"/>
          <w:sz w:val="17"/>
        </w:rPr>
        <w:t> </w:t>
      </w:r>
      <w:r>
        <w:rPr>
          <w:w w:val="105"/>
          <w:sz w:val="17"/>
        </w:rPr>
        <w:t>integridade</w:t>
      </w:r>
      <w:r>
        <w:rPr>
          <w:spacing w:val="-5"/>
          <w:w w:val="105"/>
          <w:sz w:val="17"/>
        </w:rPr>
        <w:t> </w:t>
      </w:r>
      <w:r>
        <w:rPr>
          <w:w w:val="105"/>
          <w:sz w:val="17"/>
        </w:rPr>
        <w:t>instituído,</w:t>
      </w:r>
      <w:r>
        <w:rPr>
          <w:spacing w:val="-5"/>
          <w:w w:val="105"/>
          <w:sz w:val="17"/>
        </w:rPr>
        <w:t> </w:t>
      </w:r>
      <w:r>
        <w:rPr>
          <w:w w:val="105"/>
          <w:sz w:val="17"/>
        </w:rPr>
        <w:t>deverá</w:t>
      </w:r>
      <w:r>
        <w:rPr>
          <w:spacing w:val="-5"/>
          <w:w w:val="105"/>
          <w:sz w:val="17"/>
        </w:rPr>
        <w:t> </w:t>
      </w:r>
      <w:r>
        <w:rPr>
          <w:w w:val="105"/>
          <w:sz w:val="17"/>
        </w:rPr>
        <w:t>implantar</w:t>
      </w:r>
      <w:r>
        <w:rPr>
          <w:spacing w:val="-5"/>
          <w:w w:val="105"/>
          <w:sz w:val="17"/>
        </w:rPr>
        <w:t> </w:t>
      </w:r>
      <w:r>
        <w:rPr>
          <w:w w:val="105"/>
          <w:sz w:val="17"/>
        </w:rPr>
        <w:t>o</w:t>
      </w:r>
      <w:r>
        <w:rPr>
          <w:spacing w:val="-5"/>
          <w:w w:val="105"/>
          <w:sz w:val="17"/>
        </w:rPr>
        <w:t> </w:t>
      </w:r>
      <w:r>
        <w:rPr>
          <w:w w:val="105"/>
          <w:sz w:val="17"/>
        </w:rPr>
        <w:t>Programa</w:t>
      </w:r>
      <w:r>
        <w:rPr>
          <w:spacing w:val="-5"/>
          <w:w w:val="105"/>
          <w:sz w:val="17"/>
        </w:rPr>
        <w:t> </w:t>
      </w:r>
      <w:r>
        <w:rPr>
          <w:w w:val="105"/>
          <w:sz w:val="17"/>
        </w:rPr>
        <w:t>de</w:t>
      </w:r>
      <w:r>
        <w:rPr>
          <w:spacing w:val="-5"/>
          <w:w w:val="105"/>
          <w:sz w:val="17"/>
        </w:rPr>
        <w:t> </w:t>
      </w:r>
      <w:r>
        <w:rPr>
          <w:w w:val="105"/>
          <w:sz w:val="17"/>
        </w:rPr>
        <w:t>Integridade</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até</w:t>
      </w:r>
      <w:r>
        <w:rPr>
          <w:spacing w:val="-5"/>
          <w:w w:val="105"/>
          <w:sz w:val="17"/>
        </w:rPr>
        <w:t> </w:t>
      </w:r>
      <w:r>
        <w:rPr>
          <w:w w:val="105"/>
          <w:sz w:val="17"/>
        </w:rPr>
        <w:t>180</w:t>
      </w:r>
      <w:r>
        <w:rPr>
          <w:spacing w:val="-5"/>
          <w:w w:val="105"/>
          <w:sz w:val="17"/>
        </w:rPr>
        <w:t> </w:t>
      </w:r>
      <w:r>
        <w:rPr>
          <w:w w:val="105"/>
          <w:sz w:val="17"/>
        </w:rPr>
        <w:t>(cento</w:t>
      </w:r>
      <w:r>
        <w:rPr>
          <w:spacing w:val="-5"/>
          <w:w w:val="105"/>
          <w:sz w:val="17"/>
        </w:rPr>
        <w:t> </w:t>
      </w:r>
      <w:r>
        <w:rPr>
          <w:w w:val="105"/>
          <w:sz w:val="17"/>
        </w:rPr>
        <w:t>e</w:t>
      </w:r>
      <w:r>
        <w:rPr>
          <w:spacing w:val="-5"/>
          <w:w w:val="105"/>
          <w:sz w:val="17"/>
        </w:rPr>
        <w:t> </w:t>
      </w:r>
      <w:r>
        <w:rPr>
          <w:w w:val="105"/>
          <w:sz w:val="17"/>
        </w:rPr>
        <w:t>oitenta)</w:t>
      </w:r>
      <w:r>
        <w:rPr>
          <w:spacing w:val="-5"/>
          <w:w w:val="105"/>
          <w:sz w:val="17"/>
        </w:rPr>
        <w:t> </w:t>
      </w:r>
      <w:r>
        <w:rPr>
          <w:w w:val="105"/>
          <w:sz w:val="17"/>
        </w:rPr>
        <w:t>dias</w:t>
      </w:r>
      <w:r>
        <w:rPr>
          <w:spacing w:val="-5"/>
          <w:w w:val="105"/>
          <w:sz w:val="17"/>
        </w:rPr>
        <w:t> </w:t>
      </w:r>
      <w:r>
        <w:rPr>
          <w:w w:val="105"/>
          <w:sz w:val="17"/>
        </w:rPr>
        <w:t>corridos,</w:t>
      </w:r>
      <w:r>
        <w:rPr>
          <w:spacing w:val="-5"/>
          <w:w w:val="105"/>
          <w:sz w:val="17"/>
        </w:rPr>
        <w:t> </w:t>
      </w:r>
      <w:r>
        <w:rPr>
          <w:w w:val="105"/>
          <w:sz w:val="17"/>
        </w:rPr>
        <w:t>a</w:t>
      </w:r>
      <w:r>
        <w:rPr>
          <w:spacing w:val="-5"/>
          <w:w w:val="105"/>
          <w:sz w:val="17"/>
        </w:rPr>
        <w:t> </w:t>
      </w:r>
      <w:r>
        <w:rPr>
          <w:w w:val="105"/>
          <w:sz w:val="17"/>
        </w:rPr>
        <w:t>partir</w:t>
      </w:r>
      <w:r>
        <w:rPr>
          <w:spacing w:val="-5"/>
          <w:w w:val="105"/>
          <w:sz w:val="17"/>
        </w:rPr>
        <w:t> </w:t>
      </w:r>
      <w:r>
        <w:rPr>
          <w:w w:val="105"/>
          <w:sz w:val="17"/>
        </w:rPr>
        <w:t>da</w:t>
      </w:r>
      <w:r>
        <w:rPr>
          <w:spacing w:val="-5"/>
          <w:w w:val="105"/>
          <w:sz w:val="17"/>
        </w:rPr>
        <w:t> </w:t>
      </w:r>
      <w:r>
        <w:rPr>
          <w:w w:val="105"/>
          <w:sz w:val="17"/>
        </w:rPr>
        <w:t>assinatura</w:t>
      </w:r>
      <w:r>
        <w:rPr>
          <w:spacing w:val="-5"/>
          <w:w w:val="105"/>
          <w:sz w:val="17"/>
        </w:rPr>
        <w:t> </w:t>
      </w:r>
      <w:r>
        <w:rPr>
          <w:w w:val="105"/>
          <w:sz w:val="17"/>
        </w:rPr>
        <w:t>do Contrato, na forma da legislação vigente.</w:t>
      </w:r>
    </w:p>
    <w:p>
      <w:pPr>
        <w:pStyle w:val="BodyText"/>
        <w:spacing w:before="44"/>
        <w:ind w:left="0"/>
      </w:pPr>
    </w:p>
    <w:p>
      <w:pPr>
        <w:pStyle w:val="Heading1"/>
        <w:numPr>
          <w:ilvl w:val="0"/>
          <w:numId w:val="1"/>
        </w:numPr>
        <w:tabs>
          <w:tab w:pos="570" w:val="left" w:leader="none"/>
        </w:tabs>
        <w:spacing w:line="240" w:lineRule="auto" w:before="1" w:after="0"/>
        <w:ind w:left="570" w:right="0" w:hanging="254"/>
        <w:jc w:val="left"/>
      </w:pPr>
      <w:r>
        <w:rPr/>
        <w:t>DA </w:t>
      </w:r>
      <w:r>
        <w:rPr>
          <w:spacing w:val="-2"/>
        </w:rPr>
        <w:t>SUBCONTRATAÇÃO</w:t>
      </w:r>
    </w:p>
    <w:p>
      <w:pPr>
        <w:pStyle w:val="BodyText"/>
        <w:spacing w:before="43"/>
        <w:jc w:val="both"/>
      </w:pPr>
      <w:r>
        <w:rPr>
          <w:w w:val="105"/>
        </w:rPr>
        <w:t>11.1</w:t>
      </w:r>
      <w:r>
        <w:rPr>
          <w:spacing w:val="-6"/>
          <w:w w:val="105"/>
        </w:rPr>
        <w:t> </w:t>
      </w:r>
      <w:r>
        <w:rPr>
          <w:w w:val="105"/>
        </w:rPr>
        <w:t>Não</w:t>
      </w:r>
      <w:r>
        <w:rPr>
          <w:spacing w:val="-6"/>
          <w:w w:val="105"/>
        </w:rPr>
        <w:t> </w:t>
      </w:r>
      <w:r>
        <w:rPr>
          <w:w w:val="105"/>
        </w:rPr>
        <w:t>será</w:t>
      </w:r>
      <w:r>
        <w:rPr>
          <w:spacing w:val="-6"/>
          <w:w w:val="105"/>
        </w:rPr>
        <w:t> </w:t>
      </w:r>
      <w:r>
        <w:rPr>
          <w:w w:val="105"/>
        </w:rPr>
        <w:t>admitida</w:t>
      </w:r>
      <w:r>
        <w:rPr>
          <w:spacing w:val="-6"/>
          <w:w w:val="105"/>
        </w:rPr>
        <w:t> </w:t>
      </w:r>
      <w:r>
        <w:rPr>
          <w:w w:val="105"/>
        </w:rPr>
        <w:t>a</w:t>
      </w:r>
      <w:r>
        <w:rPr>
          <w:spacing w:val="-6"/>
          <w:w w:val="105"/>
        </w:rPr>
        <w:t> </w:t>
      </w:r>
      <w:r>
        <w:rPr>
          <w:w w:val="105"/>
        </w:rPr>
        <w:t>subcontratação</w:t>
      </w:r>
      <w:r>
        <w:rPr>
          <w:spacing w:val="-6"/>
          <w:w w:val="105"/>
        </w:rPr>
        <w:t> </w:t>
      </w:r>
      <w:r>
        <w:rPr>
          <w:w w:val="105"/>
        </w:rPr>
        <w:t>do</w:t>
      </w:r>
      <w:r>
        <w:rPr>
          <w:spacing w:val="-6"/>
          <w:w w:val="105"/>
        </w:rPr>
        <w:t> </w:t>
      </w:r>
      <w:r>
        <w:rPr>
          <w:w w:val="105"/>
        </w:rPr>
        <w:t>objeto</w:t>
      </w:r>
      <w:r>
        <w:rPr>
          <w:spacing w:val="-6"/>
          <w:w w:val="105"/>
        </w:rPr>
        <w:t> </w:t>
      </w:r>
      <w:r>
        <w:rPr>
          <w:spacing w:val="-2"/>
          <w:w w:val="105"/>
        </w:rPr>
        <w:t>contratual.</w:t>
      </w:r>
    </w:p>
    <w:p>
      <w:pPr>
        <w:pStyle w:val="BodyText"/>
        <w:spacing w:before="87"/>
        <w:ind w:left="0"/>
      </w:pPr>
    </w:p>
    <w:p>
      <w:pPr>
        <w:pStyle w:val="Heading1"/>
        <w:numPr>
          <w:ilvl w:val="0"/>
          <w:numId w:val="1"/>
        </w:numPr>
        <w:tabs>
          <w:tab w:pos="580" w:val="left" w:leader="none"/>
        </w:tabs>
        <w:spacing w:line="240" w:lineRule="auto" w:before="0" w:after="0"/>
        <w:ind w:left="580" w:right="0" w:hanging="264"/>
        <w:jc w:val="left"/>
      </w:pPr>
      <w:r>
        <w:rPr/>
        <w:t>DA </w:t>
      </w:r>
      <w:r>
        <w:rPr>
          <w:spacing w:val="-2"/>
        </w:rPr>
        <w:t>GARANTIA</w:t>
      </w:r>
    </w:p>
    <w:p>
      <w:pPr>
        <w:pStyle w:val="BodyText"/>
        <w:spacing w:before="44"/>
        <w:jc w:val="both"/>
      </w:pPr>
      <w:r>
        <w:rPr>
          <w:w w:val="105"/>
        </w:rPr>
        <w:t>12.1</w:t>
      </w:r>
      <w:r>
        <w:rPr>
          <w:spacing w:val="-6"/>
          <w:w w:val="105"/>
        </w:rPr>
        <w:t> </w:t>
      </w:r>
      <w:r>
        <w:rPr>
          <w:w w:val="105"/>
        </w:rPr>
        <w:t>Não</w:t>
      </w:r>
      <w:r>
        <w:rPr>
          <w:spacing w:val="-5"/>
          <w:w w:val="105"/>
        </w:rPr>
        <w:t> </w:t>
      </w:r>
      <w:r>
        <w:rPr>
          <w:w w:val="105"/>
        </w:rPr>
        <w:t>haverá</w:t>
      </w:r>
      <w:r>
        <w:rPr>
          <w:spacing w:val="-5"/>
          <w:w w:val="105"/>
        </w:rPr>
        <w:t> </w:t>
      </w:r>
      <w:r>
        <w:rPr>
          <w:w w:val="105"/>
        </w:rPr>
        <w:t>exigência</w:t>
      </w:r>
      <w:r>
        <w:rPr>
          <w:spacing w:val="-5"/>
          <w:w w:val="105"/>
        </w:rPr>
        <w:t> </w:t>
      </w:r>
      <w:r>
        <w:rPr>
          <w:w w:val="105"/>
        </w:rPr>
        <w:t>de</w:t>
      </w:r>
      <w:r>
        <w:rPr>
          <w:spacing w:val="-5"/>
          <w:w w:val="105"/>
        </w:rPr>
        <w:t> </w:t>
      </w:r>
      <w:r>
        <w:rPr>
          <w:w w:val="105"/>
        </w:rPr>
        <w:t>garantia</w:t>
      </w:r>
      <w:r>
        <w:rPr>
          <w:spacing w:val="-5"/>
          <w:w w:val="105"/>
        </w:rPr>
        <w:t> </w:t>
      </w:r>
      <w:r>
        <w:rPr>
          <w:w w:val="105"/>
        </w:rPr>
        <w:t>contratual</w:t>
      </w:r>
      <w:r>
        <w:rPr>
          <w:spacing w:val="-6"/>
          <w:w w:val="105"/>
        </w:rPr>
        <w:t> </w:t>
      </w:r>
      <w:r>
        <w:rPr>
          <w:w w:val="105"/>
        </w:rPr>
        <w:t>da</w:t>
      </w:r>
      <w:r>
        <w:rPr>
          <w:spacing w:val="-5"/>
          <w:w w:val="105"/>
        </w:rPr>
        <w:t> </w:t>
      </w:r>
      <w:r>
        <w:rPr>
          <w:spacing w:val="-2"/>
          <w:w w:val="105"/>
        </w:rPr>
        <w:t>execução.</w:t>
      </w:r>
    </w:p>
    <w:p>
      <w:pPr>
        <w:pStyle w:val="BodyText"/>
        <w:spacing w:before="87"/>
        <w:ind w:left="0"/>
      </w:pPr>
    </w:p>
    <w:p>
      <w:pPr>
        <w:pStyle w:val="Heading1"/>
        <w:numPr>
          <w:ilvl w:val="0"/>
          <w:numId w:val="1"/>
        </w:numPr>
        <w:tabs>
          <w:tab w:pos="580" w:val="left" w:leader="none"/>
        </w:tabs>
        <w:spacing w:line="240" w:lineRule="auto" w:before="0" w:after="0"/>
        <w:ind w:left="580" w:right="0" w:hanging="264"/>
        <w:jc w:val="left"/>
      </w:pPr>
      <w:r>
        <w:rPr>
          <w:spacing w:val="-2"/>
          <w:w w:val="105"/>
        </w:rPr>
        <w:t>PAGAMENTO</w:t>
      </w:r>
    </w:p>
    <w:p>
      <w:pPr>
        <w:pStyle w:val="ListParagraph"/>
        <w:numPr>
          <w:ilvl w:val="1"/>
          <w:numId w:val="15"/>
        </w:numPr>
        <w:tabs>
          <w:tab w:pos="690" w:val="left" w:leader="none"/>
        </w:tabs>
        <w:spacing w:line="292" w:lineRule="auto" w:before="44" w:after="0"/>
        <w:ind w:left="316" w:right="299" w:firstLine="0"/>
        <w:jc w:val="both"/>
        <w:rPr>
          <w:sz w:val="17"/>
        </w:rPr>
      </w:pPr>
      <w:r>
        <w:rPr>
          <w:w w:val="105"/>
          <w:sz w:val="17"/>
        </w:rPr>
        <w:t>O</w:t>
      </w:r>
      <w:r>
        <w:rPr>
          <w:w w:val="105"/>
          <w:sz w:val="17"/>
        </w:rPr>
        <w:t> contratante</w:t>
      </w:r>
      <w:r>
        <w:rPr>
          <w:w w:val="105"/>
          <w:sz w:val="17"/>
        </w:rPr>
        <w:t> deverá</w:t>
      </w:r>
      <w:r>
        <w:rPr>
          <w:w w:val="105"/>
          <w:sz w:val="17"/>
        </w:rPr>
        <w:t> pagar</w:t>
      </w:r>
      <w:r>
        <w:rPr>
          <w:w w:val="105"/>
          <w:sz w:val="17"/>
        </w:rPr>
        <w:t> o</w:t>
      </w:r>
      <w:r>
        <w:rPr>
          <w:w w:val="105"/>
          <w:sz w:val="17"/>
        </w:rPr>
        <w:t> preço</w:t>
      </w:r>
      <w:r>
        <w:rPr>
          <w:w w:val="105"/>
          <w:sz w:val="17"/>
        </w:rPr>
        <w:t> ao</w:t>
      </w:r>
      <w:r>
        <w:rPr>
          <w:w w:val="105"/>
          <w:sz w:val="17"/>
        </w:rPr>
        <w:t> contratado</w:t>
      </w:r>
      <w:r>
        <w:rPr>
          <w:w w:val="105"/>
          <w:sz w:val="17"/>
        </w:rPr>
        <w:t> em</w:t>
      </w:r>
      <w:r>
        <w:rPr>
          <w:w w:val="105"/>
          <w:sz w:val="17"/>
        </w:rPr>
        <w:t> parcelas,</w:t>
      </w:r>
      <w:r>
        <w:rPr>
          <w:w w:val="105"/>
          <w:sz w:val="17"/>
        </w:rPr>
        <w:t> conforme</w:t>
      </w:r>
      <w:r>
        <w:rPr>
          <w:w w:val="105"/>
          <w:sz w:val="17"/>
        </w:rPr>
        <w:t> cronograma</w:t>
      </w:r>
      <w:r>
        <w:rPr>
          <w:w w:val="105"/>
          <w:sz w:val="17"/>
        </w:rPr>
        <w:t> de</w:t>
      </w:r>
      <w:r>
        <w:rPr>
          <w:w w:val="105"/>
          <w:sz w:val="17"/>
        </w:rPr>
        <w:t> execução</w:t>
      </w:r>
      <w:r>
        <w:rPr>
          <w:w w:val="105"/>
          <w:sz w:val="17"/>
        </w:rPr>
        <w:t> do</w:t>
      </w:r>
      <w:r>
        <w:rPr>
          <w:w w:val="105"/>
          <w:sz w:val="17"/>
        </w:rPr>
        <w:t> contrato,</w:t>
      </w:r>
      <w:r>
        <w:rPr>
          <w:w w:val="105"/>
          <w:sz w:val="17"/>
        </w:rPr>
        <w:t> na</w:t>
      </w:r>
      <w:r>
        <w:rPr>
          <w:w w:val="105"/>
          <w:sz w:val="17"/>
        </w:rPr>
        <w:t> conta</w:t>
      </w:r>
      <w:r>
        <w:rPr>
          <w:w w:val="105"/>
          <w:sz w:val="17"/>
        </w:rPr>
        <w:t> corrente</w:t>
      </w:r>
      <w:r>
        <w:rPr>
          <w:w w:val="105"/>
          <w:sz w:val="17"/>
        </w:rPr>
        <w:t> de</w:t>
      </w:r>
      <w:r>
        <w:rPr>
          <w:w w:val="105"/>
          <w:sz w:val="17"/>
        </w:rPr>
        <w:t> titularidade</w:t>
      </w:r>
      <w:r>
        <w:rPr>
          <w:w w:val="105"/>
          <w:sz w:val="17"/>
        </w:rPr>
        <w:t> do</w:t>
      </w:r>
      <w:r>
        <w:rPr>
          <w:w w:val="105"/>
          <w:sz w:val="17"/>
        </w:rPr>
        <w:t> contratado</w:t>
      </w:r>
      <w:r>
        <w:rPr>
          <w:w w:val="105"/>
          <w:sz w:val="17"/>
        </w:rPr>
        <w:t> a</w:t>
      </w:r>
      <w:r>
        <w:rPr>
          <w:w w:val="105"/>
          <w:sz w:val="17"/>
        </w:rPr>
        <w:t> ser</w:t>
      </w:r>
      <w:r>
        <w:rPr>
          <w:w w:val="105"/>
          <w:sz w:val="17"/>
        </w:rPr>
        <w:t> indicada,</w:t>
      </w:r>
      <w:r>
        <w:rPr>
          <w:w w:val="105"/>
          <w:sz w:val="17"/>
        </w:rPr>
        <w:t> junto</w:t>
      </w:r>
      <w:r>
        <w:rPr>
          <w:w w:val="105"/>
          <w:sz w:val="17"/>
        </w:rPr>
        <w:t> à</w:t>
      </w:r>
      <w:r>
        <w:rPr>
          <w:w w:val="105"/>
          <w:sz w:val="17"/>
        </w:rPr>
        <w:t> </w:t>
      </w:r>
      <w:r>
        <w:rPr>
          <w:w w:val="105"/>
          <w:sz w:val="17"/>
        </w:rPr>
        <w:t>instituição financeira contratada pelo Estado do Rio de Janeiro.</w:t>
      </w:r>
    </w:p>
    <w:p>
      <w:pPr>
        <w:pStyle w:val="ListParagraph"/>
        <w:numPr>
          <w:ilvl w:val="1"/>
          <w:numId w:val="15"/>
        </w:numPr>
        <w:tabs>
          <w:tab w:pos="704" w:val="left" w:leader="none"/>
        </w:tabs>
        <w:spacing w:line="292" w:lineRule="auto" w:before="1" w:after="0"/>
        <w:ind w:left="316" w:right="299" w:firstLine="0"/>
        <w:jc w:val="both"/>
        <w:rPr>
          <w:sz w:val="17"/>
        </w:rPr>
      </w:pPr>
      <w:r>
        <w:rPr>
          <w:w w:val="105"/>
          <w:sz w:val="17"/>
        </w:rPr>
        <w:t>No</w:t>
      </w:r>
      <w:r>
        <w:rPr>
          <w:w w:val="105"/>
          <w:sz w:val="17"/>
        </w:rPr>
        <w:t> caso</w:t>
      </w:r>
      <w:r>
        <w:rPr>
          <w:w w:val="105"/>
          <w:sz w:val="17"/>
        </w:rPr>
        <w:t> de</w:t>
      </w:r>
      <w:r>
        <w:rPr>
          <w:w w:val="105"/>
          <w:sz w:val="17"/>
        </w:rPr>
        <w:t> o</w:t>
      </w:r>
      <w:r>
        <w:rPr>
          <w:w w:val="105"/>
          <w:sz w:val="17"/>
        </w:rPr>
        <w:t> contratado</w:t>
      </w:r>
      <w:r>
        <w:rPr>
          <w:w w:val="105"/>
          <w:sz w:val="17"/>
        </w:rPr>
        <w:t> estar</w:t>
      </w:r>
      <w:r>
        <w:rPr>
          <w:w w:val="105"/>
          <w:sz w:val="17"/>
        </w:rPr>
        <w:t> estabelecido</w:t>
      </w:r>
      <w:r>
        <w:rPr>
          <w:w w:val="105"/>
          <w:sz w:val="17"/>
        </w:rPr>
        <w:t> em</w:t>
      </w:r>
      <w:r>
        <w:rPr>
          <w:w w:val="105"/>
          <w:sz w:val="17"/>
        </w:rPr>
        <w:t> localidade</w:t>
      </w:r>
      <w:r>
        <w:rPr>
          <w:w w:val="105"/>
          <w:sz w:val="17"/>
        </w:rPr>
        <w:t> que</w:t>
      </w:r>
      <w:r>
        <w:rPr>
          <w:w w:val="105"/>
          <w:sz w:val="17"/>
        </w:rPr>
        <w:t> não</w:t>
      </w:r>
      <w:r>
        <w:rPr>
          <w:w w:val="105"/>
          <w:sz w:val="17"/>
        </w:rPr>
        <w:t> possua</w:t>
      </w:r>
      <w:r>
        <w:rPr>
          <w:w w:val="105"/>
          <w:sz w:val="17"/>
        </w:rPr>
        <w:t> agência</w:t>
      </w:r>
      <w:r>
        <w:rPr>
          <w:w w:val="105"/>
          <w:sz w:val="17"/>
        </w:rPr>
        <w:t> da</w:t>
      </w:r>
      <w:r>
        <w:rPr>
          <w:w w:val="105"/>
          <w:sz w:val="17"/>
        </w:rPr>
        <w:t> instituição</w:t>
      </w:r>
      <w:r>
        <w:rPr>
          <w:w w:val="105"/>
          <w:sz w:val="17"/>
        </w:rPr>
        <w:t> financeira</w:t>
      </w:r>
      <w:r>
        <w:rPr>
          <w:w w:val="105"/>
          <w:sz w:val="17"/>
        </w:rPr>
        <w:t> contratada</w:t>
      </w:r>
      <w:r>
        <w:rPr>
          <w:w w:val="105"/>
          <w:sz w:val="17"/>
        </w:rPr>
        <w:t> pelo</w:t>
      </w:r>
      <w:r>
        <w:rPr>
          <w:w w:val="105"/>
          <w:sz w:val="17"/>
        </w:rPr>
        <w:t> Estado</w:t>
      </w:r>
      <w:r>
        <w:rPr>
          <w:w w:val="105"/>
          <w:sz w:val="17"/>
        </w:rPr>
        <w:t> do</w:t>
      </w:r>
      <w:r>
        <w:rPr>
          <w:w w:val="105"/>
          <w:sz w:val="17"/>
        </w:rPr>
        <w:t> Rio</w:t>
      </w:r>
      <w:r>
        <w:rPr>
          <w:w w:val="105"/>
          <w:sz w:val="17"/>
        </w:rPr>
        <w:t> de</w:t>
      </w:r>
      <w:r>
        <w:rPr>
          <w:w w:val="105"/>
          <w:sz w:val="17"/>
        </w:rPr>
        <w:t> Janeiro</w:t>
      </w:r>
      <w:r>
        <w:rPr>
          <w:w w:val="105"/>
          <w:sz w:val="17"/>
        </w:rPr>
        <w:t> ou,</w:t>
      </w:r>
      <w:r>
        <w:rPr>
          <w:w w:val="105"/>
          <w:sz w:val="17"/>
        </w:rPr>
        <w:t> caso</w:t>
      </w:r>
      <w:r>
        <w:rPr>
          <w:w w:val="105"/>
          <w:sz w:val="17"/>
        </w:rPr>
        <w:t> verificada</w:t>
      </w:r>
      <w:r>
        <w:rPr>
          <w:w w:val="105"/>
          <w:sz w:val="17"/>
        </w:rPr>
        <w:t> pelo</w:t>
      </w:r>
      <w:r>
        <w:rPr>
          <w:w w:val="105"/>
          <w:sz w:val="17"/>
        </w:rPr>
        <w:t> contratante</w:t>
      </w:r>
      <w:r>
        <w:rPr>
          <w:w w:val="105"/>
          <w:sz w:val="17"/>
        </w:rPr>
        <w:t> a impossibilidade</w:t>
      </w:r>
      <w:r>
        <w:rPr>
          <w:w w:val="105"/>
          <w:sz w:val="17"/>
        </w:rPr>
        <w:t> de</w:t>
      </w:r>
      <w:r>
        <w:rPr>
          <w:w w:val="105"/>
          <w:sz w:val="17"/>
        </w:rPr>
        <w:t> o</w:t>
      </w:r>
      <w:r>
        <w:rPr>
          <w:w w:val="105"/>
          <w:sz w:val="17"/>
        </w:rPr>
        <w:t> contratado,</w:t>
      </w:r>
      <w:r>
        <w:rPr>
          <w:w w:val="105"/>
          <w:sz w:val="17"/>
        </w:rPr>
        <w:t> em</w:t>
      </w:r>
      <w:r>
        <w:rPr>
          <w:w w:val="105"/>
          <w:sz w:val="17"/>
        </w:rPr>
        <w:t> razão</w:t>
      </w:r>
      <w:r>
        <w:rPr>
          <w:w w:val="105"/>
          <w:sz w:val="17"/>
        </w:rPr>
        <w:t> de</w:t>
      </w:r>
      <w:r>
        <w:rPr>
          <w:w w:val="105"/>
          <w:sz w:val="17"/>
        </w:rPr>
        <w:t> negativa</w:t>
      </w:r>
      <w:r>
        <w:rPr>
          <w:w w:val="105"/>
          <w:sz w:val="17"/>
        </w:rPr>
        <w:t> expressa</w:t>
      </w:r>
      <w:r>
        <w:rPr>
          <w:w w:val="105"/>
          <w:sz w:val="17"/>
        </w:rPr>
        <w:t> da</w:t>
      </w:r>
      <w:r>
        <w:rPr>
          <w:w w:val="105"/>
          <w:sz w:val="17"/>
        </w:rPr>
        <w:t> instituição</w:t>
      </w:r>
      <w:r>
        <w:rPr>
          <w:w w:val="105"/>
          <w:sz w:val="17"/>
        </w:rPr>
        <w:t> financeira</w:t>
      </w:r>
      <w:r>
        <w:rPr>
          <w:w w:val="105"/>
          <w:sz w:val="17"/>
        </w:rPr>
        <w:t> contratada</w:t>
      </w:r>
      <w:r>
        <w:rPr>
          <w:w w:val="105"/>
          <w:sz w:val="17"/>
        </w:rPr>
        <w:t> pelo</w:t>
      </w:r>
      <w:r>
        <w:rPr>
          <w:w w:val="105"/>
          <w:sz w:val="17"/>
        </w:rPr>
        <w:t> Estado</w:t>
      </w:r>
      <w:r>
        <w:rPr>
          <w:w w:val="105"/>
          <w:sz w:val="17"/>
        </w:rPr>
        <w:t> do</w:t>
      </w:r>
      <w:r>
        <w:rPr>
          <w:w w:val="105"/>
          <w:sz w:val="17"/>
        </w:rPr>
        <w:t> Rio</w:t>
      </w:r>
      <w:r>
        <w:rPr>
          <w:w w:val="105"/>
          <w:sz w:val="17"/>
        </w:rPr>
        <w:t> de</w:t>
      </w:r>
      <w:r>
        <w:rPr>
          <w:w w:val="105"/>
          <w:sz w:val="17"/>
        </w:rPr>
        <w:t> Janeiro,</w:t>
      </w:r>
      <w:r>
        <w:rPr>
          <w:w w:val="105"/>
          <w:sz w:val="17"/>
        </w:rPr>
        <w:t> abrir</w:t>
      </w:r>
      <w:r>
        <w:rPr>
          <w:w w:val="105"/>
          <w:sz w:val="17"/>
        </w:rPr>
        <w:t> ou</w:t>
      </w:r>
      <w:r>
        <w:rPr>
          <w:w w:val="105"/>
          <w:sz w:val="17"/>
        </w:rPr>
        <w:t> manter</w:t>
      </w:r>
      <w:r>
        <w:rPr>
          <w:w w:val="105"/>
          <w:sz w:val="17"/>
        </w:rPr>
        <w:t> conta</w:t>
      </w:r>
      <w:r>
        <w:rPr>
          <w:w w:val="105"/>
          <w:sz w:val="17"/>
        </w:rPr>
        <w:t> corrente</w:t>
      </w:r>
      <w:r>
        <w:rPr>
          <w:w w:val="105"/>
          <w:sz w:val="17"/>
        </w:rPr>
        <w:t> naquela</w:t>
      </w:r>
      <w:r>
        <w:rPr>
          <w:w w:val="105"/>
          <w:sz w:val="17"/>
        </w:rPr>
        <w:t> instituição</w:t>
      </w:r>
      <w:r>
        <w:rPr>
          <w:w w:val="105"/>
          <w:sz w:val="17"/>
        </w:rPr>
        <w:t> financeira,</w:t>
      </w:r>
      <w:r>
        <w:rPr>
          <w:w w:val="105"/>
          <w:sz w:val="17"/>
        </w:rPr>
        <w:t> </w:t>
      </w:r>
      <w:r>
        <w:rPr>
          <w:w w:val="105"/>
          <w:sz w:val="17"/>
        </w:rPr>
        <w:t>o pagamento poderá ser feito mediante crédito em conta corrente de outra instituição financeira. Nesse caso, eventuais ônus financeiros e/ou contratuais adicionais serão suportados exclusivamente pelo </w:t>
      </w:r>
      <w:r>
        <w:rPr>
          <w:spacing w:val="-2"/>
          <w:w w:val="105"/>
          <w:sz w:val="17"/>
        </w:rPr>
        <w:t>contratado.</w:t>
      </w:r>
    </w:p>
    <w:p>
      <w:pPr>
        <w:pStyle w:val="ListParagraph"/>
        <w:numPr>
          <w:ilvl w:val="1"/>
          <w:numId w:val="15"/>
        </w:numPr>
        <w:tabs>
          <w:tab w:pos="671" w:val="left" w:leader="none"/>
        </w:tabs>
        <w:spacing w:line="292" w:lineRule="auto" w:before="2" w:after="0"/>
        <w:ind w:left="316" w:right="299" w:firstLine="0"/>
        <w:jc w:val="both"/>
        <w:rPr>
          <w:sz w:val="17"/>
        </w:rPr>
      </w:pPr>
      <w:r>
        <w:rPr>
          <w:w w:val="105"/>
          <w:sz w:val="17"/>
        </w:rPr>
        <w:t>A</w:t>
      </w:r>
      <w:r>
        <w:rPr>
          <w:spacing w:val="-3"/>
          <w:w w:val="105"/>
          <w:sz w:val="17"/>
        </w:rPr>
        <w:t> </w:t>
      </w:r>
      <w:r>
        <w:rPr>
          <w:w w:val="105"/>
          <w:sz w:val="17"/>
        </w:rPr>
        <w:t>emissão da Nota Fiscal ou Fatura será precedida do recebimento definitivo do objeto ou de cada parcela, mediante atestação, que não poderá ser realizada pelo ordenador de despesas, conforme disposto neste instrumento e/ou no</w:t>
      </w:r>
      <w:r>
        <w:rPr>
          <w:spacing w:val="-3"/>
          <w:w w:val="105"/>
          <w:sz w:val="17"/>
        </w:rPr>
        <w:t> </w:t>
      </w:r>
      <w:r>
        <w:rPr>
          <w:w w:val="105"/>
          <w:sz w:val="17"/>
        </w:rPr>
        <w:t>Termo de Referência, bem ainda no art. 140, II, alínea b, da Lei nº 14.133/2021 e arts. 20 e 22, XXIII, do Decreto nº 48.817/2023.</w:t>
      </w:r>
    </w:p>
    <w:p>
      <w:pPr>
        <w:pStyle w:val="ListParagraph"/>
        <w:numPr>
          <w:ilvl w:val="2"/>
          <w:numId w:val="15"/>
        </w:numPr>
        <w:tabs>
          <w:tab w:pos="802" w:val="left" w:leader="none"/>
        </w:tabs>
        <w:spacing w:line="240" w:lineRule="auto" w:before="1" w:after="0"/>
        <w:ind w:left="802" w:right="0" w:hanging="486"/>
        <w:jc w:val="both"/>
        <w:rPr>
          <w:sz w:val="17"/>
        </w:rPr>
      </w:pPr>
      <w:r>
        <w:rPr>
          <w:w w:val="105"/>
          <w:sz w:val="17"/>
        </w:rPr>
        <w:t>Quando</w:t>
      </w:r>
      <w:r>
        <w:rPr>
          <w:spacing w:val="-5"/>
          <w:w w:val="105"/>
          <w:sz w:val="17"/>
        </w:rPr>
        <w:t> </w:t>
      </w:r>
      <w:r>
        <w:rPr>
          <w:w w:val="105"/>
          <w:sz w:val="17"/>
        </w:rPr>
        <w:t>houver</w:t>
      </w:r>
      <w:r>
        <w:rPr>
          <w:spacing w:val="-5"/>
          <w:w w:val="105"/>
          <w:sz w:val="17"/>
        </w:rPr>
        <w:t> </w:t>
      </w:r>
      <w:r>
        <w:rPr>
          <w:w w:val="105"/>
          <w:sz w:val="17"/>
        </w:rPr>
        <w:t>glosa</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o</w:t>
      </w:r>
      <w:r>
        <w:rPr>
          <w:spacing w:val="-5"/>
          <w:w w:val="105"/>
          <w:sz w:val="17"/>
        </w:rPr>
        <w:t> </w:t>
      </w:r>
      <w:r>
        <w:rPr>
          <w:w w:val="105"/>
          <w:sz w:val="17"/>
        </w:rPr>
        <w:t>contratante</w:t>
      </w:r>
      <w:r>
        <w:rPr>
          <w:spacing w:val="-5"/>
          <w:w w:val="105"/>
          <w:sz w:val="17"/>
        </w:rPr>
        <w:t> </w:t>
      </w:r>
      <w:r>
        <w:rPr>
          <w:w w:val="105"/>
          <w:sz w:val="17"/>
        </w:rPr>
        <w:t>deverá</w:t>
      </w:r>
      <w:r>
        <w:rPr>
          <w:spacing w:val="-5"/>
          <w:w w:val="105"/>
          <w:sz w:val="17"/>
        </w:rPr>
        <w:t> </w:t>
      </w:r>
      <w:r>
        <w:rPr>
          <w:w w:val="105"/>
          <w:sz w:val="17"/>
        </w:rPr>
        <w:t>comunicar</w:t>
      </w:r>
      <w:r>
        <w:rPr>
          <w:spacing w:val="-5"/>
          <w:w w:val="105"/>
          <w:sz w:val="17"/>
        </w:rPr>
        <w:t> </w:t>
      </w:r>
      <w:r>
        <w:rPr>
          <w:w w:val="105"/>
          <w:sz w:val="17"/>
        </w:rPr>
        <w:t>ao</w:t>
      </w:r>
      <w:r>
        <w:rPr>
          <w:spacing w:val="-5"/>
          <w:w w:val="105"/>
          <w:sz w:val="17"/>
        </w:rPr>
        <w:t> </w:t>
      </w:r>
      <w:r>
        <w:rPr>
          <w:w w:val="105"/>
          <w:sz w:val="17"/>
        </w:rPr>
        <w:t>contratado</w:t>
      </w:r>
      <w:r>
        <w:rPr>
          <w:spacing w:val="-4"/>
          <w:w w:val="105"/>
          <w:sz w:val="17"/>
        </w:rPr>
        <w:t> </w:t>
      </w:r>
      <w:r>
        <w:rPr>
          <w:w w:val="105"/>
          <w:sz w:val="17"/>
        </w:rPr>
        <w:t>para</w:t>
      </w:r>
      <w:r>
        <w:rPr>
          <w:spacing w:val="-5"/>
          <w:w w:val="105"/>
          <w:sz w:val="17"/>
        </w:rPr>
        <w:t> </w:t>
      </w:r>
      <w:r>
        <w:rPr>
          <w:w w:val="105"/>
          <w:sz w:val="17"/>
        </w:rPr>
        <w:t>que</w:t>
      </w:r>
      <w:r>
        <w:rPr>
          <w:spacing w:val="-5"/>
          <w:w w:val="105"/>
          <w:sz w:val="17"/>
        </w:rPr>
        <w:t> </w:t>
      </w:r>
      <w:r>
        <w:rPr>
          <w:w w:val="105"/>
          <w:sz w:val="17"/>
        </w:rPr>
        <w:t>emita</w:t>
      </w:r>
      <w:r>
        <w:rPr>
          <w:spacing w:val="-5"/>
          <w:w w:val="105"/>
          <w:sz w:val="17"/>
        </w:rPr>
        <w:t> </w:t>
      </w:r>
      <w:r>
        <w:rPr>
          <w:w w:val="105"/>
          <w:sz w:val="17"/>
        </w:rPr>
        <w:t>Nota</w:t>
      </w:r>
      <w:r>
        <w:rPr>
          <w:spacing w:val="-5"/>
          <w:w w:val="105"/>
          <w:sz w:val="17"/>
        </w:rPr>
        <w:t> </w:t>
      </w:r>
      <w:r>
        <w:rPr>
          <w:w w:val="105"/>
          <w:sz w:val="17"/>
        </w:rPr>
        <w:t>Fiscal</w:t>
      </w:r>
      <w:r>
        <w:rPr>
          <w:spacing w:val="-5"/>
          <w:w w:val="105"/>
          <w:sz w:val="17"/>
        </w:rPr>
        <w:t> </w:t>
      </w:r>
      <w:r>
        <w:rPr>
          <w:w w:val="105"/>
          <w:sz w:val="17"/>
        </w:rPr>
        <w:t>ou</w:t>
      </w:r>
      <w:r>
        <w:rPr>
          <w:spacing w:val="-5"/>
          <w:w w:val="105"/>
          <w:sz w:val="17"/>
        </w:rPr>
        <w:t> </w:t>
      </w:r>
      <w:r>
        <w:rPr>
          <w:w w:val="105"/>
          <w:sz w:val="17"/>
        </w:rPr>
        <w:t>Fatura</w:t>
      </w:r>
      <w:r>
        <w:rPr>
          <w:spacing w:val="-5"/>
          <w:w w:val="105"/>
          <w:sz w:val="17"/>
        </w:rPr>
        <w:t> </w:t>
      </w:r>
      <w:r>
        <w:rPr>
          <w:w w:val="105"/>
          <w:sz w:val="17"/>
        </w:rPr>
        <w:t>com</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exato</w:t>
      </w:r>
      <w:r>
        <w:rPr>
          <w:spacing w:val="-4"/>
          <w:w w:val="105"/>
          <w:sz w:val="17"/>
        </w:rPr>
        <w:t> </w:t>
      </w:r>
      <w:r>
        <w:rPr>
          <w:spacing w:val="-2"/>
          <w:w w:val="105"/>
          <w:sz w:val="17"/>
        </w:rPr>
        <w:t>dimensionado.</w:t>
      </w:r>
    </w:p>
    <w:p>
      <w:pPr>
        <w:pStyle w:val="ListParagraph"/>
        <w:numPr>
          <w:ilvl w:val="1"/>
          <w:numId w:val="15"/>
        </w:numPr>
        <w:tabs>
          <w:tab w:pos="680" w:val="left" w:leader="none"/>
        </w:tabs>
        <w:spacing w:line="292" w:lineRule="auto" w:before="44" w:after="0"/>
        <w:ind w:left="316" w:right="299" w:firstLine="0"/>
        <w:jc w:val="both"/>
        <w:rPr>
          <w:sz w:val="17"/>
        </w:rPr>
      </w:pPr>
      <w:r>
        <w:rPr>
          <w:w w:val="105"/>
          <w:sz w:val="17"/>
        </w:rPr>
        <w:t>O CONTRATADO deverá encaminhar a Nota Fiscal ou Fatura para pagamento ao Hospital Universitário Pedro Ernesto, situado na Boulevard 28 de Setembro, 77 – Vila Isabel, Rio de Janeiro/RJ, CEP</w:t>
      </w:r>
      <w:r>
        <w:rPr>
          <w:spacing w:val="-10"/>
          <w:w w:val="105"/>
          <w:sz w:val="17"/>
        </w:rPr>
        <w:t> </w:t>
      </w:r>
      <w:r>
        <w:rPr>
          <w:w w:val="105"/>
          <w:sz w:val="17"/>
        </w:rPr>
        <w:t>20.551-030.</w:t>
      </w:r>
    </w:p>
    <w:p>
      <w:pPr>
        <w:pStyle w:val="ListParagraph"/>
        <w:numPr>
          <w:ilvl w:val="1"/>
          <w:numId w:val="15"/>
        </w:numPr>
        <w:tabs>
          <w:tab w:pos="669" w:val="left" w:leader="none"/>
        </w:tabs>
        <w:spacing w:line="240" w:lineRule="auto" w:before="1" w:after="0"/>
        <w:ind w:left="669" w:right="0" w:hanging="353"/>
        <w:jc w:val="both"/>
        <w:rPr>
          <w:sz w:val="17"/>
        </w:rPr>
      </w:pPr>
      <w:r>
        <w:rPr>
          <w:w w:val="105"/>
          <w:sz w:val="17"/>
        </w:rPr>
        <w:t>Recebida</w:t>
      </w:r>
      <w:r>
        <w:rPr>
          <w:spacing w:val="-6"/>
          <w:w w:val="105"/>
          <w:sz w:val="17"/>
        </w:rPr>
        <w:t> </w:t>
      </w:r>
      <w:r>
        <w:rPr>
          <w:w w:val="105"/>
          <w:sz w:val="17"/>
        </w:rPr>
        <w:t>a</w:t>
      </w:r>
      <w:r>
        <w:rPr>
          <w:spacing w:val="-5"/>
          <w:w w:val="105"/>
          <w:sz w:val="17"/>
        </w:rPr>
        <w:t> </w:t>
      </w:r>
      <w:r>
        <w:rPr>
          <w:w w:val="105"/>
          <w:sz w:val="17"/>
        </w:rPr>
        <w:t>Nota</w:t>
      </w:r>
      <w:r>
        <w:rPr>
          <w:spacing w:val="-5"/>
          <w:w w:val="105"/>
          <w:sz w:val="17"/>
        </w:rPr>
        <w:t> </w:t>
      </w:r>
      <w:r>
        <w:rPr>
          <w:w w:val="105"/>
          <w:sz w:val="17"/>
        </w:rPr>
        <w:t>Fiscal</w:t>
      </w:r>
      <w:r>
        <w:rPr>
          <w:spacing w:val="-6"/>
          <w:w w:val="105"/>
          <w:sz w:val="17"/>
        </w:rPr>
        <w:t> </w:t>
      </w:r>
      <w:r>
        <w:rPr>
          <w:w w:val="105"/>
          <w:sz w:val="17"/>
        </w:rPr>
        <w:t>ou</w:t>
      </w:r>
      <w:r>
        <w:rPr>
          <w:spacing w:val="-5"/>
          <w:w w:val="105"/>
          <w:sz w:val="17"/>
        </w:rPr>
        <w:t> </w:t>
      </w:r>
      <w:r>
        <w:rPr>
          <w:w w:val="105"/>
          <w:sz w:val="17"/>
        </w:rPr>
        <w:t>Fatura,</w:t>
      </w:r>
      <w:r>
        <w:rPr>
          <w:spacing w:val="-5"/>
          <w:w w:val="105"/>
          <w:sz w:val="17"/>
        </w:rPr>
        <w:t> </w:t>
      </w:r>
      <w:r>
        <w:rPr>
          <w:w w:val="105"/>
          <w:sz w:val="17"/>
        </w:rPr>
        <w:t>o</w:t>
      </w:r>
      <w:r>
        <w:rPr>
          <w:spacing w:val="-6"/>
          <w:w w:val="105"/>
          <w:sz w:val="17"/>
        </w:rPr>
        <w:t> </w:t>
      </w:r>
      <w:r>
        <w:rPr>
          <w:w w:val="105"/>
          <w:sz w:val="17"/>
        </w:rPr>
        <w:t>órgão</w:t>
      </w:r>
      <w:r>
        <w:rPr>
          <w:spacing w:val="-5"/>
          <w:w w:val="105"/>
          <w:sz w:val="17"/>
        </w:rPr>
        <w:t> </w:t>
      </w:r>
      <w:r>
        <w:rPr>
          <w:w w:val="105"/>
          <w:sz w:val="17"/>
        </w:rPr>
        <w:t>competente</w:t>
      </w:r>
      <w:r>
        <w:rPr>
          <w:spacing w:val="-5"/>
          <w:w w:val="105"/>
          <w:sz w:val="17"/>
        </w:rPr>
        <w:t> </w:t>
      </w:r>
      <w:r>
        <w:rPr>
          <w:w w:val="105"/>
          <w:sz w:val="17"/>
        </w:rPr>
        <w:t>deverá</w:t>
      </w:r>
      <w:r>
        <w:rPr>
          <w:spacing w:val="-6"/>
          <w:w w:val="105"/>
          <w:sz w:val="17"/>
        </w:rPr>
        <w:t> </w:t>
      </w:r>
      <w:r>
        <w:rPr>
          <w:spacing w:val="-2"/>
          <w:w w:val="105"/>
          <w:sz w:val="17"/>
        </w:rPr>
        <w:t>verificar:</w:t>
      </w:r>
    </w:p>
    <w:p>
      <w:pPr>
        <w:pStyle w:val="ListParagraph"/>
        <w:numPr>
          <w:ilvl w:val="0"/>
          <w:numId w:val="16"/>
        </w:numPr>
        <w:tabs>
          <w:tab w:pos="497" w:val="left" w:leader="none"/>
        </w:tabs>
        <w:spacing w:line="240" w:lineRule="auto" w:before="43" w:after="0"/>
        <w:ind w:left="497" w:right="0" w:hanging="181"/>
        <w:jc w:val="both"/>
        <w:rPr>
          <w:sz w:val="17"/>
        </w:rPr>
      </w:pPr>
      <w:r>
        <w:rPr>
          <w:w w:val="105"/>
          <w:sz w:val="17"/>
        </w:rPr>
        <w:t>a</w:t>
      </w:r>
      <w:r>
        <w:rPr>
          <w:spacing w:val="-6"/>
          <w:w w:val="105"/>
          <w:sz w:val="17"/>
        </w:rPr>
        <w:t> </w:t>
      </w:r>
      <w:r>
        <w:rPr>
          <w:w w:val="105"/>
          <w:sz w:val="17"/>
        </w:rPr>
        <w:t>manutenção</w:t>
      </w:r>
      <w:r>
        <w:rPr>
          <w:spacing w:val="-6"/>
          <w:w w:val="105"/>
          <w:sz w:val="17"/>
        </w:rPr>
        <w:t> </w:t>
      </w:r>
      <w:r>
        <w:rPr>
          <w:w w:val="105"/>
          <w:sz w:val="17"/>
        </w:rPr>
        <w:t>das</w:t>
      </w:r>
      <w:r>
        <w:rPr>
          <w:spacing w:val="-6"/>
          <w:w w:val="105"/>
          <w:sz w:val="17"/>
        </w:rPr>
        <w:t> </w:t>
      </w:r>
      <w:r>
        <w:rPr>
          <w:w w:val="105"/>
          <w:sz w:val="17"/>
        </w:rPr>
        <w:t>condições</w:t>
      </w:r>
      <w:r>
        <w:rPr>
          <w:spacing w:val="-6"/>
          <w:w w:val="105"/>
          <w:sz w:val="17"/>
        </w:rPr>
        <w:t> </w:t>
      </w:r>
      <w:r>
        <w:rPr>
          <w:w w:val="105"/>
          <w:sz w:val="17"/>
        </w:rPr>
        <w:t>de</w:t>
      </w:r>
      <w:r>
        <w:rPr>
          <w:spacing w:val="-6"/>
          <w:w w:val="105"/>
          <w:sz w:val="17"/>
        </w:rPr>
        <w:t> </w:t>
      </w:r>
      <w:r>
        <w:rPr>
          <w:w w:val="105"/>
          <w:sz w:val="17"/>
        </w:rPr>
        <w:t>habilitação</w:t>
      </w:r>
      <w:r>
        <w:rPr>
          <w:spacing w:val="-6"/>
          <w:w w:val="105"/>
          <w:sz w:val="17"/>
        </w:rPr>
        <w:t> </w:t>
      </w:r>
      <w:r>
        <w:rPr>
          <w:w w:val="105"/>
          <w:sz w:val="17"/>
        </w:rPr>
        <w:t>exigidas</w:t>
      </w:r>
      <w:r>
        <w:rPr>
          <w:spacing w:val="-6"/>
          <w:w w:val="105"/>
          <w:sz w:val="17"/>
        </w:rPr>
        <w:t> </w:t>
      </w:r>
      <w:r>
        <w:rPr>
          <w:w w:val="105"/>
          <w:sz w:val="17"/>
        </w:rPr>
        <w:t>pelo</w:t>
      </w:r>
      <w:r>
        <w:rPr>
          <w:spacing w:val="-6"/>
          <w:w w:val="105"/>
          <w:sz w:val="17"/>
        </w:rPr>
        <w:t> </w:t>
      </w:r>
      <w:r>
        <w:rPr>
          <w:w w:val="105"/>
          <w:sz w:val="17"/>
        </w:rPr>
        <w:t>instrumento</w:t>
      </w:r>
      <w:r>
        <w:rPr>
          <w:spacing w:val="-6"/>
          <w:w w:val="105"/>
          <w:sz w:val="17"/>
        </w:rPr>
        <w:t> </w:t>
      </w:r>
      <w:r>
        <w:rPr>
          <w:spacing w:val="-2"/>
          <w:w w:val="105"/>
          <w:sz w:val="17"/>
        </w:rPr>
        <w:t>convocatório;</w:t>
      </w:r>
    </w:p>
    <w:p>
      <w:pPr>
        <w:pStyle w:val="ListParagraph"/>
        <w:numPr>
          <w:ilvl w:val="0"/>
          <w:numId w:val="16"/>
        </w:numPr>
        <w:tabs>
          <w:tab w:pos="508" w:val="left" w:leader="none"/>
        </w:tabs>
        <w:spacing w:line="292" w:lineRule="auto" w:before="44" w:after="0"/>
        <w:ind w:left="316" w:right="299" w:firstLine="0"/>
        <w:jc w:val="left"/>
        <w:rPr>
          <w:sz w:val="17"/>
        </w:rPr>
      </w:pPr>
      <w:r>
        <w:rPr>
          <w:w w:val="105"/>
          <w:sz w:val="17"/>
        </w:rPr>
        <w:t>por</w:t>
      </w:r>
      <w:r>
        <w:rPr>
          <w:spacing w:val="-4"/>
          <w:w w:val="105"/>
          <w:sz w:val="17"/>
        </w:rPr>
        <w:t> </w:t>
      </w:r>
      <w:r>
        <w:rPr>
          <w:w w:val="105"/>
          <w:sz w:val="17"/>
        </w:rPr>
        <w:t>consulta</w:t>
      </w:r>
      <w:r>
        <w:rPr>
          <w:spacing w:val="-4"/>
          <w:w w:val="105"/>
          <w:sz w:val="17"/>
        </w:rPr>
        <w:t> </w:t>
      </w:r>
      <w:r>
        <w:rPr>
          <w:w w:val="105"/>
          <w:sz w:val="17"/>
        </w:rPr>
        <w:t>aos</w:t>
      </w:r>
      <w:r>
        <w:rPr>
          <w:spacing w:val="-4"/>
          <w:w w:val="105"/>
          <w:sz w:val="17"/>
        </w:rPr>
        <w:t> </w:t>
      </w:r>
      <w:r>
        <w:rPr>
          <w:w w:val="105"/>
          <w:sz w:val="17"/>
        </w:rPr>
        <w:t>cadastros</w:t>
      </w:r>
      <w:r>
        <w:rPr>
          <w:spacing w:val="-4"/>
          <w:w w:val="105"/>
          <w:sz w:val="17"/>
        </w:rPr>
        <w:t> </w:t>
      </w:r>
      <w:r>
        <w:rPr>
          <w:w w:val="105"/>
          <w:sz w:val="17"/>
        </w:rPr>
        <w:t>mencionados</w:t>
      </w:r>
      <w:r>
        <w:rPr>
          <w:spacing w:val="-4"/>
          <w:w w:val="105"/>
          <w:sz w:val="17"/>
        </w:rPr>
        <w:t> </w:t>
      </w:r>
      <w:r>
        <w:rPr>
          <w:w w:val="105"/>
          <w:sz w:val="17"/>
        </w:rPr>
        <w:t>no</w:t>
      </w:r>
      <w:r>
        <w:rPr>
          <w:spacing w:val="-4"/>
          <w:w w:val="105"/>
          <w:sz w:val="17"/>
        </w:rPr>
        <w:t> </w:t>
      </w:r>
      <w:r>
        <w:rPr>
          <w:w w:val="105"/>
          <w:sz w:val="17"/>
        </w:rPr>
        <w:t>item</w:t>
      </w:r>
      <w:r>
        <w:rPr>
          <w:spacing w:val="-4"/>
          <w:w w:val="105"/>
          <w:sz w:val="17"/>
        </w:rPr>
        <w:t> </w:t>
      </w:r>
      <w:r>
        <w:rPr>
          <w:w w:val="105"/>
          <w:sz w:val="17"/>
        </w:rPr>
        <w:t>7.1,</w:t>
      </w:r>
      <w:r>
        <w:rPr>
          <w:spacing w:val="-4"/>
          <w:w w:val="105"/>
          <w:sz w:val="17"/>
        </w:rPr>
        <w:t> </w:t>
      </w:r>
      <w:r>
        <w:rPr>
          <w:w w:val="105"/>
          <w:sz w:val="17"/>
        </w:rPr>
        <w:t>se</w:t>
      </w:r>
      <w:r>
        <w:rPr>
          <w:spacing w:val="-4"/>
          <w:w w:val="105"/>
          <w:sz w:val="17"/>
        </w:rPr>
        <w:t> </w:t>
      </w:r>
      <w:r>
        <w:rPr>
          <w:w w:val="105"/>
          <w:sz w:val="17"/>
        </w:rPr>
        <w:t>o</w:t>
      </w:r>
      <w:r>
        <w:rPr>
          <w:spacing w:val="-4"/>
          <w:w w:val="105"/>
          <w:sz w:val="17"/>
        </w:rPr>
        <w:t> </w:t>
      </w:r>
      <w:r>
        <w:rPr>
          <w:w w:val="105"/>
          <w:sz w:val="17"/>
        </w:rPr>
        <w:t>contratado</w:t>
      </w:r>
      <w:r>
        <w:rPr>
          <w:spacing w:val="-4"/>
          <w:w w:val="105"/>
          <w:sz w:val="17"/>
        </w:rPr>
        <w:t> </w:t>
      </w:r>
      <w:r>
        <w:rPr>
          <w:w w:val="105"/>
          <w:sz w:val="17"/>
        </w:rPr>
        <w:t>foi</w:t>
      </w:r>
      <w:r>
        <w:rPr>
          <w:spacing w:val="-4"/>
          <w:w w:val="105"/>
          <w:sz w:val="17"/>
        </w:rPr>
        <w:t> </w:t>
      </w:r>
      <w:r>
        <w:rPr>
          <w:w w:val="105"/>
          <w:sz w:val="17"/>
        </w:rPr>
        <w:t>penalizado</w:t>
      </w:r>
      <w:r>
        <w:rPr>
          <w:spacing w:val="-4"/>
          <w:w w:val="105"/>
          <w:sz w:val="17"/>
        </w:rPr>
        <w:t> </w:t>
      </w:r>
      <w:r>
        <w:rPr>
          <w:w w:val="105"/>
          <w:sz w:val="17"/>
        </w:rPr>
        <w:t>com</w:t>
      </w:r>
      <w:r>
        <w:rPr>
          <w:spacing w:val="-4"/>
          <w:w w:val="105"/>
          <w:sz w:val="17"/>
        </w:rPr>
        <w:t> </w:t>
      </w:r>
      <w:r>
        <w:rPr>
          <w:w w:val="105"/>
          <w:sz w:val="17"/>
        </w:rPr>
        <w:t>as</w:t>
      </w:r>
      <w:r>
        <w:rPr>
          <w:spacing w:val="-4"/>
          <w:w w:val="105"/>
          <w:sz w:val="17"/>
        </w:rPr>
        <w:t> </w:t>
      </w:r>
      <w:r>
        <w:rPr>
          <w:w w:val="105"/>
          <w:sz w:val="17"/>
        </w:rPr>
        <w:t>sanções</w:t>
      </w:r>
      <w:r>
        <w:rPr>
          <w:spacing w:val="-4"/>
          <w:w w:val="105"/>
          <w:sz w:val="17"/>
        </w:rPr>
        <w:t> </w:t>
      </w:r>
      <w:r>
        <w:rPr>
          <w:w w:val="105"/>
          <w:sz w:val="17"/>
        </w:rPr>
        <w:t>de</w:t>
      </w:r>
      <w:r>
        <w:rPr>
          <w:spacing w:val="-4"/>
          <w:w w:val="105"/>
          <w:sz w:val="17"/>
        </w:rPr>
        <w:t> </w:t>
      </w:r>
      <w:r>
        <w:rPr>
          <w:w w:val="105"/>
          <w:sz w:val="17"/>
        </w:rPr>
        <w:t>declaração</w:t>
      </w:r>
      <w:r>
        <w:rPr>
          <w:spacing w:val="-4"/>
          <w:w w:val="105"/>
          <w:sz w:val="17"/>
        </w:rPr>
        <w:t> </w:t>
      </w:r>
      <w:r>
        <w:rPr>
          <w:w w:val="105"/>
          <w:sz w:val="17"/>
        </w:rPr>
        <w:t>de</w:t>
      </w:r>
      <w:r>
        <w:rPr>
          <w:spacing w:val="-4"/>
          <w:w w:val="105"/>
          <w:sz w:val="17"/>
        </w:rPr>
        <w:t> </w:t>
      </w:r>
      <w:r>
        <w:rPr>
          <w:w w:val="105"/>
          <w:sz w:val="17"/>
        </w:rPr>
        <w:t>inidoneidade</w:t>
      </w:r>
      <w:r>
        <w:rPr>
          <w:spacing w:val="-4"/>
          <w:w w:val="105"/>
          <w:sz w:val="17"/>
        </w:rPr>
        <w:t> </w:t>
      </w:r>
      <w:r>
        <w:rPr>
          <w:w w:val="105"/>
          <w:sz w:val="17"/>
        </w:rPr>
        <w:t>ou</w:t>
      </w:r>
      <w:r>
        <w:rPr>
          <w:spacing w:val="-4"/>
          <w:w w:val="105"/>
          <w:sz w:val="17"/>
        </w:rPr>
        <w:t> </w:t>
      </w:r>
      <w:r>
        <w:rPr>
          <w:w w:val="105"/>
          <w:sz w:val="17"/>
        </w:rPr>
        <w:t>impedimento</w:t>
      </w:r>
      <w:r>
        <w:rPr>
          <w:spacing w:val="-4"/>
          <w:w w:val="105"/>
          <w:sz w:val="17"/>
        </w:rPr>
        <w:t> </w:t>
      </w:r>
      <w:r>
        <w:rPr>
          <w:w w:val="105"/>
          <w:sz w:val="17"/>
        </w:rPr>
        <w:t>de</w:t>
      </w:r>
      <w:r>
        <w:rPr>
          <w:spacing w:val="-4"/>
          <w:w w:val="105"/>
          <w:sz w:val="17"/>
        </w:rPr>
        <w:t> </w:t>
      </w:r>
      <w:r>
        <w:rPr>
          <w:w w:val="105"/>
          <w:sz w:val="17"/>
        </w:rPr>
        <w:t>licitar</w:t>
      </w:r>
      <w:r>
        <w:rPr>
          <w:spacing w:val="-4"/>
          <w:w w:val="105"/>
          <w:sz w:val="17"/>
        </w:rPr>
        <w:t> </w:t>
      </w:r>
      <w:r>
        <w:rPr>
          <w:w w:val="105"/>
          <w:sz w:val="17"/>
        </w:rPr>
        <w:t>e</w:t>
      </w:r>
      <w:r>
        <w:rPr>
          <w:spacing w:val="-4"/>
          <w:w w:val="105"/>
          <w:sz w:val="17"/>
        </w:rPr>
        <w:t> </w:t>
      </w:r>
      <w:r>
        <w:rPr>
          <w:w w:val="105"/>
          <w:sz w:val="17"/>
        </w:rPr>
        <w:t>contratar</w:t>
      </w:r>
      <w:r>
        <w:rPr>
          <w:spacing w:val="-4"/>
          <w:w w:val="105"/>
          <w:sz w:val="17"/>
        </w:rPr>
        <w:t> </w:t>
      </w:r>
      <w:r>
        <w:rPr>
          <w:w w:val="105"/>
          <w:sz w:val="17"/>
        </w:rPr>
        <w:t>com</w:t>
      </w:r>
      <w:r>
        <w:rPr>
          <w:spacing w:val="-4"/>
          <w:w w:val="105"/>
          <w:sz w:val="17"/>
        </w:rPr>
        <w:t> </w:t>
      </w:r>
      <w:r>
        <w:rPr>
          <w:w w:val="105"/>
          <w:sz w:val="17"/>
        </w:rPr>
        <w:t>o</w:t>
      </w:r>
      <w:r>
        <w:rPr>
          <w:spacing w:val="-4"/>
          <w:w w:val="105"/>
          <w:sz w:val="17"/>
        </w:rPr>
        <w:t> </w:t>
      </w:r>
      <w:r>
        <w:rPr>
          <w:w w:val="105"/>
          <w:sz w:val="17"/>
        </w:rPr>
        <w:t>poder</w:t>
      </w:r>
      <w:r>
        <w:rPr>
          <w:spacing w:val="-4"/>
          <w:w w:val="105"/>
          <w:sz w:val="17"/>
        </w:rPr>
        <w:t> </w:t>
      </w:r>
      <w:r>
        <w:rPr>
          <w:w w:val="105"/>
          <w:sz w:val="17"/>
        </w:rPr>
        <w:t>público,</w:t>
      </w:r>
      <w:r>
        <w:rPr>
          <w:spacing w:val="-4"/>
          <w:w w:val="105"/>
          <w:sz w:val="17"/>
        </w:rPr>
        <w:t> </w:t>
      </w:r>
      <w:r>
        <w:rPr>
          <w:w w:val="105"/>
          <w:sz w:val="17"/>
        </w:rPr>
        <w:t>observadas as abrangências de aplicação; e</w:t>
      </w:r>
    </w:p>
    <w:p>
      <w:pPr>
        <w:pStyle w:val="ListParagraph"/>
        <w:numPr>
          <w:ilvl w:val="0"/>
          <w:numId w:val="16"/>
        </w:numPr>
        <w:tabs>
          <w:tab w:pos="500" w:val="left" w:leader="none"/>
        </w:tabs>
        <w:spacing w:line="292" w:lineRule="auto" w:before="1" w:after="0"/>
        <w:ind w:left="316" w:right="299" w:firstLine="0"/>
        <w:jc w:val="left"/>
        <w:rPr>
          <w:sz w:val="17"/>
        </w:rPr>
      </w:pPr>
      <w:r>
        <w:rPr>
          <w:w w:val="105"/>
          <w:sz w:val="17"/>
        </w:rPr>
        <w:t>por</w:t>
      </w:r>
      <w:r>
        <w:rPr>
          <w:spacing w:val="-5"/>
          <w:w w:val="105"/>
          <w:sz w:val="17"/>
        </w:rPr>
        <w:t> </w:t>
      </w:r>
      <w:r>
        <w:rPr>
          <w:w w:val="105"/>
          <w:sz w:val="17"/>
        </w:rPr>
        <w:t>consulta</w:t>
      </w:r>
      <w:r>
        <w:rPr>
          <w:spacing w:val="-5"/>
          <w:w w:val="105"/>
          <w:sz w:val="17"/>
        </w:rPr>
        <w:t> </w:t>
      </w:r>
      <w:r>
        <w:rPr>
          <w:w w:val="105"/>
          <w:sz w:val="17"/>
        </w:rPr>
        <w:t>ao</w:t>
      </w:r>
      <w:r>
        <w:rPr>
          <w:spacing w:val="-5"/>
          <w:w w:val="105"/>
          <w:sz w:val="17"/>
        </w:rPr>
        <w:t> </w:t>
      </w:r>
      <w:r>
        <w:rPr>
          <w:w w:val="105"/>
          <w:sz w:val="17"/>
        </w:rPr>
        <w:t>SICAF,</w:t>
      </w:r>
      <w:r>
        <w:rPr>
          <w:spacing w:val="-5"/>
          <w:w w:val="105"/>
          <w:sz w:val="17"/>
        </w:rPr>
        <w:t> </w:t>
      </w:r>
      <w:r>
        <w:rPr>
          <w:w w:val="105"/>
          <w:sz w:val="17"/>
        </w:rPr>
        <w:t>eventuais</w:t>
      </w:r>
      <w:r>
        <w:rPr>
          <w:spacing w:val="-5"/>
          <w:w w:val="105"/>
          <w:sz w:val="17"/>
        </w:rPr>
        <w:t> </w:t>
      </w:r>
      <w:r>
        <w:rPr>
          <w:w w:val="105"/>
          <w:sz w:val="17"/>
        </w:rPr>
        <w:t>ocorrências</w:t>
      </w:r>
      <w:r>
        <w:rPr>
          <w:spacing w:val="-5"/>
          <w:w w:val="105"/>
          <w:sz w:val="17"/>
        </w:rPr>
        <w:t> </w:t>
      </w:r>
      <w:r>
        <w:rPr>
          <w:w w:val="105"/>
          <w:sz w:val="17"/>
        </w:rPr>
        <w:t>impeditivas</w:t>
      </w:r>
      <w:r>
        <w:rPr>
          <w:spacing w:val="-5"/>
          <w:w w:val="105"/>
          <w:sz w:val="17"/>
        </w:rPr>
        <w:t> </w:t>
      </w:r>
      <w:r>
        <w:rPr>
          <w:w w:val="105"/>
          <w:sz w:val="17"/>
        </w:rPr>
        <w:t>indiretas,</w:t>
      </w:r>
      <w:r>
        <w:rPr>
          <w:spacing w:val="-5"/>
          <w:w w:val="105"/>
          <w:sz w:val="17"/>
        </w:rPr>
        <w:t> </w:t>
      </w:r>
      <w:r>
        <w:rPr>
          <w:w w:val="105"/>
          <w:sz w:val="17"/>
        </w:rPr>
        <w:t>hipótese</w:t>
      </w:r>
      <w:r>
        <w:rPr>
          <w:spacing w:val="-5"/>
          <w:w w:val="105"/>
          <w:sz w:val="17"/>
        </w:rPr>
        <w:t> </w:t>
      </w:r>
      <w:r>
        <w:rPr>
          <w:w w:val="105"/>
          <w:sz w:val="17"/>
        </w:rPr>
        <w:t>na</w:t>
      </w:r>
      <w:r>
        <w:rPr>
          <w:spacing w:val="-5"/>
          <w:w w:val="105"/>
          <w:sz w:val="17"/>
        </w:rPr>
        <w:t> </w:t>
      </w:r>
      <w:r>
        <w:rPr>
          <w:w w:val="105"/>
          <w:sz w:val="17"/>
        </w:rPr>
        <w:t>qual</w:t>
      </w:r>
      <w:r>
        <w:rPr>
          <w:spacing w:val="-5"/>
          <w:w w:val="105"/>
          <w:sz w:val="17"/>
        </w:rPr>
        <w:t> </w:t>
      </w:r>
      <w:r>
        <w:rPr>
          <w:w w:val="105"/>
          <w:sz w:val="17"/>
        </w:rPr>
        <w:t>o</w:t>
      </w:r>
      <w:r>
        <w:rPr>
          <w:spacing w:val="-5"/>
          <w:w w:val="105"/>
          <w:sz w:val="17"/>
        </w:rPr>
        <w:t> </w:t>
      </w:r>
      <w:r>
        <w:rPr>
          <w:w w:val="105"/>
          <w:sz w:val="17"/>
        </w:rPr>
        <w:t>gestor</w:t>
      </w:r>
      <w:r>
        <w:rPr>
          <w:spacing w:val="-5"/>
          <w:w w:val="105"/>
          <w:sz w:val="17"/>
        </w:rPr>
        <w:t> </w:t>
      </w:r>
      <w:r>
        <w:rPr>
          <w:w w:val="105"/>
          <w:sz w:val="17"/>
        </w:rPr>
        <w:t>deverá</w:t>
      </w:r>
      <w:r>
        <w:rPr>
          <w:spacing w:val="-5"/>
          <w:w w:val="105"/>
          <w:sz w:val="17"/>
        </w:rPr>
        <w:t> </w:t>
      </w:r>
      <w:r>
        <w:rPr>
          <w:w w:val="105"/>
          <w:sz w:val="17"/>
        </w:rPr>
        <w:t>verificar</w:t>
      </w:r>
      <w:r>
        <w:rPr>
          <w:spacing w:val="-5"/>
          <w:w w:val="105"/>
          <w:sz w:val="17"/>
        </w:rPr>
        <w:t> </w:t>
      </w:r>
      <w:r>
        <w:rPr>
          <w:w w:val="105"/>
          <w:sz w:val="17"/>
        </w:rPr>
        <w:t>se</w:t>
      </w:r>
      <w:r>
        <w:rPr>
          <w:spacing w:val="-5"/>
          <w:w w:val="105"/>
          <w:sz w:val="17"/>
        </w:rPr>
        <w:t> </w:t>
      </w:r>
      <w:r>
        <w:rPr>
          <w:w w:val="105"/>
          <w:sz w:val="17"/>
        </w:rPr>
        <w:t>houve</w:t>
      </w:r>
      <w:r>
        <w:rPr>
          <w:spacing w:val="-5"/>
          <w:w w:val="105"/>
          <w:sz w:val="17"/>
        </w:rPr>
        <w:t> </w:t>
      </w:r>
      <w:r>
        <w:rPr>
          <w:w w:val="105"/>
          <w:sz w:val="17"/>
        </w:rPr>
        <w:t>fraude</w:t>
      </w:r>
      <w:r>
        <w:rPr>
          <w:spacing w:val="-5"/>
          <w:w w:val="105"/>
          <w:sz w:val="17"/>
        </w:rPr>
        <w:t> </w:t>
      </w:r>
      <w:r>
        <w:rPr>
          <w:w w:val="105"/>
          <w:sz w:val="17"/>
        </w:rPr>
        <w:t>por</w:t>
      </w:r>
      <w:r>
        <w:rPr>
          <w:spacing w:val="-5"/>
          <w:w w:val="105"/>
          <w:sz w:val="17"/>
        </w:rPr>
        <w:t> </w:t>
      </w:r>
      <w:r>
        <w:rPr>
          <w:w w:val="105"/>
          <w:sz w:val="17"/>
        </w:rPr>
        <w:t>parte</w:t>
      </w:r>
      <w:r>
        <w:rPr>
          <w:spacing w:val="-5"/>
          <w:w w:val="105"/>
          <w:sz w:val="17"/>
        </w:rPr>
        <w:t> </w:t>
      </w:r>
      <w:r>
        <w:rPr>
          <w:w w:val="105"/>
          <w:sz w:val="17"/>
        </w:rPr>
        <w:t>das</w:t>
      </w:r>
      <w:r>
        <w:rPr>
          <w:spacing w:val="-5"/>
          <w:w w:val="105"/>
          <w:sz w:val="17"/>
        </w:rPr>
        <w:t> </w:t>
      </w:r>
      <w:r>
        <w:rPr>
          <w:w w:val="105"/>
          <w:sz w:val="17"/>
        </w:rPr>
        <w:t>empresas</w:t>
      </w:r>
      <w:r>
        <w:rPr>
          <w:spacing w:val="-5"/>
          <w:w w:val="105"/>
          <w:sz w:val="17"/>
        </w:rPr>
        <w:t> </w:t>
      </w:r>
      <w:r>
        <w:rPr>
          <w:w w:val="105"/>
          <w:sz w:val="17"/>
        </w:rPr>
        <w:t>apontadas</w:t>
      </w:r>
      <w:r>
        <w:rPr>
          <w:spacing w:val="-5"/>
          <w:w w:val="105"/>
          <w:sz w:val="17"/>
        </w:rPr>
        <w:t> </w:t>
      </w:r>
      <w:r>
        <w:rPr>
          <w:w w:val="105"/>
          <w:sz w:val="17"/>
        </w:rPr>
        <w:t>no</w:t>
      </w:r>
      <w:r>
        <w:rPr>
          <w:spacing w:val="-5"/>
          <w:w w:val="105"/>
          <w:sz w:val="17"/>
        </w:rPr>
        <w:t> </w:t>
      </w:r>
      <w:r>
        <w:rPr>
          <w:w w:val="105"/>
          <w:sz w:val="17"/>
        </w:rPr>
        <w:t>Relatório</w:t>
      </w:r>
      <w:r>
        <w:rPr>
          <w:spacing w:val="-5"/>
          <w:w w:val="105"/>
          <w:sz w:val="17"/>
        </w:rPr>
        <w:t> </w:t>
      </w:r>
      <w:r>
        <w:rPr>
          <w:w w:val="105"/>
          <w:sz w:val="17"/>
        </w:rPr>
        <w:t>de</w:t>
      </w:r>
      <w:r>
        <w:rPr>
          <w:spacing w:val="-5"/>
          <w:w w:val="105"/>
          <w:sz w:val="17"/>
        </w:rPr>
        <w:t> </w:t>
      </w:r>
      <w:r>
        <w:rPr>
          <w:w w:val="105"/>
          <w:sz w:val="17"/>
        </w:rPr>
        <w:t>Ocorrências</w:t>
      </w:r>
      <w:r>
        <w:rPr>
          <w:spacing w:val="-5"/>
          <w:w w:val="105"/>
          <w:sz w:val="17"/>
        </w:rPr>
        <w:t> </w:t>
      </w:r>
      <w:r>
        <w:rPr>
          <w:w w:val="105"/>
          <w:sz w:val="17"/>
        </w:rPr>
        <w:t>Impeditivas </w:t>
      </w:r>
      <w:r>
        <w:rPr>
          <w:spacing w:val="-2"/>
          <w:w w:val="105"/>
          <w:sz w:val="17"/>
        </w:rPr>
        <w:t>Indiretas.</w:t>
      </w:r>
    </w:p>
    <w:p>
      <w:pPr>
        <w:pStyle w:val="ListParagraph"/>
        <w:numPr>
          <w:ilvl w:val="2"/>
          <w:numId w:val="15"/>
        </w:numPr>
        <w:tabs>
          <w:tab w:pos="807" w:val="left" w:leader="none"/>
        </w:tabs>
        <w:spacing w:line="292" w:lineRule="auto" w:before="1" w:after="0"/>
        <w:ind w:left="316" w:right="299" w:firstLine="0"/>
        <w:jc w:val="left"/>
        <w:rPr>
          <w:sz w:val="17"/>
        </w:rPr>
      </w:pPr>
      <w:r>
        <w:rPr>
          <w:w w:val="105"/>
          <w:sz w:val="17"/>
        </w:rPr>
        <w:t>Constatando-se</w:t>
      </w:r>
      <w:r>
        <w:rPr>
          <w:spacing w:val="-1"/>
          <w:w w:val="105"/>
          <w:sz w:val="17"/>
        </w:rPr>
        <w:t> </w:t>
      </w:r>
      <w:r>
        <w:rPr>
          <w:w w:val="105"/>
          <w:sz w:val="17"/>
        </w:rPr>
        <w:t>a</w:t>
      </w:r>
      <w:r>
        <w:rPr>
          <w:spacing w:val="-1"/>
          <w:w w:val="105"/>
          <w:sz w:val="17"/>
        </w:rPr>
        <w:t> </w:t>
      </w:r>
      <w:r>
        <w:rPr>
          <w:w w:val="105"/>
          <w:sz w:val="17"/>
        </w:rPr>
        <w:t>situação</w:t>
      </w:r>
      <w:r>
        <w:rPr>
          <w:spacing w:val="-1"/>
          <w:w w:val="105"/>
          <w:sz w:val="17"/>
        </w:rPr>
        <w:t> </w:t>
      </w:r>
      <w:r>
        <w:rPr>
          <w:w w:val="105"/>
          <w:sz w:val="17"/>
        </w:rPr>
        <w:t>de</w:t>
      </w:r>
      <w:r>
        <w:rPr>
          <w:spacing w:val="-1"/>
          <w:w w:val="105"/>
          <w:sz w:val="17"/>
        </w:rPr>
        <w:t> </w:t>
      </w:r>
      <w:r>
        <w:rPr>
          <w:w w:val="105"/>
          <w:sz w:val="17"/>
        </w:rPr>
        <w:t>irregularidade</w:t>
      </w:r>
      <w:r>
        <w:rPr>
          <w:spacing w:val="-1"/>
          <w:w w:val="105"/>
          <w:sz w:val="17"/>
        </w:rPr>
        <w:t> </w:t>
      </w:r>
      <w:r>
        <w:rPr>
          <w:w w:val="105"/>
          <w:sz w:val="17"/>
        </w:rPr>
        <w:t>do</w:t>
      </w:r>
      <w:r>
        <w:rPr>
          <w:spacing w:val="-1"/>
          <w:w w:val="105"/>
          <w:sz w:val="17"/>
        </w:rPr>
        <w:t> </w:t>
      </w:r>
      <w:r>
        <w:rPr>
          <w:w w:val="105"/>
          <w:sz w:val="17"/>
        </w:rPr>
        <w:t>contratado,</w:t>
      </w:r>
      <w:r>
        <w:rPr>
          <w:spacing w:val="-1"/>
          <w:w w:val="105"/>
          <w:sz w:val="17"/>
        </w:rPr>
        <w:t> </w:t>
      </w:r>
      <w:r>
        <w:rPr>
          <w:w w:val="105"/>
          <w:sz w:val="17"/>
        </w:rPr>
        <w:t>será</w:t>
      </w:r>
      <w:r>
        <w:rPr>
          <w:spacing w:val="-1"/>
          <w:w w:val="105"/>
          <w:sz w:val="17"/>
        </w:rPr>
        <w:t> </w:t>
      </w:r>
      <w:r>
        <w:rPr>
          <w:w w:val="105"/>
          <w:sz w:val="17"/>
        </w:rPr>
        <w:t>providenciada</w:t>
      </w:r>
      <w:r>
        <w:rPr>
          <w:spacing w:val="-1"/>
          <w:w w:val="105"/>
          <w:sz w:val="17"/>
        </w:rPr>
        <w:t> </w:t>
      </w:r>
      <w:r>
        <w:rPr>
          <w:w w:val="105"/>
          <w:sz w:val="17"/>
        </w:rPr>
        <w:t>sua</w:t>
      </w:r>
      <w:r>
        <w:rPr>
          <w:spacing w:val="-1"/>
          <w:w w:val="105"/>
          <w:sz w:val="17"/>
        </w:rPr>
        <w:t> </w:t>
      </w:r>
      <w:r>
        <w:rPr>
          <w:w w:val="105"/>
          <w:sz w:val="17"/>
        </w:rPr>
        <w:t>notificação,</w:t>
      </w:r>
      <w:r>
        <w:rPr>
          <w:spacing w:val="-1"/>
          <w:w w:val="105"/>
          <w:sz w:val="17"/>
        </w:rPr>
        <w:t> </w:t>
      </w:r>
      <w:r>
        <w:rPr>
          <w:w w:val="105"/>
          <w:sz w:val="17"/>
        </w:rPr>
        <w:t>por</w:t>
      </w:r>
      <w:r>
        <w:rPr>
          <w:spacing w:val="-1"/>
          <w:w w:val="105"/>
          <w:sz w:val="17"/>
        </w:rPr>
        <w:t> </w:t>
      </w:r>
      <w:r>
        <w:rPr>
          <w:w w:val="105"/>
          <w:sz w:val="17"/>
        </w:rPr>
        <w:t>escrito,</w:t>
      </w:r>
      <w:r>
        <w:rPr>
          <w:spacing w:val="-1"/>
          <w:w w:val="105"/>
          <w:sz w:val="17"/>
        </w:rPr>
        <w:t> </w:t>
      </w:r>
      <w:r>
        <w:rPr>
          <w:w w:val="105"/>
          <w:sz w:val="17"/>
        </w:rPr>
        <w:t>para</w:t>
      </w:r>
      <w:r>
        <w:rPr>
          <w:spacing w:val="-1"/>
          <w:w w:val="105"/>
          <w:sz w:val="17"/>
        </w:rPr>
        <w:t> </w:t>
      </w:r>
      <w:r>
        <w:rPr>
          <w:w w:val="105"/>
          <w:sz w:val="17"/>
        </w:rPr>
        <w:t>que,</w:t>
      </w:r>
      <w:r>
        <w:rPr>
          <w:spacing w:val="-1"/>
          <w:w w:val="105"/>
          <w:sz w:val="17"/>
        </w:rPr>
        <w:t> </w:t>
      </w:r>
      <w:r>
        <w:rPr>
          <w:w w:val="105"/>
          <w:sz w:val="17"/>
        </w:rPr>
        <w:t>no</w:t>
      </w:r>
      <w:r>
        <w:rPr>
          <w:spacing w:val="-1"/>
          <w:w w:val="105"/>
          <w:sz w:val="17"/>
        </w:rPr>
        <w:t> </w:t>
      </w:r>
      <w:r>
        <w:rPr>
          <w:w w:val="105"/>
          <w:sz w:val="17"/>
        </w:rPr>
        <w:t>prazo</w:t>
      </w:r>
      <w:r>
        <w:rPr>
          <w:spacing w:val="-1"/>
          <w:w w:val="105"/>
          <w:sz w:val="17"/>
        </w:rPr>
        <w:t> </w:t>
      </w:r>
      <w:r>
        <w:rPr>
          <w:w w:val="105"/>
          <w:sz w:val="17"/>
        </w:rPr>
        <w:t>de</w:t>
      </w:r>
      <w:r>
        <w:rPr>
          <w:spacing w:val="-1"/>
          <w:w w:val="105"/>
          <w:sz w:val="17"/>
        </w:rPr>
        <w:t> </w:t>
      </w:r>
      <w:r>
        <w:rPr>
          <w:w w:val="105"/>
          <w:sz w:val="17"/>
        </w:rPr>
        <w:t>15</w:t>
      </w:r>
      <w:r>
        <w:rPr>
          <w:spacing w:val="-1"/>
          <w:w w:val="105"/>
          <w:sz w:val="17"/>
        </w:rPr>
        <w:t> </w:t>
      </w:r>
      <w:r>
        <w:rPr>
          <w:w w:val="105"/>
          <w:sz w:val="17"/>
        </w:rPr>
        <w:t>(quinze)</w:t>
      </w:r>
      <w:r>
        <w:rPr>
          <w:spacing w:val="-1"/>
          <w:w w:val="105"/>
          <w:sz w:val="17"/>
        </w:rPr>
        <w:t> </w:t>
      </w:r>
      <w:r>
        <w:rPr>
          <w:w w:val="105"/>
          <w:sz w:val="17"/>
        </w:rPr>
        <w:t>dias</w:t>
      </w:r>
      <w:r>
        <w:rPr>
          <w:spacing w:val="-1"/>
          <w:w w:val="105"/>
          <w:sz w:val="17"/>
        </w:rPr>
        <w:t> </w:t>
      </w:r>
      <w:r>
        <w:rPr>
          <w:w w:val="105"/>
          <w:sz w:val="17"/>
        </w:rPr>
        <w:t>úteis,</w:t>
      </w:r>
      <w:r>
        <w:rPr>
          <w:spacing w:val="-1"/>
          <w:w w:val="105"/>
          <w:sz w:val="17"/>
        </w:rPr>
        <w:t> </w:t>
      </w:r>
      <w:r>
        <w:rPr>
          <w:w w:val="105"/>
          <w:sz w:val="17"/>
        </w:rPr>
        <w:t>regularize</w:t>
      </w:r>
      <w:r>
        <w:rPr>
          <w:spacing w:val="-1"/>
          <w:w w:val="105"/>
          <w:sz w:val="17"/>
        </w:rPr>
        <w:t> </w:t>
      </w:r>
      <w:r>
        <w:rPr>
          <w:w w:val="105"/>
          <w:sz w:val="17"/>
        </w:rPr>
        <w:t>sua</w:t>
      </w:r>
      <w:r>
        <w:rPr>
          <w:spacing w:val="-1"/>
          <w:w w:val="105"/>
          <w:sz w:val="17"/>
        </w:rPr>
        <w:t> </w:t>
      </w:r>
      <w:r>
        <w:rPr>
          <w:w w:val="105"/>
          <w:sz w:val="17"/>
        </w:rPr>
        <w:t>situação</w:t>
      </w:r>
      <w:r>
        <w:rPr>
          <w:spacing w:val="-1"/>
          <w:w w:val="105"/>
          <w:sz w:val="17"/>
        </w:rPr>
        <w:t> </w:t>
      </w:r>
      <w:r>
        <w:rPr>
          <w:w w:val="105"/>
          <w:sz w:val="17"/>
        </w:rPr>
        <w:t>ou,</w:t>
      </w:r>
      <w:r>
        <w:rPr>
          <w:spacing w:val="-1"/>
          <w:w w:val="105"/>
          <w:sz w:val="17"/>
        </w:rPr>
        <w:t> </w:t>
      </w:r>
      <w:r>
        <w:rPr>
          <w:w w:val="105"/>
          <w:sz w:val="17"/>
        </w:rPr>
        <w:t>no</w:t>
      </w:r>
      <w:r>
        <w:rPr>
          <w:spacing w:val="-1"/>
          <w:w w:val="105"/>
          <w:sz w:val="17"/>
        </w:rPr>
        <w:t> </w:t>
      </w:r>
      <w:r>
        <w:rPr>
          <w:w w:val="105"/>
          <w:sz w:val="17"/>
        </w:rPr>
        <w:t>mesmo</w:t>
      </w:r>
      <w:r>
        <w:rPr>
          <w:spacing w:val="-1"/>
          <w:w w:val="105"/>
          <w:sz w:val="17"/>
        </w:rPr>
        <w:t> </w:t>
      </w:r>
      <w:r>
        <w:rPr>
          <w:w w:val="105"/>
          <w:sz w:val="17"/>
        </w:rPr>
        <w:t>prazo, apresente sua defesa e especifique provas que pretende produzir. O prazo poderá ser prorrogado uma vez, por igual período, a critério do contratante.</w:t>
      </w:r>
    </w:p>
    <w:p>
      <w:pPr>
        <w:pStyle w:val="ListParagraph"/>
        <w:numPr>
          <w:ilvl w:val="2"/>
          <w:numId w:val="15"/>
        </w:numPr>
        <w:tabs>
          <w:tab w:pos="807" w:val="left" w:leader="none"/>
        </w:tabs>
        <w:spacing w:line="292" w:lineRule="auto" w:before="1" w:after="0"/>
        <w:ind w:left="316" w:right="299" w:firstLine="0"/>
        <w:jc w:val="left"/>
        <w:rPr>
          <w:sz w:val="17"/>
        </w:rPr>
      </w:pPr>
      <w:r>
        <w:rPr>
          <w:w w:val="105"/>
          <w:sz w:val="17"/>
        </w:rPr>
        <w:t>Não</w:t>
      </w:r>
      <w:r>
        <w:rPr>
          <w:spacing w:val="-2"/>
          <w:w w:val="105"/>
          <w:sz w:val="17"/>
        </w:rPr>
        <w:t> </w:t>
      </w:r>
      <w:r>
        <w:rPr>
          <w:w w:val="105"/>
          <w:sz w:val="17"/>
        </w:rPr>
        <w:t>havendo</w:t>
      </w:r>
      <w:r>
        <w:rPr>
          <w:spacing w:val="-2"/>
          <w:w w:val="105"/>
          <w:sz w:val="17"/>
        </w:rPr>
        <w:t> </w:t>
      </w:r>
      <w:r>
        <w:rPr>
          <w:w w:val="105"/>
          <w:sz w:val="17"/>
        </w:rPr>
        <w:t>regularização</w:t>
      </w:r>
      <w:r>
        <w:rPr>
          <w:spacing w:val="-2"/>
          <w:w w:val="105"/>
          <w:sz w:val="17"/>
        </w:rPr>
        <w:t> </w:t>
      </w:r>
      <w:r>
        <w:rPr>
          <w:w w:val="105"/>
          <w:sz w:val="17"/>
        </w:rPr>
        <w:t>ou</w:t>
      </w:r>
      <w:r>
        <w:rPr>
          <w:spacing w:val="-2"/>
          <w:w w:val="105"/>
          <w:sz w:val="17"/>
        </w:rPr>
        <w:t> </w:t>
      </w:r>
      <w:r>
        <w:rPr>
          <w:w w:val="105"/>
          <w:sz w:val="17"/>
        </w:rPr>
        <w:t>sendo</w:t>
      </w:r>
      <w:r>
        <w:rPr>
          <w:spacing w:val="-2"/>
          <w:w w:val="105"/>
          <w:sz w:val="17"/>
        </w:rPr>
        <w:t> </w:t>
      </w:r>
      <w:r>
        <w:rPr>
          <w:w w:val="105"/>
          <w:sz w:val="17"/>
        </w:rPr>
        <w:t>a</w:t>
      </w:r>
      <w:r>
        <w:rPr>
          <w:spacing w:val="-2"/>
          <w:w w:val="105"/>
          <w:sz w:val="17"/>
        </w:rPr>
        <w:t> </w:t>
      </w:r>
      <w:r>
        <w:rPr>
          <w:w w:val="105"/>
          <w:sz w:val="17"/>
        </w:rPr>
        <w:t>defesa</w:t>
      </w:r>
      <w:r>
        <w:rPr>
          <w:spacing w:val="-2"/>
          <w:w w:val="105"/>
          <w:sz w:val="17"/>
        </w:rPr>
        <w:t> </w:t>
      </w:r>
      <w:r>
        <w:rPr>
          <w:w w:val="105"/>
          <w:sz w:val="17"/>
        </w:rPr>
        <w:t>considerada</w:t>
      </w:r>
      <w:r>
        <w:rPr>
          <w:spacing w:val="-2"/>
          <w:w w:val="105"/>
          <w:sz w:val="17"/>
        </w:rPr>
        <w:t> </w:t>
      </w:r>
      <w:r>
        <w:rPr>
          <w:w w:val="105"/>
          <w:sz w:val="17"/>
        </w:rPr>
        <w:t>improcedente,</w:t>
      </w:r>
      <w:r>
        <w:rPr>
          <w:spacing w:val="-2"/>
          <w:w w:val="105"/>
          <w:sz w:val="17"/>
        </w:rPr>
        <w:t> </w:t>
      </w:r>
      <w:r>
        <w:rPr>
          <w:w w:val="105"/>
          <w:sz w:val="17"/>
        </w:rPr>
        <w:t>o</w:t>
      </w:r>
      <w:r>
        <w:rPr>
          <w:spacing w:val="-2"/>
          <w:w w:val="105"/>
          <w:sz w:val="17"/>
        </w:rPr>
        <w:t> </w:t>
      </w:r>
      <w:r>
        <w:rPr>
          <w:w w:val="105"/>
          <w:sz w:val="17"/>
        </w:rPr>
        <w:t>contratante</w:t>
      </w:r>
      <w:r>
        <w:rPr>
          <w:spacing w:val="-2"/>
          <w:w w:val="105"/>
          <w:sz w:val="17"/>
        </w:rPr>
        <w:t> </w:t>
      </w:r>
      <w:r>
        <w:rPr>
          <w:w w:val="105"/>
          <w:sz w:val="17"/>
        </w:rPr>
        <w:t>deverá</w:t>
      </w:r>
      <w:r>
        <w:rPr>
          <w:spacing w:val="-2"/>
          <w:w w:val="105"/>
          <w:sz w:val="17"/>
        </w:rPr>
        <w:t> </w:t>
      </w:r>
      <w:r>
        <w:rPr>
          <w:w w:val="105"/>
          <w:sz w:val="17"/>
        </w:rPr>
        <w:t>comunicar</w:t>
      </w:r>
      <w:r>
        <w:rPr>
          <w:spacing w:val="-2"/>
          <w:w w:val="105"/>
          <w:sz w:val="17"/>
        </w:rPr>
        <w:t> </w:t>
      </w:r>
      <w:r>
        <w:rPr>
          <w:w w:val="105"/>
          <w:sz w:val="17"/>
        </w:rPr>
        <w:t>aos</w:t>
      </w:r>
      <w:r>
        <w:rPr>
          <w:spacing w:val="-2"/>
          <w:w w:val="105"/>
          <w:sz w:val="17"/>
        </w:rPr>
        <w:t> </w:t>
      </w:r>
      <w:r>
        <w:rPr>
          <w:w w:val="105"/>
          <w:sz w:val="17"/>
        </w:rPr>
        <w:t>órgãos</w:t>
      </w:r>
      <w:r>
        <w:rPr>
          <w:spacing w:val="-2"/>
          <w:w w:val="105"/>
          <w:sz w:val="17"/>
        </w:rPr>
        <w:t> </w:t>
      </w:r>
      <w:r>
        <w:rPr>
          <w:w w:val="105"/>
          <w:sz w:val="17"/>
        </w:rPr>
        <w:t>responsáveis</w:t>
      </w:r>
      <w:r>
        <w:rPr>
          <w:spacing w:val="-2"/>
          <w:w w:val="105"/>
          <w:sz w:val="17"/>
        </w:rPr>
        <w:t> </w:t>
      </w:r>
      <w:r>
        <w:rPr>
          <w:w w:val="105"/>
          <w:sz w:val="17"/>
        </w:rPr>
        <w:t>pela</w:t>
      </w:r>
      <w:r>
        <w:rPr>
          <w:spacing w:val="-2"/>
          <w:w w:val="105"/>
          <w:sz w:val="17"/>
        </w:rPr>
        <w:t> </w:t>
      </w:r>
      <w:r>
        <w:rPr>
          <w:w w:val="105"/>
          <w:sz w:val="17"/>
        </w:rPr>
        <w:t>fiscalização</w:t>
      </w:r>
      <w:r>
        <w:rPr>
          <w:spacing w:val="-2"/>
          <w:w w:val="105"/>
          <w:sz w:val="17"/>
        </w:rPr>
        <w:t> </w:t>
      </w:r>
      <w:r>
        <w:rPr>
          <w:w w:val="105"/>
          <w:sz w:val="17"/>
        </w:rPr>
        <w:t>da</w:t>
      </w:r>
      <w:r>
        <w:rPr>
          <w:spacing w:val="-2"/>
          <w:w w:val="105"/>
          <w:sz w:val="17"/>
        </w:rPr>
        <w:t> </w:t>
      </w:r>
      <w:r>
        <w:rPr>
          <w:w w:val="105"/>
          <w:sz w:val="17"/>
        </w:rPr>
        <w:t>regularidade</w:t>
      </w:r>
      <w:r>
        <w:rPr>
          <w:spacing w:val="-2"/>
          <w:w w:val="105"/>
          <w:sz w:val="17"/>
        </w:rPr>
        <w:t> </w:t>
      </w:r>
      <w:r>
        <w:rPr>
          <w:w w:val="105"/>
          <w:sz w:val="17"/>
        </w:rPr>
        <w:t>fiscal</w:t>
      </w:r>
      <w:r>
        <w:rPr>
          <w:spacing w:val="-2"/>
          <w:w w:val="105"/>
          <w:sz w:val="17"/>
        </w:rPr>
        <w:t> </w:t>
      </w:r>
      <w:r>
        <w:rPr>
          <w:w w:val="105"/>
          <w:sz w:val="17"/>
        </w:rPr>
        <w:t>quanto</w:t>
      </w:r>
      <w:r>
        <w:rPr>
          <w:spacing w:val="-2"/>
          <w:w w:val="105"/>
          <w:sz w:val="17"/>
        </w:rPr>
        <w:t> </w:t>
      </w:r>
      <w:r>
        <w:rPr>
          <w:w w:val="105"/>
          <w:sz w:val="17"/>
        </w:rPr>
        <w:t>à</w:t>
      </w:r>
      <w:r>
        <w:rPr>
          <w:spacing w:val="-2"/>
          <w:w w:val="105"/>
          <w:sz w:val="17"/>
        </w:rPr>
        <w:t> </w:t>
      </w:r>
      <w:r>
        <w:rPr>
          <w:w w:val="105"/>
          <w:sz w:val="17"/>
        </w:rPr>
        <w:t>inadimplência</w:t>
      </w:r>
      <w:r>
        <w:rPr>
          <w:spacing w:val="-2"/>
          <w:w w:val="105"/>
          <w:sz w:val="17"/>
        </w:rPr>
        <w:t> </w:t>
      </w:r>
      <w:r>
        <w:rPr>
          <w:w w:val="105"/>
          <w:sz w:val="17"/>
        </w:rPr>
        <w:t>do contratado, bem como quanto à existência de pagamento a ser efetuado, para que sejam acionados os meios pertinentes e necessários para garantir o recebimento de seus créditos.</w:t>
      </w:r>
    </w:p>
    <w:p>
      <w:pPr>
        <w:pStyle w:val="ListParagraph"/>
        <w:numPr>
          <w:ilvl w:val="2"/>
          <w:numId w:val="15"/>
        </w:numPr>
        <w:tabs>
          <w:tab w:pos="822" w:val="left" w:leader="none"/>
        </w:tabs>
        <w:spacing w:line="292" w:lineRule="auto" w:before="1" w:after="0"/>
        <w:ind w:left="316" w:right="299" w:firstLine="0"/>
        <w:jc w:val="left"/>
        <w:rPr>
          <w:sz w:val="17"/>
        </w:rPr>
      </w:pPr>
      <w:r>
        <w:rPr>
          <w:w w:val="105"/>
          <w:sz w:val="17"/>
        </w:rPr>
        <w:t>Persistindo</w:t>
      </w:r>
      <w:r>
        <w:rPr>
          <w:spacing w:val="14"/>
          <w:w w:val="105"/>
          <w:sz w:val="17"/>
        </w:rPr>
        <w:t> </w:t>
      </w:r>
      <w:r>
        <w:rPr>
          <w:w w:val="105"/>
          <w:sz w:val="17"/>
        </w:rPr>
        <w:t>a</w:t>
      </w:r>
      <w:r>
        <w:rPr>
          <w:spacing w:val="14"/>
          <w:w w:val="105"/>
          <w:sz w:val="17"/>
        </w:rPr>
        <w:t> </w:t>
      </w:r>
      <w:r>
        <w:rPr>
          <w:w w:val="105"/>
          <w:sz w:val="17"/>
        </w:rPr>
        <w:t>irregularidade,</w:t>
      </w:r>
      <w:r>
        <w:rPr>
          <w:spacing w:val="14"/>
          <w:w w:val="105"/>
          <w:sz w:val="17"/>
        </w:rPr>
        <w:t> </w:t>
      </w:r>
      <w:r>
        <w:rPr>
          <w:w w:val="105"/>
          <w:sz w:val="17"/>
        </w:rPr>
        <w:t>o</w:t>
      </w:r>
      <w:r>
        <w:rPr>
          <w:spacing w:val="14"/>
          <w:w w:val="105"/>
          <w:sz w:val="17"/>
        </w:rPr>
        <w:t> </w:t>
      </w:r>
      <w:r>
        <w:rPr>
          <w:w w:val="105"/>
          <w:sz w:val="17"/>
        </w:rPr>
        <w:t>contratante</w:t>
      </w:r>
      <w:r>
        <w:rPr>
          <w:spacing w:val="14"/>
          <w:w w:val="105"/>
          <w:sz w:val="17"/>
        </w:rPr>
        <w:t> </w:t>
      </w:r>
      <w:r>
        <w:rPr>
          <w:w w:val="105"/>
          <w:sz w:val="17"/>
        </w:rPr>
        <w:t>deverá</w:t>
      </w:r>
      <w:r>
        <w:rPr>
          <w:spacing w:val="14"/>
          <w:w w:val="105"/>
          <w:sz w:val="17"/>
        </w:rPr>
        <w:t> </w:t>
      </w:r>
      <w:r>
        <w:rPr>
          <w:w w:val="105"/>
          <w:sz w:val="17"/>
        </w:rPr>
        <w:t>adotar</w:t>
      </w:r>
      <w:r>
        <w:rPr>
          <w:spacing w:val="14"/>
          <w:w w:val="105"/>
          <w:sz w:val="17"/>
        </w:rPr>
        <w:t> </w:t>
      </w:r>
      <w:r>
        <w:rPr>
          <w:w w:val="105"/>
          <w:sz w:val="17"/>
        </w:rPr>
        <w:t>as</w:t>
      </w:r>
      <w:r>
        <w:rPr>
          <w:spacing w:val="14"/>
          <w:w w:val="105"/>
          <w:sz w:val="17"/>
        </w:rPr>
        <w:t> </w:t>
      </w:r>
      <w:r>
        <w:rPr>
          <w:w w:val="105"/>
          <w:sz w:val="17"/>
        </w:rPr>
        <w:t>medidas</w:t>
      </w:r>
      <w:r>
        <w:rPr>
          <w:spacing w:val="14"/>
          <w:w w:val="105"/>
          <w:sz w:val="17"/>
        </w:rPr>
        <w:t> </w:t>
      </w:r>
      <w:r>
        <w:rPr>
          <w:w w:val="105"/>
          <w:sz w:val="17"/>
        </w:rPr>
        <w:t>necessárias</w:t>
      </w:r>
      <w:r>
        <w:rPr>
          <w:spacing w:val="14"/>
          <w:w w:val="105"/>
          <w:sz w:val="17"/>
        </w:rPr>
        <w:t> </w:t>
      </w:r>
      <w:r>
        <w:rPr>
          <w:w w:val="105"/>
          <w:sz w:val="17"/>
        </w:rPr>
        <w:t>à</w:t>
      </w:r>
      <w:r>
        <w:rPr>
          <w:spacing w:val="14"/>
          <w:w w:val="105"/>
          <w:sz w:val="17"/>
        </w:rPr>
        <w:t> </w:t>
      </w:r>
      <w:r>
        <w:rPr>
          <w:w w:val="105"/>
          <w:sz w:val="17"/>
        </w:rPr>
        <w:t>rescisão</w:t>
      </w:r>
      <w:r>
        <w:rPr>
          <w:spacing w:val="14"/>
          <w:w w:val="105"/>
          <w:sz w:val="17"/>
        </w:rPr>
        <w:t> </w:t>
      </w:r>
      <w:r>
        <w:rPr>
          <w:w w:val="105"/>
          <w:sz w:val="17"/>
        </w:rPr>
        <w:t>do</w:t>
      </w:r>
      <w:r>
        <w:rPr>
          <w:spacing w:val="14"/>
          <w:w w:val="105"/>
          <w:sz w:val="17"/>
        </w:rPr>
        <w:t> </w:t>
      </w:r>
      <w:r>
        <w:rPr>
          <w:w w:val="105"/>
          <w:sz w:val="17"/>
        </w:rPr>
        <w:t>Contrato</w:t>
      </w:r>
      <w:r>
        <w:rPr>
          <w:spacing w:val="14"/>
          <w:w w:val="105"/>
          <w:sz w:val="17"/>
        </w:rPr>
        <w:t> </w:t>
      </w:r>
      <w:r>
        <w:rPr>
          <w:w w:val="105"/>
          <w:sz w:val="17"/>
        </w:rPr>
        <w:t>nos</w:t>
      </w:r>
      <w:r>
        <w:rPr>
          <w:spacing w:val="14"/>
          <w:w w:val="105"/>
          <w:sz w:val="17"/>
        </w:rPr>
        <w:t> </w:t>
      </w:r>
      <w:r>
        <w:rPr>
          <w:w w:val="105"/>
          <w:sz w:val="17"/>
        </w:rPr>
        <w:t>autos</w:t>
      </w:r>
      <w:r>
        <w:rPr>
          <w:spacing w:val="14"/>
          <w:w w:val="105"/>
          <w:sz w:val="17"/>
        </w:rPr>
        <w:t> </w:t>
      </w:r>
      <w:r>
        <w:rPr>
          <w:w w:val="105"/>
          <w:sz w:val="17"/>
        </w:rPr>
        <w:t>do</w:t>
      </w:r>
      <w:r>
        <w:rPr>
          <w:spacing w:val="14"/>
          <w:w w:val="105"/>
          <w:sz w:val="17"/>
        </w:rPr>
        <w:t> </w:t>
      </w:r>
      <w:r>
        <w:rPr>
          <w:w w:val="105"/>
          <w:sz w:val="17"/>
        </w:rPr>
        <w:t>processo</w:t>
      </w:r>
      <w:r>
        <w:rPr>
          <w:spacing w:val="14"/>
          <w:w w:val="105"/>
          <w:sz w:val="17"/>
        </w:rPr>
        <w:t> </w:t>
      </w:r>
      <w:r>
        <w:rPr>
          <w:w w:val="105"/>
          <w:sz w:val="17"/>
        </w:rPr>
        <w:t>administrativo</w:t>
      </w:r>
      <w:r>
        <w:rPr>
          <w:spacing w:val="14"/>
          <w:w w:val="105"/>
          <w:sz w:val="17"/>
        </w:rPr>
        <w:t> </w:t>
      </w:r>
      <w:r>
        <w:rPr>
          <w:w w:val="105"/>
          <w:sz w:val="17"/>
        </w:rPr>
        <w:t>correspondente,</w:t>
      </w:r>
      <w:r>
        <w:rPr>
          <w:spacing w:val="14"/>
          <w:w w:val="105"/>
          <w:sz w:val="17"/>
        </w:rPr>
        <w:t> </w:t>
      </w:r>
      <w:r>
        <w:rPr>
          <w:w w:val="105"/>
          <w:sz w:val="17"/>
        </w:rPr>
        <w:t>assegurada</w:t>
      </w:r>
      <w:r>
        <w:rPr>
          <w:spacing w:val="14"/>
          <w:w w:val="105"/>
          <w:sz w:val="17"/>
        </w:rPr>
        <w:t> </w:t>
      </w:r>
      <w:r>
        <w:rPr>
          <w:w w:val="105"/>
          <w:sz w:val="17"/>
        </w:rPr>
        <w:t>ao</w:t>
      </w:r>
      <w:r>
        <w:rPr>
          <w:spacing w:val="14"/>
          <w:w w:val="105"/>
          <w:sz w:val="17"/>
        </w:rPr>
        <w:t> </w:t>
      </w:r>
      <w:r>
        <w:rPr>
          <w:w w:val="105"/>
          <w:sz w:val="17"/>
        </w:rPr>
        <w:t>contratado</w:t>
      </w:r>
      <w:r>
        <w:rPr>
          <w:spacing w:val="14"/>
          <w:w w:val="105"/>
          <w:sz w:val="17"/>
        </w:rPr>
        <w:t> </w:t>
      </w:r>
      <w:r>
        <w:rPr>
          <w:w w:val="105"/>
          <w:sz w:val="17"/>
        </w:rPr>
        <w:t>a</w:t>
      </w:r>
      <w:r>
        <w:rPr>
          <w:spacing w:val="14"/>
          <w:w w:val="105"/>
          <w:sz w:val="17"/>
        </w:rPr>
        <w:t> </w:t>
      </w:r>
      <w:r>
        <w:rPr>
          <w:w w:val="105"/>
          <w:sz w:val="17"/>
        </w:rPr>
        <w:t>ampla </w:t>
      </w:r>
      <w:r>
        <w:rPr>
          <w:spacing w:val="-2"/>
          <w:w w:val="105"/>
          <w:sz w:val="17"/>
        </w:rPr>
        <w:t>defesa.</w:t>
      </w:r>
    </w:p>
    <w:p>
      <w:pPr>
        <w:pStyle w:val="ListParagraph"/>
        <w:numPr>
          <w:ilvl w:val="2"/>
          <w:numId w:val="15"/>
        </w:numPr>
        <w:tabs>
          <w:tab w:pos="802" w:val="left" w:leader="none"/>
        </w:tabs>
        <w:spacing w:line="240" w:lineRule="auto" w:before="2" w:after="0"/>
        <w:ind w:left="802" w:right="0" w:hanging="486"/>
        <w:jc w:val="left"/>
        <w:rPr>
          <w:sz w:val="17"/>
        </w:rPr>
      </w:pPr>
      <w:r>
        <w:rPr>
          <w:w w:val="105"/>
          <w:sz w:val="17"/>
        </w:rPr>
        <w:t>Havendo</w:t>
      </w:r>
      <w:r>
        <w:rPr>
          <w:spacing w:val="-6"/>
          <w:w w:val="105"/>
          <w:sz w:val="17"/>
        </w:rPr>
        <w:t> </w:t>
      </w:r>
      <w:r>
        <w:rPr>
          <w:w w:val="105"/>
          <w:sz w:val="17"/>
        </w:rPr>
        <w:t>a</w:t>
      </w:r>
      <w:r>
        <w:rPr>
          <w:spacing w:val="-5"/>
          <w:w w:val="105"/>
          <w:sz w:val="17"/>
        </w:rPr>
        <w:t> </w:t>
      </w:r>
      <w:r>
        <w:rPr>
          <w:w w:val="105"/>
          <w:sz w:val="17"/>
        </w:rPr>
        <w:t>efetiva</w:t>
      </w:r>
      <w:r>
        <w:rPr>
          <w:spacing w:val="-5"/>
          <w:w w:val="105"/>
          <w:sz w:val="17"/>
        </w:rPr>
        <w:t> </w:t>
      </w:r>
      <w:r>
        <w:rPr>
          <w:w w:val="105"/>
          <w:sz w:val="17"/>
        </w:rPr>
        <w:t>execução</w:t>
      </w:r>
      <w:r>
        <w:rPr>
          <w:spacing w:val="-5"/>
          <w:w w:val="105"/>
          <w:sz w:val="17"/>
        </w:rPr>
        <w:t> </w:t>
      </w:r>
      <w:r>
        <w:rPr>
          <w:w w:val="105"/>
          <w:sz w:val="17"/>
        </w:rPr>
        <w:t>do</w:t>
      </w:r>
      <w:r>
        <w:rPr>
          <w:spacing w:val="-6"/>
          <w:w w:val="105"/>
          <w:sz w:val="17"/>
        </w:rPr>
        <w:t> </w:t>
      </w:r>
      <w:r>
        <w:rPr>
          <w:w w:val="105"/>
          <w:sz w:val="17"/>
        </w:rPr>
        <w:t>objeto,</w:t>
      </w:r>
      <w:r>
        <w:rPr>
          <w:spacing w:val="-5"/>
          <w:w w:val="105"/>
          <w:sz w:val="17"/>
        </w:rPr>
        <w:t> </w:t>
      </w:r>
      <w:r>
        <w:rPr>
          <w:w w:val="105"/>
          <w:sz w:val="17"/>
        </w:rPr>
        <w:t>os</w:t>
      </w:r>
      <w:r>
        <w:rPr>
          <w:spacing w:val="-5"/>
          <w:w w:val="105"/>
          <w:sz w:val="17"/>
        </w:rPr>
        <w:t> </w:t>
      </w:r>
      <w:r>
        <w:rPr>
          <w:w w:val="105"/>
          <w:sz w:val="17"/>
        </w:rPr>
        <w:t>pagamentos</w:t>
      </w:r>
      <w:r>
        <w:rPr>
          <w:spacing w:val="-5"/>
          <w:w w:val="105"/>
          <w:sz w:val="17"/>
        </w:rPr>
        <w:t> </w:t>
      </w:r>
      <w:r>
        <w:rPr>
          <w:w w:val="105"/>
          <w:sz w:val="17"/>
        </w:rPr>
        <w:t>serão</w:t>
      </w:r>
      <w:r>
        <w:rPr>
          <w:spacing w:val="-6"/>
          <w:w w:val="105"/>
          <w:sz w:val="17"/>
        </w:rPr>
        <w:t> </w:t>
      </w:r>
      <w:r>
        <w:rPr>
          <w:w w:val="105"/>
          <w:sz w:val="17"/>
        </w:rPr>
        <w:t>realizados</w:t>
      </w:r>
      <w:r>
        <w:rPr>
          <w:spacing w:val="-5"/>
          <w:w w:val="105"/>
          <w:sz w:val="17"/>
        </w:rPr>
        <w:t> </w:t>
      </w:r>
      <w:r>
        <w:rPr>
          <w:w w:val="105"/>
          <w:sz w:val="17"/>
        </w:rPr>
        <w:t>normalmente,</w:t>
      </w:r>
      <w:r>
        <w:rPr>
          <w:spacing w:val="-5"/>
          <w:w w:val="105"/>
          <w:sz w:val="17"/>
        </w:rPr>
        <w:t> </w:t>
      </w:r>
      <w:r>
        <w:rPr>
          <w:w w:val="105"/>
          <w:sz w:val="17"/>
        </w:rPr>
        <w:t>até</w:t>
      </w:r>
      <w:r>
        <w:rPr>
          <w:spacing w:val="-5"/>
          <w:w w:val="105"/>
          <w:sz w:val="17"/>
        </w:rPr>
        <w:t> </w:t>
      </w:r>
      <w:r>
        <w:rPr>
          <w:w w:val="105"/>
          <w:sz w:val="17"/>
        </w:rPr>
        <w:t>que</w:t>
      </w:r>
      <w:r>
        <w:rPr>
          <w:spacing w:val="-6"/>
          <w:w w:val="105"/>
          <w:sz w:val="17"/>
        </w:rPr>
        <w:t> </w:t>
      </w:r>
      <w:r>
        <w:rPr>
          <w:w w:val="105"/>
          <w:sz w:val="17"/>
        </w:rPr>
        <w:t>se</w:t>
      </w:r>
      <w:r>
        <w:rPr>
          <w:spacing w:val="-5"/>
          <w:w w:val="105"/>
          <w:sz w:val="17"/>
        </w:rPr>
        <w:t> </w:t>
      </w:r>
      <w:r>
        <w:rPr>
          <w:w w:val="105"/>
          <w:sz w:val="17"/>
        </w:rPr>
        <w:t>decida</w:t>
      </w:r>
      <w:r>
        <w:rPr>
          <w:spacing w:val="-5"/>
          <w:w w:val="105"/>
          <w:sz w:val="17"/>
        </w:rPr>
        <w:t> </w:t>
      </w:r>
      <w:r>
        <w:rPr>
          <w:w w:val="105"/>
          <w:sz w:val="17"/>
        </w:rPr>
        <w:t>pela</w:t>
      </w:r>
      <w:r>
        <w:rPr>
          <w:spacing w:val="-5"/>
          <w:w w:val="105"/>
          <w:sz w:val="17"/>
        </w:rPr>
        <w:t> </w:t>
      </w:r>
      <w:r>
        <w:rPr>
          <w:w w:val="105"/>
          <w:sz w:val="17"/>
        </w:rPr>
        <w:t>rescisão</w:t>
      </w:r>
      <w:r>
        <w:rPr>
          <w:spacing w:val="-6"/>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caso</w:t>
      </w:r>
      <w:r>
        <w:rPr>
          <w:spacing w:val="-5"/>
          <w:w w:val="105"/>
          <w:sz w:val="17"/>
        </w:rPr>
        <w:t> </w:t>
      </w:r>
      <w:r>
        <w:rPr>
          <w:w w:val="105"/>
          <w:sz w:val="17"/>
        </w:rPr>
        <w:t>o</w:t>
      </w:r>
      <w:r>
        <w:rPr>
          <w:spacing w:val="-6"/>
          <w:w w:val="105"/>
          <w:sz w:val="17"/>
        </w:rPr>
        <w:t> </w:t>
      </w:r>
      <w:r>
        <w:rPr>
          <w:w w:val="105"/>
          <w:sz w:val="17"/>
        </w:rPr>
        <w:t>contratado</w:t>
      </w:r>
      <w:r>
        <w:rPr>
          <w:spacing w:val="-5"/>
          <w:w w:val="105"/>
          <w:sz w:val="17"/>
        </w:rPr>
        <w:t> </w:t>
      </w:r>
      <w:r>
        <w:rPr>
          <w:w w:val="105"/>
          <w:sz w:val="17"/>
        </w:rPr>
        <w:t>não</w:t>
      </w:r>
      <w:r>
        <w:rPr>
          <w:spacing w:val="-5"/>
          <w:w w:val="105"/>
          <w:sz w:val="17"/>
        </w:rPr>
        <w:t> </w:t>
      </w:r>
      <w:r>
        <w:rPr>
          <w:w w:val="105"/>
          <w:sz w:val="17"/>
        </w:rPr>
        <w:t>regularize</w:t>
      </w:r>
      <w:r>
        <w:rPr>
          <w:spacing w:val="-5"/>
          <w:w w:val="105"/>
          <w:sz w:val="17"/>
        </w:rPr>
        <w:t> </w:t>
      </w:r>
      <w:r>
        <w:rPr>
          <w:w w:val="105"/>
          <w:sz w:val="17"/>
        </w:rPr>
        <w:t>sua</w:t>
      </w:r>
      <w:r>
        <w:rPr>
          <w:spacing w:val="-6"/>
          <w:w w:val="105"/>
          <w:sz w:val="17"/>
        </w:rPr>
        <w:t> </w:t>
      </w:r>
      <w:r>
        <w:rPr>
          <w:spacing w:val="-2"/>
          <w:w w:val="105"/>
          <w:sz w:val="17"/>
        </w:rPr>
        <w:t>situação.</w:t>
      </w:r>
    </w:p>
    <w:p>
      <w:pPr>
        <w:pStyle w:val="ListParagraph"/>
        <w:numPr>
          <w:ilvl w:val="1"/>
          <w:numId w:val="15"/>
        </w:numPr>
        <w:tabs>
          <w:tab w:pos="669" w:val="left" w:leader="none"/>
        </w:tabs>
        <w:spacing w:line="240" w:lineRule="auto" w:before="43" w:after="0"/>
        <w:ind w:left="669" w:right="0" w:hanging="353"/>
        <w:jc w:val="left"/>
        <w:rPr>
          <w:sz w:val="17"/>
        </w:rPr>
      </w:pPr>
      <w:r>
        <w:rPr>
          <w:w w:val="105"/>
          <w:sz w:val="17"/>
        </w:rPr>
        <w:t>O</w:t>
      </w:r>
      <w:r>
        <w:rPr>
          <w:spacing w:val="-5"/>
          <w:w w:val="105"/>
          <w:sz w:val="17"/>
        </w:rPr>
        <w:t> </w:t>
      </w:r>
      <w:r>
        <w:rPr>
          <w:w w:val="105"/>
          <w:sz w:val="17"/>
        </w:rPr>
        <w:t>pagamento</w:t>
      </w:r>
      <w:r>
        <w:rPr>
          <w:spacing w:val="-5"/>
          <w:w w:val="105"/>
          <w:sz w:val="17"/>
        </w:rPr>
        <w:t> </w:t>
      </w:r>
      <w:r>
        <w:rPr>
          <w:w w:val="105"/>
          <w:sz w:val="17"/>
        </w:rPr>
        <w:t>será</w:t>
      </w:r>
      <w:r>
        <w:rPr>
          <w:spacing w:val="-5"/>
          <w:w w:val="105"/>
          <w:sz w:val="17"/>
        </w:rPr>
        <w:t> </w:t>
      </w:r>
      <w:r>
        <w:rPr>
          <w:w w:val="105"/>
          <w:sz w:val="17"/>
        </w:rPr>
        <w:t>efetuado</w:t>
      </w:r>
      <w:r>
        <w:rPr>
          <w:spacing w:val="-4"/>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máximo</w:t>
      </w:r>
      <w:r>
        <w:rPr>
          <w:spacing w:val="-5"/>
          <w:w w:val="105"/>
          <w:sz w:val="17"/>
        </w:rPr>
        <w:t> </w:t>
      </w:r>
      <w:r>
        <w:rPr>
          <w:w w:val="105"/>
          <w:sz w:val="17"/>
        </w:rPr>
        <w:t>de</w:t>
      </w:r>
      <w:r>
        <w:rPr>
          <w:spacing w:val="-4"/>
          <w:w w:val="105"/>
          <w:sz w:val="17"/>
        </w:rPr>
        <w:t> </w:t>
      </w:r>
      <w:r>
        <w:rPr>
          <w:w w:val="105"/>
          <w:sz w:val="17"/>
        </w:rPr>
        <w:t>até</w:t>
      </w:r>
      <w:r>
        <w:rPr>
          <w:spacing w:val="-5"/>
          <w:w w:val="105"/>
          <w:sz w:val="17"/>
        </w:rPr>
        <w:t> </w:t>
      </w:r>
      <w:r>
        <w:rPr>
          <w:w w:val="105"/>
          <w:sz w:val="17"/>
        </w:rPr>
        <w:t>30</w:t>
      </w:r>
      <w:r>
        <w:rPr>
          <w:spacing w:val="-5"/>
          <w:w w:val="105"/>
          <w:sz w:val="17"/>
        </w:rPr>
        <w:t> </w:t>
      </w:r>
      <w:r>
        <w:rPr>
          <w:w w:val="105"/>
          <w:sz w:val="17"/>
        </w:rPr>
        <w:t>(trinta)</w:t>
      </w:r>
      <w:r>
        <w:rPr>
          <w:spacing w:val="-4"/>
          <w:w w:val="105"/>
          <w:sz w:val="17"/>
        </w:rPr>
        <w:t> </w:t>
      </w:r>
      <w:r>
        <w:rPr>
          <w:w w:val="105"/>
          <w:sz w:val="17"/>
        </w:rPr>
        <w:t>dias,</w:t>
      </w:r>
      <w:r>
        <w:rPr>
          <w:spacing w:val="-5"/>
          <w:w w:val="105"/>
          <w:sz w:val="17"/>
        </w:rPr>
        <w:t> </w:t>
      </w:r>
      <w:r>
        <w:rPr>
          <w:w w:val="105"/>
          <w:sz w:val="17"/>
        </w:rPr>
        <w:t>contados</w:t>
      </w:r>
      <w:r>
        <w:rPr>
          <w:spacing w:val="-5"/>
          <w:w w:val="105"/>
          <w:sz w:val="17"/>
        </w:rPr>
        <w:t> </w:t>
      </w:r>
      <w:r>
        <w:rPr>
          <w:w w:val="105"/>
          <w:sz w:val="17"/>
        </w:rPr>
        <w:t>do</w:t>
      </w:r>
      <w:r>
        <w:rPr>
          <w:spacing w:val="-5"/>
          <w:w w:val="105"/>
          <w:sz w:val="17"/>
        </w:rPr>
        <w:t> </w:t>
      </w:r>
      <w:r>
        <w:rPr>
          <w:w w:val="105"/>
          <w:sz w:val="17"/>
        </w:rPr>
        <w:t>recebimento</w:t>
      </w:r>
      <w:r>
        <w:rPr>
          <w:spacing w:val="-4"/>
          <w:w w:val="105"/>
          <w:sz w:val="17"/>
        </w:rPr>
        <w:t> </w:t>
      </w:r>
      <w:r>
        <w:rPr>
          <w:w w:val="105"/>
          <w:sz w:val="17"/>
        </w:rPr>
        <w:t>da</w:t>
      </w:r>
      <w:r>
        <w:rPr>
          <w:spacing w:val="-5"/>
          <w:w w:val="105"/>
          <w:sz w:val="17"/>
        </w:rPr>
        <w:t> </w:t>
      </w:r>
      <w:r>
        <w:rPr>
          <w:w w:val="105"/>
          <w:sz w:val="17"/>
        </w:rPr>
        <w:t>Nota</w:t>
      </w:r>
      <w:r>
        <w:rPr>
          <w:spacing w:val="-5"/>
          <w:w w:val="105"/>
          <w:sz w:val="17"/>
        </w:rPr>
        <w:t> </w:t>
      </w:r>
      <w:r>
        <w:rPr>
          <w:w w:val="105"/>
          <w:sz w:val="17"/>
        </w:rPr>
        <w:t>Fiscal</w:t>
      </w:r>
      <w:r>
        <w:rPr>
          <w:spacing w:val="-4"/>
          <w:w w:val="105"/>
          <w:sz w:val="17"/>
        </w:rPr>
        <w:t> </w:t>
      </w:r>
      <w:r>
        <w:rPr>
          <w:w w:val="105"/>
          <w:sz w:val="17"/>
        </w:rPr>
        <w:t>ou</w:t>
      </w:r>
      <w:r>
        <w:rPr>
          <w:spacing w:val="-5"/>
          <w:w w:val="105"/>
          <w:sz w:val="17"/>
        </w:rPr>
        <w:t> </w:t>
      </w:r>
      <w:r>
        <w:rPr>
          <w:spacing w:val="-2"/>
          <w:w w:val="105"/>
          <w:sz w:val="17"/>
        </w:rPr>
        <w:t>Fatura.</w:t>
      </w:r>
    </w:p>
    <w:p>
      <w:pPr>
        <w:pStyle w:val="ListParagraph"/>
        <w:numPr>
          <w:ilvl w:val="2"/>
          <w:numId w:val="15"/>
        </w:numPr>
        <w:tabs>
          <w:tab w:pos="832" w:val="left" w:leader="none"/>
        </w:tabs>
        <w:spacing w:line="292" w:lineRule="auto" w:before="44" w:after="0"/>
        <w:ind w:left="316" w:right="299" w:firstLine="0"/>
        <w:jc w:val="left"/>
        <w:rPr>
          <w:sz w:val="17"/>
        </w:rPr>
      </w:pPr>
      <w:r>
        <w:rPr>
          <w:w w:val="105"/>
          <w:sz w:val="17"/>
        </w:rPr>
        <w:t>Havendo</w:t>
      </w:r>
      <w:r>
        <w:rPr>
          <w:spacing w:val="25"/>
          <w:w w:val="105"/>
          <w:sz w:val="17"/>
        </w:rPr>
        <w:t> </w:t>
      </w:r>
      <w:r>
        <w:rPr>
          <w:w w:val="105"/>
          <w:sz w:val="17"/>
        </w:rPr>
        <w:t>erro</w:t>
      </w:r>
      <w:r>
        <w:rPr>
          <w:spacing w:val="25"/>
          <w:w w:val="105"/>
          <w:sz w:val="17"/>
        </w:rPr>
        <w:t> </w:t>
      </w:r>
      <w:r>
        <w:rPr>
          <w:w w:val="105"/>
          <w:sz w:val="17"/>
        </w:rPr>
        <w:t>na</w:t>
      </w:r>
      <w:r>
        <w:rPr>
          <w:spacing w:val="25"/>
          <w:w w:val="105"/>
          <w:sz w:val="17"/>
        </w:rPr>
        <w:t> </w:t>
      </w:r>
      <w:r>
        <w:rPr>
          <w:w w:val="105"/>
          <w:sz w:val="17"/>
        </w:rPr>
        <w:t>apresentação</w:t>
      </w:r>
      <w:r>
        <w:rPr>
          <w:spacing w:val="25"/>
          <w:w w:val="105"/>
          <w:sz w:val="17"/>
        </w:rPr>
        <w:t> </w:t>
      </w:r>
      <w:r>
        <w:rPr>
          <w:w w:val="105"/>
          <w:sz w:val="17"/>
        </w:rPr>
        <w:t>da</w:t>
      </w:r>
      <w:r>
        <w:rPr>
          <w:spacing w:val="25"/>
          <w:w w:val="105"/>
          <w:sz w:val="17"/>
        </w:rPr>
        <w:t> </w:t>
      </w:r>
      <w:r>
        <w:rPr>
          <w:w w:val="105"/>
          <w:sz w:val="17"/>
        </w:rPr>
        <w:t>Nota</w:t>
      </w:r>
      <w:r>
        <w:rPr>
          <w:spacing w:val="25"/>
          <w:w w:val="105"/>
          <w:sz w:val="17"/>
        </w:rPr>
        <w:t> </w:t>
      </w:r>
      <w:r>
        <w:rPr>
          <w:w w:val="105"/>
          <w:sz w:val="17"/>
        </w:rPr>
        <w:t>Fiscal</w:t>
      </w:r>
      <w:r>
        <w:rPr>
          <w:spacing w:val="25"/>
          <w:w w:val="105"/>
          <w:sz w:val="17"/>
        </w:rPr>
        <w:t> </w:t>
      </w:r>
      <w:r>
        <w:rPr>
          <w:w w:val="105"/>
          <w:sz w:val="17"/>
        </w:rPr>
        <w:t>ou</w:t>
      </w:r>
      <w:r>
        <w:rPr>
          <w:spacing w:val="25"/>
          <w:w w:val="105"/>
          <w:sz w:val="17"/>
        </w:rPr>
        <w:t> </w:t>
      </w:r>
      <w:r>
        <w:rPr>
          <w:w w:val="105"/>
          <w:sz w:val="17"/>
        </w:rPr>
        <w:t>Fatura,</w:t>
      </w:r>
      <w:r>
        <w:rPr>
          <w:spacing w:val="25"/>
          <w:w w:val="105"/>
          <w:sz w:val="17"/>
        </w:rPr>
        <w:t> </w:t>
      </w:r>
      <w:r>
        <w:rPr>
          <w:w w:val="105"/>
          <w:sz w:val="17"/>
        </w:rPr>
        <w:t>ou</w:t>
      </w:r>
      <w:r>
        <w:rPr>
          <w:spacing w:val="25"/>
          <w:w w:val="105"/>
          <w:sz w:val="17"/>
        </w:rPr>
        <w:t> </w:t>
      </w:r>
      <w:r>
        <w:rPr>
          <w:w w:val="105"/>
          <w:sz w:val="17"/>
        </w:rPr>
        <w:t>circunstância</w:t>
      </w:r>
      <w:r>
        <w:rPr>
          <w:spacing w:val="25"/>
          <w:w w:val="105"/>
          <w:sz w:val="17"/>
        </w:rPr>
        <w:t> </w:t>
      </w:r>
      <w:r>
        <w:rPr>
          <w:w w:val="105"/>
          <w:sz w:val="17"/>
        </w:rPr>
        <w:t>que</w:t>
      </w:r>
      <w:r>
        <w:rPr>
          <w:spacing w:val="25"/>
          <w:w w:val="105"/>
          <w:sz w:val="17"/>
        </w:rPr>
        <w:t> </w:t>
      </w:r>
      <w:r>
        <w:rPr>
          <w:w w:val="105"/>
          <w:sz w:val="17"/>
        </w:rPr>
        <w:t>impeça</w:t>
      </w:r>
      <w:r>
        <w:rPr>
          <w:spacing w:val="25"/>
          <w:w w:val="105"/>
          <w:sz w:val="17"/>
        </w:rPr>
        <w:t> </w:t>
      </w:r>
      <w:r>
        <w:rPr>
          <w:w w:val="105"/>
          <w:sz w:val="17"/>
        </w:rPr>
        <w:t>a</w:t>
      </w:r>
      <w:r>
        <w:rPr>
          <w:spacing w:val="25"/>
          <w:w w:val="105"/>
          <w:sz w:val="17"/>
        </w:rPr>
        <w:t> </w:t>
      </w:r>
      <w:r>
        <w:rPr>
          <w:w w:val="105"/>
          <w:sz w:val="17"/>
        </w:rPr>
        <w:t>liquidação</w:t>
      </w:r>
      <w:r>
        <w:rPr>
          <w:spacing w:val="25"/>
          <w:w w:val="105"/>
          <w:sz w:val="17"/>
        </w:rPr>
        <w:t> </w:t>
      </w:r>
      <w:r>
        <w:rPr>
          <w:w w:val="105"/>
          <w:sz w:val="17"/>
        </w:rPr>
        <w:t>da</w:t>
      </w:r>
      <w:r>
        <w:rPr>
          <w:spacing w:val="25"/>
          <w:w w:val="105"/>
          <w:sz w:val="17"/>
        </w:rPr>
        <w:t> </w:t>
      </w:r>
      <w:r>
        <w:rPr>
          <w:w w:val="105"/>
          <w:sz w:val="17"/>
        </w:rPr>
        <w:t>despesa,</w:t>
      </w:r>
      <w:r>
        <w:rPr>
          <w:spacing w:val="25"/>
          <w:w w:val="105"/>
          <w:sz w:val="17"/>
        </w:rPr>
        <w:t> </w:t>
      </w:r>
      <w:r>
        <w:rPr>
          <w:w w:val="105"/>
          <w:sz w:val="17"/>
        </w:rPr>
        <w:t>o</w:t>
      </w:r>
      <w:r>
        <w:rPr>
          <w:spacing w:val="25"/>
          <w:w w:val="105"/>
          <w:sz w:val="17"/>
        </w:rPr>
        <w:t> </w:t>
      </w:r>
      <w:r>
        <w:rPr>
          <w:w w:val="105"/>
          <w:sz w:val="17"/>
        </w:rPr>
        <w:t>pagamento</w:t>
      </w:r>
      <w:r>
        <w:rPr>
          <w:spacing w:val="25"/>
          <w:w w:val="105"/>
          <w:sz w:val="17"/>
        </w:rPr>
        <w:t> </w:t>
      </w:r>
      <w:r>
        <w:rPr>
          <w:w w:val="105"/>
          <w:sz w:val="17"/>
        </w:rPr>
        <w:t>ficará</w:t>
      </w:r>
      <w:r>
        <w:rPr>
          <w:spacing w:val="25"/>
          <w:w w:val="105"/>
          <w:sz w:val="17"/>
        </w:rPr>
        <w:t> </w:t>
      </w:r>
      <w:r>
        <w:rPr>
          <w:w w:val="105"/>
          <w:sz w:val="17"/>
        </w:rPr>
        <w:t>sobrestado</w:t>
      </w:r>
      <w:r>
        <w:rPr>
          <w:spacing w:val="25"/>
          <w:w w:val="105"/>
          <w:sz w:val="17"/>
        </w:rPr>
        <w:t> </w:t>
      </w:r>
      <w:r>
        <w:rPr>
          <w:w w:val="105"/>
          <w:sz w:val="17"/>
        </w:rPr>
        <w:t>até</w:t>
      </w:r>
      <w:r>
        <w:rPr>
          <w:spacing w:val="25"/>
          <w:w w:val="105"/>
          <w:sz w:val="17"/>
        </w:rPr>
        <w:t> </w:t>
      </w:r>
      <w:r>
        <w:rPr>
          <w:w w:val="105"/>
          <w:sz w:val="17"/>
        </w:rPr>
        <w:t>que</w:t>
      </w:r>
      <w:r>
        <w:rPr>
          <w:spacing w:val="25"/>
          <w:w w:val="105"/>
          <w:sz w:val="17"/>
        </w:rPr>
        <w:t> </w:t>
      </w:r>
      <w:r>
        <w:rPr>
          <w:w w:val="105"/>
          <w:sz w:val="17"/>
        </w:rPr>
        <w:t>o</w:t>
      </w:r>
      <w:r>
        <w:rPr>
          <w:spacing w:val="25"/>
          <w:w w:val="105"/>
          <w:sz w:val="17"/>
        </w:rPr>
        <w:t> </w:t>
      </w:r>
      <w:r>
        <w:rPr>
          <w:w w:val="105"/>
          <w:sz w:val="17"/>
        </w:rPr>
        <w:t>contratado</w:t>
      </w:r>
      <w:r>
        <w:rPr>
          <w:spacing w:val="25"/>
          <w:w w:val="105"/>
          <w:sz w:val="17"/>
        </w:rPr>
        <w:t> </w:t>
      </w:r>
      <w:r>
        <w:rPr>
          <w:w w:val="105"/>
          <w:sz w:val="17"/>
        </w:rPr>
        <w:t>providencie</w:t>
      </w:r>
      <w:r>
        <w:rPr>
          <w:spacing w:val="25"/>
          <w:w w:val="105"/>
          <w:sz w:val="17"/>
        </w:rPr>
        <w:t> </w:t>
      </w:r>
      <w:r>
        <w:rPr>
          <w:w w:val="105"/>
          <w:sz w:val="17"/>
        </w:rPr>
        <w:t>as</w:t>
      </w:r>
      <w:r>
        <w:rPr>
          <w:spacing w:val="25"/>
          <w:w w:val="105"/>
          <w:sz w:val="17"/>
        </w:rPr>
        <w:t> </w:t>
      </w:r>
      <w:r>
        <w:rPr>
          <w:w w:val="105"/>
          <w:sz w:val="17"/>
        </w:rPr>
        <w:t>medidas saneadoras. Nessa hipótese, o prazo para pagamento iniciar-se-á após a comprovação da regularização da situação, não acarretando qualquer ônus para o contratante.</w:t>
      </w:r>
    </w:p>
    <w:p>
      <w:pPr>
        <w:pStyle w:val="ListParagraph"/>
        <w:numPr>
          <w:ilvl w:val="1"/>
          <w:numId w:val="15"/>
        </w:numPr>
        <w:tabs>
          <w:tab w:pos="669" w:val="left" w:leader="none"/>
        </w:tabs>
        <w:spacing w:line="240" w:lineRule="auto" w:before="1" w:after="0"/>
        <w:ind w:left="669" w:right="0" w:hanging="353"/>
        <w:jc w:val="left"/>
        <w:rPr>
          <w:sz w:val="17"/>
        </w:rPr>
      </w:pPr>
      <w:r>
        <w:rPr>
          <w:w w:val="105"/>
          <w:sz w:val="17"/>
        </w:rPr>
        <w:t>Quando</w:t>
      </w:r>
      <w:r>
        <w:rPr>
          <w:spacing w:val="-6"/>
          <w:w w:val="105"/>
          <w:sz w:val="17"/>
        </w:rPr>
        <w:t> </w:t>
      </w:r>
      <w:r>
        <w:rPr>
          <w:w w:val="105"/>
          <w:sz w:val="17"/>
        </w:rPr>
        <w:t>do</w:t>
      </w:r>
      <w:r>
        <w:rPr>
          <w:spacing w:val="-6"/>
          <w:w w:val="105"/>
          <w:sz w:val="17"/>
        </w:rPr>
        <w:t> </w:t>
      </w:r>
      <w:r>
        <w:rPr>
          <w:w w:val="105"/>
          <w:sz w:val="17"/>
        </w:rPr>
        <w:t>pagamento,</w:t>
      </w:r>
      <w:r>
        <w:rPr>
          <w:spacing w:val="-5"/>
          <w:w w:val="105"/>
          <w:sz w:val="17"/>
        </w:rPr>
        <w:t> </w:t>
      </w:r>
      <w:r>
        <w:rPr>
          <w:w w:val="105"/>
          <w:sz w:val="17"/>
        </w:rPr>
        <w:t>será</w:t>
      </w:r>
      <w:r>
        <w:rPr>
          <w:spacing w:val="-6"/>
          <w:w w:val="105"/>
          <w:sz w:val="17"/>
        </w:rPr>
        <w:t> </w:t>
      </w:r>
      <w:r>
        <w:rPr>
          <w:w w:val="105"/>
          <w:sz w:val="17"/>
        </w:rPr>
        <w:t>efetuada</w:t>
      </w:r>
      <w:r>
        <w:rPr>
          <w:spacing w:val="-6"/>
          <w:w w:val="105"/>
          <w:sz w:val="17"/>
        </w:rPr>
        <w:t> </w:t>
      </w:r>
      <w:r>
        <w:rPr>
          <w:w w:val="105"/>
          <w:sz w:val="17"/>
        </w:rPr>
        <w:t>a</w:t>
      </w:r>
      <w:r>
        <w:rPr>
          <w:spacing w:val="-6"/>
          <w:w w:val="105"/>
          <w:sz w:val="17"/>
        </w:rPr>
        <w:t> </w:t>
      </w:r>
      <w:r>
        <w:rPr>
          <w:w w:val="105"/>
          <w:sz w:val="17"/>
        </w:rPr>
        <w:t>retenção</w:t>
      </w:r>
      <w:r>
        <w:rPr>
          <w:spacing w:val="-5"/>
          <w:w w:val="105"/>
          <w:sz w:val="17"/>
        </w:rPr>
        <w:t> </w:t>
      </w:r>
      <w:r>
        <w:rPr>
          <w:w w:val="105"/>
          <w:sz w:val="17"/>
        </w:rPr>
        <w:t>tributária</w:t>
      </w:r>
      <w:r>
        <w:rPr>
          <w:spacing w:val="-6"/>
          <w:w w:val="105"/>
          <w:sz w:val="17"/>
        </w:rPr>
        <w:t> </w:t>
      </w:r>
      <w:r>
        <w:rPr>
          <w:w w:val="105"/>
          <w:sz w:val="17"/>
        </w:rPr>
        <w:t>prevista</w:t>
      </w:r>
      <w:r>
        <w:rPr>
          <w:spacing w:val="-6"/>
          <w:w w:val="105"/>
          <w:sz w:val="17"/>
        </w:rPr>
        <w:t> </w:t>
      </w:r>
      <w:r>
        <w:rPr>
          <w:w w:val="105"/>
          <w:sz w:val="17"/>
        </w:rPr>
        <w:t>na</w:t>
      </w:r>
      <w:r>
        <w:rPr>
          <w:spacing w:val="-5"/>
          <w:w w:val="105"/>
          <w:sz w:val="17"/>
        </w:rPr>
        <w:t> </w:t>
      </w:r>
      <w:r>
        <w:rPr>
          <w:w w:val="105"/>
          <w:sz w:val="17"/>
        </w:rPr>
        <w:t>legislação</w:t>
      </w:r>
      <w:r>
        <w:rPr>
          <w:spacing w:val="-6"/>
          <w:w w:val="105"/>
          <w:sz w:val="17"/>
        </w:rPr>
        <w:t> </w:t>
      </w:r>
      <w:r>
        <w:rPr>
          <w:spacing w:val="-2"/>
          <w:w w:val="105"/>
          <w:sz w:val="17"/>
        </w:rPr>
        <w:t>aplicável.</w:t>
      </w:r>
    </w:p>
    <w:p>
      <w:pPr>
        <w:pStyle w:val="ListParagraph"/>
        <w:numPr>
          <w:ilvl w:val="2"/>
          <w:numId w:val="15"/>
        </w:numPr>
        <w:tabs>
          <w:tab w:pos="802" w:val="left" w:leader="none"/>
        </w:tabs>
        <w:spacing w:line="240" w:lineRule="auto" w:before="43" w:after="0"/>
        <w:ind w:left="802" w:right="0" w:hanging="486"/>
        <w:jc w:val="left"/>
        <w:rPr>
          <w:sz w:val="17"/>
        </w:rPr>
      </w:pPr>
      <w:r>
        <w:rPr>
          <w:w w:val="105"/>
          <w:sz w:val="17"/>
        </w:rPr>
        <w:t>Independentemente</w:t>
      </w:r>
      <w:r>
        <w:rPr>
          <w:spacing w:val="-6"/>
          <w:w w:val="105"/>
          <w:sz w:val="17"/>
        </w:rPr>
        <w:t> </w:t>
      </w:r>
      <w:r>
        <w:rPr>
          <w:w w:val="105"/>
          <w:sz w:val="17"/>
        </w:rPr>
        <w:t>do</w:t>
      </w:r>
      <w:r>
        <w:rPr>
          <w:spacing w:val="-6"/>
          <w:w w:val="105"/>
          <w:sz w:val="17"/>
        </w:rPr>
        <w:t> </w:t>
      </w:r>
      <w:r>
        <w:rPr>
          <w:w w:val="105"/>
          <w:sz w:val="17"/>
        </w:rPr>
        <w:t>percentual</w:t>
      </w:r>
      <w:r>
        <w:rPr>
          <w:spacing w:val="-6"/>
          <w:w w:val="105"/>
          <w:sz w:val="17"/>
        </w:rPr>
        <w:t> </w:t>
      </w:r>
      <w:r>
        <w:rPr>
          <w:w w:val="105"/>
          <w:sz w:val="17"/>
        </w:rPr>
        <w:t>de</w:t>
      </w:r>
      <w:r>
        <w:rPr>
          <w:spacing w:val="-6"/>
          <w:w w:val="105"/>
          <w:sz w:val="17"/>
        </w:rPr>
        <w:t> </w:t>
      </w:r>
      <w:r>
        <w:rPr>
          <w:w w:val="105"/>
          <w:sz w:val="17"/>
        </w:rPr>
        <w:t>tributo</w:t>
      </w:r>
      <w:r>
        <w:rPr>
          <w:spacing w:val="-6"/>
          <w:w w:val="105"/>
          <w:sz w:val="17"/>
        </w:rPr>
        <w:t> </w:t>
      </w:r>
      <w:r>
        <w:rPr>
          <w:w w:val="105"/>
          <w:sz w:val="17"/>
        </w:rPr>
        <w:t>inserido</w:t>
      </w:r>
      <w:r>
        <w:rPr>
          <w:spacing w:val="-6"/>
          <w:w w:val="105"/>
          <w:sz w:val="17"/>
        </w:rPr>
        <w:t> </w:t>
      </w:r>
      <w:r>
        <w:rPr>
          <w:w w:val="105"/>
          <w:sz w:val="17"/>
        </w:rPr>
        <w:t>na</w:t>
      </w:r>
      <w:r>
        <w:rPr>
          <w:spacing w:val="-6"/>
          <w:w w:val="105"/>
          <w:sz w:val="17"/>
        </w:rPr>
        <w:t> </w:t>
      </w:r>
      <w:r>
        <w:rPr>
          <w:w w:val="105"/>
          <w:sz w:val="17"/>
        </w:rPr>
        <w:t>planilha,</w:t>
      </w:r>
      <w:r>
        <w:rPr>
          <w:spacing w:val="-6"/>
          <w:w w:val="105"/>
          <w:sz w:val="17"/>
        </w:rPr>
        <w:t> </w:t>
      </w:r>
      <w:r>
        <w:rPr>
          <w:w w:val="105"/>
          <w:sz w:val="17"/>
        </w:rPr>
        <w:t>no</w:t>
      </w:r>
      <w:r>
        <w:rPr>
          <w:spacing w:val="-5"/>
          <w:w w:val="105"/>
          <w:sz w:val="17"/>
        </w:rPr>
        <w:t> </w:t>
      </w:r>
      <w:r>
        <w:rPr>
          <w:w w:val="105"/>
          <w:sz w:val="17"/>
        </w:rPr>
        <w:t>pagamento</w:t>
      </w:r>
      <w:r>
        <w:rPr>
          <w:spacing w:val="-6"/>
          <w:w w:val="105"/>
          <w:sz w:val="17"/>
        </w:rPr>
        <w:t> </w:t>
      </w:r>
      <w:r>
        <w:rPr>
          <w:w w:val="105"/>
          <w:sz w:val="17"/>
        </w:rPr>
        <w:t>serão</w:t>
      </w:r>
      <w:r>
        <w:rPr>
          <w:spacing w:val="-6"/>
          <w:w w:val="105"/>
          <w:sz w:val="17"/>
        </w:rPr>
        <w:t> </w:t>
      </w:r>
      <w:r>
        <w:rPr>
          <w:w w:val="105"/>
          <w:sz w:val="17"/>
        </w:rPr>
        <w:t>retidos</w:t>
      </w:r>
      <w:r>
        <w:rPr>
          <w:spacing w:val="-6"/>
          <w:w w:val="105"/>
          <w:sz w:val="17"/>
        </w:rPr>
        <w:t> </w:t>
      </w:r>
      <w:r>
        <w:rPr>
          <w:w w:val="105"/>
          <w:sz w:val="17"/>
        </w:rPr>
        <w:t>na</w:t>
      </w:r>
      <w:r>
        <w:rPr>
          <w:spacing w:val="-6"/>
          <w:w w:val="105"/>
          <w:sz w:val="17"/>
        </w:rPr>
        <w:t> </w:t>
      </w:r>
      <w:r>
        <w:rPr>
          <w:w w:val="105"/>
          <w:sz w:val="17"/>
        </w:rPr>
        <w:t>fonte</w:t>
      </w:r>
      <w:r>
        <w:rPr>
          <w:spacing w:val="-6"/>
          <w:w w:val="105"/>
          <w:sz w:val="17"/>
        </w:rPr>
        <w:t> </w:t>
      </w:r>
      <w:r>
        <w:rPr>
          <w:w w:val="105"/>
          <w:sz w:val="17"/>
        </w:rPr>
        <w:t>os</w:t>
      </w:r>
      <w:r>
        <w:rPr>
          <w:spacing w:val="-6"/>
          <w:w w:val="105"/>
          <w:sz w:val="17"/>
        </w:rPr>
        <w:t> </w:t>
      </w:r>
      <w:r>
        <w:rPr>
          <w:w w:val="105"/>
          <w:sz w:val="17"/>
        </w:rPr>
        <w:t>percentuais</w:t>
      </w:r>
      <w:r>
        <w:rPr>
          <w:spacing w:val="-6"/>
          <w:w w:val="105"/>
          <w:sz w:val="17"/>
        </w:rPr>
        <w:t> </w:t>
      </w:r>
      <w:r>
        <w:rPr>
          <w:w w:val="105"/>
          <w:sz w:val="17"/>
        </w:rPr>
        <w:t>estabelecidos</w:t>
      </w:r>
      <w:r>
        <w:rPr>
          <w:spacing w:val="-5"/>
          <w:w w:val="105"/>
          <w:sz w:val="17"/>
        </w:rPr>
        <w:t> </w:t>
      </w:r>
      <w:r>
        <w:rPr>
          <w:w w:val="105"/>
          <w:sz w:val="17"/>
        </w:rPr>
        <w:t>na</w:t>
      </w:r>
      <w:r>
        <w:rPr>
          <w:spacing w:val="-6"/>
          <w:w w:val="105"/>
          <w:sz w:val="17"/>
        </w:rPr>
        <w:t> </w:t>
      </w:r>
      <w:r>
        <w:rPr>
          <w:w w:val="105"/>
          <w:sz w:val="17"/>
        </w:rPr>
        <w:t>legislação</w:t>
      </w:r>
      <w:r>
        <w:rPr>
          <w:spacing w:val="-6"/>
          <w:w w:val="105"/>
          <w:sz w:val="17"/>
        </w:rPr>
        <w:t> </w:t>
      </w:r>
      <w:r>
        <w:rPr>
          <w:spacing w:val="-2"/>
          <w:w w:val="105"/>
          <w:sz w:val="17"/>
        </w:rPr>
        <w:t>vigente.</w:t>
      </w:r>
    </w:p>
    <w:p>
      <w:pPr>
        <w:pStyle w:val="ListParagraph"/>
        <w:numPr>
          <w:ilvl w:val="2"/>
          <w:numId w:val="15"/>
        </w:numPr>
        <w:tabs>
          <w:tab w:pos="822" w:val="left" w:leader="none"/>
        </w:tabs>
        <w:spacing w:line="292" w:lineRule="auto" w:before="44" w:after="0"/>
        <w:ind w:left="316" w:right="299" w:firstLine="0"/>
        <w:jc w:val="both"/>
        <w:rPr>
          <w:sz w:val="17"/>
        </w:rPr>
      </w:pPr>
      <w:r>
        <w:rPr>
          <w:w w:val="105"/>
          <w:sz w:val="17"/>
        </w:rPr>
        <w:t>O contratado regularmente optante pelo Simples Nacional, nos termos da Lei Complementar nº 123/2006, não sofrerá a retenção tributária quanto aos impostos e contribuições abrangidos </w:t>
      </w:r>
      <w:r>
        <w:rPr>
          <w:w w:val="105"/>
          <w:sz w:val="17"/>
        </w:rPr>
        <w:t>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5"/>
        </w:numPr>
        <w:tabs>
          <w:tab w:pos="680" w:val="left" w:leader="none"/>
        </w:tabs>
        <w:spacing w:line="292" w:lineRule="auto" w:before="2" w:after="0"/>
        <w:ind w:left="316" w:right="299" w:firstLine="0"/>
        <w:jc w:val="both"/>
        <w:rPr>
          <w:i/>
          <w:sz w:val="17"/>
        </w:rPr>
      </w:pPr>
      <w:r>
        <w:rPr>
          <w:w w:val="105"/>
          <w:sz w:val="17"/>
        </w:rPr>
        <w:t>Os pagamentos eventualmente realizados com atraso, desde que não decorram de ato ou fato atribuível ao contratado, sofrerão a incidência de atualização monetária e juros de mora pelo </w:t>
      </w:r>
      <w:r>
        <w:rPr>
          <w:b/>
          <w:w w:val="105"/>
          <w:sz w:val="17"/>
        </w:rPr>
        <w:t>IPCA-E</w:t>
      </w:r>
      <w:r>
        <w:rPr>
          <w:w w:val="105"/>
          <w:sz w:val="17"/>
        </w:rPr>
        <w:t>, calculado </w:t>
      </w:r>
      <w:r>
        <w:rPr>
          <w:i/>
          <w:w w:val="105"/>
          <w:sz w:val="17"/>
        </w:rPr>
        <w:t>pro rata die</w:t>
      </w:r>
      <w:r>
        <w:rPr>
          <w:w w:val="105"/>
          <w:sz w:val="17"/>
        </w:rPr>
        <w:t>, e aqueles pagos em prazo inferior ao estabelecido no instrumento convocatório serão feitos mediante desconto de 0,5% (um meio por cento) ao mês, calculado </w:t>
      </w:r>
      <w:r>
        <w:rPr>
          <w:i/>
          <w:w w:val="105"/>
          <w:sz w:val="17"/>
        </w:rPr>
        <w:t>pro rata die.</w:t>
      </w:r>
    </w:p>
    <w:p>
      <w:pPr>
        <w:pStyle w:val="ListParagraph"/>
        <w:numPr>
          <w:ilvl w:val="1"/>
          <w:numId w:val="15"/>
        </w:numPr>
        <w:tabs>
          <w:tab w:pos="682" w:val="left" w:leader="none"/>
        </w:tabs>
        <w:spacing w:line="292" w:lineRule="auto" w:before="1" w:after="0"/>
        <w:ind w:left="316" w:right="299" w:firstLine="0"/>
        <w:jc w:val="both"/>
        <w:rPr>
          <w:sz w:val="17"/>
        </w:rPr>
      </w:pPr>
      <w:r>
        <w:rPr>
          <w:w w:val="105"/>
          <w:sz w:val="17"/>
        </w:rPr>
        <w:t>O contratado deverá emitir a Nota Fiscal Eletrônica – NF-e, consoante o Protocolo ICMS nº 42/2009, com a redação conferida pelo Protocolo ICMS nº 85/2010, e caso seu estabelecimento </w:t>
      </w:r>
      <w:r>
        <w:rPr>
          <w:w w:val="105"/>
          <w:sz w:val="17"/>
        </w:rPr>
        <w:t>esteja localizado no Estado do Rio de Janeiro, deverá observar a forma prescrita nas alíneas a, b, c, d e e</w:t>
      </w:r>
      <w:r>
        <w:rPr>
          <w:i/>
          <w:w w:val="105"/>
          <w:sz w:val="17"/>
        </w:rPr>
        <w:t>, </w:t>
      </w:r>
      <w:r>
        <w:rPr>
          <w:w w:val="105"/>
          <w:sz w:val="17"/>
        </w:rPr>
        <w:t>do §1º, do art. 2º da Resolução SEFAZ nº 971/2016.</w:t>
      </w:r>
    </w:p>
    <w:p>
      <w:pPr>
        <w:pStyle w:val="ListParagraph"/>
        <w:numPr>
          <w:ilvl w:val="1"/>
          <w:numId w:val="15"/>
        </w:numPr>
        <w:tabs>
          <w:tab w:pos="782" w:val="left" w:leader="none"/>
        </w:tabs>
        <w:spacing w:line="292" w:lineRule="auto" w:before="1" w:after="0"/>
        <w:ind w:left="316" w:right="299" w:firstLine="0"/>
        <w:jc w:val="both"/>
        <w:rPr>
          <w:sz w:val="17"/>
        </w:rPr>
      </w:pPr>
      <w:r>
        <w:rPr>
          <w:w w:val="105"/>
          <w:sz w:val="17"/>
        </w:rPr>
        <w:t>Caso</w:t>
      </w:r>
      <w:r>
        <w:rPr>
          <w:w w:val="105"/>
          <w:sz w:val="17"/>
        </w:rPr>
        <w:t> o</w:t>
      </w:r>
      <w:r>
        <w:rPr>
          <w:w w:val="105"/>
          <w:sz w:val="17"/>
        </w:rPr>
        <w:t> Edital</w:t>
      </w:r>
      <w:r>
        <w:rPr>
          <w:w w:val="105"/>
          <w:sz w:val="17"/>
        </w:rPr>
        <w:t> admita</w:t>
      </w:r>
      <w:r>
        <w:rPr>
          <w:w w:val="105"/>
          <w:sz w:val="17"/>
        </w:rPr>
        <w:t> a</w:t>
      </w:r>
      <w:r>
        <w:rPr>
          <w:w w:val="105"/>
          <w:sz w:val="17"/>
        </w:rPr>
        <w:t> subcontratação,</w:t>
      </w:r>
      <w:r>
        <w:rPr>
          <w:w w:val="105"/>
          <w:sz w:val="17"/>
        </w:rPr>
        <w:t> os</w:t>
      </w:r>
      <w:r>
        <w:rPr>
          <w:w w:val="105"/>
          <w:sz w:val="17"/>
        </w:rPr>
        <w:t> pagamentos</w:t>
      </w:r>
      <w:r>
        <w:rPr>
          <w:w w:val="105"/>
          <w:sz w:val="17"/>
        </w:rPr>
        <w:t> aos</w:t>
      </w:r>
      <w:r>
        <w:rPr>
          <w:w w:val="105"/>
          <w:sz w:val="17"/>
        </w:rPr>
        <w:t> subcontratados</w:t>
      </w:r>
      <w:r>
        <w:rPr>
          <w:w w:val="105"/>
          <w:sz w:val="17"/>
        </w:rPr>
        <w:t> serão</w:t>
      </w:r>
      <w:r>
        <w:rPr>
          <w:w w:val="105"/>
          <w:sz w:val="17"/>
        </w:rPr>
        <w:t> realizados</w:t>
      </w:r>
      <w:r>
        <w:rPr>
          <w:w w:val="105"/>
          <w:sz w:val="17"/>
        </w:rPr>
        <w:t> diretamente</w:t>
      </w:r>
      <w:r>
        <w:rPr>
          <w:w w:val="105"/>
          <w:sz w:val="17"/>
        </w:rPr>
        <w:t> pelo</w:t>
      </w:r>
      <w:r>
        <w:rPr>
          <w:w w:val="105"/>
          <w:sz w:val="17"/>
        </w:rPr>
        <w:t> contratado,</w:t>
      </w:r>
      <w:r>
        <w:rPr>
          <w:w w:val="105"/>
          <w:sz w:val="17"/>
        </w:rPr>
        <w:t> ficando</w:t>
      </w:r>
      <w:r>
        <w:rPr>
          <w:w w:val="105"/>
          <w:sz w:val="17"/>
        </w:rPr>
        <w:t> vedada</w:t>
      </w:r>
      <w:r>
        <w:rPr>
          <w:w w:val="105"/>
          <w:sz w:val="17"/>
        </w:rPr>
        <w:t> a</w:t>
      </w:r>
      <w:r>
        <w:rPr>
          <w:w w:val="105"/>
          <w:sz w:val="17"/>
        </w:rPr>
        <w:t> emissão</w:t>
      </w:r>
      <w:r>
        <w:rPr>
          <w:w w:val="105"/>
          <w:sz w:val="17"/>
        </w:rPr>
        <w:t> de</w:t>
      </w:r>
      <w:r>
        <w:rPr>
          <w:w w:val="105"/>
          <w:sz w:val="17"/>
        </w:rPr>
        <w:t> empenho</w:t>
      </w:r>
      <w:r>
        <w:rPr>
          <w:w w:val="105"/>
          <w:sz w:val="17"/>
        </w:rPr>
        <w:t> do</w:t>
      </w:r>
      <w:r>
        <w:rPr>
          <w:w w:val="105"/>
          <w:sz w:val="17"/>
        </w:rPr>
        <w:t> contratante</w:t>
      </w:r>
      <w:r>
        <w:rPr>
          <w:w w:val="105"/>
          <w:sz w:val="17"/>
        </w:rPr>
        <w:t> diretamente</w:t>
      </w:r>
      <w:r>
        <w:rPr>
          <w:w w:val="105"/>
          <w:sz w:val="17"/>
        </w:rPr>
        <w:t> aos subcontratados, ressalvada, nos casos de prestação de serviços, a hipótese dos arts. 48 e 49 da Lei Complementar nº 123/2006.</w:t>
      </w:r>
    </w:p>
    <w:p>
      <w:pPr>
        <w:pStyle w:val="ListParagraph"/>
        <w:numPr>
          <w:ilvl w:val="2"/>
          <w:numId w:val="17"/>
        </w:numPr>
        <w:tabs>
          <w:tab w:pos="873" w:val="left" w:leader="none"/>
        </w:tabs>
        <w:spacing w:line="240" w:lineRule="auto" w:before="1" w:after="0"/>
        <w:ind w:left="873" w:right="0" w:hanging="557"/>
        <w:jc w:val="both"/>
        <w:rPr>
          <w:sz w:val="17"/>
        </w:rPr>
      </w:pPr>
      <w:r>
        <w:rPr>
          <w:w w:val="105"/>
          <w:sz w:val="17"/>
        </w:rPr>
        <w:t>A</w:t>
      </w:r>
      <w:r>
        <w:rPr>
          <w:spacing w:val="-12"/>
          <w:w w:val="105"/>
          <w:sz w:val="17"/>
        </w:rPr>
        <w:t> </w:t>
      </w:r>
      <w:r>
        <w:rPr>
          <w:w w:val="105"/>
          <w:sz w:val="17"/>
        </w:rPr>
        <w:t>subcontratação</w:t>
      </w:r>
      <w:r>
        <w:rPr>
          <w:spacing w:val="-11"/>
          <w:w w:val="105"/>
          <w:sz w:val="17"/>
        </w:rPr>
        <w:t> </w:t>
      </w:r>
      <w:r>
        <w:rPr>
          <w:w w:val="105"/>
          <w:sz w:val="17"/>
        </w:rPr>
        <w:t>porventura</w:t>
      </w:r>
      <w:r>
        <w:rPr>
          <w:spacing w:val="-7"/>
          <w:w w:val="105"/>
          <w:sz w:val="17"/>
        </w:rPr>
        <w:t> </w:t>
      </w:r>
      <w:r>
        <w:rPr>
          <w:w w:val="105"/>
          <w:sz w:val="17"/>
        </w:rPr>
        <w:t>realizada</w:t>
      </w:r>
      <w:r>
        <w:rPr>
          <w:spacing w:val="-7"/>
          <w:w w:val="105"/>
          <w:sz w:val="17"/>
        </w:rPr>
        <w:t> </w:t>
      </w:r>
      <w:r>
        <w:rPr>
          <w:w w:val="105"/>
          <w:sz w:val="17"/>
        </w:rPr>
        <w:t>será</w:t>
      </w:r>
      <w:r>
        <w:rPr>
          <w:spacing w:val="-7"/>
          <w:w w:val="105"/>
          <w:sz w:val="17"/>
        </w:rPr>
        <w:t> </w:t>
      </w:r>
      <w:r>
        <w:rPr>
          <w:w w:val="105"/>
          <w:sz w:val="17"/>
        </w:rPr>
        <w:t>integralmente</w:t>
      </w:r>
      <w:r>
        <w:rPr>
          <w:spacing w:val="-7"/>
          <w:w w:val="105"/>
          <w:sz w:val="17"/>
        </w:rPr>
        <w:t> </w:t>
      </w:r>
      <w:r>
        <w:rPr>
          <w:w w:val="105"/>
          <w:sz w:val="17"/>
        </w:rPr>
        <w:t>custeada</w:t>
      </w:r>
      <w:r>
        <w:rPr>
          <w:spacing w:val="-7"/>
          <w:w w:val="105"/>
          <w:sz w:val="17"/>
        </w:rPr>
        <w:t> </w:t>
      </w:r>
      <w:r>
        <w:rPr>
          <w:w w:val="105"/>
          <w:sz w:val="17"/>
        </w:rPr>
        <w:t>pelo</w:t>
      </w:r>
      <w:r>
        <w:rPr>
          <w:spacing w:val="-7"/>
          <w:w w:val="105"/>
          <w:sz w:val="17"/>
        </w:rPr>
        <w:t> </w:t>
      </w:r>
      <w:r>
        <w:rPr>
          <w:spacing w:val="-2"/>
          <w:w w:val="105"/>
          <w:sz w:val="17"/>
        </w:rPr>
        <w:t>contratado.</w:t>
      </w:r>
    </w:p>
    <w:p>
      <w:pPr>
        <w:pStyle w:val="ListParagraph"/>
        <w:spacing w:after="0" w:line="240" w:lineRule="auto"/>
        <w:jc w:val="both"/>
        <w:rPr>
          <w:sz w:val="17"/>
        </w:rPr>
        <w:sectPr>
          <w:pgSz w:w="15840" w:h="24480"/>
          <w:pgMar w:top="760" w:bottom="280" w:left="360" w:right="360"/>
        </w:sectPr>
      </w:pPr>
    </w:p>
    <w:p>
      <w:pPr>
        <w:pStyle w:val="Heading1"/>
        <w:numPr>
          <w:ilvl w:val="0"/>
          <w:numId w:val="1"/>
        </w:numPr>
        <w:tabs>
          <w:tab w:pos="580" w:val="left" w:leader="none"/>
        </w:tabs>
        <w:spacing w:line="240" w:lineRule="auto" w:before="77" w:after="0"/>
        <w:ind w:left="580" w:right="0" w:hanging="264"/>
        <w:jc w:val="left"/>
      </w:pPr>
      <w:r>
        <w:rPr>
          <w:w w:val="105"/>
        </w:rPr>
        <w:t>PRAZO</w:t>
      </w:r>
      <w:r>
        <w:rPr>
          <w:spacing w:val="-8"/>
          <w:w w:val="105"/>
        </w:rPr>
        <w:t> </w:t>
      </w:r>
      <w:r>
        <w:rPr>
          <w:spacing w:val="-2"/>
          <w:w w:val="105"/>
        </w:rPr>
        <w:t>CONTRATUAL</w:t>
      </w:r>
    </w:p>
    <w:p>
      <w:pPr>
        <w:pStyle w:val="ListParagraph"/>
        <w:numPr>
          <w:ilvl w:val="1"/>
          <w:numId w:val="18"/>
        </w:numPr>
        <w:tabs>
          <w:tab w:pos="669" w:val="left" w:leader="none"/>
        </w:tabs>
        <w:spacing w:line="240" w:lineRule="auto" w:before="43" w:after="0"/>
        <w:ind w:left="669" w:right="0" w:hanging="353"/>
        <w:jc w:val="left"/>
        <w:rPr>
          <w:sz w:val="17"/>
        </w:rPr>
      </w:pPr>
      <w:r>
        <w:rPr>
          <w:w w:val="105"/>
          <w:sz w:val="17"/>
        </w:rPr>
        <w:t>O</w:t>
      </w:r>
      <w:r>
        <w:rPr>
          <w:spacing w:val="-6"/>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vigência</w:t>
      </w:r>
      <w:r>
        <w:rPr>
          <w:spacing w:val="-5"/>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é</w:t>
      </w:r>
      <w:r>
        <w:rPr>
          <w:spacing w:val="-5"/>
          <w:w w:val="105"/>
          <w:sz w:val="17"/>
        </w:rPr>
        <w:t> </w:t>
      </w:r>
      <w:r>
        <w:rPr>
          <w:w w:val="105"/>
          <w:sz w:val="17"/>
        </w:rPr>
        <w:t>de</w:t>
      </w:r>
      <w:r>
        <w:rPr>
          <w:spacing w:val="-5"/>
          <w:w w:val="105"/>
          <w:sz w:val="17"/>
        </w:rPr>
        <w:t> </w:t>
      </w:r>
      <w:r>
        <w:rPr>
          <w:w w:val="105"/>
          <w:sz w:val="17"/>
        </w:rPr>
        <w:t>12</w:t>
      </w:r>
      <w:r>
        <w:rPr>
          <w:spacing w:val="-6"/>
          <w:w w:val="105"/>
          <w:sz w:val="17"/>
        </w:rPr>
        <w:t> </w:t>
      </w:r>
      <w:r>
        <w:rPr>
          <w:w w:val="105"/>
          <w:sz w:val="17"/>
        </w:rPr>
        <w:t>(doze)</w:t>
      </w:r>
      <w:r>
        <w:rPr>
          <w:spacing w:val="-5"/>
          <w:w w:val="105"/>
          <w:sz w:val="17"/>
        </w:rPr>
        <w:t> </w:t>
      </w:r>
      <w:r>
        <w:rPr>
          <w:w w:val="105"/>
          <w:sz w:val="17"/>
        </w:rPr>
        <w:t>meses,</w:t>
      </w:r>
      <w:r>
        <w:rPr>
          <w:spacing w:val="-5"/>
          <w:w w:val="105"/>
          <w:sz w:val="17"/>
        </w:rPr>
        <w:t> </w:t>
      </w:r>
      <w:r>
        <w:rPr>
          <w:w w:val="105"/>
          <w:sz w:val="17"/>
        </w:rPr>
        <w:t>contado</w:t>
      </w:r>
      <w:r>
        <w:rPr>
          <w:spacing w:val="-5"/>
          <w:w w:val="105"/>
          <w:sz w:val="17"/>
        </w:rPr>
        <w:t> </w:t>
      </w:r>
      <w:r>
        <w:rPr>
          <w:w w:val="105"/>
          <w:sz w:val="17"/>
        </w:rPr>
        <w:t>da</w:t>
      </w:r>
      <w:r>
        <w:rPr>
          <w:spacing w:val="-6"/>
          <w:w w:val="105"/>
          <w:sz w:val="17"/>
        </w:rPr>
        <w:t> </w:t>
      </w:r>
      <w:r>
        <w:rPr>
          <w:w w:val="105"/>
          <w:sz w:val="17"/>
        </w:rPr>
        <w:t>expedição</w:t>
      </w:r>
      <w:r>
        <w:rPr>
          <w:spacing w:val="-5"/>
          <w:w w:val="105"/>
          <w:sz w:val="17"/>
        </w:rPr>
        <w:t> </w:t>
      </w:r>
      <w:r>
        <w:rPr>
          <w:w w:val="105"/>
          <w:sz w:val="17"/>
        </w:rPr>
        <w:t>da</w:t>
      </w:r>
      <w:r>
        <w:rPr>
          <w:spacing w:val="-5"/>
          <w:w w:val="105"/>
          <w:sz w:val="17"/>
        </w:rPr>
        <w:t> </w:t>
      </w:r>
      <w:r>
        <w:rPr>
          <w:w w:val="105"/>
          <w:sz w:val="17"/>
        </w:rPr>
        <w:t>autorização</w:t>
      </w:r>
      <w:r>
        <w:rPr>
          <w:spacing w:val="-5"/>
          <w:w w:val="105"/>
          <w:sz w:val="17"/>
        </w:rPr>
        <w:t> </w:t>
      </w:r>
      <w:r>
        <w:rPr>
          <w:w w:val="105"/>
          <w:sz w:val="17"/>
        </w:rPr>
        <w:t>de</w:t>
      </w:r>
      <w:r>
        <w:rPr>
          <w:spacing w:val="-6"/>
          <w:w w:val="105"/>
          <w:sz w:val="17"/>
        </w:rPr>
        <w:t> </w:t>
      </w:r>
      <w:r>
        <w:rPr>
          <w:w w:val="105"/>
          <w:sz w:val="17"/>
        </w:rPr>
        <w:t>fornecimento,</w:t>
      </w:r>
      <w:r>
        <w:rPr>
          <w:spacing w:val="-5"/>
          <w:w w:val="105"/>
          <w:sz w:val="17"/>
        </w:rPr>
        <w:t> </w:t>
      </w:r>
      <w:r>
        <w:rPr>
          <w:w w:val="105"/>
          <w:sz w:val="17"/>
        </w:rPr>
        <w:t>desde</w:t>
      </w:r>
      <w:r>
        <w:rPr>
          <w:spacing w:val="-5"/>
          <w:w w:val="105"/>
          <w:sz w:val="17"/>
        </w:rPr>
        <w:t> </w:t>
      </w:r>
      <w:r>
        <w:rPr>
          <w:w w:val="105"/>
          <w:sz w:val="17"/>
        </w:rPr>
        <w:t>que</w:t>
      </w:r>
      <w:r>
        <w:rPr>
          <w:spacing w:val="-5"/>
          <w:w w:val="105"/>
          <w:sz w:val="17"/>
        </w:rPr>
        <w:t> </w:t>
      </w:r>
      <w:r>
        <w:rPr>
          <w:w w:val="105"/>
          <w:sz w:val="17"/>
        </w:rPr>
        <w:t>previamente</w:t>
      </w:r>
      <w:r>
        <w:rPr>
          <w:spacing w:val="-6"/>
          <w:w w:val="105"/>
          <w:sz w:val="17"/>
        </w:rPr>
        <w:t> </w:t>
      </w:r>
      <w:r>
        <w:rPr>
          <w:w w:val="105"/>
          <w:sz w:val="17"/>
        </w:rPr>
        <w:t>divulgado</w:t>
      </w:r>
      <w:r>
        <w:rPr>
          <w:spacing w:val="-5"/>
          <w:w w:val="105"/>
          <w:sz w:val="17"/>
        </w:rPr>
        <w:t> </w:t>
      </w:r>
      <w:r>
        <w:rPr>
          <w:w w:val="105"/>
          <w:sz w:val="17"/>
        </w:rPr>
        <w:t>no</w:t>
      </w:r>
      <w:r>
        <w:rPr>
          <w:spacing w:val="-5"/>
          <w:w w:val="105"/>
          <w:sz w:val="17"/>
        </w:rPr>
        <w:t> </w:t>
      </w:r>
      <w:r>
        <w:rPr>
          <w:w w:val="105"/>
          <w:sz w:val="17"/>
        </w:rPr>
        <w:t>Portal</w:t>
      </w:r>
      <w:r>
        <w:rPr>
          <w:spacing w:val="-5"/>
          <w:w w:val="105"/>
          <w:sz w:val="17"/>
        </w:rPr>
        <w:t> </w:t>
      </w:r>
      <w:r>
        <w:rPr>
          <w:w w:val="105"/>
          <w:sz w:val="17"/>
        </w:rPr>
        <w:t>Nacional</w:t>
      </w:r>
      <w:r>
        <w:rPr>
          <w:spacing w:val="-6"/>
          <w:w w:val="105"/>
          <w:sz w:val="17"/>
        </w:rPr>
        <w:t> </w:t>
      </w:r>
      <w:r>
        <w:rPr>
          <w:w w:val="105"/>
          <w:sz w:val="17"/>
        </w:rPr>
        <w:t>de</w:t>
      </w:r>
      <w:r>
        <w:rPr>
          <w:spacing w:val="-5"/>
          <w:w w:val="105"/>
          <w:sz w:val="17"/>
        </w:rPr>
        <w:t> </w:t>
      </w:r>
      <w:r>
        <w:rPr>
          <w:w w:val="105"/>
          <w:sz w:val="17"/>
        </w:rPr>
        <w:t>Contratações</w:t>
      </w:r>
      <w:r>
        <w:rPr>
          <w:spacing w:val="-5"/>
          <w:w w:val="105"/>
          <w:sz w:val="17"/>
        </w:rPr>
        <w:t> </w:t>
      </w:r>
      <w:r>
        <w:rPr>
          <w:spacing w:val="-2"/>
          <w:w w:val="105"/>
          <w:sz w:val="17"/>
        </w:rPr>
        <w:t>Públicas.</w:t>
      </w:r>
    </w:p>
    <w:p>
      <w:pPr>
        <w:pStyle w:val="ListParagraph"/>
        <w:numPr>
          <w:ilvl w:val="1"/>
          <w:numId w:val="18"/>
        </w:numPr>
        <w:tabs>
          <w:tab w:pos="675" w:val="left" w:leader="none"/>
        </w:tabs>
        <w:spacing w:line="292" w:lineRule="auto" w:before="44" w:after="0"/>
        <w:ind w:left="316" w:right="299" w:firstLine="0"/>
        <w:jc w:val="left"/>
        <w:rPr>
          <w:sz w:val="17"/>
        </w:rPr>
      </w:pPr>
      <w:r>
        <w:rPr>
          <w:w w:val="105"/>
          <w:sz w:val="17"/>
        </w:rPr>
        <w:t>O</w:t>
      </w:r>
      <w:r>
        <w:rPr>
          <w:spacing w:val="-1"/>
          <w:w w:val="105"/>
          <w:sz w:val="17"/>
        </w:rPr>
        <w:t> </w:t>
      </w:r>
      <w:r>
        <w:rPr>
          <w:w w:val="105"/>
          <w:sz w:val="17"/>
        </w:rPr>
        <w:t>prazo</w:t>
      </w:r>
      <w:r>
        <w:rPr>
          <w:spacing w:val="-1"/>
          <w:w w:val="105"/>
          <w:sz w:val="17"/>
        </w:rPr>
        <w:t> </w:t>
      </w:r>
      <w:r>
        <w:rPr>
          <w:w w:val="105"/>
          <w:sz w:val="17"/>
        </w:rPr>
        <w:t>de</w:t>
      </w:r>
      <w:r>
        <w:rPr>
          <w:spacing w:val="-1"/>
          <w:w w:val="105"/>
          <w:sz w:val="17"/>
        </w:rPr>
        <w:t> </w:t>
      </w:r>
      <w:r>
        <w:rPr>
          <w:w w:val="105"/>
          <w:sz w:val="17"/>
        </w:rPr>
        <w:t>vigência</w:t>
      </w:r>
      <w:r>
        <w:rPr>
          <w:spacing w:val="-1"/>
          <w:w w:val="105"/>
          <w:sz w:val="17"/>
        </w:rPr>
        <w:t> </w:t>
      </w:r>
      <w:r>
        <w:rPr>
          <w:w w:val="105"/>
          <w:sz w:val="17"/>
        </w:rPr>
        <w:t>será</w:t>
      </w:r>
      <w:r>
        <w:rPr>
          <w:spacing w:val="-1"/>
          <w:w w:val="105"/>
          <w:sz w:val="17"/>
        </w:rPr>
        <w:t> </w:t>
      </w:r>
      <w:r>
        <w:rPr>
          <w:w w:val="105"/>
          <w:sz w:val="17"/>
        </w:rPr>
        <w:t>automaticamente</w:t>
      </w:r>
      <w:r>
        <w:rPr>
          <w:spacing w:val="-1"/>
          <w:w w:val="105"/>
          <w:sz w:val="17"/>
        </w:rPr>
        <w:t> </w:t>
      </w:r>
      <w:r>
        <w:rPr>
          <w:w w:val="105"/>
          <w:sz w:val="17"/>
        </w:rPr>
        <w:t>prorrogado,</w:t>
      </w:r>
      <w:r>
        <w:rPr>
          <w:spacing w:val="-1"/>
          <w:w w:val="105"/>
          <w:sz w:val="17"/>
        </w:rPr>
        <w:t> </w:t>
      </w:r>
      <w:r>
        <w:rPr>
          <w:w w:val="105"/>
          <w:sz w:val="17"/>
        </w:rPr>
        <w:t>sem</w:t>
      </w:r>
      <w:r>
        <w:rPr>
          <w:spacing w:val="-1"/>
          <w:w w:val="105"/>
          <w:sz w:val="17"/>
        </w:rPr>
        <w:t> </w:t>
      </w:r>
      <w:r>
        <w:rPr>
          <w:w w:val="105"/>
          <w:sz w:val="17"/>
        </w:rPr>
        <w:t>prejuízo</w:t>
      </w:r>
      <w:r>
        <w:rPr>
          <w:spacing w:val="-1"/>
          <w:w w:val="105"/>
          <w:sz w:val="17"/>
        </w:rPr>
        <w:t> </w:t>
      </w:r>
      <w:r>
        <w:rPr>
          <w:w w:val="105"/>
          <w:sz w:val="17"/>
        </w:rPr>
        <w:t>da</w:t>
      </w:r>
      <w:r>
        <w:rPr>
          <w:spacing w:val="-1"/>
          <w:w w:val="105"/>
          <w:sz w:val="17"/>
        </w:rPr>
        <w:t> </w:t>
      </w:r>
      <w:r>
        <w:rPr>
          <w:w w:val="105"/>
          <w:sz w:val="17"/>
        </w:rPr>
        <w:t>formalização</w:t>
      </w:r>
      <w:r>
        <w:rPr>
          <w:spacing w:val="-1"/>
          <w:w w:val="105"/>
          <w:sz w:val="17"/>
        </w:rPr>
        <w:t> </w:t>
      </w:r>
      <w:r>
        <w:rPr>
          <w:w w:val="105"/>
          <w:sz w:val="17"/>
        </w:rPr>
        <w:t>adequada,</w:t>
      </w:r>
      <w:r>
        <w:rPr>
          <w:spacing w:val="-1"/>
          <w:w w:val="105"/>
          <w:sz w:val="17"/>
        </w:rPr>
        <w:t> </w:t>
      </w:r>
      <w:r>
        <w:rPr>
          <w:w w:val="105"/>
          <w:sz w:val="17"/>
        </w:rPr>
        <w:t>quando</w:t>
      </w:r>
      <w:r>
        <w:rPr>
          <w:spacing w:val="-1"/>
          <w:w w:val="105"/>
          <w:sz w:val="17"/>
        </w:rPr>
        <w:t> </w:t>
      </w:r>
      <w:r>
        <w:rPr>
          <w:w w:val="105"/>
          <w:sz w:val="17"/>
        </w:rPr>
        <w:t>o</w:t>
      </w:r>
      <w:r>
        <w:rPr>
          <w:spacing w:val="-1"/>
          <w:w w:val="105"/>
          <w:sz w:val="17"/>
        </w:rPr>
        <w:t> </w:t>
      </w:r>
      <w:r>
        <w:rPr>
          <w:w w:val="105"/>
          <w:sz w:val="17"/>
        </w:rPr>
        <w:t>objeto</w:t>
      </w:r>
      <w:r>
        <w:rPr>
          <w:spacing w:val="-1"/>
          <w:w w:val="105"/>
          <w:sz w:val="17"/>
        </w:rPr>
        <w:t> </w:t>
      </w:r>
      <w:r>
        <w:rPr>
          <w:w w:val="105"/>
          <w:sz w:val="17"/>
        </w:rPr>
        <w:t>não</w:t>
      </w:r>
      <w:r>
        <w:rPr>
          <w:spacing w:val="-1"/>
          <w:w w:val="105"/>
          <w:sz w:val="17"/>
        </w:rPr>
        <w:t> </w:t>
      </w:r>
      <w:r>
        <w:rPr>
          <w:w w:val="105"/>
          <w:sz w:val="17"/>
        </w:rPr>
        <w:t>for</w:t>
      </w:r>
      <w:r>
        <w:rPr>
          <w:spacing w:val="-1"/>
          <w:w w:val="105"/>
          <w:sz w:val="17"/>
        </w:rPr>
        <w:t> </w:t>
      </w:r>
      <w:r>
        <w:rPr>
          <w:w w:val="105"/>
          <w:sz w:val="17"/>
        </w:rPr>
        <w:t>concluído</w:t>
      </w:r>
      <w:r>
        <w:rPr>
          <w:spacing w:val="-1"/>
          <w:w w:val="105"/>
          <w:sz w:val="17"/>
        </w:rPr>
        <w:t> </w:t>
      </w:r>
      <w:r>
        <w:rPr>
          <w:w w:val="105"/>
          <w:sz w:val="17"/>
        </w:rPr>
        <w:t>no</w:t>
      </w:r>
      <w:r>
        <w:rPr>
          <w:spacing w:val="-1"/>
          <w:w w:val="105"/>
          <w:sz w:val="17"/>
        </w:rPr>
        <w:t> </w:t>
      </w:r>
      <w:r>
        <w:rPr>
          <w:w w:val="105"/>
          <w:sz w:val="17"/>
        </w:rPr>
        <w:t>período</w:t>
      </w:r>
      <w:r>
        <w:rPr>
          <w:spacing w:val="-1"/>
          <w:w w:val="105"/>
          <w:sz w:val="17"/>
        </w:rPr>
        <w:t> </w:t>
      </w:r>
      <w:r>
        <w:rPr>
          <w:w w:val="105"/>
          <w:sz w:val="17"/>
        </w:rPr>
        <w:t>firmado</w:t>
      </w:r>
      <w:r>
        <w:rPr>
          <w:spacing w:val="-1"/>
          <w:w w:val="105"/>
          <w:sz w:val="17"/>
        </w:rPr>
        <w:t> </w:t>
      </w:r>
      <w:r>
        <w:rPr>
          <w:w w:val="105"/>
          <w:sz w:val="17"/>
        </w:rPr>
        <w:t>acima,</w:t>
      </w:r>
      <w:r>
        <w:rPr>
          <w:spacing w:val="-1"/>
          <w:w w:val="105"/>
          <w:sz w:val="17"/>
        </w:rPr>
        <w:t> </w:t>
      </w:r>
      <w:r>
        <w:rPr>
          <w:w w:val="105"/>
          <w:sz w:val="17"/>
        </w:rPr>
        <w:t>ressalvadas</w:t>
      </w:r>
      <w:r>
        <w:rPr>
          <w:spacing w:val="-1"/>
          <w:w w:val="105"/>
          <w:sz w:val="17"/>
        </w:rPr>
        <w:t> </w:t>
      </w:r>
      <w:r>
        <w:rPr>
          <w:w w:val="105"/>
          <w:sz w:val="17"/>
        </w:rPr>
        <w:t>as</w:t>
      </w:r>
      <w:r>
        <w:rPr>
          <w:spacing w:val="-1"/>
          <w:w w:val="105"/>
          <w:sz w:val="17"/>
        </w:rPr>
        <w:t> </w:t>
      </w:r>
      <w:r>
        <w:rPr>
          <w:w w:val="105"/>
          <w:sz w:val="17"/>
        </w:rPr>
        <w:t>providências</w:t>
      </w:r>
      <w:r>
        <w:rPr>
          <w:spacing w:val="-1"/>
          <w:w w:val="105"/>
          <w:sz w:val="17"/>
        </w:rPr>
        <w:t> </w:t>
      </w:r>
      <w:r>
        <w:rPr>
          <w:w w:val="105"/>
          <w:sz w:val="17"/>
        </w:rPr>
        <w:t>cabíveis</w:t>
      </w:r>
      <w:r>
        <w:rPr>
          <w:spacing w:val="-1"/>
          <w:w w:val="105"/>
          <w:sz w:val="17"/>
        </w:rPr>
        <w:t> </w:t>
      </w:r>
      <w:r>
        <w:rPr>
          <w:w w:val="105"/>
          <w:sz w:val="17"/>
        </w:rPr>
        <w:t>no caso de culpa do contratado, previstas neste instrumento e no Contrato.</w:t>
      </w:r>
    </w:p>
    <w:p>
      <w:pPr>
        <w:pStyle w:val="BodyText"/>
        <w:spacing w:before="45"/>
        <w:ind w:left="0"/>
      </w:pPr>
    </w:p>
    <w:p>
      <w:pPr>
        <w:pStyle w:val="Heading1"/>
        <w:numPr>
          <w:ilvl w:val="0"/>
          <w:numId w:val="1"/>
        </w:numPr>
        <w:tabs>
          <w:tab w:pos="580" w:val="left" w:leader="none"/>
        </w:tabs>
        <w:spacing w:line="240" w:lineRule="auto" w:before="0" w:after="0"/>
        <w:ind w:left="580" w:right="0" w:hanging="264"/>
        <w:jc w:val="left"/>
      </w:pPr>
      <w:r>
        <w:rPr>
          <w:spacing w:val="-2"/>
          <w:w w:val="105"/>
        </w:rPr>
        <w:t>REAJUSTE</w:t>
      </w:r>
    </w:p>
    <w:p>
      <w:pPr>
        <w:pStyle w:val="ListParagraph"/>
        <w:numPr>
          <w:ilvl w:val="1"/>
          <w:numId w:val="19"/>
        </w:numPr>
        <w:tabs>
          <w:tab w:pos="669" w:val="left" w:leader="none"/>
        </w:tabs>
        <w:spacing w:line="240" w:lineRule="auto" w:before="43" w:after="0"/>
        <w:ind w:left="669" w:right="0" w:hanging="353"/>
        <w:jc w:val="left"/>
        <w:rPr>
          <w:sz w:val="17"/>
        </w:rPr>
      </w:pPr>
      <w:r>
        <w:rPr>
          <w:w w:val="105"/>
          <w:sz w:val="17"/>
        </w:rPr>
        <w:t>Os</w:t>
      </w:r>
      <w:r>
        <w:rPr>
          <w:spacing w:val="-6"/>
          <w:w w:val="105"/>
          <w:sz w:val="17"/>
        </w:rPr>
        <w:t> </w:t>
      </w:r>
      <w:r>
        <w:rPr>
          <w:w w:val="105"/>
          <w:sz w:val="17"/>
        </w:rPr>
        <w:t>preços</w:t>
      </w:r>
      <w:r>
        <w:rPr>
          <w:spacing w:val="-5"/>
          <w:w w:val="105"/>
          <w:sz w:val="17"/>
        </w:rPr>
        <w:t> </w:t>
      </w:r>
      <w:r>
        <w:rPr>
          <w:w w:val="105"/>
          <w:sz w:val="17"/>
        </w:rPr>
        <w:t>contratados</w:t>
      </w:r>
      <w:r>
        <w:rPr>
          <w:spacing w:val="-5"/>
          <w:w w:val="105"/>
          <w:sz w:val="17"/>
        </w:rPr>
        <w:t> </w:t>
      </w:r>
      <w:r>
        <w:rPr>
          <w:w w:val="105"/>
          <w:sz w:val="17"/>
        </w:rPr>
        <w:t>serão</w:t>
      </w:r>
      <w:r>
        <w:rPr>
          <w:spacing w:val="-5"/>
          <w:w w:val="105"/>
          <w:sz w:val="17"/>
        </w:rPr>
        <w:t> </w:t>
      </w:r>
      <w:r>
        <w:rPr>
          <w:w w:val="105"/>
          <w:sz w:val="17"/>
        </w:rPr>
        <w:t>reajustados</w:t>
      </w:r>
      <w:r>
        <w:rPr>
          <w:spacing w:val="-5"/>
          <w:w w:val="105"/>
          <w:sz w:val="17"/>
        </w:rPr>
        <w:t> </w:t>
      </w:r>
      <w:r>
        <w:rPr>
          <w:w w:val="105"/>
          <w:sz w:val="17"/>
        </w:rPr>
        <w:t>após</w:t>
      </w:r>
      <w:r>
        <w:rPr>
          <w:spacing w:val="-5"/>
          <w:w w:val="105"/>
          <w:sz w:val="17"/>
        </w:rPr>
        <w:t> </w:t>
      </w:r>
      <w:r>
        <w:rPr>
          <w:w w:val="105"/>
          <w:sz w:val="17"/>
        </w:rPr>
        <w:t>o</w:t>
      </w:r>
      <w:r>
        <w:rPr>
          <w:spacing w:val="-5"/>
          <w:w w:val="105"/>
          <w:sz w:val="17"/>
        </w:rPr>
        <w:t> </w:t>
      </w:r>
      <w:r>
        <w:rPr>
          <w:w w:val="105"/>
          <w:sz w:val="17"/>
        </w:rPr>
        <w:t>interregno</w:t>
      </w:r>
      <w:r>
        <w:rPr>
          <w:spacing w:val="-6"/>
          <w:w w:val="105"/>
          <w:sz w:val="17"/>
        </w:rPr>
        <w:t> </w:t>
      </w:r>
      <w:r>
        <w:rPr>
          <w:w w:val="105"/>
          <w:sz w:val="17"/>
        </w:rPr>
        <w:t>de</w:t>
      </w:r>
      <w:r>
        <w:rPr>
          <w:spacing w:val="-5"/>
          <w:w w:val="105"/>
          <w:sz w:val="17"/>
        </w:rPr>
        <w:t> </w:t>
      </w:r>
      <w:r>
        <w:rPr>
          <w:w w:val="105"/>
          <w:sz w:val="17"/>
        </w:rPr>
        <w:t>1</w:t>
      </w:r>
      <w:r>
        <w:rPr>
          <w:spacing w:val="-5"/>
          <w:w w:val="105"/>
          <w:sz w:val="17"/>
        </w:rPr>
        <w:t> </w:t>
      </w:r>
      <w:r>
        <w:rPr>
          <w:w w:val="105"/>
          <w:sz w:val="17"/>
        </w:rPr>
        <w:t>(um)</w:t>
      </w:r>
      <w:r>
        <w:rPr>
          <w:spacing w:val="-5"/>
          <w:w w:val="105"/>
          <w:sz w:val="17"/>
        </w:rPr>
        <w:t> </w:t>
      </w:r>
      <w:r>
        <w:rPr>
          <w:w w:val="105"/>
          <w:sz w:val="17"/>
        </w:rPr>
        <w:t>ano,</w:t>
      </w:r>
      <w:r>
        <w:rPr>
          <w:spacing w:val="-5"/>
          <w:w w:val="105"/>
          <w:sz w:val="17"/>
        </w:rPr>
        <w:t> </w:t>
      </w:r>
      <w:r>
        <w:rPr>
          <w:w w:val="105"/>
          <w:sz w:val="17"/>
        </w:rPr>
        <w:t>mediante</w:t>
      </w:r>
      <w:r>
        <w:rPr>
          <w:spacing w:val="-5"/>
          <w:w w:val="105"/>
          <w:sz w:val="17"/>
        </w:rPr>
        <w:t> </w:t>
      </w:r>
      <w:r>
        <w:rPr>
          <w:w w:val="105"/>
          <w:sz w:val="17"/>
        </w:rPr>
        <w:t>solicitação</w:t>
      </w:r>
      <w:r>
        <w:rPr>
          <w:spacing w:val="-5"/>
          <w:w w:val="105"/>
          <w:sz w:val="17"/>
        </w:rPr>
        <w:t> </w:t>
      </w:r>
      <w:r>
        <w:rPr>
          <w:w w:val="105"/>
          <w:sz w:val="17"/>
        </w:rPr>
        <w:t>do</w:t>
      </w:r>
      <w:r>
        <w:rPr>
          <w:spacing w:val="-6"/>
          <w:w w:val="105"/>
          <w:sz w:val="17"/>
        </w:rPr>
        <w:t> </w:t>
      </w:r>
      <w:r>
        <w:rPr>
          <w:spacing w:val="-2"/>
          <w:w w:val="105"/>
          <w:sz w:val="17"/>
        </w:rPr>
        <w:t>contratado.</w:t>
      </w:r>
    </w:p>
    <w:p>
      <w:pPr>
        <w:pStyle w:val="ListParagraph"/>
        <w:numPr>
          <w:ilvl w:val="1"/>
          <w:numId w:val="19"/>
        </w:numPr>
        <w:tabs>
          <w:tab w:pos="669" w:val="left" w:leader="none"/>
        </w:tabs>
        <w:spacing w:line="240" w:lineRule="auto" w:before="44" w:after="0"/>
        <w:ind w:left="669" w:right="0" w:hanging="353"/>
        <w:jc w:val="left"/>
        <w:rPr>
          <w:sz w:val="17"/>
        </w:rPr>
      </w:pPr>
      <w:r>
        <w:rPr>
          <w:w w:val="105"/>
          <w:sz w:val="17"/>
        </w:rPr>
        <w:t>O</w:t>
      </w:r>
      <w:r>
        <w:rPr>
          <w:spacing w:val="-5"/>
          <w:w w:val="105"/>
          <w:sz w:val="17"/>
        </w:rPr>
        <w:t> </w:t>
      </w:r>
      <w:r>
        <w:rPr>
          <w:w w:val="105"/>
          <w:sz w:val="17"/>
        </w:rPr>
        <w:t>interregno</w:t>
      </w:r>
      <w:r>
        <w:rPr>
          <w:spacing w:val="-5"/>
          <w:w w:val="105"/>
          <w:sz w:val="17"/>
        </w:rPr>
        <w:t> </w:t>
      </w:r>
      <w:r>
        <w:rPr>
          <w:w w:val="105"/>
          <w:sz w:val="17"/>
        </w:rPr>
        <w:t>mínimo</w:t>
      </w:r>
      <w:r>
        <w:rPr>
          <w:spacing w:val="-4"/>
          <w:w w:val="105"/>
          <w:sz w:val="17"/>
        </w:rPr>
        <w:t> </w:t>
      </w:r>
      <w:r>
        <w:rPr>
          <w:w w:val="105"/>
          <w:sz w:val="17"/>
        </w:rPr>
        <w:t>de</w:t>
      </w:r>
      <w:r>
        <w:rPr>
          <w:spacing w:val="-5"/>
          <w:w w:val="105"/>
          <w:sz w:val="17"/>
        </w:rPr>
        <w:t> </w:t>
      </w:r>
      <w:r>
        <w:rPr>
          <w:w w:val="105"/>
          <w:sz w:val="17"/>
        </w:rPr>
        <w:t>1</w:t>
      </w:r>
      <w:r>
        <w:rPr>
          <w:spacing w:val="-4"/>
          <w:w w:val="105"/>
          <w:sz w:val="17"/>
        </w:rPr>
        <w:t> </w:t>
      </w:r>
      <w:r>
        <w:rPr>
          <w:w w:val="105"/>
          <w:sz w:val="17"/>
        </w:rPr>
        <w:t>(um)</w:t>
      </w:r>
      <w:r>
        <w:rPr>
          <w:spacing w:val="-5"/>
          <w:w w:val="105"/>
          <w:sz w:val="17"/>
        </w:rPr>
        <w:t> </w:t>
      </w:r>
      <w:r>
        <w:rPr>
          <w:w w:val="105"/>
          <w:sz w:val="17"/>
        </w:rPr>
        <w:t>ano</w:t>
      </w:r>
      <w:r>
        <w:rPr>
          <w:spacing w:val="-4"/>
          <w:w w:val="105"/>
          <w:sz w:val="17"/>
        </w:rPr>
        <w:t> </w:t>
      </w:r>
      <w:r>
        <w:rPr>
          <w:w w:val="105"/>
          <w:sz w:val="17"/>
        </w:rPr>
        <w:t>para</w:t>
      </w:r>
      <w:r>
        <w:rPr>
          <w:spacing w:val="-5"/>
          <w:w w:val="105"/>
          <w:sz w:val="17"/>
        </w:rPr>
        <w:t> </w:t>
      </w:r>
      <w:r>
        <w:rPr>
          <w:w w:val="105"/>
          <w:sz w:val="17"/>
        </w:rPr>
        <w:t>o</w:t>
      </w:r>
      <w:r>
        <w:rPr>
          <w:spacing w:val="-4"/>
          <w:w w:val="105"/>
          <w:sz w:val="17"/>
        </w:rPr>
        <w:t> </w:t>
      </w:r>
      <w:r>
        <w:rPr>
          <w:w w:val="105"/>
          <w:sz w:val="17"/>
        </w:rPr>
        <w:t>primeiro</w:t>
      </w:r>
      <w:r>
        <w:rPr>
          <w:spacing w:val="-5"/>
          <w:w w:val="105"/>
          <w:sz w:val="17"/>
        </w:rPr>
        <w:t> </w:t>
      </w:r>
      <w:r>
        <w:rPr>
          <w:w w:val="105"/>
          <w:sz w:val="17"/>
        </w:rPr>
        <w:t>reajuste</w:t>
      </w:r>
      <w:r>
        <w:rPr>
          <w:spacing w:val="-4"/>
          <w:w w:val="105"/>
          <w:sz w:val="17"/>
        </w:rPr>
        <w:t> </w:t>
      </w:r>
      <w:r>
        <w:rPr>
          <w:w w:val="105"/>
          <w:sz w:val="17"/>
        </w:rPr>
        <w:t>será</w:t>
      </w:r>
      <w:r>
        <w:rPr>
          <w:spacing w:val="-5"/>
          <w:w w:val="105"/>
          <w:sz w:val="17"/>
        </w:rPr>
        <w:t> </w:t>
      </w:r>
      <w:r>
        <w:rPr>
          <w:w w:val="105"/>
          <w:sz w:val="17"/>
        </w:rPr>
        <w:t>contado</w:t>
      </w:r>
      <w:r>
        <w:rPr>
          <w:spacing w:val="-5"/>
          <w:w w:val="105"/>
          <w:sz w:val="17"/>
        </w:rPr>
        <w:t> </w:t>
      </w:r>
      <w:r>
        <w:rPr>
          <w:w w:val="105"/>
          <w:sz w:val="17"/>
        </w:rPr>
        <w:t>da</w:t>
      </w:r>
      <w:r>
        <w:rPr>
          <w:spacing w:val="-4"/>
          <w:w w:val="105"/>
          <w:sz w:val="17"/>
        </w:rPr>
        <w:t> </w:t>
      </w:r>
      <w:r>
        <w:rPr>
          <w:w w:val="105"/>
          <w:sz w:val="17"/>
        </w:rPr>
        <w:t>data</w:t>
      </w:r>
      <w:r>
        <w:rPr>
          <w:spacing w:val="-5"/>
          <w:w w:val="105"/>
          <w:sz w:val="17"/>
        </w:rPr>
        <w:t> </w:t>
      </w:r>
      <w:r>
        <w:rPr>
          <w:w w:val="105"/>
          <w:sz w:val="17"/>
        </w:rPr>
        <w:t>do</w:t>
      </w:r>
      <w:r>
        <w:rPr>
          <w:spacing w:val="-4"/>
          <w:w w:val="105"/>
          <w:sz w:val="17"/>
        </w:rPr>
        <w:t> </w:t>
      </w:r>
      <w:r>
        <w:rPr>
          <w:w w:val="105"/>
          <w:sz w:val="17"/>
        </w:rPr>
        <w:t>orçamento</w:t>
      </w:r>
      <w:r>
        <w:rPr>
          <w:spacing w:val="-5"/>
          <w:w w:val="105"/>
          <w:sz w:val="17"/>
        </w:rPr>
        <w:t> </w:t>
      </w:r>
      <w:r>
        <w:rPr>
          <w:spacing w:val="-2"/>
          <w:w w:val="105"/>
          <w:sz w:val="17"/>
        </w:rPr>
        <w:t>estimado.</w:t>
      </w:r>
    </w:p>
    <w:p>
      <w:pPr>
        <w:pStyle w:val="ListParagraph"/>
        <w:numPr>
          <w:ilvl w:val="1"/>
          <w:numId w:val="19"/>
        </w:numPr>
        <w:tabs>
          <w:tab w:pos="669" w:val="left" w:leader="none"/>
        </w:tabs>
        <w:spacing w:line="240" w:lineRule="auto" w:before="43" w:after="0"/>
        <w:ind w:left="669" w:right="0" w:hanging="353"/>
        <w:jc w:val="left"/>
        <w:rPr>
          <w:sz w:val="17"/>
        </w:rPr>
      </w:pPr>
      <w:r>
        <w:rPr>
          <w:w w:val="105"/>
          <w:sz w:val="17"/>
        </w:rPr>
        <w:t>Nos</w:t>
      </w:r>
      <w:r>
        <w:rPr>
          <w:spacing w:val="-5"/>
          <w:w w:val="105"/>
          <w:sz w:val="17"/>
        </w:rPr>
        <w:t> </w:t>
      </w:r>
      <w:r>
        <w:rPr>
          <w:w w:val="105"/>
          <w:sz w:val="17"/>
        </w:rPr>
        <w:t>reajustes</w:t>
      </w:r>
      <w:r>
        <w:rPr>
          <w:spacing w:val="-5"/>
          <w:w w:val="105"/>
          <w:sz w:val="17"/>
        </w:rPr>
        <w:t> </w:t>
      </w:r>
      <w:r>
        <w:rPr>
          <w:w w:val="105"/>
          <w:sz w:val="17"/>
        </w:rPr>
        <w:t>subsequentes</w:t>
      </w:r>
      <w:r>
        <w:rPr>
          <w:spacing w:val="-5"/>
          <w:w w:val="105"/>
          <w:sz w:val="17"/>
        </w:rPr>
        <w:t> </w:t>
      </w:r>
      <w:r>
        <w:rPr>
          <w:w w:val="105"/>
          <w:sz w:val="17"/>
        </w:rPr>
        <w:t>ao</w:t>
      </w:r>
      <w:r>
        <w:rPr>
          <w:spacing w:val="-4"/>
          <w:w w:val="105"/>
          <w:sz w:val="17"/>
        </w:rPr>
        <w:t> </w:t>
      </w:r>
      <w:r>
        <w:rPr>
          <w:w w:val="105"/>
          <w:sz w:val="17"/>
        </w:rPr>
        <w:t>primeiro,</w:t>
      </w:r>
      <w:r>
        <w:rPr>
          <w:spacing w:val="-5"/>
          <w:w w:val="105"/>
          <w:sz w:val="17"/>
        </w:rPr>
        <w:t> </w:t>
      </w:r>
      <w:r>
        <w:rPr>
          <w:w w:val="105"/>
          <w:sz w:val="17"/>
        </w:rPr>
        <w:t>o</w:t>
      </w:r>
      <w:r>
        <w:rPr>
          <w:spacing w:val="-5"/>
          <w:w w:val="105"/>
          <w:sz w:val="17"/>
        </w:rPr>
        <w:t> </w:t>
      </w:r>
      <w:r>
        <w:rPr>
          <w:w w:val="105"/>
          <w:sz w:val="17"/>
        </w:rPr>
        <w:t>interregno</w:t>
      </w:r>
      <w:r>
        <w:rPr>
          <w:spacing w:val="-4"/>
          <w:w w:val="105"/>
          <w:sz w:val="17"/>
        </w:rPr>
        <w:t> </w:t>
      </w:r>
      <w:r>
        <w:rPr>
          <w:w w:val="105"/>
          <w:sz w:val="17"/>
        </w:rPr>
        <w:t>mínimo</w:t>
      </w:r>
      <w:r>
        <w:rPr>
          <w:spacing w:val="-5"/>
          <w:w w:val="105"/>
          <w:sz w:val="17"/>
        </w:rPr>
        <w:t> </w:t>
      </w:r>
      <w:r>
        <w:rPr>
          <w:w w:val="105"/>
          <w:sz w:val="17"/>
        </w:rPr>
        <w:t>de</w:t>
      </w:r>
      <w:r>
        <w:rPr>
          <w:spacing w:val="-5"/>
          <w:w w:val="105"/>
          <w:sz w:val="17"/>
        </w:rPr>
        <w:t> </w:t>
      </w:r>
      <w:r>
        <w:rPr>
          <w:w w:val="105"/>
          <w:sz w:val="17"/>
        </w:rPr>
        <w:t>um</w:t>
      </w:r>
      <w:r>
        <w:rPr>
          <w:spacing w:val="-5"/>
          <w:w w:val="105"/>
          <w:sz w:val="17"/>
        </w:rPr>
        <w:t> </w:t>
      </w:r>
      <w:r>
        <w:rPr>
          <w:w w:val="105"/>
          <w:sz w:val="17"/>
        </w:rPr>
        <w:t>ano</w:t>
      </w:r>
      <w:r>
        <w:rPr>
          <w:spacing w:val="-4"/>
          <w:w w:val="105"/>
          <w:sz w:val="17"/>
        </w:rPr>
        <w:t> </w:t>
      </w:r>
      <w:r>
        <w:rPr>
          <w:w w:val="105"/>
          <w:sz w:val="17"/>
        </w:rPr>
        <w:t>será</w:t>
      </w:r>
      <w:r>
        <w:rPr>
          <w:spacing w:val="-5"/>
          <w:w w:val="105"/>
          <w:sz w:val="17"/>
        </w:rPr>
        <w:t> </w:t>
      </w:r>
      <w:r>
        <w:rPr>
          <w:w w:val="105"/>
          <w:sz w:val="17"/>
        </w:rPr>
        <w:t>contado</w:t>
      </w:r>
      <w:r>
        <w:rPr>
          <w:spacing w:val="-5"/>
          <w:w w:val="105"/>
          <w:sz w:val="17"/>
        </w:rPr>
        <w:t> </w:t>
      </w:r>
      <w:r>
        <w:rPr>
          <w:w w:val="105"/>
          <w:sz w:val="17"/>
        </w:rPr>
        <w:t>a</w:t>
      </w:r>
      <w:r>
        <w:rPr>
          <w:spacing w:val="-4"/>
          <w:w w:val="105"/>
          <w:sz w:val="17"/>
        </w:rPr>
        <w:t> </w:t>
      </w:r>
      <w:r>
        <w:rPr>
          <w:w w:val="105"/>
          <w:sz w:val="17"/>
        </w:rPr>
        <w:t>partir</w:t>
      </w:r>
      <w:r>
        <w:rPr>
          <w:spacing w:val="-5"/>
          <w:w w:val="105"/>
          <w:sz w:val="17"/>
        </w:rPr>
        <w:t> </w:t>
      </w:r>
      <w:r>
        <w:rPr>
          <w:w w:val="105"/>
          <w:sz w:val="17"/>
        </w:rPr>
        <w:t>do</w:t>
      </w:r>
      <w:r>
        <w:rPr>
          <w:spacing w:val="-5"/>
          <w:w w:val="105"/>
          <w:sz w:val="17"/>
        </w:rPr>
        <w:t> </w:t>
      </w:r>
      <w:r>
        <w:rPr>
          <w:w w:val="105"/>
          <w:sz w:val="17"/>
        </w:rPr>
        <w:t>fato</w:t>
      </w:r>
      <w:r>
        <w:rPr>
          <w:spacing w:val="-4"/>
          <w:w w:val="105"/>
          <w:sz w:val="17"/>
        </w:rPr>
        <w:t> </w:t>
      </w:r>
      <w:r>
        <w:rPr>
          <w:w w:val="105"/>
          <w:sz w:val="17"/>
        </w:rPr>
        <w:t>gerador</w:t>
      </w:r>
      <w:r>
        <w:rPr>
          <w:spacing w:val="-5"/>
          <w:w w:val="105"/>
          <w:sz w:val="17"/>
        </w:rPr>
        <w:t> </w:t>
      </w:r>
      <w:r>
        <w:rPr>
          <w:w w:val="105"/>
          <w:sz w:val="17"/>
        </w:rPr>
        <w:t>que</w:t>
      </w:r>
      <w:r>
        <w:rPr>
          <w:spacing w:val="-5"/>
          <w:w w:val="105"/>
          <w:sz w:val="17"/>
        </w:rPr>
        <w:t> </w:t>
      </w:r>
      <w:r>
        <w:rPr>
          <w:w w:val="105"/>
          <w:sz w:val="17"/>
        </w:rPr>
        <w:t>deu</w:t>
      </w:r>
      <w:r>
        <w:rPr>
          <w:spacing w:val="-5"/>
          <w:w w:val="105"/>
          <w:sz w:val="17"/>
        </w:rPr>
        <w:t> </w:t>
      </w:r>
      <w:r>
        <w:rPr>
          <w:w w:val="105"/>
          <w:sz w:val="17"/>
        </w:rPr>
        <w:t>ensejo</w:t>
      </w:r>
      <w:r>
        <w:rPr>
          <w:spacing w:val="-4"/>
          <w:w w:val="105"/>
          <w:sz w:val="17"/>
        </w:rPr>
        <w:t> </w:t>
      </w:r>
      <w:r>
        <w:rPr>
          <w:w w:val="105"/>
          <w:sz w:val="17"/>
        </w:rPr>
        <w:t>ao</w:t>
      </w:r>
      <w:r>
        <w:rPr>
          <w:spacing w:val="-5"/>
          <w:w w:val="105"/>
          <w:sz w:val="17"/>
        </w:rPr>
        <w:t> </w:t>
      </w:r>
      <w:r>
        <w:rPr>
          <w:w w:val="105"/>
          <w:sz w:val="17"/>
        </w:rPr>
        <w:t>último</w:t>
      </w:r>
      <w:r>
        <w:rPr>
          <w:spacing w:val="-5"/>
          <w:w w:val="105"/>
          <w:sz w:val="17"/>
        </w:rPr>
        <w:t> </w:t>
      </w:r>
      <w:r>
        <w:rPr>
          <w:spacing w:val="-2"/>
          <w:w w:val="105"/>
          <w:sz w:val="17"/>
        </w:rPr>
        <w:t>reajuste.</w:t>
      </w:r>
    </w:p>
    <w:p>
      <w:pPr>
        <w:pStyle w:val="ListParagraph"/>
        <w:numPr>
          <w:ilvl w:val="1"/>
          <w:numId w:val="19"/>
        </w:numPr>
        <w:tabs>
          <w:tab w:pos="669" w:val="left" w:leader="none"/>
        </w:tabs>
        <w:spacing w:line="240" w:lineRule="auto" w:before="44" w:after="0"/>
        <w:ind w:left="669" w:right="0" w:hanging="353"/>
        <w:jc w:val="left"/>
        <w:rPr>
          <w:sz w:val="17"/>
        </w:rPr>
      </w:pPr>
      <w:r>
        <w:rPr>
          <w:w w:val="105"/>
          <w:sz w:val="17"/>
        </w:rPr>
        <w:t>Os</w:t>
      </w:r>
      <w:r>
        <w:rPr>
          <w:spacing w:val="-6"/>
          <w:w w:val="105"/>
          <w:sz w:val="17"/>
        </w:rPr>
        <w:t> </w:t>
      </w:r>
      <w:r>
        <w:rPr>
          <w:w w:val="105"/>
          <w:sz w:val="17"/>
        </w:rPr>
        <w:t>preços</w:t>
      </w:r>
      <w:r>
        <w:rPr>
          <w:spacing w:val="-5"/>
          <w:w w:val="105"/>
          <w:sz w:val="17"/>
        </w:rPr>
        <w:t> </w:t>
      </w:r>
      <w:r>
        <w:rPr>
          <w:w w:val="105"/>
          <w:sz w:val="17"/>
        </w:rPr>
        <w:t>iniciais</w:t>
      </w:r>
      <w:r>
        <w:rPr>
          <w:spacing w:val="-5"/>
          <w:w w:val="105"/>
          <w:sz w:val="17"/>
        </w:rPr>
        <w:t> </w:t>
      </w:r>
      <w:r>
        <w:rPr>
          <w:w w:val="105"/>
          <w:sz w:val="17"/>
        </w:rPr>
        <w:t>serão</w:t>
      </w:r>
      <w:r>
        <w:rPr>
          <w:spacing w:val="-6"/>
          <w:w w:val="105"/>
          <w:sz w:val="17"/>
        </w:rPr>
        <w:t> </w:t>
      </w:r>
      <w:r>
        <w:rPr>
          <w:w w:val="105"/>
          <w:sz w:val="17"/>
        </w:rPr>
        <w:t>reajustados,</w:t>
      </w:r>
      <w:r>
        <w:rPr>
          <w:spacing w:val="-5"/>
          <w:w w:val="105"/>
          <w:sz w:val="17"/>
        </w:rPr>
        <w:t> </w:t>
      </w:r>
      <w:r>
        <w:rPr>
          <w:w w:val="105"/>
          <w:sz w:val="17"/>
        </w:rPr>
        <w:t>mediante</w:t>
      </w:r>
      <w:r>
        <w:rPr>
          <w:spacing w:val="-5"/>
          <w:w w:val="105"/>
          <w:sz w:val="17"/>
        </w:rPr>
        <w:t> </w:t>
      </w:r>
      <w:r>
        <w:rPr>
          <w:w w:val="105"/>
          <w:sz w:val="17"/>
        </w:rPr>
        <w:t>a</w:t>
      </w:r>
      <w:r>
        <w:rPr>
          <w:spacing w:val="-6"/>
          <w:w w:val="105"/>
          <w:sz w:val="17"/>
        </w:rPr>
        <w:t> </w:t>
      </w:r>
      <w:r>
        <w:rPr>
          <w:w w:val="105"/>
          <w:sz w:val="17"/>
        </w:rPr>
        <w:t>aplicação,</w:t>
      </w:r>
      <w:r>
        <w:rPr>
          <w:spacing w:val="-5"/>
          <w:w w:val="105"/>
          <w:sz w:val="17"/>
        </w:rPr>
        <w:t> </w:t>
      </w:r>
      <w:r>
        <w:rPr>
          <w:w w:val="105"/>
          <w:sz w:val="17"/>
        </w:rPr>
        <w:t>pelo</w:t>
      </w:r>
      <w:r>
        <w:rPr>
          <w:spacing w:val="-5"/>
          <w:w w:val="105"/>
          <w:sz w:val="17"/>
        </w:rPr>
        <w:t> </w:t>
      </w:r>
      <w:r>
        <w:rPr>
          <w:w w:val="105"/>
          <w:sz w:val="17"/>
        </w:rPr>
        <w:t>contratante,</w:t>
      </w:r>
      <w:r>
        <w:rPr>
          <w:spacing w:val="-6"/>
          <w:w w:val="105"/>
          <w:sz w:val="17"/>
        </w:rPr>
        <w:t> </w:t>
      </w:r>
      <w:r>
        <w:rPr>
          <w:w w:val="105"/>
          <w:sz w:val="17"/>
        </w:rPr>
        <w:t>do</w:t>
      </w:r>
      <w:r>
        <w:rPr>
          <w:spacing w:val="-5"/>
          <w:w w:val="105"/>
          <w:sz w:val="17"/>
        </w:rPr>
        <w:t> </w:t>
      </w:r>
      <w:r>
        <w:rPr>
          <w:w w:val="105"/>
          <w:sz w:val="17"/>
        </w:rPr>
        <w:t>índice </w:t>
      </w:r>
      <w:r>
        <w:rPr>
          <w:b/>
          <w:w w:val="105"/>
          <w:sz w:val="17"/>
        </w:rPr>
        <w:t>IPCA</w:t>
      </w:r>
      <w:r>
        <w:rPr>
          <w:w w:val="105"/>
          <w:sz w:val="17"/>
        </w:rPr>
        <w:t>,</w:t>
      </w:r>
      <w:r>
        <w:rPr>
          <w:spacing w:val="-5"/>
          <w:w w:val="105"/>
          <w:sz w:val="17"/>
        </w:rPr>
        <w:t> </w:t>
      </w:r>
      <w:r>
        <w:rPr>
          <w:w w:val="105"/>
          <w:sz w:val="17"/>
        </w:rPr>
        <w:t>exclusivamente</w:t>
      </w:r>
      <w:r>
        <w:rPr>
          <w:spacing w:val="-6"/>
          <w:w w:val="105"/>
          <w:sz w:val="17"/>
        </w:rPr>
        <w:t> </w:t>
      </w:r>
      <w:r>
        <w:rPr>
          <w:w w:val="105"/>
          <w:sz w:val="17"/>
        </w:rPr>
        <w:t>para</w:t>
      </w:r>
      <w:r>
        <w:rPr>
          <w:spacing w:val="-5"/>
          <w:w w:val="105"/>
          <w:sz w:val="17"/>
        </w:rPr>
        <w:t> </w:t>
      </w:r>
      <w:r>
        <w:rPr>
          <w:w w:val="105"/>
          <w:sz w:val="17"/>
        </w:rPr>
        <w:t>as</w:t>
      </w:r>
      <w:r>
        <w:rPr>
          <w:spacing w:val="-5"/>
          <w:w w:val="105"/>
          <w:sz w:val="17"/>
        </w:rPr>
        <w:t> </w:t>
      </w:r>
      <w:r>
        <w:rPr>
          <w:w w:val="105"/>
          <w:sz w:val="17"/>
        </w:rPr>
        <w:t>obrigações</w:t>
      </w:r>
      <w:r>
        <w:rPr>
          <w:spacing w:val="-6"/>
          <w:w w:val="105"/>
          <w:sz w:val="17"/>
        </w:rPr>
        <w:t> </w:t>
      </w:r>
      <w:r>
        <w:rPr>
          <w:w w:val="105"/>
          <w:sz w:val="17"/>
        </w:rPr>
        <w:t>que</w:t>
      </w:r>
      <w:r>
        <w:rPr>
          <w:spacing w:val="-5"/>
          <w:w w:val="105"/>
          <w:sz w:val="17"/>
        </w:rPr>
        <w:t> </w:t>
      </w:r>
      <w:r>
        <w:rPr>
          <w:w w:val="105"/>
          <w:sz w:val="17"/>
        </w:rPr>
        <w:t>se</w:t>
      </w:r>
      <w:r>
        <w:rPr>
          <w:spacing w:val="-5"/>
          <w:w w:val="105"/>
          <w:sz w:val="17"/>
        </w:rPr>
        <w:t> </w:t>
      </w:r>
      <w:r>
        <w:rPr>
          <w:w w:val="105"/>
          <w:sz w:val="17"/>
        </w:rPr>
        <w:t>iniciem</w:t>
      </w:r>
      <w:r>
        <w:rPr>
          <w:spacing w:val="-6"/>
          <w:w w:val="105"/>
          <w:sz w:val="17"/>
        </w:rPr>
        <w:t> </w:t>
      </w:r>
      <w:r>
        <w:rPr>
          <w:w w:val="105"/>
          <w:sz w:val="17"/>
        </w:rPr>
        <w:t>após</w:t>
      </w:r>
      <w:r>
        <w:rPr>
          <w:spacing w:val="-5"/>
          <w:w w:val="105"/>
          <w:sz w:val="17"/>
        </w:rPr>
        <w:t> </w:t>
      </w:r>
      <w:r>
        <w:rPr>
          <w:w w:val="105"/>
          <w:sz w:val="17"/>
        </w:rPr>
        <w:t>a</w:t>
      </w:r>
      <w:r>
        <w:rPr>
          <w:spacing w:val="-5"/>
          <w:w w:val="105"/>
          <w:sz w:val="17"/>
        </w:rPr>
        <w:t> </w:t>
      </w:r>
      <w:r>
        <w:rPr>
          <w:spacing w:val="-2"/>
          <w:w w:val="105"/>
          <w:sz w:val="17"/>
        </w:rPr>
        <w:t>anualidade.</w:t>
      </w:r>
    </w:p>
    <w:p>
      <w:pPr>
        <w:pStyle w:val="ListParagraph"/>
        <w:numPr>
          <w:ilvl w:val="1"/>
          <w:numId w:val="19"/>
        </w:numPr>
        <w:tabs>
          <w:tab w:pos="710" w:val="left" w:leader="none"/>
        </w:tabs>
        <w:spacing w:line="292" w:lineRule="auto" w:before="44" w:after="0"/>
        <w:ind w:left="316" w:right="299" w:firstLine="0"/>
        <w:jc w:val="left"/>
        <w:rPr>
          <w:sz w:val="17"/>
        </w:rPr>
      </w:pPr>
      <w:r>
        <w:rPr>
          <w:w w:val="105"/>
          <w:sz w:val="17"/>
        </w:rPr>
        <w:t>No</w:t>
      </w:r>
      <w:r>
        <w:rPr>
          <w:spacing w:val="35"/>
          <w:w w:val="105"/>
          <w:sz w:val="17"/>
        </w:rPr>
        <w:t> </w:t>
      </w:r>
      <w:r>
        <w:rPr>
          <w:w w:val="105"/>
          <w:sz w:val="17"/>
        </w:rPr>
        <w:t>caso</w:t>
      </w:r>
      <w:r>
        <w:rPr>
          <w:spacing w:val="35"/>
          <w:w w:val="105"/>
          <w:sz w:val="17"/>
        </w:rPr>
        <w:t> </w:t>
      </w:r>
      <w:r>
        <w:rPr>
          <w:w w:val="105"/>
          <w:sz w:val="17"/>
        </w:rPr>
        <w:t>de</w:t>
      </w:r>
      <w:r>
        <w:rPr>
          <w:spacing w:val="35"/>
          <w:w w:val="105"/>
          <w:sz w:val="17"/>
        </w:rPr>
        <w:t> </w:t>
      </w:r>
      <w:r>
        <w:rPr>
          <w:w w:val="105"/>
          <w:sz w:val="17"/>
        </w:rPr>
        <w:t>atraso</w:t>
      </w:r>
      <w:r>
        <w:rPr>
          <w:spacing w:val="35"/>
          <w:w w:val="105"/>
          <w:sz w:val="17"/>
        </w:rPr>
        <w:t> </w:t>
      </w:r>
      <w:r>
        <w:rPr>
          <w:w w:val="105"/>
          <w:sz w:val="17"/>
        </w:rPr>
        <w:t>ou</w:t>
      </w:r>
      <w:r>
        <w:rPr>
          <w:spacing w:val="35"/>
          <w:w w:val="105"/>
          <w:sz w:val="17"/>
        </w:rPr>
        <w:t> </w:t>
      </w:r>
      <w:r>
        <w:rPr>
          <w:w w:val="105"/>
          <w:sz w:val="17"/>
        </w:rPr>
        <w:t>não</w:t>
      </w:r>
      <w:r>
        <w:rPr>
          <w:spacing w:val="35"/>
          <w:w w:val="105"/>
          <w:sz w:val="17"/>
        </w:rPr>
        <w:t> </w:t>
      </w:r>
      <w:r>
        <w:rPr>
          <w:w w:val="105"/>
          <w:sz w:val="17"/>
        </w:rPr>
        <w:t>divulgação</w:t>
      </w:r>
      <w:r>
        <w:rPr>
          <w:spacing w:val="35"/>
          <w:w w:val="105"/>
          <w:sz w:val="17"/>
        </w:rPr>
        <w:t> </w:t>
      </w:r>
      <w:r>
        <w:rPr>
          <w:w w:val="105"/>
          <w:sz w:val="17"/>
        </w:rPr>
        <w:t>do(s)</w:t>
      </w:r>
      <w:r>
        <w:rPr>
          <w:spacing w:val="35"/>
          <w:w w:val="105"/>
          <w:sz w:val="17"/>
        </w:rPr>
        <w:t> </w:t>
      </w:r>
      <w:r>
        <w:rPr>
          <w:w w:val="105"/>
          <w:sz w:val="17"/>
        </w:rPr>
        <w:t>índice(s)</w:t>
      </w:r>
      <w:r>
        <w:rPr>
          <w:spacing w:val="35"/>
          <w:w w:val="105"/>
          <w:sz w:val="17"/>
        </w:rPr>
        <w:t> </w:t>
      </w:r>
      <w:r>
        <w:rPr>
          <w:w w:val="105"/>
          <w:sz w:val="17"/>
        </w:rPr>
        <w:t>de</w:t>
      </w:r>
      <w:r>
        <w:rPr>
          <w:spacing w:val="35"/>
          <w:w w:val="105"/>
          <w:sz w:val="17"/>
        </w:rPr>
        <w:t> </w:t>
      </w:r>
      <w:r>
        <w:rPr>
          <w:w w:val="105"/>
          <w:sz w:val="17"/>
        </w:rPr>
        <w:t>reajustamento,</w:t>
      </w:r>
      <w:r>
        <w:rPr>
          <w:spacing w:val="35"/>
          <w:w w:val="105"/>
          <w:sz w:val="17"/>
        </w:rPr>
        <w:t> </w:t>
      </w:r>
      <w:r>
        <w:rPr>
          <w:w w:val="105"/>
          <w:sz w:val="17"/>
        </w:rPr>
        <w:t>o</w:t>
      </w:r>
      <w:r>
        <w:rPr>
          <w:spacing w:val="35"/>
          <w:w w:val="105"/>
          <w:sz w:val="17"/>
        </w:rPr>
        <w:t> </w:t>
      </w:r>
      <w:r>
        <w:rPr>
          <w:w w:val="105"/>
          <w:sz w:val="17"/>
        </w:rPr>
        <w:t>contratante</w:t>
      </w:r>
      <w:r>
        <w:rPr>
          <w:spacing w:val="35"/>
          <w:w w:val="105"/>
          <w:sz w:val="17"/>
        </w:rPr>
        <w:t> </w:t>
      </w:r>
      <w:r>
        <w:rPr>
          <w:w w:val="105"/>
          <w:sz w:val="17"/>
        </w:rPr>
        <w:t>pagará</w:t>
      </w:r>
      <w:r>
        <w:rPr>
          <w:spacing w:val="35"/>
          <w:w w:val="105"/>
          <w:sz w:val="17"/>
        </w:rPr>
        <w:t> </w:t>
      </w:r>
      <w:r>
        <w:rPr>
          <w:w w:val="105"/>
          <w:sz w:val="17"/>
        </w:rPr>
        <w:t>ao</w:t>
      </w:r>
      <w:r>
        <w:rPr>
          <w:spacing w:val="35"/>
          <w:w w:val="105"/>
          <w:sz w:val="17"/>
        </w:rPr>
        <w:t> </w:t>
      </w:r>
      <w:r>
        <w:rPr>
          <w:w w:val="105"/>
          <w:sz w:val="17"/>
        </w:rPr>
        <w:t>contratado</w:t>
      </w:r>
      <w:r>
        <w:rPr>
          <w:spacing w:val="35"/>
          <w:w w:val="105"/>
          <w:sz w:val="17"/>
        </w:rPr>
        <w:t> </w:t>
      </w:r>
      <w:r>
        <w:rPr>
          <w:w w:val="105"/>
          <w:sz w:val="17"/>
        </w:rPr>
        <w:t>a</w:t>
      </w:r>
      <w:r>
        <w:rPr>
          <w:spacing w:val="35"/>
          <w:w w:val="105"/>
          <w:sz w:val="17"/>
        </w:rPr>
        <w:t> </w:t>
      </w:r>
      <w:r>
        <w:rPr>
          <w:w w:val="105"/>
          <w:sz w:val="17"/>
        </w:rPr>
        <w:t>importância</w:t>
      </w:r>
      <w:r>
        <w:rPr>
          <w:spacing w:val="35"/>
          <w:w w:val="105"/>
          <w:sz w:val="17"/>
        </w:rPr>
        <w:t> </w:t>
      </w:r>
      <w:r>
        <w:rPr>
          <w:w w:val="105"/>
          <w:sz w:val="17"/>
        </w:rPr>
        <w:t>calculada</w:t>
      </w:r>
      <w:r>
        <w:rPr>
          <w:spacing w:val="35"/>
          <w:w w:val="105"/>
          <w:sz w:val="17"/>
        </w:rPr>
        <w:t> </w:t>
      </w:r>
      <w:r>
        <w:rPr>
          <w:w w:val="105"/>
          <w:sz w:val="17"/>
        </w:rPr>
        <w:t>pela</w:t>
      </w:r>
      <w:r>
        <w:rPr>
          <w:spacing w:val="35"/>
          <w:w w:val="105"/>
          <w:sz w:val="17"/>
        </w:rPr>
        <w:t> </w:t>
      </w:r>
      <w:r>
        <w:rPr>
          <w:w w:val="105"/>
          <w:sz w:val="17"/>
        </w:rPr>
        <w:t>última</w:t>
      </w:r>
      <w:r>
        <w:rPr>
          <w:spacing w:val="35"/>
          <w:w w:val="105"/>
          <w:sz w:val="17"/>
        </w:rPr>
        <w:t> </w:t>
      </w:r>
      <w:r>
        <w:rPr>
          <w:w w:val="105"/>
          <w:sz w:val="17"/>
        </w:rPr>
        <w:t>variação</w:t>
      </w:r>
      <w:r>
        <w:rPr>
          <w:spacing w:val="35"/>
          <w:w w:val="105"/>
          <w:sz w:val="17"/>
        </w:rPr>
        <w:t> </w:t>
      </w:r>
      <w:r>
        <w:rPr>
          <w:w w:val="105"/>
          <w:sz w:val="17"/>
        </w:rPr>
        <w:t>conhecida,</w:t>
      </w:r>
      <w:r>
        <w:rPr>
          <w:spacing w:val="35"/>
          <w:w w:val="105"/>
          <w:sz w:val="17"/>
        </w:rPr>
        <w:t> </w:t>
      </w:r>
      <w:r>
        <w:rPr>
          <w:w w:val="105"/>
          <w:sz w:val="17"/>
        </w:rPr>
        <w:t>liquidando</w:t>
      </w:r>
      <w:r>
        <w:rPr>
          <w:spacing w:val="35"/>
          <w:w w:val="105"/>
          <w:sz w:val="17"/>
        </w:rPr>
        <w:t> </w:t>
      </w:r>
      <w:r>
        <w:rPr>
          <w:w w:val="105"/>
          <w:sz w:val="17"/>
        </w:rPr>
        <w:t>a</w:t>
      </w:r>
      <w:r>
        <w:rPr>
          <w:spacing w:val="35"/>
          <w:w w:val="105"/>
          <w:sz w:val="17"/>
        </w:rPr>
        <w:t> </w:t>
      </w:r>
      <w:r>
        <w:rPr>
          <w:w w:val="105"/>
          <w:sz w:val="17"/>
        </w:rPr>
        <w:t>diferença correspondente tão-logo seja(m) divulgado(s) o(s) índice(s) definitivo(s).</w:t>
      </w:r>
    </w:p>
    <w:p>
      <w:pPr>
        <w:pStyle w:val="ListParagraph"/>
        <w:numPr>
          <w:ilvl w:val="2"/>
          <w:numId w:val="19"/>
        </w:numPr>
        <w:tabs>
          <w:tab w:pos="802" w:val="left" w:leader="none"/>
        </w:tabs>
        <w:spacing w:line="240" w:lineRule="auto" w:before="1" w:after="0"/>
        <w:ind w:left="802" w:right="0" w:hanging="486"/>
        <w:jc w:val="left"/>
        <w:rPr>
          <w:sz w:val="17"/>
        </w:rPr>
      </w:pPr>
      <w:r>
        <w:rPr>
          <w:w w:val="105"/>
          <w:sz w:val="17"/>
        </w:rPr>
        <w:t>Fica</w:t>
      </w:r>
      <w:r>
        <w:rPr>
          <w:spacing w:val="-6"/>
          <w:w w:val="105"/>
          <w:sz w:val="17"/>
        </w:rPr>
        <w:t> </w:t>
      </w:r>
      <w:r>
        <w:rPr>
          <w:w w:val="105"/>
          <w:sz w:val="17"/>
        </w:rPr>
        <w:t>o</w:t>
      </w:r>
      <w:r>
        <w:rPr>
          <w:spacing w:val="-6"/>
          <w:w w:val="105"/>
          <w:sz w:val="17"/>
        </w:rPr>
        <w:t> </w:t>
      </w:r>
      <w:r>
        <w:rPr>
          <w:w w:val="105"/>
          <w:sz w:val="17"/>
        </w:rPr>
        <w:t>contratado</w:t>
      </w:r>
      <w:r>
        <w:rPr>
          <w:spacing w:val="-5"/>
          <w:w w:val="105"/>
          <w:sz w:val="17"/>
        </w:rPr>
        <w:t> </w:t>
      </w:r>
      <w:r>
        <w:rPr>
          <w:w w:val="105"/>
          <w:sz w:val="17"/>
        </w:rPr>
        <w:t>obrigado</w:t>
      </w:r>
      <w:r>
        <w:rPr>
          <w:spacing w:val="-6"/>
          <w:w w:val="105"/>
          <w:sz w:val="17"/>
        </w:rPr>
        <w:t> </w:t>
      </w:r>
      <w:r>
        <w:rPr>
          <w:w w:val="105"/>
          <w:sz w:val="17"/>
        </w:rPr>
        <w:t>a</w:t>
      </w:r>
      <w:r>
        <w:rPr>
          <w:spacing w:val="-5"/>
          <w:w w:val="105"/>
          <w:sz w:val="17"/>
        </w:rPr>
        <w:t> </w:t>
      </w:r>
      <w:r>
        <w:rPr>
          <w:w w:val="105"/>
          <w:sz w:val="17"/>
        </w:rPr>
        <w:t>apresentar</w:t>
      </w:r>
      <w:r>
        <w:rPr>
          <w:spacing w:val="-6"/>
          <w:w w:val="105"/>
          <w:sz w:val="17"/>
        </w:rPr>
        <w:t> </w:t>
      </w:r>
      <w:r>
        <w:rPr>
          <w:w w:val="105"/>
          <w:sz w:val="17"/>
        </w:rPr>
        <w:t>memória</w:t>
      </w:r>
      <w:r>
        <w:rPr>
          <w:spacing w:val="-5"/>
          <w:w w:val="105"/>
          <w:sz w:val="17"/>
        </w:rPr>
        <w:t> </w:t>
      </w:r>
      <w:r>
        <w:rPr>
          <w:w w:val="105"/>
          <w:sz w:val="17"/>
        </w:rPr>
        <w:t>de</w:t>
      </w:r>
      <w:r>
        <w:rPr>
          <w:spacing w:val="-6"/>
          <w:w w:val="105"/>
          <w:sz w:val="17"/>
        </w:rPr>
        <w:t> </w:t>
      </w:r>
      <w:r>
        <w:rPr>
          <w:w w:val="105"/>
          <w:sz w:val="17"/>
        </w:rPr>
        <w:t>cálculo</w:t>
      </w:r>
      <w:r>
        <w:rPr>
          <w:spacing w:val="-5"/>
          <w:w w:val="105"/>
          <w:sz w:val="17"/>
        </w:rPr>
        <w:t> </w:t>
      </w:r>
      <w:r>
        <w:rPr>
          <w:w w:val="105"/>
          <w:sz w:val="17"/>
        </w:rPr>
        <w:t>referente</w:t>
      </w:r>
      <w:r>
        <w:rPr>
          <w:spacing w:val="-6"/>
          <w:w w:val="105"/>
          <w:sz w:val="17"/>
        </w:rPr>
        <w:t> </w:t>
      </w:r>
      <w:r>
        <w:rPr>
          <w:w w:val="105"/>
          <w:sz w:val="17"/>
        </w:rPr>
        <w:t>ao</w:t>
      </w:r>
      <w:r>
        <w:rPr>
          <w:spacing w:val="-5"/>
          <w:w w:val="105"/>
          <w:sz w:val="17"/>
        </w:rPr>
        <w:t> </w:t>
      </w:r>
      <w:r>
        <w:rPr>
          <w:w w:val="105"/>
          <w:sz w:val="17"/>
        </w:rPr>
        <w:t>reajustamento</w:t>
      </w:r>
      <w:r>
        <w:rPr>
          <w:spacing w:val="-6"/>
          <w:w w:val="105"/>
          <w:sz w:val="17"/>
        </w:rPr>
        <w:t> </w:t>
      </w:r>
      <w:r>
        <w:rPr>
          <w:w w:val="105"/>
          <w:sz w:val="17"/>
        </w:rPr>
        <w:t>de</w:t>
      </w:r>
      <w:r>
        <w:rPr>
          <w:spacing w:val="-5"/>
          <w:w w:val="105"/>
          <w:sz w:val="17"/>
        </w:rPr>
        <w:t> </w:t>
      </w:r>
      <w:r>
        <w:rPr>
          <w:w w:val="105"/>
          <w:sz w:val="17"/>
        </w:rPr>
        <w:t>preços</w:t>
      </w:r>
      <w:r>
        <w:rPr>
          <w:spacing w:val="-6"/>
          <w:w w:val="105"/>
          <w:sz w:val="17"/>
        </w:rPr>
        <w:t> </w:t>
      </w:r>
      <w:r>
        <w:rPr>
          <w:w w:val="105"/>
          <w:sz w:val="17"/>
        </w:rPr>
        <w:t>do</w:t>
      </w:r>
      <w:r>
        <w:rPr>
          <w:spacing w:val="-5"/>
          <w:w w:val="105"/>
          <w:sz w:val="17"/>
        </w:rPr>
        <w:t> </w:t>
      </w:r>
      <w:r>
        <w:rPr>
          <w:w w:val="105"/>
          <w:sz w:val="17"/>
        </w:rPr>
        <w:t>valor</w:t>
      </w:r>
      <w:r>
        <w:rPr>
          <w:spacing w:val="-6"/>
          <w:w w:val="105"/>
          <w:sz w:val="17"/>
        </w:rPr>
        <w:t> </w:t>
      </w:r>
      <w:r>
        <w:rPr>
          <w:w w:val="105"/>
          <w:sz w:val="17"/>
        </w:rPr>
        <w:t>remanescente,</w:t>
      </w:r>
      <w:r>
        <w:rPr>
          <w:spacing w:val="-5"/>
          <w:w w:val="105"/>
          <w:sz w:val="17"/>
        </w:rPr>
        <w:t> </w:t>
      </w:r>
      <w:r>
        <w:rPr>
          <w:w w:val="105"/>
          <w:sz w:val="17"/>
        </w:rPr>
        <w:t>sempre</w:t>
      </w:r>
      <w:r>
        <w:rPr>
          <w:spacing w:val="-6"/>
          <w:w w:val="105"/>
          <w:sz w:val="17"/>
        </w:rPr>
        <w:t> </w:t>
      </w:r>
      <w:r>
        <w:rPr>
          <w:w w:val="105"/>
          <w:sz w:val="17"/>
        </w:rPr>
        <w:t>que</w:t>
      </w:r>
      <w:r>
        <w:rPr>
          <w:spacing w:val="-6"/>
          <w:w w:val="105"/>
          <w:sz w:val="17"/>
        </w:rPr>
        <w:t> </w:t>
      </w:r>
      <w:r>
        <w:rPr>
          <w:w w:val="105"/>
          <w:sz w:val="17"/>
        </w:rPr>
        <w:t>este</w:t>
      </w:r>
      <w:r>
        <w:rPr>
          <w:spacing w:val="-5"/>
          <w:w w:val="105"/>
          <w:sz w:val="17"/>
        </w:rPr>
        <w:t> </w:t>
      </w:r>
      <w:r>
        <w:rPr>
          <w:w w:val="105"/>
          <w:sz w:val="17"/>
        </w:rPr>
        <w:t>ocorrer,</w:t>
      </w:r>
      <w:r>
        <w:rPr>
          <w:spacing w:val="-6"/>
          <w:w w:val="105"/>
          <w:sz w:val="17"/>
        </w:rPr>
        <w:t> </w:t>
      </w:r>
      <w:r>
        <w:rPr>
          <w:w w:val="105"/>
          <w:sz w:val="17"/>
        </w:rPr>
        <w:t>sendo</w:t>
      </w:r>
      <w:r>
        <w:rPr>
          <w:spacing w:val="-5"/>
          <w:w w:val="105"/>
          <w:sz w:val="17"/>
        </w:rPr>
        <w:t> </w:t>
      </w:r>
      <w:r>
        <w:rPr>
          <w:w w:val="105"/>
          <w:sz w:val="17"/>
        </w:rPr>
        <w:t>adotado</w:t>
      </w:r>
      <w:r>
        <w:rPr>
          <w:spacing w:val="-6"/>
          <w:w w:val="105"/>
          <w:sz w:val="17"/>
        </w:rPr>
        <w:t> </w:t>
      </w:r>
      <w:r>
        <w:rPr>
          <w:w w:val="105"/>
          <w:sz w:val="17"/>
        </w:rPr>
        <w:t>na</w:t>
      </w:r>
      <w:r>
        <w:rPr>
          <w:spacing w:val="-5"/>
          <w:w w:val="105"/>
          <w:sz w:val="17"/>
        </w:rPr>
        <w:t> </w:t>
      </w:r>
      <w:r>
        <w:rPr>
          <w:w w:val="105"/>
          <w:sz w:val="17"/>
        </w:rPr>
        <w:t>aferição</w:t>
      </w:r>
      <w:r>
        <w:rPr>
          <w:spacing w:val="-6"/>
          <w:w w:val="105"/>
          <w:sz w:val="17"/>
        </w:rPr>
        <w:t> </w:t>
      </w:r>
      <w:r>
        <w:rPr>
          <w:w w:val="105"/>
          <w:sz w:val="17"/>
        </w:rPr>
        <w:t>final</w:t>
      </w:r>
      <w:r>
        <w:rPr>
          <w:spacing w:val="-5"/>
          <w:w w:val="105"/>
          <w:sz w:val="17"/>
        </w:rPr>
        <w:t> </w:t>
      </w:r>
      <w:r>
        <w:rPr>
          <w:w w:val="105"/>
          <w:sz w:val="17"/>
        </w:rPr>
        <w:t>o</w:t>
      </w:r>
      <w:r>
        <w:rPr>
          <w:spacing w:val="-6"/>
          <w:w w:val="105"/>
          <w:sz w:val="17"/>
        </w:rPr>
        <w:t> </w:t>
      </w:r>
      <w:r>
        <w:rPr>
          <w:w w:val="105"/>
          <w:sz w:val="17"/>
        </w:rPr>
        <w:t>índice</w:t>
      </w:r>
      <w:r>
        <w:rPr>
          <w:spacing w:val="-5"/>
          <w:w w:val="105"/>
          <w:sz w:val="17"/>
        </w:rPr>
        <w:t> </w:t>
      </w:r>
      <w:r>
        <w:rPr>
          <w:spacing w:val="-2"/>
          <w:w w:val="105"/>
          <w:sz w:val="17"/>
        </w:rPr>
        <w:t>definitivo.</w:t>
      </w:r>
    </w:p>
    <w:p>
      <w:pPr>
        <w:pStyle w:val="ListParagraph"/>
        <w:numPr>
          <w:ilvl w:val="1"/>
          <w:numId w:val="19"/>
        </w:numPr>
        <w:tabs>
          <w:tab w:pos="674" w:val="left" w:leader="none"/>
        </w:tabs>
        <w:spacing w:line="292" w:lineRule="auto" w:before="43" w:after="0"/>
        <w:ind w:left="316" w:right="299" w:firstLine="0"/>
        <w:jc w:val="left"/>
        <w:rPr>
          <w:sz w:val="17"/>
        </w:rPr>
      </w:pPr>
      <w:r>
        <w:rPr>
          <w:w w:val="105"/>
          <w:sz w:val="17"/>
        </w:rPr>
        <w:t>Caso</w:t>
      </w:r>
      <w:r>
        <w:rPr>
          <w:spacing w:val="-2"/>
          <w:w w:val="105"/>
          <w:sz w:val="17"/>
        </w:rPr>
        <w:t> </w:t>
      </w:r>
      <w:r>
        <w:rPr>
          <w:w w:val="105"/>
          <w:sz w:val="17"/>
        </w:rPr>
        <w:t>o(s)</w:t>
      </w:r>
      <w:r>
        <w:rPr>
          <w:spacing w:val="-2"/>
          <w:w w:val="105"/>
          <w:sz w:val="17"/>
        </w:rPr>
        <w:t> </w:t>
      </w:r>
      <w:r>
        <w:rPr>
          <w:w w:val="105"/>
          <w:sz w:val="17"/>
        </w:rPr>
        <w:t>índice(s)</w:t>
      </w:r>
      <w:r>
        <w:rPr>
          <w:spacing w:val="-2"/>
          <w:w w:val="105"/>
          <w:sz w:val="17"/>
        </w:rPr>
        <w:t> </w:t>
      </w:r>
      <w:r>
        <w:rPr>
          <w:w w:val="105"/>
          <w:sz w:val="17"/>
        </w:rPr>
        <w:t>estabelecido(s)</w:t>
      </w:r>
      <w:r>
        <w:rPr>
          <w:spacing w:val="-2"/>
          <w:w w:val="105"/>
          <w:sz w:val="17"/>
        </w:rPr>
        <w:t> </w:t>
      </w:r>
      <w:r>
        <w:rPr>
          <w:w w:val="105"/>
          <w:sz w:val="17"/>
        </w:rPr>
        <w:t>para</w:t>
      </w:r>
      <w:r>
        <w:rPr>
          <w:spacing w:val="-2"/>
          <w:w w:val="105"/>
          <w:sz w:val="17"/>
        </w:rPr>
        <w:t> </w:t>
      </w:r>
      <w:r>
        <w:rPr>
          <w:w w:val="105"/>
          <w:sz w:val="17"/>
        </w:rPr>
        <w:t>reajustamento</w:t>
      </w:r>
      <w:r>
        <w:rPr>
          <w:spacing w:val="-2"/>
          <w:w w:val="105"/>
          <w:sz w:val="17"/>
        </w:rPr>
        <w:t> </w:t>
      </w:r>
      <w:r>
        <w:rPr>
          <w:w w:val="105"/>
          <w:sz w:val="17"/>
        </w:rPr>
        <w:t>venha(m)</w:t>
      </w:r>
      <w:r>
        <w:rPr>
          <w:spacing w:val="-2"/>
          <w:w w:val="105"/>
          <w:sz w:val="17"/>
        </w:rPr>
        <w:t> </w:t>
      </w:r>
      <w:r>
        <w:rPr>
          <w:w w:val="105"/>
          <w:sz w:val="17"/>
        </w:rPr>
        <w:t>a</w:t>
      </w:r>
      <w:r>
        <w:rPr>
          <w:spacing w:val="-2"/>
          <w:w w:val="105"/>
          <w:sz w:val="17"/>
        </w:rPr>
        <w:t> </w:t>
      </w:r>
      <w:r>
        <w:rPr>
          <w:w w:val="105"/>
          <w:sz w:val="17"/>
        </w:rPr>
        <w:t>ser</w:t>
      </w:r>
      <w:r>
        <w:rPr>
          <w:spacing w:val="-2"/>
          <w:w w:val="105"/>
          <w:sz w:val="17"/>
        </w:rPr>
        <w:t> </w:t>
      </w:r>
      <w:r>
        <w:rPr>
          <w:w w:val="105"/>
          <w:sz w:val="17"/>
        </w:rPr>
        <w:t>extinto(s)</w:t>
      </w:r>
      <w:r>
        <w:rPr>
          <w:spacing w:val="-2"/>
          <w:w w:val="105"/>
          <w:sz w:val="17"/>
        </w:rPr>
        <w:t> </w:t>
      </w:r>
      <w:r>
        <w:rPr>
          <w:w w:val="105"/>
          <w:sz w:val="17"/>
        </w:rPr>
        <w:t>ou</w:t>
      </w:r>
      <w:r>
        <w:rPr>
          <w:spacing w:val="-2"/>
          <w:w w:val="105"/>
          <w:sz w:val="17"/>
        </w:rPr>
        <w:t> </w:t>
      </w:r>
      <w:r>
        <w:rPr>
          <w:w w:val="105"/>
          <w:sz w:val="17"/>
        </w:rPr>
        <w:t>de</w:t>
      </w:r>
      <w:r>
        <w:rPr>
          <w:spacing w:val="-2"/>
          <w:w w:val="105"/>
          <w:sz w:val="17"/>
        </w:rPr>
        <w:t> </w:t>
      </w:r>
      <w:r>
        <w:rPr>
          <w:w w:val="105"/>
          <w:sz w:val="17"/>
        </w:rPr>
        <w:t>qualquer</w:t>
      </w:r>
      <w:r>
        <w:rPr>
          <w:spacing w:val="-2"/>
          <w:w w:val="105"/>
          <w:sz w:val="17"/>
        </w:rPr>
        <w:t> </w:t>
      </w:r>
      <w:r>
        <w:rPr>
          <w:w w:val="105"/>
          <w:sz w:val="17"/>
        </w:rPr>
        <w:t>forma</w:t>
      </w:r>
      <w:r>
        <w:rPr>
          <w:spacing w:val="-2"/>
          <w:w w:val="105"/>
          <w:sz w:val="17"/>
        </w:rPr>
        <w:t> </w:t>
      </w:r>
      <w:r>
        <w:rPr>
          <w:w w:val="105"/>
          <w:sz w:val="17"/>
        </w:rPr>
        <w:t>não</w:t>
      </w:r>
      <w:r>
        <w:rPr>
          <w:spacing w:val="-2"/>
          <w:w w:val="105"/>
          <w:sz w:val="17"/>
        </w:rPr>
        <w:t> </w:t>
      </w:r>
      <w:r>
        <w:rPr>
          <w:w w:val="105"/>
          <w:sz w:val="17"/>
        </w:rPr>
        <w:t>possa(m)</w:t>
      </w:r>
      <w:r>
        <w:rPr>
          <w:spacing w:val="-2"/>
          <w:w w:val="105"/>
          <w:sz w:val="17"/>
        </w:rPr>
        <w:t> </w:t>
      </w:r>
      <w:r>
        <w:rPr>
          <w:w w:val="105"/>
          <w:sz w:val="17"/>
        </w:rPr>
        <w:t>mais</w:t>
      </w:r>
      <w:r>
        <w:rPr>
          <w:spacing w:val="-2"/>
          <w:w w:val="105"/>
          <w:sz w:val="17"/>
        </w:rPr>
        <w:t> </w:t>
      </w:r>
      <w:r>
        <w:rPr>
          <w:w w:val="105"/>
          <w:sz w:val="17"/>
        </w:rPr>
        <w:t>ser</w:t>
      </w:r>
      <w:r>
        <w:rPr>
          <w:spacing w:val="-2"/>
          <w:w w:val="105"/>
          <w:sz w:val="17"/>
        </w:rPr>
        <w:t> </w:t>
      </w:r>
      <w:r>
        <w:rPr>
          <w:w w:val="105"/>
          <w:sz w:val="17"/>
        </w:rPr>
        <w:t>utilizado(s),</w:t>
      </w:r>
      <w:r>
        <w:rPr>
          <w:spacing w:val="-2"/>
          <w:w w:val="105"/>
          <w:sz w:val="17"/>
        </w:rPr>
        <w:t> </w:t>
      </w:r>
      <w:r>
        <w:rPr>
          <w:w w:val="105"/>
          <w:sz w:val="17"/>
        </w:rPr>
        <w:t>será(ão)</w:t>
      </w:r>
      <w:r>
        <w:rPr>
          <w:spacing w:val="-2"/>
          <w:w w:val="105"/>
          <w:sz w:val="17"/>
        </w:rPr>
        <w:t> </w:t>
      </w:r>
      <w:r>
        <w:rPr>
          <w:w w:val="105"/>
          <w:sz w:val="17"/>
        </w:rPr>
        <w:t>adotado(s),</w:t>
      </w:r>
      <w:r>
        <w:rPr>
          <w:spacing w:val="-2"/>
          <w:w w:val="105"/>
          <w:sz w:val="17"/>
        </w:rPr>
        <w:t> </w:t>
      </w:r>
      <w:r>
        <w:rPr>
          <w:w w:val="105"/>
          <w:sz w:val="17"/>
        </w:rPr>
        <w:t>em</w:t>
      </w:r>
      <w:r>
        <w:rPr>
          <w:spacing w:val="-2"/>
          <w:w w:val="105"/>
          <w:sz w:val="17"/>
        </w:rPr>
        <w:t> </w:t>
      </w:r>
      <w:r>
        <w:rPr>
          <w:w w:val="105"/>
          <w:sz w:val="17"/>
        </w:rPr>
        <w:t>substituição,</w:t>
      </w:r>
      <w:r>
        <w:rPr>
          <w:spacing w:val="-2"/>
          <w:w w:val="105"/>
          <w:sz w:val="17"/>
        </w:rPr>
        <w:t> </w:t>
      </w:r>
      <w:r>
        <w:rPr>
          <w:w w:val="105"/>
          <w:sz w:val="17"/>
        </w:rPr>
        <w:t>o(s)</w:t>
      </w:r>
      <w:r>
        <w:rPr>
          <w:spacing w:val="-2"/>
          <w:w w:val="105"/>
          <w:sz w:val="17"/>
        </w:rPr>
        <w:t> </w:t>
      </w:r>
      <w:r>
        <w:rPr>
          <w:w w:val="105"/>
          <w:sz w:val="17"/>
        </w:rPr>
        <w:t>que</w:t>
      </w:r>
      <w:r>
        <w:rPr>
          <w:spacing w:val="-2"/>
          <w:w w:val="105"/>
          <w:sz w:val="17"/>
        </w:rPr>
        <w:t> </w:t>
      </w:r>
      <w:r>
        <w:rPr>
          <w:w w:val="105"/>
          <w:sz w:val="17"/>
        </w:rPr>
        <w:t>vier(em)</w:t>
      </w:r>
      <w:r>
        <w:rPr>
          <w:spacing w:val="-2"/>
          <w:w w:val="105"/>
          <w:sz w:val="17"/>
        </w:rPr>
        <w:t> </w:t>
      </w:r>
      <w:r>
        <w:rPr>
          <w:w w:val="105"/>
          <w:sz w:val="17"/>
        </w:rPr>
        <w:t>a</w:t>
      </w:r>
      <w:r>
        <w:rPr>
          <w:spacing w:val="-2"/>
          <w:w w:val="105"/>
          <w:sz w:val="17"/>
        </w:rPr>
        <w:t> </w:t>
      </w:r>
      <w:r>
        <w:rPr>
          <w:w w:val="105"/>
          <w:sz w:val="17"/>
        </w:rPr>
        <w:t>ser determinado(s) pela legislação então em vigor.</w:t>
      </w:r>
    </w:p>
    <w:p>
      <w:pPr>
        <w:pStyle w:val="ListParagraph"/>
        <w:numPr>
          <w:ilvl w:val="1"/>
          <w:numId w:val="19"/>
        </w:numPr>
        <w:tabs>
          <w:tab w:pos="669" w:val="left" w:leader="none"/>
        </w:tabs>
        <w:spacing w:line="240" w:lineRule="auto" w:before="1" w:after="0"/>
        <w:ind w:left="669" w:right="0" w:hanging="353"/>
        <w:jc w:val="left"/>
        <w:rPr>
          <w:sz w:val="17"/>
        </w:rPr>
      </w:pPr>
      <w:r>
        <w:rPr>
          <w:w w:val="105"/>
          <w:sz w:val="17"/>
        </w:rPr>
        <w:t>Na</w:t>
      </w:r>
      <w:r>
        <w:rPr>
          <w:spacing w:val="-6"/>
          <w:w w:val="105"/>
          <w:sz w:val="17"/>
        </w:rPr>
        <w:t> </w:t>
      </w:r>
      <w:r>
        <w:rPr>
          <w:w w:val="105"/>
          <w:sz w:val="17"/>
        </w:rPr>
        <w:t>ausência</w:t>
      </w:r>
      <w:r>
        <w:rPr>
          <w:spacing w:val="-5"/>
          <w:w w:val="105"/>
          <w:sz w:val="17"/>
        </w:rPr>
        <w:t> </w:t>
      </w:r>
      <w:r>
        <w:rPr>
          <w:w w:val="105"/>
          <w:sz w:val="17"/>
        </w:rPr>
        <w:t>de</w:t>
      </w:r>
      <w:r>
        <w:rPr>
          <w:spacing w:val="-5"/>
          <w:w w:val="105"/>
          <w:sz w:val="17"/>
        </w:rPr>
        <w:t> </w:t>
      </w:r>
      <w:r>
        <w:rPr>
          <w:w w:val="105"/>
          <w:sz w:val="17"/>
        </w:rPr>
        <w:t>previsão</w:t>
      </w:r>
      <w:r>
        <w:rPr>
          <w:spacing w:val="-5"/>
          <w:w w:val="105"/>
          <w:sz w:val="17"/>
        </w:rPr>
        <w:t> </w:t>
      </w:r>
      <w:r>
        <w:rPr>
          <w:w w:val="105"/>
          <w:sz w:val="17"/>
        </w:rPr>
        <w:t>legal</w:t>
      </w:r>
      <w:r>
        <w:rPr>
          <w:spacing w:val="-5"/>
          <w:w w:val="105"/>
          <w:sz w:val="17"/>
        </w:rPr>
        <w:t> </w:t>
      </w:r>
      <w:r>
        <w:rPr>
          <w:w w:val="105"/>
          <w:sz w:val="17"/>
        </w:rPr>
        <w:t>quanto</w:t>
      </w:r>
      <w:r>
        <w:rPr>
          <w:spacing w:val="-5"/>
          <w:w w:val="105"/>
          <w:sz w:val="17"/>
        </w:rPr>
        <w:t> </w:t>
      </w:r>
      <w:r>
        <w:rPr>
          <w:w w:val="105"/>
          <w:sz w:val="17"/>
        </w:rPr>
        <w:t>ao</w:t>
      </w:r>
      <w:r>
        <w:rPr>
          <w:spacing w:val="-5"/>
          <w:w w:val="105"/>
          <w:sz w:val="17"/>
        </w:rPr>
        <w:t> </w:t>
      </w:r>
      <w:r>
        <w:rPr>
          <w:w w:val="105"/>
          <w:sz w:val="17"/>
        </w:rPr>
        <w:t>índice</w:t>
      </w:r>
      <w:r>
        <w:rPr>
          <w:spacing w:val="-5"/>
          <w:w w:val="105"/>
          <w:sz w:val="17"/>
        </w:rPr>
        <w:t> </w:t>
      </w:r>
      <w:r>
        <w:rPr>
          <w:w w:val="105"/>
          <w:sz w:val="17"/>
        </w:rPr>
        <w:t>substituto,</w:t>
      </w:r>
      <w:r>
        <w:rPr>
          <w:spacing w:val="-5"/>
          <w:w w:val="105"/>
          <w:sz w:val="17"/>
        </w:rPr>
        <w:t> </w:t>
      </w:r>
      <w:r>
        <w:rPr>
          <w:w w:val="105"/>
          <w:sz w:val="17"/>
        </w:rPr>
        <w:t>as</w:t>
      </w:r>
      <w:r>
        <w:rPr>
          <w:spacing w:val="-6"/>
          <w:w w:val="105"/>
          <w:sz w:val="17"/>
        </w:rPr>
        <w:t> </w:t>
      </w:r>
      <w:r>
        <w:rPr>
          <w:w w:val="105"/>
          <w:sz w:val="17"/>
        </w:rPr>
        <w:t>partes</w:t>
      </w:r>
      <w:r>
        <w:rPr>
          <w:spacing w:val="-5"/>
          <w:w w:val="105"/>
          <w:sz w:val="17"/>
        </w:rPr>
        <w:t> </w:t>
      </w:r>
      <w:r>
        <w:rPr>
          <w:w w:val="105"/>
          <w:sz w:val="17"/>
        </w:rPr>
        <w:t>elegerão</w:t>
      </w:r>
      <w:r>
        <w:rPr>
          <w:spacing w:val="-5"/>
          <w:w w:val="105"/>
          <w:sz w:val="17"/>
        </w:rPr>
        <w:t> </w:t>
      </w:r>
      <w:r>
        <w:rPr>
          <w:w w:val="105"/>
          <w:sz w:val="17"/>
        </w:rPr>
        <w:t>novo</w:t>
      </w:r>
      <w:r>
        <w:rPr>
          <w:spacing w:val="-5"/>
          <w:w w:val="105"/>
          <w:sz w:val="17"/>
        </w:rPr>
        <w:t> </w:t>
      </w:r>
      <w:r>
        <w:rPr>
          <w:w w:val="105"/>
          <w:sz w:val="17"/>
        </w:rPr>
        <w:t>índice</w:t>
      </w:r>
      <w:r>
        <w:rPr>
          <w:spacing w:val="-5"/>
          <w:w w:val="105"/>
          <w:sz w:val="17"/>
        </w:rPr>
        <w:t> </w:t>
      </w:r>
      <w:r>
        <w:rPr>
          <w:w w:val="105"/>
          <w:sz w:val="17"/>
        </w:rPr>
        <w:t>oficial,</w:t>
      </w:r>
      <w:r>
        <w:rPr>
          <w:spacing w:val="-5"/>
          <w:w w:val="105"/>
          <w:sz w:val="17"/>
        </w:rPr>
        <w:t> </w:t>
      </w:r>
      <w:r>
        <w:rPr>
          <w:w w:val="105"/>
          <w:sz w:val="17"/>
        </w:rPr>
        <w:t>para</w:t>
      </w:r>
      <w:r>
        <w:rPr>
          <w:spacing w:val="-5"/>
          <w:w w:val="105"/>
          <w:sz w:val="17"/>
        </w:rPr>
        <w:t> </w:t>
      </w:r>
      <w:r>
        <w:rPr>
          <w:w w:val="105"/>
          <w:sz w:val="17"/>
        </w:rPr>
        <w:t>reajustamento</w:t>
      </w:r>
      <w:r>
        <w:rPr>
          <w:spacing w:val="-5"/>
          <w:w w:val="105"/>
          <w:sz w:val="17"/>
        </w:rPr>
        <w:t> </w:t>
      </w:r>
      <w:r>
        <w:rPr>
          <w:w w:val="105"/>
          <w:sz w:val="17"/>
        </w:rPr>
        <w:t>do</w:t>
      </w:r>
      <w:r>
        <w:rPr>
          <w:spacing w:val="-5"/>
          <w:w w:val="105"/>
          <w:sz w:val="17"/>
        </w:rPr>
        <w:t> </w:t>
      </w:r>
      <w:r>
        <w:rPr>
          <w:w w:val="105"/>
          <w:sz w:val="17"/>
        </w:rPr>
        <w:t>preço</w:t>
      </w:r>
      <w:r>
        <w:rPr>
          <w:spacing w:val="-6"/>
          <w:w w:val="105"/>
          <w:sz w:val="17"/>
        </w:rPr>
        <w:t> </w:t>
      </w:r>
      <w:r>
        <w:rPr>
          <w:w w:val="105"/>
          <w:sz w:val="17"/>
        </w:rPr>
        <w:t>do</w:t>
      </w:r>
      <w:r>
        <w:rPr>
          <w:spacing w:val="-5"/>
          <w:w w:val="105"/>
          <w:sz w:val="17"/>
        </w:rPr>
        <w:t> </w:t>
      </w:r>
      <w:r>
        <w:rPr>
          <w:w w:val="105"/>
          <w:sz w:val="17"/>
        </w:rPr>
        <w:t>valor</w:t>
      </w:r>
      <w:r>
        <w:rPr>
          <w:spacing w:val="-5"/>
          <w:w w:val="105"/>
          <w:sz w:val="17"/>
        </w:rPr>
        <w:t> </w:t>
      </w:r>
      <w:r>
        <w:rPr>
          <w:w w:val="105"/>
          <w:sz w:val="17"/>
        </w:rPr>
        <w:t>remanescente,</w:t>
      </w:r>
      <w:r>
        <w:rPr>
          <w:spacing w:val="-5"/>
          <w:w w:val="105"/>
          <w:sz w:val="17"/>
        </w:rPr>
        <w:t> </w:t>
      </w:r>
      <w:r>
        <w:rPr>
          <w:w w:val="105"/>
          <w:sz w:val="17"/>
        </w:rPr>
        <w:t>por</w:t>
      </w:r>
      <w:r>
        <w:rPr>
          <w:spacing w:val="-5"/>
          <w:w w:val="105"/>
          <w:sz w:val="17"/>
        </w:rPr>
        <w:t> </w:t>
      </w:r>
      <w:r>
        <w:rPr>
          <w:w w:val="105"/>
          <w:sz w:val="17"/>
        </w:rPr>
        <w:t>meio</w:t>
      </w:r>
      <w:r>
        <w:rPr>
          <w:spacing w:val="-5"/>
          <w:w w:val="105"/>
          <w:sz w:val="17"/>
        </w:rPr>
        <w:t> </w:t>
      </w:r>
      <w:r>
        <w:rPr>
          <w:w w:val="105"/>
          <w:sz w:val="17"/>
        </w:rPr>
        <w:t>de</w:t>
      </w:r>
      <w:r>
        <w:rPr>
          <w:spacing w:val="-5"/>
          <w:w w:val="105"/>
          <w:sz w:val="17"/>
        </w:rPr>
        <w:t> </w:t>
      </w:r>
      <w:r>
        <w:rPr>
          <w:w w:val="105"/>
          <w:sz w:val="17"/>
        </w:rPr>
        <w:t>termo</w:t>
      </w:r>
      <w:r>
        <w:rPr>
          <w:spacing w:val="-5"/>
          <w:w w:val="105"/>
          <w:sz w:val="17"/>
        </w:rPr>
        <w:t> </w:t>
      </w:r>
      <w:r>
        <w:rPr>
          <w:spacing w:val="-2"/>
          <w:w w:val="105"/>
          <w:sz w:val="17"/>
        </w:rPr>
        <w:t>aditivo.</w:t>
      </w:r>
    </w:p>
    <w:p>
      <w:pPr>
        <w:pStyle w:val="ListParagraph"/>
        <w:numPr>
          <w:ilvl w:val="1"/>
          <w:numId w:val="19"/>
        </w:numPr>
        <w:tabs>
          <w:tab w:pos="669" w:val="left" w:leader="none"/>
        </w:tabs>
        <w:spacing w:line="240" w:lineRule="auto" w:before="44" w:after="0"/>
        <w:ind w:left="669" w:right="0" w:hanging="353"/>
        <w:jc w:val="left"/>
        <w:rPr>
          <w:sz w:val="17"/>
        </w:rPr>
      </w:pPr>
      <w:r>
        <w:rPr>
          <w:w w:val="105"/>
          <w:sz w:val="17"/>
        </w:rPr>
        <w:t>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reajuste</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formulado</w:t>
      </w:r>
      <w:r>
        <w:rPr>
          <w:spacing w:val="-5"/>
          <w:w w:val="105"/>
          <w:sz w:val="17"/>
        </w:rPr>
        <w:t> </w:t>
      </w:r>
      <w:r>
        <w:rPr>
          <w:w w:val="105"/>
          <w:sz w:val="17"/>
        </w:rPr>
        <w:t>durante</w:t>
      </w:r>
      <w:r>
        <w:rPr>
          <w:spacing w:val="-5"/>
          <w:w w:val="105"/>
          <w:sz w:val="17"/>
        </w:rPr>
        <w:t> </w:t>
      </w:r>
      <w:r>
        <w:rPr>
          <w:w w:val="105"/>
          <w:sz w:val="17"/>
        </w:rPr>
        <w:t>a</w:t>
      </w:r>
      <w:r>
        <w:rPr>
          <w:spacing w:val="-5"/>
          <w:w w:val="105"/>
          <w:sz w:val="17"/>
        </w:rPr>
        <w:t> </w:t>
      </w:r>
      <w:r>
        <w:rPr>
          <w:w w:val="105"/>
          <w:sz w:val="17"/>
        </w:rPr>
        <w:t>vigência</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5"/>
          <w:w w:val="105"/>
          <w:sz w:val="17"/>
        </w:rPr>
        <w:t> </w:t>
      </w:r>
      <w:r>
        <w:rPr>
          <w:w w:val="105"/>
          <w:sz w:val="17"/>
        </w:rPr>
        <w:t>antes</w:t>
      </w:r>
      <w:r>
        <w:rPr>
          <w:spacing w:val="-4"/>
          <w:w w:val="105"/>
          <w:sz w:val="17"/>
        </w:rPr>
        <w:t> </w:t>
      </w:r>
      <w:r>
        <w:rPr>
          <w:w w:val="105"/>
          <w:sz w:val="17"/>
        </w:rPr>
        <w:t>de</w:t>
      </w:r>
      <w:r>
        <w:rPr>
          <w:spacing w:val="-5"/>
          <w:w w:val="105"/>
          <w:sz w:val="17"/>
        </w:rPr>
        <w:t> </w:t>
      </w:r>
      <w:r>
        <w:rPr>
          <w:w w:val="105"/>
          <w:sz w:val="17"/>
        </w:rPr>
        <w:t>eventual</w:t>
      </w:r>
      <w:r>
        <w:rPr>
          <w:spacing w:val="-5"/>
          <w:w w:val="105"/>
          <w:sz w:val="17"/>
        </w:rPr>
        <w:t> </w:t>
      </w:r>
      <w:r>
        <w:rPr>
          <w:w w:val="105"/>
          <w:sz w:val="17"/>
        </w:rPr>
        <w:t>prorrogação</w:t>
      </w:r>
      <w:r>
        <w:rPr>
          <w:spacing w:val="-5"/>
          <w:w w:val="105"/>
          <w:sz w:val="17"/>
        </w:rPr>
        <w:t> </w:t>
      </w:r>
      <w:r>
        <w:rPr>
          <w:w w:val="105"/>
          <w:sz w:val="17"/>
        </w:rPr>
        <w:t>contratual,</w:t>
      </w:r>
      <w:r>
        <w:rPr>
          <w:spacing w:val="-5"/>
          <w:w w:val="105"/>
          <w:sz w:val="17"/>
        </w:rPr>
        <w:t> </w:t>
      </w:r>
      <w:r>
        <w:rPr>
          <w:w w:val="105"/>
          <w:sz w:val="17"/>
        </w:rPr>
        <w:t>sob</w:t>
      </w:r>
      <w:r>
        <w:rPr>
          <w:spacing w:val="-5"/>
          <w:w w:val="105"/>
          <w:sz w:val="17"/>
        </w:rPr>
        <w:t> </w:t>
      </w:r>
      <w:r>
        <w:rPr>
          <w:w w:val="105"/>
          <w:sz w:val="17"/>
        </w:rPr>
        <w:t>pena</w:t>
      </w:r>
      <w:r>
        <w:rPr>
          <w:spacing w:val="-5"/>
          <w:w w:val="105"/>
          <w:sz w:val="17"/>
        </w:rPr>
        <w:t> </w:t>
      </w:r>
      <w:r>
        <w:rPr>
          <w:w w:val="105"/>
          <w:sz w:val="17"/>
        </w:rPr>
        <w:t>de</w:t>
      </w:r>
      <w:r>
        <w:rPr>
          <w:spacing w:val="-5"/>
          <w:w w:val="105"/>
          <w:sz w:val="17"/>
        </w:rPr>
        <w:t> </w:t>
      </w:r>
      <w:r>
        <w:rPr>
          <w:spacing w:val="-2"/>
          <w:w w:val="105"/>
          <w:sz w:val="17"/>
        </w:rPr>
        <w:t>preclusão.</w:t>
      </w:r>
    </w:p>
    <w:p>
      <w:pPr>
        <w:pStyle w:val="ListParagraph"/>
        <w:numPr>
          <w:ilvl w:val="2"/>
          <w:numId w:val="19"/>
        </w:numPr>
        <w:tabs>
          <w:tab w:pos="802" w:val="left" w:leader="none"/>
        </w:tabs>
        <w:spacing w:line="240" w:lineRule="auto" w:before="44" w:after="0"/>
        <w:ind w:left="802" w:right="0" w:hanging="486"/>
        <w:jc w:val="left"/>
        <w:rPr>
          <w:sz w:val="17"/>
        </w:rPr>
      </w:pPr>
      <w:r>
        <w:rPr>
          <w:w w:val="105"/>
          <w:sz w:val="17"/>
        </w:rPr>
        <w:t>Os</w:t>
      </w:r>
      <w:r>
        <w:rPr>
          <w:spacing w:val="-5"/>
          <w:w w:val="105"/>
          <w:sz w:val="17"/>
        </w:rPr>
        <w:t> </w:t>
      </w:r>
      <w:r>
        <w:rPr>
          <w:w w:val="105"/>
          <w:sz w:val="17"/>
        </w:rPr>
        <w:t>efeitos</w:t>
      </w:r>
      <w:r>
        <w:rPr>
          <w:spacing w:val="-5"/>
          <w:w w:val="105"/>
          <w:sz w:val="17"/>
        </w:rPr>
        <w:t> </w:t>
      </w:r>
      <w:r>
        <w:rPr>
          <w:w w:val="105"/>
          <w:sz w:val="17"/>
        </w:rPr>
        <w:t>financeiros</w:t>
      </w:r>
      <w:r>
        <w:rPr>
          <w:spacing w:val="-5"/>
          <w:w w:val="105"/>
          <w:sz w:val="17"/>
        </w:rPr>
        <w:t> </w:t>
      </w:r>
      <w:r>
        <w:rPr>
          <w:w w:val="105"/>
          <w:sz w:val="17"/>
        </w:rPr>
        <w:t>do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reajuste</w:t>
      </w:r>
      <w:r>
        <w:rPr>
          <w:spacing w:val="-5"/>
          <w:w w:val="105"/>
          <w:sz w:val="17"/>
        </w:rPr>
        <w:t> </w:t>
      </w:r>
      <w:r>
        <w:rPr>
          <w:w w:val="105"/>
          <w:sz w:val="17"/>
        </w:rPr>
        <w:t>serão</w:t>
      </w:r>
      <w:r>
        <w:rPr>
          <w:spacing w:val="-5"/>
          <w:w w:val="105"/>
          <w:sz w:val="17"/>
        </w:rPr>
        <w:t> </w:t>
      </w:r>
      <w:r>
        <w:rPr>
          <w:spacing w:val="-2"/>
          <w:w w:val="105"/>
          <w:sz w:val="17"/>
        </w:rPr>
        <w:t>contados:</w:t>
      </w:r>
    </w:p>
    <w:p>
      <w:pPr>
        <w:pStyle w:val="ListParagraph"/>
        <w:numPr>
          <w:ilvl w:val="0"/>
          <w:numId w:val="20"/>
        </w:numPr>
        <w:tabs>
          <w:tab w:pos="497" w:val="left" w:leader="none"/>
        </w:tabs>
        <w:spacing w:line="240" w:lineRule="auto" w:before="43" w:after="0"/>
        <w:ind w:left="497" w:right="0" w:hanging="181"/>
        <w:jc w:val="left"/>
        <w:rPr>
          <w:sz w:val="17"/>
        </w:rPr>
      </w:pPr>
      <w:r>
        <w:rPr>
          <w:w w:val="105"/>
          <w:sz w:val="17"/>
        </w:rPr>
        <w:t>da</w:t>
      </w:r>
      <w:r>
        <w:rPr>
          <w:spacing w:val="-5"/>
          <w:w w:val="105"/>
          <w:sz w:val="17"/>
        </w:rPr>
        <w:t> </w:t>
      </w:r>
      <w:r>
        <w:rPr>
          <w:w w:val="105"/>
          <w:sz w:val="17"/>
        </w:rPr>
        <w:t>data-base</w:t>
      </w:r>
      <w:r>
        <w:rPr>
          <w:spacing w:val="-5"/>
          <w:w w:val="105"/>
          <w:sz w:val="17"/>
        </w:rPr>
        <w:t> </w:t>
      </w:r>
      <w:r>
        <w:rPr>
          <w:w w:val="105"/>
          <w:sz w:val="17"/>
        </w:rPr>
        <w:t>prevista</w:t>
      </w:r>
      <w:r>
        <w:rPr>
          <w:spacing w:val="-5"/>
          <w:w w:val="105"/>
          <w:sz w:val="17"/>
        </w:rPr>
        <w:t> </w:t>
      </w:r>
      <w:r>
        <w:rPr>
          <w:w w:val="105"/>
          <w:sz w:val="17"/>
        </w:rPr>
        <w:t>no</w:t>
      </w:r>
      <w:r>
        <w:rPr>
          <w:spacing w:val="-4"/>
          <w:w w:val="105"/>
          <w:sz w:val="17"/>
        </w:rPr>
        <w:t> </w:t>
      </w:r>
      <w:r>
        <w:rPr>
          <w:w w:val="105"/>
          <w:sz w:val="17"/>
        </w:rPr>
        <w:t>contrato,</w:t>
      </w:r>
      <w:r>
        <w:rPr>
          <w:spacing w:val="-5"/>
          <w:w w:val="105"/>
          <w:sz w:val="17"/>
        </w:rPr>
        <w:t> </w:t>
      </w:r>
      <w:r>
        <w:rPr>
          <w:w w:val="105"/>
          <w:sz w:val="17"/>
        </w:rPr>
        <w:t>desde</w:t>
      </w:r>
      <w:r>
        <w:rPr>
          <w:spacing w:val="-5"/>
          <w:w w:val="105"/>
          <w:sz w:val="17"/>
        </w:rPr>
        <w:t> </w:t>
      </w:r>
      <w:r>
        <w:rPr>
          <w:w w:val="105"/>
          <w:sz w:val="17"/>
        </w:rPr>
        <w:t>que</w:t>
      </w:r>
      <w:r>
        <w:rPr>
          <w:spacing w:val="-5"/>
          <w:w w:val="105"/>
          <w:sz w:val="17"/>
        </w:rPr>
        <w:t> </w:t>
      </w:r>
      <w:r>
        <w:rPr>
          <w:w w:val="105"/>
          <w:sz w:val="17"/>
        </w:rPr>
        <w:t>requerido</w:t>
      </w:r>
      <w:r>
        <w:rPr>
          <w:spacing w:val="-4"/>
          <w:w w:val="105"/>
          <w:sz w:val="17"/>
        </w:rPr>
        <w:t> </w:t>
      </w:r>
      <w:r>
        <w:rPr>
          <w:w w:val="105"/>
          <w:sz w:val="17"/>
        </w:rPr>
        <w:t>o</w:t>
      </w:r>
      <w:r>
        <w:rPr>
          <w:spacing w:val="-5"/>
          <w:w w:val="105"/>
          <w:sz w:val="17"/>
        </w:rPr>
        <w:t> </w:t>
      </w:r>
      <w:r>
        <w:rPr>
          <w:w w:val="105"/>
          <w:sz w:val="17"/>
        </w:rPr>
        <w:t>reajuste</w:t>
      </w:r>
      <w:r>
        <w:rPr>
          <w:spacing w:val="-5"/>
          <w:w w:val="105"/>
          <w:sz w:val="17"/>
        </w:rPr>
        <w:t> </w:t>
      </w:r>
      <w:r>
        <w:rPr>
          <w:w w:val="105"/>
          <w:sz w:val="17"/>
        </w:rPr>
        <w:t>no</w:t>
      </w:r>
      <w:r>
        <w:rPr>
          <w:spacing w:val="-5"/>
          <w:w w:val="105"/>
          <w:sz w:val="17"/>
        </w:rPr>
        <w:t> </w:t>
      </w:r>
      <w:r>
        <w:rPr>
          <w:w w:val="105"/>
          <w:sz w:val="17"/>
        </w:rPr>
        <w:t>prazo</w:t>
      </w:r>
      <w:r>
        <w:rPr>
          <w:spacing w:val="-4"/>
          <w:w w:val="105"/>
          <w:sz w:val="17"/>
        </w:rPr>
        <w:t> </w:t>
      </w:r>
      <w:r>
        <w:rPr>
          <w:w w:val="105"/>
          <w:sz w:val="17"/>
        </w:rPr>
        <w:t>de</w:t>
      </w:r>
      <w:r>
        <w:rPr>
          <w:spacing w:val="-5"/>
          <w:w w:val="105"/>
          <w:sz w:val="17"/>
        </w:rPr>
        <w:t> </w:t>
      </w:r>
      <w:r>
        <w:rPr>
          <w:w w:val="105"/>
          <w:sz w:val="17"/>
        </w:rPr>
        <w:t>60</w:t>
      </w:r>
      <w:r>
        <w:rPr>
          <w:spacing w:val="-5"/>
          <w:w w:val="105"/>
          <w:sz w:val="17"/>
        </w:rPr>
        <w:t> </w:t>
      </w:r>
      <w:r>
        <w:rPr>
          <w:w w:val="105"/>
          <w:sz w:val="17"/>
        </w:rPr>
        <w:t>(sessenta)</w:t>
      </w:r>
      <w:r>
        <w:rPr>
          <w:spacing w:val="-5"/>
          <w:w w:val="105"/>
          <w:sz w:val="17"/>
        </w:rPr>
        <w:t> </w:t>
      </w:r>
      <w:r>
        <w:rPr>
          <w:w w:val="105"/>
          <w:sz w:val="17"/>
        </w:rPr>
        <w:t>dias</w:t>
      </w:r>
      <w:r>
        <w:rPr>
          <w:spacing w:val="-4"/>
          <w:w w:val="105"/>
          <w:sz w:val="17"/>
        </w:rPr>
        <w:t> </w:t>
      </w:r>
      <w:r>
        <w:rPr>
          <w:w w:val="105"/>
          <w:sz w:val="17"/>
        </w:rPr>
        <w:t>da</w:t>
      </w:r>
      <w:r>
        <w:rPr>
          <w:spacing w:val="-5"/>
          <w:w w:val="105"/>
          <w:sz w:val="17"/>
        </w:rPr>
        <w:t> </w:t>
      </w:r>
      <w:r>
        <w:rPr>
          <w:w w:val="105"/>
          <w:sz w:val="17"/>
        </w:rPr>
        <w:t>data</w:t>
      </w:r>
      <w:r>
        <w:rPr>
          <w:spacing w:val="-5"/>
          <w:w w:val="105"/>
          <w:sz w:val="17"/>
        </w:rPr>
        <w:t> </w:t>
      </w:r>
      <w:r>
        <w:rPr>
          <w:w w:val="105"/>
          <w:sz w:val="17"/>
        </w:rPr>
        <w:t>de</w:t>
      </w:r>
      <w:r>
        <w:rPr>
          <w:spacing w:val="-5"/>
          <w:w w:val="105"/>
          <w:sz w:val="17"/>
        </w:rPr>
        <w:t> </w:t>
      </w:r>
      <w:r>
        <w:rPr>
          <w:w w:val="105"/>
          <w:sz w:val="17"/>
        </w:rPr>
        <w:t>publicação</w:t>
      </w:r>
      <w:r>
        <w:rPr>
          <w:spacing w:val="-4"/>
          <w:w w:val="105"/>
          <w:sz w:val="17"/>
        </w:rPr>
        <w:t> </w:t>
      </w:r>
      <w:r>
        <w:rPr>
          <w:w w:val="105"/>
          <w:sz w:val="17"/>
        </w:rPr>
        <w:t>do</w:t>
      </w:r>
      <w:r>
        <w:rPr>
          <w:spacing w:val="-5"/>
          <w:w w:val="105"/>
          <w:sz w:val="17"/>
        </w:rPr>
        <w:t> </w:t>
      </w:r>
      <w:r>
        <w:rPr>
          <w:w w:val="105"/>
          <w:sz w:val="17"/>
        </w:rPr>
        <w:t>índice</w:t>
      </w:r>
      <w:r>
        <w:rPr>
          <w:spacing w:val="-5"/>
          <w:w w:val="105"/>
          <w:sz w:val="17"/>
        </w:rPr>
        <w:t> </w:t>
      </w:r>
      <w:r>
        <w:rPr>
          <w:w w:val="105"/>
          <w:sz w:val="17"/>
        </w:rPr>
        <w:t>ajustado</w:t>
      </w:r>
      <w:r>
        <w:rPr>
          <w:spacing w:val="-5"/>
          <w:w w:val="105"/>
          <w:sz w:val="17"/>
        </w:rPr>
        <w:t> </w:t>
      </w:r>
      <w:r>
        <w:rPr>
          <w:spacing w:val="-2"/>
          <w:w w:val="105"/>
          <w:sz w:val="17"/>
        </w:rPr>
        <w:t>contratualmente;</w:t>
      </w:r>
    </w:p>
    <w:p>
      <w:pPr>
        <w:pStyle w:val="ListParagraph"/>
        <w:numPr>
          <w:ilvl w:val="0"/>
          <w:numId w:val="20"/>
        </w:numPr>
        <w:tabs>
          <w:tab w:pos="531" w:val="left" w:leader="none"/>
        </w:tabs>
        <w:spacing w:line="292" w:lineRule="auto" w:before="44" w:after="0"/>
        <w:ind w:left="316" w:right="299" w:firstLine="0"/>
        <w:jc w:val="left"/>
        <w:rPr>
          <w:sz w:val="17"/>
        </w:rPr>
      </w:pPr>
      <w:r>
        <w:rPr>
          <w:w w:val="105"/>
          <w:sz w:val="17"/>
        </w:rPr>
        <w:t>a</w:t>
      </w:r>
      <w:r>
        <w:rPr>
          <w:spacing w:val="20"/>
          <w:w w:val="105"/>
          <w:sz w:val="17"/>
        </w:rPr>
        <w:t> </w:t>
      </w:r>
      <w:r>
        <w:rPr>
          <w:w w:val="105"/>
          <w:sz w:val="17"/>
        </w:rPr>
        <w:t>partir</w:t>
      </w:r>
      <w:r>
        <w:rPr>
          <w:spacing w:val="20"/>
          <w:w w:val="105"/>
          <w:sz w:val="17"/>
        </w:rPr>
        <w:t> </w:t>
      </w:r>
      <w:r>
        <w:rPr>
          <w:w w:val="105"/>
          <w:sz w:val="17"/>
        </w:rPr>
        <w:t>da</w:t>
      </w:r>
      <w:r>
        <w:rPr>
          <w:spacing w:val="20"/>
          <w:w w:val="105"/>
          <w:sz w:val="17"/>
        </w:rPr>
        <w:t> </w:t>
      </w:r>
      <w:r>
        <w:rPr>
          <w:w w:val="105"/>
          <w:sz w:val="17"/>
        </w:rPr>
        <w:t>data</w:t>
      </w:r>
      <w:r>
        <w:rPr>
          <w:spacing w:val="20"/>
          <w:w w:val="105"/>
          <w:sz w:val="17"/>
        </w:rPr>
        <w:t> </w:t>
      </w:r>
      <w:r>
        <w:rPr>
          <w:w w:val="105"/>
          <w:sz w:val="17"/>
        </w:rPr>
        <w:t>do</w:t>
      </w:r>
      <w:r>
        <w:rPr>
          <w:spacing w:val="20"/>
          <w:w w:val="105"/>
          <w:sz w:val="17"/>
        </w:rPr>
        <w:t> </w:t>
      </w:r>
      <w:r>
        <w:rPr>
          <w:w w:val="105"/>
          <w:sz w:val="17"/>
        </w:rPr>
        <w:t>requerimento</w:t>
      </w:r>
      <w:r>
        <w:rPr>
          <w:spacing w:val="20"/>
          <w:w w:val="105"/>
          <w:sz w:val="17"/>
        </w:rPr>
        <w:t> </w:t>
      </w:r>
      <w:r>
        <w:rPr>
          <w:w w:val="105"/>
          <w:sz w:val="17"/>
        </w:rPr>
        <w:t>do</w:t>
      </w:r>
      <w:r>
        <w:rPr>
          <w:spacing w:val="20"/>
          <w:w w:val="105"/>
          <w:sz w:val="17"/>
        </w:rPr>
        <w:t> </w:t>
      </w:r>
      <w:r>
        <w:rPr>
          <w:w w:val="105"/>
          <w:sz w:val="17"/>
        </w:rPr>
        <w:t>contratado,</w:t>
      </w:r>
      <w:r>
        <w:rPr>
          <w:spacing w:val="20"/>
          <w:w w:val="105"/>
          <w:sz w:val="17"/>
        </w:rPr>
        <w:t> </w:t>
      </w:r>
      <w:r>
        <w:rPr>
          <w:w w:val="105"/>
          <w:sz w:val="17"/>
        </w:rPr>
        <w:t>caso</w:t>
      </w:r>
      <w:r>
        <w:rPr>
          <w:spacing w:val="20"/>
          <w:w w:val="105"/>
          <w:sz w:val="17"/>
        </w:rPr>
        <w:t> </w:t>
      </w:r>
      <w:r>
        <w:rPr>
          <w:w w:val="105"/>
          <w:sz w:val="17"/>
        </w:rPr>
        <w:t>o</w:t>
      </w:r>
      <w:r>
        <w:rPr>
          <w:spacing w:val="20"/>
          <w:w w:val="105"/>
          <w:sz w:val="17"/>
        </w:rPr>
        <w:t> </w:t>
      </w:r>
      <w:r>
        <w:rPr>
          <w:w w:val="105"/>
          <w:sz w:val="17"/>
        </w:rPr>
        <w:t>pedido</w:t>
      </w:r>
      <w:r>
        <w:rPr>
          <w:spacing w:val="20"/>
          <w:w w:val="105"/>
          <w:sz w:val="17"/>
        </w:rPr>
        <w:t> </w:t>
      </w:r>
      <w:r>
        <w:rPr>
          <w:w w:val="105"/>
          <w:sz w:val="17"/>
        </w:rPr>
        <w:t>seja</w:t>
      </w:r>
      <w:r>
        <w:rPr>
          <w:spacing w:val="20"/>
          <w:w w:val="105"/>
          <w:sz w:val="17"/>
        </w:rPr>
        <w:t> </w:t>
      </w:r>
      <w:r>
        <w:rPr>
          <w:w w:val="105"/>
          <w:sz w:val="17"/>
        </w:rPr>
        <w:t>formulado</w:t>
      </w:r>
      <w:r>
        <w:rPr>
          <w:spacing w:val="20"/>
          <w:w w:val="105"/>
          <w:sz w:val="17"/>
        </w:rPr>
        <w:t> </w:t>
      </w:r>
      <w:r>
        <w:rPr>
          <w:w w:val="105"/>
          <w:sz w:val="17"/>
        </w:rPr>
        <w:t>após</w:t>
      </w:r>
      <w:r>
        <w:rPr>
          <w:spacing w:val="20"/>
          <w:w w:val="105"/>
          <w:sz w:val="17"/>
        </w:rPr>
        <w:t> </w:t>
      </w:r>
      <w:r>
        <w:rPr>
          <w:w w:val="105"/>
          <w:sz w:val="17"/>
        </w:rPr>
        <w:t>o</w:t>
      </w:r>
      <w:r>
        <w:rPr>
          <w:spacing w:val="20"/>
          <w:w w:val="105"/>
          <w:sz w:val="17"/>
        </w:rPr>
        <w:t> </w:t>
      </w:r>
      <w:r>
        <w:rPr>
          <w:w w:val="105"/>
          <w:sz w:val="17"/>
        </w:rPr>
        <w:t>prazo</w:t>
      </w:r>
      <w:r>
        <w:rPr>
          <w:spacing w:val="20"/>
          <w:w w:val="105"/>
          <w:sz w:val="17"/>
        </w:rPr>
        <w:t> </w:t>
      </w:r>
      <w:r>
        <w:rPr>
          <w:w w:val="105"/>
          <w:sz w:val="17"/>
        </w:rPr>
        <w:t>fixado</w:t>
      </w:r>
      <w:r>
        <w:rPr>
          <w:spacing w:val="20"/>
          <w:w w:val="105"/>
          <w:sz w:val="17"/>
        </w:rPr>
        <w:t> </w:t>
      </w:r>
      <w:r>
        <w:rPr>
          <w:w w:val="105"/>
          <w:sz w:val="17"/>
        </w:rPr>
        <w:t>na</w:t>
      </w:r>
      <w:r>
        <w:rPr>
          <w:spacing w:val="20"/>
          <w:w w:val="105"/>
          <w:sz w:val="17"/>
        </w:rPr>
        <w:t> </w:t>
      </w:r>
      <w:r>
        <w:rPr>
          <w:w w:val="105"/>
          <w:sz w:val="17"/>
        </w:rPr>
        <w:t>alínea</w:t>
      </w:r>
      <w:r>
        <w:rPr>
          <w:spacing w:val="20"/>
          <w:w w:val="105"/>
          <w:sz w:val="17"/>
        </w:rPr>
        <w:t> </w:t>
      </w:r>
      <w:r>
        <w:rPr>
          <w:w w:val="105"/>
          <w:sz w:val="17"/>
        </w:rPr>
        <w:t>a,</w:t>
      </w:r>
      <w:r>
        <w:rPr>
          <w:spacing w:val="20"/>
          <w:w w:val="105"/>
          <w:sz w:val="17"/>
        </w:rPr>
        <w:t> </w:t>
      </w:r>
      <w:r>
        <w:rPr>
          <w:w w:val="105"/>
          <w:sz w:val="17"/>
        </w:rPr>
        <w:t>acima,</w:t>
      </w:r>
      <w:r>
        <w:rPr>
          <w:spacing w:val="20"/>
          <w:w w:val="105"/>
          <w:sz w:val="17"/>
        </w:rPr>
        <w:t> </w:t>
      </w:r>
      <w:r>
        <w:rPr>
          <w:w w:val="105"/>
          <w:sz w:val="17"/>
        </w:rPr>
        <w:t>o</w:t>
      </w:r>
      <w:r>
        <w:rPr>
          <w:spacing w:val="20"/>
          <w:w w:val="105"/>
          <w:sz w:val="17"/>
        </w:rPr>
        <w:t> </w:t>
      </w:r>
      <w:r>
        <w:rPr>
          <w:w w:val="105"/>
          <w:sz w:val="17"/>
        </w:rPr>
        <w:t>que</w:t>
      </w:r>
      <w:r>
        <w:rPr>
          <w:spacing w:val="20"/>
          <w:w w:val="105"/>
          <w:sz w:val="17"/>
        </w:rPr>
        <w:t> </w:t>
      </w:r>
      <w:r>
        <w:rPr>
          <w:w w:val="105"/>
          <w:sz w:val="17"/>
        </w:rPr>
        <w:t>não</w:t>
      </w:r>
      <w:r>
        <w:rPr>
          <w:spacing w:val="20"/>
          <w:w w:val="105"/>
          <w:sz w:val="17"/>
        </w:rPr>
        <w:t> </w:t>
      </w:r>
      <w:r>
        <w:rPr>
          <w:w w:val="105"/>
          <w:sz w:val="17"/>
        </w:rPr>
        <w:t>acarretará</w:t>
      </w:r>
      <w:r>
        <w:rPr>
          <w:spacing w:val="20"/>
          <w:w w:val="105"/>
          <w:sz w:val="17"/>
        </w:rPr>
        <w:t> </w:t>
      </w:r>
      <w:r>
        <w:rPr>
          <w:w w:val="105"/>
          <w:sz w:val="17"/>
        </w:rPr>
        <w:t>a</w:t>
      </w:r>
      <w:r>
        <w:rPr>
          <w:spacing w:val="20"/>
          <w:w w:val="105"/>
          <w:sz w:val="17"/>
        </w:rPr>
        <w:t> </w:t>
      </w:r>
      <w:r>
        <w:rPr>
          <w:w w:val="105"/>
          <w:sz w:val="17"/>
        </w:rPr>
        <w:t>alteração</w:t>
      </w:r>
      <w:r>
        <w:rPr>
          <w:spacing w:val="20"/>
          <w:w w:val="105"/>
          <w:sz w:val="17"/>
        </w:rPr>
        <w:t> </w:t>
      </w:r>
      <w:r>
        <w:rPr>
          <w:w w:val="105"/>
          <w:sz w:val="17"/>
        </w:rPr>
        <w:t>do</w:t>
      </w:r>
      <w:r>
        <w:rPr>
          <w:spacing w:val="20"/>
          <w:w w:val="105"/>
          <w:sz w:val="17"/>
        </w:rPr>
        <w:t> </w:t>
      </w:r>
      <w:r>
        <w:rPr>
          <w:w w:val="105"/>
          <w:sz w:val="17"/>
        </w:rPr>
        <w:t>marco</w:t>
      </w:r>
      <w:r>
        <w:rPr>
          <w:spacing w:val="20"/>
          <w:w w:val="105"/>
          <w:sz w:val="17"/>
        </w:rPr>
        <w:t> </w:t>
      </w:r>
      <w:r>
        <w:rPr>
          <w:w w:val="105"/>
          <w:sz w:val="17"/>
        </w:rPr>
        <w:t>para</w:t>
      </w:r>
      <w:r>
        <w:rPr>
          <w:spacing w:val="20"/>
          <w:w w:val="105"/>
          <w:sz w:val="17"/>
        </w:rPr>
        <w:t> </w:t>
      </w:r>
      <w:r>
        <w:rPr>
          <w:w w:val="105"/>
          <w:sz w:val="17"/>
        </w:rPr>
        <w:t>cômputo</w:t>
      </w:r>
      <w:r>
        <w:rPr>
          <w:spacing w:val="20"/>
          <w:w w:val="105"/>
          <w:sz w:val="17"/>
        </w:rPr>
        <w:t> </w:t>
      </w:r>
      <w:r>
        <w:rPr>
          <w:w w:val="105"/>
          <w:sz w:val="17"/>
        </w:rPr>
        <w:t>da</w:t>
      </w:r>
      <w:r>
        <w:rPr>
          <w:spacing w:val="20"/>
          <w:w w:val="105"/>
          <w:sz w:val="17"/>
        </w:rPr>
        <w:t> </w:t>
      </w:r>
      <w:r>
        <w:rPr>
          <w:w w:val="105"/>
          <w:sz w:val="17"/>
        </w:rPr>
        <w:t>anualidade</w:t>
      </w:r>
      <w:r>
        <w:rPr>
          <w:spacing w:val="20"/>
          <w:w w:val="105"/>
          <w:sz w:val="17"/>
        </w:rPr>
        <w:t> </w:t>
      </w:r>
      <w:r>
        <w:rPr>
          <w:w w:val="105"/>
          <w:sz w:val="17"/>
        </w:rPr>
        <w:t>do reajustamento, já adotado no Edital e no Contrato.</w:t>
      </w:r>
    </w:p>
    <w:p>
      <w:pPr>
        <w:pStyle w:val="ListParagraph"/>
        <w:numPr>
          <w:ilvl w:val="1"/>
          <w:numId w:val="19"/>
        </w:numPr>
        <w:tabs>
          <w:tab w:pos="671" w:val="left" w:leader="none"/>
        </w:tabs>
        <w:spacing w:line="292" w:lineRule="auto" w:before="1" w:after="0"/>
        <w:ind w:left="316" w:right="299" w:firstLine="0"/>
        <w:jc w:val="left"/>
        <w:rPr>
          <w:sz w:val="17"/>
        </w:rPr>
      </w:pPr>
      <w:r>
        <w:rPr>
          <w:w w:val="105"/>
          <w:sz w:val="17"/>
        </w:rPr>
        <w:t>Caso,</w:t>
      </w:r>
      <w:r>
        <w:rPr>
          <w:spacing w:val="-4"/>
          <w:w w:val="105"/>
          <w:sz w:val="17"/>
        </w:rPr>
        <w:t> </w:t>
      </w:r>
      <w:r>
        <w:rPr>
          <w:w w:val="105"/>
          <w:sz w:val="17"/>
        </w:rPr>
        <w:t>na</w:t>
      </w:r>
      <w:r>
        <w:rPr>
          <w:spacing w:val="-4"/>
          <w:w w:val="105"/>
          <w:sz w:val="17"/>
        </w:rPr>
        <w:t> </w:t>
      </w:r>
      <w:r>
        <w:rPr>
          <w:w w:val="105"/>
          <w:sz w:val="17"/>
        </w:rPr>
        <w:t>data</w:t>
      </w:r>
      <w:r>
        <w:rPr>
          <w:spacing w:val="-4"/>
          <w:w w:val="105"/>
          <w:sz w:val="17"/>
        </w:rPr>
        <w:t> </w:t>
      </w:r>
      <w:r>
        <w:rPr>
          <w:w w:val="105"/>
          <w:sz w:val="17"/>
        </w:rPr>
        <w:t>de</w:t>
      </w:r>
      <w:r>
        <w:rPr>
          <w:spacing w:val="-4"/>
          <w:w w:val="105"/>
          <w:sz w:val="17"/>
        </w:rPr>
        <w:t> </w:t>
      </w:r>
      <w:r>
        <w:rPr>
          <w:w w:val="105"/>
          <w:sz w:val="17"/>
        </w:rPr>
        <w:t>eventual</w:t>
      </w:r>
      <w:r>
        <w:rPr>
          <w:spacing w:val="-4"/>
          <w:w w:val="105"/>
          <w:sz w:val="17"/>
        </w:rPr>
        <w:t> </w:t>
      </w:r>
      <w:r>
        <w:rPr>
          <w:w w:val="105"/>
          <w:sz w:val="17"/>
        </w:rPr>
        <w:t>prorrogação</w:t>
      </w:r>
      <w:r>
        <w:rPr>
          <w:spacing w:val="-4"/>
          <w:w w:val="105"/>
          <w:sz w:val="17"/>
        </w:rPr>
        <w:t> </w:t>
      </w:r>
      <w:r>
        <w:rPr>
          <w:w w:val="105"/>
          <w:sz w:val="17"/>
        </w:rPr>
        <w:t>contratual,</w:t>
      </w:r>
      <w:r>
        <w:rPr>
          <w:spacing w:val="-4"/>
          <w:w w:val="105"/>
          <w:sz w:val="17"/>
        </w:rPr>
        <w:t> </w:t>
      </w:r>
      <w:r>
        <w:rPr>
          <w:w w:val="105"/>
          <w:sz w:val="17"/>
        </w:rPr>
        <w:t>ainda</w:t>
      </w:r>
      <w:r>
        <w:rPr>
          <w:spacing w:val="-4"/>
          <w:w w:val="105"/>
          <w:sz w:val="17"/>
        </w:rPr>
        <w:t> </w:t>
      </w:r>
      <w:r>
        <w:rPr>
          <w:w w:val="105"/>
          <w:sz w:val="17"/>
        </w:rPr>
        <w:t>não</w:t>
      </w:r>
      <w:r>
        <w:rPr>
          <w:spacing w:val="-4"/>
          <w:w w:val="105"/>
          <w:sz w:val="17"/>
        </w:rPr>
        <w:t> </w:t>
      </w:r>
      <w:r>
        <w:rPr>
          <w:w w:val="105"/>
          <w:sz w:val="17"/>
        </w:rPr>
        <w:t>tenha</w:t>
      </w:r>
      <w:r>
        <w:rPr>
          <w:spacing w:val="-4"/>
          <w:w w:val="105"/>
          <w:sz w:val="17"/>
        </w:rPr>
        <w:t> </w:t>
      </w:r>
      <w:r>
        <w:rPr>
          <w:w w:val="105"/>
          <w:sz w:val="17"/>
        </w:rPr>
        <w:t>sido</w:t>
      </w:r>
      <w:r>
        <w:rPr>
          <w:spacing w:val="-4"/>
          <w:w w:val="105"/>
          <w:sz w:val="17"/>
        </w:rPr>
        <w:t> </w:t>
      </w:r>
      <w:r>
        <w:rPr>
          <w:w w:val="105"/>
          <w:sz w:val="17"/>
        </w:rPr>
        <w:t>divulgado</w:t>
      </w:r>
      <w:r>
        <w:rPr>
          <w:spacing w:val="-4"/>
          <w:w w:val="105"/>
          <w:sz w:val="17"/>
        </w:rPr>
        <w:t> </w:t>
      </w:r>
      <w:r>
        <w:rPr>
          <w:w w:val="105"/>
          <w:sz w:val="17"/>
        </w:rPr>
        <w:t>o</w:t>
      </w:r>
      <w:r>
        <w:rPr>
          <w:spacing w:val="-4"/>
          <w:w w:val="105"/>
          <w:sz w:val="17"/>
        </w:rPr>
        <w:t> </w:t>
      </w:r>
      <w:r>
        <w:rPr>
          <w:w w:val="105"/>
          <w:sz w:val="17"/>
        </w:rPr>
        <w:t>índice</w:t>
      </w:r>
      <w:r>
        <w:rPr>
          <w:spacing w:val="-4"/>
          <w:w w:val="105"/>
          <w:sz w:val="17"/>
        </w:rPr>
        <w:t> </w:t>
      </w:r>
      <w:r>
        <w:rPr>
          <w:w w:val="105"/>
          <w:sz w:val="17"/>
        </w:rPr>
        <w:t>de</w:t>
      </w:r>
      <w:r>
        <w:rPr>
          <w:spacing w:val="-4"/>
          <w:w w:val="105"/>
          <w:sz w:val="17"/>
        </w:rPr>
        <w:t> </w:t>
      </w:r>
      <w:r>
        <w:rPr>
          <w:w w:val="105"/>
          <w:sz w:val="17"/>
        </w:rPr>
        <w:t>reajuste,</w:t>
      </w:r>
      <w:r>
        <w:rPr>
          <w:spacing w:val="-4"/>
          <w:w w:val="105"/>
          <w:sz w:val="17"/>
        </w:rPr>
        <w:t> </w:t>
      </w:r>
      <w:r>
        <w:rPr>
          <w:w w:val="105"/>
          <w:sz w:val="17"/>
        </w:rPr>
        <w:t>deverá,</w:t>
      </w:r>
      <w:r>
        <w:rPr>
          <w:spacing w:val="-4"/>
          <w:w w:val="105"/>
          <w:sz w:val="17"/>
        </w:rPr>
        <w:t> </w:t>
      </w:r>
      <w:r>
        <w:rPr>
          <w:w w:val="105"/>
          <w:sz w:val="17"/>
        </w:rPr>
        <w:t>a</w:t>
      </w:r>
      <w:r>
        <w:rPr>
          <w:spacing w:val="-4"/>
          <w:w w:val="105"/>
          <w:sz w:val="17"/>
        </w:rPr>
        <w:t> </w:t>
      </w:r>
      <w:r>
        <w:rPr>
          <w:w w:val="105"/>
          <w:sz w:val="17"/>
        </w:rPr>
        <w:t>requerimento</w:t>
      </w:r>
      <w:r>
        <w:rPr>
          <w:spacing w:val="-4"/>
          <w:w w:val="105"/>
          <w:sz w:val="17"/>
        </w:rPr>
        <w:t> </w:t>
      </w:r>
      <w:r>
        <w:rPr>
          <w:w w:val="105"/>
          <w:sz w:val="17"/>
        </w:rPr>
        <w:t>do</w:t>
      </w:r>
      <w:r>
        <w:rPr>
          <w:spacing w:val="-4"/>
          <w:w w:val="105"/>
          <w:sz w:val="17"/>
        </w:rPr>
        <w:t> </w:t>
      </w:r>
      <w:r>
        <w:rPr>
          <w:w w:val="105"/>
          <w:sz w:val="17"/>
        </w:rPr>
        <w:t>contratado,</w:t>
      </w:r>
      <w:r>
        <w:rPr>
          <w:spacing w:val="-4"/>
          <w:w w:val="105"/>
          <w:sz w:val="17"/>
        </w:rPr>
        <w:t> </w:t>
      </w:r>
      <w:r>
        <w:rPr>
          <w:w w:val="105"/>
          <w:sz w:val="17"/>
        </w:rPr>
        <w:t>ser</w:t>
      </w:r>
      <w:r>
        <w:rPr>
          <w:spacing w:val="-4"/>
          <w:w w:val="105"/>
          <w:sz w:val="17"/>
        </w:rPr>
        <w:t> </w:t>
      </w:r>
      <w:r>
        <w:rPr>
          <w:w w:val="105"/>
          <w:sz w:val="17"/>
        </w:rPr>
        <w:t>inserida</w:t>
      </w:r>
      <w:r>
        <w:rPr>
          <w:spacing w:val="-4"/>
          <w:w w:val="105"/>
          <w:sz w:val="17"/>
        </w:rPr>
        <w:t> </w:t>
      </w:r>
      <w:r>
        <w:rPr>
          <w:w w:val="105"/>
          <w:sz w:val="17"/>
        </w:rPr>
        <w:t>cláusula</w:t>
      </w:r>
      <w:r>
        <w:rPr>
          <w:spacing w:val="-4"/>
          <w:w w:val="105"/>
          <w:sz w:val="17"/>
        </w:rPr>
        <w:t> </w:t>
      </w:r>
      <w:r>
        <w:rPr>
          <w:w w:val="105"/>
          <w:sz w:val="17"/>
        </w:rPr>
        <w:t>no</w:t>
      </w:r>
      <w:r>
        <w:rPr>
          <w:spacing w:val="-4"/>
          <w:w w:val="105"/>
          <w:sz w:val="17"/>
        </w:rPr>
        <w:t> </w:t>
      </w:r>
      <w:r>
        <w:rPr>
          <w:w w:val="105"/>
          <w:sz w:val="17"/>
        </w:rPr>
        <w:t>termo</w:t>
      </w:r>
      <w:r>
        <w:rPr>
          <w:spacing w:val="-4"/>
          <w:w w:val="105"/>
          <w:sz w:val="17"/>
        </w:rPr>
        <w:t> </w:t>
      </w:r>
      <w:r>
        <w:rPr>
          <w:w w:val="105"/>
          <w:sz w:val="17"/>
        </w:rPr>
        <w:t>aditivo</w:t>
      </w:r>
      <w:r>
        <w:rPr>
          <w:spacing w:val="-4"/>
          <w:w w:val="105"/>
          <w:sz w:val="17"/>
        </w:rPr>
        <w:t> </w:t>
      </w:r>
      <w:r>
        <w:rPr>
          <w:w w:val="105"/>
          <w:sz w:val="17"/>
        </w:rPr>
        <w:t>de</w:t>
      </w:r>
      <w:r>
        <w:rPr>
          <w:spacing w:val="-4"/>
          <w:w w:val="105"/>
          <w:sz w:val="17"/>
        </w:rPr>
        <w:t> </w:t>
      </w:r>
      <w:r>
        <w:rPr>
          <w:w w:val="105"/>
          <w:sz w:val="17"/>
        </w:rPr>
        <w:t>prorrogação</w:t>
      </w:r>
      <w:r>
        <w:rPr>
          <w:spacing w:val="-4"/>
          <w:w w:val="105"/>
          <w:sz w:val="17"/>
        </w:rPr>
        <w:t> </w:t>
      </w:r>
      <w:r>
        <w:rPr>
          <w:w w:val="105"/>
          <w:sz w:val="17"/>
        </w:rPr>
        <w:t>para resguardar o direito futuro do contratado, a ser exercido tão logo se disponha dos valores reajustados, sob pena de preclusão.</w:t>
      </w:r>
    </w:p>
    <w:p>
      <w:pPr>
        <w:pStyle w:val="ListParagraph"/>
        <w:numPr>
          <w:ilvl w:val="1"/>
          <w:numId w:val="19"/>
        </w:numPr>
        <w:tabs>
          <w:tab w:pos="747" w:val="left" w:leader="none"/>
        </w:tabs>
        <w:spacing w:line="240" w:lineRule="auto" w:before="1" w:after="0"/>
        <w:ind w:left="747" w:right="0" w:hanging="431"/>
        <w:jc w:val="left"/>
        <w:rPr>
          <w:sz w:val="17"/>
        </w:rPr>
      </w:pPr>
      <w:r>
        <w:rPr>
          <w:w w:val="105"/>
          <w:sz w:val="17"/>
        </w:rPr>
        <w:t>A</w:t>
      </w:r>
      <w:r>
        <w:rPr>
          <w:spacing w:val="-12"/>
          <w:w w:val="105"/>
          <w:sz w:val="17"/>
        </w:rPr>
        <w:t> </w:t>
      </w:r>
      <w:r>
        <w:rPr>
          <w:w w:val="105"/>
          <w:sz w:val="17"/>
        </w:rPr>
        <w:t>extinção</w:t>
      </w:r>
      <w:r>
        <w:rPr>
          <w:spacing w:val="-8"/>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não</w:t>
      </w:r>
      <w:r>
        <w:rPr>
          <w:spacing w:val="-5"/>
          <w:w w:val="105"/>
          <w:sz w:val="17"/>
        </w:rPr>
        <w:t> </w:t>
      </w:r>
      <w:r>
        <w:rPr>
          <w:w w:val="105"/>
          <w:sz w:val="17"/>
        </w:rPr>
        <w:t>configurará</w:t>
      </w:r>
      <w:r>
        <w:rPr>
          <w:spacing w:val="-6"/>
          <w:w w:val="105"/>
          <w:sz w:val="17"/>
        </w:rPr>
        <w:t> </w:t>
      </w:r>
      <w:r>
        <w:rPr>
          <w:w w:val="105"/>
          <w:sz w:val="17"/>
        </w:rPr>
        <w:t>óbice</w:t>
      </w:r>
      <w:r>
        <w:rPr>
          <w:spacing w:val="-5"/>
          <w:w w:val="105"/>
          <w:sz w:val="17"/>
        </w:rPr>
        <w:t> </w:t>
      </w:r>
      <w:r>
        <w:rPr>
          <w:w w:val="105"/>
          <w:sz w:val="17"/>
        </w:rPr>
        <w:t>para</w:t>
      </w:r>
      <w:r>
        <w:rPr>
          <w:spacing w:val="-6"/>
          <w:w w:val="105"/>
          <w:sz w:val="17"/>
        </w:rPr>
        <w:t> </w:t>
      </w:r>
      <w:r>
        <w:rPr>
          <w:w w:val="105"/>
          <w:sz w:val="17"/>
        </w:rPr>
        <w:t>o</w:t>
      </w:r>
      <w:r>
        <w:rPr>
          <w:spacing w:val="-5"/>
          <w:w w:val="105"/>
          <w:sz w:val="17"/>
        </w:rPr>
        <w:t> </w:t>
      </w:r>
      <w:r>
        <w:rPr>
          <w:w w:val="105"/>
          <w:sz w:val="17"/>
        </w:rPr>
        <w:t>deferimento</w:t>
      </w:r>
      <w:r>
        <w:rPr>
          <w:spacing w:val="-5"/>
          <w:w w:val="105"/>
          <w:sz w:val="17"/>
        </w:rPr>
        <w:t> </w:t>
      </w:r>
      <w:r>
        <w:rPr>
          <w:w w:val="105"/>
          <w:sz w:val="17"/>
        </w:rPr>
        <w:t>do</w:t>
      </w:r>
      <w:r>
        <w:rPr>
          <w:spacing w:val="-6"/>
          <w:w w:val="105"/>
          <w:sz w:val="17"/>
        </w:rPr>
        <w:t> </w:t>
      </w:r>
      <w:r>
        <w:rPr>
          <w:w w:val="105"/>
          <w:sz w:val="17"/>
        </w:rPr>
        <w:t>reajuste</w:t>
      </w:r>
      <w:r>
        <w:rPr>
          <w:spacing w:val="-5"/>
          <w:w w:val="105"/>
          <w:sz w:val="17"/>
        </w:rPr>
        <w:t> </w:t>
      </w:r>
      <w:r>
        <w:rPr>
          <w:w w:val="105"/>
          <w:sz w:val="17"/>
        </w:rPr>
        <w:t>solicitado</w:t>
      </w:r>
      <w:r>
        <w:rPr>
          <w:spacing w:val="-6"/>
          <w:w w:val="105"/>
          <w:sz w:val="17"/>
        </w:rPr>
        <w:t> </w:t>
      </w:r>
      <w:r>
        <w:rPr>
          <w:w w:val="105"/>
          <w:sz w:val="17"/>
        </w:rPr>
        <w:t>tempestivamente,</w:t>
      </w:r>
      <w:r>
        <w:rPr>
          <w:spacing w:val="-5"/>
          <w:w w:val="105"/>
          <w:sz w:val="17"/>
        </w:rPr>
        <w:t> </w:t>
      </w:r>
      <w:r>
        <w:rPr>
          <w:w w:val="105"/>
          <w:sz w:val="17"/>
        </w:rPr>
        <w:t>hipótese</w:t>
      </w:r>
      <w:r>
        <w:rPr>
          <w:spacing w:val="-5"/>
          <w:w w:val="105"/>
          <w:sz w:val="17"/>
        </w:rPr>
        <w:t> </w:t>
      </w:r>
      <w:r>
        <w:rPr>
          <w:w w:val="105"/>
          <w:sz w:val="17"/>
        </w:rPr>
        <w:t>em</w:t>
      </w:r>
      <w:r>
        <w:rPr>
          <w:spacing w:val="-6"/>
          <w:w w:val="105"/>
          <w:sz w:val="17"/>
        </w:rPr>
        <w:t> </w:t>
      </w:r>
      <w:r>
        <w:rPr>
          <w:w w:val="105"/>
          <w:sz w:val="17"/>
        </w:rPr>
        <w:t>que</w:t>
      </w:r>
      <w:r>
        <w:rPr>
          <w:spacing w:val="-5"/>
          <w:w w:val="105"/>
          <w:sz w:val="17"/>
        </w:rPr>
        <w:t> </w:t>
      </w:r>
      <w:r>
        <w:rPr>
          <w:w w:val="105"/>
          <w:sz w:val="17"/>
        </w:rPr>
        <w:t>será</w:t>
      </w:r>
      <w:r>
        <w:rPr>
          <w:spacing w:val="-6"/>
          <w:w w:val="105"/>
          <w:sz w:val="17"/>
        </w:rPr>
        <w:t> </w:t>
      </w:r>
      <w:r>
        <w:rPr>
          <w:w w:val="105"/>
          <w:sz w:val="17"/>
        </w:rPr>
        <w:t>concedido</w:t>
      </w:r>
      <w:r>
        <w:rPr>
          <w:spacing w:val="-5"/>
          <w:w w:val="105"/>
          <w:sz w:val="17"/>
        </w:rPr>
        <w:t> </w:t>
      </w:r>
      <w:r>
        <w:rPr>
          <w:w w:val="105"/>
          <w:sz w:val="17"/>
        </w:rPr>
        <w:t>por</w:t>
      </w:r>
      <w:r>
        <w:rPr>
          <w:spacing w:val="-5"/>
          <w:w w:val="105"/>
          <w:sz w:val="17"/>
        </w:rPr>
        <w:t> </w:t>
      </w:r>
      <w:r>
        <w:rPr>
          <w:w w:val="105"/>
          <w:sz w:val="17"/>
        </w:rPr>
        <w:t>meio</w:t>
      </w:r>
      <w:r>
        <w:rPr>
          <w:spacing w:val="-6"/>
          <w:w w:val="105"/>
          <w:sz w:val="17"/>
        </w:rPr>
        <w:t> </w:t>
      </w:r>
      <w:r>
        <w:rPr>
          <w:w w:val="105"/>
          <w:sz w:val="17"/>
        </w:rPr>
        <w:t>de</w:t>
      </w:r>
      <w:r>
        <w:rPr>
          <w:spacing w:val="-5"/>
          <w:w w:val="105"/>
          <w:sz w:val="17"/>
        </w:rPr>
        <w:t> </w:t>
      </w:r>
      <w:r>
        <w:rPr>
          <w:w w:val="105"/>
          <w:sz w:val="17"/>
        </w:rPr>
        <w:t>termo</w:t>
      </w:r>
      <w:r>
        <w:rPr>
          <w:spacing w:val="-6"/>
          <w:w w:val="105"/>
          <w:sz w:val="17"/>
        </w:rPr>
        <w:t> </w:t>
      </w:r>
      <w:r>
        <w:rPr>
          <w:spacing w:val="-2"/>
          <w:w w:val="105"/>
          <w:sz w:val="17"/>
        </w:rPr>
        <w:t>indenizatório.</w:t>
      </w:r>
    </w:p>
    <w:p>
      <w:pPr>
        <w:pStyle w:val="ListParagraph"/>
        <w:numPr>
          <w:ilvl w:val="1"/>
          <w:numId w:val="19"/>
        </w:numPr>
        <w:tabs>
          <w:tab w:pos="750" w:val="left" w:leader="none"/>
        </w:tabs>
        <w:spacing w:line="240" w:lineRule="auto" w:before="44" w:after="0"/>
        <w:ind w:left="750" w:right="0" w:hanging="434"/>
        <w:jc w:val="left"/>
        <w:rPr>
          <w:sz w:val="17"/>
        </w:rPr>
      </w:pPr>
      <w:r>
        <w:rPr>
          <w:w w:val="105"/>
          <w:sz w:val="17"/>
        </w:rPr>
        <w:t>O</w:t>
      </w:r>
      <w:r>
        <w:rPr>
          <w:spacing w:val="-5"/>
          <w:w w:val="105"/>
          <w:sz w:val="17"/>
        </w:rPr>
        <w:t> </w:t>
      </w:r>
      <w:r>
        <w:rPr>
          <w:w w:val="105"/>
          <w:sz w:val="17"/>
        </w:rPr>
        <w:t>reajuste</w:t>
      </w:r>
      <w:r>
        <w:rPr>
          <w:spacing w:val="-5"/>
          <w:w w:val="105"/>
          <w:sz w:val="17"/>
        </w:rPr>
        <w:t> </w:t>
      </w:r>
      <w:r>
        <w:rPr>
          <w:w w:val="105"/>
          <w:sz w:val="17"/>
        </w:rPr>
        <w:t>será</w:t>
      </w:r>
      <w:r>
        <w:rPr>
          <w:spacing w:val="-5"/>
          <w:w w:val="105"/>
          <w:sz w:val="17"/>
        </w:rPr>
        <w:t> </w:t>
      </w:r>
      <w:r>
        <w:rPr>
          <w:w w:val="105"/>
          <w:sz w:val="17"/>
        </w:rPr>
        <w:t>realizado</w:t>
      </w:r>
      <w:r>
        <w:rPr>
          <w:spacing w:val="-4"/>
          <w:w w:val="105"/>
          <w:sz w:val="17"/>
        </w:rPr>
        <w:t> </w:t>
      </w:r>
      <w:r>
        <w:rPr>
          <w:w w:val="105"/>
          <w:sz w:val="17"/>
        </w:rPr>
        <w:t>por</w:t>
      </w:r>
      <w:r>
        <w:rPr>
          <w:spacing w:val="-5"/>
          <w:w w:val="105"/>
          <w:sz w:val="17"/>
        </w:rPr>
        <w:t> </w:t>
      </w:r>
      <w:r>
        <w:rPr>
          <w:w w:val="105"/>
          <w:sz w:val="17"/>
        </w:rPr>
        <w:t>apostilamento,</w:t>
      </w:r>
      <w:r>
        <w:rPr>
          <w:spacing w:val="-5"/>
          <w:w w:val="105"/>
          <w:sz w:val="17"/>
        </w:rPr>
        <w:t> </w:t>
      </w:r>
      <w:r>
        <w:rPr>
          <w:w w:val="105"/>
          <w:sz w:val="17"/>
        </w:rPr>
        <w:t>se</w:t>
      </w:r>
      <w:r>
        <w:rPr>
          <w:spacing w:val="-4"/>
          <w:w w:val="105"/>
          <w:sz w:val="17"/>
        </w:rPr>
        <w:t> </w:t>
      </w:r>
      <w:r>
        <w:rPr>
          <w:w w:val="105"/>
          <w:sz w:val="17"/>
        </w:rPr>
        <w:t>esta</w:t>
      </w:r>
      <w:r>
        <w:rPr>
          <w:spacing w:val="-5"/>
          <w:w w:val="105"/>
          <w:sz w:val="17"/>
        </w:rPr>
        <w:t> </w:t>
      </w:r>
      <w:r>
        <w:rPr>
          <w:w w:val="105"/>
          <w:sz w:val="17"/>
        </w:rPr>
        <w:t>for</w:t>
      </w:r>
      <w:r>
        <w:rPr>
          <w:spacing w:val="-5"/>
          <w:w w:val="105"/>
          <w:sz w:val="17"/>
        </w:rPr>
        <w:t> </w:t>
      </w:r>
      <w:r>
        <w:rPr>
          <w:w w:val="105"/>
          <w:sz w:val="17"/>
        </w:rPr>
        <w:t>a</w:t>
      </w:r>
      <w:r>
        <w:rPr>
          <w:spacing w:val="-5"/>
          <w:w w:val="105"/>
          <w:sz w:val="17"/>
        </w:rPr>
        <w:t> </w:t>
      </w:r>
      <w:r>
        <w:rPr>
          <w:w w:val="105"/>
          <w:sz w:val="17"/>
        </w:rPr>
        <w:t>única</w:t>
      </w:r>
      <w:r>
        <w:rPr>
          <w:spacing w:val="-4"/>
          <w:w w:val="105"/>
          <w:sz w:val="17"/>
        </w:rPr>
        <w:t> </w:t>
      </w:r>
      <w:r>
        <w:rPr>
          <w:w w:val="105"/>
          <w:sz w:val="17"/>
        </w:rPr>
        <w:t>alteração</w:t>
      </w:r>
      <w:r>
        <w:rPr>
          <w:spacing w:val="-5"/>
          <w:w w:val="105"/>
          <w:sz w:val="17"/>
        </w:rPr>
        <w:t> </w:t>
      </w:r>
      <w:r>
        <w:rPr>
          <w:w w:val="105"/>
          <w:sz w:val="17"/>
        </w:rPr>
        <w:t>contratual</w:t>
      </w:r>
      <w:r>
        <w:rPr>
          <w:spacing w:val="-5"/>
          <w:w w:val="105"/>
          <w:sz w:val="17"/>
        </w:rPr>
        <w:t> </w:t>
      </w:r>
      <w:r>
        <w:rPr>
          <w:w w:val="105"/>
          <w:sz w:val="17"/>
        </w:rPr>
        <w:t>a</w:t>
      </w:r>
      <w:r>
        <w:rPr>
          <w:spacing w:val="-5"/>
          <w:w w:val="105"/>
          <w:sz w:val="17"/>
        </w:rPr>
        <w:t> </w:t>
      </w:r>
      <w:r>
        <w:rPr>
          <w:w w:val="105"/>
          <w:sz w:val="17"/>
        </w:rPr>
        <w:t>ser</w:t>
      </w:r>
      <w:r>
        <w:rPr>
          <w:spacing w:val="-4"/>
          <w:w w:val="105"/>
          <w:sz w:val="17"/>
        </w:rPr>
        <w:t> </w:t>
      </w:r>
      <w:r>
        <w:rPr>
          <w:spacing w:val="-2"/>
          <w:w w:val="105"/>
          <w:sz w:val="17"/>
        </w:rPr>
        <w:t>realizada.</w:t>
      </w:r>
    </w:p>
    <w:p>
      <w:pPr>
        <w:pStyle w:val="ListParagraph"/>
        <w:numPr>
          <w:ilvl w:val="1"/>
          <w:numId w:val="19"/>
        </w:numPr>
        <w:tabs>
          <w:tab w:pos="759" w:val="left" w:leader="none"/>
        </w:tabs>
        <w:spacing w:line="292" w:lineRule="auto" w:before="43" w:after="0"/>
        <w:ind w:left="316" w:right="299" w:firstLine="0"/>
        <w:jc w:val="left"/>
        <w:rPr>
          <w:sz w:val="17"/>
        </w:rPr>
      </w:pPr>
      <w:r>
        <w:rPr>
          <w:w w:val="105"/>
          <w:sz w:val="17"/>
        </w:rPr>
        <w:t>O</w:t>
      </w:r>
      <w:r>
        <w:rPr>
          <w:spacing w:val="-3"/>
          <w:w w:val="105"/>
          <w:sz w:val="17"/>
        </w:rPr>
        <w:t> </w:t>
      </w:r>
      <w:r>
        <w:rPr>
          <w:w w:val="105"/>
          <w:sz w:val="17"/>
        </w:rPr>
        <w:t>reajuste</w:t>
      </w:r>
      <w:r>
        <w:rPr>
          <w:spacing w:val="-3"/>
          <w:w w:val="105"/>
          <w:sz w:val="17"/>
        </w:rPr>
        <w:t> </w:t>
      </w:r>
      <w:r>
        <w:rPr>
          <w:w w:val="105"/>
          <w:sz w:val="17"/>
        </w:rPr>
        <w:t>de</w:t>
      </w:r>
      <w:r>
        <w:rPr>
          <w:spacing w:val="-3"/>
          <w:w w:val="105"/>
          <w:sz w:val="17"/>
        </w:rPr>
        <w:t> </w:t>
      </w:r>
      <w:r>
        <w:rPr>
          <w:w w:val="105"/>
          <w:sz w:val="17"/>
        </w:rPr>
        <w:t>preços</w:t>
      </w:r>
      <w:r>
        <w:rPr>
          <w:spacing w:val="-3"/>
          <w:w w:val="105"/>
          <w:sz w:val="17"/>
        </w:rPr>
        <w:t> </w:t>
      </w:r>
      <w:r>
        <w:rPr>
          <w:w w:val="105"/>
          <w:sz w:val="17"/>
        </w:rPr>
        <w:t>não</w:t>
      </w:r>
      <w:r>
        <w:rPr>
          <w:spacing w:val="-3"/>
          <w:w w:val="105"/>
          <w:sz w:val="17"/>
        </w:rPr>
        <w:t> </w:t>
      </w:r>
      <w:r>
        <w:rPr>
          <w:w w:val="105"/>
          <w:sz w:val="17"/>
        </w:rPr>
        <w:t>interfere</w:t>
      </w:r>
      <w:r>
        <w:rPr>
          <w:spacing w:val="-3"/>
          <w:w w:val="105"/>
          <w:sz w:val="17"/>
        </w:rPr>
        <w:t> </w:t>
      </w:r>
      <w:r>
        <w:rPr>
          <w:w w:val="105"/>
          <w:sz w:val="17"/>
        </w:rPr>
        <w:t>no</w:t>
      </w:r>
      <w:r>
        <w:rPr>
          <w:spacing w:val="-3"/>
          <w:w w:val="105"/>
          <w:sz w:val="17"/>
        </w:rPr>
        <w:t> </w:t>
      </w:r>
      <w:r>
        <w:rPr>
          <w:w w:val="105"/>
          <w:sz w:val="17"/>
        </w:rPr>
        <w:t>direito</w:t>
      </w:r>
      <w:r>
        <w:rPr>
          <w:spacing w:val="-3"/>
          <w:w w:val="105"/>
          <w:sz w:val="17"/>
        </w:rPr>
        <w:t> </w:t>
      </w:r>
      <w:r>
        <w:rPr>
          <w:w w:val="105"/>
          <w:sz w:val="17"/>
        </w:rPr>
        <w:t>das</w:t>
      </w:r>
      <w:r>
        <w:rPr>
          <w:spacing w:val="-3"/>
          <w:w w:val="105"/>
          <w:sz w:val="17"/>
        </w:rPr>
        <w:t> </w:t>
      </w:r>
      <w:r>
        <w:rPr>
          <w:w w:val="105"/>
          <w:sz w:val="17"/>
        </w:rPr>
        <w:t>partes</w:t>
      </w:r>
      <w:r>
        <w:rPr>
          <w:spacing w:val="-3"/>
          <w:w w:val="105"/>
          <w:sz w:val="17"/>
        </w:rPr>
        <w:t> </w:t>
      </w:r>
      <w:r>
        <w:rPr>
          <w:w w:val="105"/>
          <w:sz w:val="17"/>
        </w:rPr>
        <w:t>de</w:t>
      </w:r>
      <w:r>
        <w:rPr>
          <w:spacing w:val="-3"/>
          <w:w w:val="105"/>
          <w:sz w:val="17"/>
        </w:rPr>
        <w:t> </w:t>
      </w:r>
      <w:r>
        <w:rPr>
          <w:w w:val="105"/>
          <w:sz w:val="17"/>
        </w:rPr>
        <w:t>solicitar,</w:t>
      </w:r>
      <w:r>
        <w:rPr>
          <w:spacing w:val="-3"/>
          <w:w w:val="105"/>
          <w:sz w:val="17"/>
        </w:rPr>
        <w:t> </w:t>
      </w:r>
      <w:r>
        <w:rPr>
          <w:w w:val="105"/>
          <w:sz w:val="17"/>
        </w:rPr>
        <w:t>a</w:t>
      </w:r>
      <w:r>
        <w:rPr>
          <w:spacing w:val="-3"/>
          <w:w w:val="105"/>
          <w:sz w:val="17"/>
        </w:rPr>
        <w:t> </w:t>
      </w:r>
      <w:r>
        <w:rPr>
          <w:w w:val="105"/>
          <w:sz w:val="17"/>
        </w:rPr>
        <w:t>qualquer</w:t>
      </w:r>
      <w:r>
        <w:rPr>
          <w:spacing w:val="-3"/>
          <w:w w:val="105"/>
          <w:sz w:val="17"/>
        </w:rPr>
        <w:t> </w:t>
      </w:r>
      <w:r>
        <w:rPr>
          <w:w w:val="105"/>
          <w:sz w:val="17"/>
        </w:rPr>
        <w:t>momento,</w:t>
      </w:r>
      <w:r>
        <w:rPr>
          <w:spacing w:val="-3"/>
          <w:w w:val="105"/>
          <w:sz w:val="17"/>
        </w:rPr>
        <w:t> </w:t>
      </w:r>
      <w:r>
        <w:rPr>
          <w:w w:val="105"/>
          <w:sz w:val="17"/>
        </w:rPr>
        <w:t>a</w:t>
      </w:r>
      <w:r>
        <w:rPr>
          <w:spacing w:val="-3"/>
          <w:w w:val="105"/>
          <w:sz w:val="17"/>
        </w:rPr>
        <w:t> </w:t>
      </w:r>
      <w:r>
        <w:rPr>
          <w:w w:val="105"/>
          <w:sz w:val="17"/>
        </w:rPr>
        <w:t>manutenção</w:t>
      </w:r>
      <w:r>
        <w:rPr>
          <w:spacing w:val="-3"/>
          <w:w w:val="105"/>
          <w:sz w:val="17"/>
        </w:rPr>
        <w:t> </w:t>
      </w:r>
      <w:r>
        <w:rPr>
          <w:w w:val="105"/>
          <w:sz w:val="17"/>
        </w:rPr>
        <w:t>do</w:t>
      </w:r>
      <w:r>
        <w:rPr>
          <w:spacing w:val="-3"/>
          <w:w w:val="105"/>
          <w:sz w:val="17"/>
        </w:rPr>
        <w:t> </w:t>
      </w:r>
      <w:r>
        <w:rPr>
          <w:w w:val="105"/>
          <w:sz w:val="17"/>
        </w:rPr>
        <w:t>equilíbrio</w:t>
      </w:r>
      <w:r>
        <w:rPr>
          <w:spacing w:val="-3"/>
          <w:w w:val="105"/>
          <w:sz w:val="17"/>
        </w:rPr>
        <w:t> </w:t>
      </w:r>
      <w:r>
        <w:rPr>
          <w:w w:val="105"/>
          <w:sz w:val="17"/>
        </w:rPr>
        <w:t>econômico</w:t>
      </w:r>
      <w:r>
        <w:rPr>
          <w:spacing w:val="-3"/>
          <w:w w:val="105"/>
          <w:sz w:val="17"/>
        </w:rPr>
        <w:t> </w:t>
      </w:r>
      <w:r>
        <w:rPr>
          <w:w w:val="105"/>
          <w:sz w:val="17"/>
        </w:rPr>
        <w:t>dos</w:t>
      </w:r>
      <w:r>
        <w:rPr>
          <w:spacing w:val="-3"/>
          <w:w w:val="105"/>
          <w:sz w:val="17"/>
        </w:rPr>
        <w:t> </w:t>
      </w:r>
      <w:r>
        <w:rPr>
          <w:w w:val="105"/>
          <w:sz w:val="17"/>
        </w:rPr>
        <w:t>contratos</w:t>
      </w:r>
      <w:r>
        <w:rPr>
          <w:spacing w:val="-3"/>
          <w:w w:val="105"/>
          <w:sz w:val="17"/>
        </w:rPr>
        <w:t> </w:t>
      </w:r>
      <w:r>
        <w:rPr>
          <w:w w:val="105"/>
          <w:sz w:val="17"/>
        </w:rPr>
        <w:t>com</w:t>
      </w:r>
      <w:r>
        <w:rPr>
          <w:spacing w:val="-3"/>
          <w:w w:val="105"/>
          <w:sz w:val="17"/>
        </w:rPr>
        <w:t> </w:t>
      </w:r>
      <w:r>
        <w:rPr>
          <w:w w:val="105"/>
          <w:sz w:val="17"/>
        </w:rPr>
        <w:t>base</w:t>
      </w:r>
      <w:r>
        <w:rPr>
          <w:spacing w:val="-3"/>
          <w:w w:val="105"/>
          <w:sz w:val="17"/>
        </w:rPr>
        <w:t> </w:t>
      </w:r>
      <w:r>
        <w:rPr>
          <w:w w:val="105"/>
          <w:sz w:val="17"/>
        </w:rPr>
        <w:t>no</w:t>
      </w:r>
      <w:r>
        <w:rPr>
          <w:spacing w:val="-3"/>
          <w:w w:val="105"/>
          <w:sz w:val="17"/>
        </w:rPr>
        <w:t> </w:t>
      </w:r>
      <w:r>
        <w:rPr>
          <w:w w:val="105"/>
          <w:sz w:val="17"/>
        </w:rPr>
        <w:t>disposto</w:t>
      </w:r>
      <w:r>
        <w:rPr>
          <w:spacing w:val="-3"/>
          <w:w w:val="105"/>
          <w:sz w:val="17"/>
        </w:rPr>
        <w:t> </w:t>
      </w:r>
      <w:r>
        <w:rPr>
          <w:w w:val="105"/>
          <w:sz w:val="17"/>
        </w:rPr>
        <w:t>no</w:t>
      </w:r>
      <w:r>
        <w:rPr>
          <w:spacing w:val="-3"/>
          <w:w w:val="105"/>
          <w:sz w:val="17"/>
        </w:rPr>
        <w:t> </w:t>
      </w:r>
      <w:r>
        <w:rPr>
          <w:w w:val="105"/>
          <w:sz w:val="17"/>
        </w:rPr>
        <w:t>art.</w:t>
      </w:r>
      <w:r>
        <w:rPr>
          <w:spacing w:val="-3"/>
          <w:w w:val="105"/>
          <w:sz w:val="17"/>
        </w:rPr>
        <w:t> </w:t>
      </w:r>
      <w:r>
        <w:rPr>
          <w:w w:val="105"/>
          <w:sz w:val="17"/>
        </w:rPr>
        <w:t>124,</w:t>
      </w:r>
      <w:r>
        <w:rPr>
          <w:spacing w:val="-3"/>
          <w:w w:val="105"/>
          <w:sz w:val="17"/>
        </w:rPr>
        <w:t> </w:t>
      </w:r>
      <w:r>
        <w:rPr>
          <w:w w:val="105"/>
          <w:sz w:val="17"/>
        </w:rPr>
        <w:t>inciso</w:t>
      </w:r>
      <w:r>
        <w:rPr>
          <w:spacing w:val="-3"/>
          <w:w w:val="105"/>
          <w:sz w:val="17"/>
        </w:rPr>
        <w:t> </w:t>
      </w:r>
      <w:r>
        <w:rPr>
          <w:w w:val="105"/>
          <w:sz w:val="17"/>
        </w:rPr>
        <w:t>II,</w:t>
      </w:r>
      <w:r>
        <w:rPr>
          <w:spacing w:val="-3"/>
          <w:w w:val="105"/>
          <w:sz w:val="17"/>
        </w:rPr>
        <w:t> </w:t>
      </w:r>
      <w:r>
        <w:rPr>
          <w:w w:val="105"/>
          <w:sz w:val="17"/>
        </w:rPr>
        <w:t>alínea</w:t>
      </w:r>
      <w:r>
        <w:rPr>
          <w:spacing w:val="-3"/>
          <w:w w:val="105"/>
          <w:sz w:val="17"/>
        </w:rPr>
        <w:t> </w:t>
      </w:r>
      <w:r>
        <w:rPr>
          <w:w w:val="105"/>
          <w:sz w:val="17"/>
        </w:rPr>
        <w:t>d,</w:t>
      </w:r>
      <w:r>
        <w:rPr>
          <w:spacing w:val="-3"/>
          <w:w w:val="105"/>
          <w:sz w:val="17"/>
        </w:rPr>
        <w:t> </w:t>
      </w:r>
      <w:r>
        <w:rPr>
          <w:w w:val="105"/>
          <w:sz w:val="17"/>
        </w:rPr>
        <w:t>da Lei nº 14.133/2021.</w:t>
      </w:r>
    </w:p>
    <w:p>
      <w:pPr>
        <w:pStyle w:val="BodyText"/>
        <w:spacing w:before="45"/>
        <w:ind w:left="0"/>
      </w:pPr>
    </w:p>
    <w:p>
      <w:pPr>
        <w:pStyle w:val="Heading1"/>
        <w:numPr>
          <w:ilvl w:val="0"/>
          <w:numId w:val="1"/>
        </w:numPr>
        <w:tabs>
          <w:tab w:pos="580" w:val="left" w:leader="none"/>
        </w:tabs>
        <w:spacing w:line="240" w:lineRule="auto" w:before="0" w:after="0"/>
        <w:ind w:left="580" w:right="0" w:hanging="264"/>
        <w:jc w:val="left"/>
      </w:pPr>
      <w:r>
        <w:rPr>
          <w:w w:val="105"/>
        </w:rPr>
        <w:t>EXECUÇÃO,</w:t>
      </w:r>
      <w:r>
        <w:rPr>
          <w:spacing w:val="-9"/>
          <w:w w:val="105"/>
        </w:rPr>
        <w:t> </w:t>
      </w:r>
      <w:r>
        <w:rPr>
          <w:w w:val="105"/>
        </w:rPr>
        <w:t>GESTÃO</w:t>
      </w:r>
      <w:r>
        <w:rPr>
          <w:spacing w:val="-9"/>
          <w:w w:val="105"/>
        </w:rPr>
        <w:t> </w:t>
      </w:r>
      <w:r>
        <w:rPr>
          <w:w w:val="105"/>
        </w:rPr>
        <w:t>E</w:t>
      </w:r>
      <w:r>
        <w:rPr>
          <w:spacing w:val="-9"/>
          <w:w w:val="105"/>
        </w:rPr>
        <w:t> </w:t>
      </w:r>
      <w:r>
        <w:rPr>
          <w:w w:val="105"/>
        </w:rPr>
        <w:t>FISCALIZAÇÃO</w:t>
      </w:r>
      <w:r>
        <w:rPr>
          <w:spacing w:val="-9"/>
          <w:w w:val="105"/>
        </w:rPr>
        <w:t> </w:t>
      </w:r>
      <w:r>
        <w:rPr>
          <w:spacing w:val="-2"/>
          <w:w w:val="105"/>
        </w:rPr>
        <w:t>CONTRATUAIS</w:t>
      </w:r>
    </w:p>
    <w:p>
      <w:pPr>
        <w:pStyle w:val="BodyText"/>
        <w:spacing w:line="292" w:lineRule="auto" w:before="43"/>
      </w:pPr>
      <w:r>
        <w:rPr>
          <w:w w:val="105"/>
        </w:rPr>
        <w:t>16.1</w:t>
      </w:r>
      <w:r>
        <w:rPr>
          <w:spacing w:val="10"/>
          <w:w w:val="105"/>
        </w:rPr>
        <w:t> </w:t>
      </w:r>
      <w:r>
        <w:rPr>
          <w:w w:val="105"/>
        </w:rPr>
        <w:t>O</w:t>
      </w:r>
      <w:r>
        <w:rPr>
          <w:spacing w:val="10"/>
          <w:w w:val="105"/>
        </w:rPr>
        <w:t> </w:t>
      </w:r>
      <w:r>
        <w:rPr>
          <w:w w:val="105"/>
        </w:rPr>
        <w:t>regime</w:t>
      </w:r>
      <w:r>
        <w:rPr>
          <w:spacing w:val="10"/>
          <w:w w:val="105"/>
        </w:rPr>
        <w:t> </w:t>
      </w:r>
      <w:r>
        <w:rPr>
          <w:w w:val="105"/>
        </w:rPr>
        <w:t>de</w:t>
      </w:r>
      <w:r>
        <w:rPr>
          <w:spacing w:val="10"/>
          <w:w w:val="105"/>
        </w:rPr>
        <w:t> </w:t>
      </w:r>
      <w:r>
        <w:rPr>
          <w:w w:val="105"/>
        </w:rPr>
        <w:t>execução</w:t>
      </w:r>
      <w:r>
        <w:rPr>
          <w:spacing w:val="10"/>
          <w:w w:val="105"/>
        </w:rPr>
        <w:t> </w:t>
      </w:r>
      <w:r>
        <w:rPr>
          <w:w w:val="105"/>
        </w:rPr>
        <w:t>contratual,</w:t>
      </w:r>
      <w:r>
        <w:rPr>
          <w:spacing w:val="10"/>
          <w:w w:val="105"/>
        </w:rPr>
        <w:t> </w:t>
      </w:r>
      <w:r>
        <w:rPr>
          <w:w w:val="105"/>
        </w:rPr>
        <w:t>o</w:t>
      </w:r>
      <w:r>
        <w:rPr>
          <w:spacing w:val="10"/>
          <w:w w:val="105"/>
        </w:rPr>
        <w:t> </w:t>
      </w:r>
      <w:r>
        <w:rPr>
          <w:w w:val="105"/>
        </w:rPr>
        <w:t>modelo</w:t>
      </w:r>
      <w:r>
        <w:rPr>
          <w:spacing w:val="10"/>
          <w:w w:val="105"/>
        </w:rPr>
        <w:t> </w:t>
      </w:r>
      <w:r>
        <w:rPr>
          <w:w w:val="105"/>
        </w:rPr>
        <w:t>de</w:t>
      </w:r>
      <w:r>
        <w:rPr>
          <w:spacing w:val="10"/>
          <w:w w:val="105"/>
        </w:rPr>
        <w:t> </w:t>
      </w:r>
      <w:r>
        <w:rPr>
          <w:w w:val="105"/>
        </w:rPr>
        <w:t>gestão</w:t>
      </w:r>
      <w:r>
        <w:rPr>
          <w:spacing w:val="10"/>
          <w:w w:val="105"/>
        </w:rPr>
        <w:t> </w:t>
      </w:r>
      <w:r>
        <w:rPr>
          <w:w w:val="105"/>
        </w:rPr>
        <w:t>e</w:t>
      </w:r>
      <w:r>
        <w:rPr>
          <w:spacing w:val="10"/>
          <w:w w:val="105"/>
        </w:rPr>
        <w:t> </w:t>
      </w:r>
      <w:r>
        <w:rPr>
          <w:w w:val="105"/>
        </w:rPr>
        <w:t>a</w:t>
      </w:r>
      <w:r>
        <w:rPr>
          <w:spacing w:val="10"/>
          <w:w w:val="105"/>
        </w:rPr>
        <w:t> </w:t>
      </w:r>
      <w:r>
        <w:rPr>
          <w:w w:val="105"/>
        </w:rPr>
        <w:t>fiscalização,</w:t>
      </w:r>
      <w:r>
        <w:rPr>
          <w:spacing w:val="10"/>
          <w:w w:val="105"/>
        </w:rPr>
        <w:t> </w:t>
      </w:r>
      <w:r>
        <w:rPr>
          <w:w w:val="105"/>
        </w:rPr>
        <w:t>assim</w:t>
      </w:r>
      <w:r>
        <w:rPr>
          <w:spacing w:val="10"/>
          <w:w w:val="105"/>
        </w:rPr>
        <w:t> </w:t>
      </w:r>
      <w:r>
        <w:rPr>
          <w:w w:val="105"/>
        </w:rPr>
        <w:t>como</w:t>
      </w:r>
      <w:r>
        <w:rPr>
          <w:spacing w:val="10"/>
          <w:w w:val="105"/>
        </w:rPr>
        <w:t> </w:t>
      </w:r>
      <w:r>
        <w:rPr>
          <w:w w:val="105"/>
        </w:rPr>
        <w:t>os</w:t>
      </w:r>
      <w:r>
        <w:rPr>
          <w:spacing w:val="10"/>
          <w:w w:val="105"/>
        </w:rPr>
        <w:t> </w:t>
      </w:r>
      <w:r>
        <w:rPr>
          <w:w w:val="105"/>
        </w:rPr>
        <w:t>prazos</w:t>
      </w:r>
      <w:r>
        <w:rPr>
          <w:spacing w:val="10"/>
          <w:w w:val="105"/>
        </w:rPr>
        <w:t> </w:t>
      </w:r>
      <w:r>
        <w:rPr>
          <w:w w:val="105"/>
        </w:rPr>
        <w:t>e</w:t>
      </w:r>
      <w:r>
        <w:rPr>
          <w:spacing w:val="10"/>
          <w:w w:val="105"/>
        </w:rPr>
        <w:t> </w:t>
      </w:r>
      <w:r>
        <w:rPr>
          <w:w w:val="105"/>
        </w:rPr>
        <w:t>condições</w:t>
      </w:r>
      <w:r>
        <w:rPr>
          <w:spacing w:val="10"/>
          <w:w w:val="105"/>
        </w:rPr>
        <w:t> </w:t>
      </w:r>
      <w:r>
        <w:rPr>
          <w:w w:val="105"/>
        </w:rPr>
        <w:t>de</w:t>
      </w:r>
      <w:r>
        <w:rPr>
          <w:spacing w:val="10"/>
          <w:w w:val="105"/>
        </w:rPr>
        <w:t> </w:t>
      </w:r>
      <w:r>
        <w:rPr>
          <w:w w:val="105"/>
        </w:rPr>
        <w:t>conclusão,</w:t>
      </w:r>
      <w:r>
        <w:rPr>
          <w:spacing w:val="10"/>
          <w:w w:val="105"/>
        </w:rPr>
        <w:t> </w:t>
      </w:r>
      <w:r>
        <w:rPr>
          <w:w w:val="105"/>
        </w:rPr>
        <w:t>entrega,</w:t>
      </w:r>
      <w:r>
        <w:rPr>
          <w:spacing w:val="10"/>
          <w:w w:val="105"/>
        </w:rPr>
        <w:t> </w:t>
      </w:r>
      <w:r>
        <w:rPr>
          <w:w w:val="105"/>
        </w:rPr>
        <w:t>observação</w:t>
      </w:r>
      <w:r>
        <w:rPr>
          <w:spacing w:val="10"/>
          <w:w w:val="105"/>
        </w:rPr>
        <w:t> </w:t>
      </w:r>
      <w:r>
        <w:rPr>
          <w:w w:val="105"/>
        </w:rPr>
        <w:t>e</w:t>
      </w:r>
      <w:r>
        <w:rPr>
          <w:spacing w:val="10"/>
          <w:w w:val="105"/>
        </w:rPr>
        <w:t> </w:t>
      </w:r>
      <w:r>
        <w:rPr>
          <w:w w:val="105"/>
        </w:rPr>
        <w:t>recebimento</w:t>
      </w:r>
      <w:r>
        <w:rPr>
          <w:spacing w:val="10"/>
          <w:w w:val="105"/>
        </w:rPr>
        <w:t> </w:t>
      </w:r>
      <w:r>
        <w:rPr>
          <w:w w:val="105"/>
        </w:rPr>
        <w:t>se</w:t>
      </w:r>
      <w:r>
        <w:rPr>
          <w:spacing w:val="10"/>
          <w:w w:val="105"/>
        </w:rPr>
        <w:t> </w:t>
      </w:r>
      <w:r>
        <w:rPr>
          <w:w w:val="105"/>
        </w:rPr>
        <w:t>submetem</w:t>
      </w:r>
      <w:r>
        <w:rPr>
          <w:spacing w:val="10"/>
          <w:w w:val="105"/>
        </w:rPr>
        <w:t> </w:t>
      </w:r>
      <w:r>
        <w:rPr>
          <w:w w:val="105"/>
        </w:rPr>
        <w:t>ao</w:t>
      </w:r>
      <w:r>
        <w:rPr>
          <w:spacing w:val="10"/>
          <w:w w:val="105"/>
        </w:rPr>
        <w:t> </w:t>
      </w:r>
      <w:r>
        <w:rPr>
          <w:w w:val="105"/>
        </w:rPr>
        <w:t>disposto</w:t>
      </w:r>
      <w:r>
        <w:rPr>
          <w:spacing w:val="10"/>
          <w:w w:val="105"/>
        </w:rPr>
        <w:t> </w:t>
      </w:r>
      <w:r>
        <w:rPr>
          <w:w w:val="105"/>
        </w:rPr>
        <w:t>no Termo</w:t>
      </w:r>
      <w:r>
        <w:rPr>
          <w:spacing w:val="10"/>
          <w:w w:val="105"/>
        </w:rPr>
        <w:t> </w:t>
      </w:r>
      <w:r>
        <w:rPr>
          <w:w w:val="105"/>
        </w:rPr>
        <w:t>de</w:t>
      </w:r>
      <w:r>
        <w:rPr>
          <w:w w:val="105"/>
        </w:rPr>
        <w:t> Referência anexo a este Edital, na forma do Decreto nº 48.817/2023.</w:t>
      </w:r>
    </w:p>
    <w:p>
      <w:pPr>
        <w:pStyle w:val="BodyText"/>
        <w:spacing w:before="45"/>
        <w:ind w:left="0"/>
      </w:pPr>
    </w:p>
    <w:p>
      <w:pPr>
        <w:pStyle w:val="Heading1"/>
        <w:numPr>
          <w:ilvl w:val="0"/>
          <w:numId w:val="1"/>
        </w:numPr>
        <w:tabs>
          <w:tab w:pos="580" w:val="left" w:leader="none"/>
        </w:tabs>
        <w:spacing w:line="240" w:lineRule="auto" w:before="0" w:after="0"/>
        <w:ind w:left="580" w:right="0" w:hanging="264"/>
        <w:jc w:val="left"/>
      </w:pPr>
      <w:r>
        <w:rPr/>
        <w:t>DAS</w:t>
      </w:r>
      <w:r>
        <w:rPr>
          <w:spacing w:val="23"/>
        </w:rPr>
        <w:t> </w:t>
      </w:r>
      <w:r>
        <w:rPr/>
        <w:t>INFRAÇÕES</w:t>
      </w:r>
      <w:r>
        <w:rPr>
          <w:spacing w:val="9"/>
        </w:rPr>
        <w:t> </w:t>
      </w:r>
      <w:r>
        <w:rPr/>
        <w:t>ADMINISTRATIVAS</w:t>
      </w:r>
      <w:r>
        <w:rPr>
          <w:spacing w:val="24"/>
        </w:rPr>
        <w:t> </w:t>
      </w:r>
      <w:r>
        <w:rPr/>
        <w:t>E</w:t>
      </w:r>
      <w:r>
        <w:rPr>
          <w:spacing w:val="24"/>
        </w:rPr>
        <w:t> </w:t>
      </w:r>
      <w:r>
        <w:rPr>
          <w:spacing w:val="-2"/>
        </w:rPr>
        <w:t>SANÇÕES</w:t>
      </w:r>
    </w:p>
    <w:p>
      <w:pPr>
        <w:pStyle w:val="ListParagraph"/>
        <w:numPr>
          <w:ilvl w:val="1"/>
          <w:numId w:val="21"/>
        </w:numPr>
        <w:tabs>
          <w:tab w:pos="669" w:val="left" w:leader="none"/>
        </w:tabs>
        <w:spacing w:line="240" w:lineRule="auto" w:before="44" w:after="0"/>
        <w:ind w:left="669" w:right="0" w:hanging="353"/>
        <w:jc w:val="left"/>
        <w:rPr>
          <w:sz w:val="17"/>
        </w:rPr>
      </w:pPr>
      <w:r>
        <w:rPr>
          <w:w w:val="105"/>
          <w:sz w:val="17"/>
        </w:rPr>
        <w:t>Constitui</w:t>
      </w:r>
      <w:r>
        <w:rPr>
          <w:spacing w:val="-6"/>
          <w:w w:val="105"/>
          <w:sz w:val="17"/>
        </w:rPr>
        <w:t> </w:t>
      </w:r>
      <w:r>
        <w:rPr>
          <w:w w:val="105"/>
          <w:sz w:val="17"/>
        </w:rPr>
        <w:t>infração</w:t>
      </w:r>
      <w:r>
        <w:rPr>
          <w:spacing w:val="-5"/>
          <w:w w:val="105"/>
          <w:sz w:val="17"/>
        </w:rPr>
        <w:t> </w:t>
      </w:r>
      <w:r>
        <w:rPr>
          <w:w w:val="105"/>
          <w:sz w:val="17"/>
        </w:rPr>
        <w:t>administrativa,</w:t>
      </w:r>
      <w:r>
        <w:rPr>
          <w:spacing w:val="-5"/>
          <w:w w:val="105"/>
          <w:sz w:val="17"/>
        </w:rPr>
        <w:t> </w:t>
      </w:r>
      <w:r>
        <w:rPr>
          <w:w w:val="105"/>
          <w:sz w:val="17"/>
        </w:rPr>
        <w:t>a</w:t>
      </w:r>
      <w:r>
        <w:rPr>
          <w:spacing w:val="-5"/>
          <w:w w:val="105"/>
          <w:sz w:val="17"/>
        </w:rPr>
        <w:t> </w:t>
      </w:r>
      <w:r>
        <w:rPr>
          <w:w w:val="105"/>
          <w:sz w:val="17"/>
        </w:rPr>
        <w:t>prática,</w:t>
      </w:r>
      <w:r>
        <w:rPr>
          <w:spacing w:val="-6"/>
          <w:w w:val="105"/>
          <w:sz w:val="17"/>
        </w:rPr>
        <w:t> </w:t>
      </w:r>
      <w:r>
        <w:rPr>
          <w:w w:val="105"/>
          <w:sz w:val="17"/>
        </w:rPr>
        <w:t>pelo</w:t>
      </w:r>
      <w:r>
        <w:rPr>
          <w:spacing w:val="-5"/>
          <w:w w:val="105"/>
          <w:sz w:val="17"/>
        </w:rPr>
        <w:t> </w:t>
      </w:r>
      <w:r>
        <w:rPr>
          <w:w w:val="105"/>
          <w:sz w:val="17"/>
        </w:rPr>
        <w:t>licitante</w:t>
      </w:r>
      <w:r>
        <w:rPr>
          <w:spacing w:val="-5"/>
          <w:w w:val="105"/>
          <w:sz w:val="17"/>
        </w:rPr>
        <w:t> </w:t>
      </w:r>
      <w:r>
        <w:rPr>
          <w:w w:val="105"/>
          <w:sz w:val="17"/>
        </w:rPr>
        <w:t>ou</w:t>
      </w:r>
      <w:r>
        <w:rPr>
          <w:spacing w:val="-5"/>
          <w:w w:val="105"/>
          <w:sz w:val="17"/>
        </w:rPr>
        <w:t> </w:t>
      </w:r>
      <w:r>
        <w:rPr>
          <w:w w:val="105"/>
          <w:sz w:val="17"/>
        </w:rPr>
        <w:t>contratado,</w:t>
      </w:r>
      <w:r>
        <w:rPr>
          <w:spacing w:val="-5"/>
          <w:w w:val="105"/>
          <w:sz w:val="17"/>
        </w:rPr>
        <w:t> </w:t>
      </w:r>
      <w:r>
        <w:rPr>
          <w:w w:val="105"/>
          <w:sz w:val="17"/>
        </w:rPr>
        <w:t>das</w:t>
      </w:r>
      <w:r>
        <w:rPr>
          <w:spacing w:val="-6"/>
          <w:w w:val="105"/>
          <w:sz w:val="17"/>
        </w:rPr>
        <w:t> </w:t>
      </w:r>
      <w:r>
        <w:rPr>
          <w:w w:val="105"/>
          <w:sz w:val="17"/>
        </w:rPr>
        <w:t>seguintes</w:t>
      </w:r>
      <w:r>
        <w:rPr>
          <w:spacing w:val="-5"/>
          <w:w w:val="105"/>
          <w:sz w:val="17"/>
        </w:rPr>
        <w:t> </w:t>
      </w:r>
      <w:r>
        <w:rPr>
          <w:w w:val="105"/>
          <w:sz w:val="17"/>
        </w:rPr>
        <w:t>condutas</w:t>
      </w:r>
      <w:r>
        <w:rPr>
          <w:spacing w:val="-5"/>
          <w:w w:val="105"/>
          <w:sz w:val="17"/>
        </w:rPr>
        <w:t> </w:t>
      </w:r>
      <w:r>
        <w:rPr>
          <w:w w:val="105"/>
          <w:sz w:val="17"/>
        </w:rPr>
        <w:t>previstas</w:t>
      </w:r>
      <w:r>
        <w:rPr>
          <w:spacing w:val="-5"/>
          <w:w w:val="105"/>
          <w:sz w:val="17"/>
        </w:rPr>
        <w:t> </w:t>
      </w:r>
      <w:r>
        <w:rPr>
          <w:w w:val="105"/>
          <w:sz w:val="17"/>
        </w:rPr>
        <w:t>no</w:t>
      </w:r>
      <w:r>
        <w:rPr>
          <w:spacing w:val="-6"/>
          <w:w w:val="105"/>
          <w:sz w:val="17"/>
        </w:rPr>
        <w:t> </w:t>
      </w:r>
      <w:r>
        <w:rPr>
          <w:w w:val="105"/>
          <w:sz w:val="17"/>
        </w:rPr>
        <w:t>art.</w:t>
      </w:r>
      <w:r>
        <w:rPr>
          <w:spacing w:val="-5"/>
          <w:w w:val="105"/>
          <w:sz w:val="17"/>
        </w:rPr>
        <w:t> </w:t>
      </w:r>
      <w:r>
        <w:rPr>
          <w:w w:val="105"/>
          <w:sz w:val="17"/>
        </w:rPr>
        <w:t>155</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6"/>
          <w:w w:val="105"/>
          <w:sz w:val="17"/>
        </w:rPr>
        <w:t> </w:t>
      </w:r>
      <w:r>
        <w:rPr>
          <w:spacing w:val="-2"/>
          <w:w w:val="105"/>
          <w:sz w:val="17"/>
        </w:rPr>
        <w:t>14.133/2021:</w:t>
      </w:r>
    </w:p>
    <w:p>
      <w:pPr>
        <w:pStyle w:val="ListParagraph"/>
        <w:numPr>
          <w:ilvl w:val="2"/>
          <w:numId w:val="21"/>
        </w:numPr>
        <w:tabs>
          <w:tab w:pos="802" w:val="left" w:leader="none"/>
        </w:tabs>
        <w:spacing w:line="240" w:lineRule="auto" w:before="43" w:after="0"/>
        <w:ind w:left="802" w:right="0" w:hanging="486"/>
        <w:jc w:val="left"/>
        <w:rPr>
          <w:sz w:val="17"/>
        </w:rPr>
      </w:pPr>
      <w:r>
        <w:rPr>
          <w:w w:val="105"/>
          <w:sz w:val="17"/>
        </w:rPr>
        <w:t>dar</w:t>
      </w:r>
      <w:r>
        <w:rPr>
          <w:spacing w:val="-5"/>
          <w:w w:val="105"/>
          <w:sz w:val="17"/>
        </w:rPr>
        <w:t> </w:t>
      </w:r>
      <w:r>
        <w:rPr>
          <w:w w:val="105"/>
          <w:sz w:val="17"/>
        </w:rPr>
        <w:t>causa</w:t>
      </w:r>
      <w:r>
        <w:rPr>
          <w:spacing w:val="-5"/>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parcial</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2"/>
          <w:numId w:val="21"/>
        </w:numPr>
        <w:tabs>
          <w:tab w:pos="802" w:val="left" w:leader="none"/>
        </w:tabs>
        <w:spacing w:line="240" w:lineRule="auto" w:before="44" w:after="0"/>
        <w:ind w:left="802" w:right="0" w:hanging="486"/>
        <w:jc w:val="left"/>
        <w:rPr>
          <w:sz w:val="17"/>
        </w:rPr>
      </w:pPr>
      <w:r>
        <w:rPr>
          <w:w w:val="105"/>
          <w:sz w:val="17"/>
        </w:rPr>
        <w:t>dar</w:t>
      </w:r>
      <w:r>
        <w:rPr>
          <w:spacing w:val="-9"/>
          <w:w w:val="105"/>
          <w:sz w:val="17"/>
        </w:rPr>
        <w:t> </w:t>
      </w:r>
      <w:r>
        <w:rPr>
          <w:w w:val="105"/>
          <w:sz w:val="17"/>
        </w:rPr>
        <w:t>causa</w:t>
      </w:r>
      <w:r>
        <w:rPr>
          <w:spacing w:val="-5"/>
          <w:w w:val="105"/>
          <w:sz w:val="17"/>
        </w:rPr>
        <w:t> </w:t>
      </w:r>
      <w:r>
        <w:rPr>
          <w:w w:val="105"/>
          <w:sz w:val="17"/>
        </w:rPr>
        <w:t>à</w:t>
      </w:r>
      <w:r>
        <w:rPr>
          <w:spacing w:val="-5"/>
          <w:w w:val="105"/>
          <w:sz w:val="17"/>
        </w:rPr>
        <w:t> </w:t>
      </w:r>
      <w:r>
        <w:rPr>
          <w:w w:val="105"/>
          <w:sz w:val="17"/>
        </w:rPr>
        <w:t>inexecução</w:t>
      </w:r>
      <w:r>
        <w:rPr>
          <w:spacing w:val="-6"/>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que</w:t>
      </w:r>
      <w:r>
        <w:rPr>
          <w:spacing w:val="-6"/>
          <w:w w:val="105"/>
          <w:sz w:val="17"/>
        </w:rPr>
        <w:t> </w:t>
      </w:r>
      <w:r>
        <w:rPr>
          <w:w w:val="105"/>
          <w:sz w:val="17"/>
        </w:rPr>
        <w:t>cause</w:t>
      </w:r>
      <w:r>
        <w:rPr>
          <w:spacing w:val="-5"/>
          <w:w w:val="105"/>
          <w:sz w:val="17"/>
        </w:rPr>
        <w:t> </w:t>
      </w:r>
      <w:r>
        <w:rPr>
          <w:w w:val="105"/>
          <w:sz w:val="17"/>
        </w:rPr>
        <w:t>grave</w:t>
      </w:r>
      <w:r>
        <w:rPr>
          <w:spacing w:val="-5"/>
          <w:w w:val="105"/>
          <w:sz w:val="17"/>
        </w:rPr>
        <w:t> </w:t>
      </w:r>
      <w:r>
        <w:rPr>
          <w:w w:val="105"/>
          <w:sz w:val="17"/>
        </w:rPr>
        <w:t>dano</w:t>
      </w:r>
      <w:r>
        <w:rPr>
          <w:spacing w:val="-5"/>
          <w:w w:val="105"/>
          <w:sz w:val="17"/>
        </w:rPr>
        <w:t> </w:t>
      </w:r>
      <w:r>
        <w:rPr>
          <w:w w:val="105"/>
          <w:sz w:val="17"/>
        </w:rPr>
        <w:t>à</w:t>
      </w:r>
      <w:r>
        <w:rPr>
          <w:spacing w:val="-11"/>
          <w:w w:val="105"/>
          <w:sz w:val="17"/>
        </w:rPr>
        <w:t> </w:t>
      </w:r>
      <w:r>
        <w:rPr>
          <w:w w:val="105"/>
          <w:sz w:val="17"/>
        </w:rPr>
        <w:t>Administração,</w:t>
      </w:r>
      <w:r>
        <w:rPr>
          <w:spacing w:val="-6"/>
          <w:w w:val="105"/>
          <w:sz w:val="17"/>
        </w:rPr>
        <w:t> </w:t>
      </w:r>
      <w:r>
        <w:rPr>
          <w:w w:val="105"/>
          <w:sz w:val="17"/>
        </w:rPr>
        <w:t>ao</w:t>
      </w:r>
      <w:r>
        <w:rPr>
          <w:spacing w:val="-5"/>
          <w:w w:val="105"/>
          <w:sz w:val="17"/>
        </w:rPr>
        <w:t> </w:t>
      </w:r>
      <w:r>
        <w:rPr>
          <w:w w:val="105"/>
          <w:sz w:val="17"/>
        </w:rPr>
        <w:t>funcionamento</w:t>
      </w:r>
      <w:r>
        <w:rPr>
          <w:spacing w:val="-5"/>
          <w:w w:val="105"/>
          <w:sz w:val="17"/>
        </w:rPr>
        <w:t> </w:t>
      </w:r>
      <w:r>
        <w:rPr>
          <w:w w:val="105"/>
          <w:sz w:val="17"/>
        </w:rPr>
        <w:t>dos</w:t>
      </w:r>
      <w:r>
        <w:rPr>
          <w:spacing w:val="-5"/>
          <w:w w:val="105"/>
          <w:sz w:val="17"/>
        </w:rPr>
        <w:t> </w:t>
      </w:r>
      <w:r>
        <w:rPr>
          <w:w w:val="105"/>
          <w:sz w:val="17"/>
        </w:rPr>
        <w:t>serviços</w:t>
      </w:r>
      <w:r>
        <w:rPr>
          <w:spacing w:val="-6"/>
          <w:w w:val="105"/>
          <w:sz w:val="17"/>
        </w:rPr>
        <w:t> </w:t>
      </w:r>
      <w:r>
        <w:rPr>
          <w:w w:val="105"/>
          <w:sz w:val="17"/>
        </w:rPr>
        <w:t>públicos</w:t>
      </w:r>
      <w:r>
        <w:rPr>
          <w:spacing w:val="-5"/>
          <w:w w:val="105"/>
          <w:sz w:val="17"/>
        </w:rPr>
        <w:t> </w:t>
      </w:r>
      <w:r>
        <w:rPr>
          <w:w w:val="105"/>
          <w:sz w:val="17"/>
        </w:rPr>
        <w:t>ou</w:t>
      </w:r>
      <w:r>
        <w:rPr>
          <w:spacing w:val="-5"/>
          <w:w w:val="105"/>
          <w:sz w:val="17"/>
        </w:rPr>
        <w:t> </w:t>
      </w:r>
      <w:r>
        <w:rPr>
          <w:w w:val="105"/>
          <w:sz w:val="17"/>
        </w:rPr>
        <w:t>ao</w:t>
      </w:r>
      <w:r>
        <w:rPr>
          <w:spacing w:val="-5"/>
          <w:w w:val="105"/>
          <w:sz w:val="17"/>
        </w:rPr>
        <w:t> </w:t>
      </w:r>
      <w:r>
        <w:rPr>
          <w:w w:val="105"/>
          <w:sz w:val="17"/>
        </w:rPr>
        <w:t>interesse</w:t>
      </w:r>
      <w:r>
        <w:rPr>
          <w:spacing w:val="-6"/>
          <w:w w:val="105"/>
          <w:sz w:val="17"/>
        </w:rPr>
        <w:t> </w:t>
      </w:r>
      <w:r>
        <w:rPr>
          <w:spacing w:val="-2"/>
          <w:w w:val="105"/>
          <w:sz w:val="17"/>
        </w:rPr>
        <w:t>coletivo;</w:t>
      </w:r>
    </w:p>
    <w:p>
      <w:pPr>
        <w:pStyle w:val="ListParagraph"/>
        <w:numPr>
          <w:ilvl w:val="2"/>
          <w:numId w:val="21"/>
        </w:numPr>
        <w:tabs>
          <w:tab w:pos="802" w:val="left" w:leader="none"/>
        </w:tabs>
        <w:spacing w:line="240" w:lineRule="auto" w:before="43" w:after="0"/>
        <w:ind w:left="802" w:right="0" w:hanging="486"/>
        <w:jc w:val="left"/>
        <w:rPr>
          <w:sz w:val="17"/>
        </w:rPr>
      </w:pPr>
      <w:r>
        <w:rPr>
          <w:w w:val="105"/>
          <w:sz w:val="17"/>
        </w:rPr>
        <w:t>dar</w:t>
      </w:r>
      <w:r>
        <w:rPr>
          <w:spacing w:val="-5"/>
          <w:w w:val="105"/>
          <w:sz w:val="17"/>
        </w:rPr>
        <w:t> </w:t>
      </w:r>
      <w:r>
        <w:rPr>
          <w:w w:val="105"/>
          <w:sz w:val="17"/>
        </w:rPr>
        <w:t>causa</w:t>
      </w:r>
      <w:r>
        <w:rPr>
          <w:spacing w:val="-4"/>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total</w:t>
      </w:r>
      <w:r>
        <w:rPr>
          <w:spacing w:val="-4"/>
          <w:w w:val="105"/>
          <w:sz w:val="17"/>
        </w:rPr>
        <w:t> </w:t>
      </w:r>
      <w:r>
        <w:rPr>
          <w:w w:val="105"/>
          <w:sz w:val="17"/>
        </w:rPr>
        <w:t>do</w:t>
      </w:r>
      <w:r>
        <w:rPr>
          <w:spacing w:val="-4"/>
          <w:w w:val="105"/>
          <w:sz w:val="17"/>
        </w:rPr>
        <w:t> </w:t>
      </w:r>
      <w:r>
        <w:rPr>
          <w:spacing w:val="-2"/>
          <w:w w:val="105"/>
          <w:sz w:val="17"/>
        </w:rPr>
        <w:t>contrato;</w:t>
      </w:r>
    </w:p>
    <w:p>
      <w:pPr>
        <w:pStyle w:val="ListParagraph"/>
        <w:numPr>
          <w:ilvl w:val="2"/>
          <w:numId w:val="21"/>
        </w:numPr>
        <w:tabs>
          <w:tab w:pos="802" w:val="left" w:leader="none"/>
        </w:tabs>
        <w:spacing w:line="240" w:lineRule="auto" w:before="44" w:after="0"/>
        <w:ind w:left="802" w:right="0" w:hanging="486"/>
        <w:jc w:val="left"/>
        <w:rPr>
          <w:sz w:val="17"/>
        </w:rPr>
      </w:pPr>
      <w:r>
        <w:rPr>
          <w:w w:val="105"/>
          <w:sz w:val="17"/>
        </w:rPr>
        <w:t>deixar</w:t>
      </w:r>
      <w:r>
        <w:rPr>
          <w:spacing w:val="-6"/>
          <w:w w:val="105"/>
          <w:sz w:val="17"/>
        </w:rPr>
        <w:t> </w:t>
      </w:r>
      <w:r>
        <w:rPr>
          <w:w w:val="105"/>
          <w:sz w:val="17"/>
        </w:rPr>
        <w:t>de</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6"/>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qualquer</w:t>
      </w:r>
      <w:r>
        <w:rPr>
          <w:spacing w:val="-6"/>
          <w:w w:val="105"/>
          <w:sz w:val="17"/>
        </w:rPr>
        <w:t> </w:t>
      </w:r>
      <w:r>
        <w:rPr>
          <w:w w:val="105"/>
          <w:sz w:val="17"/>
        </w:rPr>
        <w:t>documento</w:t>
      </w:r>
      <w:r>
        <w:rPr>
          <w:spacing w:val="-5"/>
          <w:w w:val="105"/>
          <w:sz w:val="17"/>
        </w:rPr>
        <w:t> </w:t>
      </w:r>
      <w:r>
        <w:rPr>
          <w:w w:val="105"/>
          <w:sz w:val="17"/>
        </w:rPr>
        <w:t>que</w:t>
      </w:r>
      <w:r>
        <w:rPr>
          <w:spacing w:val="-5"/>
          <w:w w:val="105"/>
          <w:sz w:val="17"/>
        </w:rPr>
        <w:t> </w:t>
      </w:r>
      <w:r>
        <w:rPr>
          <w:w w:val="105"/>
          <w:sz w:val="17"/>
        </w:rPr>
        <w:t>tenha</w:t>
      </w:r>
      <w:r>
        <w:rPr>
          <w:spacing w:val="-5"/>
          <w:w w:val="105"/>
          <w:sz w:val="17"/>
        </w:rPr>
        <w:t> </w:t>
      </w:r>
      <w:r>
        <w:rPr>
          <w:w w:val="105"/>
          <w:sz w:val="17"/>
        </w:rPr>
        <w:t>sido</w:t>
      </w:r>
      <w:r>
        <w:rPr>
          <w:spacing w:val="-5"/>
          <w:w w:val="105"/>
          <w:sz w:val="17"/>
        </w:rPr>
        <w:t> </w:t>
      </w:r>
      <w:r>
        <w:rPr>
          <w:w w:val="105"/>
          <w:sz w:val="17"/>
        </w:rPr>
        <w:t>solicitado</w:t>
      </w:r>
      <w:r>
        <w:rPr>
          <w:spacing w:val="-6"/>
          <w:w w:val="105"/>
          <w:sz w:val="17"/>
        </w:rPr>
        <w:t> </w:t>
      </w:r>
      <w:r>
        <w:rPr>
          <w:w w:val="105"/>
          <w:sz w:val="17"/>
        </w:rPr>
        <w:t>pelo</w:t>
      </w:r>
      <w:r>
        <w:rPr>
          <w:spacing w:val="-5"/>
          <w:w w:val="105"/>
          <w:sz w:val="17"/>
        </w:rPr>
        <w:t> </w:t>
      </w:r>
      <w:r>
        <w:rPr>
          <w:w w:val="105"/>
          <w:sz w:val="17"/>
        </w:rPr>
        <w:t>Pregoeiro</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spacing w:val="-2"/>
          <w:w w:val="105"/>
          <w:sz w:val="17"/>
        </w:rPr>
        <w:t>certame;</w:t>
      </w:r>
    </w:p>
    <w:p>
      <w:pPr>
        <w:pStyle w:val="ListParagraph"/>
        <w:numPr>
          <w:ilvl w:val="2"/>
          <w:numId w:val="21"/>
        </w:numPr>
        <w:tabs>
          <w:tab w:pos="802" w:val="left" w:leader="none"/>
        </w:tabs>
        <w:spacing w:line="240" w:lineRule="auto" w:before="43" w:after="0"/>
        <w:ind w:left="802" w:right="0" w:hanging="486"/>
        <w:jc w:val="left"/>
        <w:rPr>
          <w:sz w:val="17"/>
        </w:rPr>
      </w:pPr>
      <w:r>
        <w:rPr>
          <w:w w:val="105"/>
          <w:sz w:val="17"/>
        </w:rPr>
        <w:t>não</w:t>
      </w:r>
      <w:r>
        <w:rPr>
          <w:spacing w:val="-6"/>
          <w:w w:val="105"/>
          <w:sz w:val="17"/>
        </w:rPr>
        <w:t> </w:t>
      </w:r>
      <w:r>
        <w:rPr>
          <w:w w:val="105"/>
          <w:sz w:val="17"/>
        </w:rPr>
        <w:t>manter</w:t>
      </w:r>
      <w:r>
        <w:rPr>
          <w:spacing w:val="-6"/>
          <w:w w:val="105"/>
          <w:sz w:val="17"/>
        </w:rPr>
        <w:t> </w:t>
      </w:r>
      <w:r>
        <w:rPr>
          <w:w w:val="105"/>
          <w:sz w:val="17"/>
        </w:rPr>
        <w:t>a</w:t>
      </w:r>
      <w:r>
        <w:rPr>
          <w:spacing w:val="-6"/>
          <w:w w:val="105"/>
          <w:sz w:val="17"/>
        </w:rPr>
        <w:t> </w:t>
      </w:r>
      <w:r>
        <w:rPr>
          <w:w w:val="105"/>
          <w:sz w:val="17"/>
        </w:rPr>
        <w:t>proposta,</w:t>
      </w:r>
      <w:r>
        <w:rPr>
          <w:spacing w:val="-6"/>
          <w:w w:val="105"/>
          <w:sz w:val="17"/>
        </w:rPr>
        <w:t> </w:t>
      </w:r>
      <w:r>
        <w:rPr>
          <w:w w:val="105"/>
          <w:sz w:val="17"/>
        </w:rPr>
        <w:t>salvo</w:t>
      </w:r>
      <w:r>
        <w:rPr>
          <w:spacing w:val="-5"/>
          <w:w w:val="105"/>
          <w:sz w:val="17"/>
        </w:rPr>
        <w:t> </w:t>
      </w:r>
      <w:r>
        <w:rPr>
          <w:w w:val="105"/>
          <w:sz w:val="17"/>
        </w:rPr>
        <w:t>em</w:t>
      </w:r>
      <w:r>
        <w:rPr>
          <w:spacing w:val="-6"/>
          <w:w w:val="105"/>
          <w:sz w:val="17"/>
        </w:rPr>
        <w:t> </w:t>
      </w:r>
      <w:r>
        <w:rPr>
          <w:w w:val="105"/>
          <w:sz w:val="17"/>
        </w:rPr>
        <w:t>decorrência</w:t>
      </w:r>
      <w:r>
        <w:rPr>
          <w:spacing w:val="-6"/>
          <w:w w:val="105"/>
          <w:sz w:val="17"/>
        </w:rPr>
        <w:t> </w:t>
      </w:r>
      <w:r>
        <w:rPr>
          <w:w w:val="105"/>
          <w:sz w:val="17"/>
        </w:rPr>
        <w:t>de</w:t>
      </w:r>
      <w:r>
        <w:rPr>
          <w:spacing w:val="-6"/>
          <w:w w:val="105"/>
          <w:sz w:val="17"/>
        </w:rPr>
        <w:t> </w:t>
      </w:r>
      <w:r>
        <w:rPr>
          <w:w w:val="105"/>
          <w:sz w:val="17"/>
        </w:rPr>
        <w:t>fato</w:t>
      </w:r>
      <w:r>
        <w:rPr>
          <w:spacing w:val="-6"/>
          <w:w w:val="105"/>
          <w:sz w:val="17"/>
        </w:rPr>
        <w:t> </w:t>
      </w:r>
      <w:r>
        <w:rPr>
          <w:w w:val="105"/>
          <w:sz w:val="17"/>
        </w:rPr>
        <w:t>superveniente</w:t>
      </w:r>
      <w:r>
        <w:rPr>
          <w:spacing w:val="-5"/>
          <w:w w:val="105"/>
          <w:sz w:val="17"/>
        </w:rPr>
        <w:t> </w:t>
      </w:r>
      <w:r>
        <w:rPr>
          <w:w w:val="105"/>
          <w:sz w:val="17"/>
        </w:rPr>
        <w:t>devidamente</w:t>
      </w:r>
      <w:r>
        <w:rPr>
          <w:spacing w:val="-6"/>
          <w:w w:val="105"/>
          <w:sz w:val="17"/>
        </w:rPr>
        <w:t> </w:t>
      </w:r>
      <w:r>
        <w:rPr>
          <w:w w:val="105"/>
          <w:sz w:val="17"/>
        </w:rPr>
        <w:t>justificado,</w:t>
      </w:r>
      <w:r>
        <w:rPr>
          <w:spacing w:val="-6"/>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ListParagraph"/>
        <w:numPr>
          <w:ilvl w:val="3"/>
          <w:numId w:val="21"/>
        </w:numPr>
        <w:tabs>
          <w:tab w:pos="934" w:val="left" w:leader="none"/>
        </w:tabs>
        <w:spacing w:line="240" w:lineRule="auto" w:before="44" w:after="0"/>
        <w:ind w:left="934" w:right="0" w:hanging="618"/>
        <w:jc w:val="left"/>
        <w:rPr>
          <w:sz w:val="17"/>
        </w:rPr>
      </w:pPr>
      <w:r>
        <w:rPr>
          <w:w w:val="105"/>
          <w:sz w:val="17"/>
        </w:rPr>
        <w:t>não</w:t>
      </w:r>
      <w:r>
        <w:rPr>
          <w:spacing w:val="-5"/>
          <w:w w:val="105"/>
          <w:sz w:val="17"/>
        </w:rPr>
        <w:t> </w:t>
      </w:r>
      <w:r>
        <w:rPr>
          <w:w w:val="105"/>
          <w:sz w:val="17"/>
        </w:rPr>
        <w:t>enviar</w:t>
      </w:r>
      <w:r>
        <w:rPr>
          <w:spacing w:val="-5"/>
          <w:w w:val="105"/>
          <w:sz w:val="17"/>
        </w:rPr>
        <w:t> </w:t>
      </w:r>
      <w:r>
        <w:rPr>
          <w:w w:val="105"/>
          <w:sz w:val="17"/>
        </w:rPr>
        <w:t>a</w:t>
      </w:r>
      <w:r>
        <w:rPr>
          <w:spacing w:val="-4"/>
          <w:w w:val="105"/>
          <w:sz w:val="17"/>
        </w:rPr>
        <w:t> </w:t>
      </w:r>
      <w:r>
        <w:rPr>
          <w:w w:val="105"/>
          <w:sz w:val="17"/>
        </w:rPr>
        <w:t>proposta</w:t>
      </w:r>
      <w:r>
        <w:rPr>
          <w:spacing w:val="-5"/>
          <w:w w:val="105"/>
          <w:sz w:val="17"/>
        </w:rPr>
        <w:t> </w:t>
      </w:r>
      <w:r>
        <w:rPr>
          <w:w w:val="105"/>
          <w:sz w:val="17"/>
        </w:rPr>
        <w:t>adequada</w:t>
      </w:r>
      <w:r>
        <w:rPr>
          <w:spacing w:val="-4"/>
          <w:w w:val="105"/>
          <w:sz w:val="17"/>
        </w:rPr>
        <w:t> </w:t>
      </w:r>
      <w:r>
        <w:rPr>
          <w:w w:val="105"/>
          <w:sz w:val="17"/>
        </w:rPr>
        <w:t>ao</w:t>
      </w:r>
      <w:r>
        <w:rPr>
          <w:spacing w:val="-5"/>
          <w:w w:val="105"/>
          <w:sz w:val="17"/>
        </w:rPr>
        <w:t> </w:t>
      </w:r>
      <w:r>
        <w:rPr>
          <w:w w:val="105"/>
          <w:sz w:val="17"/>
        </w:rPr>
        <w:t>último</w:t>
      </w:r>
      <w:r>
        <w:rPr>
          <w:spacing w:val="-4"/>
          <w:w w:val="105"/>
          <w:sz w:val="17"/>
        </w:rPr>
        <w:t> </w:t>
      </w:r>
      <w:r>
        <w:rPr>
          <w:w w:val="105"/>
          <w:sz w:val="17"/>
        </w:rPr>
        <w:t>lance</w:t>
      </w:r>
      <w:r>
        <w:rPr>
          <w:spacing w:val="-5"/>
          <w:w w:val="105"/>
          <w:sz w:val="17"/>
        </w:rPr>
        <w:t> </w:t>
      </w:r>
      <w:r>
        <w:rPr>
          <w:w w:val="105"/>
          <w:sz w:val="17"/>
        </w:rPr>
        <w:t>ofertado</w:t>
      </w:r>
      <w:r>
        <w:rPr>
          <w:spacing w:val="-4"/>
          <w:w w:val="105"/>
          <w:sz w:val="17"/>
        </w:rPr>
        <w:t> </w:t>
      </w:r>
      <w:r>
        <w:rPr>
          <w:w w:val="105"/>
          <w:sz w:val="17"/>
        </w:rPr>
        <w:t>ou</w:t>
      </w:r>
      <w:r>
        <w:rPr>
          <w:spacing w:val="-5"/>
          <w:w w:val="105"/>
          <w:sz w:val="17"/>
        </w:rPr>
        <w:t> </w:t>
      </w:r>
      <w:r>
        <w:rPr>
          <w:w w:val="105"/>
          <w:sz w:val="17"/>
        </w:rPr>
        <w:t>após</w:t>
      </w:r>
      <w:r>
        <w:rPr>
          <w:spacing w:val="-4"/>
          <w:w w:val="105"/>
          <w:sz w:val="17"/>
        </w:rPr>
        <w:t> </w:t>
      </w:r>
      <w:r>
        <w:rPr>
          <w:w w:val="105"/>
          <w:sz w:val="17"/>
        </w:rPr>
        <w:t>a</w:t>
      </w:r>
      <w:r>
        <w:rPr>
          <w:spacing w:val="-5"/>
          <w:w w:val="105"/>
          <w:sz w:val="17"/>
        </w:rPr>
        <w:t> </w:t>
      </w:r>
      <w:r>
        <w:rPr>
          <w:spacing w:val="-2"/>
          <w:w w:val="105"/>
          <w:sz w:val="17"/>
        </w:rPr>
        <w:t>negociação;</w:t>
      </w:r>
    </w:p>
    <w:p>
      <w:pPr>
        <w:pStyle w:val="ListParagraph"/>
        <w:numPr>
          <w:ilvl w:val="3"/>
          <w:numId w:val="21"/>
        </w:numPr>
        <w:tabs>
          <w:tab w:pos="934" w:val="left" w:leader="none"/>
        </w:tabs>
        <w:spacing w:line="240" w:lineRule="auto" w:before="44" w:after="0"/>
        <w:ind w:left="934" w:right="0" w:hanging="618"/>
        <w:jc w:val="left"/>
        <w:rPr>
          <w:sz w:val="17"/>
        </w:rPr>
      </w:pPr>
      <w:r>
        <w:rPr>
          <w:w w:val="105"/>
          <w:sz w:val="17"/>
        </w:rPr>
        <w:t>recusar-se</w:t>
      </w:r>
      <w:r>
        <w:rPr>
          <w:spacing w:val="-6"/>
          <w:w w:val="105"/>
          <w:sz w:val="17"/>
        </w:rPr>
        <w:t> </w:t>
      </w:r>
      <w:r>
        <w:rPr>
          <w:w w:val="105"/>
          <w:sz w:val="17"/>
        </w:rPr>
        <w:t>a</w:t>
      </w:r>
      <w:r>
        <w:rPr>
          <w:spacing w:val="-6"/>
          <w:w w:val="105"/>
          <w:sz w:val="17"/>
        </w:rPr>
        <w:t> </w:t>
      </w:r>
      <w:r>
        <w:rPr>
          <w:w w:val="105"/>
          <w:sz w:val="17"/>
        </w:rPr>
        <w:t>enviar</w:t>
      </w:r>
      <w:r>
        <w:rPr>
          <w:spacing w:val="-6"/>
          <w:w w:val="105"/>
          <w:sz w:val="17"/>
        </w:rPr>
        <w:t> </w:t>
      </w:r>
      <w:r>
        <w:rPr>
          <w:w w:val="105"/>
          <w:sz w:val="17"/>
        </w:rPr>
        <w:t>o</w:t>
      </w:r>
      <w:r>
        <w:rPr>
          <w:spacing w:val="-6"/>
          <w:w w:val="105"/>
          <w:sz w:val="17"/>
        </w:rPr>
        <w:t> </w:t>
      </w:r>
      <w:r>
        <w:rPr>
          <w:w w:val="105"/>
          <w:sz w:val="17"/>
        </w:rPr>
        <w:t>detalhamento</w:t>
      </w:r>
      <w:r>
        <w:rPr>
          <w:spacing w:val="-6"/>
          <w:w w:val="105"/>
          <w:sz w:val="17"/>
        </w:rPr>
        <w:t> </w:t>
      </w:r>
      <w:r>
        <w:rPr>
          <w:w w:val="105"/>
          <w:sz w:val="17"/>
        </w:rPr>
        <w:t>da</w:t>
      </w:r>
      <w:r>
        <w:rPr>
          <w:spacing w:val="-6"/>
          <w:w w:val="105"/>
          <w:sz w:val="17"/>
        </w:rPr>
        <w:t> </w:t>
      </w:r>
      <w:r>
        <w:rPr>
          <w:w w:val="105"/>
          <w:sz w:val="17"/>
        </w:rPr>
        <w:t>proposta</w:t>
      </w:r>
      <w:r>
        <w:rPr>
          <w:spacing w:val="-6"/>
          <w:w w:val="105"/>
          <w:sz w:val="17"/>
        </w:rPr>
        <w:t> </w:t>
      </w:r>
      <w:r>
        <w:rPr>
          <w:w w:val="105"/>
          <w:sz w:val="17"/>
        </w:rPr>
        <w:t>quando</w:t>
      </w:r>
      <w:r>
        <w:rPr>
          <w:spacing w:val="-6"/>
          <w:w w:val="105"/>
          <w:sz w:val="17"/>
        </w:rPr>
        <w:t> </w:t>
      </w:r>
      <w:r>
        <w:rPr>
          <w:spacing w:val="-2"/>
          <w:w w:val="105"/>
          <w:sz w:val="17"/>
        </w:rPr>
        <w:t>exigível;</w:t>
      </w:r>
    </w:p>
    <w:p>
      <w:pPr>
        <w:pStyle w:val="ListParagraph"/>
        <w:numPr>
          <w:ilvl w:val="3"/>
          <w:numId w:val="21"/>
        </w:numPr>
        <w:tabs>
          <w:tab w:pos="934" w:val="left" w:leader="none"/>
        </w:tabs>
        <w:spacing w:line="240" w:lineRule="auto" w:before="43" w:after="0"/>
        <w:ind w:left="934" w:right="0" w:hanging="618"/>
        <w:jc w:val="left"/>
        <w:rPr>
          <w:sz w:val="17"/>
        </w:rPr>
      </w:pPr>
      <w:r>
        <w:rPr>
          <w:w w:val="105"/>
          <w:sz w:val="17"/>
        </w:rPr>
        <w:t>pedir</w:t>
      </w:r>
      <w:r>
        <w:rPr>
          <w:spacing w:val="-6"/>
          <w:w w:val="105"/>
          <w:sz w:val="17"/>
        </w:rPr>
        <w:t> </w:t>
      </w:r>
      <w:r>
        <w:rPr>
          <w:w w:val="105"/>
          <w:sz w:val="17"/>
        </w:rPr>
        <w:t>para</w:t>
      </w:r>
      <w:r>
        <w:rPr>
          <w:spacing w:val="-5"/>
          <w:w w:val="105"/>
          <w:sz w:val="17"/>
        </w:rPr>
        <w:t> </w:t>
      </w:r>
      <w:r>
        <w:rPr>
          <w:w w:val="105"/>
          <w:sz w:val="17"/>
        </w:rPr>
        <w:t>ser</w:t>
      </w:r>
      <w:r>
        <w:rPr>
          <w:spacing w:val="-6"/>
          <w:w w:val="105"/>
          <w:sz w:val="17"/>
        </w:rPr>
        <w:t> </w:t>
      </w:r>
      <w:r>
        <w:rPr>
          <w:w w:val="105"/>
          <w:sz w:val="17"/>
        </w:rPr>
        <w:t>desclassificado</w:t>
      </w:r>
      <w:r>
        <w:rPr>
          <w:spacing w:val="-5"/>
          <w:w w:val="105"/>
          <w:sz w:val="17"/>
        </w:rPr>
        <w:t> </w:t>
      </w:r>
      <w:r>
        <w:rPr>
          <w:w w:val="105"/>
          <w:sz w:val="17"/>
        </w:rPr>
        <w:t>quando</w:t>
      </w:r>
      <w:r>
        <w:rPr>
          <w:spacing w:val="-6"/>
          <w:w w:val="105"/>
          <w:sz w:val="17"/>
        </w:rPr>
        <w:t> </w:t>
      </w:r>
      <w:r>
        <w:rPr>
          <w:w w:val="105"/>
          <w:sz w:val="17"/>
        </w:rPr>
        <w:t>encerrada</w:t>
      </w:r>
      <w:r>
        <w:rPr>
          <w:spacing w:val="-5"/>
          <w:w w:val="105"/>
          <w:sz w:val="17"/>
        </w:rPr>
        <w:t> </w:t>
      </w:r>
      <w:r>
        <w:rPr>
          <w:w w:val="105"/>
          <w:sz w:val="17"/>
        </w:rPr>
        <w:t>a</w:t>
      </w:r>
      <w:r>
        <w:rPr>
          <w:spacing w:val="-6"/>
          <w:w w:val="105"/>
          <w:sz w:val="17"/>
        </w:rPr>
        <w:t> </w:t>
      </w:r>
      <w:r>
        <w:rPr>
          <w:w w:val="105"/>
          <w:sz w:val="17"/>
        </w:rPr>
        <w:t>etapa</w:t>
      </w:r>
      <w:r>
        <w:rPr>
          <w:spacing w:val="-5"/>
          <w:w w:val="105"/>
          <w:sz w:val="17"/>
        </w:rPr>
        <w:t> </w:t>
      </w:r>
      <w:r>
        <w:rPr>
          <w:spacing w:val="-2"/>
          <w:w w:val="105"/>
          <w:sz w:val="17"/>
        </w:rPr>
        <w:t>competitiva;</w:t>
      </w:r>
    </w:p>
    <w:p>
      <w:pPr>
        <w:pStyle w:val="ListParagraph"/>
        <w:numPr>
          <w:ilvl w:val="3"/>
          <w:numId w:val="21"/>
        </w:numPr>
        <w:tabs>
          <w:tab w:pos="934" w:val="left" w:leader="none"/>
        </w:tabs>
        <w:spacing w:line="240" w:lineRule="auto" w:before="44" w:after="0"/>
        <w:ind w:left="934" w:right="0" w:hanging="618"/>
        <w:jc w:val="left"/>
        <w:rPr>
          <w:sz w:val="17"/>
        </w:rPr>
      </w:pPr>
      <w:r>
        <w:rPr>
          <w:w w:val="105"/>
          <w:sz w:val="17"/>
        </w:rPr>
        <w:t>deixar</w:t>
      </w:r>
      <w:r>
        <w:rPr>
          <w:spacing w:val="-6"/>
          <w:w w:val="105"/>
          <w:sz w:val="17"/>
        </w:rPr>
        <w:t> </w:t>
      </w:r>
      <w:r>
        <w:rPr>
          <w:w w:val="105"/>
          <w:sz w:val="17"/>
        </w:rPr>
        <w:t>de</w:t>
      </w:r>
      <w:r>
        <w:rPr>
          <w:spacing w:val="-6"/>
          <w:w w:val="105"/>
          <w:sz w:val="17"/>
        </w:rPr>
        <w:t> </w:t>
      </w:r>
      <w:r>
        <w:rPr>
          <w:w w:val="105"/>
          <w:sz w:val="17"/>
        </w:rPr>
        <w:t>apresentar</w:t>
      </w:r>
      <w:r>
        <w:rPr>
          <w:spacing w:val="-6"/>
          <w:w w:val="105"/>
          <w:sz w:val="17"/>
        </w:rPr>
        <w:t> </w:t>
      </w:r>
      <w:r>
        <w:rPr>
          <w:w w:val="105"/>
          <w:sz w:val="17"/>
        </w:rPr>
        <w:t>amostra;</w:t>
      </w:r>
      <w:r>
        <w:rPr>
          <w:spacing w:val="-6"/>
          <w:w w:val="105"/>
          <w:sz w:val="17"/>
        </w:rPr>
        <w:t> </w:t>
      </w:r>
      <w:r>
        <w:rPr>
          <w:spacing w:val="-5"/>
          <w:w w:val="105"/>
          <w:sz w:val="17"/>
        </w:rPr>
        <w:t>ou</w:t>
      </w:r>
    </w:p>
    <w:p>
      <w:pPr>
        <w:pStyle w:val="ListParagraph"/>
        <w:numPr>
          <w:ilvl w:val="3"/>
          <w:numId w:val="21"/>
        </w:numPr>
        <w:tabs>
          <w:tab w:pos="934" w:val="left" w:leader="none"/>
        </w:tabs>
        <w:spacing w:line="240" w:lineRule="auto" w:before="43" w:after="0"/>
        <w:ind w:left="934" w:right="0" w:hanging="618"/>
        <w:jc w:val="left"/>
        <w:rPr>
          <w:sz w:val="17"/>
        </w:rPr>
      </w:pPr>
      <w:r>
        <w:rPr>
          <w:w w:val="105"/>
          <w:sz w:val="17"/>
        </w:rPr>
        <w:t>apresentar</w:t>
      </w:r>
      <w:r>
        <w:rPr>
          <w:spacing w:val="-6"/>
          <w:w w:val="105"/>
          <w:sz w:val="17"/>
        </w:rPr>
        <w:t> </w:t>
      </w:r>
      <w:r>
        <w:rPr>
          <w:w w:val="105"/>
          <w:sz w:val="17"/>
        </w:rPr>
        <w:t>proposta</w:t>
      </w:r>
      <w:r>
        <w:rPr>
          <w:spacing w:val="-6"/>
          <w:w w:val="105"/>
          <w:sz w:val="17"/>
        </w:rPr>
        <w:t> </w:t>
      </w:r>
      <w:r>
        <w:rPr>
          <w:w w:val="105"/>
          <w:sz w:val="17"/>
        </w:rPr>
        <w:t>ou</w:t>
      </w:r>
      <w:r>
        <w:rPr>
          <w:spacing w:val="-6"/>
          <w:w w:val="105"/>
          <w:sz w:val="17"/>
        </w:rPr>
        <w:t> </w:t>
      </w:r>
      <w:r>
        <w:rPr>
          <w:w w:val="105"/>
          <w:sz w:val="17"/>
        </w:rPr>
        <w:t>amostra</w:t>
      </w:r>
      <w:r>
        <w:rPr>
          <w:spacing w:val="-6"/>
          <w:w w:val="105"/>
          <w:sz w:val="17"/>
        </w:rPr>
        <w:t> </w:t>
      </w:r>
      <w:r>
        <w:rPr>
          <w:w w:val="105"/>
          <w:sz w:val="17"/>
        </w:rPr>
        <w:t>em</w:t>
      </w:r>
      <w:r>
        <w:rPr>
          <w:spacing w:val="-6"/>
          <w:w w:val="105"/>
          <w:sz w:val="17"/>
        </w:rPr>
        <w:t> </w:t>
      </w:r>
      <w:r>
        <w:rPr>
          <w:w w:val="105"/>
          <w:sz w:val="17"/>
        </w:rPr>
        <w:t>desacordo</w:t>
      </w:r>
      <w:r>
        <w:rPr>
          <w:spacing w:val="-6"/>
          <w:w w:val="105"/>
          <w:sz w:val="17"/>
        </w:rPr>
        <w:t> </w:t>
      </w:r>
      <w:r>
        <w:rPr>
          <w:w w:val="105"/>
          <w:sz w:val="17"/>
        </w:rPr>
        <w:t>com</w:t>
      </w:r>
      <w:r>
        <w:rPr>
          <w:spacing w:val="-6"/>
          <w:w w:val="105"/>
          <w:sz w:val="17"/>
        </w:rPr>
        <w:t> </w:t>
      </w:r>
      <w:r>
        <w:rPr>
          <w:w w:val="105"/>
          <w:sz w:val="17"/>
        </w:rPr>
        <w:t>as</w:t>
      </w:r>
      <w:r>
        <w:rPr>
          <w:spacing w:val="-6"/>
          <w:w w:val="105"/>
          <w:sz w:val="17"/>
        </w:rPr>
        <w:t> </w:t>
      </w:r>
      <w:r>
        <w:rPr>
          <w:w w:val="105"/>
          <w:sz w:val="17"/>
        </w:rPr>
        <w:t>especificações</w:t>
      </w:r>
      <w:r>
        <w:rPr>
          <w:spacing w:val="-6"/>
          <w:w w:val="105"/>
          <w:sz w:val="17"/>
        </w:rPr>
        <w:t> </w:t>
      </w:r>
      <w:r>
        <w:rPr>
          <w:w w:val="105"/>
          <w:sz w:val="17"/>
        </w:rPr>
        <w:t>do</w:t>
      </w:r>
      <w:r>
        <w:rPr>
          <w:spacing w:val="-6"/>
          <w:w w:val="105"/>
          <w:sz w:val="17"/>
        </w:rPr>
        <w:t> </w:t>
      </w:r>
      <w:r>
        <w:rPr>
          <w:w w:val="105"/>
          <w:sz w:val="17"/>
        </w:rPr>
        <w:t>instrumento</w:t>
      </w:r>
      <w:r>
        <w:rPr>
          <w:spacing w:val="-6"/>
          <w:w w:val="105"/>
          <w:sz w:val="17"/>
        </w:rPr>
        <w:t> </w:t>
      </w:r>
      <w:r>
        <w:rPr>
          <w:spacing w:val="-2"/>
          <w:w w:val="105"/>
          <w:sz w:val="17"/>
        </w:rPr>
        <w:t>convocatório;</w:t>
      </w:r>
    </w:p>
    <w:p>
      <w:pPr>
        <w:pStyle w:val="ListParagraph"/>
        <w:numPr>
          <w:ilvl w:val="2"/>
          <w:numId w:val="21"/>
        </w:numPr>
        <w:tabs>
          <w:tab w:pos="802" w:val="left" w:leader="none"/>
        </w:tabs>
        <w:spacing w:line="240" w:lineRule="auto" w:before="44" w:after="0"/>
        <w:ind w:left="802" w:right="0" w:hanging="486"/>
        <w:jc w:val="left"/>
        <w:rPr>
          <w:sz w:val="17"/>
        </w:rPr>
      </w:pPr>
      <w:r>
        <w:rPr>
          <w:w w:val="105"/>
          <w:sz w:val="17"/>
        </w:rPr>
        <w:t>não</w:t>
      </w:r>
      <w:r>
        <w:rPr>
          <w:spacing w:val="-5"/>
          <w:w w:val="105"/>
          <w:sz w:val="17"/>
        </w:rPr>
        <w:t> </w:t>
      </w:r>
      <w:r>
        <w:rPr>
          <w:w w:val="105"/>
          <w:sz w:val="17"/>
        </w:rPr>
        <w:t>celebrar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5"/>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contratação,</w:t>
      </w:r>
      <w:r>
        <w:rPr>
          <w:spacing w:val="-5"/>
          <w:w w:val="105"/>
          <w:sz w:val="17"/>
        </w:rPr>
        <w:t> </w:t>
      </w:r>
      <w:r>
        <w:rPr>
          <w:w w:val="105"/>
          <w:sz w:val="17"/>
        </w:rPr>
        <w:t>quando</w:t>
      </w:r>
      <w:r>
        <w:rPr>
          <w:spacing w:val="-5"/>
          <w:w w:val="105"/>
          <w:sz w:val="17"/>
        </w:rPr>
        <w:t> </w:t>
      </w:r>
      <w:r>
        <w:rPr>
          <w:w w:val="105"/>
          <w:sz w:val="17"/>
        </w:rPr>
        <w:t>convocado</w:t>
      </w:r>
      <w:r>
        <w:rPr>
          <w:spacing w:val="-5"/>
          <w:w w:val="105"/>
          <w:sz w:val="17"/>
        </w:rPr>
        <w:t> </w:t>
      </w:r>
      <w:r>
        <w:rPr>
          <w:w w:val="105"/>
          <w:sz w:val="17"/>
        </w:rPr>
        <w:t>dentro</w:t>
      </w:r>
      <w:r>
        <w:rPr>
          <w:spacing w:val="-5"/>
          <w:w w:val="105"/>
          <w:sz w:val="17"/>
        </w:rPr>
        <w:t> </w:t>
      </w:r>
      <w:r>
        <w:rPr>
          <w:w w:val="105"/>
          <w:sz w:val="17"/>
        </w:rPr>
        <w:t>do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spacing w:val="-2"/>
          <w:w w:val="105"/>
          <w:sz w:val="17"/>
        </w:rPr>
        <w:t>proposta;</w:t>
      </w:r>
    </w:p>
    <w:p>
      <w:pPr>
        <w:pStyle w:val="ListParagraph"/>
        <w:numPr>
          <w:ilvl w:val="3"/>
          <w:numId w:val="21"/>
        </w:numPr>
        <w:tabs>
          <w:tab w:pos="934" w:val="left" w:leader="none"/>
        </w:tabs>
        <w:spacing w:line="240" w:lineRule="auto" w:before="43" w:after="0"/>
        <w:ind w:left="934" w:right="0" w:hanging="618"/>
        <w:jc w:val="left"/>
        <w:rPr>
          <w:sz w:val="17"/>
        </w:rPr>
      </w:pPr>
      <w:r>
        <w:rPr>
          <w:w w:val="105"/>
          <w:sz w:val="17"/>
        </w:rPr>
        <w:t>recusar-se,</w:t>
      </w:r>
      <w:r>
        <w:rPr>
          <w:spacing w:val="-8"/>
          <w:w w:val="105"/>
          <w:sz w:val="17"/>
        </w:rPr>
        <w:t> </w:t>
      </w:r>
      <w:r>
        <w:rPr>
          <w:w w:val="105"/>
          <w:sz w:val="17"/>
        </w:rPr>
        <w:t>sem</w:t>
      </w:r>
      <w:r>
        <w:rPr>
          <w:spacing w:val="-5"/>
          <w:w w:val="105"/>
          <w:sz w:val="17"/>
        </w:rPr>
        <w:t> </w:t>
      </w:r>
      <w:r>
        <w:rPr>
          <w:w w:val="105"/>
          <w:sz w:val="17"/>
        </w:rPr>
        <w:t>justificativa,</w:t>
      </w:r>
      <w:r>
        <w:rPr>
          <w:spacing w:val="-5"/>
          <w:w w:val="105"/>
          <w:sz w:val="17"/>
        </w:rPr>
        <w:t> </w:t>
      </w:r>
      <w:r>
        <w:rPr>
          <w:w w:val="105"/>
          <w:sz w:val="17"/>
        </w:rPr>
        <w:t>a</w:t>
      </w:r>
      <w:r>
        <w:rPr>
          <w:spacing w:val="-5"/>
          <w:w w:val="105"/>
          <w:sz w:val="17"/>
        </w:rPr>
        <w:t> </w:t>
      </w:r>
      <w:r>
        <w:rPr>
          <w:w w:val="105"/>
          <w:sz w:val="17"/>
        </w:rPr>
        <w:t>assinar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ata</w:t>
      </w:r>
      <w:r>
        <w:rPr>
          <w:spacing w:val="-5"/>
          <w:w w:val="105"/>
          <w:sz w:val="17"/>
        </w:rPr>
        <w:t> </w:t>
      </w:r>
      <w:r>
        <w:rPr>
          <w:w w:val="105"/>
          <w:sz w:val="17"/>
        </w:rPr>
        <w:t>de</w:t>
      </w:r>
      <w:r>
        <w:rPr>
          <w:spacing w:val="-4"/>
          <w:w w:val="105"/>
          <w:sz w:val="17"/>
        </w:rPr>
        <w:t> </w:t>
      </w:r>
      <w:r>
        <w:rPr>
          <w:w w:val="105"/>
          <w:sz w:val="17"/>
        </w:rPr>
        <w:t>registro</w:t>
      </w:r>
      <w:r>
        <w:rPr>
          <w:spacing w:val="-5"/>
          <w:w w:val="105"/>
          <w:sz w:val="17"/>
        </w:rPr>
        <w:t> </w:t>
      </w:r>
      <w:r>
        <w:rPr>
          <w:w w:val="105"/>
          <w:sz w:val="17"/>
        </w:rPr>
        <w:t>de</w:t>
      </w:r>
      <w:r>
        <w:rPr>
          <w:spacing w:val="-5"/>
          <w:w w:val="105"/>
          <w:sz w:val="17"/>
        </w:rPr>
        <w:t> </w:t>
      </w:r>
      <w:r>
        <w:rPr>
          <w:w w:val="105"/>
          <w:sz w:val="17"/>
        </w:rPr>
        <w:t>preço,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aceitar</w:t>
      </w:r>
      <w:r>
        <w:rPr>
          <w:spacing w:val="-5"/>
          <w:w w:val="105"/>
          <w:sz w:val="17"/>
        </w:rPr>
        <w:t> </w:t>
      </w:r>
      <w:r>
        <w:rPr>
          <w:w w:val="105"/>
          <w:sz w:val="17"/>
        </w:rPr>
        <w:t>ou</w:t>
      </w:r>
      <w:r>
        <w:rPr>
          <w:spacing w:val="-5"/>
          <w:w w:val="105"/>
          <w:sz w:val="17"/>
        </w:rPr>
        <w:t> </w:t>
      </w:r>
      <w:r>
        <w:rPr>
          <w:w w:val="105"/>
          <w:sz w:val="17"/>
        </w:rPr>
        <w:t>retirar</w:t>
      </w:r>
      <w:r>
        <w:rPr>
          <w:spacing w:val="-5"/>
          <w:w w:val="105"/>
          <w:sz w:val="17"/>
        </w:rPr>
        <w:t> </w:t>
      </w:r>
      <w:r>
        <w:rPr>
          <w:w w:val="105"/>
          <w:sz w:val="17"/>
        </w:rPr>
        <w:t>o</w:t>
      </w:r>
      <w:r>
        <w:rPr>
          <w:spacing w:val="-5"/>
          <w:w w:val="105"/>
          <w:sz w:val="17"/>
        </w:rPr>
        <w:t> </w:t>
      </w:r>
      <w:r>
        <w:rPr>
          <w:w w:val="105"/>
          <w:sz w:val="17"/>
        </w:rPr>
        <w:t>instrumento</w:t>
      </w:r>
      <w:r>
        <w:rPr>
          <w:spacing w:val="-5"/>
          <w:w w:val="105"/>
          <w:sz w:val="17"/>
        </w:rPr>
        <w:t> </w:t>
      </w:r>
      <w:r>
        <w:rPr>
          <w:w w:val="105"/>
          <w:sz w:val="17"/>
        </w:rPr>
        <w:t>equivalente</w:t>
      </w:r>
      <w:r>
        <w:rPr>
          <w:spacing w:val="-5"/>
          <w:w w:val="105"/>
          <w:sz w:val="17"/>
        </w:rPr>
        <w:t> </w:t>
      </w:r>
      <w:r>
        <w:rPr>
          <w:w w:val="105"/>
          <w:sz w:val="17"/>
        </w:rPr>
        <w:t>no</w:t>
      </w:r>
      <w:r>
        <w:rPr>
          <w:spacing w:val="-5"/>
          <w:w w:val="105"/>
          <w:sz w:val="17"/>
        </w:rPr>
        <w:t> </w:t>
      </w:r>
      <w:r>
        <w:rPr>
          <w:w w:val="105"/>
          <w:sz w:val="17"/>
        </w:rPr>
        <w:t>prazo</w:t>
      </w:r>
      <w:r>
        <w:rPr>
          <w:spacing w:val="-4"/>
          <w:w w:val="105"/>
          <w:sz w:val="17"/>
        </w:rPr>
        <w:t> </w:t>
      </w:r>
      <w:r>
        <w:rPr>
          <w:w w:val="105"/>
          <w:sz w:val="17"/>
        </w:rPr>
        <w:t>estabelecido</w:t>
      </w:r>
      <w:r>
        <w:rPr>
          <w:spacing w:val="-5"/>
          <w:w w:val="105"/>
          <w:sz w:val="17"/>
        </w:rPr>
        <w:t> </w:t>
      </w:r>
      <w:r>
        <w:rPr>
          <w:w w:val="105"/>
          <w:sz w:val="17"/>
        </w:rPr>
        <w:t>pela</w:t>
      </w:r>
      <w:r>
        <w:rPr>
          <w:spacing w:val="-12"/>
          <w:w w:val="105"/>
          <w:sz w:val="17"/>
        </w:rPr>
        <w:t> </w:t>
      </w:r>
      <w:r>
        <w:rPr>
          <w:spacing w:val="-2"/>
          <w:w w:val="105"/>
          <w:sz w:val="17"/>
        </w:rPr>
        <w:t>Administração;</w:t>
      </w:r>
    </w:p>
    <w:p>
      <w:pPr>
        <w:pStyle w:val="ListParagraph"/>
        <w:numPr>
          <w:ilvl w:val="2"/>
          <w:numId w:val="21"/>
        </w:numPr>
        <w:tabs>
          <w:tab w:pos="802" w:val="left" w:leader="none"/>
        </w:tabs>
        <w:spacing w:line="240" w:lineRule="auto" w:before="44" w:after="0"/>
        <w:ind w:left="802" w:right="0" w:hanging="486"/>
        <w:jc w:val="left"/>
        <w:rPr>
          <w:sz w:val="17"/>
        </w:rPr>
      </w:pPr>
      <w:r>
        <w:rPr>
          <w:w w:val="105"/>
          <w:sz w:val="17"/>
        </w:rPr>
        <w:t>ensejar</w:t>
      </w:r>
      <w:r>
        <w:rPr>
          <w:spacing w:val="-5"/>
          <w:w w:val="105"/>
          <w:sz w:val="17"/>
        </w:rPr>
        <w:t> </w:t>
      </w:r>
      <w:r>
        <w:rPr>
          <w:w w:val="105"/>
          <w:sz w:val="17"/>
        </w:rPr>
        <w:t>o</w:t>
      </w:r>
      <w:r>
        <w:rPr>
          <w:spacing w:val="-5"/>
          <w:w w:val="105"/>
          <w:sz w:val="17"/>
        </w:rPr>
        <w:t> </w:t>
      </w:r>
      <w:r>
        <w:rPr>
          <w:w w:val="105"/>
          <w:sz w:val="17"/>
        </w:rPr>
        <w:t>retardamento</w:t>
      </w:r>
      <w:r>
        <w:rPr>
          <w:spacing w:val="-5"/>
          <w:w w:val="105"/>
          <w:sz w:val="17"/>
        </w:rPr>
        <w:t> </w:t>
      </w:r>
      <w:r>
        <w:rPr>
          <w:w w:val="105"/>
          <w:sz w:val="17"/>
        </w:rPr>
        <w:t>da</w:t>
      </w:r>
      <w:r>
        <w:rPr>
          <w:spacing w:val="-5"/>
          <w:w w:val="105"/>
          <w:sz w:val="17"/>
        </w:rPr>
        <w:t> </w:t>
      </w:r>
      <w:r>
        <w:rPr>
          <w:w w:val="105"/>
          <w:sz w:val="17"/>
        </w:rPr>
        <w:t>execução</w:t>
      </w:r>
      <w:r>
        <w:rPr>
          <w:spacing w:val="-5"/>
          <w:w w:val="105"/>
          <w:sz w:val="17"/>
        </w:rPr>
        <w:t> </w:t>
      </w:r>
      <w:r>
        <w:rPr>
          <w:w w:val="105"/>
          <w:sz w:val="17"/>
        </w:rPr>
        <w:t>ou</w:t>
      </w:r>
      <w:r>
        <w:rPr>
          <w:spacing w:val="-5"/>
          <w:w w:val="105"/>
          <w:sz w:val="17"/>
        </w:rPr>
        <w:t> </w:t>
      </w:r>
      <w:r>
        <w:rPr>
          <w:w w:val="105"/>
          <w:sz w:val="17"/>
        </w:rPr>
        <w:t>da</w:t>
      </w:r>
      <w:r>
        <w:rPr>
          <w:spacing w:val="-5"/>
          <w:w w:val="105"/>
          <w:sz w:val="17"/>
        </w:rPr>
        <w:t> </w:t>
      </w:r>
      <w:r>
        <w:rPr>
          <w:w w:val="105"/>
          <w:sz w:val="17"/>
        </w:rPr>
        <w:t>entrega</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da</w:t>
      </w:r>
      <w:r>
        <w:rPr>
          <w:spacing w:val="-5"/>
          <w:w w:val="105"/>
          <w:sz w:val="17"/>
        </w:rPr>
        <w:t> </w:t>
      </w:r>
      <w:r>
        <w:rPr>
          <w:w w:val="105"/>
          <w:sz w:val="17"/>
        </w:rPr>
        <w:t>contratação</w:t>
      </w:r>
      <w:r>
        <w:rPr>
          <w:spacing w:val="-5"/>
          <w:w w:val="105"/>
          <w:sz w:val="17"/>
        </w:rPr>
        <w:t> </w:t>
      </w:r>
      <w:r>
        <w:rPr>
          <w:w w:val="105"/>
          <w:sz w:val="17"/>
        </w:rPr>
        <w:t>sem</w:t>
      </w:r>
      <w:r>
        <w:rPr>
          <w:spacing w:val="-5"/>
          <w:w w:val="105"/>
          <w:sz w:val="17"/>
        </w:rPr>
        <w:t> </w:t>
      </w:r>
      <w:r>
        <w:rPr>
          <w:w w:val="105"/>
          <w:sz w:val="17"/>
        </w:rPr>
        <w:t>motivo</w:t>
      </w:r>
      <w:r>
        <w:rPr>
          <w:spacing w:val="-5"/>
          <w:w w:val="105"/>
          <w:sz w:val="17"/>
        </w:rPr>
        <w:t> </w:t>
      </w:r>
      <w:r>
        <w:rPr>
          <w:spacing w:val="-2"/>
          <w:w w:val="105"/>
          <w:sz w:val="17"/>
        </w:rPr>
        <w:t>justificado;</w:t>
      </w:r>
    </w:p>
    <w:p>
      <w:pPr>
        <w:pStyle w:val="ListParagraph"/>
        <w:numPr>
          <w:ilvl w:val="2"/>
          <w:numId w:val="21"/>
        </w:numPr>
        <w:tabs>
          <w:tab w:pos="802" w:val="left" w:leader="none"/>
        </w:tabs>
        <w:spacing w:line="240" w:lineRule="auto" w:before="44" w:after="0"/>
        <w:ind w:left="802" w:right="0" w:hanging="486"/>
        <w:jc w:val="left"/>
        <w:rPr>
          <w:sz w:val="17"/>
        </w:rPr>
      </w:pPr>
      <w:r>
        <w:rPr>
          <w:w w:val="105"/>
          <w:sz w:val="17"/>
        </w:rPr>
        <w:t>apresentar</w:t>
      </w:r>
      <w:r>
        <w:rPr>
          <w:spacing w:val="-6"/>
          <w:w w:val="105"/>
          <w:sz w:val="17"/>
        </w:rPr>
        <w:t> </w:t>
      </w:r>
      <w:r>
        <w:rPr>
          <w:w w:val="105"/>
          <w:sz w:val="17"/>
        </w:rPr>
        <w:t>declaração</w:t>
      </w:r>
      <w:r>
        <w:rPr>
          <w:spacing w:val="-5"/>
          <w:w w:val="105"/>
          <w:sz w:val="17"/>
        </w:rPr>
        <w:t> </w:t>
      </w:r>
      <w:r>
        <w:rPr>
          <w:w w:val="105"/>
          <w:sz w:val="17"/>
        </w:rPr>
        <w:t>ou</w:t>
      </w:r>
      <w:r>
        <w:rPr>
          <w:spacing w:val="-5"/>
          <w:w w:val="105"/>
          <w:sz w:val="17"/>
        </w:rPr>
        <w:t> </w:t>
      </w:r>
      <w:r>
        <w:rPr>
          <w:w w:val="105"/>
          <w:sz w:val="17"/>
        </w:rPr>
        <w:t>documentação</w:t>
      </w:r>
      <w:r>
        <w:rPr>
          <w:spacing w:val="-5"/>
          <w:w w:val="105"/>
          <w:sz w:val="17"/>
        </w:rPr>
        <w:t> </w:t>
      </w:r>
      <w:r>
        <w:rPr>
          <w:w w:val="105"/>
          <w:sz w:val="17"/>
        </w:rPr>
        <w:t>falsa</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6"/>
          <w:w w:val="105"/>
          <w:sz w:val="17"/>
        </w:rPr>
        <w:t> </w:t>
      </w:r>
      <w:r>
        <w:rPr>
          <w:w w:val="105"/>
          <w:sz w:val="17"/>
        </w:rPr>
        <w:t>prestar</w:t>
      </w:r>
      <w:r>
        <w:rPr>
          <w:spacing w:val="-5"/>
          <w:w w:val="105"/>
          <w:sz w:val="17"/>
        </w:rPr>
        <w:t> </w:t>
      </w:r>
      <w:r>
        <w:rPr>
          <w:w w:val="105"/>
          <w:sz w:val="17"/>
        </w:rPr>
        <w:t>declaração</w:t>
      </w:r>
      <w:r>
        <w:rPr>
          <w:spacing w:val="-5"/>
          <w:w w:val="105"/>
          <w:sz w:val="17"/>
        </w:rPr>
        <w:t> </w:t>
      </w:r>
      <w:r>
        <w:rPr>
          <w:w w:val="105"/>
          <w:sz w:val="17"/>
        </w:rPr>
        <w:t>falsa</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5"/>
          <w:w w:val="105"/>
          <w:sz w:val="17"/>
        </w:rPr>
        <w:t> </w:t>
      </w:r>
      <w:r>
        <w:rPr>
          <w:spacing w:val="-2"/>
          <w:w w:val="105"/>
          <w:sz w:val="17"/>
        </w:rPr>
        <w:t>contrato;</w:t>
      </w:r>
    </w:p>
    <w:p>
      <w:pPr>
        <w:pStyle w:val="ListParagraph"/>
        <w:numPr>
          <w:ilvl w:val="2"/>
          <w:numId w:val="21"/>
        </w:numPr>
        <w:tabs>
          <w:tab w:pos="802" w:val="left" w:leader="none"/>
        </w:tabs>
        <w:spacing w:line="240" w:lineRule="auto" w:before="43" w:after="0"/>
        <w:ind w:left="802" w:right="0" w:hanging="486"/>
        <w:jc w:val="left"/>
        <w:rPr>
          <w:sz w:val="17"/>
        </w:rPr>
      </w:pPr>
      <w:r>
        <w:rPr>
          <w:w w:val="105"/>
          <w:sz w:val="17"/>
        </w:rPr>
        <w:t>fraudar</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praticar</w:t>
      </w:r>
      <w:r>
        <w:rPr>
          <w:spacing w:val="-5"/>
          <w:w w:val="105"/>
          <w:sz w:val="17"/>
        </w:rPr>
        <w:t> </w:t>
      </w:r>
      <w:r>
        <w:rPr>
          <w:w w:val="105"/>
          <w:sz w:val="17"/>
        </w:rPr>
        <w:t>ato</w:t>
      </w:r>
      <w:r>
        <w:rPr>
          <w:spacing w:val="-5"/>
          <w:w w:val="105"/>
          <w:sz w:val="17"/>
        </w:rPr>
        <w:t> </w:t>
      </w:r>
      <w:r>
        <w:rPr>
          <w:w w:val="105"/>
          <w:sz w:val="17"/>
        </w:rPr>
        <w:t>fraudulento</w:t>
      </w:r>
      <w:r>
        <w:rPr>
          <w:spacing w:val="-5"/>
          <w:w w:val="105"/>
          <w:sz w:val="17"/>
        </w:rPr>
        <w:t> </w:t>
      </w:r>
      <w:r>
        <w:rPr>
          <w:w w:val="105"/>
          <w:sz w:val="17"/>
        </w:rPr>
        <w:t>na</w:t>
      </w:r>
      <w:r>
        <w:rPr>
          <w:spacing w:val="-5"/>
          <w:w w:val="105"/>
          <w:sz w:val="17"/>
        </w:rPr>
        <w:t> </w:t>
      </w:r>
      <w:r>
        <w:rPr>
          <w:w w:val="105"/>
          <w:sz w:val="17"/>
        </w:rPr>
        <w:t>execução</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2"/>
          <w:numId w:val="21"/>
        </w:numPr>
        <w:tabs>
          <w:tab w:pos="890" w:val="left" w:leader="none"/>
        </w:tabs>
        <w:spacing w:line="240" w:lineRule="auto" w:before="44" w:after="0"/>
        <w:ind w:left="890" w:right="0" w:hanging="574"/>
        <w:jc w:val="left"/>
        <w:rPr>
          <w:sz w:val="17"/>
        </w:rPr>
      </w:pPr>
      <w:r>
        <w:rPr>
          <w:w w:val="105"/>
          <w:sz w:val="17"/>
        </w:rPr>
        <w:t>comportar-se</w:t>
      </w:r>
      <w:r>
        <w:rPr>
          <w:spacing w:val="-6"/>
          <w:w w:val="105"/>
          <w:sz w:val="17"/>
        </w:rPr>
        <w:t> </w:t>
      </w:r>
      <w:r>
        <w:rPr>
          <w:w w:val="105"/>
          <w:sz w:val="17"/>
        </w:rPr>
        <w:t>de</w:t>
      </w:r>
      <w:r>
        <w:rPr>
          <w:spacing w:val="-6"/>
          <w:w w:val="105"/>
          <w:sz w:val="17"/>
        </w:rPr>
        <w:t> </w:t>
      </w:r>
      <w:r>
        <w:rPr>
          <w:w w:val="105"/>
          <w:sz w:val="17"/>
        </w:rPr>
        <w:t>modo</w:t>
      </w:r>
      <w:r>
        <w:rPr>
          <w:spacing w:val="-6"/>
          <w:w w:val="105"/>
          <w:sz w:val="17"/>
        </w:rPr>
        <w:t> </w:t>
      </w:r>
      <w:r>
        <w:rPr>
          <w:w w:val="105"/>
          <w:sz w:val="17"/>
        </w:rPr>
        <w:t>inidôneo</w:t>
      </w:r>
      <w:r>
        <w:rPr>
          <w:spacing w:val="-6"/>
          <w:w w:val="105"/>
          <w:sz w:val="17"/>
        </w:rPr>
        <w:t> </w:t>
      </w:r>
      <w:r>
        <w:rPr>
          <w:w w:val="105"/>
          <w:sz w:val="17"/>
        </w:rPr>
        <w:t>ou</w:t>
      </w:r>
      <w:r>
        <w:rPr>
          <w:spacing w:val="-6"/>
          <w:w w:val="105"/>
          <w:sz w:val="17"/>
        </w:rPr>
        <w:t> </w:t>
      </w:r>
      <w:r>
        <w:rPr>
          <w:w w:val="105"/>
          <w:sz w:val="17"/>
        </w:rPr>
        <w:t>cometer</w:t>
      </w:r>
      <w:r>
        <w:rPr>
          <w:spacing w:val="-6"/>
          <w:w w:val="105"/>
          <w:sz w:val="17"/>
        </w:rPr>
        <w:t> </w:t>
      </w:r>
      <w:r>
        <w:rPr>
          <w:w w:val="105"/>
          <w:sz w:val="17"/>
        </w:rPr>
        <w:t>fraude</w:t>
      </w:r>
      <w:r>
        <w:rPr>
          <w:spacing w:val="-6"/>
          <w:w w:val="105"/>
          <w:sz w:val="17"/>
        </w:rPr>
        <w:t> </w:t>
      </w:r>
      <w:r>
        <w:rPr>
          <w:w w:val="105"/>
          <w:sz w:val="17"/>
        </w:rPr>
        <w:t>de</w:t>
      </w:r>
      <w:r>
        <w:rPr>
          <w:spacing w:val="-6"/>
          <w:w w:val="105"/>
          <w:sz w:val="17"/>
        </w:rPr>
        <w:t> </w:t>
      </w:r>
      <w:r>
        <w:rPr>
          <w:w w:val="105"/>
          <w:sz w:val="17"/>
        </w:rPr>
        <w:t>qualquer</w:t>
      </w:r>
      <w:r>
        <w:rPr>
          <w:spacing w:val="-6"/>
          <w:w w:val="105"/>
          <w:sz w:val="17"/>
        </w:rPr>
        <w:t> </w:t>
      </w:r>
      <w:r>
        <w:rPr>
          <w:w w:val="105"/>
          <w:sz w:val="17"/>
        </w:rPr>
        <w:t>natureza,</w:t>
      </w:r>
      <w:r>
        <w:rPr>
          <w:spacing w:val="-5"/>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ListParagraph"/>
        <w:numPr>
          <w:ilvl w:val="3"/>
          <w:numId w:val="21"/>
        </w:numPr>
        <w:tabs>
          <w:tab w:pos="1023" w:val="left" w:leader="none"/>
        </w:tabs>
        <w:spacing w:line="240" w:lineRule="auto" w:before="43" w:after="0"/>
        <w:ind w:left="1023" w:right="0" w:hanging="707"/>
        <w:jc w:val="left"/>
        <w:rPr>
          <w:sz w:val="17"/>
        </w:rPr>
      </w:pPr>
      <w:r>
        <w:rPr>
          <w:w w:val="105"/>
          <w:sz w:val="17"/>
        </w:rPr>
        <w:t>agir</w:t>
      </w:r>
      <w:r>
        <w:rPr>
          <w:spacing w:val="-5"/>
          <w:w w:val="105"/>
          <w:sz w:val="17"/>
        </w:rPr>
        <w:t> </w:t>
      </w:r>
      <w:r>
        <w:rPr>
          <w:w w:val="105"/>
          <w:sz w:val="17"/>
        </w:rPr>
        <w:t>em</w:t>
      </w:r>
      <w:r>
        <w:rPr>
          <w:spacing w:val="-5"/>
          <w:w w:val="105"/>
          <w:sz w:val="17"/>
        </w:rPr>
        <w:t> </w:t>
      </w:r>
      <w:r>
        <w:rPr>
          <w:w w:val="105"/>
          <w:sz w:val="17"/>
        </w:rPr>
        <w:t>conluio</w:t>
      </w:r>
      <w:r>
        <w:rPr>
          <w:spacing w:val="-5"/>
          <w:w w:val="105"/>
          <w:sz w:val="17"/>
        </w:rPr>
        <w:t> </w:t>
      </w:r>
      <w:r>
        <w:rPr>
          <w:w w:val="105"/>
          <w:sz w:val="17"/>
        </w:rPr>
        <w:t>ou</w:t>
      </w:r>
      <w:r>
        <w:rPr>
          <w:spacing w:val="-4"/>
          <w:w w:val="105"/>
          <w:sz w:val="17"/>
        </w:rPr>
        <w:t> </w:t>
      </w:r>
      <w:r>
        <w:rPr>
          <w:w w:val="105"/>
          <w:sz w:val="17"/>
        </w:rPr>
        <w:t>em</w:t>
      </w:r>
      <w:r>
        <w:rPr>
          <w:spacing w:val="-5"/>
          <w:w w:val="105"/>
          <w:sz w:val="17"/>
        </w:rPr>
        <w:t> </w:t>
      </w:r>
      <w:r>
        <w:rPr>
          <w:w w:val="105"/>
          <w:sz w:val="17"/>
        </w:rPr>
        <w:t>desconformidade</w:t>
      </w:r>
      <w:r>
        <w:rPr>
          <w:spacing w:val="-5"/>
          <w:w w:val="105"/>
          <w:sz w:val="17"/>
        </w:rPr>
        <w:t> </w:t>
      </w:r>
      <w:r>
        <w:rPr>
          <w:w w:val="105"/>
          <w:sz w:val="17"/>
        </w:rPr>
        <w:t>com</w:t>
      </w:r>
      <w:r>
        <w:rPr>
          <w:spacing w:val="-5"/>
          <w:w w:val="105"/>
          <w:sz w:val="17"/>
        </w:rPr>
        <w:t> </w:t>
      </w:r>
      <w:r>
        <w:rPr>
          <w:w w:val="105"/>
          <w:sz w:val="17"/>
        </w:rPr>
        <w:t>a</w:t>
      </w:r>
      <w:r>
        <w:rPr>
          <w:spacing w:val="-4"/>
          <w:w w:val="105"/>
          <w:sz w:val="17"/>
        </w:rPr>
        <w:t> lei;</w:t>
      </w:r>
    </w:p>
    <w:p>
      <w:pPr>
        <w:pStyle w:val="ListParagraph"/>
        <w:numPr>
          <w:ilvl w:val="3"/>
          <w:numId w:val="21"/>
        </w:numPr>
        <w:tabs>
          <w:tab w:pos="1023" w:val="left" w:leader="none"/>
        </w:tabs>
        <w:spacing w:line="240" w:lineRule="auto" w:before="44" w:after="0"/>
        <w:ind w:left="1023" w:right="0" w:hanging="707"/>
        <w:jc w:val="left"/>
        <w:rPr>
          <w:sz w:val="17"/>
        </w:rPr>
      </w:pPr>
      <w:r>
        <w:rPr>
          <w:w w:val="105"/>
          <w:sz w:val="17"/>
        </w:rPr>
        <w:t>induzir</w:t>
      </w:r>
      <w:r>
        <w:rPr>
          <w:spacing w:val="-6"/>
          <w:w w:val="105"/>
          <w:sz w:val="17"/>
        </w:rPr>
        <w:t> </w:t>
      </w:r>
      <w:r>
        <w:rPr>
          <w:w w:val="105"/>
          <w:sz w:val="17"/>
        </w:rPr>
        <w:t>deliberadamente</w:t>
      </w:r>
      <w:r>
        <w:rPr>
          <w:spacing w:val="-5"/>
          <w:w w:val="105"/>
          <w:sz w:val="17"/>
        </w:rPr>
        <w:t> </w:t>
      </w:r>
      <w:r>
        <w:rPr>
          <w:w w:val="105"/>
          <w:sz w:val="17"/>
        </w:rPr>
        <w:t>a</w:t>
      </w:r>
      <w:r>
        <w:rPr>
          <w:spacing w:val="-6"/>
          <w:w w:val="105"/>
          <w:sz w:val="17"/>
        </w:rPr>
        <w:t> </w:t>
      </w:r>
      <w:r>
        <w:rPr>
          <w:w w:val="105"/>
          <w:sz w:val="17"/>
        </w:rPr>
        <w:t>erro</w:t>
      </w:r>
      <w:r>
        <w:rPr>
          <w:spacing w:val="-5"/>
          <w:w w:val="105"/>
          <w:sz w:val="17"/>
        </w:rPr>
        <w:t> </w:t>
      </w:r>
      <w:r>
        <w:rPr>
          <w:w w:val="105"/>
          <w:sz w:val="17"/>
        </w:rPr>
        <w:t>no</w:t>
      </w:r>
      <w:r>
        <w:rPr>
          <w:spacing w:val="-5"/>
          <w:w w:val="105"/>
          <w:sz w:val="17"/>
        </w:rPr>
        <w:t> </w:t>
      </w:r>
      <w:r>
        <w:rPr>
          <w:spacing w:val="-2"/>
          <w:w w:val="105"/>
          <w:sz w:val="17"/>
        </w:rPr>
        <w:t>julgamento;</w:t>
      </w:r>
    </w:p>
    <w:p>
      <w:pPr>
        <w:pStyle w:val="ListParagraph"/>
        <w:numPr>
          <w:ilvl w:val="3"/>
          <w:numId w:val="21"/>
        </w:numPr>
        <w:tabs>
          <w:tab w:pos="1023" w:val="left" w:leader="none"/>
        </w:tabs>
        <w:spacing w:line="240" w:lineRule="auto" w:before="43" w:after="0"/>
        <w:ind w:left="1023" w:right="0" w:hanging="707"/>
        <w:jc w:val="left"/>
        <w:rPr>
          <w:sz w:val="17"/>
        </w:rPr>
      </w:pPr>
      <w:r>
        <w:rPr>
          <w:w w:val="105"/>
          <w:sz w:val="17"/>
        </w:rPr>
        <w:t>apresentar</w:t>
      </w:r>
      <w:r>
        <w:rPr>
          <w:spacing w:val="-7"/>
          <w:w w:val="105"/>
          <w:sz w:val="17"/>
        </w:rPr>
        <w:t> </w:t>
      </w:r>
      <w:r>
        <w:rPr>
          <w:w w:val="105"/>
          <w:sz w:val="17"/>
        </w:rPr>
        <w:t>amostra</w:t>
      </w:r>
      <w:r>
        <w:rPr>
          <w:spacing w:val="-6"/>
          <w:w w:val="105"/>
          <w:sz w:val="17"/>
        </w:rPr>
        <w:t> </w:t>
      </w:r>
      <w:r>
        <w:rPr>
          <w:w w:val="105"/>
          <w:sz w:val="17"/>
        </w:rPr>
        <w:t>falsificada</w:t>
      </w:r>
      <w:r>
        <w:rPr>
          <w:spacing w:val="-7"/>
          <w:w w:val="105"/>
          <w:sz w:val="17"/>
        </w:rPr>
        <w:t> </w:t>
      </w:r>
      <w:r>
        <w:rPr>
          <w:w w:val="105"/>
          <w:sz w:val="17"/>
        </w:rPr>
        <w:t>ou</w:t>
      </w:r>
      <w:r>
        <w:rPr>
          <w:spacing w:val="-6"/>
          <w:w w:val="105"/>
          <w:sz w:val="17"/>
        </w:rPr>
        <w:t> </w:t>
      </w:r>
      <w:r>
        <w:rPr>
          <w:spacing w:val="-2"/>
          <w:w w:val="105"/>
          <w:sz w:val="17"/>
        </w:rPr>
        <w:t>deteriorada;</w:t>
      </w:r>
    </w:p>
    <w:p>
      <w:pPr>
        <w:pStyle w:val="ListParagraph"/>
        <w:numPr>
          <w:ilvl w:val="3"/>
          <w:numId w:val="21"/>
        </w:numPr>
        <w:tabs>
          <w:tab w:pos="1023" w:val="left" w:leader="none"/>
        </w:tabs>
        <w:spacing w:line="240" w:lineRule="auto" w:before="44" w:after="0"/>
        <w:ind w:left="1023" w:right="0" w:hanging="707"/>
        <w:jc w:val="left"/>
        <w:rPr>
          <w:sz w:val="17"/>
        </w:rPr>
      </w:pPr>
      <w:r>
        <w:rPr>
          <w:w w:val="105"/>
          <w:sz w:val="17"/>
        </w:rPr>
        <w:t>apresentar</w:t>
      </w:r>
      <w:r>
        <w:rPr>
          <w:spacing w:val="-6"/>
          <w:w w:val="105"/>
          <w:sz w:val="17"/>
        </w:rPr>
        <w:t> </w:t>
      </w:r>
      <w:r>
        <w:rPr>
          <w:w w:val="105"/>
          <w:sz w:val="17"/>
        </w:rPr>
        <w:t>declaração</w:t>
      </w:r>
      <w:r>
        <w:rPr>
          <w:spacing w:val="-6"/>
          <w:w w:val="105"/>
          <w:sz w:val="17"/>
        </w:rPr>
        <w:t> </w:t>
      </w:r>
      <w:r>
        <w:rPr>
          <w:w w:val="105"/>
          <w:sz w:val="17"/>
        </w:rPr>
        <w:t>falsa</w:t>
      </w:r>
      <w:r>
        <w:rPr>
          <w:spacing w:val="-6"/>
          <w:w w:val="105"/>
          <w:sz w:val="17"/>
        </w:rPr>
        <w:t> </w:t>
      </w:r>
      <w:r>
        <w:rPr>
          <w:w w:val="105"/>
          <w:sz w:val="17"/>
        </w:rPr>
        <w:t>quanto</w:t>
      </w:r>
      <w:r>
        <w:rPr>
          <w:spacing w:val="-6"/>
          <w:w w:val="105"/>
          <w:sz w:val="17"/>
        </w:rPr>
        <w:t> </w:t>
      </w:r>
      <w:r>
        <w:rPr>
          <w:w w:val="105"/>
          <w:sz w:val="17"/>
        </w:rPr>
        <w:t>às</w:t>
      </w:r>
      <w:r>
        <w:rPr>
          <w:spacing w:val="-6"/>
          <w:w w:val="105"/>
          <w:sz w:val="17"/>
        </w:rPr>
        <w:t> </w:t>
      </w:r>
      <w:r>
        <w:rPr>
          <w:w w:val="105"/>
          <w:sz w:val="17"/>
        </w:rPr>
        <w:t>condições</w:t>
      </w:r>
      <w:r>
        <w:rPr>
          <w:spacing w:val="-6"/>
          <w:w w:val="105"/>
          <w:sz w:val="17"/>
        </w:rPr>
        <w:t> </w:t>
      </w:r>
      <w:r>
        <w:rPr>
          <w:w w:val="105"/>
          <w:sz w:val="17"/>
        </w:rPr>
        <w:t>de</w:t>
      </w:r>
      <w:r>
        <w:rPr>
          <w:spacing w:val="-6"/>
          <w:w w:val="105"/>
          <w:sz w:val="17"/>
        </w:rPr>
        <w:t> </w:t>
      </w:r>
      <w:r>
        <w:rPr>
          <w:w w:val="105"/>
          <w:sz w:val="17"/>
        </w:rPr>
        <w:t>participação</w:t>
      </w:r>
      <w:r>
        <w:rPr>
          <w:spacing w:val="-6"/>
          <w:w w:val="105"/>
          <w:sz w:val="17"/>
        </w:rPr>
        <w:t> </w:t>
      </w:r>
      <w:r>
        <w:rPr>
          <w:w w:val="105"/>
          <w:sz w:val="17"/>
        </w:rPr>
        <w:t>ou</w:t>
      </w:r>
      <w:r>
        <w:rPr>
          <w:spacing w:val="-6"/>
          <w:w w:val="105"/>
          <w:sz w:val="17"/>
        </w:rPr>
        <w:t> </w:t>
      </w:r>
      <w:r>
        <w:rPr>
          <w:w w:val="105"/>
          <w:sz w:val="17"/>
        </w:rPr>
        <w:t>quanto</w:t>
      </w:r>
      <w:r>
        <w:rPr>
          <w:spacing w:val="-6"/>
          <w:w w:val="105"/>
          <w:sz w:val="17"/>
        </w:rPr>
        <w:t> </w:t>
      </w:r>
      <w:r>
        <w:rPr>
          <w:w w:val="105"/>
          <w:sz w:val="17"/>
        </w:rPr>
        <w:t>ao</w:t>
      </w:r>
      <w:r>
        <w:rPr>
          <w:spacing w:val="-6"/>
          <w:w w:val="105"/>
          <w:sz w:val="17"/>
        </w:rPr>
        <w:t> </w:t>
      </w:r>
      <w:r>
        <w:rPr>
          <w:w w:val="105"/>
          <w:sz w:val="17"/>
        </w:rPr>
        <w:t>enquadramento</w:t>
      </w:r>
      <w:r>
        <w:rPr>
          <w:spacing w:val="-6"/>
          <w:w w:val="105"/>
          <w:sz w:val="17"/>
        </w:rPr>
        <w:t> </w:t>
      </w:r>
      <w:r>
        <w:rPr>
          <w:w w:val="105"/>
          <w:sz w:val="17"/>
        </w:rPr>
        <w:t>como</w:t>
      </w:r>
      <w:r>
        <w:rPr>
          <w:spacing w:val="-6"/>
          <w:w w:val="105"/>
          <w:sz w:val="17"/>
        </w:rPr>
        <w:t> </w:t>
      </w:r>
      <w:r>
        <w:rPr>
          <w:spacing w:val="-2"/>
          <w:w w:val="105"/>
          <w:sz w:val="17"/>
        </w:rPr>
        <w:t>ME/EPP;</w:t>
      </w:r>
    </w:p>
    <w:p>
      <w:pPr>
        <w:pStyle w:val="ListParagraph"/>
        <w:numPr>
          <w:ilvl w:val="2"/>
          <w:numId w:val="21"/>
        </w:numPr>
        <w:tabs>
          <w:tab w:pos="883" w:val="left" w:leader="none"/>
        </w:tabs>
        <w:spacing w:line="240" w:lineRule="auto" w:before="44" w:after="0"/>
        <w:ind w:left="883" w:right="0" w:hanging="567"/>
        <w:jc w:val="left"/>
        <w:rPr>
          <w:sz w:val="17"/>
        </w:rPr>
      </w:pPr>
      <w:r>
        <w:rPr>
          <w:w w:val="105"/>
          <w:sz w:val="17"/>
        </w:rPr>
        <w:t>praticar</w:t>
      </w:r>
      <w:r>
        <w:rPr>
          <w:spacing w:val="-5"/>
          <w:w w:val="105"/>
          <w:sz w:val="17"/>
        </w:rPr>
        <w:t> </w:t>
      </w:r>
      <w:r>
        <w:rPr>
          <w:w w:val="105"/>
          <w:sz w:val="17"/>
        </w:rPr>
        <w:t>atos</w:t>
      </w:r>
      <w:r>
        <w:rPr>
          <w:spacing w:val="-5"/>
          <w:w w:val="105"/>
          <w:sz w:val="17"/>
        </w:rPr>
        <w:t> </w:t>
      </w:r>
      <w:r>
        <w:rPr>
          <w:w w:val="105"/>
          <w:sz w:val="17"/>
        </w:rPr>
        <w:t>ilícitos</w:t>
      </w:r>
      <w:r>
        <w:rPr>
          <w:spacing w:val="-4"/>
          <w:w w:val="105"/>
          <w:sz w:val="17"/>
        </w:rPr>
        <w:t> </w:t>
      </w:r>
      <w:r>
        <w:rPr>
          <w:w w:val="105"/>
          <w:sz w:val="17"/>
        </w:rPr>
        <w:t>com</w:t>
      </w:r>
      <w:r>
        <w:rPr>
          <w:spacing w:val="-5"/>
          <w:w w:val="105"/>
          <w:sz w:val="17"/>
        </w:rPr>
        <w:t> </w:t>
      </w:r>
      <w:r>
        <w:rPr>
          <w:w w:val="105"/>
          <w:sz w:val="17"/>
        </w:rPr>
        <w:t>vistas</w:t>
      </w:r>
      <w:r>
        <w:rPr>
          <w:spacing w:val="-4"/>
          <w:w w:val="105"/>
          <w:sz w:val="17"/>
        </w:rPr>
        <w:t> </w:t>
      </w:r>
      <w:r>
        <w:rPr>
          <w:w w:val="105"/>
          <w:sz w:val="17"/>
        </w:rPr>
        <w:t>a</w:t>
      </w:r>
      <w:r>
        <w:rPr>
          <w:spacing w:val="-5"/>
          <w:w w:val="105"/>
          <w:sz w:val="17"/>
        </w:rPr>
        <w:t> </w:t>
      </w:r>
      <w:r>
        <w:rPr>
          <w:w w:val="105"/>
          <w:sz w:val="17"/>
        </w:rPr>
        <w:t>frustrar</w:t>
      </w:r>
      <w:r>
        <w:rPr>
          <w:spacing w:val="-5"/>
          <w:w w:val="105"/>
          <w:sz w:val="17"/>
        </w:rPr>
        <w:t> </w:t>
      </w:r>
      <w:r>
        <w:rPr>
          <w:w w:val="105"/>
          <w:sz w:val="17"/>
        </w:rPr>
        <w:t>os</w:t>
      </w:r>
      <w:r>
        <w:rPr>
          <w:spacing w:val="-4"/>
          <w:w w:val="105"/>
          <w:sz w:val="17"/>
        </w:rPr>
        <w:t> </w:t>
      </w:r>
      <w:r>
        <w:rPr>
          <w:w w:val="105"/>
          <w:sz w:val="17"/>
        </w:rPr>
        <w:t>objetivos</w:t>
      </w:r>
      <w:r>
        <w:rPr>
          <w:spacing w:val="-5"/>
          <w:w w:val="105"/>
          <w:sz w:val="17"/>
        </w:rPr>
        <w:t> </w:t>
      </w:r>
      <w:r>
        <w:rPr>
          <w:w w:val="105"/>
          <w:sz w:val="17"/>
        </w:rPr>
        <w:t>do</w:t>
      </w:r>
      <w:r>
        <w:rPr>
          <w:spacing w:val="-4"/>
          <w:w w:val="105"/>
          <w:sz w:val="17"/>
        </w:rPr>
        <w:t> </w:t>
      </w:r>
      <w:r>
        <w:rPr>
          <w:spacing w:val="-2"/>
          <w:w w:val="105"/>
          <w:sz w:val="17"/>
        </w:rPr>
        <w:t>certame;</w:t>
      </w:r>
    </w:p>
    <w:p>
      <w:pPr>
        <w:pStyle w:val="ListParagraph"/>
        <w:numPr>
          <w:ilvl w:val="2"/>
          <w:numId w:val="21"/>
        </w:numPr>
        <w:tabs>
          <w:tab w:pos="890" w:val="left" w:leader="none"/>
        </w:tabs>
        <w:spacing w:line="240" w:lineRule="auto" w:before="43" w:after="0"/>
        <w:ind w:left="890" w:right="0" w:hanging="574"/>
        <w:jc w:val="left"/>
        <w:rPr>
          <w:sz w:val="17"/>
        </w:rPr>
      </w:pPr>
      <w:r>
        <w:rPr>
          <w:w w:val="105"/>
          <w:sz w:val="17"/>
        </w:rPr>
        <w:t>praticar</w:t>
      </w:r>
      <w:r>
        <w:rPr>
          <w:spacing w:val="-4"/>
          <w:w w:val="105"/>
          <w:sz w:val="17"/>
        </w:rPr>
        <w:t> </w:t>
      </w:r>
      <w:r>
        <w:rPr>
          <w:w w:val="105"/>
          <w:sz w:val="17"/>
        </w:rPr>
        <w:t>ato</w:t>
      </w:r>
      <w:r>
        <w:rPr>
          <w:spacing w:val="-4"/>
          <w:w w:val="105"/>
          <w:sz w:val="17"/>
        </w:rPr>
        <w:t> </w:t>
      </w:r>
      <w:r>
        <w:rPr>
          <w:w w:val="105"/>
          <w:sz w:val="17"/>
        </w:rPr>
        <w:t>lesivo</w:t>
      </w:r>
      <w:r>
        <w:rPr>
          <w:spacing w:val="-4"/>
          <w:w w:val="105"/>
          <w:sz w:val="17"/>
        </w:rPr>
        <w:t> </w:t>
      </w:r>
      <w:r>
        <w:rPr>
          <w:w w:val="105"/>
          <w:sz w:val="17"/>
        </w:rPr>
        <w:t>previsto</w:t>
      </w:r>
      <w:r>
        <w:rPr>
          <w:spacing w:val="-4"/>
          <w:w w:val="105"/>
          <w:sz w:val="17"/>
        </w:rPr>
        <w:t> </w:t>
      </w:r>
      <w:r>
        <w:rPr>
          <w:w w:val="105"/>
          <w:sz w:val="17"/>
        </w:rPr>
        <w:t>no</w:t>
      </w:r>
      <w:r>
        <w:rPr>
          <w:spacing w:val="-4"/>
          <w:w w:val="105"/>
          <w:sz w:val="17"/>
        </w:rPr>
        <w:t> </w:t>
      </w:r>
      <w:hyperlink r:id="rId27">
        <w:r>
          <w:rPr>
            <w:w w:val="105"/>
            <w:sz w:val="17"/>
            <w:u w:val="single" w:color="000080"/>
          </w:rPr>
          <w:t>art.</w:t>
        </w:r>
        <w:r>
          <w:rPr>
            <w:spacing w:val="-3"/>
            <w:w w:val="105"/>
            <w:sz w:val="17"/>
            <w:u w:val="single" w:color="000080"/>
          </w:rPr>
          <w:t> </w:t>
        </w:r>
        <w:r>
          <w:rPr>
            <w:w w:val="105"/>
            <w:sz w:val="17"/>
            <w:u w:val="single" w:color="000080"/>
          </w:rPr>
          <w:t>5º</w:t>
        </w:r>
        <w:r>
          <w:rPr>
            <w:spacing w:val="-4"/>
            <w:w w:val="105"/>
            <w:sz w:val="17"/>
            <w:u w:val="single" w:color="000080"/>
          </w:rPr>
          <w:t> </w:t>
        </w:r>
        <w:r>
          <w:rPr>
            <w:w w:val="105"/>
            <w:sz w:val="17"/>
            <w:u w:val="single" w:color="000080"/>
          </w:rPr>
          <w:t>da</w:t>
        </w:r>
        <w:r>
          <w:rPr>
            <w:spacing w:val="-4"/>
            <w:w w:val="105"/>
            <w:sz w:val="17"/>
            <w:u w:val="single" w:color="000080"/>
          </w:rPr>
          <w:t> </w:t>
        </w:r>
        <w:r>
          <w:rPr>
            <w:w w:val="105"/>
            <w:sz w:val="17"/>
            <w:u w:val="single" w:color="000080"/>
          </w:rPr>
          <w:t>Lei</w:t>
        </w:r>
        <w:r>
          <w:rPr>
            <w:spacing w:val="-4"/>
            <w:w w:val="105"/>
            <w:sz w:val="17"/>
            <w:u w:val="single" w:color="000080"/>
          </w:rPr>
          <w:t> </w:t>
        </w:r>
        <w:r>
          <w:rPr>
            <w:w w:val="105"/>
            <w:sz w:val="17"/>
            <w:u w:val="single" w:color="000080"/>
          </w:rPr>
          <w:t>nº</w:t>
        </w:r>
        <w:r>
          <w:rPr>
            <w:spacing w:val="-4"/>
            <w:w w:val="105"/>
            <w:sz w:val="17"/>
            <w:u w:val="single" w:color="000080"/>
          </w:rPr>
          <w:t> </w:t>
        </w:r>
        <w:r>
          <w:rPr>
            <w:w w:val="105"/>
            <w:sz w:val="17"/>
            <w:u w:val="single" w:color="000080"/>
          </w:rPr>
          <w:t>12.846,</w:t>
        </w:r>
        <w:r>
          <w:rPr>
            <w:spacing w:val="-3"/>
            <w:w w:val="105"/>
            <w:sz w:val="17"/>
            <w:u w:val="single" w:color="000080"/>
          </w:rPr>
          <w:t> </w:t>
        </w:r>
        <w:r>
          <w:rPr>
            <w:w w:val="105"/>
            <w:sz w:val="17"/>
            <w:u w:val="single" w:color="000080"/>
          </w:rPr>
          <w:t>de</w:t>
        </w:r>
        <w:r>
          <w:rPr>
            <w:spacing w:val="-4"/>
            <w:w w:val="105"/>
            <w:sz w:val="17"/>
            <w:u w:val="single" w:color="000080"/>
          </w:rPr>
          <w:t> </w:t>
        </w:r>
        <w:r>
          <w:rPr>
            <w:w w:val="105"/>
            <w:sz w:val="17"/>
            <w:u w:val="single" w:color="000080"/>
          </w:rPr>
          <w:t>1º</w:t>
        </w:r>
        <w:r>
          <w:rPr>
            <w:spacing w:val="-4"/>
            <w:w w:val="105"/>
            <w:sz w:val="17"/>
            <w:u w:val="single" w:color="000080"/>
          </w:rPr>
          <w:t> </w:t>
        </w:r>
        <w:r>
          <w:rPr>
            <w:w w:val="105"/>
            <w:sz w:val="17"/>
            <w:u w:val="single" w:color="000080"/>
          </w:rPr>
          <w:t>de</w:t>
        </w:r>
        <w:r>
          <w:rPr>
            <w:spacing w:val="-4"/>
            <w:w w:val="105"/>
            <w:sz w:val="17"/>
            <w:u w:val="single" w:color="000080"/>
          </w:rPr>
          <w:t> </w:t>
        </w:r>
        <w:r>
          <w:rPr>
            <w:w w:val="105"/>
            <w:sz w:val="17"/>
            <w:u w:val="single" w:color="000080"/>
          </w:rPr>
          <w:t>agosto</w:t>
        </w:r>
        <w:r>
          <w:rPr>
            <w:spacing w:val="-4"/>
            <w:w w:val="105"/>
            <w:sz w:val="17"/>
            <w:u w:val="single" w:color="000080"/>
          </w:rPr>
          <w:t> </w:t>
        </w:r>
        <w:r>
          <w:rPr>
            <w:w w:val="105"/>
            <w:sz w:val="17"/>
            <w:u w:val="single" w:color="000080"/>
          </w:rPr>
          <w:t>de</w:t>
        </w:r>
        <w:r>
          <w:rPr>
            <w:spacing w:val="-4"/>
            <w:w w:val="105"/>
            <w:sz w:val="17"/>
            <w:u w:val="single" w:color="000080"/>
          </w:rPr>
          <w:t> </w:t>
        </w:r>
        <w:r>
          <w:rPr>
            <w:spacing w:val="-2"/>
            <w:w w:val="105"/>
            <w:sz w:val="17"/>
            <w:u w:val="single" w:color="000080"/>
          </w:rPr>
          <w:t>2013.</w:t>
        </w:r>
      </w:hyperlink>
    </w:p>
    <w:p>
      <w:pPr>
        <w:pStyle w:val="ListParagraph"/>
        <w:numPr>
          <w:ilvl w:val="1"/>
          <w:numId w:val="21"/>
        </w:numPr>
        <w:tabs>
          <w:tab w:pos="669" w:val="left" w:leader="none"/>
        </w:tabs>
        <w:spacing w:line="240" w:lineRule="auto" w:before="44" w:after="0"/>
        <w:ind w:left="669" w:right="0" w:hanging="353"/>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ou</w:t>
      </w:r>
      <w:r>
        <w:rPr>
          <w:spacing w:val="-6"/>
          <w:w w:val="105"/>
          <w:sz w:val="17"/>
        </w:rPr>
        <w:t> </w:t>
      </w:r>
      <w:r>
        <w:rPr>
          <w:w w:val="105"/>
          <w:sz w:val="17"/>
        </w:rPr>
        <w:t>contratado</w:t>
      </w:r>
      <w:r>
        <w:rPr>
          <w:spacing w:val="-5"/>
          <w:w w:val="105"/>
          <w:sz w:val="17"/>
        </w:rPr>
        <w:t> </w:t>
      </w:r>
      <w:r>
        <w:rPr>
          <w:w w:val="105"/>
          <w:sz w:val="17"/>
        </w:rPr>
        <w:t>que</w:t>
      </w:r>
      <w:r>
        <w:rPr>
          <w:spacing w:val="-6"/>
          <w:w w:val="105"/>
          <w:sz w:val="17"/>
        </w:rPr>
        <w:t> </w:t>
      </w:r>
      <w:r>
        <w:rPr>
          <w:w w:val="105"/>
          <w:sz w:val="17"/>
        </w:rPr>
        <w:t>cometer</w:t>
      </w:r>
      <w:r>
        <w:rPr>
          <w:spacing w:val="-6"/>
          <w:w w:val="105"/>
          <w:sz w:val="17"/>
        </w:rPr>
        <w:t> </w:t>
      </w:r>
      <w:r>
        <w:rPr>
          <w:w w:val="105"/>
          <w:sz w:val="17"/>
        </w:rPr>
        <w:t>qualquer</w:t>
      </w:r>
      <w:r>
        <w:rPr>
          <w:spacing w:val="-5"/>
          <w:w w:val="105"/>
          <w:sz w:val="17"/>
        </w:rPr>
        <w:t> </w:t>
      </w:r>
      <w:r>
        <w:rPr>
          <w:w w:val="105"/>
          <w:sz w:val="17"/>
        </w:rPr>
        <w:t>das</w:t>
      </w:r>
      <w:r>
        <w:rPr>
          <w:spacing w:val="-6"/>
          <w:w w:val="105"/>
          <w:sz w:val="17"/>
        </w:rPr>
        <w:t> </w:t>
      </w:r>
      <w:r>
        <w:rPr>
          <w:w w:val="105"/>
          <w:sz w:val="17"/>
        </w:rPr>
        <w:t>condutas</w:t>
      </w:r>
      <w:r>
        <w:rPr>
          <w:spacing w:val="-6"/>
          <w:w w:val="105"/>
          <w:sz w:val="17"/>
        </w:rPr>
        <w:t> </w:t>
      </w:r>
      <w:r>
        <w:rPr>
          <w:w w:val="105"/>
          <w:sz w:val="17"/>
        </w:rPr>
        <w:t>discriminadas</w:t>
      </w:r>
      <w:r>
        <w:rPr>
          <w:spacing w:val="-5"/>
          <w:w w:val="105"/>
          <w:sz w:val="17"/>
        </w:rPr>
        <w:t> </w:t>
      </w:r>
      <w:r>
        <w:rPr>
          <w:w w:val="105"/>
          <w:sz w:val="17"/>
        </w:rPr>
        <w:t>nos</w:t>
      </w:r>
      <w:r>
        <w:rPr>
          <w:spacing w:val="-6"/>
          <w:w w:val="105"/>
          <w:sz w:val="17"/>
        </w:rPr>
        <w:t> </w:t>
      </w:r>
      <w:r>
        <w:rPr>
          <w:w w:val="105"/>
          <w:sz w:val="17"/>
        </w:rPr>
        <w:t>subitens</w:t>
      </w:r>
      <w:r>
        <w:rPr>
          <w:spacing w:val="-6"/>
          <w:w w:val="105"/>
          <w:sz w:val="17"/>
        </w:rPr>
        <w:t> </w:t>
      </w:r>
      <w:r>
        <w:rPr>
          <w:w w:val="105"/>
          <w:sz w:val="17"/>
        </w:rPr>
        <w:t>anteriores</w:t>
      </w:r>
      <w:r>
        <w:rPr>
          <w:spacing w:val="-5"/>
          <w:w w:val="105"/>
          <w:sz w:val="17"/>
        </w:rPr>
        <w:t> </w:t>
      </w:r>
      <w:r>
        <w:rPr>
          <w:w w:val="105"/>
          <w:sz w:val="17"/>
        </w:rPr>
        <w:t>ficará</w:t>
      </w:r>
      <w:r>
        <w:rPr>
          <w:spacing w:val="-6"/>
          <w:w w:val="105"/>
          <w:sz w:val="17"/>
        </w:rPr>
        <w:t> </w:t>
      </w:r>
      <w:r>
        <w:rPr>
          <w:w w:val="105"/>
          <w:sz w:val="17"/>
        </w:rPr>
        <w:t>sujeito,</w:t>
      </w:r>
      <w:r>
        <w:rPr>
          <w:spacing w:val="-6"/>
          <w:w w:val="105"/>
          <w:sz w:val="17"/>
        </w:rPr>
        <w:t> </w:t>
      </w:r>
      <w:r>
        <w:rPr>
          <w:w w:val="105"/>
          <w:sz w:val="17"/>
        </w:rPr>
        <w:t>sem</w:t>
      </w:r>
      <w:r>
        <w:rPr>
          <w:spacing w:val="-6"/>
          <w:w w:val="105"/>
          <w:sz w:val="17"/>
        </w:rPr>
        <w:t> </w:t>
      </w:r>
      <w:r>
        <w:rPr>
          <w:w w:val="105"/>
          <w:sz w:val="17"/>
        </w:rPr>
        <w:t>prejuízo</w:t>
      </w:r>
      <w:r>
        <w:rPr>
          <w:spacing w:val="-5"/>
          <w:w w:val="105"/>
          <w:sz w:val="17"/>
        </w:rPr>
        <w:t> </w:t>
      </w:r>
      <w:r>
        <w:rPr>
          <w:w w:val="105"/>
          <w:sz w:val="17"/>
        </w:rPr>
        <w:t>da</w:t>
      </w:r>
      <w:r>
        <w:rPr>
          <w:spacing w:val="-6"/>
          <w:w w:val="105"/>
          <w:sz w:val="17"/>
        </w:rPr>
        <w:t> </w:t>
      </w:r>
      <w:r>
        <w:rPr>
          <w:w w:val="105"/>
          <w:sz w:val="17"/>
        </w:rPr>
        <w:t>responsabilidade</w:t>
      </w:r>
      <w:r>
        <w:rPr>
          <w:spacing w:val="-6"/>
          <w:w w:val="105"/>
          <w:sz w:val="17"/>
        </w:rPr>
        <w:t> </w:t>
      </w:r>
      <w:r>
        <w:rPr>
          <w:w w:val="105"/>
          <w:sz w:val="17"/>
        </w:rPr>
        <w:t>civil</w:t>
      </w:r>
      <w:r>
        <w:rPr>
          <w:spacing w:val="-5"/>
          <w:w w:val="105"/>
          <w:sz w:val="17"/>
        </w:rPr>
        <w:t> </w:t>
      </w:r>
      <w:r>
        <w:rPr>
          <w:w w:val="105"/>
          <w:sz w:val="17"/>
        </w:rPr>
        <w:t>e</w:t>
      </w:r>
      <w:r>
        <w:rPr>
          <w:spacing w:val="-6"/>
          <w:w w:val="105"/>
          <w:sz w:val="17"/>
        </w:rPr>
        <w:t> </w:t>
      </w:r>
      <w:r>
        <w:rPr>
          <w:w w:val="105"/>
          <w:sz w:val="17"/>
        </w:rPr>
        <w:t>criminal,</w:t>
      </w:r>
      <w:r>
        <w:rPr>
          <w:spacing w:val="-6"/>
          <w:w w:val="105"/>
          <w:sz w:val="17"/>
        </w:rPr>
        <w:t> </w:t>
      </w:r>
      <w:r>
        <w:rPr>
          <w:w w:val="105"/>
          <w:sz w:val="17"/>
        </w:rPr>
        <w:t>às</w:t>
      </w:r>
      <w:r>
        <w:rPr>
          <w:spacing w:val="-5"/>
          <w:w w:val="105"/>
          <w:sz w:val="17"/>
        </w:rPr>
        <w:t> </w:t>
      </w:r>
      <w:r>
        <w:rPr>
          <w:w w:val="105"/>
          <w:sz w:val="17"/>
        </w:rPr>
        <w:t>seguintes</w:t>
      </w:r>
      <w:r>
        <w:rPr>
          <w:spacing w:val="-6"/>
          <w:w w:val="105"/>
          <w:sz w:val="17"/>
        </w:rPr>
        <w:t> </w:t>
      </w:r>
      <w:r>
        <w:rPr>
          <w:spacing w:val="-2"/>
          <w:w w:val="105"/>
          <w:sz w:val="17"/>
        </w:rPr>
        <w:t>sanções:</w:t>
      </w:r>
    </w:p>
    <w:p>
      <w:pPr>
        <w:pStyle w:val="ListParagraph"/>
        <w:numPr>
          <w:ilvl w:val="2"/>
          <w:numId w:val="21"/>
        </w:numPr>
        <w:tabs>
          <w:tab w:pos="792" w:val="left" w:leader="none"/>
        </w:tabs>
        <w:spacing w:line="240" w:lineRule="auto" w:before="43" w:after="0"/>
        <w:ind w:left="792" w:right="0" w:hanging="476"/>
        <w:jc w:val="left"/>
        <w:rPr>
          <w:sz w:val="17"/>
        </w:rPr>
      </w:pPr>
      <w:r>
        <w:rPr>
          <w:w w:val="105"/>
          <w:sz w:val="17"/>
        </w:rPr>
        <w:t>Advertência,</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I,</w:t>
      </w:r>
      <w:r>
        <w:rPr>
          <w:spacing w:val="-5"/>
          <w:w w:val="105"/>
          <w:sz w:val="17"/>
        </w:rPr>
        <w:t> </w:t>
      </w:r>
      <w:r>
        <w:rPr>
          <w:w w:val="105"/>
          <w:sz w:val="17"/>
        </w:rPr>
        <w:t>§</w:t>
      </w:r>
      <w:r>
        <w:rPr>
          <w:spacing w:val="-4"/>
          <w:w w:val="105"/>
          <w:sz w:val="17"/>
        </w:rPr>
        <w:t> </w:t>
      </w:r>
      <w:r>
        <w:rPr>
          <w:w w:val="105"/>
          <w:sz w:val="17"/>
        </w:rPr>
        <w:t>2º,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w w:val="105"/>
          <w:sz w:val="17"/>
        </w:rPr>
        <w:t>14.133/2021,</w:t>
      </w:r>
      <w:r>
        <w:rPr>
          <w:spacing w:val="-5"/>
          <w:w w:val="105"/>
          <w:sz w:val="17"/>
        </w:rPr>
        <w:t> </w:t>
      </w:r>
      <w:r>
        <w:rPr>
          <w:w w:val="105"/>
          <w:sz w:val="17"/>
        </w:rPr>
        <w:t>pela</w:t>
      </w:r>
      <w:r>
        <w:rPr>
          <w:spacing w:val="-4"/>
          <w:w w:val="105"/>
          <w:sz w:val="17"/>
        </w:rPr>
        <w:t> </w:t>
      </w:r>
      <w:r>
        <w:rPr>
          <w:w w:val="105"/>
          <w:sz w:val="17"/>
        </w:rPr>
        <w:t>infração</w:t>
      </w:r>
      <w:r>
        <w:rPr>
          <w:spacing w:val="-5"/>
          <w:w w:val="105"/>
          <w:sz w:val="17"/>
        </w:rPr>
        <w:t> </w:t>
      </w:r>
      <w:r>
        <w:rPr>
          <w:w w:val="105"/>
          <w:sz w:val="17"/>
        </w:rPr>
        <w:t>descrita</w:t>
      </w:r>
      <w:r>
        <w:rPr>
          <w:spacing w:val="-5"/>
          <w:w w:val="105"/>
          <w:sz w:val="17"/>
        </w:rPr>
        <w:t> </w:t>
      </w:r>
      <w:r>
        <w:rPr>
          <w:w w:val="105"/>
          <w:sz w:val="17"/>
        </w:rPr>
        <w:t>no</w:t>
      </w:r>
      <w:r>
        <w:rPr>
          <w:spacing w:val="-5"/>
          <w:w w:val="105"/>
          <w:sz w:val="17"/>
        </w:rPr>
        <w:t> </w:t>
      </w:r>
      <w:r>
        <w:rPr>
          <w:w w:val="105"/>
          <w:sz w:val="17"/>
        </w:rPr>
        <w:t>item</w:t>
      </w:r>
      <w:r>
        <w:rPr>
          <w:spacing w:val="-5"/>
          <w:w w:val="105"/>
          <w:sz w:val="17"/>
        </w:rPr>
        <w:t> </w:t>
      </w:r>
      <w:r>
        <w:rPr>
          <w:w w:val="105"/>
          <w:sz w:val="17"/>
        </w:rPr>
        <w:t>17.1.1,</w:t>
      </w:r>
      <w:r>
        <w:rPr>
          <w:spacing w:val="-5"/>
          <w:w w:val="105"/>
          <w:sz w:val="17"/>
        </w:rPr>
        <w:t> </w:t>
      </w:r>
      <w:r>
        <w:rPr>
          <w:w w:val="105"/>
          <w:sz w:val="17"/>
        </w:rPr>
        <w:t>de</w:t>
      </w:r>
      <w:r>
        <w:rPr>
          <w:spacing w:val="-4"/>
          <w:w w:val="105"/>
          <w:sz w:val="17"/>
        </w:rPr>
        <w:t> </w:t>
      </w:r>
      <w:r>
        <w:rPr>
          <w:w w:val="105"/>
          <w:sz w:val="17"/>
        </w:rPr>
        <w:t>menor</w:t>
      </w:r>
      <w:r>
        <w:rPr>
          <w:spacing w:val="-5"/>
          <w:w w:val="105"/>
          <w:sz w:val="17"/>
        </w:rPr>
        <w:t> </w:t>
      </w:r>
      <w:r>
        <w:rPr>
          <w:w w:val="105"/>
          <w:sz w:val="17"/>
        </w:rPr>
        <w:t>potencial</w:t>
      </w:r>
      <w:r>
        <w:rPr>
          <w:spacing w:val="-5"/>
          <w:w w:val="105"/>
          <w:sz w:val="17"/>
        </w:rPr>
        <w:t> </w:t>
      </w:r>
      <w:r>
        <w:rPr>
          <w:w w:val="105"/>
          <w:sz w:val="17"/>
        </w:rPr>
        <w:t>ofensivo,</w:t>
      </w:r>
      <w:r>
        <w:rPr>
          <w:spacing w:val="-5"/>
          <w:w w:val="105"/>
          <w:sz w:val="17"/>
        </w:rPr>
        <w:t> </w:t>
      </w:r>
      <w:r>
        <w:rPr>
          <w:w w:val="105"/>
          <w:sz w:val="17"/>
        </w:rPr>
        <w:t>quando</w:t>
      </w:r>
      <w:r>
        <w:rPr>
          <w:spacing w:val="-5"/>
          <w:w w:val="105"/>
          <w:sz w:val="17"/>
        </w:rPr>
        <w:t> </w:t>
      </w:r>
      <w:r>
        <w:rPr>
          <w:w w:val="105"/>
          <w:sz w:val="17"/>
        </w:rPr>
        <w:t>não</w:t>
      </w:r>
      <w:r>
        <w:rPr>
          <w:spacing w:val="-5"/>
          <w:w w:val="105"/>
          <w:sz w:val="17"/>
        </w:rPr>
        <w:t> </w:t>
      </w:r>
      <w:r>
        <w:rPr>
          <w:w w:val="105"/>
          <w:sz w:val="17"/>
        </w:rPr>
        <w:t>se</w:t>
      </w:r>
      <w:r>
        <w:rPr>
          <w:spacing w:val="-5"/>
          <w:w w:val="105"/>
          <w:sz w:val="17"/>
        </w:rPr>
        <w:t> </w:t>
      </w:r>
      <w:r>
        <w:rPr>
          <w:w w:val="105"/>
          <w:sz w:val="17"/>
        </w:rPr>
        <w:t>justificar</w:t>
      </w:r>
      <w:r>
        <w:rPr>
          <w:spacing w:val="-4"/>
          <w:w w:val="105"/>
          <w:sz w:val="17"/>
        </w:rPr>
        <w:t> </w:t>
      </w:r>
      <w:r>
        <w:rPr>
          <w:w w:val="105"/>
          <w:sz w:val="17"/>
        </w:rPr>
        <w:t>a</w:t>
      </w:r>
      <w:r>
        <w:rPr>
          <w:spacing w:val="-5"/>
          <w:w w:val="105"/>
          <w:sz w:val="17"/>
        </w:rPr>
        <w:t> </w:t>
      </w:r>
      <w:r>
        <w:rPr>
          <w:w w:val="105"/>
          <w:sz w:val="17"/>
        </w:rPr>
        <w:t>imposição</w:t>
      </w:r>
      <w:r>
        <w:rPr>
          <w:spacing w:val="-5"/>
          <w:w w:val="105"/>
          <w:sz w:val="17"/>
        </w:rPr>
        <w:t> </w:t>
      </w:r>
      <w:r>
        <w:rPr>
          <w:w w:val="105"/>
          <w:sz w:val="17"/>
        </w:rPr>
        <w:t>de</w:t>
      </w:r>
      <w:r>
        <w:rPr>
          <w:spacing w:val="-5"/>
          <w:w w:val="105"/>
          <w:sz w:val="17"/>
        </w:rPr>
        <w:t> </w:t>
      </w:r>
      <w:r>
        <w:rPr>
          <w:w w:val="105"/>
          <w:sz w:val="17"/>
        </w:rPr>
        <w:t>penalidade</w:t>
      </w:r>
      <w:r>
        <w:rPr>
          <w:spacing w:val="-5"/>
          <w:w w:val="105"/>
          <w:sz w:val="17"/>
        </w:rPr>
        <w:t> </w:t>
      </w:r>
      <w:r>
        <w:rPr>
          <w:w w:val="105"/>
          <w:sz w:val="17"/>
        </w:rPr>
        <w:t>mais</w:t>
      </w:r>
      <w:r>
        <w:rPr>
          <w:spacing w:val="-5"/>
          <w:w w:val="105"/>
          <w:sz w:val="17"/>
        </w:rPr>
        <w:t> </w:t>
      </w:r>
      <w:r>
        <w:rPr>
          <w:spacing w:val="-2"/>
          <w:w w:val="105"/>
          <w:sz w:val="17"/>
        </w:rPr>
        <w:t>grave.</w:t>
      </w:r>
    </w:p>
    <w:p>
      <w:pPr>
        <w:pStyle w:val="ListParagraph"/>
        <w:numPr>
          <w:ilvl w:val="2"/>
          <w:numId w:val="21"/>
        </w:numPr>
        <w:tabs>
          <w:tab w:pos="809" w:val="left" w:leader="none"/>
        </w:tabs>
        <w:spacing w:line="292" w:lineRule="auto" w:before="44" w:after="0"/>
        <w:ind w:left="316" w:right="299" w:firstLine="0"/>
        <w:jc w:val="left"/>
        <w:rPr>
          <w:sz w:val="17"/>
        </w:rPr>
      </w:pPr>
      <w:r>
        <w:rPr>
          <w:w w:val="105"/>
          <w:sz w:val="17"/>
        </w:rPr>
        <w:t>Multa administrativa, prevista no art. 156, II, § 3º, da Lei nº 14.133/2021, pela infração dos subitens 17.1.1 a 17.1.12, que não poderá ser inferior a 0,5% (cinco décimos por cento) nem superior a 30% (trinta por cento) do valor do Contrato, devendo ser observados os seguintes parâmetros:</w:t>
      </w:r>
    </w:p>
    <w:p>
      <w:pPr>
        <w:pStyle w:val="ListParagraph"/>
        <w:numPr>
          <w:ilvl w:val="0"/>
          <w:numId w:val="22"/>
        </w:numPr>
        <w:tabs>
          <w:tab w:pos="497" w:val="left" w:leader="none"/>
        </w:tabs>
        <w:spacing w:line="240" w:lineRule="auto" w:before="1" w:after="0"/>
        <w:ind w:left="497" w:right="0" w:hanging="181"/>
        <w:jc w:val="left"/>
        <w:rPr>
          <w:sz w:val="17"/>
        </w:rPr>
      </w:pPr>
      <w:r>
        <w:rPr>
          <w:w w:val="105"/>
          <w:sz w:val="17"/>
        </w:rPr>
        <w:t>multa</w:t>
      </w:r>
      <w:r>
        <w:rPr>
          <w:spacing w:val="-5"/>
          <w:w w:val="105"/>
          <w:sz w:val="17"/>
        </w:rPr>
        <w:t> </w:t>
      </w:r>
      <w:r>
        <w:rPr>
          <w:w w:val="105"/>
          <w:sz w:val="17"/>
        </w:rPr>
        <w:t>de</w:t>
      </w:r>
      <w:r>
        <w:rPr>
          <w:spacing w:val="-4"/>
          <w:w w:val="105"/>
          <w:sz w:val="17"/>
        </w:rPr>
        <w:t> </w:t>
      </w:r>
      <w:r>
        <w:rPr>
          <w:w w:val="105"/>
          <w:sz w:val="17"/>
        </w:rPr>
        <w:t>0,5%</w:t>
      </w:r>
      <w:r>
        <w:rPr>
          <w:spacing w:val="-5"/>
          <w:w w:val="105"/>
          <w:sz w:val="17"/>
        </w:rPr>
        <w:t> </w:t>
      </w:r>
      <w:r>
        <w:rPr>
          <w:w w:val="105"/>
          <w:sz w:val="17"/>
        </w:rPr>
        <w:t>a</w:t>
      </w:r>
      <w:r>
        <w:rPr>
          <w:spacing w:val="-4"/>
          <w:w w:val="105"/>
          <w:sz w:val="17"/>
        </w:rPr>
        <w:t> </w:t>
      </w:r>
      <w:r>
        <w:rPr>
          <w:w w:val="105"/>
          <w:sz w:val="17"/>
        </w:rPr>
        <w:t>1,5%,</w:t>
      </w:r>
      <w:r>
        <w:rPr>
          <w:spacing w:val="-5"/>
          <w:w w:val="105"/>
          <w:sz w:val="17"/>
        </w:rPr>
        <w:t> </w:t>
      </w:r>
      <w:r>
        <w:rPr>
          <w:w w:val="105"/>
          <w:sz w:val="17"/>
        </w:rPr>
        <w:t>nos</w:t>
      </w:r>
      <w:r>
        <w:rPr>
          <w:spacing w:val="-4"/>
          <w:w w:val="105"/>
          <w:sz w:val="17"/>
        </w:rPr>
        <w:t> </w:t>
      </w:r>
      <w:r>
        <w:rPr>
          <w:w w:val="105"/>
          <w:sz w:val="17"/>
        </w:rPr>
        <w:t>casos</w:t>
      </w:r>
      <w:r>
        <w:rPr>
          <w:spacing w:val="-5"/>
          <w:w w:val="105"/>
          <w:sz w:val="17"/>
        </w:rPr>
        <w:t> </w:t>
      </w:r>
      <w:r>
        <w:rPr>
          <w:w w:val="105"/>
          <w:sz w:val="17"/>
        </w:rPr>
        <w:t>da</w:t>
      </w:r>
      <w:r>
        <w:rPr>
          <w:spacing w:val="-4"/>
          <w:w w:val="105"/>
          <w:sz w:val="17"/>
        </w:rPr>
        <w:t> </w:t>
      </w:r>
      <w:r>
        <w:rPr>
          <w:w w:val="105"/>
          <w:sz w:val="17"/>
        </w:rPr>
        <w:t>infração</w:t>
      </w:r>
      <w:r>
        <w:rPr>
          <w:spacing w:val="-5"/>
          <w:w w:val="105"/>
          <w:sz w:val="17"/>
        </w:rPr>
        <w:t> </w:t>
      </w:r>
      <w:r>
        <w:rPr>
          <w:w w:val="105"/>
          <w:sz w:val="17"/>
        </w:rPr>
        <w:t>prevista</w:t>
      </w:r>
      <w:r>
        <w:rPr>
          <w:spacing w:val="-4"/>
          <w:w w:val="105"/>
          <w:sz w:val="17"/>
        </w:rPr>
        <w:t> </w:t>
      </w:r>
      <w:r>
        <w:rPr>
          <w:w w:val="105"/>
          <w:sz w:val="17"/>
        </w:rPr>
        <w:t>no</w:t>
      </w:r>
      <w:r>
        <w:rPr>
          <w:spacing w:val="-5"/>
          <w:w w:val="105"/>
          <w:sz w:val="17"/>
        </w:rPr>
        <w:t> </w:t>
      </w:r>
      <w:r>
        <w:rPr>
          <w:w w:val="105"/>
          <w:sz w:val="17"/>
        </w:rPr>
        <w:t>subitem</w:t>
      </w:r>
      <w:r>
        <w:rPr>
          <w:spacing w:val="-4"/>
          <w:w w:val="105"/>
          <w:sz w:val="17"/>
        </w:rPr>
        <w:t> </w:t>
      </w:r>
      <w:r>
        <w:rPr>
          <w:w w:val="105"/>
          <w:sz w:val="17"/>
        </w:rPr>
        <w:t>17.1.1,</w:t>
      </w:r>
      <w:r>
        <w:rPr>
          <w:spacing w:val="-5"/>
          <w:w w:val="105"/>
          <w:sz w:val="17"/>
        </w:rPr>
        <w:t> </w:t>
      </w:r>
      <w:r>
        <w:rPr>
          <w:w w:val="105"/>
          <w:sz w:val="17"/>
        </w:rPr>
        <w:t>incidente</w:t>
      </w:r>
      <w:r>
        <w:rPr>
          <w:spacing w:val="-4"/>
          <w:w w:val="105"/>
          <w:sz w:val="17"/>
        </w:rPr>
        <w:t> </w:t>
      </w:r>
      <w:r>
        <w:rPr>
          <w:w w:val="105"/>
          <w:sz w:val="17"/>
        </w:rPr>
        <w:t>sobre</w:t>
      </w:r>
      <w:r>
        <w:rPr>
          <w:spacing w:val="-5"/>
          <w:w w:val="105"/>
          <w:sz w:val="17"/>
        </w:rPr>
        <w:t> </w:t>
      </w:r>
      <w:r>
        <w:rPr>
          <w:w w:val="105"/>
          <w:sz w:val="17"/>
        </w:rPr>
        <w:t>o</w:t>
      </w:r>
      <w:r>
        <w:rPr>
          <w:spacing w:val="-4"/>
          <w:w w:val="105"/>
          <w:sz w:val="17"/>
        </w:rPr>
        <w:t> </w:t>
      </w:r>
      <w:r>
        <w:rPr>
          <w:w w:val="105"/>
          <w:sz w:val="17"/>
        </w:rPr>
        <w:t>valor</w:t>
      </w:r>
      <w:r>
        <w:rPr>
          <w:spacing w:val="-5"/>
          <w:w w:val="105"/>
          <w:sz w:val="17"/>
        </w:rPr>
        <w:t> </w:t>
      </w:r>
      <w:r>
        <w:rPr>
          <w:w w:val="105"/>
          <w:sz w:val="17"/>
        </w:rPr>
        <w:t>anual</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0"/>
          <w:numId w:val="22"/>
        </w:numPr>
        <w:tabs>
          <w:tab w:pos="506" w:val="left" w:leader="none"/>
        </w:tabs>
        <w:spacing w:line="240" w:lineRule="auto" w:before="44" w:after="0"/>
        <w:ind w:left="506" w:right="0" w:hanging="190"/>
        <w:jc w:val="left"/>
        <w:rPr>
          <w:sz w:val="17"/>
        </w:rPr>
      </w:pPr>
      <w:r>
        <w:rPr>
          <w:w w:val="105"/>
          <w:sz w:val="17"/>
        </w:rPr>
        <w:t>multa</w:t>
      </w:r>
      <w:r>
        <w:rPr>
          <w:spacing w:val="-5"/>
          <w:w w:val="105"/>
          <w:sz w:val="17"/>
        </w:rPr>
        <w:t> </w:t>
      </w:r>
      <w:r>
        <w:rPr>
          <w:w w:val="105"/>
          <w:sz w:val="17"/>
        </w:rPr>
        <w:t>de</w:t>
      </w:r>
      <w:r>
        <w:rPr>
          <w:spacing w:val="-5"/>
          <w:w w:val="105"/>
          <w:sz w:val="17"/>
        </w:rPr>
        <w:t> </w:t>
      </w:r>
      <w:r>
        <w:rPr>
          <w:w w:val="105"/>
          <w:sz w:val="17"/>
        </w:rPr>
        <w:t>0,5%</w:t>
      </w:r>
      <w:r>
        <w:rPr>
          <w:spacing w:val="-4"/>
          <w:w w:val="105"/>
          <w:sz w:val="17"/>
        </w:rPr>
        <w:t> </w:t>
      </w:r>
      <w:r>
        <w:rPr>
          <w:w w:val="105"/>
          <w:sz w:val="17"/>
        </w:rPr>
        <w:t>a</w:t>
      </w:r>
      <w:r>
        <w:rPr>
          <w:spacing w:val="-5"/>
          <w:w w:val="105"/>
          <w:sz w:val="17"/>
        </w:rPr>
        <w:t> </w:t>
      </w:r>
      <w:r>
        <w:rPr>
          <w:w w:val="105"/>
          <w:sz w:val="17"/>
        </w:rPr>
        <w:t>15%,</w:t>
      </w:r>
      <w:r>
        <w:rPr>
          <w:spacing w:val="-4"/>
          <w:w w:val="105"/>
          <w:sz w:val="17"/>
        </w:rPr>
        <w:t> </w:t>
      </w:r>
      <w:r>
        <w:rPr>
          <w:w w:val="105"/>
          <w:sz w:val="17"/>
        </w:rPr>
        <w:t>nos</w:t>
      </w:r>
      <w:r>
        <w:rPr>
          <w:spacing w:val="-5"/>
          <w:w w:val="105"/>
          <w:sz w:val="17"/>
        </w:rPr>
        <w:t> </w:t>
      </w:r>
      <w:r>
        <w:rPr>
          <w:w w:val="105"/>
          <w:sz w:val="17"/>
        </w:rPr>
        <w:t>casos</w:t>
      </w:r>
      <w:r>
        <w:rPr>
          <w:spacing w:val="-4"/>
          <w:w w:val="105"/>
          <w:sz w:val="17"/>
        </w:rPr>
        <w:t> </w:t>
      </w:r>
      <w:r>
        <w:rPr>
          <w:w w:val="105"/>
          <w:sz w:val="17"/>
        </w:rPr>
        <w:t>das</w:t>
      </w:r>
      <w:r>
        <w:rPr>
          <w:spacing w:val="-5"/>
          <w:w w:val="105"/>
          <w:sz w:val="17"/>
        </w:rPr>
        <w:t> </w:t>
      </w:r>
      <w:r>
        <w:rPr>
          <w:w w:val="105"/>
          <w:sz w:val="17"/>
        </w:rPr>
        <w:t>infrações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subitens</w:t>
      </w:r>
      <w:r>
        <w:rPr>
          <w:spacing w:val="-5"/>
          <w:w w:val="105"/>
          <w:sz w:val="17"/>
        </w:rPr>
        <w:t> </w:t>
      </w:r>
      <w:r>
        <w:rPr>
          <w:w w:val="105"/>
          <w:sz w:val="17"/>
        </w:rPr>
        <w:t>17.1.2</w:t>
      </w:r>
      <w:r>
        <w:rPr>
          <w:spacing w:val="-4"/>
          <w:w w:val="105"/>
          <w:sz w:val="17"/>
        </w:rPr>
        <w:t> </w:t>
      </w:r>
      <w:r>
        <w:rPr>
          <w:w w:val="105"/>
          <w:sz w:val="17"/>
        </w:rPr>
        <w:t>a</w:t>
      </w:r>
      <w:r>
        <w:rPr>
          <w:spacing w:val="-5"/>
          <w:w w:val="105"/>
          <w:sz w:val="17"/>
        </w:rPr>
        <w:t> </w:t>
      </w:r>
      <w:r>
        <w:rPr>
          <w:w w:val="105"/>
          <w:sz w:val="17"/>
        </w:rPr>
        <w:t>17.1.7,</w:t>
      </w:r>
      <w:r>
        <w:rPr>
          <w:spacing w:val="-4"/>
          <w:w w:val="105"/>
          <w:sz w:val="17"/>
        </w:rPr>
        <w:t> </w:t>
      </w:r>
      <w:r>
        <w:rPr>
          <w:w w:val="105"/>
          <w:sz w:val="17"/>
        </w:rPr>
        <w:t>incidente</w:t>
      </w:r>
      <w:r>
        <w:rPr>
          <w:spacing w:val="-5"/>
          <w:w w:val="105"/>
          <w:sz w:val="17"/>
        </w:rPr>
        <w:t> </w:t>
      </w:r>
      <w:r>
        <w:rPr>
          <w:w w:val="105"/>
          <w:sz w:val="17"/>
        </w:rPr>
        <w:t>sobre</w:t>
      </w:r>
      <w:r>
        <w:rPr>
          <w:spacing w:val="-4"/>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anual</w:t>
      </w:r>
      <w:r>
        <w:rPr>
          <w:spacing w:val="-5"/>
          <w:w w:val="105"/>
          <w:sz w:val="17"/>
        </w:rPr>
        <w:t> </w:t>
      </w:r>
      <w:r>
        <w:rPr>
          <w:w w:val="105"/>
          <w:sz w:val="17"/>
        </w:rPr>
        <w:t>do</w:t>
      </w:r>
      <w:r>
        <w:rPr>
          <w:spacing w:val="-4"/>
          <w:w w:val="105"/>
          <w:sz w:val="17"/>
        </w:rPr>
        <w:t> </w:t>
      </w:r>
      <w:r>
        <w:rPr>
          <w:spacing w:val="-2"/>
          <w:w w:val="105"/>
          <w:sz w:val="17"/>
        </w:rPr>
        <w:t>Contrato;</w:t>
      </w:r>
    </w:p>
    <w:p>
      <w:pPr>
        <w:pStyle w:val="ListParagraph"/>
        <w:numPr>
          <w:ilvl w:val="0"/>
          <w:numId w:val="22"/>
        </w:numPr>
        <w:tabs>
          <w:tab w:pos="497" w:val="left" w:leader="none"/>
        </w:tabs>
        <w:spacing w:line="240" w:lineRule="auto" w:before="43" w:after="0"/>
        <w:ind w:left="497" w:right="0" w:hanging="181"/>
        <w:jc w:val="left"/>
        <w:rPr>
          <w:sz w:val="17"/>
        </w:rPr>
      </w:pPr>
      <w:r>
        <w:rPr>
          <w:w w:val="105"/>
          <w:sz w:val="17"/>
        </w:rPr>
        <w:t>multa</w:t>
      </w:r>
      <w:r>
        <w:rPr>
          <w:spacing w:val="-5"/>
          <w:w w:val="105"/>
          <w:sz w:val="17"/>
        </w:rPr>
        <w:t> </w:t>
      </w:r>
      <w:r>
        <w:rPr>
          <w:w w:val="105"/>
          <w:sz w:val="17"/>
        </w:rPr>
        <w:t>de</w:t>
      </w:r>
      <w:r>
        <w:rPr>
          <w:spacing w:val="-4"/>
          <w:w w:val="105"/>
          <w:sz w:val="17"/>
        </w:rPr>
        <w:t> </w:t>
      </w:r>
      <w:r>
        <w:rPr>
          <w:w w:val="105"/>
          <w:sz w:val="17"/>
        </w:rPr>
        <w:t>5%</w:t>
      </w:r>
      <w:r>
        <w:rPr>
          <w:spacing w:val="-5"/>
          <w:w w:val="105"/>
          <w:sz w:val="17"/>
        </w:rPr>
        <w:t> </w:t>
      </w:r>
      <w:r>
        <w:rPr>
          <w:w w:val="105"/>
          <w:sz w:val="17"/>
        </w:rPr>
        <w:t>a</w:t>
      </w:r>
      <w:r>
        <w:rPr>
          <w:spacing w:val="-4"/>
          <w:w w:val="105"/>
          <w:sz w:val="17"/>
        </w:rPr>
        <w:t> </w:t>
      </w:r>
      <w:r>
        <w:rPr>
          <w:w w:val="105"/>
          <w:sz w:val="17"/>
        </w:rPr>
        <w:t>30%,</w:t>
      </w:r>
      <w:r>
        <w:rPr>
          <w:spacing w:val="-5"/>
          <w:w w:val="105"/>
          <w:sz w:val="17"/>
        </w:rPr>
        <w:t> </w:t>
      </w:r>
      <w:r>
        <w:rPr>
          <w:w w:val="105"/>
          <w:sz w:val="17"/>
        </w:rPr>
        <w:t>nos</w:t>
      </w:r>
      <w:r>
        <w:rPr>
          <w:spacing w:val="-4"/>
          <w:w w:val="105"/>
          <w:sz w:val="17"/>
        </w:rPr>
        <w:t> </w:t>
      </w:r>
      <w:r>
        <w:rPr>
          <w:w w:val="105"/>
          <w:sz w:val="17"/>
        </w:rPr>
        <w:t>casos</w:t>
      </w:r>
      <w:r>
        <w:rPr>
          <w:spacing w:val="-5"/>
          <w:w w:val="105"/>
          <w:sz w:val="17"/>
        </w:rPr>
        <w:t> </w:t>
      </w:r>
      <w:r>
        <w:rPr>
          <w:w w:val="105"/>
          <w:sz w:val="17"/>
        </w:rPr>
        <w:t>das</w:t>
      </w:r>
      <w:r>
        <w:rPr>
          <w:spacing w:val="-4"/>
          <w:w w:val="105"/>
          <w:sz w:val="17"/>
        </w:rPr>
        <w:t> </w:t>
      </w:r>
      <w:r>
        <w:rPr>
          <w:w w:val="105"/>
          <w:sz w:val="17"/>
        </w:rPr>
        <w:t>infrações</w:t>
      </w:r>
      <w:r>
        <w:rPr>
          <w:spacing w:val="-5"/>
          <w:w w:val="105"/>
          <w:sz w:val="17"/>
        </w:rPr>
        <w:t> </w:t>
      </w:r>
      <w:r>
        <w:rPr>
          <w:w w:val="105"/>
          <w:sz w:val="17"/>
        </w:rPr>
        <w:t>previstas</w:t>
      </w:r>
      <w:r>
        <w:rPr>
          <w:spacing w:val="-4"/>
          <w:w w:val="105"/>
          <w:sz w:val="17"/>
        </w:rPr>
        <w:t> </w:t>
      </w:r>
      <w:r>
        <w:rPr>
          <w:w w:val="105"/>
          <w:sz w:val="17"/>
        </w:rPr>
        <w:t>nos</w:t>
      </w:r>
      <w:r>
        <w:rPr>
          <w:spacing w:val="-5"/>
          <w:w w:val="105"/>
          <w:sz w:val="17"/>
        </w:rPr>
        <w:t> </w:t>
      </w:r>
      <w:r>
        <w:rPr>
          <w:w w:val="105"/>
          <w:sz w:val="17"/>
        </w:rPr>
        <w:t>subitens</w:t>
      </w:r>
      <w:r>
        <w:rPr>
          <w:spacing w:val="-4"/>
          <w:w w:val="105"/>
          <w:sz w:val="17"/>
        </w:rPr>
        <w:t> </w:t>
      </w:r>
      <w:r>
        <w:rPr>
          <w:w w:val="105"/>
          <w:sz w:val="17"/>
        </w:rPr>
        <w:t>17.1.8</w:t>
      </w:r>
      <w:r>
        <w:rPr>
          <w:spacing w:val="-5"/>
          <w:w w:val="105"/>
          <w:sz w:val="17"/>
        </w:rPr>
        <w:t> </w:t>
      </w:r>
      <w:r>
        <w:rPr>
          <w:w w:val="105"/>
          <w:sz w:val="17"/>
        </w:rPr>
        <w:t>a</w:t>
      </w:r>
      <w:r>
        <w:rPr>
          <w:spacing w:val="-4"/>
          <w:w w:val="105"/>
          <w:sz w:val="17"/>
        </w:rPr>
        <w:t> </w:t>
      </w:r>
      <w:r>
        <w:rPr>
          <w:w w:val="105"/>
          <w:sz w:val="17"/>
        </w:rPr>
        <w:t>17.1.12,</w:t>
      </w:r>
      <w:r>
        <w:rPr>
          <w:spacing w:val="-5"/>
          <w:w w:val="105"/>
          <w:sz w:val="17"/>
        </w:rPr>
        <w:t> </w:t>
      </w:r>
      <w:r>
        <w:rPr>
          <w:w w:val="105"/>
          <w:sz w:val="17"/>
        </w:rPr>
        <w:t>incidente</w:t>
      </w:r>
      <w:r>
        <w:rPr>
          <w:spacing w:val="-4"/>
          <w:w w:val="105"/>
          <w:sz w:val="17"/>
        </w:rPr>
        <w:t> </w:t>
      </w:r>
      <w:r>
        <w:rPr>
          <w:w w:val="105"/>
          <w:sz w:val="17"/>
        </w:rPr>
        <w:t>sobre</w:t>
      </w:r>
      <w:r>
        <w:rPr>
          <w:spacing w:val="-5"/>
          <w:w w:val="105"/>
          <w:sz w:val="17"/>
        </w:rPr>
        <w:t> </w:t>
      </w:r>
      <w:r>
        <w:rPr>
          <w:w w:val="105"/>
          <w:sz w:val="17"/>
        </w:rPr>
        <w:t>o</w:t>
      </w:r>
      <w:r>
        <w:rPr>
          <w:spacing w:val="-4"/>
          <w:w w:val="105"/>
          <w:sz w:val="17"/>
        </w:rPr>
        <w:t> </w:t>
      </w:r>
      <w:r>
        <w:rPr>
          <w:w w:val="105"/>
          <w:sz w:val="17"/>
        </w:rPr>
        <w:t>valor</w:t>
      </w:r>
      <w:r>
        <w:rPr>
          <w:spacing w:val="-5"/>
          <w:w w:val="105"/>
          <w:sz w:val="17"/>
        </w:rPr>
        <w:t> </w:t>
      </w:r>
      <w:r>
        <w:rPr>
          <w:w w:val="105"/>
          <w:sz w:val="17"/>
        </w:rPr>
        <w:t>anual</w:t>
      </w:r>
      <w:r>
        <w:rPr>
          <w:spacing w:val="-4"/>
          <w:w w:val="105"/>
          <w:sz w:val="17"/>
        </w:rPr>
        <w:t> </w:t>
      </w:r>
      <w:r>
        <w:rPr>
          <w:w w:val="105"/>
          <w:sz w:val="17"/>
        </w:rPr>
        <w:t>do</w:t>
      </w:r>
      <w:r>
        <w:rPr>
          <w:spacing w:val="-5"/>
          <w:w w:val="105"/>
          <w:sz w:val="17"/>
        </w:rPr>
        <w:t> </w:t>
      </w:r>
      <w:r>
        <w:rPr>
          <w:spacing w:val="-2"/>
          <w:w w:val="105"/>
          <w:sz w:val="17"/>
        </w:rPr>
        <w:t>Contrato;</w:t>
      </w:r>
    </w:p>
    <w:p>
      <w:pPr>
        <w:pStyle w:val="BodyText"/>
        <w:spacing w:before="60"/>
        <w:ind w:left="0"/>
      </w:pPr>
    </w:p>
    <w:p>
      <w:pPr>
        <w:pStyle w:val="ListParagraph"/>
        <w:numPr>
          <w:ilvl w:val="3"/>
          <w:numId w:val="21"/>
        </w:numPr>
        <w:tabs>
          <w:tab w:pos="934" w:val="left" w:leader="none"/>
        </w:tabs>
        <w:spacing w:line="240" w:lineRule="auto" w:before="1" w:after="0"/>
        <w:ind w:left="934" w:right="0" w:hanging="618"/>
        <w:jc w:val="left"/>
        <w:rPr>
          <w:sz w:val="17"/>
        </w:rPr>
      </w:pPr>
      <w:r>
        <w:rPr>
          <w:w w:val="105"/>
          <w:sz w:val="17"/>
        </w:rPr>
        <w:t>Na</w:t>
      </w:r>
      <w:r>
        <w:rPr>
          <w:spacing w:val="-5"/>
          <w:w w:val="105"/>
          <w:sz w:val="17"/>
        </w:rPr>
        <w:t> </w:t>
      </w:r>
      <w:r>
        <w:rPr>
          <w:w w:val="105"/>
          <w:sz w:val="17"/>
        </w:rPr>
        <w:t>hipótese</w:t>
      </w:r>
      <w:r>
        <w:rPr>
          <w:spacing w:val="-4"/>
          <w:w w:val="105"/>
          <w:sz w:val="17"/>
        </w:rPr>
        <w:t> </w:t>
      </w:r>
      <w:r>
        <w:rPr>
          <w:w w:val="105"/>
          <w:sz w:val="17"/>
        </w:rPr>
        <w:t>de</w:t>
      </w:r>
      <w:r>
        <w:rPr>
          <w:spacing w:val="-5"/>
          <w:w w:val="105"/>
          <w:sz w:val="17"/>
        </w:rPr>
        <w:t> </w:t>
      </w:r>
      <w:r>
        <w:rPr>
          <w:w w:val="105"/>
          <w:sz w:val="17"/>
        </w:rPr>
        <w:t>a</w:t>
      </w:r>
      <w:r>
        <w:rPr>
          <w:spacing w:val="-4"/>
          <w:w w:val="105"/>
          <w:sz w:val="17"/>
        </w:rPr>
        <w:t> </w:t>
      </w:r>
      <w:r>
        <w:rPr>
          <w:w w:val="105"/>
          <w:sz w:val="17"/>
        </w:rPr>
        <w:t>infração</w:t>
      </w:r>
      <w:r>
        <w:rPr>
          <w:spacing w:val="-4"/>
          <w:w w:val="105"/>
          <w:sz w:val="17"/>
        </w:rPr>
        <w:t> </w:t>
      </w:r>
      <w:r>
        <w:rPr>
          <w:w w:val="105"/>
          <w:sz w:val="17"/>
        </w:rPr>
        <w:t>ser</w:t>
      </w:r>
      <w:r>
        <w:rPr>
          <w:spacing w:val="-5"/>
          <w:w w:val="105"/>
          <w:sz w:val="17"/>
        </w:rPr>
        <w:t> </w:t>
      </w:r>
      <w:r>
        <w:rPr>
          <w:w w:val="105"/>
          <w:sz w:val="17"/>
        </w:rPr>
        <w:t>cometida</w:t>
      </w:r>
      <w:r>
        <w:rPr>
          <w:spacing w:val="-4"/>
          <w:w w:val="105"/>
          <w:sz w:val="17"/>
        </w:rPr>
        <w:t> </w:t>
      </w:r>
      <w:r>
        <w:rPr>
          <w:w w:val="105"/>
          <w:sz w:val="17"/>
        </w:rPr>
        <w:t>antes</w:t>
      </w:r>
      <w:r>
        <w:rPr>
          <w:spacing w:val="-4"/>
          <w:w w:val="105"/>
          <w:sz w:val="17"/>
        </w:rPr>
        <w:t> </w:t>
      </w:r>
      <w:r>
        <w:rPr>
          <w:w w:val="105"/>
          <w:sz w:val="17"/>
        </w:rPr>
        <w:t>da</w:t>
      </w:r>
      <w:r>
        <w:rPr>
          <w:spacing w:val="-5"/>
          <w:w w:val="105"/>
          <w:sz w:val="17"/>
        </w:rPr>
        <w:t> </w:t>
      </w:r>
      <w:r>
        <w:rPr>
          <w:w w:val="105"/>
          <w:sz w:val="17"/>
        </w:rPr>
        <w:t>celebração</w:t>
      </w:r>
      <w:r>
        <w:rPr>
          <w:spacing w:val="-4"/>
          <w:w w:val="105"/>
          <w:sz w:val="17"/>
        </w:rPr>
        <w:t> </w:t>
      </w:r>
      <w:r>
        <w:rPr>
          <w:w w:val="105"/>
          <w:sz w:val="17"/>
        </w:rPr>
        <w:t>do</w:t>
      </w:r>
      <w:r>
        <w:rPr>
          <w:spacing w:val="-4"/>
          <w:w w:val="105"/>
          <w:sz w:val="17"/>
        </w:rPr>
        <w:t> </w:t>
      </w:r>
      <w:r>
        <w:rPr>
          <w:w w:val="105"/>
          <w:sz w:val="17"/>
        </w:rPr>
        <w:t>Contrato,</w:t>
      </w:r>
      <w:r>
        <w:rPr>
          <w:spacing w:val="-5"/>
          <w:w w:val="105"/>
          <w:sz w:val="17"/>
        </w:rPr>
        <w:t> </w:t>
      </w:r>
      <w:r>
        <w:rPr>
          <w:w w:val="105"/>
          <w:sz w:val="17"/>
        </w:rPr>
        <w:t>a</w:t>
      </w:r>
      <w:r>
        <w:rPr>
          <w:spacing w:val="-4"/>
          <w:w w:val="105"/>
          <w:sz w:val="17"/>
        </w:rPr>
        <w:t> </w:t>
      </w:r>
      <w:r>
        <w:rPr>
          <w:w w:val="105"/>
          <w:sz w:val="17"/>
        </w:rPr>
        <w:t>base</w:t>
      </w:r>
      <w:r>
        <w:rPr>
          <w:spacing w:val="-5"/>
          <w:w w:val="105"/>
          <w:sz w:val="17"/>
        </w:rPr>
        <w:t> </w:t>
      </w:r>
      <w:r>
        <w:rPr>
          <w:w w:val="105"/>
          <w:sz w:val="17"/>
        </w:rPr>
        <w:t>de</w:t>
      </w:r>
      <w:r>
        <w:rPr>
          <w:spacing w:val="-4"/>
          <w:w w:val="105"/>
          <w:sz w:val="17"/>
        </w:rPr>
        <w:t> </w:t>
      </w:r>
      <w:r>
        <w:rPr>
          <w:w w:val="105"/>
          <w:sz w:val="17"/>
        </w:rPr>
        <w:t>cálculo</w:t>
      </w:r>
      <w:r>
        <w:rPr>
          <w:spacing w:val="-4"/>
          <w:w w:val="105"/>
          <w:sz w:val="17"/>
        </w:rPr>
        <w:t> </w:t>
      </w:r>
      <w:r>
        <w:rPr>
          <w:w w:val="105"/>
          <w:sz w:val="17"/>
        </w:rPr>
        <w:t>da</w:t>
      </w:r>
      <w:r>
        <w:rPr>
          <w:spacing w:val="-5"/>
          <w:w w:val="105"/>
          <w:sz w:val="17"/>
        </w:rPr>
        <w:t> </w:t>
      </w:r>
      <w:r>
        <w:rPr>
          <w:w w:val="105"/>
          <w:sz w:val="17"/>
        </w:rPr>
        <w:t>multa</w:t>
      </w:r>
      <w:r>
        <w:rPr>
          <w:spacing w:val="-4"/>
          <w:w w:val="105"/>
          <w:sz w:val="17"/>
        </w:rPr>
        <w:t> </w:t>
      </w:r>
      <w:r>
        <w:rPr>
          <w:w w:val="105"/>
          <w:sz w:val="17"/>
        </w:rPr>
        <w:t>do</w:t>
      </w:r>
      <w:r>
        <w:rPr>
          <w:spacing w:val="-4"/>
          <w:w w:val="105"/>
          <w:sz w:val="17"/>
        </w:rPr>
        <w:t> </w:t>
      </w:r>
      <w:r>
        <w:rPr>
          <w:w w:val="105"/>
          <w:sz w:val="17"/>
        </w:rPr>
        <w:t>item</w:t>
      </w:r>
      <w:r>
        <w:rPr>
          <w:spacing w:val="-5"/>
          <w:w w:val="105"/>
          <w:sz w:val="17"/>
        </w:rPr>
        <w:t> </w:t>
      </w:r>
      <w:r>
        <w:rPr>
          <w:w w:val="105"/>
          <w:sz w:val="17"/>
        </w:rPr>
        <w:t>17.2.2</w:t>
      </w:r>
      <w:r>
        <w:rPr>
          <w:spacing w:val="-4"/>
          <w:w w:val="105"/>
          <w:sz w:val="17"/>
        </w:rPr>
        <w:t> </w:t>
      </w:r>
      <w:r>
        <w:rPr>
          <w:w w:val="105"/>
          <w:sz w:val="17"/>
        </w:rPr>
        <w:t>será</w:t>
      </w:r>
      <w:r>
        <w:rPr>
          <w:spacing w:val="-5"/>
          <w:w w:val="105"/>
          <w:sz w:val="17"/>
        </w:rPr>
        <w:t> </w:t>
      </w:r>
      <w:r>
        <w:rPr>
          <w:w w:val="105"/>
          <w:sz w:val="17"/>
        </w:rPr>
        <w:t>o</w:t>
      </w:r>
      <w:r>
        <w:rPr>
          <w:spacing w:val="-4"/>
          <w:w w:val="105"/>
          <w:sz w:val="17"/>
        </w:rPr>
        <w:t> </w:t>
      </w:r>
      <w:r>
        <w:rPr>
          <w:w w:val="105"/>
          <w:sz w:val="17"/>
        </w:rPr>
        <w:t>valor</w:t>
      </w:r>
      <w:r>
        <w:rPr>
          <w:spacing w:val="-4"/>
          <w:w w:val="105"/>
          <w:sz w:val="17"/>
        </w:rPr>
        <w:t> </w:t>
      </w:r>
      <w:r>
        <w:rPr>
          <w:w w:val="105"/>
          <w:sz w:val="17"/>
        </w:rPr>
        <w:t>anual</w:t>
      </w:r>
      <w:r>
        <w:rPr>
          <w:spacing w:val="-5"/>
          <w:w w:val="105"/>
          <w:sz w:val="17"/>
        </w:rPr>
        <w:t> </w:t>
      </w:r>
      <w:r>
        <w:rPr>
          <w:w w:val="105"/>
          <w:sz w:val="17"/>
        </w:rPr>
        <w:t>estimado</w:t>
      </w:r>
      <w:r>
        <w:rPr>
          <w:spacing w:val="-4"/>
          <w:w w:val="105"/>
          <w:sz w:val="17"/>
        </w:rPr>
        <w:t> </w:t>
      </w:r>
      <w:r>
        <w:rPr>
          <w:w w:val="105"/>
          <w:sz w:val="17"/>
        </w:rPr>
        <w:t>da</w:t>
      </w:r>
      <w:r>
        <w:rPr>
          <w:spacing w:val="-4"/>
          <w:w w:val="105"/>
          <w:sz w:val="17"/>
        </w:rPr>
        <w:t> </w:t>
      </w:r>
      <w:r>
        <w:rPr>
          <w:spacing w:val="-2"/>
          <w:w w:val="105"/>
          <w:sz w:val="17"/>
        </w:rPr>
        <w:t>contratação.</w:t>
      </w:r>
    </w:p>
    <w:p>
      <w:pPr>
        <w:pStyle w:val="BodyText"/>
        <w:spacing w:before="60"/>
        <w:ind w:left="0"/>
      </w:pPr>
    </w:p>
    <w:p>
      <w:pPr>
        <w:pStyle w:val="ListParagraph"/>
        <w:numPr>
          <w:ilvl w:val="3"/>
          <w:numId w:val="21"/>
        </w:numPr>
        <w:tabs>
          <w:tab w:pos="934" w:val="left" w:leader="none"/>
        </w:tabs>
        <w:spacing w:line="240" w:lineRule="auto" w:before="0" w:after="0"/>
        <w:ind w:left="934" w:right="0" w:hanging="618"/>
        <w:jc w:val="both"/>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4"/>
          <w:w w:val="105"/>
          <w:sz w:val="17"/>
        </w:rPr>
        <w:t> </w:t>
      </w:r>
      <w:r>
        <w:rPr>
          <w:w w:val="105"/>
          <w:sz w:val="17"/>
        </w:rPr>
        <w:t>reincidência,</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das</w:t>
      </w:r>
      <w:r>
        <w:rPr>
          <w:spacing w:val="-5"/>
          <w:w w:val="105"/>
          <w:sz w:val="17"/>
        </w:rPr>
        <w:t> </w:t>
      </w:r>
      <w:r>
        <w:rPr>
          <w:w w:val="105"/>
          <w:sz w:val="17"/>
        </w:rPr>
        <w:t>multas</w:t>
      </w:r>
      <w:r>
        <w:rPr>
          <w:spacing w:val="-4"/>
          <w:w w:val="105"/>
          <w:sz w:val="17"/>
        </w:rPr>
        <w:t> </w:t>
      </w:r>
      <w:r>
        <w:rPr>
          <w:w w:val="105"/>
          <w:sz w:val="17"/>
        </w:rPr>
        <w:t>administrativas</w:t>
      </w:r>
      <w:r>
        <w:rPr>
          <w:spacing w:val="-5"/>
          <w:w w:val="105"/>
          <w:sz w:val="17"/>
        </w:rPr>
        <w:t> </w:t>
      </w:r>
      <w:r>
        <w:rPr>
          <w:w w:val="105"/>
          <w:sz w:val="17"/>
        </w:rPr>
        <w:t>aplicadas</w:t>
      </w:r>
      <w:r>
        <w:rPr>
          <w:spacing w:val="-5"/>
          <w:w w:val="105"/>
          <w:sz w:val="17"/>
        </w:rPr>
        <w:t> </w:t>
      </w:r>
      <w:r>
        <w:rPr>
          <w:w w:val="105"/>
          <w:sz w:val="17"/>
        </w:rPr>
        <w:t>não</w:t>
      </w:r>
      <w:r>
        <w:rPr>
          <w:spacing w:val="-4"/>
          <w:w w:val="105"/>
          <w:sz w:val="17"/>
        </w:rPr>
        <w:t> </w:t>
      </w:r>
      <w:r>
        <w:rPr>
          <w:w w:val="105"/>
          <w:sz w:val="17"/>
        </w:rPr>
        <w:t>poderá</w:t>
      </w:r>
      <w:r>
        <w:rPr>
          <w:spacing w:val="-5"/>
          <w:w w:val="105"/>
          <w:sz w:val="17"/>
        </w:rPr>
        <w:t> </w:t>
      </w:r>
      <w:r>
        <w:rPr>
          <w:w w:val="105"/>
          <w:sz w:val="17"/>
        </w:rPr>
        <w:t>exceder</w:t>
      </w:r>
      <w:r>
        <w:rPr>
          <w:spacing w:val="-5"/>
          <w:w w:val="105"/>
          <w:sz w:val="17"/>
        </w:rPr>
        <w:t> </w:t>
      </w:r>
      <w:r>
        <w:rPr>
          <w:w w:val="105"/>
          <w:sz w:val="17"/>
        </w:rPr>
        <w:t>o</w:t>
      </w:r>
      <w:r>
        <w:rPr>
          <w:spacing w:val="-4"/>
          <w:w w:val="105"/>
          <w:sz w:val="17"/>
        </w:rPr>
        <w:t> </w:t>
      </w:r>
      <w:r>
        <w:rPr>
          <w:w w:val="105"/>
          <w:sz w:val="17"/>
        </w:rPr>
        <w:t>limite</w:t>
      </w:r>
      <w:r>
        <w:rPr>
          <w:spacing w:val="-5"/>
          <w:w w:val="105"/>
          <w:sz w:val="17"/>
        </w:rPr>
        <w:t> </w:t>
      </w:r>
      <w:r>
        <w:rPr>
          <w:w w:val="105"/>
          <w:sz w:val="17"/>
        </w:rPr>
        <w:t>de</w:t>
      </w:r>
      <w:r>
        <w:rPr>
          <w:spacing w:val="-5"/>
          <w:w w:val="105"/>
          <w:sz w:val="17"/>
        </w:rPr>
        <w:t> </w:t>
      </w:r>
      <w:r>
        <w:rPr>
          <w:w w:val="105"/>
          <w:sz w:val="17"/>
        </w:rPr>
        <w:t>30%</w:t>
      </w:r>
      <w:r>
        <w:rPr>
          <w:spacing w:val="-4"/>
          <w:w w:val="105"/>
          <w:sz w:val="17"/>
        </w:rPr>
        <w:t> </w:t>
      </w:r>
      <w:r>
        <w:rPr>
          <w:w w:val="105"/>
          <w:sz w:val="17"/>
        </w:rPr>
        <w:t>(trinta</w:t>
      </w:r>
      <w:r>
        <w:rPr>
          <w:spacing w:val="-5"/>
          <w:w w:val="105"/>
          <w:sz w:val="17"/>
        </w:rPr>
        <w:t> </w:t>
      </w:r>
      <w:r>
        <w:rPr>
          <w:w w:val="105"/>
          <w:sz w:val="17"/>
        </w:rPr>
        <w:t>por</w:t>
      </w:r>
      <w:r>
        <w:rPr>
          <w:spacing w:val="-5"/>
          <w:w w:val="105"/>
          <w:sz w:val="17"/>
        </w:rPr>
        <w:t> </w:t>
      </w:r>
      <w:r>
        <w:rPr>
          <w:w w:val="105"/>
          <w:sz w:val="17"/>
        </w:rPr>
        <w:t>cento)</w:t>
      </w:r>
      <w:r>
        <w:rPr>
          <w:spacing w:val="-4"/>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3"/>
          <w:numId w:val="21"/>
        </w:numPr>
        <w:tabs>
          <w:tab w:pos="956" w:val="left" w:leader="none"/>
        </w:tabs>
        <w:spacing w:line="292" w:lineRule="auto" w:before="44" w:after="0"/>
        <w:ind w:left="316" w:right="299" w:firstLine="0"/>
        <w:jc w:val="both"/>
        <w:rPr>
          <w:sz w:val="17"/>
        </w:rPr>
      </w:pPr>
      <w:r>
        <w:rPr>
          <w:w w:val="105"/>
          <w:sz w:val="17"/>
        </w:rPr>
        <w:t>Se</w:t>
      </w:r>
      <w:r>
        <w:rPr>
          <w:w w:val="105"/>
          <w:sz w:val="17"/>
        </w:rPr>
        <w:t> a</w:t>
      </w:r>
      <w:r>
        <w:rPr>
          <w:w w:val="105"/>
          <w:sz w:val="17"/>
        </w:rPr>
        <w:t> multa</w:t>
      </w:r>
      <w:r>
        <w:rPr>
          <w:w w:val="105"/>
          <w:sz w:val="17"/>
        </w:rPr>
        <w:t> aplicada</w:t>
      </w:r>
      <w:r>
        <w:rPr>
          <w:w w:val="105"/>
          <w:sz w:val="17"/>
        </w:rPr>
        <w:t> e</w:t>
      </w:r>
      <w:r>
        <w:rPr>
          <w:w w:val="105"/>
          <w:sz w:val="17"/>
        </w:rPr>
        <w:t> as</w:t>
      </w:r>
      <w:r>
        <w:rPr>
          <w:w w:val="105"/>
          <w:sz w:val="17"/>
        </w:rPr>
        <w:t> indenizações</w:t>
      </w:r>
      <w:r>
        <w:rPr>
          <w:w w:val="105"/>
          <w:sz w:val="17"/>
        </w:rPr>
        <w:t> cabíveis</w:t>
      </w:r>
      <w:r>
        <w:rPr>
          <w:w w:val="105"/>
          <w:sz w:val="17"/>
        </w:rPr>
        <w:t> forem</w:t>
      </w:r>
      <w:r>
        <w:rPr>
          <w:w w:val="105"/>
          <w:sz w:val="17"/>
        </w:rPr>
        <w:t> superiores</w:t>
      </w:r>
      <w:r>
        <w:rPr>
          <w:w w:val="105"/>
          <w:sz w:val="17"/>
        </w:rPr>
        <w:t> ao</w:t>
      </w:r>
      <w:r>
        <w:rPr>
          <w:w w:val="105"/>
          <w:sz w:val="17"/>
        </w:rPr>
        <w:t> valor</w:t>
      </w:r>
      <w:r>
        <w:rPr>
          <w:w w:val="105"/>
          <w:sz w:val="17"/>
        </w:rPr>
        <w:t> de</w:t>
      </w:r>
      <w:r>
        <w:rPr>
          <w:w w:val="105"/>
          <w:sz w:val="17"/>
        </w:rPr>
        <w:t> pagamento</w:t>
      </w:r>
      <w:r>
        <w:rPr>
          <w:w w:val="105"/>
          <w:sz w:val="17"/>
        </w:rPr>
        <w:t> eventualmente</w:t>
      </w:r>
      <w:r>
        <w:rPr>
          <w:w w:val="105"/>
          <w:sz w:val="17"/>
        </w:rPr>
        <w:t> devido</w:t>
      </w:r>
      <w:r>
        <w:rPr>
          <w:w w:val="105"/>
          <w:sz w:val="17"/>
        </w:rPr>
        <w:t> pela Administração</w:t>
      </w:r>
      <w:r>
        <w:rPr>
          <w:w w:val="105"/>
          <w:sz w:val="17"/>
        </w:rPr>
        <w:t> ao</w:t>
      </w:r>
      <w:r>
        <w:rPr>
          <w:w w:val="105"/>
          <w:sz w:val="17"/>
        </w:rPr>
        <w:t> contratado,</w:t>
      </w:r>
      <w:r>
        <w:rPr>
          <w:w w:val="105"/>
          <w:sz w:val="17"/>
        </w:rPr>
        <w:t> além</w:t>
      </w:r>
      <w:r>
        <w:rPr>
          <w:w w:val="105"/>
          <w:sz w:val="17"/>
        </w:rPr>
        <w:t> da</w:t>
      </w:r>
      <w:r>
        <w:rPr>
          <w:w w:val="105"/>
          <w:sz w:val="17"/>
        </w:rPr>
        <w:t> perda</w:t>
      </w:r>
      <w:r>
        <w:rPr>
          <w:w w:val="105"/>
          <w:sz w:val="17"/>
        </w:rPr>
        <w:t> desse</w:t>
      </w:r>
      <w:r>
        <w:rPr>
          <w:w w:val="105"/>
          <w:sz w:val="17"/>
        </w:rPr>
        <w:t> valor,</w:t>
      </w:r>
      <w:r>
        <w:rPr>
          <w:w w:val="105"/>
          <w:sz w:val="17"/>
        </w:rPr>
        <w:t> a</w:t>
      </w:r>
      <w:r>
        <w:rPr>
          <w:w w:val="105"/>
          <w:sz w:val="17"/>
        </w:rPr>
        <w:t> diferença</w:t>
      </w:r>
      <w:r>
        <w:rPr>
          <w:w w:val="105"/>
          <w:sz w:val="17"/>
        </w:rPr>
        <w:t> </w:t>
      </w:r>
      <w:r>
        <w:rPr>
          <w:w w:val="105"/>
          <w:sz w:val="17"/>
        </w:rPr>
        <w:t>será descontada da garantia prestada ou será cobrada judicialmente, na forma do art. 156, § 8º, da Lei nº 14.133/2021, e conforme o procedimento previsto no item 17.13.</w:t>
      </w:r>
    </w:p>
    <w:p>
      <w:pPr>
        <w:pStyle w:val="ListParagraph"/>
        <w:numPr>
          <w:ilvl w:val="3"/>
          <w:numId w:val="21"/>
        </w:numPr>
        <w:tabs>
          <w:tab w:pos="924" w:val="left" w:leader="none"/>
        </w:tabs>
        <w:spacing w:line="240" w:lineRule="auto" w:before="1" w:after="0"/>
        <w:ind w:left="924" w:right="0" w:hanging="608"/>
        <w:jc w:val="both"/>
        <w:rPr>
          <w:sz w:val="17"/>
        </w:rPr>
      </w:pPr>
      <w:r>
        <w:rPr>
          <w:w w:val="105"/>
          <w:sz w:val="17"/>
        </w:rPr>
        <w:t>A</w:t>
      </w:r>
      <w:r>
        <w:rPr>
          <w:spacing w:val="-12"/>
          <w:w w:val="105"/>
          <w:sz w:val="17"/>
        </w:rPr>
        <w:t> </w:t>
      </w:r>
      <w:r>
        <w:rPr>
          <w:w w:val="105"/>
          <w:sz w:val="17"/>
        </w:rPr>
        <w:t>penalidade</w:t>
      </w:r>
      <w:r>
        <w:rPr>
          <w:spacing w:val="-7"/>
          <w:w w:val="105"/>
          <w:sz w:val="17"/>
        </w:rPr>
        <w:t> </w:t>
      </w:r>
      <w:r>
        <w:rPr>
          <w:w w:val="105"/>
          <w:sz w:val="17"/>
        </w:rPr>
        <w:t>de</w:t>
      </w:r>
      <w:r>
        <w:rPr>
          <w:spacing w:val="-4"/>
          <w:w w:val="105"/>
          <w:sz w:val="17"/>
        </w:rPr>
        <w:t> </w:t>
      </w:r>
      <w:r>
        <w:rPr>
          <w:w w:val="105"/>
          <w:sz w:val="17"/>
        </w:rPr>
        <w:t>multa</w:t>
      </w:r>
      <w:r>
        <w:rPr>
          <w:spacing w:val="-4"/>
          <w:w w:val="105"/>
          <w:sz w:val="17"/>
        </w:rPr>
        <w:t> </w:t>
      </w:r>
      <w:r>
        <w:rPr>
          <w:w w:val="105"/>
          <w:sz w:val="17"/>
        </w:rPr>
        <w:t>pode</w:t>
      </w:r>
      <w:r>
        <w:rPr>
          <w:spacing w:val="-5"/>
          <w:w w:val="105"/>
          <w:sz w:val="17"/>
        </w:rPr>
        <w:t> </w:t>
      </w:r>
      <w:r>
        <w:rPr>
          <w:w w:val="105"/>
          <w:sz w:val="17"/>
        </w:rPr>
        <w:t>ser</w:t>
      </w:r>
      <w:r>
        <w:rPr>
          <w:spacing w:val="-4"/>
          <w:w w:val="105"/>
          <w:sz w:val="17"/>
        </w:rPr>
        <w:t> </w:t>
      </w:r>
      <w:r>
        <w:rPr>
          <w:w w:val="105"/>
          <w:sz w:val="17"/>
        </w:rPr>
        <w:t>aplicada</w:t>
      </w:r>
      <w:r>
        <w:rPr>
          <w:spacing w:val="-5"/>
          <w:w w:val="105"/>
          <w:sz w:val="17"/>
        </w:rPr>
        <w:t> </w:t>
      </w:r>
      <w:r>
        <w:rPr>
          <w:w w:val="105"/>
          <w:sz w:val="17"/>
        </w:rPr>
        <w:t>cumulativamente</w:t>
      </w:r>
      <w:r>
        <w:rPr>
          <w:spacing w:val="-4"/>
          <w:w w:val="105"/>
          <w:sz w:val="17"/>
        </w:rPr>
        <w:t> </w:t>
      </w:r>
      <w:r>
        <w:rPr>
          <w:w w:val="105"/>
          <w:sz w:val="17"/>
        </w:rPr>
        <w:t>com</w:t>
      </w:r>
      <w:r>
        <w:rPr>
          <w:spacing w:val="-5"/>
          <w:w w:val="105"/>
          <w:sz w:val="17"/>
        </w:rPr>
        <w:t> </w:t>
      </w:r>
      <w:r>
        <w:rPr>
          <w:w w:val="105"/>
          <w:sz w:val="17"/>
        </w:rPr>
        <w:t>as</w:t>
      </w:r>
      <w:r>
        <w:rPr>
          <w:spacing w:val="-4"/>
          <w:w w:val="105"/>
          <w:sz w:val="17"/>
        </w:rPr>
        <w:t> </w:t>
      </w:r>
      <w:r>
        <w:rPr>
          <w:w w:val="105"/>
          <w:sz w:val="17"/>
        </w:rPr>
        <w:t>demais</w:t>
      </w:r>
      <w:r>
        <w:rPr>
          <w:spacing w:val="-5"/>
          <w:w w:val="105"/>
          <w:sz w:val="17"/>
        </w:rPr>
        <w:t> </w:t>
      </w:r>
      <w:r>
        <w:rPr>
          <w:w w:val="105"/>
          <w:sz w:val="17"/>
        </w:rPr>
        <w:t>sanções,</w:t>
      </w:r>
      <w:r>
        <w:rPr>
          <w:spacing w:val="-4"/>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4"/>
          <w:w w:val="105"/>
          <w:sz w:val="17"/>
        </w:rPr>
        <w:t> </w:t>
      </w:r>
      <w:r>
        <w:rPr>
          <w:w w:val="105"/>
          <w:sz w:val="17"/>
        </w:rPr>
        <w:t>§</w:t>
      </w:r>
      <w:r>
        <w:rPr>
          <w:spacing w:val="-5"/>
          <w:w w:val="105"/>
          <w:sz w:val="17"/>
        </w:rPr>
        <w:t> </w:t>
      </w:r>
      <w:r>
        <w:rPr>
          <w:w w:val="105"/>
          <w:sz w:val="17"/>
        </w:rPr>
        <w:t>7º,</w:t>
      </w:r>
      <w:r>
        <w:rPr>
          <w:spacing w:val="-4"/>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spacing w:val="-2"/>
          <w:w w:val="105"/>
          <w:sz w:val="17"/>
        </w:rPr>
        <w:t>14.133/2021.</w:t>
      </w:r>
    </w:p>
    <w:p>
      <w:pPr>
        <w:pStyle w:val="ListParagraph"/>
        <w:numPr>
          <w:ilvl w:val="2"/>
          <w:numId w:val="21"/>
        </w:numPr>
        <w:tabs>
          <w:tab w:pos="805" w:val="left" w:leader="none"/>
        </w:tabs>
        <w:spacing w:line="292" w:lineRule="auto" w:before="44" w:after="0"/>
        <w:ind w:left="316" w:right="299" w:firstLine="0"/>
        <w:jc w:val="both"/>
        <w:rPr>
          <w:sz w:val="17"/>
        </w:rPr>
      </w:pPr>
      <w:r>
        <w:rPr>
          <w:w w:val="105"/>
          <w:sz w:val="17"/>
        </w:rPr>
        <w:t>Impedimento</w:t>
      </w:r>
      <w:r>
        <w:rPr>
          <w:spacing w:val="-3"/>
          <w:w w:val="105"/>
          <w:sz w:val="17"/>
        </w:rPr>
        <w:t> </w:t>
      </w:r>
      <w:r>
        <w:rPr>
          <w:w w:val="105"/>
          <w:sz w:val="17"/>
        </w:rPr>
        <w:t>de</w:t>
      </w:r>
      <w:r>
        <w:rPr>
          <w:spacing w:val="-3"/>
          <w:w w:val="105"/>
          <w:sz w:val="17"/>
        </w:rPr>
        <w:t> </w:t>
      </w:r>
      <w:r>
        <w:rPr>
          <w:w w:val="105"/>
          <w:sz w:val="17"/>
        </w:rPr>
        <w:t>licitar</w:t>
      </w:r>
      <w:r>
        <w:rPr>
          <w:spacing w:val="-3"/>
          <w:w w:val="105"/>
          <w:sz w:val="17"/>
        </w:rPr>
        <w:t> </w:t>
      </w:r>
      <w:r>
        <w:rPr>
          <w:w w:val="105"/>
          <w:sz w:val="17"/>
        </w:rPr>
        <w:t>e</w:t>
      </w:r>
      <w:r>
        <w:rPr>
          <w:spacing w:val="-3"/>
          <w:w w:val="105"/>
          <w:sz w:val="17"/>
        </w:rPr>
        <w:t> </w:t>
      </w:r>
      <w:r>
        <w:rPr>
          <w:w w:val="105"/>
          <w:sz w:val="17"/>
        </w:rPr>
        <w:t>contratar,</w:t>
      </w:r>
      <w:r>
        <w:rPr>
          <w:spacing w:val="-3"/>
          <w:w w:val="105"/>
          <w:sz w:val="17"/>
        </w:rPr>
        <w:t> </w:t>
      </w:r>
      <w:r>
        <w:rPr>
          <w:w w:val="105"/>
          <w:sz w:val="17"/>
        </w:rPr>
        <w:t>prevista</w:t>
      </w:r>
      <w:r>
        <w:rPr>
          <w:spacing w:val="-3"/>
          <w:w w:val="105"/>
          <w:sz w:val="17"/>
        </w:rPr>
        <w:t> </w:t>
      </w:r>
      <w:r>
        <w:rPr>
          <w:w w:val="105"/>
          <w:sz w:val="17"/>
        </w:rPr>
        <w:t>no</w:t>
      </w:r>
      <w:r>
        <w:rPr>
          <w:spacing w:val="-3"/>
          <w:w w:val="105"/>
          <w:sz w:val="17"/>
        </w:rPr>
        <w:t> </w:t>
      </w:r>
      <w:r>
        <w:rPr>
          <w:w w:val="105"/>
          <w:sz w:val="17"/>
        </w:rPr>
        <w:t>art.</w:t>
      </w:r>
      <w:r>
        <w:rPr>
          <w:spacing w:val="-3"/>
          <w:w w:val="105"/>
          <w:sz w:val="17"/>
        </w:rPr>
        <w:t> </w:t>
      </w:r>
      <w:r>
        <w:rPr>
          <w:w w:val="105"/>
          <w:sz w:val="17"/>
        </w:rPr>
        <w:t>156,</w:t>
      </w:r>
      <w:r>
        <w:rPr>
          <w:spacing w:val="-3"/>
          <w:w w:val="105"/>
          <w:sz w:val="17"/>
        </w:rPr>
        <w:t> </w:t>
      </w:r>
      <w:r>
        <w:rPr>
          <w:w w:val="105"/>
          <w:sz w:val="17"/>
        </w:rPr>
        <w:t>III,</w:t>
      </w:r>
      <w:r>
        <w:rPr>
          <w:spacing w:val="-3"/>
          <w:w w:val="105"/>
          <w:sz w:val="17"/>
        </w:rPr>
        <w:t> </w:t>
      </w:r>
      <w:r>
        <w:rPr>
          <w:w w:val="105"/>
          <w:sz w:val="17"/>
        </w:rPr>
        <w:t>§</w:t>
      </w:r>
      <w:r>
        <w:rPr>
          <w:spacing w:val="-3"/>
          <w:w w:val="105"/>
          <w:sz w:val="17"/>
        </w:rPr>
        <w:t> </w:t>
      </w:r>
      <w:r>
        <w:rPr>
          <w:w w:val="105"/>
          <w:sz w:val="17"/>
        </w:rPr>
        <w:t>4º,</w:t>
      </w:r>
      <w:r>
        <w:rPr>
          <w:spacing w:val="-3"/>
          <w:w w:val="105"/>
          <w:sz w:val="17"/>
        </w:rPr>
        <w:t> </w:t>
      </w:r>
      <w:r>
        <w:rPr>
          <w:w w:val="105"/>
          <w:sz w:val="17"/>
        </w:rPr>
        <w:t>da</w:t>
      </w:r>
      <w:r>
        <w:rPr>
          <w:spacing w:val="-3"/>
          <w:w w:val="105"/>
          <w:sz w:val="17"/>
        </w:rPr>
        <w:t> </w:t>
      </w:r>
      <w:r>
        <w:rPr>
          <w:w w:val="105"/>
          <w:sz w:val="17"/>
        </w:rPr>
        <w:t>Lei</w:t>
      </w:r>
      <w:r>
        <w:rPr>
          <w:spacing w:val="-3"/>
          <w:w w:val="105"/>
          <w:sz w:val="17"/>
        </w:rPr>
        <w:t> </w:t>
      </w:r>
      <w:r>
        <w:rPr>
          <w:w w:val="105"/>
          <w:sz w:val="17"/>
        </w:rPr>
        <w:t>nº</w:t>
      </w:r>
      <w:r>
        <w:rPr>
          <w:spacing w:val="-3"/>
          <w:w w:val="105"/>
          <w:sz w:val="17"/>
        </w:rPr>
        <w:t> </w:t>
      </w:r>
      <w:r>
        <w:rPr>
          <w:w w:val="105"/>
          <w:sz w:val="17"/>
        </w:rPr>
        <w:t>14.133/2021,</w:t>
      </w:r>
      <w:r>
        <w:rPr>
          <w:spacing w:val="-3"/>
          <w:w w:val="105"/>
          <w:sz w:val="17"/>
        </w:rPr>
        <w:t> </w:t>
      </w:r>
      <w:r>
        <w:rPr>
          <w:w w:val="105"/>
          <w:sz w:val="17"/>
        </w:rPr>
        <w:t>nos</w:t>
      </w:r>
      <w:r>
        <w:rPr>
          <w:spacing w:val="-3"/>
          <w:w w:val="105"/>
          <w:sz w:val="17"/>
        </w:rPr>
        <w:t> </w:t>
      </w:r>
      <w:r>
        <w:rPr>
          <w:w w:val="105"/>
          <w:sz w:val="17"/>
        </w:rPr>
        <w:t>casos</w:t>
      </w:r>
      <w:r>
        <w:rPr>
          <w:spacing w:val="-3"/>
          <w:w w:val="105"/>
          <w:sz w:val="17"/>
        </w:rPr>
        <w:t> </w:t>
      </w:r>
      <w:r>
        <w:rPr>
          <w:w w:val="105"/>
          <w:sz w:val="17"/>
        </w:rPr>
        <w:t>relacionados</w:t>
      </w:r>
      <w:r>
        <w:rPr>
          <w:spacing w:val="-3"/>
          <w:w w:val="105"/>
          <w:sz w:val="17"/>
        </w:rPr>
        <w:t> </w:t>
      </w:r>
      <w:r>
        <w:rPr>
          <w:w w:val="105"/>
          <w:sz w:val="17"/>
        </w:rPr>
        <w:t>nos</w:t>
      </w:r>
      <w:r>
        <w:rPr>
          <w:spacing w:val="-3"/>
          <w:w w:val="105"/>
          <w:sz w:val="17"/>
        </w:rPr>
        <w:t> </w:t>
      </w:r>
      <w:r>
        <w:rPr>
          <w:w w:val="105"/>
          <w:sz w:val="17"/>
        </w:rPr>
        <w:t>subitens</w:t>
      </w:r>
      <w:r>
        <w:rPr>
          <w:spacing w:val="-3"/>
          <w:w w:val="105"/>
          <w:sz w:val="17"/>
        </w:rPr>
        <w:t> </w:t>
      </w:r>
      <w:r>
        <w:rPr>
          <w:w w:val="105"/>
          <w:sz w:val="17"/>
        </w:rPr>
        <w:t>17.1.2</w:t>
      </w:r>
      <w:r>
        <w:rPr>
          <w:spacing w:val="-3"/>
          <w:w w:val="105"/>
          <w:sz w:val="17"/>
        </w:rPr>
        <w:t> </w:t>
      </w:r>
      <w:r>
        <w:rPr>
          <w:w w:val="105"/>
          <w:sz w:val="17"/>
        </w:rPr>
        <w:t>a</w:t>
      </w:r>
      <w:r>
        <w:rPr>
          <w:spacing w:val="-3"/>
          <w:w w:val="105"/>
          <w:sz w:val="17"/>
        </w:rPr>
        <w:t> </w:t>
      </w:r>
      <w:r>
        <w:rPr>
          <w:w w:val="105"/>
          <w:sz w:val="17"/>
        </w:rPr>
        <w:t>17.1.7,</w:t>
      </w:r>
      <w:r>
        <w:rPr>
          <w:spacing w:val="-3"/>
          <w:w w:val="105"/>
          <w:sz w:val="17"/>
        </w:rPr>
        <w:t> </w:t>
      </w:r>
      <w:r>
        <w:rPr>
          <w:w w:val="105"/>
          <w:sz w:val="17"/>
        </w:rPr>
        <w:t>quando</w:t>
      </w:r>
      <w:r>
        <w:rPr>
          <w:spacing w:val="-3"/>
          <w:w w:val="105"/>
          <w:sz w:val="17"/>
        </w:rPr>
        <w:t> </w:t>
      </w:r>
      <w:r>
        <w:rPr>
          <w:w w:val="105"/>
          <w:sz w:val="17"/>
        </w:rPr>
        <w:t>não</w:t>
      </w:r>
      <w:r>
        <w:rPr>
          <w:spacing w:val="-3"/>
          <w:w w:val="105"/>
          <w:sz w:val="17"/>
        </w:rPr>
        <w:t> </w:t>
      </w:r>
      <w:r>
        <w:rPr>
          <w:w w:val="105"/>
          <w:sz w:val="17"/>
        </w:rPr>
        <w:t>se</w:t>
      </w:r>
      <w:r>
        <w:rPr>
          <w:spacing w:val="-3"/>
          <w:w w:val="105"/>
          <w:sz w:val="17"/>
        </w:rPr>
        <w:t> </w:t>
      </w:r>
      <w:r>
        <w:rPr>
          <w:w w:val="105"/>
          <w:sz w:val="17"/>
        </w:rPr>
        <w:t>justificar</w:t>
      </w:r>
      <w:r>
        <w:rPr>
          <w:spacing w:val="-3"/>
          <w:w w:val="105"/>
          <w:sz w:val="17"/>
        </w:rPr>
        <w:t> </w:t>
      </w:r>
      <w:r>
        <w:rPr>
          <w:w w:val="105"/>
          <w:sz w:val="17"/>
        </w:rPr>
        <w:t>a</w:t>
      </w:r>
      <w:r>
        <w:rPr>
          <w:spacing w:val="-3"/>
          <w:w w:val="105"/>
          <w:sz w:val="17"/>
        </w:rPr>
        <w:t> </w:t>
      </w:r>
      <w:r>
        <w:rPr>
          <w:w w:val="105"/>
          <w:sz w:val="17"/>
        </w:rPr>
        <w:t>imposição</w:t>
      </w:r>
      <w:r>
        <w:rPr>
          <w:spacing w:val="-3"/>
          <w:w w:val="105"/>
          <w:sz w:val="17"/>
        </w:rPr>
        <w:t> </w:t>
      </w:r>
      <w:r>
        <w:rPr>
          <w:w w:val="105"/>
          <w:sz w:val="17"/>
        </w:rPr>
        <w:t>de</w:t>
      </w:r>
      <w:r>
        <w:rPr>
          <w:spacing w:val="-3"/>
          <w:w w:val="105"/>
          <w:sz w:val="17"/>
        </w:rPr>
        <w:t> </w:t>
      </w:r>
      <w:r>
        <w:rPr>
          <w:w w:val="105"/>
          <w:sz w:val="17"/>
        </w:rPr>
        <w:t>penalidade</w:t>
      </w:r>
      <w:r>
        <w:rPr>
          <w:spacing w:val="-3"/>
          <w:w w:val="105"/>
          <w:sz w:val="17"/>
        </w:rPr>
        <w:t> </w:t>
      </w:r>
      <w:r>
        <w:rPr>
          <w:w w:val="105"/>
          <w:sz w:val="17"/>
        </w:rPr>
        <w:t>mais grave, e impedirá o responsável de licitar ou contratar no âmbito da</w:t>
      </w:r>
      <w:r>
        <w:rPr>
          <w:spacing w:val="-9"/>
          <w:w w:val="105"/>
          <w:sz w:val="17"/>
        </w:rPr>
        <w:t> </w:t>
      </w:r>
      <w:r>
        <w:rPr>
          <w:w w:val="105"/>
          <w:sz w:val="17"/>
        </w:rPr>
        <w:t>Administração Pública direta e indireta do Estado, pelo prazo máximo de 3 (três) anos;</w:t>
      </w:r>
    </w:p>
    <w:p>
      <w:pPr>
        <w:pStyle w:val="ListParagraph"/>
        <w:numPr>
          <w:ilvl w:val="2"/>
          <w:numId w:val="21"/>
        </w:numPr>
        <w:tabs>
          <w:tab w:pos="816" w:val="left" w:leader="none"/>
        </w:tabs>
        <w:spacing w:line="292" w:lineRule="auto" w:before="27" w:after="0"/>
        <w:ind w:left="316" w:right="299" w:firstLine="0"/>
        <w:jc w:val="both"/>
        <w:rPr>
          <w:sz w:val="17"/>
        </w:rPr>
      </w:pPr>
      <w:r>
        <w:rPr>
          <w:w w:val="105"/>
          <w:sz w:val="17"/>
        </w:rPr>
        <w:t>Declaração de inidoneidade para licitar ou contratar, prevista no art. 156, IV, § 5º, da Lei nº 14.133/2021, nos casos relacionados nos subitens 17.1.8 a 17.1.12, bem como nos demais casos que justifiquem</w:t>
      </w:r>
      <w:r>
        <w:rPr>
          <w:spacing w:val="-3"/>
          <w:w w:val="105"/>
          <w:sz w:val="17"/>
        </w:rPr>
        <w:t> </w:t>
      </w:r>
      <w:r>
        <w:rPr>
          <w:w w:val="105"/>
          <w:sz w:val="17"/>
        </w:rPr>
        <w:t>a</w:t>
      </w:r>
      <w:r>
        <w:rPr>
          <w:spacing w:val="-3"/>
          <w:w w:val="105"/>
          <w:sz w:val="17"/>
        </w:rPr>
        <w:t> </w:t>
      </w:r>
      <w:r>
        <w:rPr>
          <w:w w:val="105"/>
          <w:sz w:val="17"/>
        </w:rPr>
        <w:t>imposição</w:t>
      </w:r>
      <w:r>
        <w:rPr>
          <w:spacing w:val="-3"/>
          <w:w w:val="105"/>
          <w:sz w:val="17"/>
        </w:rPr>
        <w:t> </w:t>
      </w:r>
      <w:r>
        <w:rPr>
          <w:w w:val="105"/>
          <w:sz w:val="17"/>
        </w:rPr>
        <w:t>da</w:t>
      </w:r>
      <w:r>
        <w:rPr>
          <w:spacing w:val="-3"/>
          <w:w w:val="105"/>
          <w:sz w:val="17"/>
        </w:rPr>
        <w:t> </w:t>
      </w:r>
      <w:r>
        <w:rPr>
          <w:w w:val="105"/>
          <w:sz w:val="17"/>
        </w:rPr>
        <w:t>penalidade</w:t>
      </w:r>
      <w:r>
        <w:rPr>
          <w:spacing w:val="-3"/>
          <w:w w:val="105"/>
          <w:sz w:val="17"/>
        </w:rPr>
        <w:t> </w:t>
      </w:r>
      <w:r>
        <w:rPr>
          <w:w w:val="105"/>
          <w:sz w:val="17"/>
        </w:rPr>
        <w:t>mais</w:t>
      </w:r>
      <w:r>
        <w:rPr>
          <w:spacing w:val="-3"/>
          <w:w w:val="105"/>
          <w:sz w:val="17"/>
        </w:rPr>
        <w:t> </w:t>
      </w:r>
      <w:r>
        <w:rPr>
          <w:w w:val="105"/>
          <w:sz w:val="17"/>
        </w:rPr>
        <w:t>grave,</w:t>
      </w:r>
      <w:r>
        <w:rPr>
          <w:spacing w:val="-3"/>
          <w:w w:val="105"/>
          <w:sz w:val="17"/>
        </w:rPr>
        <w:t> </w:t>
      </w:r>
      <w:r>
        <w:rPr>
          <w:w w:val="105"/>
          <w:sz w:val="17"/>
        </w:rPr>
        <w:t>que</w:t>
      </w:r>
      <w:r>
        <w:rPr>
          <w:spacing w:val="-3"/>
          <w:w w:val="105"/>
          <w:sz w:val="17"/>
        </w:rPr>
        <w:t> </w:t>
      </w:r>
      <w:r>
        <w:rPr>
          <w:w w:val="105"/>
          <w:sz w:val="17"/>
        </w:rPr>
        <w:t>impedirá</w:t>
      </w:r>
      <w:r>
        <w:rPr>
          <w:spacing w:val="-3"/>
          <w:w w:val="105"/>
          <w:sz w:val="17"/>
        </w:rPr>
        <w:t> </w:t>
      </w:r>
      <w:r>
        <w:rPr>
          <w:w w:val="105"/>
          <w:sz w:val="17"/>
        </w:rPr>
        <w:t>o</w:t>
      </w:r>
      <w:r>
        <w:rPr>
          <w:spacing w:val="-3"/>
          <w:w w:val="105"/>
          <w:sz w:val="17"/>
        </w:rPr>
        <w:t> </w:t>
      </w:r>
      <w:r>
        <w:rPr>
          <w:w w:val="105"/>
          <w:sz w:val="17"/>
        </w:rPr>
        <w:t>responsável</w:t>
      </w:r>
      <w:r>
        <w:rPr>
          <w:spacing w:val="-3"/>
          <w:w w:val="105"/>
          <w:sz w:val="17"/>
        </w:rPr>
        <w:t> </w:t>
      </w:r>
      <w:r>
        <w:rPr>
          <w:w w:val="105"/>
          <w:sz w:val="17"/>
        </w:rPr>
        <w:t>de</w:t>
      </w:r>
      <w:r>
        <w:rPr>
          <w:spacing w:val="-3"/>
          <w:w w:val="105"/>
          <w:sz w:val="17"/>
        </w:rPr>
        <w:t> </w:t>
      </w:r>
      <w:r>
        <w:rPr>
          <w:w w:val="105"/>
          <w:sz w:val="17"/>
        </w:rPr>
        <w:t>licitar</w:t>
      </w:r>
      <w:r>
        <w:rPr>
          <w:spacing w:val="-3"/>
          <w:w w:val="105"/>
          <w:sz w:val="17"/>
        </w:rPr>
        <w:t> </w:t>
      </w:r>
      <w:r>
        <w:rPr>
          <w:w w:val="105"/>
          <w:sz w:val="17"/>
        </w:rPr>
        <w:t>ou</w:t>
      </w:r>
      <w:r>
        <w:rPr>
          <w:spacing w:val="-3"/>
          <w:w w:val="105"/>
          <w:sz w:val="17"/>
        </w:rPr>
        <w:t> </w:t>
      </w:r>
      <w:r>
        <w:rPr>
          <w:w w:val="105"/>
          <w:sz w:val="17"/>
        </w:rPr>
        <w:t>contratar</w:t>
      </w:r>
      <w:r>
        <w:rPr>
          <w:spacing w:val="-3"/>
          <w:w w:val="105"/>
          <w:sz w:val="17"/>
        </w:rPr>
        <w:t> </w:t>
      </w:r>
      <w:r>
        <w:rPr>
          <w:w w:val="105"/>
          <w:sz w:val="17"/>
        </w:rPr>
        <w:t>no</w:t>
      </w:r>
      <w:r>
        <w:rPr>
          <w:spacing w:val="-3"/>
          <w:w w:val="105"/>
          <w:sz w:val="17"/>
        </w:rPr>
        <w:t> </w:t>
      </w:r>
      <w:r>
        <w:rPr>
          <w:w w:val="105"/>
          <w:sz w:val="17"/>
        </w:rPr>
        <w:t>âmbito</w:t>
      </w:r>
      <w:r>
        <w:rPr>
          <w:spacing w:val="-3"/>
          <w:w w:val="105"/>
          <w:sz w:val="17"/>
        </w:rPr>
        <w:t> </w:t>
      </w:r>
      <w:r>
        <w:rPr>
          <w:w w:val="105"/>
          <w:sz w:val="17"/>
        </w:rPr>
        <w:t>da</w:t>
      </w:r>
      <w:r>
        <w:rPr>
          <w:spacing w:val="-12"/>
          <w:w w:val="105"/>
          <w:sz w:val="17"/>
        </w:rPr>
        <w:t> </w:t>
      </w:r>
      <w:r>
        <w:rPr>
          <w:w w:val="105"/>
          <w:sz w:val="17"/>
        </w:rPr>
        <w:t>Administração</w:t>
      </w:r>
      <w:r>
        <w:rPr>
          <w:spacing w:val="-2"/>
          <w:w w:val="105"/>
          <w:sz w:val="17"/>
        </w:rPr>
        <w:t> </w:t>
      </w:r>
      <w:r>
        <w:rPr>
          <w:w w:val="105"/>
          <w:sz w:val="17"/>
        </w:rPr>
        <w:t>Pública</w:t>
      </w:r>
      <w:r>
        <w:rPr>
          <w:spacing w:val="-3"/>
          <w:w w:val="105"/>
          <w:sz w:val="17"/>
        </w:rPr>
        <w:t> </w:t>
      </w:r>
      <w:r>
        <w:rPr>
          <w:w w:val="105"/>
          <w:sz w:val="17"/>
        </w:rPr>
        <w:t>direta</w:t>
      </w:r>
      <w:r>
        <w:rPr>
          <w:spacing w:val="-3"/>
          <w:w w:val="105"/>
          <w:sz w:val="17"/>
        </w:rPr>
        <w:t> </w:t>
      </w:r>
      <w:r>
        <w:rPr>
          <w:w w:val="105"/>
          <w:sz w:val="17"/>
        </w:rPr>
        <w:t>e</w:t>
      </w:r>
      <w:r>
        <w:rPr>
          <w:spacing w:val="-3"/>
          <w:w w:val="105"/>
          <w:sz w:val="17"/>
        </w:rPr>
        <w:t> </w:t>
      </w:r>
      <w:r>
        <w:rPr>
          <w:w w:val="105"/>
          <w:sz w:val="17"/>
        </w:rPr>
        <w:t>indireta</w:t>
      </w:r>
      <w:r>
        <w:rPr>
          <w:spacing w:val="-3"/>
          <w:w w:val="105"/>
          <w:sz w:val="17"/>
        </w:rPr>
        <w:t> </w:t>
      </w:r>
      <w:r>
        <w:rPr>
          <w:w w:val="105"/>
          <w:sz w:val="17"/>
        </w:rPr>
        <w:t>de</w:t>
      </w:r>
      <w:r>
        <w:rPr>
          <w:spacing w:val="-3"/>
          <w:w w:val="105"/>
          <w:sz w:val="17"/>
        </w:rPr>
        <w:t> </w:t>
      </w:r>
      <w:r>
        <w:rPr>
          <w:w w:val="105"/>
          <w:sz w:val="17"/>
        </w:rPr>
        <w:t>todos</w:t>
      </w:r>
      <w:r>
        <w:rPr>
          <w:spacing w:val="-3"/>
          <w:w w:val="105"/>
          <w:sz w:val="17"/>
        </w:rPr>
        <w:t> </w:t>
      </w:r>
      <w:r>
        <w:rPr>
          <w:w w:val="105"/>
          <w:sz w:val="17"/>
        </w:rPr>
        <w:t>os</w:t>
      </w:r>
      <w:r>
        <w:rPr>
          <w:spacing w:val="-3"/>
          <w:w w:val="105"/>
          <w:sz w:val="17"/>
        </w:rPr>
        <w:t> </w:t>
      </w:r>
      <w:r>
        <w:rPr>
          <w:w w:val="105"/>
          <w:sz w:val="17"/>
        </w:rPr>
        <w:t>entes</w:t>
      </w:r>
      <w:r>
        <w:rPr>
          <w:spacing w:val="-3"/>
          <w:w w:val="105"/>
          <w:sz w:val="17"/>
        </w:rPr>
        <w:t> </w:t>
      </w:r>
      <w:r>
        <w:rPr>
          <w:w w:val="105"/>
          <w:sz w:val="17"/>
        </w:rPr>
        <w:t>federativos,</w:t>
      </w:r>
      <w:r>
        <w:rPr>
          <w:spacing w:val="-3"/>
          <w:w w:val="105"/>
          <w:sz w:val="17"/>
        </w:rPr>
        <w:t> </w:t>
      </w:r>
      <w:r>
        <w:rPr>
          <w:w w:val="105"/>
          <w:sz w:val="17"/>
        </w:rPr>
        <w:t>pelo</w:t>
      </w:r>
      <w:r>
        <w:rPr>
          <w:spacing w:val="-3"/>
          <w:w w:val="105"/>
          <w:sz w:val="17"/>
        </w:rPr>
        <w:t> </w:t>
      </w:r>
      <w:r>
        <w:rPr>
          <w:w w:val="105"/>
          <w:sz w:val="17"/>
        </w:rPr>
        <w:t>prazo</w:t>
      </w:r>
      <w:r>
        <w:rPr>
          <w:spacing w:val="-3"/>
          <w:w w:val="105"/>
          <w:sz w:val="17"/>
        </w:rPr>
        <w:t> </w:t>
      </w:r>
      <w:r>
        <w:rPr>
          <w:w w:val="105"/>
          <w:sz w:val="17"/>
        </w:rPr>
        <w:t>mínimo de 3 (três) anos e máximo de 6 (seis) anos.</w:t>
      </w:r>
    </w:p>
    <w:p>
      <w:pPr>
        <w:pStyle w:val="ListParagraph"/>
        <w:numPr>
          <w:ilvl w:val="1"/>
          <w:numId w:val="21"/>
        </w:numPr>
        <w:tabs>
          <w:tab w:pos="681" w:val="left" w:leader="none"/>
        </w:tabs>
        <w:spacing w:line="292" w:lineRule="auto" w:before="2" w:after="0"/>
        <w:ind w:left="316" w:right="299" w:firstLine="0"/>
        <w:jc w:val="both"/>
        <w:rPr>
          <w:sz w:val="17"/>
        </w:rPr>
      </w:pPr>
      <w:r>
        <w:rPr>
          <w:w w:val="105"/>
          <w:sz w:val="17"/>
        </w:rPr>
        <w:t>Sem prejuízo da multa administrativa prevista no art. 156, II, § 3º, da Lei nº 14.133/2021, o atraso injustificado no cumprimento das obrigações contratuais sujeitará o contratado, independente de notificação,</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408</w:t>
      </w:r>
      <w:r>
        <w:rPr>
          <w:spacing w:val="-1"/>
          <w:w w:val="105"/>
          <w:sz w:val="17"/>
        </w:rPr>
        <w:t> </w:t>
      </w:r>
      <w:r>
        <w:rPr>
          <w:w w:val="105"/>
          <w:sz w:val="17"/>
        </w:rPr>
        <w:t>do</w:t>
      </w:r>
      <w:r>
        <w:rPr>
          <w:spacing w:val="-1"/>
          <w:w w:val="105"/>
          <w:sz w:val="17"/>
        </w:rPr>
        <w:t> </w:t>
      </w:r>
      <w:r>
        <w:rPr>
          <w:w w:val="105"/>
          <w:sz w:val="17"/>
        </w:rPr>
        <w:t>Código</w:t>
      </w:r>
      <w:r>
        <w:rPr>
          <w:spacing w:val="-1"/>
          <w:w w:val="105"/>
          <w:sz w:val="17"/>
        </w:rPr>
        <w:t> </w:t>
      </w:r>
      <w:r>
        <w:rPr>
          <w:w w:val="105"/>
          <w:sz w:val="17"/>
        </w:rPr>
        <w:t>Civil,</w:t>
      </w:r>
      <w:r>
        <w:rPr>
          <w:spacing w:val="-1"/>
          <w:w w:val="105"/>
          <w:sz w:val="17"/>
        </w:rPr>
        <w:t> </w:t>
      </w:r>
      <w:r>
        <w:rPr>
          <w:w w:val="105"/>
          <w:sz w:val="17"/>
        </w:rPr>
        <w:t>à</w:t>
      </w:r>
      <w:r>
        <w:rPr>
          <w:spacing w:val="-1"/>
          <w:w w:val="105"/>
          <w:sz w:val="17"/>
        </w:rPr>
        <w:t> </w:t>
      </w:r>
      <w:r>
        <w:rPr>
          <w:w w:val="105"/>
          <w:sz w:val="17"/>
        </w:rPr>
        <w:t>multa</w:t>
      </w:r>
      <w:r>
        <w:rPr>
          <w:spacing w:val="-1"/>
          <w:w w:val="105"/>
          <w:sz w:val="17"/>
        </w:rPr>
        <w:t> </w:t>
      </w:r>
      <w:r>
        <w:rPr>
          <w:w w:val="105"/>
          <w:sz w:val="17"/>
        </w:rPr>
        <w:t>de</w:t>
      </w:r>
      <w:r>
        <w:rPr>
          <w:spacing w:val="-1"/>
          <w:w w:val="105"/>
          <w:sz w:val="17"/>
        </w:rPr>
        <w:t> </w:t>
      </w:r>
      <w:r>
        <w:rPr>
          <w:w w:val="105"/>
          <w:sz w:val="17"/>
        </w:rPr>
        <w:t>mora</w:t>
      </w:r>
      <w:r>
        <w:rPr>
          <w:spacing w:val="-1"/>
          <w:w w:val="105"/>
          <w:sz w:val="17"/>
        </w:rPr>
        <w:t> </w:t>
      </w:r>
      <w:r>
        <w:rPr>
          <w:w w:val="105"/>
          <w:sz w:val="17"/>
        </w:rPr>
        <w:t>no</w:t>
      </w:r>
      <w:r>
        <w:rPr>
          <w:spacing w:val="-1"/>
          <w:w w:val="105"/>
          <w:sz w:val="17"/>
        </w:rPr>
        <w:t> </w:t>
      </w:r>
      <w:r>
        <w:rPr>
          <w:w w:val="105"/>
          <w:sz w:val="17"/>
        </w:rPr>
        <w:t>percentual</w:t>
      </w:r>
      <w:r>
        <w:rPr>
          <w:spacing w:val="-1"/>
          <w:w w:val="105"/>
          <w:sz w:val="17"/>
        </w:rPr>
        <w:t> </w:t>
      </w:r>
      <w:r>
        <w:rPr>
          <w:w w:val="105"/>
          <w:sz w:val="17"/>
        </w:rPr>
        <w:t>de</w:t>
      </w:r>
      <w:r>
        <w:rPr>
          <w:spacing w:val="-1"/>
          <w:w w:val="105"/>
          <w:sz w:val="17"/>
        </w:rPr>
        <w:t> </w:t>
      </w:r>
      <w:r>
        <w:rPr>
          <w:w w:val="105"/>
          <w:sz w:val="17"/>
        </w:rPr>
        <w:t>1%</w:t>
      </w:r>
      <w:r>
        <w:rPr>
          <w:spacing w:val="-1"/>
          <w:w w:val="105"/>
          <w:sz w:val="17"/>
        </w:rPr>
        <w:t> </w:t>
      </w:r>
      <w:r>
        <w:rPr>
          <w:w w:val="105"/>
          <w:sz w:val="17"/>
        </w:rPr>
        <w:t>(um</w:t>
      </w:r>
      <w:r>
        <w:rPr>
          <w:spacing w:val="-1"/>
          <w:w w:val="105"/>
          <w:sz w:val="17"/>
        </w:rPr>
        <w:t> </w:t>
      </w:r>
      <w:r>
        <w:rPr>
          <w:w w:val="105"/>
          <w:sz w:val="17"/>
        </w:rPr>
        <w:t>por</w:t>
      </w:r>
      <w:r>
        <w:rPr>
          <w:spacing w:val="-1"/>
          <w:w w:val="105"/>
          <w:sz w:val="17"/>
        </w:rPr>
        <w:t> </w:t>
      </w:r>
      <w:r>
        <w:rPr>
          <w:w w:val="105"/>
          <w:sz w:val="17"/>
        </w:rPr>
        <w:t>cento)</w:t>
      </w:r>
      <w:r>
        <w:rPr>
          <w:spacing w:val="-1"/>
          <w:w w:val="105"/>
          <w:sz w:val="17"/>
        </w:rPr>
        <w:t> </w:t>
      </w:r>
      <w:r>
        <w:rPr>
          <w:w w:val="105"/>
          <w:sz w:val="17"/>
        </w:rPr>
        <w:t>por</w:t>
      </w:r>
      <w:r>
        <w:rPr>
          <w:spacing w:val="-1"/>
          <w:w w:val="105"/>
          <w:sz w:val="17"/>
        </w:rPr>
        <w:t> </w:t>
      </w:r>
      <w:r>
        <w:rPr>
          <w:w w:val="105"/>
          <w:sz w:val="17"/>
        </w:rPr>
        <w:t>dia</w:t>
      </w:r>
      <w:r>
        <w:rPr>
          <w:spacing w:val="-1"/>
          <w:w w:val="105"/>
          <w:sz w:val="17"/>
        </w:rPr>
        <w:t> </w:t>
      </w:r>
      <w:r>
        <w:rPr>
          <w:w w:val="105"/>
          <w:sz w:val="17"/>
        </w:rPr>
        <w:t>útil</w:t>
      </w:r>
      <w:r>
        <w:rPr>
          <w:spacing w:val="-1"/>
          <w:w w:val="105"/>
          <w:sz w:val="17"/>
        </w:rPr>
        <w:t> </w:t>
      </w:r>
      <w:r>
        <w:rPr>
          <w:w w:val="105"/>
          <w:sz w:val="17"/>
        </w:rPr>
        <w:t>que</w:t>
      </w:r>
      <w:r>
        <w:rPr>
          <w:spacing w:val="-1"/>
          <w:w w:val="105"/>
          <w:sz w:val="17"/>
        </w:rPr>
        <w:t> </w:t>
      </w:r>
      <w:r>
        <w:rPr>
          <w:w w:val="105"/>
          <w:sz w:val="17"/>
        </w:rPr>
        <w:t>exceder</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estipulado,</w:t>
      </w:r>
      <w:r>
        <w:rPr>
          <w:spacing w:val="-1"/>
          <w:w w:val="105"/>
          <w:sz w:val="17"/>
        </w:rPr>
        <w:t> </w:t>
      </w:r>
      <w:r>
        <w:rPr>
          <w:w w:val="105"/>
          <w:sz w:val="17"/>
        </w:rPr>
        <w:t>a</w:t>
      </w:r>
      <w:r>
        <w:rPr>
          <w:spacing w:val="-1"/>
          <w:w w:val="105"/>
          <w:sz w:val="17"/>
        </w:rPr>
        <w:t> </w:t>
      </w:r>
      <w:r>
        <w:rPr>
          <w:w w:val="105"/>
          <w:sz w:val="17"/>
        </w:rPr>
        <w:t>incidir</w:t>
      </w:r>
      <w:r>
        <w:rPr>
          <w:spacing w:val="-1"/>
          <w:w w:val="105"/>
          <w:sz w:val="17"/>
        </w:rPr>
        <w:t> </w:t>
      </w:r>
      <w:r>
        <w:rPr>
          <w:w w:val="105"/>
          <w:sz w:val="17"/>
        </w:rPr>
        <w:t>sobre</w:t>
      </w:r>
      <w:r>
        <w:rPr>
          <w:spacing w:val="-1"/>
          <w:w w:val="105"/>
          <w:sz w:val="17"/>
        </w:rPr>
        <w:t> </w:t>
      </w:r>
      <w:r>
        <w:rPr>
          <w:w w:val="105"/>
          <w:sz w:val="17"/>
        </w:rPr>
        <w:t>o</w:t>
      </w:r>
      <w:r>
        <w:rPr>
          <w:spacing w:val="-1"/>
          <w:w w:val="105"/>
          <w:sz w:val="17"/>
        </w:rPr>
        <w:t> </w:t>
      </w:r>
      <w:r>
        <w:rPr>
          <w:w w:val="105"/>
          <w:sz w:val="17"/>
        </w:rPr>
        <w:t>valor</w:t>
      </w:r>
      <w:r>
        <w:rPr>
          <w:spacing w:val="-1"/>
          <w:w w:val="105"/>
          <w:sz w:val="17"/>
        </w:rPr>
        <w:t> </w:t>
      </w:r>
      <w:r>
        <w:rPr>
          <w:w w:val="105"/>
          <w:sz w:val="17"/>
        </w:rPr>
        <w:t>da</w:t>
      </w:r>
      <w:r>
        <w:rPr>
          <w:spacing w:val="-1"/>
          <w:w w:val="105"/>
          <w:sz w:val="17"/>
        </w:rPr>
        <w:t> </w:t>
      </w:r>
      <w:r>
        <w:rPr>
          <w:w w:val="105"/>
          <w:sz w:val="17"/>
        </w:rPr>
        <w:t>nota</w:t>
      </w:r>
      <w:r>
        <w:rPr>
          <w:spacing w:val="-1"/>
          <w:w w:val="105"/>
          <w:sz w:val="17"/>
        </w:rPr>
        <w:t> </w:t>
      </w:r>
      <w:r>
        <w:rPr>
          <w:w w:val="105"/>
          <w:sz w:val="17"/>
        </w:rPr>
        <w:t>de</w:t>
      </w:r>
      <w:r>
        <w:rPr>
          <w:spacing w:val="-1"/>
          <w:w w:val="105"/>
          <w:sz w:val="17"/>
        </w:rPr>
        <w:t> </w:t>
      </w:r>
      <w:r>
        <w:rPr>
          <w:w w:val="105"/>
          <w:sz w:val="17"/>
        </w:rPr>
        <w:t>empenho</w:t>
      </w:r>
      <w:r>
        <w:rPr>
          <w:spacing w:val="-1"/>
          <w:w w:val="105"/>
          <w:sz w:val="17"/>
        </w:rPr>
        <w:t> </w:t>
      </w:r>
      <w:r>
        <w:rPr>
          <w:w w:val="105"/>
          <w:sz w:val="17"/>
        </w:rPr>
        <w:t>ou</w:t>
      </w:r>
      <w:r>
        <w:rPr>
          <w:spacing w:val="-1"/>
          <w:w w:val="105"/>
          <w:sz w:val="17"/>
        </w:rPr>
        <w:t> </w:t>
      </w:r>
      <w:r>
        <w:rPr>
          <w:w w:val="105"/>
          <w:sz w:val="17"/>
        </w:rPr>
        <w:t>do</w:t>
      </w:r>
      <w:r>
        <w:rPr>
          <w:spacing w:val="-1"/>
          <w:w w:val="105"/>
          <w:sz w:val="17"/>
        </w:rPr>
        <w:t> </w:t>
      </w:r>
      <w:r>
        <w:rPr>
          <w:w w:val="105"/>
          <w:sz w:val="17"/>
        </w:rPr>
        <w:t>saldo não atendido, nos termos do art. 227 da Lei estadual nº 287, de 04 de dezembro de 1979, respeitado o limite de 30% (trinta por cento) do valor do Contrato.</w:t>
      </w:r>
    </w:p>
    <w:p>
      <w:pPr>
        <w:pStyle w:val="ListParagraph"/>
        <w:numPr>
          <w:ilvl w:val="2"/>
          <w:numId w:val="21"/>
        </w:numPr>
        <w:tabs>
          <w:tab w:pos="802" w:val="left" w:leader="none"/>
        </w:tabs>
        <w:spacing w:line="292" w:lineRule="auto" w:before="2" w:after="0"/>
        <w:ind w:left="316" w:right="299" w:firstLine="0"/>
        <w:jc w:val="both"/>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atraso</w:t>
      </w:r>
      <w:r>
        <w:rPr>
          <w:spacing w:val="-5"/>
          <w:w w:val="105"/>
          <w:sz w:val="17"/>
        </w:rPr>
        <w:t> </w:t>
      </w:r>
      <w:r>
        <w:rPr>
          <w:w w:val="105"/>
          <w:sz w:val="17"/>
        </w:rPr>
        <w:t>injustificado</w:t>
      </w:r>
      <w:r>
        <w:rPr>
          <w:spacing w:val="-5"/>
          <w:w w:val="105"/>
          <w:sz w:val="17"/>
        </w:rPr>
        <w:t> </w:t>
      </w:r>
      <w:r>
        <w:rPr>
          <w:w w:val="105"/>
          <w:sz w:val="17"/>
        </w:rPr>
        <w:t>para</w:t>
      </w:r>
      <w:r>
        <w:rPr>
          <w:spacing w:val="-5"/>
          <w:w w:val="105"/>
          <w:sz w:val="17"/>
        </w:rPr>
        <w:t> </w:t>
      </w:r>
      <w:r>
        <w:rPr>
          <w:w w:val="105"/>
          <w:sz w:val="17"/>
        </w:rPr>
        <w:t>apresentação,</w:t>
      </w:r>
      <w:r>
        <w:rPr>
          <w:spacing w:val="-5"/>
          <w:w w:val="105"/>
          <w:sz w:val="17"/>
        </w:rPr>
        <w:t> </w:t>
      </w:r>
      <w:r>
        <w:rPr>
          <w:w w:val="105"/>
          <w:sz w:val="17"/>
        </w:rPr>
        <w:t>suplementação</w:t>
      </w:r>
      <w:r>
        <w:rPr>
          <w:spacing w:val="-5"/>
          <w:w w:val="105"/>
          <w:sz w:val="17"/>
        </w:rPr>
        <w:t> </w:t>
      </w:r>
      <w:r>
        <w:rPr>
          <w:w w:val="105"/>
          <w:sz w:val="17"/>
        </w:rPr>
        <w:t>ou</w:t>
      </w:r>
      <w:r>
        <w:rPr>
          <w:spacing w:val="-5"/>
          <w:w w:val="105"/>
          <w:sz w:val="17"/>
        </w:rPr>
        <w:t> </w:t>
      </w:r>
      <w:r>
        <w:rPr>
          <w:w w:val="105"/>
          <w:sz w:val="17"/>
        </w:rPr>
        <w:t>reposição</w:t>
      </w:r>
      <w:r>
        <w:rPr>
          <w:spacing w:val="-5"/>
          <w:w w:val="105"/>
          <w:sz w:val="17"/>
        </w:rPr>
        <w:t> </w:t>
      </w:r>
      <w:r>
        <w:rPr>
          <w:w w:val="105"/>
          <w:sz w:val="17"/>
        </w:rPr>
        <w:t>da</w:t>
      </w:r>
      <w:r>
        <w:rPr>
          <w:spacing w:val="-5"/>
          <w:w w:val="105"/>
          <w:sz w:val="17"/>
        </w:rPr>
        <w:t> </w:t>
      </w:r>
      <w:r>
        <w:rPr>
          <w:w w:val="105"/>
          <w:sz w:val="17"/>
        </w:rPr>
        <w:t>garantia,</w:t>
      </w:r>
      <w:r>
        <w:rPr>
          <w:spacing w:val="-5"/>
          <w:w w:val="105"/>
          <w:sz w:val="17"/>
        </w:rPr>
        <w:t> </w:t>
      </w:r>
      <w:r>
        <w:rPr>
          <w:w w:val="105"/>
          <w:sz w:val="17"/>
        </w:rPr>
        <w:t>a</w:t>
      </w:r>
      <w:r>
        <w:rPr>
          <w:spacing w:val="-5"/>
          <w:w w:val="105"/>
          <w:sz w:val="17"/>
        </w:rPr>
        <w:t> </w:t>
      </w:r>
      <w:r>
        <w:rPr>
          <w:w w:val="105"/>
          <w:sz w:val="17"/>
        </w:rPr>
        <w:t>multa</w:t>
      </w:r>
      <w:r>
        <w:rPr>
          <w:spacing w:val="-5"/>
          <w:w w:val="105"/>
          <w:sz w:val="17"/>
        </w:rPr>
        <w:t> </w:t>
      </w:r>
      <w:r>
        <w:rPr>
          <w:w w:val="105"/>
          <w:sz w:val="17"/>
        </w:rPr>
        <w:t>de</w:t>
      </w:r>
      <w:r>
        <w:rPr>
          <w:spacing w:val="-5"/>
          <w:w w:val="105"/>
          <w:sz w:val="17"/>
        </w:rPr>
        <w:t> </w:t>
      </w:r>
      <w:r>
        <w:rPr>
          <w:w w:val="105"/>
          <w:sz w:val="17"/>
        </w:rPr>
        <w:t>mora</w:t>
      </w:r>
      <w:r>
        <w:rPr>
          <w:spacing w:val="-5"/>
          <w:w w:val="105"/>
          <w:sz w:val="17"/>
        </w:rPr>
        <w:t> </w:t>
      </w:r>
      <w:r>
        <w:rPr>
          <w:w w:val="105"/>
          <w:sz w:val="17"/>
        </w:rPr>
        <w:t>será</w:t>
      </w:r>
      <w:r>
        <w:rPr>
          <w:spacing w:val="-5"/>
          <w:w w:val="105"/>
          <w:sz w:val="17"/>
        </w:rPr>
        <w:t> </w:t>
      </w:r>
      <w:r>
        <w:rPr>
          <w:w w:val="105"/>
          <w:sz w:val="17"/>
        </w:rPr>
        <w:t>de</w:t>
      </w:r>
      <w:r>
        <w:rPr>
          <w:spacing w:val="-5"/>
          <w:w w:val="105"/>
          <w:sz w:val="17"/>
        </w:rPr>
        <w:t> </w:t>
      </w:r>
      <w:r>
        <w:rPr>
          <w:w w:val="105"/>
          <w:sz w:val="17"/>
        </w:rPr>
        <w:t>0,07%</w:t>
      </w:r>
      <w:r>
        <w:rPr>
          <w:spacing w:val="-5"/>
          <w:w w:val="105"/>
          <w:sz w:val="17"/>
        </w:rPr>
        <w:t> </w:t>
      </w:r>
      <w:r>
        <w:rPr>
          <w:w w:val="105"/>
          <w:sz w:val="17"/>
        </w:rPr>
        <w:t>(sete</w:t>
      </w:r>
      <w:r>
        <w:rPr>
          <w:spacing w:val="-5"/>
          <w:w w:val="105"/>
          <w:sz w:val="17"/>
        </w:rPr>
        <w:t> </w:t>
      </w:r>
      <w:r>
        <w:rPr>
          <w:w w:val="105"/>
          <w:sz w:val="17"/>
        </w:rPr>
        <w:t>centésimos</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total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por</w:t>
      </w:r>
      <w:r>
        <w:rPr>
          <w:spacing w:val="-5"/>
          <w:w w:val="105"/>
          <w:sz w:val="17"/>
        </w:rPr>
        <w:t> </w:t>
      </w:r>
      <w:r>
        <w:rPr>
          <w:w w:val="105"/>
          <w:sz w:val="17"/>
        </w:rPr>
        <w:t>dia</w:t>
      </w:r>
      <w:r>
        <w:rPr>
          <w:spacing w:val="-5"/>
          <w:w w:val="105"/>
          <w:sz w:val="17"/>
        </w:rPr>
        <w:t> </w:t>
      </w:r>
      <w:r>
        <w:rPr>
          <w:w w:val="105"/>
          <w:sz w:val="17"/>
        </w:rPr>
        <w:t>útil</w:t>
      </w:r>
      <w:r>
        <w:rPr>
          <w:spacing w:val="-5"/>
          <w:w w:val="105"/>
          <w:sz w:val="17"/>
        </w:rPr>
        <w:t> </w:t>
      </w:r>
      <w:r>
        <w:rPr>
          <w:w w:val="105"/>
          <w:sz w:val="17"/>
        </w:rPr>
        <w:t>que exceder o prazo estipulado até o máximo de 2% (dois por cento).</w:t>
      </w:r>
    </w:p>
    <w:p>
      <w:pPr>
        <w:pStyle w:val="ListParagraph"/>
        <w:numPr>
          <w:ilvl w:val="2"/>
          <w:numId w:val="21"/>
        </w:numPr>
        <w:tabs>
          <w:tab w:pos="814" w:val="left" w:leader="none"/>
        </w:tabs>
        <w:spacing w:line="292" w:lineRule="auto" w:before="1" w:after="0"/>
        <w:ind w:left="316" w:right="299" w:firstLine="0"/>
        <w:jc w:val="both"/>
        <w:rPr>
          <w:sz w:val="17"/>
        </w:rPr>
      </w:pPr>
      <w:r>
        <w:rPr>
          <w:w w:val="105"/>
          <w:sz w:val="17"/>
        </w:rPr>
        <w:t>O atraso superior a 25 (vinte e cinco) dias no cumprimento da obrigação prevista no item 17.3.1 autoriza a</w:t>
      </w:r>
      <w:r>
        <w:rPr>
          <w:spacing w:val="-2"/>
          <w:w w:val="105"/>
          <w:sz w:val="17"/>
        </w:rPr>
        <w:t> </w:t>
      </w:r>
      <w:r>
        <w:rPr>
          <w:w w:val="105"/>
          <w:sz w:val="17"/>
        </w:rPr>
        <w:t>Administração a promover a rescisão contratual por descumprimento ou cumprimento irregular de suas cláusulas.</w:t>
      </w:r>
    </w:p>
    <w:p>
      <w:pPr>
        <w:pStyle w:val="ListParagraph"/>
        <w:numPr>
          <w:ilvl w:val="2"/>
          <w:numId w:val="21"/>
        </w:numPr>
        <w:tabs>
          <w:tab w:pos="795" w:val="left" w:leader="none"/>
        </w:tabs>
        <w:spacing w:line="292" w:lineRule="auto" w:before="1" w:after="0"/>
        <w:ind w:left="316" w:right="299" w:firstLine="0"/>
        <w:jc w:val="both"/>
        <w:rPr>
          <w:sz w:val="17"/>
        </w:rPr>
      </w:pPr>
      <w:r>
        <w:rPr>
          <w:w w:val="105"/>
          <w:sz w:val="17"/>
        </w:rPr>
        <w:t>A</w:t>
      </w:r>
      <w:r>
        <w:rPr>
          <w:spacing w:val="-12"/>
          <w:w w:val="105"/>
          <w:sz w:val="17"/>
        </w:rPr>
        <w:t> </w:t>
      </w:r>
      <w:r>
        <w:rPr>
          <w:w w:val="105"/>
          <w:sz w:val="17"/>
        </w:rPr>
        <w:t>aplicação</w:t>
      </w:r>
      <w:r>
        <w:rPr>
          <w:spacing w:val="-4"/>
          <w:w w:val="105"/>
          <w:sz w:val="17"/>
        </w:rPr>
        <w:t> </w:t>
      </w:r>
      <w:r>
        <w:rPr>
          <w:w w:val="105"/>
          <w:sz w:val="17"/>
        </w:rPr>
        <w:t>de</w:t>
      </w:r>
      <w:r>
        <w:rPr>
          <w:spacing w:val="-3"/>
          <w:w w:val="105"/>
          <w:sz w:val="17"/>
        </w:rPr>
        <w:t> </w:t>
      </w:r>
      <w:r>
        <w:rPr>
          <w:w w:val="105"/>
          <w:sz w:val="17"/>
        </w:rPr>
        <w:t>multa</w:t>
      </w:r>
      <w:r>
        <w:rPr>
          <w:spacing w:val="-3"/>
          <w:w w:val="105"/>
          <w:sz w:val="17"/>
        </w:rPr>
        <w:t> </w:t>
      </w:r>
      <w:r>
        <w:rPr>
          <w:w w:val="105"/>
          <w:sz w:val="17"/>
        </w:rPr>
        <w:t>de</w:t>
      </w:r>
      <w:r>
        <w:rPr>
          <w:spacing w:val="-3"/>
          <w:w w:val="105"/>
          <w:sz w:val="17"/>
        </w:rPr>
        <w:t> </w:t>
      </w:r>
      <w:r>
        <w:rPr>
          <w:w w:val="105"/>
          <w:sz w:val="17"/>
        </w:rPr>
        <w:t>mora</w:t>
      </w:r>
      <w:r>
        <w:rPr>
          <w:spacing w:val="-3"/>
          <w:w w:val="105"/>
          <w:sz w:val="17"/>
        </w:rPr>
        <w:t> </w:t>
      </w:r>
      <w:r>
        <w:rPr>
          <w:w w:val="105"/>
          <w:sz w:val="17"/>
        </w:rPr>
        <w:t>não</w:t>
      </w:r>
      <w:r>
        <w:rPr>
          <w:spacing w:val="-3"/>
          <w:w w:val="105"/>
          <w:sz w:val="17"/>
        </w:rPr>
        <w:t> </w:t>
      </w:r>
      <w:r>
        <w:rPr>
          <w:w w:val="105"/>
          <w:sz w:val="17"/>
        </w:rPr>
        <w:t>impedirá</w:t>
      </w:r>
      <w:r>
        <w:rPr>
          <w:spacing w:val="-3"/>
          <w:w w:val="105"/>
          <w:sz w:val="17"/>
        </w:rPr>
        <w:t> </w:t>
      </w:r>
      <w:r>
        <w:rPr>
          <w:w w:val="105"/>
          <w:sz w:val="17"/>
        </w:rPr>
        <w:t>que</w:t>
      </w:r>
      <w:r>
        <w:rPr>
          <w:spacing w:val="-3"/>
          <w:w w:val="105"/>
          <w:sz w:val="17"/>
        </w:rPr>
        <w:t> </w:t>
      </w:r>
      <w:r>
        <w:rPr>
          <w:w w:val="105"/>
          <w:sz w:val="17"/>
        </w:rPr>
        <w:t>a</w:t>
      </w:r>
      <w:r>
        <w:rPr>
          <w:spacing w:val="-12"/>
          <w:w w:val="105"/>
          <w:sz w:val="17"/>
        </w:rPr>
        <w:t> </w:t>
      </w:r>
      <w:r>
        <w:rPr>
          <w:w w:val="105"/>
          <w:sz w:val="17"/>
        </w:rPr>
        <w:t>Administração</w:t>
      </w:r>
      <w:r>
        <w:rPr>
          <w:spacing w:val="-2"/>
          <w:w w:val="105"/>
          <w:sz w:val="17"/>
        </w:rPr>
        <w:t> </w:t>
      </w:r>
      <w:r>
        <w:rPr>
          <w:w w:val="105"/>
          <w:sz w:val="17"/>
        </w:rPr>
        <w:t>a</w:t>
      </w:r>
      <w:r>
        <w:rPr>
          <w:spacing w:val="-3"/>
          <w:w w:val="105"/>
          <w:sz w:val="17"/>
        </w:rPr>
        <w:t> </w:t>
      </w:r>
      <w:r>
        <w:rPr>
          <w:w w:val="105"/>
          <w:sz w:val="17"/>
        </w:rPr>
        <w:t>converta</w:t>
      </w:r>
      <w:r>
        <w:rPr>
          <w:spacing w:val="-3"/>
          <w:w w:val="105"/>
          <w:sz w:val="17"/>
        </w:rPr>
        <w:t> </w:t>
      </w:r>
      <w:r>
        <w:rPr>
          <w:w w:val="105"/>
          <w:sz w:val="17"/>
        </w:rPr>
        <w:t>em</w:t>
      </w:r>
      <w:r>
        <w:rPr>
          <w:spacing w:val="-3"/>
          <w:w w:val="105"/>
          <w:sz w:val="17"/>
        </w:rPr>
        <w:t> </w:t>
      </w:r>
      <w:r>
        <w:rPr>
          <w:w w:val="105"/>
          <w:sz w:val="17"/>
        </w:rPr>
        <w:t>compensatória</w:t>
      </w:r>
      <w:r>
        <w:rPr>
          <w:spacing w:val="-3"/>
          <w:w w:val="105"/>
          <w:sz w:val="17"/>
        </w:rPr>
        <w:t> </w:t>
      </w:r>
      <w:r>
        <w:rPr>
          <w:w w:val="105"/>
          <w:sz w:val="17"/>
        </w:rPr>
        <w:t>e</w:t>
      </w:r>
      <w:r>
        <w:rPr>
          <w:spacing w:val="-3"/>
          <w:w w:val="105"/>
          <w:sz w:val="17"/>
        </w:rPr>
        <w:t> </w:t>
      </w:r>
      <w:r>
        <w:rPr>
          <w:w w:val="105"/>
          <w:sz w:val="17"/>
        </w:rPr>
        <w:t>promova</w:t>
      </w:r>
      <w:r>
        <w:rPr>
          <w:spacing w:val="-3"/>
          <w:w w:val="105"/>
          <w:sz w:val="17"/>
        </w:rPr>
        <w:t> </w:t>
      </w:r>
      <w:r>
        <w:rPr>
          <w:w w:val="105"/>
          <w:sz w:val="17"/>
        </w:rPr>
        <w:t>a</w:t>
      </w:r>
      <w:r>
        <w:rPr>
          <w:spacing w:val="-3"/>
          <w:w w:val="105"/>
          <w:sz w:val="17"/>
        </w:rPr>
        <w:t> </w:t>
      </w:r>
      <w:r>
        <w:rPr>
          <w:w w:val="105"/>
          <w:sz w:val="17"/>
        </w:rPr>
        <w:t>extinção</w:t>
      </w:r>
      <w:r>
        <w:rPr>
          <w:spacing w:val="-3"/>
          <w:w w:val="105"/>
          <w:sz w:val="17"/>
        </w:rPr>
        <w:t> </w:t>
      </w:r>
      <w:r>
        <w:rPr>
          <w:w w:val="105"/>
          <w:sz w:val="17"/>
        </w:rPr>
        <w:t>unilateral</w:t>
      </w:r>
      <w:r>
        <w:rPr>
          <w:spacing w:val="-3"/>
          <w:w w:val="105"/>
          <w:sz w:val="17"/>
        </w:rPr>
        <w:t> </w:t>
      </w:r>
      <w:r>
        <w:rPr>
          <w:w w:val="105"/>
          <w:sz w:val="17"/>
        </w:rPr>
        <w:t>do</w:t>
      </w:r>
      <w:r>
        <w:rPr>
          <w:spacing w:val="-3"/>
          <w:w w:val="105"/>
          <w:sz w:val="17"/>
        </w:rPr>
        <w:t> </w:t>
      </w:r>
      <w:r>
        <w:rPr>
          <w:w w:val="105"/>
          <w:sz w:val="17"/>
        </w:rPr>
        <w:t>Contrato</w:t>
      </w:r>
      <w:r>
        <w:rPr>
          <w:spacing w:val="-3"/>
          <w:w w:val="105"/>
          <w:sz w:val="17"/>
        </w:rPr>
        <w:t> </w:t>
      </w:r>
      <w:r>
        <w:rPr>
          <w:w w:val="105"/>
          <w:sz w:val="17"/>
        </w:rPr>
        <w:t>com</w:t>
      </w:r>
      <w:r>
        <w:rPr>
          <w:spacing w:val="-3"/>
          <w:w w:val="105"/>
          <w:sz w:val="17"/>
        </w:rPr>
        <w:t> </w:t>
      </w:r>
      <w:r>
        <w:rPr>
          <w:w w:val="105"/>
          <w:sz w:val="17"/>
        </w:rPr>
        <w:t>a</w:t>
      </w:r>
      <w:r>
        <w:rPr>
          <w:spacing w:val="-3"/>
          <w:w w:val="105"/>
          <w:sz w:val="17"/>
        </w:rPr>
        <w:t> </w:t>
      </w:r>
      <w:r>
        <w:rPr>
          <w:w w:val="105"/>
          <w:sz w:val="17"/>
        </w:rPr>
        <w:t>aplicação</w:t>
      </w:r>
      <w:r>
        <w:rPr>
          <w:spacing w:val="-3"/>
          <w:w w:val="105"/>
          <w:sz w:val="17"/>
        </w:rPr>
        <w:t> </w:t>
      </w:r>
      <w:r>
        <w:rPr>
          <w:w w:val="105"/>
          <w:sz w:val="17"/>
        </w:rPr>
        <w:t>cumulada</w:t>
      </w:r>
      <w:r>
        <w:rPr>
          <w:spacing w:val="-3"/>
          <w:w w:val="105"/>
          <w:sz w:val="17"/>
        </w:rPr>
        <w:t> </w:t>
      </w:r>
      <w:r>
        <w:rPr>
          <w:w w:val="105"/>
          <w:sz w:val="17"/>
        </w:rPr>
        <w:t>de</w:t>
      </w:r>
      <w:r>
        <w:rPr>
          <w:spacing w:val="-3"/>
          <w:w w:val="105"/>
          <w:sz w:val="17"/>
        </w:rPr>
        <w:t> </w:t>
      </w:r>
      <w:r>
        <w:rPr>
          <w:w w:val="105"/>
          <w:sz w:val="17"/>
        </w:rPr>
        <w:t>outras</w:t>
      </w:r>
      <w:r>
        <w:rPr>
          <w:spacing w:val="-3"/>
          <w:w w:val="105"/>
          <w:sz w:val="17"/>
        </w:rPr>
        <w:t> </w:t>
      </w:r>
      <w:r>
        <w:rPr>
          <w:w w:val="105"/>
          <w:sz w:val="17"/>
        </w:rPr>
        <w:t>sanções</w:t>
      </w:r>
      <w:r>
        <w:rPr>
          <w:spacing w:val="-3"/>
          <w:w w:val="105"/>
          <w:sz w:val="17"/>
        </w:rPr>
        <w:t> </w:t>
      </w:r>
      <w:r>
        <w:rPr>
          <w:w w:val="105"/>
          <w:sz w:val="17"/>
        </w:rPr>
        <w:t>previstas</w:t>
      </w:r>
      <w:r>
        <w:rPr>
          <w:spacing w:val="-3"/>
          <w:w w:val="105"/>
          <w:sz w:val="17"/>
        </w:rPr>
        <w:t> </w:t>
      </w:r>
      <w:r>
        <w:rPr>
          <w:w w:val="105"/>
          <w:sz w:val="17"/>
        </w:rPr>
        <w:t>no </w:t>
      </w:r>
      <w:r>
        <w:rPr>
          <w:spacing w:val="-2"/>
          <w:w w:val="105"/>
          <w:sz w:val="17"/>
        </w:rPr>
        <w:t>Contrato.</w:t>
      </w:r>
    </w:p>
    <w:p>
      <w:pPr>
        <w:pStyle w:val="ListParagraph"/>
        <w:numPr>
          <w:ilvl w:val="1"/>
          <w:numId w:val="21"/>
        </w:numPr>
        <w:tabs>
          <w:tab w:pos="669" w:val="left" w:leader="none"/>
        </w:tabs>
        <w:spacing w:line="240" w:lineRule="auto" w:before="1" w:after="0"/>
        <w:ind w:left="669" w:right="0" w:hanging="353"/>
        <w:jc w:val="both"/>
        <w:rPr>
          <w:sz w:val="17"/>
        </w:rPr>
      </w:pP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inexecução</w:t>
      </w:r>
      <w:r>
        <w:rPr>
          <w:spacing w:val="-5"/>
          <w:w w:val="105"/>
          <w:sz w:val="17"/>
        </w:rPr>
        <w:t> </w:t>
      </w:r>
      <w:r>
        <w:rPr>
          <w:w w:val="105"/>
          <w:sz w:val="17"/>
        </w:rPr>
        <w:t>total</w:t>
      </w:r>
      <w:r>
        <w:rPr>
          <w:spacing w:val="-4"/>
          <w:w w:val="105"/>
          <w:sz w:val="17"/>
        </w:rPr>
        <w:t> </w:t>
      </w:r>
      <w:r>
        <w:rPr>
          <w:w w:val="105"/>
          <w:sz w:val="17"/>
        </w:rPr>
        <w:t>ou</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4"/>
          <w:w w:val="105"/>
          <w:sz w:val="17"/>
        </w:rPr>
        <w:t> </w:t>
      </w:r>
      <w:r>
        <w:rPr>
          <w:w w:val="105"/>
          <w:sz w:val="17"/>
        </w:rPr>
        <w:t>que</w:t>
      </w:r>
      <w:r>
        <w:rPr>
          <w:spacing w:val="-5"/>
          <w:w w:val="105"/>
          <w:sz w:val="17"/>
        </w:rPr>
        <w:t> </w:t>
      </w:r>
      <w:r>
        <w:rPr>
          <w:w w:val="105"/>
          <w:sz w:val="17"/>
        </w:rPr>
        <w:t>acarrete</w:t>
      </w:r>
      <w:r>
        <w:rPr>
          <w:spacing w:val="-5"/>
          <w:w w:val="105"/>
          <w:sz w:val="17"/>
        </w:rPr>
        <w:t> </w:t>
      </w:r>
      <w:r>
        <w:rPr>
          <w:w w:val="105"/>
          <w:sz w:val="17"/>
        </w:rPr>
        <w:t>a</w:t>
      </w:r>
      <w:r>
        <w:rPr>
          <w:spacing w:val="-5"/>
          <w:w w:val="105"/>
          <w:sz w:val="17"/>
        </w:rPr>
        <w:t> </w:t>
      </w:r>
      <w:r>
        <w:rPr>
          <w:w w:val="105"/>
          <w:sz w:val="17"/>
        </w:rPr>
        <w:t>rescisão</w:t>
      </w:r>
      <w:r>
        <w:rPr>
          <w:spacing w:val="-4"/>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será</w:t>
      </w:r>
      <w:r>
        <w:rPr>
          <w:spacing w:val="-5"/>
          <w:w w:val="105"/>
          <w:sz w:val="17"/>
        </w:rPr>
        <w:t> </w:t>
      </w:r>
      <w:r>
        <w:rPr>
          <w:w w:val="105"/>
          <w:sz w:val="17"/>
        </w:rPr>
        <w:t>automaticamente</w:t>
      </w:r>
      <w:r>
        <w:rPr>
          <w:spacing w:val="-4"/>
          <w:w w:val="105"/>
          <w:sz w:val="17"/>
        </w:rPr>
        <w:t> </w:t>
      </w:r>
      <w:r>
        <w:rPr>
          <w:w w:val="105"/>
          <w:sz w:val="17"/>
        </w:rPr>
        <w:t>devida</w:t>
      </w:r>
      <w:r>
        <w:rPr>
          <w:spacing w:val="-5"/>
          <w:w w:val="105"/>
          <w:sz w:val="17"/>
        </w:rPr>
        <w:t> </w:t>
      </w:r>
      <w:r>
        <w:rPr>
          <w:w w:val="105"/>
          <w:sz w:val="17"/>
        </w:rPr>
        <w:t>multa</w:t>
      </w:r>
      <w:r>
        <w:rPr>
          <w:spacing w:val="-5"/>
          <w:w w:val="105"/>
          <w:sz w:val="17"/>
        </w:rPr>
        <w:t> </w:t>
      </w:r>
      <w:r>
        <w:rPr>
          <w:w w:val="105"/>
          <w:sz w:val="17"/>
        </w:rPr>
        <w:t>compensatória</w:t>
      </w:r>
      <w:r>
        <w:rPr>
          <w:spacing w:val="-5"/>
          <w:w w:val="105"/>
          <w:sz w:val="17"/>
        </w:rPr>
        <w:t> </w:t>
      </w:r>
      <w:r>
        <w:rPr>
          <w:w w:val="105"/>
          <w:sz w:val="17"/>
        </w:rPr>
        <w:t>no</w:t>
      </w:r>
      <w:r>
        <w:rPr>
          <w:spacing w:val="-4"/>
          <w:w w:val="105"/>
          <w:sz w:val="17"/>
        </w:rPr>
        <w:t> </w:t>
      </w:r>
      <w:r>
        <w:rPr>
          <w:w w:val="105"/>
          <w:sz w:val="17"/>
        </w:rPr>
        <w:t>valor</w:t>
      </w:r>
      <w:r>
        <w:rPr>
          <w:spacing w:val="-5"/>
          <w:w w:val="105"/>
          <w:sz w:val="17"/>
        </w:rPr>
        <w:t> </w:t>
      </w:r>
      <w:r>
        <w:rPr>
          <w:w w:val="105"/>
          <w:sz w:val="17"/>
        </w:rPr>
        <w:t>de</w:t>
      </w:r>
      <w:r>
        <w:rPr>
          <w:spacing w:val="-5"/>
          <w:w w:val="105"/>
          <w:sz w:val="17"/>
        </w:rPr>
        <w:t> </w:t>
      </w:r>
      <w:r>
        <w:rPr>
          <w:w w:val="105"/>
          <w:sz w:val="17"/>
        </w:rPr>
        <w:t>20</w:t>
      </w:r>
      <w:r>
        <w:rPr>
          <w:spacing w:val="-5"/>
          <w:w w:val="105"/>
          <w:sz w:val="17"/>
        </w:rPr>
        <w:t> </w:t>
      </w:r>
      <w:r>
        <w:rPr>
          <w:w w:val="105"/>
          <w:sz w:val="17"/>
        </w:rPr>
        <w:t>%</w:t>
      </w:r>
      <w:r>
        <w:rPr>
          <w:spacing w:val="-4"/>
          <w:w w:val="105"/>
          <w:sz w:val="17"/>
        </w:rPr>
        <w:t> </w:t>
      </w:r>
      <w:r>
        <w:rPr>
          <w:w w:val="105"/>
          <w:sz w:val="17"/>
        </w:rPr>
        <w:t>do</w:t>
      </w:r>
      <w:r>
        <w:rPr>
          <w:spacing w:val="-5"/>
          <w:w w:val="105"/>
          <w:sz w:val="17"/>
        </w:rPr>
        <w:t> </w:t>
      </w:r>
      <w:r>
        <w:rPr>
          <w:w w:val="105"/>
          <w:sz w:val="17"/>
        </w:rPr>
        <w:t>valor</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2"/>
          <w:numId w:val="21"/>
        </w:numPr>
        <w:tabs>
          <w:tab w:pos="809" w:val="left" w:leader="none"/>
        </w:tabs>
        <w:spacing w:line="292" w:lineRule="auto" w:before="44" w:after="0"/>
        <w:ind w:left="316" w:right="299" w:firstLine="0"/>
        <w:jc w:val="both"/>
        <w:rPr>
          <w:sz w:val="17"/>
        </w:rPr>
      </w:pPr>
      <w:r>
        <w:rPr>
          <w:w w:val="105"/>
          <w:sz w:val="17"/>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21"/>
        </w:numPr>
        <w:tabs>
          <w:tab w:pos="669" w:val="left" w:leader="none"/>
        </w:tabs>
        <w:spacing w:line="240" w:lineRule="auto" w:before="27" w:after="0"/>
        <w:ind w:left="669" w:right="0" w:hanging="353"/>
        <w:jc w:val="left"/>
        <w:rPr>
          <w:sz w:val="17"/>
        </w:rPr>
      </w:pPr>
      <w:r>
        <w:rPr>
          <w:w w:val="105"/>
          <w:sz w:val="17"/>
        </w:rPr>
        <w:t>Na</w:t>
      </w:r>
      <w:r>
        <w:rPr>
          <w:spacing w:val="-6"/>
          <w:w w:val="105"/>
          <w:sz w:val="17"/>
        </w:rPr>
        <w:t> </w:t>
      </w:r>
      <w:r>
        <w:rPr>
          <w:w w:val="105"/>
          <w:sz w:val="17"/>
        </w:rPr>
        <w:t>aplicação</w:t>
      </w:r>
      <w:r>
        <w:rPr>
          <w:spacing w:val="-5"/>
          <w:w w:val="105"/>
          <w:sz w:val="17"/>
        </w:rPr>
        <w:t> </w:t>
      </w:r>
      <w:r>
        <w:rPr>
          <w:w w:val="105"/>
          <w:sz w:val="17"/>
        </w:rPr>
        <w:t>das</w:t>
      </w:r>
      <w:r>
        <w:rPr>
          <w:spacing w:val="-6"/>
          <w:w w:val="105"/>
          <w:sz w:val="17"/>
        </w:rPr>
        <w:t> </w:t>
      </w:r>
      <w:r>
        <w:rPr>
          <w:w w:val="105"/>
          <w:sz w:val="17"/>
        </w:rPr>
        <w:t>sanções</w:t>
      </w:r>
      <w:r>
        <w:rPr>
          <w:spacing w:val="-5"/>
          <w:w w:val="105"/>
          <w:sz w:val="17"/>
        </w:rPr>
        <w:t> </w:t>
      </w:r>
      <w:r>
        <w:rPr>
          <w:w w:val="105"/>
          <w:sz w:val="17"/>
        </w:rPr>
        <w:t>serão</w:t>
      </w:r>
      <w:r>
        <w:rPr>
          <w:spacing w:val="-6"/>
          <w:w w:val="105"/>
          <w:sz w:val="17"/>
        </w:rPr>
        <w:t> </w:t>
      </w:r>
      <w:r>
        <w:rPr>
          <w:w w:val="105"/>
          <w:sz w:val="17"/>
        </w:rPr>
        <w:t>considerados</w:t>
      </w:r>
      <w:r>
        <w:rPr>
          <w:spacing w:val="-5"/>
          <w:w w:val="105"/>
          <w:sz w:val="17"/>
        </w:rPr>
        <w:t> </w:t>
      </w:r>
      <w:r>
        <w:rPr>
          <w:w w:val="105"/>
          <w:sz w:val="17"/>
        </w:rPr>
        <w:t>os</w:t>
      </w:r>
      <w:r>
        <w:rPr>
          <w:spacing w:val="-6"/>
          <w:w w:val="105"/>
          <w:sz w:val="17"/>
        </w:rPr>
        <w:t> </w:t>
      </w:r>
      <w:r>
        <w:rPr>
          <w:w w:val="105"/>
          <w:sz w:val="17"/>
        </w:rPr>
        <w:t>seguintes</w:t>
      </w:r>
      <w:r>
        <w:rPr>
          <w:spacing w:val="-5"/>
          <w:w w:val="105"/>
          <w:sz w:val="17"/>
        </w:rPr>
        <w:t> </w:t>
      </w:r>
      <w:r>
        <w:rPr>
          <w:w w:val="105"/>
          <w:sz w:val="17"/>
        </w:rPr>
        <w:t>requisitos,</w:t>
      </w:r>
      <w:r>
        <w:rPr>
          <w:spacing w:val="-6"/>
          <w:w w:val="105"/>
          <w:sz w:val="17"/>
        </w:rPr>
        <w:t> </w:t>
      </w:r>
      <w:r>
        <w:rPr>
          <w:w w:val="105"/>
          <w:sz w:val="17"/>
        </w:rPr>
        <w:t>previstos</w:t>
      </w:r>
      <w:r>
        <w:rPr>
          <w:spacing w:val="-5"/>
          <w:w w:val="105"/>
          <w:sz w:val="17"/>
        </w:rPr>
        <w:t> </w:t>
      </w:r>
      <w:r>
        <w:rPr>
          <w:w w:val="105"/>
          <w:sz w:val="17"/>
        </w:rPr>
        <w:t>no</w:t>
      </w:r>
      <w:r>
        <w:rPr>
          <w:spacing w:val="-5"/>
          <w:w w:val="105"/>
          <w:sz w:val="17"/>
        </w:rPr>
        <w:t> </w:t>
      </w:r>
      <w:r>
        <w:rPr>
          <w:w w:val="105"/>
          <w:sz w:val="17"/>
        </w:rPr>
        <w:t>art.</w:t>
      </w:r>
      <w:r>
        <w:rPr>
          <w:spacing w:val="-6"/>
          <w:w w:val="105"/>
          <w:sz w:val="17"/>
        </w:rPr>
        <w:t> </w:t>
      </w:r>
      <w:r>
        <w:rPr>
          <w:w w:val="105"/>
          <w:sz w:val="17"/>
        </w:rPr>
        <w:t>156,</w:t>
      </w:r>
      <w:r>
        <w:rPr>
          <w:spacing w:val="-5"/>
          <w:w w:val="105"/>
          <w:sz w:val="17"/>
        </w:rPr>
        <w:t> </w:t>
      </w:r>
      <w:r>
        <w:rPr>
          <w:w w:val="105"/>
          <w:sz w:val="17"/>
        </w:rPr>
        <w:t>§</w:t>
      </w:r>
      <w:r>
        <w:rPr>
          <w:spacing w:val="-6"/>
          <w:w w:val="105"/>
          <w:sz w:val="17"/>
        </w:rPr>
        <w:t> </w:t>
      </w:r>
      <w:r>
        <w:rPr>
          <w:w w:val="105"/>
          <w:sz w:val="17"/>
        </w:rPr>
        <w:t>1º,</w:t>
      </w:r>
      <w:r>
        <w:rPr>
          <w:spacing w:val="-5"/>
          <w:w w:val="105"/>
          <w:sz w:val="17"/>
        </w:rPr>
        <w:t> </w:t>
      </w:r>
      <w:r>
        <w:rPr>
          <w:w w:val="105"/>
          <w:sz w:val="17"/>
        </w:rPr>
        <w:t>incisos</w:t>
      </w:r>
      <w:r>
        <w:rPr>
          <w:spacing w:val="-6"/>
          <w:w w:val="105"/>
          <w:sz w:val="17"/>
        </w:rPr>
        <w:t> </w:t>
      </w:r>
      <w:r>
        <w:rPr>
          <w:w w:val="105"/>
          <w:sz w:val="17"/>
        </w:rPr>
        <w:t>I</w:t>
      </w:r>
      <w:r>
        <w:rPr>
          <w:spacing w:val="-5"/>
          <w:w w:val="105"/>
          <w:sz w:val="17"/>
        </w:rPr>
        <w:t> </w:t>
      </w:r>
      <w:r>
        <w:rPr>
          <w:w w:val="105"/>
          <w:sz w:val="17"/>
        </w:rPr>
        <w:t>a</w:t>
      </w:r>
      <w:r>
        <w:rPr>
          <w:spacing w:val="-8"/>
          <w:w w:val="105"/>
          <w:sz w:val="17"/>
        </w:rPr>
        <w:t> </w:t>
      </w:r>
      <w:r>
        <w:rPr>
          <w:w w:val="105"/>
          <w:sz w:val="17"/>
        </w:rPr>
        <w:t>V,</w:t>
      </w:r>
      <w:r>
        <w:rPr>
          <w:spacing w:val="-6"/>
          <w:w w:val="105"/>
          <w:sz w:val="17"/>
        </w:rPr>
        <w:t> </w:t>
      </w:r>
      <w:r>
        <w:rPr>
          <w:w w:val="105"/>
          <w:sz w:val="17"/>
        </w:rPr>
        <w:t>da</w:t>
      </w:r>
      <w:r>
        <w:rPr>
          <w:spacing w:val="-5"/>
          <w:w w:val="105"/>
          <w:sz w:val="17"/>
        </w:rPr>
        <w:t> </w:t>
      </w:r>
      <w:r>
        <w:rPr>
          <w:w w:val="105"/>
          <w:sz w:val="17"/>
        </w:rPr>
        <w:t>Lei</w:t>
      </w:r>
      <w:r>
        <w:rPr>
          <w:spacing w:val="-6"/>
          <w:w w:val="105"/>
          <w:sz w:val="17"/>
        </w:rPr>
        <w:t> </w:t>
      </w:r>
      <w:r>
        <w:rPr>
          <w:w w:val="105"/>
          <w:sz w:val="17"/>
        </w:rPr>
        <w:t>nº</w:t>
      </w:r>
      <w:r>
        <w:rPr>
          <w:spacing w:val="-5"/>
          <w:w w:val="105"/>
          <w:sz w:val="17"/>
        </w:rPr>
        <w:t> </w:t>
      </w:r>
      <w:r>
        <w:rPr>
          <w:spacing w:val="-2"/>
          <w:w w:val="105"/>
          <w:sz w:val="17"/>
        </w:rPr>
        <w:t>14.133/2021:</w:t>
      </w:r>
    </w:p>
    <w:p>
      <w:pPr>
        <w:pStyle w:val="ListParagraph"/>
        <w:numPr>
          <w:ilvl w:val="2"/>
          <w:numId w:val="21"/>
        </w:numPr>
        <w:tabs>
          <w:tab w:pos="802" w:val="left" w:leader="none"/>
        </w:tabs>
        <w:spacing w:line="240" w:lineRule="auto" w:before="44" w:after="0"/>
        <w:ind w:left="802" w:right="0" w:hanging="486"/>
        <w:jc w:val="left"/>
        <w:rPr>
          <w:sz w:val="17"/>
        </w:rPr>
      </w:pPr>
      <w:r>
        <w:rPr>
          <w:w w:val="105"/>
          <w:sz w:val="17"/>
        </w:rPr>
        <w:t>a</w:t>
      </w:r>
      <w:r>
        <w:rPr>
          <w:spacing w:val="-5"/>
          <w:w w:val="105"/>
          <w:sz w:val="17"/>
        </w:rPr>
        <w:t> </w:t>
      </w:r>
      <w:r>
        <w:rPr>
          <w:w w:val="105"/>
          <w:sz w:val="17"/>
        </w:rPr>
        <w:t>natureza</w:t>
      </w:r>
      <w:r>
        <w:rPr>
          <w:spacing w:val="-4"/>
          <w:w w:val="105"/>
          <w:sz w:val="17"/>
        </w:rPr>
        <w:t> </w:t>
      </w:r>
      <w:r>
        <w:rPr>
          <w:w w:val="105"/>
          <w:sz w:val="17"/>
        </w:rPr>
        <w:t>e</w:t>
      </w:r>
      <w:r>
        <w:rPr>
          <w:spacing w:val="-4"/>
          <w:w w:val="105"/>
          <w:sz w:val="17"/>
        </w:rPr>
        <w:t> </w:t>
      </w:r>
      <w:r>
        <w:rPr>
          <w:w w:val="105"/>
          <w:sz w:val="17"/>
        </w:rPr>
        <w:t>a</w:t>
      </w:r>
      <w:r>
        <w:rPr>
          <w:spacing w:val="-5"/>
          <w:w w:val="105"/>
          <w:sz w:val="17"/>
        </w:rPr>
        <w:t> </w:t>
      </w:r>
      <w:r>
        <w:rPr>
          <w:w w:val="105"/>
          <w:sz w:val="17"/>
        </w:rPr>
        <w:t>gravidade</w:t>
      </w:r>
      <w:r>
        <w:rPr>
          <w:spacing w:val="-4"/>
          <w:w w:val="105"/>
          <w:sz w:val="17"/>
        </w:rPr>
        <w:t> </w:t>
      </w:r>
      <w:r>
        <w:rPr>
          <w:w w:val="105"/>
          <w:sz w:val="17"/>
        </w:rPr>
        <w:t>da</w:t>
      </w:r>
      <w:r>
        <w:rPr>
          <w:spacing w:val="-4"/>
          <w:w w:val="105"/>
          <w:sz w:val="17"/>
        </w:rPr>
        <w:t> </w:t>
      </w:r>
      <w:r>
        <w:rPr>
          <w:w w:val="105"/>
          <w:sz w:val="17"/>
        </w:rPr>
        <w:t>infração</w:t>
      </w:r>
      <w:r>
        <w:rPr>
          <w:spacing w:val="-4"/>
          <w:w w:val="105"/>
          <w:sz w:val="17"/>
        </w:rPr>
        <w:t> </w:t>
      </w:r>
      <w:r>
        <w:rPr>
          <w:spacing w:val="-2"/>
          <w:w w:val="105"/>
          <w:sz w:val="17"/>
        </w:rPr>
        <w:t>cometida;</w:t>
      </w:r>
    </w:p>
    <w:p>
      <w:pPr>
        <w:pStyle w:val="ListParagraph"/>
        <w:numPr>
          <w:ilvl w:val="2"/>
          <w:numId w:val="21"/>
        </w:numPr>
        <w:tabs>
          <w:tab w:pos="802" w:val="left" w:leader="none"/>
        </w:tabs>
        <w:spacing w:line="240" w:lineRule="auto" w:before="43" w:after="0"/>
        <w:ind w:left="802" w:right="0" w:hanging="486"/>
        <w:jc w:val="left"/>
        <w:rPr>
          <w:sz w:val="17"/>
        </w:rPr>
      </w:pPr>
      <w:r>
        <w:rPr>
          <w:w w:val="105"/>
          <w:sz w:val="17"/>
        </w:rPr>
        <w:t>as</w:t>
      </w:r>
      <w:r>
        <w:rPr>
          <w:spacing w:val="-6"/>
          <w:w w:val="105"/>
          <w:sz w:val="17"/>
        </w:rPr>
        <w:t> </w:t>
      </w:r>
      <w:r>
        <w:rPr>
          <w:w w:val="105"/>
          <w:sz w:val="17"/>
        </w:rPr>
        <w:t>peculiaridades</w:t>
      </w:r>
      <w:r>
        <w:rPr>
          <w:spacing w:val="-5"/>
          <w:w w:val="105"/>
          <w:sz w:val="17"/>
        </w:rPr>
        <w:t> </w:t>
      </w:r>
      <w:r>
        <w:rPr>
          <w:w w:val="105"/>
          <w:sz w:val="17"/>
        </w:rPr>
        <w:t>do</w:t>
      </w:r>
      <w:r>
        <w:rPr>
          <w:spacing w:val="-5"/>
          <w:w w:val="105"/>
          <w:sz w:val="17"/>
        </w:rPr>
        <w:t> </w:t>
      </w:r>
      <w:r>
        <w:rPr>
          <w:w w:val="105"/>
          <w:sz w:val="17"/>
        </w:rPr>
        <w:t>caso</w:t>
      </w:r>
      <w:r>
        <w:rPr>
          <w:spacing w:val="-5"/>
          <w:w w:val="105"/>
          <w:sz w:val="17"/>
        </w:rPr>
        <w:t> </w:t>
      </w:r>
      <w:r>
        <w:rPr>
          <w:spacing w:val="-2"/>
          <w:w w:val="105"/>
          <w:sz w:val="17"/>
        </w:rPr>
        <w:t>concreto;</w:t>
      </w:r>
    </w:p>
    <w:p>
      <w:pPr>
        <w:pStyle w:val="ListParagraph"/>
        <w:numPr>
          <w:ilvl w:val="2"/>
          <w:numId w:val="21"/>
        </w:numPr>
        <w:tabs>
          <w:tab w:pos="802" w:val="left" w:leader="none"/>
        </w:tabs>
        <w:spacing w:line="240" w:lineRule="auto" w:before="44" w:after="0"/>
        <w:ind w:left="802" w:right="0" w:hanging="486"/>
        <w:jc w:val="left"/>
        <w:rPr>
          <w:sz w:val="17"/>
        </w:rPr>
      </w:pPr>
      <w:r>
        <w:rPr>
          <w:w w:val="105"/>
          <w:sz w:val="17"/>
        </w:rPr>
        <w:t>as</w:t>
      </w:r>
      <w:r>
        <w:rPr>
          <w:spacing w:val="-5"/>
          <w:w w:val="105"/>
          <w:sz w:val="17"/>
        </w:rPr>
        <w:t> </w:t>
      </w:r>
      <w:r>
        <w:rPr>
          <w:w w:val="105"/>
          <w:sz w:val="17"/>
        </w:rPr>
        <w:t>circunstâncias</w:t>
      </w:r>
      <w:r>
        <w:rPr>
          <w:spacing w:val="-5"/>
          <w:w w:val="105"/>
          <w:sz w:val="17"/>
        </w:rPr>
        <w:t> </w:t>
      </w:r>
      <w:r>
        <w:rPr>
          <w:w w:val="105"/>
          <w:sz w:val="17"/>
        </w:rPr>
        <w:t>agravantes</w:t>
      </w:r>
      <w:r>
        <w:rPr>
          <w:spacing w:val="-4"/>
          <w:w w:val="105"/>
          <w:sz w:val="17"/>
        </w:rPr>
        <w:t> </w:t>
      </w:r>
      <w:r>
        <w:rPr>
          <w:w w:val="105"/>
          <w:sz w:val="17"/>
        </w:rPr>
        <w:t>ou</w:t>
      </w:r>
      <w:r>
        <w:rPr>
          <w:spacing w:val="-5"/>
          <w:w w:val="105"/>
          <w:sz w:val="17"/>
        </w:rPr>
        <w:t> </w:t>
      </w:r>
      <w:r>
        <w:rPr>
          <w:w w:val="105"/>
          <w:sz w:val="17"/>
        </w:rPr>
        <w:t>atenuantes,</w:t>
      </w:r>
      <w:r>
        <w:rPr>
          <w:spacing w:val="-4"/>
          <w:w w:val="105"/>
          <w:sz w:val="17"/>
        </w:rPr>
        <w:t> </w:t>
      </w:r>
      <w:r>
        <w:rPr>
          <w:w w:val="105"/>
          <w:sz w:val="17"/>
        </w:rPr>
        <w:t>observadas</w:t>
      </w:r>
      <w:r>
        <w:rPr>
          <w:spacing w:val="-5"/>
          <w:w w:val="105"/>
          <w:sz w:val="17"/>
        </w:rPr>
        <w:t> </w:t>
      </w:r>
      <w:r>
        <w:rPr>
          <w:w w:val="105"/>
          <w:sz w:val="17"/>
        </w:rPr>
        <w:t>aquelas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arts.</w:t>
      </w:r>
      <w:r>
        <w:rPr>
          <w:spacing w:val="-5"/>
          <w:w w:val="105"/>
          <w:sz w:val="17"/>
        </w:rPr>
        <w:t> </w:t>
      </w:r>
      <w:r>
        <w:rPr>
          <w:w w:val="105"/>
          <w:sz w:val="17"/>
        </w:rPr>
        <w:t>71</w:t>
      </w:r>
      <w:r>
        <w:rPr>
          <w:spacing w:val="-4"/>
          <w:w w:val="105"/>
          <w:sz w:val="17"/>
        </w:rPr>
        <w:t> </w:t>
      </w:r>
      <w:r>
        <w:rPr>
          <w:w w:val="105"/>
          <w:sz w:val="17"/>
        </w:rPr>
        <w:t>e</w:t>
      </w:r>
      <w:r>
        <w:rPr>
          <w:spacing w:val="-5"/>
          <w:w w:val="105"/>
          <w:sz w:val="17"/>
        </w:rPr>
        <w:t> </w:t>
      </w:r>
      <w:r>
        <w:rPr>
          <w:w w:val="105"/>
          <w:sz w:val="17"/>
        </w:rPr>
        <w:t>72</w:t>
      </w:r>
      <w:r>
        <w:rPr>
          <w:spacing w:val="-4"/>
          <w:w w:val="105"/>
          <w:sz w:val="17"/>
        </w:rPr>
        <w:t> </w:t>
      </w:r>
      <w:r>
        <w:rPr>
          <w:w w:val="105"/>
          <w:sz w:val="17"/>
        </w:rPr>
        <w:t>da</w:t>
      </w:r>
      <w:r>
        <w:rPr>
          <w:spacing w:val="-5"/>
          <w:w w:val="105"/>
          <w:sz w:val="17"/>
        </w:rPr>
        <w:t> </w:t>
      </w:r>
      <w:r>
        <w:rPr>
          <w:w w:val="105"/>
          <w:sz w:val="17"/>
        </w:rPr>
        <w:t>Lei</w:t>
      </w:r>
      <w:r>
        <w:rPr>
          <w:spacing w:val="-4"/>
          <w:w w:val="105"/>
          <w:sz w:val="17"/>
        </w:rPr>
        <w:t> </w:t>
      </w:r>
      <w:r>
        <w:rPr>
          <w:w w:val="105"/>
          <w:sz w:val="17"/>
        </w:rPr>
        <w:t>n°</w:t>
      </w:r>
      <w:r>
        <w:rPr>
          <w:spacing w:val="-5"/>
          <w:w w:val="105"/>
          <w:sz w:val="17"/>
        </w:rPr>
        <w:t> </w:t>
      </w:r>
      <w:r>
        <w:rPr>
          <w:w w:val="105"/>
          <w:sz w:val="17"/>
        </w:rPr>
        <w:t>5.427,</w:t>
      </w:r>
      <w:r>
        <w:rPr>
          <w:spacing w:val="-4"/>
          <w:w w:val="105"/>
          <w:sz w:val="17"/>
        </w:rPr>
        <w:t> </w:t>
      </w:r>
      <w:r>
        <w:rPr>
          <w:w w:val="105"/>
          <w:sz w:val="17"/>
        </w:rPr>
        <w:t>de</w:t>
      </w:r>
      <w:r>
        <w:rPr>
          <w:spacing w:val="-5"/>
          <w:w w:val="105"/>
          <w:sz w:val="17"/>
        </w:rPr>
        <w:t> </w:t>
      </w:r>
      <w:r>
        <w:rPr>
          <w:w w:val="105"/>
          <w:sz w:val="17"/>
        </w:rPr>
        <w:t>1º</w:t>
      </w:r>
      <w:r>
        <w:rPr>
          <w:spacing w:val="-4"/>
          <w:w w:val="105"/>
          <w:sz w:val="17"/>
        </w:rPr>
        <w:t> </w:t>
      </w:r>
      <w:r>
        <w:rPr>
          <w:w w:val="105"/>
          <w:sz w:val="17"/>
        </w:rPr>
        <w:t>de</w:t>
      </w:r>
      <w:r>
        <w:rPr>
          <w:spacing w:val="-5"/>
          <w:w w:val="105"/>
          <w:sz w:val="17"/>
        </w:rPr>
        <w:t> </w:t>
      </w:r>
      <w:r>
        <w:rPr>
          <w:w w:val="105"/>
          <w:sz w:val="17"/>
        </w:rPr>
        <w:t>abril</w:t>
      </w:r>
      <w:r>
        <w:rPr>
          <w:spacing w:val="-4"/>
          <w:w w:val="105"/>
          <w:sz w:val="17"/>
        </w:rPr>
        <w:t> </w:t>
      </w:r>
      <w:r>
        <w:rPr>
          <w:w w:val="105"/>
          <w:sz w:val="17"/>
        </w:rPr>
        <w:t>de</w:t>
      </w:r>
      <w:r>
        <w:rPr>
          <w:spacing w:val="-5"/>
          <w:w w:val="105"/>
          <w:sz w:val="17"/>
        </w:rPr>
        <w:t> </w:t>
      </w:r>
      <w:r>
        <w:rPr>
          <w:spacing w:val="-2"/>
          <w:w w:val="105"/>
          <w:sz w:val="17"/>
        </w:rPr>
        <w:t>2009;</w:t>
      </w:r>
    </w:p>
    <w:p>
      <w:pPr>
        <w:pStyle w:val="ListParagraph"/>
        <w:numPr>
          <w:ilvl w:val="2"/>
          <w:numId w:val="21"/>
        </w:numPr>
        <w:tabs>
          <w:tab w:pos="802" w:val="left" w:leader="none"/>
        </w:tabs>
        <w:spacing w:line="240" w:lineRule="auto" w:before="43" w:after="0"/>
        <w:ind w:left="802" w:right="0" w:hanging="486"/>
        <w:jc w:val="left"/>
        <w:rPr>
          <w:sz w:val="17"/>
        </w:rPr>
      </w:pPr>
      <w:r>
        <w:rPr>
          <w:w w:val="105"/>
          <w:sz w:val="17"/>
        </w:rPr>
        <w:t>os</w:t>
      </w:r>
      <w:r>
        <w:rPr>
          <w:spacing w:val="-9"/>
          <w:w w:val="105"/>
          <w:sz w:val="17"/>
        </w:rPr>
        <w:t> </w:t>
      </w:r>
      <w:r>
        <w:rPr>
          <w:w w:val="105"/>
          <w:sz w:val="17"/>
        </w:rPr>
        <w:t>danos</w:t>
      </w:r>
      <w:r>
        <w:rPr>
          <w:spacing w:val="-5"/>
          <w:w w:val="105"/>
          <w:sz w:val="17"/>
        </w:rPr>
        <w:t> </w:t>
      </w:r>
      <w:r>
        <w:rPr>
          <w:w w:val="105"/>
          <w:sz w:val="17"/>
        </w:rPr>
        <w:t>que</w:t>
      </w:r>
      <w:r>
        <w:rPr>
          <w:spacing w:val="-5"/>
          <w:w w:val="105"/>
          <w:sz w:val="17"/>
        </w:rPr>
        <w:t> </w:t>
      </w:r>
      <w:r>
        <w:rPr>
          <w:w w:val="105"/>
          <w:sz w:val="17"/>
        </w:rPr>
        <w:t>dela</w:t>
      </w:r>
      <w:r>
        <w:rPr>
          <w:spacing w:val="-5"/>
          <w:w w:val="105"/>
          <w:sz w:val="17"/>
        </w:rPr>
        <w:t> </w:t>
      </w:r>
      <w:r>
        <w:rPr>
          <w:w w:val="105"/>
          <w:sz w:val="17"/>
        </w:rPr>
        <w:t>provierem</w:t>
      </w:r>
      <w:r>
        <w:rPr>
          <w:spacing w:val="-5"/>
          <w:w w:val="105"/>
          <w:sz w:val="17"/>
        </w:rPr>
        <w:t> </w:t>
      </w:r>
      <w:r>
        <w:rPr>
          <w:w w:val="105"/>
          <w:sz w:val="17"/>
        </w:rPr>
        <w:t>para</w:t>
      </w:r>
      <w:r>
        <w:rPr>
          <w:spacing w:val="-6"/>
          <w:w w:val="105"/>
          <w:sz w:val="17"/>
        </w:rPr>
        <w:t> </w:t>
      </w:r>
      <w:r>
        <w:rPr>
          <w:w w:val="105"/>
          <w:sz w:val="17"/>
        </w:rPr>
        <w:t>a</w:t>
      </w:r>
      <w:r>
        <w:rPr>
          <w:spacing w:val="-11"/>
          <w:w w:val="105"/>
          <w:sz w:val="17"/>
        </w:rPr>
        <w:t> </w:t>
      </w:r>
      <w:r>
        <w:rPr>
          <w:w w:val="105"/>
          <w:sz w:val="17"/>
        </w:rPr>
        <w:t>Administração</w:t>
      </w:r>
      <w:r>
        <w:rPr>
          <w:spacing w:val="-5"/>
          <w:w w:val="105"/>
          <w:sz w:val="17"/>
        </w:rPr>
        <w:t> </w:t>
      </w:r>
      <w:r>
        <w:rPr>
          <w:spacing w:val="-2"/>
          <w:w w:val="105"/>
          <w:sz w:val="17"/>
        </w:rPr>
        <w:t>Pública;</w:t>
      </w:r>
    </w:p>
    <w:p>
      <w:pPr>
        <w:pStyle w:val="ListParagraph"/>
        <w:numPr>
          <w:ilvl w:val="2"/>
          <w:numId w:val="21"/>
        </w:numPr>
        <w:tabs>
          <w:tab w:pos="802" w:val="left" w:leader="none"/>
        </w:tabs>
        <w:spacing w:line="240" w:lineRule="auto" w:before="44" w:after="0"/>
        <w:ind w:left="802" w:right="0" w:hanging="486"/>
        <w:jc w:val="left"/>
        <w:rPr>
          <w:sz w:val="17"/>
        </w:rPr>
      </w:pPr>
      <w:r>
        <w:rPr>
          <w:w w:val="105"/>
          <w:sz w:val="17"/>
        </w:rPr>
        <w:t>a</w:t>
      </w:r>
      <w:r>
        <w:rPr>
          <w:spacing w:val="-6"/>
          <w:w w:val="105"/>
          <w:sz w:val="17"/>
        </w:rPr>
        <w:t> </w:t>
      </w:r>
      <w:r>
        <w:rPr>
          <w:w w:val="105"/>
          <w:sz w:val="17"/>
        </w:rPr>
        <w:t>implantação</w:t>
      </w:r>
      <w:r>
        <w:rPr>
          <w:spacing w:val="-6"/>
          <w:w w:val="105"/>
          <w:sz w:val="17"/>
        </w:rPr>
        <w:t> </w:t>
      </w:r>
      <w:r>
        <w:rPr>
          <w:w w:val="105"/>
          <w:sz w:val="17"/>
        </w:rPr>
        <w:t>ou</w:t>
      </w:r>
      <w:r>
        <w:rPr>
          <w:spacing w:val="-6"/>
          <w:w w:val="105"/>
          <w:sz w:val="17"/>
        </w:rPr>
        <w:t> </w:t>
      </w:r>
      <w:r>
        <w:rPr>
          <w:w w:val="105"/>
          <w:sz w:val="17"/>
        </w:rPr>
        <w:t>o</w:t>
      </w:r>
      <w:r>
        <w:rPr>
          <w:spacing w:val="-5"/>
          <w:w w:val="105"/>
          <w:sz w:val="17"/>
        </w:rPr>
        <w:t> </w:t>
      </w:r>
      <w:r>
        <w:rPr>
          <w:w w:val="105"/>
          <w:sz w:val="17"/>
        </w:rPr>
        <w:t>aperfeiçoamento</w:t>
      </w:r>
      <w:r>
        <w:rPr>
          <w:spacing w:val="-6"/>
          <w:w w:val="105"/>
          <w:sz w:val="17"/>
        </w:rPr>
        <w:t> </w:t>
      </w:r>
      <w:r>
        <w:rPr>
          <w:w w:val="105"/>
          <w:sz w:val="17"/>
        </w:rPr>
        <w:t>de</w:t>
      </w:r>
      <w:r>
        <w:rPr>
          <w:spacing w:val="-6"/>
          <w:w w:val="105"/>
          <w:sz w:val="17"/>
        </w:rPr>
        <w:t> </w:t>
      </w:r>
      <w:r>
        <w:rPr>
          <w:w w:val="105"/>
          <w:sz w:val="17"/>
        </w:rPr>
        <w:t>programa</w:t>
      </w:r>
      <w:r>
        <w:rPr>
          <w:spacing w:val="-5"/>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conforme</w:t>
      </w:r>
      <w:r>
        <w:rPr>
          <w:spacing w:val="-6"/>
          <w:w w:val="105"/>
          <w:sz w:val="17"/>
        </w:rPr>
        <w:t> </w:t>
      </w:r>
      <w:r>
        <w:rPr>
          <w:w w:val="105"/>
          <w:sz w:val="17"/>
        </w:rPr>
        <w:t>normas</w:t>
      </w:r>
      <w:r>
        <w:rPr>
          <w:spacing w:val="-5"/>
          <w:w w:val="105"/>
          <w:sz w:val="17"/>
        </w:rPr>
        <w:t> </w:t>
      </w:r>
      <w:r>
        <w:rPr>
          <w:w w:val="105"/>
          <w:sz w:val="17"/>
        </w:rPr>
        <w:t>e</w:t>
      </w:r>
      <w:r>
        <w:rPr>
          <w:spacing w:val="-6"/>
          <w:w w:val="105"/>
          <w:sz w:val="17"/>
        </w:rPr>
        <w:t> </w:t>
      </w:r>
      <w:r>
        <w:rPr>
          <w:w w:val="105"/>
          <w:sz w:val="17"/>
        </w:rPr>
        <w:t>orientações</w:t>
      </w:r>
      <w:r>
        <w:rPr>
          <w:spacing w:val="-6"/>
          <w:w w:val="105"/>
          <w:sz w:val="17"/>
        </w:rPr>
        <w:t> </w:t>
      </w:r>
      <w:r>
        <w:rPr>
          <w:w w:val="105"/>
          <w:sz w:val="17"/>
        </w:rPr>
        <w:t>dos</w:t>
      </w:r>
      <w:r>
        <w:rPr>
          <w:spacing w:val="-5"/>
          <w:w w:val="105"/>
          <w:sz w:val="17"/>
        </w:rPr>
        <w:t> </w:t>
      </w:r>
      <w:r>
        <w:rPr>
          <w:w w:val="105"/>
          <w:sz w:val="17"/>
        </w:rPr>
        <w:t>órgãos</w:t>
      </w:r>
      <w:r>
        <w:rPr>
          <w:spacing w:val="-6"/>
          <w:w w:val="105"/>
          <w:sz w:val="17"/>
        </w:rPr>
        <w:t> </w:t>
      </w:r>
      <w:r>
        <w:rPr>
          <w:w w:val="105"/>
          <w:sz w:val="17"/>
        </w:rPr>
        <w:t>de</w:t>
      </w:r>
      <w:r>
        <w:rPr>
          <w:spacing w:val="-6"/>
          <w:w w:val="105"/>
          <w:sz w:val="17"/>
        </w:rPr>
        <w:t> </w:t>
      </w:r>
      <w:r>
        <w:rPr>
          <w:spacing w:val="-2"/>
          <w:w w:val="105"/>
          <w:sz w:val="17"/>
        </w:rPr>
        <w:t>controle.</w:t>
      </w:r>
    </w:p>
    <w:p>
      <w:pPr>
        <w:pStyle w:val="ListParagraph"/>
        <w:numPr>
          <w:ilvl w:val="1"/>
          <w:numId w:val="21"/>
        </w:numPr>
        <w:tabs>
          <w:tab w:pos="659" w:val="left" w:leader="none"/>
        </w:tabs>
        <w:spacing w:line="240" w:lineRule="auto" w:before="44" w:after="0"/>
        <w:ind w:left="659" w:right="0" w:hanging="343"/>
        <w:jc w:val="left"/>
        <w:rPr>
          <w:sz w:val="17"/>
        </w:rPr>
      </w:pPr>
      <w:r>
        <w:rPr>
          <w:w w:val="105"/>
          <w:sz w:val="17"/>
        </w:rPr>
        <w:t>A</w:t>
      </w:r>
      <w:r>
        <w:rPr>
          <w:spacing w:val="-12"/>
          <w:w w:val="105"/>
          <w:sz w:val="17"/>
        </w:rPr>
        <w:t> </w:t>
      </w:r>
      <w:r>
        <w:rPr>
          <w:w w:val="105"/>
          <w:sz w:val="17"/>
        </w:rPr>
        <w:t>imposição</w:t>
      </w:r>
      <w:r>
        <w:rPr>
          <w:spacing w:val="-9"/>
          <w:w w:val="105"/>
          <w:sz w:val="17"/>
        </w:rPr>
        <w:t> </w:t>
      </w:r>
      <w:r>
        <w:rPr>
          <w:w w:val="105"/>
          <w:sz w:val="17"/>
        </w:rPr>
        <w:t>das</w:t>
      </w:r>
      <w:r>
        <w:rPr>
          <w:spacing w:val="-6"/>
          <w:w w:val="105"/>
          <w:sz w:val="17"/>
        </w:rPr>
        <w:t> </w:t>
      </w:r>
      <w:r>
        <w:rPr>
          <w:w w:val="105"/>
          <w:sz w:val="17"/>
        </w:rPr>
        <w:t>penalidades</w:t>
      </w:r>
      <w:r>
        <w:rPr>
          <w:spacing w:val="-6"/>
          <w:w w:val="105"/>
          <w:sz w:val="17"/>
        </w:rPr>
        <w:t> </w:t>
      </w:r>
      <w:r>
        <w:rPr>
          <w:w w:val="105"/>
          <w:sz w:val="17"/>
        </w:rPr>
        <w:t>é</w:t>
      </w:r>
      <w:r>
        <w:rPr>
          <w:spacing w:val="-5"/>
          <w:w w:val="105"/>
          <w:sz w:val="17"/>
        </w:rPr>
        <w:t> </w:t>
      </w:r>
      <w:r>
        <w:rPr>
          <w:w w:val="105"/>
          <w:sz w:val="17"/>
        </w:rPr>
        <w:t>de</w:t>
      </w:r>
      <w:r>
        <w:rPr>
          <w:spacing w:val="-6"/>
          <w:w w:val="105"/>
          <w:sz w:val="17"/>
        </w:rPr>
        <w:t> </w:t>
      </w:r>
      <w:r>
        <w:rPr>
          <w:w w:val="105"/>
          <w:sz w:val="17"/>
        </w:rPr>
        <w:t>competência</w:t>
      </w:r>
      <w:r>
        <w:rPr>
          <w:spacing w:val="-6"/>
          <w:w w:val="105"/>
          <w:sz w:val="17"/>
        </w:rPr>
        <w:t> </w:t>
      </w:r>
      <w:r>
        <w:rPr>
          <w:w w:val="105"/>
          <w:sz w:val="17"/>
        </w:rPr>
        <w:t>exclusiva</w:t>
      </w:r>
      <w:r>
        <w:rPr>
          <w:spacing w:val="-6"/>
          <w:w w:val="105"/>
          <w:sz w:val="17"/>
        </w:rPr>
        <w:t> </w:t>
      </w:r>
      <w:r>
        <w:rPr>
          <w:w w:val="105"/>
          <w:sz w:val="17"/>
        </w:rPr>
        <w:t>do</w:t>
      </w:r>
      <w:r>
        <w:rPr>
          <w:spacing w:val="-6"/>
          <w:w w:val="105"/>
          <w:sz w:val="17"/>
        </w:rPr>
        <w:t> </w:t>
      </w:r>
      <w:r>
        <w:rPr>
          <w:w w:val="105"/>
          <w:sz w:val="17"/>
        </w:rPr>
        <w:t>órgão</w:t>
      </w:r>
      <w:r>
        <w:rPr>
          <w:spacing w:val="-5"/>
          <w:w w:val="105"/>
          <w:sz w:val="17"/>
        </w:rPr>
        <w:t> </w:t>
      </w:r>
      <w:r>
        <w:rPr>
          <w:w w:val="105"/>
          <w:sz w:val="17"/>
        </w:rPr>
        <w:t>ou</w:t>
      </w:r>
      <w:r>
        <w:rPr>
          <w:spacing w:val="-6"/>
          <w:w w:val="105"/>
          <w:sz w:val="17"/>
        </w:rPr>
        <w:t> </w:t>
      </w:r>
      <w:r>
        <w:rPr>
          <w:w w:val="105"/>
          <w:sz w:val="17"/>
        </w:rPr>
        <w:t>entidade</w:t>
      </w:r>
      <w:r>
        <w:rPr>
          <w:spacing w:val="-6"/>
          <w:w w:val="105"/>
          <w:sz w:val="17"/>
        </w:rPr>
        <w:t> </w:t>
      </w:r>
      <w:r>
        <w:rPr>
          <w:w w:val="105"/>
          <w:sz w:val="17"/>
        </w:rPr>
        <w:t>contratante,</w:t>
      </w:r>
      <w:r>
        <w:rPr>
          <w:spacing w:val="-6"/>
          <w:w w:val="105"/>
          <w:sz w:val="17"/>
        </w:rPr>
        <w:t> </w:t>
      </w:r>
      <w:r>
        <w:rPr>
          <w:w w:val="105"/>
          <w:sz w:val="17"/>
        </w:rPr>
        <w:t>sendo</w:t>
      </w:r>
      <w:r>
        <w:rPr>
          <w:spacing w:val="-6"/>
          <w:w w:val="105"/>
          <w:sz w:val="17"/>
        </w:rPr>
        <w:t> </w:t>
      </w:r>
      <w:r>
        <w:rPr>
          <w:w w:val="105"/>
          <w:sz w:val="17"/>
        </w:rPr>
        <w:t>competentes</w:t>
      </w:r>
      <w:r>
        <w:rPr>
          <w:spacing w:val="-6"/>
          <w:w w:val="105"/>
          <w:sz w:val="17"/>
        </w:rPr>
        <w:t> </w:t>
      </w:r>
      <w:r>
        <w:rPr>
          <w:w w:val="105"/>
          <w:sz w:val="17"/>
        </w:rPr>
        <w:t>para</w:t>
      </w:r>
      <w:r>
        <w:rPr>
          <w:spacing w:val="-5"/>
          <w:w w:val="105"/>
          <w:sz w:val="17"/>
        </w:rPr>
        <w:t> </w:t>
      </w:r>
      <w:r>
        <w:rPr>
          <w:w w:val="105"/>
          <w:sz w:val="17"/>
        </w:rPr>
        <w:t>sua</w:t>
      </w:r>
      <w:r>
        <w:rPr>
          <w:spacing w:val="-6"/>
          <w:w w:val="105"/>
          <w:sz w:val="17"/>
        </w:rPr>
        <w:t> </w:t>
      </w:r>
      <w:r>
        <w:rPr>
          <w:spacing w:val="-2"/>
          <w:w w:val="105"/>
          <w:sz w:val="17"/>
        </w:rPr>
        <w:t>aplicação:</w:t>
      </w:r>
    </w:p>
    <w:p>
      <w:pPr>
        <w:pStyle w:val="ListParagraph"/>
        <w:numPr>
          <w:ilvl w:val="0"/>
          <w:numId w:val="23"/>
        </w:numPr>
        <w:tabs>
          <w:tab w:pos="497" w:val="left" w:leader="none"/>
        </w:tabs>
        <w:spacing w:line="240" w:lineRule="auto" w:before="43" w:after="0"/>
        <w:ind w:left="497" w:right="0" w:hanging="181"/>
        <w:jc w:val="left"/>
        <w:rPr>
          <w:sz w:val="17"/>
        </w:rPr>
      </w:pPr>
      <w:r>
        <w:rPr>
          <w:w w:val="105"/>
          <w:sz w:val="17"/>
        </w:rPr>
        <w:t>as</w:t>
      </w:r>
      <w:r>
        <w:rPr>
          <w:spacing w:val="-5"/>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itens</w:t>
      </w:r>
      <w:r>
        <w:rPr>
          <w:spacing w:val="-5"/>
          <w:w w:val="105"/>
          <w:sz w:val="17"/>
        </w:rPr>
        <w:t> </w:t>
      </w:r>
      <w:r>
        <w:rPr>
          <w:w w:val="105"/>
          <w:sz w:val="17"/>
        </w:rPr>
        <w:t>17.2.1,</w:t>
      </w:r>
      <w:r>
        <w:rPr>
          <w:spacing w:val="-5"/>
          <w:w w:val="105"/>
          <w:sz w:val="17"/>
        </w:rPr>
        <w:t> </w:t>
      </w:r>
      <w:r>
        <w:rPr>
          <w:w w:val="105"/>
          <w:sz w:val="17"/>
        </w:rPr>
        <w:t>17.2.2</w:t>
      </w:r>
      <w:r>
        <w:rPr>
          <w:spacing w:val="-5"/>
          <w:w w:val="105"/>
          <w:sz w:val="17"/>
        </w:rPr>
        <w:t> </w:t>
      </w:r>
      <w:r>
        <w:rPr>
          <w:w w:val="105"/>
          <w:sz w:val="17"/>
        </w:rPr>
        <w:t>e</w:t>
      </w:r>
      <w:r>
        <w:rPr>
          <w:spacing w:val="-5"/>
          <w:w w:val="105"/>
          <w:sz w:val="17"/>
        </w:rPr>
        <w:t> </w:t>
      </w:r>
      <w:r>
        <w:rPr>
          <w:w w:val="105"/>
          <w:sz w:val="17"/>
        </w:rPr>
        <w:t>17.2.3</w:t>
      </w:r>
      <w:r>
        <w:rPr>
          <w:spacing w:val="-5"/>
          <w:w w:val="105"/>
          <w:sz w:val="17"/>
        </w:rPr>
        <w:t> </w:t>
      </w:r>
      <w:r>
        <w:rPr>
          <w:w w:val="105"/>
          <w:sz w:val="17"/>
        </w:rPr>
        <w:t>serão</w:t>
      </w:r>
      <w:r>
        <w:rPr>
          <w:spacing w:val="-5"/>
          <w:w w:val="105"/>
          <w:sz w:val="17"/>
        </w:rPr>
        <w:t> </w:t>
      </w:r>
      <w:r>
        <w:rPr>
          <w:w w:val="105"/>
          <w:sz w:val="17"/>
        </w:rPr>
        <w:t>impostas</w:t>
      </w:r>
      <w:r>
        <w:rPr>
          <w:spacing w:val="-5"/>
          <w:w w:val="105"/>
          <w:sz w:val="17"/>
        </w:rPr>
        <w:t> </w:t>
      </w:r>
      <w:r>
        <w:rPr>
          <w:w w:val="105"/>
          <w:sz w:val="17"/>
        </w:rPr>
        <w:t>pelo</w:t>
      </w:r>
      <w:r>
        <w:rPr>
          <w:spacing w:val="-5"/>
          <w:w w:val="105"/>
          <w:sz w:val="17"/>
        </w:rPr>
        <w:t> </w:t>
      </w:r>
      <w:r>
        <w:rPr>
          <w:w w:val="105"/>
          <w:sz w:val="17"/>
        </w:rPr>
        <w:t>Ordenador</w:t>
      </w:r>
      <w:r>
        <w:rPr>
          <w:spacing w:val="-5"/>
          <w:w w:val="105"/>
          <w:sz w:val="17"/>
        </w:rPr>
        <w:t> </w:t>
      </w:r>
      <w:r>
        <w:rPr>
          <w:w w:val="105"/>
          <w:sz w:val="17"/>
        </w:rPr>
        <w:t>de</w:t>
      </w:r>
      <w:r>
        <w:rPr>
          <w:spacing w:val="-5"/>
          <w:w w:val="105"/>
          <w:sz w:val="17"/>
        </w:rPr>
        <w:t> </w:t>
      </w:r>
      <w:r>
        <w:rPr>
          <w:spacing w:val="-2"/>
          <w:w w:val="105"/>
          <w:sz w:val="17"/>
        </w:rPr>
        <w:t>Despesa;</w:t>
      </w:r>
    </w:p>
    <w:p>
      <w:pPr>
        <w:pStyle w:val="ListParagraph"/>
        <w:numPr>
          <w:ilvl w:val="0"/>
          <w:numId w:val="23"/>
        </w:numPr>
        <w:tabs>
          <w:tab w:pos="506" w:val="left" w:leader="none"/>
        </w:tabs>
        <w:spacing w:line="240" w:lineRule="auto" w:before="70" w:after="0"/>
        <w:ind w:left="506" w:right="0" w:hanging="190"/>
        <w:jc w:val="left"/>
        <w:rPr>
          <w:sz w:val="17"/>
        </w:rPr>
      </w:pPr>
      <w:r>
        <w:rPr>
          <w:w w:val="105"/>
          <w:sz w:val="17"/>
        </w:rPr>
        <w:t>a</w:t>
      </w:r>
      <w:r>
        <w:rPr>
          <w:spacing w:val="-5"/>
          <w:w w:val="105"/>
          <w:sz w:val="17"/>
        </w:rPr>
        <w:t> </w:t>
      </w:r>
      <w:r>
        <w:rPr>
          <w:w w:val="105"/>
          <w:sz w:val="17"/>
        </w:rPr>
        <w:t>aplicação</w:t>
      </w:r>
      <w:r>
        <w:rPr>
          <w:spacing w:val="-4"/>
          <w:w w:val="105"/>
          <w:sz w:val="17"/>
        </w:rPr>
        <w:t> </w:t>
      </w:r>
      <w:r>
        <w:rPr>
          <w:w w:val="105"/>
          <w:sz w:val="17"/>
        </w:rPr>
        <w:t>da</w:t>
      </w:r>
      <w:r>
        <w:rPr>
          <w:spacing w:val="-4"/>
          <w:w w:val="105"/>
          <w:sz w:val="17"/>
        </w:rPr>
        <w:t> </w:t>
      </w:r>
      <w:r>
        <w:rPr>
          <w:w w:val="105"/>
          <w:sz w:val="17"/>
        </w:rPr>
        <w:t>sanção</w:t>
      </w:r>
      <w:r>
        <w:rPr>
          <w:spacing w:val="-4"/>
          <w:w w:val="105"/>
          <w:sz w:val="17"/>
        </w:rPr>
        <w:t> </w:t>
      </w:r>
      <w:r>
        <w:rPr>
          <w:w w:val="105"/>
          <w:sz w:val="17"/>
        </w:rPr>
        <w:t>prevista</w:t>
      </w:r>
      <w:r>
        <w:rPr>
          <w:spacing w:val="-4"/>
          <w:w w:val="105"/>
          <w:sz w:val="17"/>
        </w:rPr>
        <w:t> </w:t>
      </w:r>
      <w:r>
        <w:rPr>
          <w:w w:val="105"/>
          <w:sz w:val="17"/>
        </w:rPr>
        <w:t>no</w:t>
      </w:r>
      <w:r>
        <w:rPr>
          <w:spacing w:val="-4"/>
          <w:w w:val="105"/>
          <w:sz w:val="17"/>
        </w:rPr>
        <w:t> </w:t>
      </w:r>
      <w:r>
        <w:rPr>
          <w:w w:val="105"/>
          <w:sz w:val="17"/>
        </w:rPr>
        <w:t>item</w:t>
      </w:r>
      <w:r>
        <w:rPr>
          <w:spacing w:val="-5"/>
          <w:w w:val="105"/>
          <w:sz w:val="17"/>
        </w:rPr>
        <w:t> </w:t>
      </w:r>
      <w:r>
        <w:rPr>
          <w:w w:val="105"/>
          <w:sz w:val="17"/>
        </w:rPr>
        <w:t>17.2.4,</w:t>
      </w:r>
      <w:r>
        <w:rPr>
          <w:spacing w:val="-4"/>
          <w:w w:val="105"/>
          <w:sz w:val="17"/>
        </w:rPr>
        <w:t> </w:t>
      </w:r>
      <w:r>
        <w:rPr>
          <w:w w:val="105"/>
          <w:sz w:val="17"/>
        </w:rPr>
        <w:t>na</w:t>
      </w:r>
      <w:r>
        <w:rPr>
          <w:spacing w:val="-4"/>
          <w:w w:val="105"/>
          <w:sz w:val="17"/>
        </w:rPr>
        <w:t> </w:t>
      </w:r>
      <w:r>
        <w:rPr>
          <w:w w:val="105"/>
          <w:sz w:val="17"/>
        </w:rPr>
        <w:t>forma</w:t>
      </w:r>
      <w:r>
        <w:rPr>
          <w:spacing w:val="-4"/>
          <w:w w:val="105"/>
          <w:sz w:val="17"/>
        </w:rPr>
        <w:t> </w:t>
      </w:r>
      <w:r>
        <w:rPr>
          <w:w w:val="105"/>
          <w:sz w:val="17"/>
        </w:rPr>
        <w:t>do</w:t>
      </w:r>
      <w:r>
        <w:rPr>
          <w:spacing w:val="-4"/>
          <w:w w:val="105"/>
          <w:sz w:val="17"/>
        </w:rPr>
        <w:t> </w:t>
      </w:r>
      <w:r>
        <w:rPr>
          <w:w w:val="105"/>
          <w:sz w:val="17"/>
        </w:rPr>
        <w:t>art.</w:t>
      </w:r>
      <w:r>
        <w:rPr>
          <w:spacing w:val="-4"/>
          <w:w w:val="105"/>
          <w:sz w:val="17"/>
        </w:rPr>
        <w:t> </w:t>
      </w:r>
      <w:r>
        <w:rPr>
          <w:w w:val="105"/>
          <w:sz w:val="17"/>
        </w:rPr>
        <w:t>156,</w:t>
      </w:r>
      <w:r>
        <w:rPr>
          <w:spacing w:val="-4"/>
          <w:w w:val="105"/>
          <w:sz w:val="17"/>
        </w:rPr>
        <w:t> </w:t>
      </w:r>
      <w:r>
        <w:rPr>
          <w:w w:val="105"/>
          <w:sz w:val="17"/>
        </w:rPr>
        <w:t>§</w:t>
      </w:r>
      <w:r>
        <w:rPr>
          <w:spacing w:val="-5"/>
          <w:w w:val="105"/>
          <w:sz w:val="17"/>
        </w:rPr>
        <w:t> </w:t>
      </w:r>
      <w:r>
        <w:rPr>
          <w:w w:val="105"/>
          <w:sz w:val="17"/>
        </w:rPr>
        <w:t>6º,</w:t>
      </w:r>
      <w:r>
        <w:rPr>
          <w:spacing w:val="-4"/>
          <w:w w:val="105"/>
          <w:sz w:val="17"/>
        </w:rPr>
        <w:t> </w:t>
      </w:r>
      <w:r>
        <w:rPr>
          <w:w w:val="105"/>
          <w:sz w:val="17"/>
        </w:rPr>
        <w:t>I,</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nº</w:t>
      </w:r>
      <w:r>
        <w:rPr>
          <w:spacing w:val="-4"/>
          <w:w w:val="105"/>
          <w:sz w:val="17"/>
        </w:rPr>
        <w:t> </w:t>
      </w:r>
      <w:r>
        <w:rPr>
          <w:w w:val="105"/>
          <w:sz w:val="17"/>
        </w:rPr>
        <w:t>14.133/2021,</w:t>
      </w:r>
      <w:r>
        <w:rPr>
          <w:spacing w:val="-4"/>
          <w:w w:val="105"/>
          <w:sz w:val="17"/>
        </w:rPr>
        <w:t> </w:t>
      </w:r>
      <w:r>
        <w:rPr>
          <w:w w:val="105"/>
          <w:sz w:val="17"/>
        </w:rPr>
        <w:t>é</w:t>
      </w:r>
      <w:r>
        <w:rPr>
          <w:spacing w:val="-5"/>
          <w:w w:val="105"/>
          <w:sz w:val="17"/>
        </w:rPr>
        <w:t> </w:t>
      </w:r>
      <w:r>
        <w:rPr>
          <w:w w:val="105"/>
          <w:sz w:val="17"/>
        </w:rPr>
        <w:t>de</w:t>
      </w:r>
      <w:r>
        <w:rPr>
          <w:spacing w:val="-4"/>
          <w:w w:val="105"/>
          <w:sz w:val="17"/>
        </w:rPr>
        <w:t> </w:t>
      </w:r>
      <w:r>
        <w:rPr>
          <w:w w:val="105"/>
          <w:sz w:val="17"/>
        </w:rPr>
        <w:t>competência</w:t>
      </w:r>
      <w:r>
        <w:rPr>
          <w:spacing w:val="-4"/>
          <w:w w:val="105"/>
          <w:sz w:val="17"/>
        </w:rPr>
        <w:t> </w:t>
      </w:r>
      <w:r>
        <w:rPr>
          <w:spacing w:val="-2"/>
          <w:w w:val="105"/>
          <w:sz w:val="17"/>
        </w:rPr>
        <w:t>exclusiva:</w:t>
      </w:r>
    </w:p>
    <w:p>
      <w:pPr>
        <w:pStyle w:val="ListParagraph"/>
        <w:numPr>
          <w:ilvl w:val="1"/>
          <w:numId w:val="23"/>
        </w:numPr>
        <w:tabs>
          <w:tab w:pos="639" w:val="left" w:leader="none"/>
        </w:tabs>
        <w:spacing w:line="240" w:lineRule="auto" w:before="44" w:after="0"/>
        <w:ind w:left="639" w:right="0" w:hanging="323"/>
        <w:jc w:val="left"/>
        <w:rPr>
          <w:sz w:val="17"/>
        </w:rPr>
      </w:pPr>
      <w:r>
        <w:rPr>
          <w:w w:val="105"/>
          <w:sz w:val="17"/>
        </w:rPr>
        <w:t>em</w:t>
      </w:r>
      <w:r>
        <w:rPr>
          <w:spacing w:val="-10"/>
          <w:w w:val="105"/>
          <w:sz w:val="17"/>
        </w:rPr>
        <w:t> </w:t>
      </w:r>
      <w:r>
        <w:rPr>
          <w:w w:val="105"/>
          <w:sz w:val="17"/>
        </w:rPr>
        <w:t>se</w:t>
      </w:r>
      <w:r>
        <w:rPr>
          <w:spacing w:val="-5"/>
          <w:w w:val="105"/>
          <w:sz w:val="17"/>
        </w:rPr>
        <w:t> </w:t>
      </w:r>
      <w:r>
        <w:rPr>
          <w:w w:val="105"/>
          <w:sz w:val="17"/>
        </w:rPr>
        <w:t>tratando</w:t>
      </w:r>
      <w:r>
        <w:rPr>
          <w:spacing w:val="-6"/>
          <w:w w:val="105"/>
          <w:sz w:val="17"/>
        </w:rPr>
        <w:t> </w:t>
      </w:r>
      <w:r>
        <w:rPr>
          <w:w w:val="105"/>
          <w:sz w:val="17"/>
        </w:rPr>
        <w:t>de</w:t>
      </w:r>
      <w:r>
        <w:rPr>
          <w:spacing w:val="-5"/>
          <w:w w:val="105"/>
          <w:sz w:val="17"/>
        </w:rPr>
        <w:t> </w:t>
      </w:r>
      <w:r>
        <w:rPr>
          <w:w w:val="105"/>
          <w:sz w:val="17"/>
        </w:rPr>
        <w:t>contratação</w:t>
      </w:r>
      <w:r>
        <w:rPr>
          <w:spacing w:val="-6"/>
          <w:w w:val="105"/>
          <w:sz w:val="17"/>
        </w:rPr>
        <w:t> </w:t>
      </w:r>
      <w:r>
        <w:rPr>
          <w:w w:val="105"/>
          <w:sz w:val="17"/>
        </w:rPr>
        <w:t>realizada</w:t>
      </w:r>
      <w:r>
        <w:rPr>
          <w:spacing w:val="-6"/>
          <w:w w:val="105"/>
          <w:sz w:val="17"/>
        </w:rPr>
        <w:t> </w:t>
      </w:r>
      <w:r>
        <w:rPr>
          <w:w w:val="105"/>
          <w:sz w:val="17"/>
        </w:rPr>
        <w:t>pela</w:t>
      </w:r>
      <w:r>
        <w:rPr>
          <w:spacing w:val="-11"/>
          <w:w w:val="105"/>
          <w:sz w:val="17"/>
        </w:rPr>
        <w:t> </w:t>
      </w:r>
      <w:r>
        <w:rPr>
          <w:w w:val="105"/>
          <w:sz w:val="17"/>
        </w:rPr>
        <w:t>Administração</w:t>
      </w:r>
      <w:r>
        <w:rPr>
          <w:spacing w:val="-6"/>
          <w:w w:val="105"/>
          <w:sz w:val="17"/>
        </w:rPr>
        <w:t> </w:t>
      </w:r>
      <w:r>
        <w:rPr>
          <w:w w:val="105"/>
          <w:sz w:val="17"/>
        </w:rPr>
        <w:t>Pública</w:t>
      </w:r>
      <w:r>
        <w:rPr>
          <w:spacing w:val="-5"/>
          <w:w w:val="105"/>
          <w:sz w:val="17"/>
        </w:rPr>
        <w:t> </w:t>
      </w:r>
      <w:r>
        <w:rPr>
          <w:w w:val="105"/>
          <w:sz w:val="17"/>
        </w:rPr>
        <w:t>direta,</w:t>
      </w:r>
      <w:r>
        <w:rPr>
          <w:spacing w:val="-6"/>
          <w:w w:val="105"/>
          <w:sz w:val="17"/>
        </w:rPr>
        <w:t> </w:t>
      </w:r>
      <w:r>
        <w:rPr>
          <w:w w:val="105"/>
          <w:sz w:val="17"/>
        </w:rPr>
        <w:t>do</w:t>
      </w:r>
      <w:r>
        <w:rPr>
          <w:spacing w:val="-5"/>
          <w:w w:val="105"/>
          <w:sz w:val="17"/>
        </w:rPr>
        <w:t> </w:t>
      </w:r>
      <w:r>
        <w:rPr>
          <w:w w:val="105"/>
          <w:sz w:val="17"/>
        </w:rPr>
        <w:t>Secretário</w:t>
      </w:r>
      <w:r>
        <w:rPr>
          <w:spacing w:val="-6"/>
          <w:w w:val="105"/>
          <w:sz w:val="17"/>
        </w:rPr>
        <w:t> </w:t>
      </w:r>
      <w:r>
        <w:rPr>
          <w:w w:val="105"/>
          <w:sz w:val="17"/>
        </w:rPr>
        <w:t>de</w:t>
      </w:r>
      <w:r>
        <w:rPr>
          <w:spacing w:val="-6"/>
          <w:w w:val="105"/>
          <w:sz w:val="17"/>
        </w:rPr>
        <w:t> </w:t>
      </w:r>
      <w:r>
        <w:rPr>
          <w:w w:val="105"/>
          <w:sz w:val="17"/>
        </w:rPr>
        <w:t>Estado;</w:t>
      </w:r>
      <w:r>
        <w:rPr>
          <w:spacing w:val="-5"/>
          <w:w w:val="105"/>
          <w:sz w:val="17"/>
        </w:rPr>
        <w:t> ou</w:t>
      </w:r>
    </w:p>
    <w:p>
      <w:pPr>
        <w:pStyle w:val="ListParagraph"/>
        <w:spacing w:after="0" w:line="240" w:lineRule="auto"/>
        <w:jc w:val="left"/>
        <w:rPr>
          <w:sz w:val="17"/>
        </w:rPr>
        <w:sectPr>
          <w:pgSz w:w="15840" w:h="24480"/>
          <w:pgMar w:top="520" w:bottom="280" w:left="360" w:right="360"/>
        </w:sectPr>
      </w:pPr>
    </w:p>
    <w:p>
      <w:pPr>
        <w:pStyle w:val="ListParagraph"/>
        <w:numPr>
          <w:ilvl w:val="1"/>
          <w:numId w:val="23"/>
        </w:numPr>
        <w:tabs>
          <w:tab w:pos="639" w:val="left" w:leader="none"/>
        </w:tabs>
        <w:spacing w:line="240" w:lineRule="auto" w:before="77" w:after="0"/>
        <w:ind w:left="639" w:right="0" w:hanging="323"/>
        <w:jc w:val="both"/>
        <w:rPr>
          <w:sz w:val="17"/>
        </w:rPr>
      </w:pPr>
      <w:r>
        <w:rPr>
          <w:w w:val="105"/>
          <w:sz w:val="17"/>
        </w:rPr>
        <w:t>em</w:t>
      </w:r>
      <w:r>
        <w:rPr>
          <w:spacing w:val="-10"/>
          <w:w w:val="105"/>
          <w:sz w:val="17"/>
        </w:rPr>
        <w:t> </w:t>
      </w:r>
      <w:r>
        <w:rPr>
          <w:w w:val="105"/>
          <w:sz w:val="17"/>
        </w:rPr>
        <w:t>se</w:t>
      </w:r>
      <w:r>
        <w:rPr>
          <w:spacing w:val="-6"/>
          <w:w w:val="105"/>
          <w:sz w:val="17"/>
        </w:rPr>
        <w:t> </w:t>
      </w:r>
      <w:r>
        <w:rPr>
          <w:w w:val="105"/>
          <w:sz w:val="17"/>
        </w:rPr>
        <w:t>tratando</w:t>
      </w:r>
      <w:r>
        <w:rPr>
          <w:spacing w:val="-6"/>
          <w:w w:val="105"/>
          <w:sz w:val="17"/>
        </w:rPr>
        <w:t> </w:t>
      </w:r>
      <w:r>
        <w:rPr>
          <w:w w:val="105"/>
          <w:sz w:val="17"/>
        </w:rPr>
        <w:t>de</w:t>
      </w:r>
      <w:r>
        <w:rPr>
          <w:spacing w:val="-5"/>
          <w:w w:val="105"/>
          <w:sz w:val="17"/>
        </w:rPr>
        <w:t> </w:t>
      </w:r>
      <w:r>
        <w:rPr>
          <w:w w:val="105"/>
          <w:sz w:val="17"/>
        </w:rPr>
        <w:t>contratação</w:t>
      </w:r>
      <w:r>
        <w:rPr>
          <w:spacing w:val="-6"/>
          <w:w w:val="105"/>
          <w:sz w:val="17"/>
        </w:rPr>
        <w:t> </w:t>
      </w:r>
      <w:r>
        <w:rPr>
          <w:w w:val="105"/>
          <w:sz w:val="17"/>
        </w:rPr>
        <w:t>realizada</w:t>
      </w:r>
      <w:r>
        <w:rPr>
          <w:spacing w:val="-6"/>
          <w:w w:val="105"/>
          <w:sz w:val="17"/>
        </w:rPr>
        <w:t> </w:t>
      </w:r>
      <w:r>
        <w:rPr>
          <w:w w:val="105"/>
          <w:sz w:val="17"/>
        </w:rPr>
        <w:t>pela</w:t>
      </w:r>
      <w:r>
        <w:rPr>
          <w:spacing w:val="-11"/>
          <w:w w:val="105"/>
          <w:sz w:val="17"/>
        </w:rPr>
        <w:t> </w:t>
      </w:r>
      <w:r>
        <w:rPr>
          <w:w w:val="105"/>
          <w:sz w:val="17"/>
        </w:rPr>
        <w:t>Administração</w:t>
      </w:r>
      <w:r>
        <w:rPr>
          <w:spacing w:val="-6"/>
          <w:w w:val="105"/>
          <w:sz w:val="17"/>
        </w:rPr>
        <w:t> </w:t>
      </w:r>
      <w:r>
        <w:rPr>
          <w:w w:val="105"/>
          <w:sz w:val="17"/>
        </w:rPr>
        <w:t>Pública</w:t>
      </w:r>
      <w:r>
        <w:rPr>
          <w:spacing w:val="-6"/>
          <w:w w:val="105"/>
          <w:sz w:val="17"/>
        </w:rPr>
        <w:t> </w:t>
      </w:r>
      <w:r>
        <w:rPr>
          <w:w w:val="105"/>
          <w:sz w:val="17"/>
        </w:rPr>
        <w:t>Indireta</w:t>
      </w:r>
      <w:r>
        <w:rPr>
          <w:spacing w:val="-6"/>
          <w:w w:val="105"/>
          <w:sz w:val="17"/>
        </w:rPr>
        <w:t> </w:t>
      </w:r>
      <w:r>
        <w:rPr>
          <w:w w:val="105"/>
          <w:sz w:val="17"/>
        </w:rPr>
        <w:t>(fundação</w:t>
      </w:r>
      <w:r>
        <w:rPr>
          <w:spacing w:val="-5"/>
          <w:w w:val="105"/>
          <w:sz w:val="17"/>
        </w:rPr>
        <w:t> </w:t>
      </w:r>
      <w:r>
        <w:rPr>
          <w:w w:val="105"/>
          <w:sz w:val="17"/>
        </w:rPr>
        <w:t>e</w:t>
      </w:r>
      <w:r>
        <w:rPr>
          <w:spacing w:val="-6"/>
          <w:w w:val="105"/>
          <w:sz w:val="17"/>
        </w:rPr>
        <w:t> </w:t>
      </w:r>
      <w:r>
        <w:rPr>
          <w:w w:val="105"/>
          <w:sz w:val="17"/>
        </w:rPr>
        <w:t>autarquia),</w:t>
      </w:r>
      <w:r>
        <w:rPr>
          <w:spacing w:val="-6"/>
          <w:w w:val="105"/>
          <w:sz w:val="17"/>
        </w:rPr>
        <w:t> </w:t>
      </w:r>
      <w:r>
        <w:rPr>
          <w:w w:val="105"/>
          <w:sz w:val="17"/>
        </w:rPr>
        <w:t>da</w:t>
      </w:r>
      <w:r>
        <w:rPr>
          <w:spacing w:val="-6"/>
          <w:w w:val="105"/>
          <w:sz w:val="17"/>
        </w:rPr>
        <w:t> </w:t>
      </w:r>
      <w:r>
        <w:rPr>
          <w:w w:val="105"/>
          <w:sz w:val="17"/>
        </w:rPr>
        <w:t>autoridade</w:t>
      </w:r>
      <w:r>
        <w:rPr>
          <w:spacing w:val="-6"/>
          <w:w w:val="105"/>
          <w:sz w:val="17"/>
        </w:rPr>
        <w:t> </w:t>
      </w:r>
      <w:r>
        <w:rPr>
          <w:w w:val="105"/>
          <w:sz w:val="17"/>
        </w:rPr>
        <w:t>máxima</w:t>
      </w:r>
      <w:r>
        <w:rPr>
          <w:spacing w:val="-5"/>
          <w:w w:val="105"/>
          <w:sz w:val="17"/>
        </w:rPr>
        <w:t> </w:t>
      </w:r>
      <w:r>
        <w:rPr>
          <w:w w:val="105"/>
          <w:sz w:val="17"/>
        </w:rPr>
        <w:t>da</w:t>
      </w:r>
      <w:r>
        <w:rPr>
          <w:spacing w:val="-6"/>
          <w:w w:val="105"/>
          <w:sz w:val="17"/>
        </w:rPr>
        <w:t> </w:t>
      </w:r>
      <w:r>
        <w:rPr>
          <w:spacing w:val="-2"/>
          <w:w w:val="105"/>
          <w:sz w:val="17"/>
        </w:rPr>
        <w:t>entidade.</w:t>
      </w:r>
    </w:p>
    <w:p>
      <w:pPr>
        <w:pStyle w:val="ListParagraph"/>
        <w:numPr>
          <w:ilvl w:val="1"/>
          <w:numId w:val="21"/>
        </w:numPr>
        <w:tabs>
          <w:tab w:pos="663" w:val="left" w:leader="none"/>
        </w:tabs>
        <w:spacing w:line="292" w:lineRule="auto" w:before="43" w:after="0"/>
        <w:ind w:left="316" w:right="299" w:firstLine="0"/>
        <w:jc w:val="both"/>
        <w:rPr>
          <w:sz w:val="17"/>
        </w:rPr>
      </w:pPr>
      <w:r>
        <w:rPr>
          <w:w w:val="105"/>
          <w:sz w:val="17"/>
        </w:rPr>
        <w:t>A</w:t>
      </w:r>
      <w:r>
        <w:rPr>
          <w:spacing w:val="-12"/>
          <w:w w:val="105"/>
          <w:sz w:val="17"/>
        </w:rPr>
        <w:t> </w:t>
      </w:r>
      <w:r>
        <w:rPr>
          <w:w w:val="105"/>
          <w:sz w:val="17"/>
        </w:rPr>
        <w:t>aplicação</w:t>
      </w:r>
      <w:r>
        <w:rPr>
          <w:spacing w:val="-2"/>
          <w:w w:val="105"/>
          <w:sz w:val="17"/>
        </w:rPr>
        <w:t> </w:t>
      </w:r>
      <w:r>
        <w:rPr>
          <w:w w:val="105"/>
          <w:sz w:val="17"/>
        </w:rPr>
        <w:t>de</w:t>
      </w:r>
      <w:r>
        <w:rPr>
          <w:spacing w:val="-3"/>
          <w:w w:val="105"/>
          <w:sz w:val="17"/>
        </w:rPr>
        <w:t> </w:t>
      </w:r>
      <w:r>
        <w:rPr>
          <w:w w:val="105"/>
          <w:sz w:val="17"/>
        </w:rPr>
        <w:t>quaisquer</w:t>
      </w:r>
      <w:r>
        <w:rPr>
          <w:spacing w:val="-3"/>
          <w:w w:val="105"/>
          <w:sz w:val="17"/>
        </w:rPr>
        <w:t> </w:t>
      </w:r>
      <w:r>
        <w:rPr>
          <w:w w:val="105"/>
          <w:sz w:val="17"/>
        </w:rPr>
        <w:t>das</w:t>
      </w:r>
      <w:r>
        <w:rPr>
          <w:spacing w:val="-3"/>
          <w:w w:val="105"/>
          <w:sz w:val="17"/>
        </w:rPr>
        <w:t> </w:t>
      </w:r>
      <w:r>
        <w:rPr>
          <w:w w:val="105"/>
          <w:sz w:val="17"/>
        </w:rPr>
        <w:t>penalidades</w:t>
      </w:r>
      <w:r>
        <w:rPr>
          <w:spacing w:val="-3"/>
          <w:w w:val="105"/>
          <w:sz w:val="17"/>
        </w:rPr>
        <w:t> </w:t>
      </w:r>
      <w:r>
        <w:rPr>
          <w:w w:val="105"/>
          <w:sz w:val="17"/>
        </w:rPr>
        <w:t>administrativas</w:t>
      </w:r>
      <w:r>
        <w:rPr>
          <w:spacing w:val="-3"/>
          <w:w w:val="105"/>
          <w:sz w:val="17"/>
        </w:rPr>
        <w:t> </w:t>
      </w:r>
      <w:r>
        <w:rPr>
          <w:w w:val="105"/>
          <w:sz w:val="17"/>
        </w:rPr>
        <w:t>realizar-se-á</w:t>
      </w:r>
      <w:r>
        <w:rPr>
          <w:spacing w:val="-3"/>
          <w:w w:val="105"/>
          <w:sz w:val="17"/>
        </w:rPr>
        <w:t> </w:t>
      </w:r>
      <w:r>
        <w:rPr>
          <w:w w:val="105"/>
          <w:sz w:val="17"/>
        </w:rPr>
        <w:t>em</w:t>
      </w:r>
      <w:r>
        <w:rPr>
          <w:spacing w:val="-3"/>
          <w:w w:val="105"/>
          <w:sz w:val="17"/>
        </w:rPr>
        <w:t> </w:t>
      </w:r>
      <w:r>
        <w:rPr>
          <w:w w:val="105"/>
          <w:sz w:val="17"/>
        </w:rPr>
        <w:t>processo</w:t>
      </w:r>
      <w:r>
        <w:rPr>
          <w:spacing w:val="-3"/>
          <w:w w:val="105"/>
          <w:sz w:val="17"/>
        </w:rPr>
        <w:t> </w:t>
      </w:r>
      <w:r>
        <w:rPr>
          <w:w w:val="105"/>
          <w:sz w:val="17"/>
        </w:rPr>
        <w:t>administrativo</w:t>
      </w:r>
      <w:r>
        <w:rPr>
          <w:spacing w:val="-3"/>
          <w:w w:val="105"/>
          <w:sz w:val="17"/>
        </w:rPr>
        <w:t> </w:t>
      </w:r>
      <w:r>
        <w:rPr>
          <w:w w:val="105"/>
          <w:sz w:val="17"/>
        </w:rPr>
        <w:t>que</w:t>
      </w:r>
      <w:r>
        <w:rPr>
          <w:spacing w:val="-3"/>
          <w:w w:val="105"/>
          <w:sz w:val="17"/>
        </w:rPr>
        <w:t> </w:t>
      </w:r>
      <w:r>
        <w:rPr>
          <w:w w:val="105"/>
          <w:sz w:val="17"/>
        </w:rPr>
        <w:t>assegurará</w:t>
      </w:r>
      <w:r>
        <w:rPr>
          <w:spacing w:val="-3"/>
          <w:w w:val="105"/>
          <w:sz w:val="17"/>
        </w:rPr>
        <w:t> </w:t>
      </w:r>
      <w:r>
        <w:rPr>
          <w:w w:val="105"/>
          <w:sz w:val="17"/>
        </w:rPr>
        <w:t>o</w:t>
      </w:r>
      <w:r>
        <w:rPr>
          <w:spacing w:val="-3"/>
          <w:w w:val="105"/>
          <w:sz w:val="17"/>
        </w:rPr>
        <w:t> </w:t>
      </w:r>
      <w:r>
        <w:rPr>
          <w:w w:val="105"/>
          <w:sz w:val="17"/>
        </w:rPr>
        <w:t>contraditório</w:t>
      </w:r>
      <w:r>
        <w:rPr>
          <w:spacing w:val="-3"/>
          <w:w w:val="105"/>
          <w:sz w:val="17"/>
        </w:rPr>
        <w:t> </w:t>
      </w:r>
      <w:r>
        <w:rPr>
          <w:w w:val="105"/>
          <w:sz w:val="17"/>
        </w:rPr>
        <w:t>e</w:t>
      </w:r>
      <w:r>
        <w:rPr>
          <w:spacing w:val="-3"/>
          <w:w w:val="105"/>
          <w:sz w:val="17"/>
        </w:rPr>
        <w:t> </w:t>
      </w:r>
      <w:r>
        <w:rPr>
          <w:w w:val="105"/>
          <w:sz w:val="17"/>
        </w:rPr>
        <w:t>a</w:t>
      </w:r>
      <w:r>
        <w:rPr>
          <w:spacing w:val="-3"/>
          <w:w w:val="105"/>
          <w:sz w:val="17"/>
        </w:rPr>
        <w:t> </w:t>
      </w:r>
      <w:r>
        <w:rPr>
          <w:w w:val="105"/>
          <w:sz w:val="17"/>
        </w:rPr>
        <w:t>ampla</w:t>
      </w:r>
      <w:r>
        <w:rPr>
          <w:spacing w:val="-3"/>
          <w:w w:val="105"/>
          <w:sz w:val="17"/>
        </w:rPr>
        <w:t> </w:t>
      </w:r>
      <w:r>
        <w:rPr>
          <w:w w:val="105"/>
          <w:sz w:val="17"/>
        </w:rPr>
        <w:t>defesa</w:t>
      </w:r>
      <w:r>
        <w:rPr>
          <w:spacing w:val="-3"/>
          <w:w w:val="105"/>
          <w:sz w:val="17"/>
        </w:rPr>
        <w:t> </w:t>
      </w:r>
      <w:r>
        <w:rPr>
          <w:w w:val="105"/>
          <w:sz w:val="17"/>
        </w:rPr>
        <w:t>ao</w:t>
      </w:r>
      <w:r>
        <w:rPr>
          <w:spacing w:val="-3"/>
          <w:w w:val="105"/>
          <w:sz w:val="17"/>
        </w:rPr>
        <w:t> </w:t>
      </w:r>
      <w:r>
        <w:rPr>
          <w:w w:val="105"/>
          <w:sz w:val="17"/>
        </w:rPr>
        <w:t>licitante</w:t>
      </w:r>
      <w:r>
        <w:rPr>
          <w:spacing w:val="-3"/>
          <w:w w:val="105"/>
          <w:sz w:val="17"/>
        </w:rPr>
        <w:t> </w:t>
      </w:r>
      <w:r>
        <w:rPr>
          <w:w w:val="105"/>
          <w:sz w:val="17"/>
        </w:rPr>
        <w:t>ou</w:t>
      </w:r>
      <w:r>
        <w:rPr>
          <w:spacing w:val="-3"/>
          <w:w w:val="105"/>
          <w:sz w:val="17"/>
        </w:rPr>
        <w:t> </w:t>
      </w:r>
      <w:r>
        <w:rPr>
          <w:w w:val="105"/>
          <w:sz w:val="17"/>
        </w:rPr>
        <w:t>contratado,</w:t>
      </w:r>
      <w:r>
        <w:rPr>
          <w:spacing w:val="-3"/>
          <w:w w:val="105"/>
          <w:sz w:val="17"/>
        </w:rPr>
        <w:t> </w:t>
      </w:r>
      <w:r>
        <w:rPr>
          <w:w w:val="105"/>
          <w:sz w:val="17"/>
        </w:rPr>
        <w:t>devendo</w:t>
      </w:r>
      <w:r>
        <w:rPr>
          <w:spacing w:val="-3"/>
          <w:w w:val="105"/>
          <w:sz w:val="17"/>
        </w:rPr>
        <w:t> </w:t>
      </w:r>
      <w:r>
        <w:rPr>
          <w:w w:val="105"/>
          <w:sz w:val="17"/>
        </w:rPr>
        <w:t>ser</w:t>
      </w:r>
      <w:r>
        <w:rPr>
          <w:spacing w:val="-3"/>
          <w:w w:val="105"/>
          <w:sz w:val="17"/>
        </w:rPr>
        <w:t> </w:t>
      </w:r>
      <w:r>
        <w:rPr>
          <w:w w:val="105"/>
          <w:sz w:val="17"/>
        </w:rPr>
        <w:t>observado</w:t>
      </w:r>
      <w:r>
        <w:rPr>
          <w:spacing w:val="-3"/>
          <w:w w:val="105"/>
          <w:sz w:val="17"/>
        </w:rPr>
        <w:t> </w:t>
      </w:r>
      <w:r>
        <w:rPr>
          <w:w w:val="105"/>
          <w:sz w:val="17"/>
        </w:rPr>
        <w:t>o procedimento previsto na Lei nº 14.133/2021, e, subsidiariamente, na Lei nº 5.427/2009.</w:t>
      </w:r>
    </w:p>
    <w:p>
      <w:pPr>
        <w:pStyle w:val="ListParagraph"/>
        <w:numPr>
          <w:ilvl w:val="2"/>
          <w:numId w:val="21"/>
        </w:numPr>
        <w:tabs>
          <w:tab w:pos="803" w:val="left" w:leader="none"/>
        </w:tabs>
        <w:spacing w:line="292" w:lineRule="auto" w:before="2" w:after="0"/>
        <w:ind w:left="316" w:right="299" w:firstLine="0"/>
        <w:jc w:val="both"/>
        <w:rPr>
          <w:sz w:val="17"/>
        </w:rPr>
      </w:pPr>
      <w:r>
        <w:rPr>
          <w:w w:val="105"/>
          <w:sz w:val="17"/>
        </w:rPr>
        <w:t>A</w:t>
      </w:r>
      <w:r>
        <w:rPr>
          <w:spacing w:val="-4"/>
          <w:w w:val="105"/>
          <w:sz w:val="17"/>
        </w:rPr>
        <w:t> </w:t>
      </w:r>
      <w:r>
        <w:rPr>
          <w:w w:val="105"/>
          <w:sz w:val="17"/>
        </w:rPr>
        <w:t>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w:t>
      </w:r>
      <w:r>
        <w:rPr>
          <w:spacing w:val="-2"/>
          <w:w w:val="105"/>
          <w:sz w:val="17"/>
        </w:rPr>
        <w:t>provas.</w:t>
      </w:r>
    </w:p>
    <w:p>
      <w:pPr>
        <w:pStyle w:val="ListParagraph"/>
        <w:numPr>
          <w:ilvl w:val="2"/>
          <w:numId w:val="21"/>
        </w:numPr>
        <w:tabs>
          <w:tab w:pos="792" w:val="left" w:leader="none"/>
        </w:tabs>
        <w:spacing w:line="240" w:lineRule="auto" w:before="1" w:after="0"/>
        <w:ind w:left="792" w:right="0" w:hanging="476"/>
        <w:jc w:val="left"/>
        <w:rPr>
          <w:sz w:val="17"/>
        </w:rPr>
      </w:pPr>
      <w:r>
        <w:rPr>
          <w:w w:val="105"/>
          <w:sz w:val="17"/>
        </w:rPr>
        <w:t>A</w:t>
      </w:r>
      <w:r>
        <w:rPr>
          <w:spacing w:val="-12"/>
          <w:w w:val="105"/>
          <w:sz w:val="17"/>
        </w:rPr>
        <w:t> </w:t>
      </w:r>
      <w:r>
        <w:rPr>
          <w:w w:val="105"/>
          <w:sz w:val="17"/>
        </w:rPr>
        <w:t>defesa</w:t>
      </w:r>
      <w:r>
        <w:rPr>
          <w:spacing w:val="-7"/>
          <w:w w:val="105"/>
          <w:sz w:val="17"/>
        </w:rPr>
        <w:t> </w:t>
      </w:r>
      <w:r>
        <w:rPr>
          <w:w w:val="105"/>
          <w:sz w:val="17"/>
        </w:rPr>
        <w:t>prévia</w:t>
      </w:r>
      <w:r>
        <w:rPr>
          <w:spacing w:val="-5"/>
          <w:w w:val="105"/>
          <w:sz w:val="17"/>
        </w:rPr>
        <w:t> </w:t>
      </w:r>
      <w:r>
        <w:rPr>
          <w:w w:val="105"/>
          <w:sz w:val="17"/>
        </w:rPr>
        <w:t>do</w:t>
      </w:r>
      <w:r>
        <w:rPr>
          <w:spacing w:val="-5"/>
          <w:w w:val="105"/>
          <w:sz w:val="17"/>
        </w:rPr>
        <w:t> </w:t>
      </w:r>
      <w:r>
        <w:rPr>
          <w:w w:val="105"/>
          <w:sz w:val="17"/>
        </w:rPr>
        <w:t>licitante</w:t>
      </w:r>
      <w:r>
        <w:rPr>
          <w:spacing w:val="-5"/>
          <w:w w:val="105"/>
          <w:sz w:val="17"/>
        </w:rPr>
        <w:t> </w:t>
      </w:r>
      <w:r>
        <w:rPr>
          <w:w w:val="105"/>
          <w:sz w:val="17"/>
        </w:rPr>
        <w:t>ou</w:t>
      </w:r>
      <w:r>
        <w:rPr>
          <w:spacing w:val="-5"/>
          <w:w w:val="105"/>
          <w:sz w:val="17"/>
        </w:rPr>
        <w:t> </w:t>
      </w:r>
      <w:r>
        <w:rPr>
          <w:w w:val="105"/>
          <w:sz w:val="17"/>
        </w:rPr>
        <w:t>contratado</w:t>
      </w:r>
      <w:r>
        <w:rPr>
          <w:spacing w:val="-4"/>
          <w:w w:val="105"/>
          <w:sz w:val="17"/>
        </w:rPr>
        <w:t> </w:t>
      </w:r>
      <w:r>
        <w:rPr>
          <w:w w:val="105"/>
          <w:sz w:val="17"/>
        </w:rPr>
        <w:t>será</w:t>
      </w:r>
      <w:r>
        <w:rPr>
          <w:spacing w:val="-5"/>
          <w:w w:val="105"/>
          <w:sz w:val="17"/>
        </w:rPr>
        <w:t> </w:t>
      </w:r>
      <w:r>
        <w:rPr>
          <w:w w:val="105"/>
          <w:sz w:val="17"/>
        </w:rPr>
        <w:t>exercida</w:t>
      </w:r>
      <w:r>
        <w:rPr>
          <w:spacing w:val="-5"/>
          <w:w w:val="105"/>
          <w:sz w:val="17"/>
        </w:rPr>
        <w:t> </w:t>
      </w:r>
      <w:r>
        <w:rPr>
          <w:w w:val="105"/>
          <w:sz w:val="17"/>
        </w:rPr>
        <w:t>no</w:t>
      </w:r>
      <w:r>
        <w:rPr>
          <w:spacing w:val="-5"/>
          <w:w w:val="105"/>
          <w:sz w:val="17"/>
        </w:rPr>
        <w:t> </w:t>
      </w:r>
      <w:r>
        <w:rPr>
          <w:w w:val="105"/>
          <w:sz w:val="17"/>
        </w:rPr>
        <w:t>prazo</w:t>
      </w:r>
      <w:r>
        <w:rPr>
          <w:spacing w:val="-5"/>
          <w:w w:val="105"/>
          <w:sz w:val="17"/>
        </w:rPr>
        <w:t> de:</w:t>
      </w:r>
    </w:p>
    <w:p>
      <w:pPr>
        <w:pStyle w:val="ListParagraph"/>
        <w:numPr>
          <w:ilvl w:val="0"/>
          <w:numId w:val="24"/>
        </w:numPr>
        <w:tabs>
          <w:tab w:pos="497" w:val="left" w:leader="none"/>
        </w:tabs>
        <w:spacing w:line="240" w:lineRule="auto" w:before="44" w:after="0"/>
        <w:ind w:left="497" w:right="0" w:hanging="181"/>
        <w:jc w:val="left"/>
        <w:rPr>
          <w:sz w:val="17"/>
        </w:rPr>
      </w:pPr>
      <w:r>
        <w:rPr>
          <w:w w:val="105"/>
          <w:sz w:val="17"/>
        </w:rPr>
        <w:t>15</w:t>
      </w:r>
      <w:r>
        <w:rPr>
          <w:spacing w:val="-5"/>
          <w:w w:val="105"/>
          <w:sz w:val="17"/>
        </w:rPr>
        <w:t> </w:t>
      </w:r>
      <w:r>
        <w:rPr>
          <w:w w:val="105"/>
          <w:sz w:val="17"/>
        </w:rPr>
        <w:t>(quinze)</w:t>
      </w:r>
      <w:r>
        <w:rPr>
          <w:spacing w:val="-4"/>
          <w:w w:val="105"/>
          <w:sz w:val="17"/>
        </w:rPr>
        <w:t> </w:t>
      </w:r>
      <w:r>
        <w:rPr>
          <w:w w:val="105"/>
          <w:sz w:val="17"/>
        </w:rPr>
        <w:t>dias</w:t>
      </w:r>
      <w:r>
        <w:rPr>
          <w:spacing w:val="-5"/>
          <w:w w:val="105"/>
          <w:sz w:val="17"/>
        </w:rPr>
        <w:t> </w:t>
      </w:r>
      <w:r>
        <w:rPr>
          <w:w w:val="105"/>
          <w:sz w:val="17"/>
        </w:rPr>
        <w:t>úteis,</w:t>
      </w:r>
      <w:r>
        <w:rPr>
          <w:spacing w:val="-4"/>
          <w:w w:val="105"/>
          <w:sz w:val="17"/>
        </w:rPr>
        <w:t> </w:t>
      </w:r>
      <w:r>
        <w:rPr>
          <w:w w:val="105"/>
          <w:sz w:val="17"/>
        </w:rPr>
        <w:t>no</w:t>
      </w:r>
      <w:r>
        <w:rPr>
          <w:spacing w:val="-5"/>
          <w:w w:val="105"/>
          <w:sz w:val="17"/>
        </w:rPr>
        <w:t> </w:t>
      </w:r>
      <w:r>
        <w:rPr>
          <w:w w:val="105"/>
          <w:sz w:val="17"/>
        </w:rPr>
        <w:t>caso</w:t>
      </w:r>
      <w:r>
        <w:rPr>
          <w:spacing w:val="-4"/>
          <w:w w:val="105"/>
          <w:sz w:val="17"/>
        </w:rPr>
        <w:t> </w:t>
      </w:r>
      <w:r>
        <w:rPr>
          <w:w w:val="105"/>
          <w:sz w:val="17"/>
        </w:rPr>
        <w:t>da</w:t>
      </w:r>
      <w:r>
        <w:rPr>
          <w:spacing w:val="-5"/>
          <w:w w:val="105"/>
          <w:sz w:val="17"/>
        </w:rPr>
        <w:t> </w:t>
      </w:r>
      <w:r>
        <w:rPr>
          <w:w w:val="105"/>
          <w:sz w:val="17"/>
        </w:rPr>
        <w:t>aplicação</w:t>
      </w:r>
      <w:r>
        <w:rPr>
          <w:spacing w:val="-4"/>
          <w:w w:val="105"/>
          <w:sz w:val="17"/>
        </w:rPr>
        <w:t> </w:t>
      </w:r>
      <w:r>
        <w:rPr>
          <w:w w:val="105"/>
          <w:sz w:val="17"/>
        </w:rPr>
        <w:t>das</w:t>
      </w:r>
      <w:r>
        <w:rPr>
          <w:spacing w:val="-5"/>
          <w:w w:val="105"/>
          <w:sz w:val="17"/>
        </w:rPr>
        <w:t> </w:t>
      </w:r>
      <w:r>
        <w:rPr>
          <w:w w:val="105"/>
          <w:sz w:val="17"/>
        </w:rPr>
        <w:t>sanções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itens</w:t>
      </w:r>
      <w:r>
        <w:rPr>
          <w:spacing w:val="-5"/>
          <w:w w:val="105"/>
          <w:sz w:val="17"/>
        </w:rPr>
        <w:t> </w:t>
      </w:r>
      <w:r>
        <w:rPr>
          <w:w w:val="105"/>
          <w:sz w:val="17"/>
        </w:rPr>
        <w:t>17.2.1</w:t>
      </w:r>
      <w:r>
        <w:rPr>
          <w:spacing w:val="-4"/>
          <w:w w:val="105"/>
          <w:sz w:val="17"/>
        </w:rPr>
        <w:t> </w:t>
      </w:r>
      <w:r>
        <w:rPr>
          <w:w w:val="105"/>
          <w:sz w:val="17"/>
        </w:rPr>
        <w:t>e</w:t>
      </w:r>
      <w:r>
        <w:rPr>
          <w:spacing w:val="-4"/>
          <w:w w:val="105"/>
          <w:sz w:val="17"/>
        </w:rPr>
        <w:t> </w:t>
      </w:r>
      <w:r>
        <w:rPr>
          <w:w w:val="105"/>
          <w:sz w:val="17"/>
        </w:rPr>
        <w:t>17.2.2,</w:t>
      </w:r>
      <w:r>
        <w:rPr>
          <w:spacing w:val="-5"/>
          <w:w w:val="105"/>
          <w:sz w:val="17"/>
        </w:rPr>
        <w:t> </w:t>
      </w:r>
      <w:r>
        <w:rPr>
          <w:w w:val="105"/>
          <w:sz w:val="17"/>
        </w:rPr>
        <w:t>contado</w:t>
      </w:r>
      <w:r>
        <w:rPr>
          <w:spacing w:val="-4"/>
          <w:w w:val="105"/>
          <w:sz w:val="17"/>
        </w:rPr>
        <w:t> </w:t>
      </w:r>
      <w:r>
        <w:rPr>
          <w:w w:val="105"/>
          <w:sz w:val="17"/>
        </w:rPr>
        <w:t>da</w:t>
      </w:r>
      <w:r>
        <w:rPr>
          <w:spacing w:val="-5"/>
          <w:w w:val="105"/>
          <w:sz w:val="17"/>
        </w:rPr>
        <w:t> </w:t>
      </w:r>
      <w:r>
        <w:rPr>
          <w:w w:val="105"/>
          <w:sz w:val="17"/>
        </w:rPr>
        <w:t>data</w:t>
      </w:r>
      <w:r>
        <w:rPr>
          <w:spacing w:val="-4"/>
          <w:w w:val="105"/>
          <w:sz w:val="17"/>
        </w:rPr>
        <w:t> </w:t>
      </w:r>
      <w:r>
        <w:rPr>
          <w:w w:val="105"/>
          <w:sz w:val="17"/>
        </w:rPr>
        <w:t>da</w:t>
      </w:r>
      <w:r>
        <w:rPr>
          <w:spacing w:val="-5"/>
          <w:w w:val="105"/>
          <w:sz w:val="17"/>
        </w:rPr>
        <w:t> </w:t>
      </w:r>
      <w:r>
        <w:rPr>
          <w:spacing w:val="-2"/>
          <w:w w:val="105"/>
          <w:sz w:val="17"/>
        </w:rPr>
        <w:t>intimação;</w:t>
      </w:r>
    </w:p>
    <w:p>
      <w:pPr>
        <w:pStyle w:val="ListParagraph"/>
        <w:numPr>
          <w:ilvl w:val="0"/>
          <w:numId w:val="24"/>
        </w:numPr>
        <w:tabs>
          <w:tab w:pos="506" w:val="left" w:leader="none"/>
        </w:tabs>
        <w:spacing w:line="240" w:lineRule="auto" w:before="43" w:after="0"/>
        <w:ind w:left="506" w:right="0" w:hanging="190"/>
        <w:jc w:val="left"/>
        <w:rPr>
          <w:sz w:val="17"/>
        </w:rPr>
      </w:pPr>
      <w:r>
        <w:rPr>
          <w:w w:val="105"/>
          <w:sz w:val="17"/>
        </w:rPr>
        <w:t>15</w:t>
      </w:r>
      <w:r>
        <w:rPr>
          <w:spacing w:val="-5"/>
          <w:w w:val="105"/>
          <w:sz w:val="17"/>
        </w:rPr>
        <w:t> </w:t>
      </w:r>
      <w:r>
        <w:rPr>
          <w:w w:val="105"/>
          <w:sz w:val="17"/>
        </w:rPr>
        <w:t>(quinze)</w:t>
      </w:r>
      <w:r>
        <w:rPr>
          <w:spacing w:val="-5"/>
          <w:w w:val="105"/>
          <w:sz w:val="17"/>
        </w:rPr>
        <w:t> </w:t>
      </w:r>
      <w:r>
        <w:rPr>
          <w:w w:val="105"/>
          <w:sz w:val="17"/>
        </w:rPr>
        <w:t>dias</w:t>
      </w:r>
      <w:r>
        <w:rPr>
          <w:spacing w:val="-5"/>
          <w:w w:val="105"/>
          <w:sz w:val="17"/>
        </w:rPr>
        <w:t> </w:t>
      </w:r>
      <w:r>
        <w:rPr>
          <w:w w:val="105"/>
          <w:sz w:val="17"/>
        </w:rPr>
        <w:t>úteis,</w:t>
      </w:r>
      <w:r>
        <w:rPr>
          <w:spacing w:val="-4"/>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de</w:t>
      </w:r>
      <w:r>
        <w:rPr>
          <w:spacing w:val="-4"/>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4"/>
          <w:w w:val="105"/>
          <w:sz w:val="17"/>
        </w:rPr>
        <w:t> </w:t>
      </w:r>
      <w:r>
        <w:rPr>
          <w:w w:val="105"/>
          <w:sz w:val="17"/>
        </w:rPr>
        <w:t>nos</w:t>
      </w:r>
      <w:r>
        <w:rPr>
          <w:spacing w:val="-5"/>
          <w:w w:val="105"/>
          <w:sz w:val="17"/>
        </w:rPr>
        <w:t> </w:t>
      </w:r>
      <w:r>
        <w:rPr>
          <w:w w:val="105"/>
          <w:sz w:val="17"/>
        </w:rPr>
        <w:t>itens</w:t>
      </w:r>
      <w:r>
        <w:rPr>
          <w:spacing w:val="-5"/>
          <w:w w:val="105"/>
          <w:sz w:val="17"/>
        </w:rPr>
        <w:t> </w:t>
      </w:r>
      <w:r>
        <w:rPr>
          <w:w w:val="105"/>
          <w:sz w:val="17"/>
        </w:rPr>
        <w:t>17.2.3</w:t>
      </w:r>
      <w:r>
        <w:rPr>
          <w:spacing w:val="-4"/>
          <w:w w:val="105"/>
          <w:sz w:val="17"/>
        </w:rPr>
        <w:t> </w:t>
      </w:r>
      <w:r>
        <w:rPr>
          <w:w w:val="105"/>
          <w:sz w:val="17"/>
        </w:rPr>
        <w:t>e</w:t>
      </w:r>
      <w:r>
        <w:rPr>
          <w:spacing w:val="-5"/>
          <w:w w:val="105"/>
          <w:sz w:val="17"/>
        </w:rPr>
        <w:t> </w:t>
      </w:r>
      <w:r>
        <w:rPr>
          <w:w w:val="105"/>
          <w:sz w:val="17"/>
        </w:rPr>
        <w:t>17.2.4,</w:t>
      </w:r>
      <w:r>
        <w:rPr>
          <w:spacing w:val="-5"/>
          <w:w w:val="105"/>
          <w:sz w:val="17"/>
        </w:rPr>
        <w:t> </w:t>
      </w:r>
      <w:r>
        <w:rPr>
          <w:w w:val="105"/>
          <w:sz w:val="17"/>
        </w:rPr>
        <w:t>contado</w:t>
      </w:r>
      <w:r>
        <w:rPr>
          <w:spacing w:val="-5"/>
          <w:w w:val="105"/>
          <w:sz w:val="17"/>
        </w:rPr>
        <w:t> </w:t>
      </w:r>
      <w:r>
        <w:rPr>
          <w:w w:val="105"/>
          <w:sz w:val="17"/>
        </w:rPr>
        <w:t>da</w:t>
      </w:r>
      <w:r>
        <w:rPr>
          <w:spacing w:val="-4"/>
          <w:w w:val="105"/>
          <w:sz w:val="17"/>
        </w:rPr>
        <w:t> </w:t>
      </w:r>
      <w:r>
        <w:rPr>
          <w:w w:val="105"/>
          <w:sz w:val="17"/>
        </w:rPr>
        <w:t>data</w:t>
      </w:r>
      <w:r>
        <w:rPr>
          <w:spacing w:val="-5"/>
          <w:w w:val="105"/>
          <w:sz w:val="17"/>
        </w:rPr>
        <w:t> </w:t>
      </w:r>
      <w:r>
        <w:rPr>
          <w:w w:val="105"/>
          <w:sz w:val="17"/>
        </w:rPr>
        <w:t>da</w:t>
      </w:r>
      <w:r>
        <w:rPr>
          <w:spacing w:val="-5"/>
          <w:w w:val="105"/>
          <w:sz w:val="17"/>
        </w:rPr>
        <w:t> </w:t>
      </w:r>
      <w:r>
        <w:rPr>
          <w:w w:val="105"/>
          <w:sz w:val="17"/>
        </w:rPr>
        <w:t>intimação,</w:t>
      </w:r>
      <w:r>
        <w:rPr>
          <w:spacing w:val="-4"/>
          <w:w w:val="105"/>
          <w:sz w:val="17"/>
        </w:rPr>
        <w:t> </w:t>
      </w:r>
      <w:r>
        <w:rPr>
          <w:w w:val="105"/>
          <w:sz w:val="17"/>
        </w:rPr>
        <w:t>observado</w:t>
      </w:r>
      <w:r>
        <w:rPr>
          <w:spacing w:val="-5"/>
          <w:w w:val="105"/>
          <w:sz w:val="17"/>
        </w:rPr>
        <w:t> </w:t>
      </w:r>
      <w:r>
        <w:rPr>
          <w:w w:val="105"/>
          <w:sz w:val="17"/>
        </w:rPr>
        <w:t>o</w:t>
      </w:r>
      <w:r>
        <w:rPr>
          <w:spacing w:val="-5"/>
          <w:w w:val="105"/>
          <w:sz w:val="17"/>
        </w:rPr>
        <w:t> </w:t>
      </w:r>
      <w:r>
        <w:rPr>
          <w:w w:val="105"/>
          <w:sz w:val="17"/>
        </w:rPr>
        <w:t>procedimento</w:t>
      </w:r>
      <w:r>
        <w:rPr>
          <w:spacing w:val="-5"/>
          <w:w w:val="105"/>
          <w:sz w:val="17"/>
        </w:rPr>
        <w:t> </w:t>
      </w:r>
      <w:r>
        <w:rPr>
          <w:w w:val="105"/>
          <w:sz w:val="17"/>
        </w:rPr>
        <w:t>estabelecido</w:t>
      </w:r>
      <w:r>
        <w:rPr>
          <w:spacing w:val="-4"/>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158</w:t>
      </w:r>
      <w:r>
        <w:rPr>
          <w:spacing w:val="-4"/>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14.133/2021.</w:t>
      </w:r>
    </w:p>
    <w:p>
      <w:pPr>
        <w:pStyle w:val="BodyText"/>
        <w:spacing w:before="61"/>
        <w:ind w:left="0"/>
      </w:pPr>
    </w:p>
    <w:p>
      <w:pPr>
        <w:pStyle w:val="ListParagraph"/>
        <w:numPr>
          <w:ilvl w:val="2"/>
          <w:numId w:val="21"/>
        </w:numPr>
        <w:tabs>
          <w:tab w:pos="819" w:val="left" w:leader="none"/>
        </w:tabs>
        <w:spacing w:line="292" w:lineRule="auto" w:before="0" w:after="0"/>
        <w:ind w:left="316" w:right="299" w:firstLine="0"/>
        <w:jc w:val="both"/>
        <w:rPr>
          <w:sz w:val="17"/>
        </w:rPr>
      </w:pPr>
      <w:r>
        <w:rPr>
          <w:w w:val="105"/>
          <w:sz w:val="17"/>
        </w:rPr>
        <w:t>Será emitida decisão conclusiva sobre a aplicação ou não da sanção, pela autoridade competente, devendo ser apresentada a devida motivação, com a demonstração dos fatos e dos respectivos fundamentos jurídicos.</w:t>
      </w:r>
    </w:p>
    <w:p>
      <w:pPr>
        <w:pStyle w:val="BodyText"/>
        <w:spacing w:before="18"/>
        <w:ind w:left="0"/>
      </w:pPr>
    </w:p>
    <w:p>
      <w:pPr>
        <w:pStyle w:val="ListParagraph"/>
        <w:numPr>
          <w:ilvl w:val="1"/>
          <w:numId w:val="21"/>
        </w:numPr>
        <w:tabs>
          <w:tab w:pos="659" w:val="left" w:leader="none"/>
        </w:tabs>
        <w:spacing w:line="240" w:lineRule="auto" w:before="0" w:after="0"/>
        <w:ind w:left="659" w:right="0" w:hanging="343"/>
        <w:jc w:val="left"/>
        <w:rPr>
          <w:sz w:val="17"/>
        </w:rPr>
      </w:pPr>
      <w:r>
        <w:rPr>
          <w:w w:val="105"/>
          <w:sz w:val="17"/>
        </w:rPr>
        <w:t>A</w:t>
      </w:r>
      <w:r>
        <w:rPr>
          <w:spacing w:val="-12"/>
          <w:w w:val="105"/>
          <w:sz w:val="17"/>
        </w:rPr>
        <w:t> </w:t>
      </w:r>
      <w:r>
        <w:rPr>
          <w:w w:val="105"/>
          <w:sz w:val="17"/>
        </w:rPr>
        <w:t>aplicação</w:t>
      </w:r>
      <w:r>
        <w:rPr>
          <w:spacing w:val="-7"/>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4"/>
          <w:w w:val="105"/>
          <w:sz w:val="17"/>
        </w:rPr>
        <w:t> </w:t>
      </w:r>
      <w:r>
        <w:rPr>
          <w:w w:val="105"/>
          <w:sz w:val="17"/>
        </w:rPr>
        <w:t>no</w:t>
      </w:r>
      <w:r>
        <w:rPr>
          <w:spacing w:val="-5"/>
          <w:w w:val="105"/>
          <w:sz w:val="17"/>
        </w:rPr>
        <w:t> </w:t>
      </w:r>
      <w:r>
        <w:rPr>
          <w:w w:val="105"/>
          <w:sz w:val="17"/>
        </w:rPr>
        <w:t>Edital</w:t>
      </w:r>
      <w:r>
        <w:rPr>
          <w:spacing w:val="-5"/>
          <w:w w:val="105"/>
          <w:sz w:val="17"/>
        </w:rPr>
        <w:t> </w:t>
      </w:r>
      <w:r>
        <w:rPr>
          <w:w w:val="105"/>
          <w:sz w:val="17"/>
        </w:rPr>
        <w:t>e</w:t>
      </w:r>
      <w:r>
        <w:rPr>
          <w:spacing w:val="-5"/>
          <w:w w:val="105"/>
          <w:sz w:val="17"/>
        </w:rPr>
        <w:t> </w:t>
      </w:r>
      <w:r>
        <w:rPr>
          <w:w w:val="105"/>
          <w:sz w:val="17"/>
        </w:rPr>
        <w:t>no</w:t>
      </w:r>
      <w:r>
        <w:rPr>
          <w:spacing w:val="-5"/>
          <w:w w:val="105"/>
          <w:sz w:val="17"/>
        </w:rPr>
        <w:t> </w:t>
      </w:r>
      <w:r>
        <w:rPr>
          <w:w w:val="105"/>
          <w:sz w:val="17"/>
        </w:rPr>
        <w:t>Contrato</w:t>
      </w:r>
      <w:r>
        <w:rPr>
          <w:spacing w:val="-4"/>
          <w:w w:val="105"/>
          <w:sz w:val="17"/>
        </w:rPr>
        <w:t> </w:t>
      </w:r>
      <w:r>
        <w:rPr>
          <w:w w:val="105"/>
          <w:sz w:val="17"/>
        </w:rPr>
        <w:t>não</w:t>
      </w:r>
      <w:r>
        <w:rPr>
          <w:spacing w:val="-5"/>
          <w:w w:val="105"/>
          <w:sz w:val="17"/>
        </w:rPr>
        <w:t> </w:t>
      </w:r>
      <w:r>
        <w:rPr>
          <w:w w:val="105"/>
          <w:sz w:val="17"/>
        </w:rPr>
        <w:t>exclui,</w:t>
      </w:r>
      <w:r>
        <w:rPr>
          <w:spacing w:val="-5"/>
          <w:w w:val="105"/>
          <w:sz w:val="17"/>
        </w:rPr>
        <w:t> </w:t>
      </w:r>
      <w:r>
        <w:rPr>
          <w:w w:val="105"/>
          <w:sz w:val="17"/>
        </w:rPr>
        <w:t>em</w:t>
      </w:r>
      <w:r>
        <w:rPr>
          <w:spacing w:val="-5"/>
          <w:w w:val="105"/>
          <w:sz w:val="17"/>
        </w:rPr>
        <w:t> </w:t>
      </w:r>
      <w:r>
        <w:rPr>
          <w:w w:val="105"/>
          <w:sz w:val="17"/>
        </w:rPr>
        <w:t>hipótese</w:t>
      </w:r>
      <w:r>
        <w:rPr>
          <w:spacing w:val="-4"/>
          <w:w w:val="105"/>
          <w:sz w:val="17"/>
        </w:rPr>
        <w:t> </w:t>
      </w:r>
      <w:r>
        <w:rPr>
          <w:spacing w:val="-2"/>
          <w:w w:val="105"/>
          <w:sz w:val="17"/>
        </w:rPr>
        <w:t>alguma:</w:t>
      </w:r>
    </w:p>
    <w:p>
      <w:pPr>
        <w:pStyle w:val="ListParagraph"/>
        <w:numPr>
          <w:ilvl w:val="0"/>
          <w:numId w:val="25"/>
        </w:numPr>
        <w:tabs>
          <w:tab w:pos="497" w:val="left" w:leader="none"/>
        </w:tabs>
        <w:spacing w:line="240" w:lineRule="auto" w:before="44" w:after="0"/>
        <w:ind w:left="497" w:right="0" w:hanging="181"/>
        <w:jc w:val="left"/>
        <w:rPr>
          <w:sz w:val="17"/>
        </w:rPr>
      </w:pPr>
      <w:r>
        <w:rPr>
          <w:w w:val="105"/>
          <w:sz w:val="17"/>
        </w:rPr>
        <w:t>a</w:t>
      </w:r>
      <w:r>
        <w:rPr>
          <w:spacing w:val="-8"/>
          <w:w w:val="105"/>
          <w:sz w:val="17"/>
        </w:rPr>
        <w:t> </w:t>
      </w:r>
      <w:r>
        <w:rPr>
          <w:w w:val="105"/>
          <w:sz w:val="17"/>
        </w:rPr>
        <w:t>obrigação</w:t>
      </w:r>
      <w:r>
        <w:rPr>
          <w:spacing w:val="-4"/>
          <w:w w:val="105"/>
          <w:sz w:val="17"/>
        </w:rPr>
        <w:t> </w:t>
      </w:r>
      <w:r>
        <w:rPr>
          <w:w w:val="105"/>
          <w:sz w:val="17"/>
        </w:rPr>
        <w:t>de</w:t>
      </w:r>
      <w:r>
        <w:rPr>
          <w:spacing w:val="-5"/>
          <w:w w:val="105"/>
          <w:sz w:val="17"/>
        </w:rPr>
        <w:t> </w:t>
      </w:r>
      <w:r>
        <w:rPr>
          <w:w w:val="105"/>
          <w:sz w:val="17"/>
        </w:rPr>
        <w:t>reparação</w:t>
      </w:r>
      <w:r>
        <w:rPr>
          <w:spacing w:val="-4"/>
          <w:w w:val="105"/>
          <w:sz w:val="17"/>
        </w:rPr>
        <w:t> </w:t>
      </w:r>
      <w:r>
        <w:rPr>
          <w:w w:val="105"/>
          <w:sz w:val="17"/>
        </w:rPr>
        <w:t>integral</w:t>
      </w:r>
      <w:r>
        <w:rPr>
          <w:spacing w:val="-5"/>
          <w:w w:val="105"/>
          <w:sz w:val="17"/>
        </w:rPr>
        <w:t> </w:t>
      </w:r>
      <w:r>
        <w:rPr>
          <w:w w:val="105"/>
          <w:sz w:val="17"/>
        </w:rPr>
        <w:t>do</w:t>
      </w:r>
      <w:r>
        <w:rPr>
          <w:spacing w:val="-4"/>
          <w:w w:val="105"/>
          <w:sz w:val="17"/>
        </w:rPr>
        <w:t> </w:t>
      </w:r>
      <w:r>
        <w:rPr>
          <w:w w:val="105"/>
          <w:sz w:val="17"/>
        </w:rPr>
        <w:t>dano</w:t>
      </w:r>
      <w:r>
        <w:rPr>
          <w:spacing w:val="-5"/>
          <w:w w:val="105"/>
          <w:sz w:val="17"/>
        </w:rPr>
        <w:t> </w:t>
      </w:r>
      <w:r>
        <w:rPr>
          <w:w w:val="105"/>
          <w:sz w:val="17"/>
        </w:rPr>
        <w:t>causado</w:t>
      </w:r>
      <w:r>
        <w:rPr>
          <w:spacing w:val="-5"/>
          <w:w w:val="105"/>
          <w:sz w:val="17"/>
        </w:rPr>
        <w:t> </w:t>
      </w:r>
      <w:r>
        <w:rPr>
          <w:w w:val="105"/>
          <w:sz w:val="17"/>
        </w:rPr>
        <w:t>à</w:t>
      </w:r>
      <w:r>
        <w:rPr>
          <w:spacing w:val="-11"/>
          <w:w w:val="105"/>
          <w:sz w:val="17"/>
        </w:rPr>
        <w:t> </w:t>
      </w:r>
      <w:r>
        <w:rPr>
          <w:w w:val="105"/>
          <w:sz w:val="17"/>
        </w:rPr>
        <w:t>Administração</w:t>
      </w:r>
      <w:r>
        <w:rPr>
          <w:spacing w:val="-4"/>
          <w:w w:val="105"/>
          <w:sz w:val="17"/>
        </w:rPr>
        <w:t> </w:t>
      </w:r>
      <w:r>
        <w:rPr>
          <w:w w:val="105"/>
          <w:sz w:val="17"/>
        </w:rPr>
        <w:t>Pública,</w:t>
      </w:r>
      <w:r>
        <w:rPr>
          <w:spacing w:val="-5"/>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w:t>
      </w:r>
      <w:r>
        <w:rPr>
          <w:spacing w:val="-4"/>
          <w:w w:val="105"/>
          <w:sz w:val="17"/>
        </w:rPr>
        <w:t> </w:t>
      </w:r>
      <w:r>
        <w:rPr>
          <w:w w:val="105"/>
          <w:sz w:val="17"/>
        </w:rPr>
        <w:t>9º,</w:t>
      </w:r>
      <w:r>
        <w:rPr>
          <w:spacing w:val="-5"/>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e</w:t>
      </w:r>
      <w:r>
        <w:rPr>
          <w:spacing w:val="-4"/>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416,</w:t>
      </w:r>
      <w:r>
        <w:rPr>
          <w:spacing w:val="-4"/>
          <w:w w:val="105"/>
          <w:sz w:val="17"/>
        </w:rPr>
        <w:t> </w:t>
      </w:r>
      <w:r>
        <w:rPr>
          <w:w w:val="105"/>
          <w:sz w:val="17"/>
        </w:rPr>
        <w:t>parágrafo</w:t>
      </w:r>
      <w:r>
        <w:rPr>
          <w:spacing w:val="-5"/>
          <w:w w:val="105"/>
          <w:sz w:val="17"/>
        </w:rPr>
        <w:t> </w:t>
      </w:r>
      <w:r>
        <w:rPr>
          <w:w w:val="105"/>
          <w:sz w:val="17"/>
        </w:rPr>
        <w:t>único,</w:t>
      </w:r>
      <w:r>
        <w:rPr>
          <w:spacing w:val="-4"/>
          <w:w w:val="105"/>
          <w:sz w:val="17"/>
        </w:rPr>
        <w:t> </w:t>
      </w:r>
      <w:r>
        <w:rPr>
          <w:w w:val="105"/>
          <w:sz w:val="17"/>
        </w:rPr>
        <w:t>do</w:t>
      </w:r>
      <w:r>
        <w:rPr>
          <w:spacing w:val="-5"/>
          <w:w w:val="105"/>
          <w:sz w:val="17"/>
        </w:rPr>
        <w:t> </w:t>
      </w:r>
      <w:r>
        <w:rPr>
          <w:w w:val="105"/>
          <w:sz w:val="17"/>
        </w:rPr>
        <w:t>Código</w:t>
      </w:r>
      <w:r>
        <w:rPr>
          <w:spacing w:val="-4"/>
          <w:w w:val="105"/>
          <w:sz w:val="17"/>
        </w:rPr>
        <w:t> </w:t>
      </w:r>
      <w:r>
        <w:rPr>
          <w:w w:val="105"/>
          <w:sz w:val="17"/>
        </w:rPr>
        <w:t>Civil;</w:t>
      </w:r>
      <w:r>
        <w:rPr>
          <w:spacing w:val="-5"/>
          <w:w w:val="105"/>
          <w:sz w:val="17"/>
        </w:rPr>
        <w:t> </w:t>
      </w:r>
      <w:r>
        <w:rPr>
          <w:spacing w:val="-10"/>
          <w:w w:val="105"/>
          <w:sz w:val="17"/>
        </w:rPr>
        <w:t>e</w:t>
      </w:r>
    </w:p>
    <w:p>
      <w:pPr>
        <w:pStyle w:val="ListParagraph"/>
        <w:numPr>
          <w:ilvl w:val="0"/>
          <w:numId w:val="25"/>
        </w:numPr>
        <w:tabs>
          <w:tab w:pos="506" w:val="left" w:leader="none"/>
        </w:tabs>
        <w:spacing w:line="240" w:lineRule="auto" w:before="43" w:after="0"/>
        <w:ind w:left="506" w:right="0" w:hanging="190"/>
        <w:jc w:val="left"/>
        <w:rPr>
          <w:sz w:val="17"/>
        </w:rPr>
      </w:pPr>
      <w:r>
        <w:rPr>
          <w:w w:val="105"/>
          <w:sz w:val="17"/>
        </w:rPr>
        <w:t>a</w:t>
      </w:r>
      <w:r>
        <w:rPr>
          <w:spacing w:val="-5"/>
          <w:w w:val="105"/>
          <w:sz w:val="17"/>
        </w:rPr>
        <w:t> </w:t>
      </w:r>
      <w:r>
        <w:rPr>
          <w:w w:val="105"/>
          <w:sz w:val="17"/>
        </w:rPr>
        <w:t>possibilidade</w:t>
      </w:r>
      <w:r>
        <w:rPr>
          <w:spacing w:val="-5"/>
          <w:w w:val="105"/>
          <w:sz w:val="17"/>
        </w:rPr>
        <w:t> </w:t>
      </w:r>
      <w:r>
        <w:rPr>
          <w:w w:val="105"/>
          <w:sz w:val="17"/>
        </w:rPr>
        <w:t>de</w:t>
      </w:r>
      <w:r>
        <w:rPr>
          <w:spacing w:val="-5"/>
          <w:w w:val="105"/>
          <w:sz w:val="17"/>
        </w:rPr>
        <w:t> </w:t>
      </w:r>
      <w:r>
        <w:rPr>
          <w:w w:val="105"/>
          <w:sz w:val="17"/>
        </w:rPr>
        <w:t>rescisão</w:t>
      </w:r>
      <w:r>
        <w:rPr>
          <w:spacing w:val="-5"/>
          <w:w w:val="105"/>
          <w:sz w:val="17"/>
        </w:rPr>
        <w:t> </w:t>
      </w:r>
      <w:r>
        <w:rPr>
          <w:w w:val="105"/>
          <w:sz w:val="17"/>
        </w:rPr>
        <w:t>administrativa</w:t>
      </w:r>
      <w:r>
        <w:rPr>
          <w:spacing w:val="-4"/>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na</w:t>
      </w:r>
      <w:r>
        <w:rPr>
          <w:spacing w:val="-5"/>
          <w:w w:val="105"/>
          <w:sz w:val="17"/>
        </w:rPr>
        <w:t> </w:t>
      </w:r>
      <w:r>
        <w:rPr>
          <w:w w:val="105"/>
          <w:sz w:val="17"/>
        </w:rPr>
        <w:t>forma</w:t>
      </w:r>
      <w:r>
        <w:rPr>
          <w:spacing w:val="-4"/>
          <w:w w:val="105"/>
          <w:sz w:val="17"/>
        </w:rPr>
        <w:t> </w:t>
      </w:r>
      <w:r>
        <w:rPr>
          <w:w w:val="105"/>
          <w:sz w:val="17"/>
        </w:rPr>
        <w:t>dos</w:t>
      </w:r>
      <w:r>
        <w:rPr>
          <w:spacing w:val="-5"/>
          <w:w w:val="105"/>
          <w:sz w:val="17"/>
        </w:rPr>
        <w:t> </w:t>
      </w:r>
      <w:r>
        <w:rPr>
          <w:w w:val="105"/>
          <w:sz w:val="17"/>
        </w:rPr>
        <w:t>arts.</w:t>
      </w:r>
      <w:r>
        <w:rPr>
          <w:spacing w:val="-5"/>
          <w:w w:val="105"/>
          <w:sz w:val="17"/>
        </w:rPr>
        <w:t> </w:t>
      </w:r>
      <w:r>
        <w:rPr>
          <w:w w:val="105"/>
          <w:sz w:val="17"/>
        </w:rPr>
        <w:t>138</w:t>
      </w:r>
      <w:r>
        <w:rPr>
          <w:spacing w:val="-5"/>
          <w:w w:val="105"/>
          <w:sz w:val="17"/>
        </w:rPr>
        <w:t> </w:t>
      </w:r>
      <w:r>
        <w:rPr>
          <w:w w:val="105"/>
          <w:sz w:val="17"/>
        </w:rPr>
        <w:t>e</w:t>
      </w:r>
      <w:r>
        <w:rPr>
          <w:spacing w:val="-4"/>
          <w:w w:val="105"/>
          <w:sz w:val="17"/>
        </w:rPr>
        <w:t> </w:t>
      </w:r>
      <w:r>
        <w:rPr>
          <w:w w:val="105"/>
          <w:sz w:val="17"/>
        </w:rPr>
        <w:t>139</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garantido</w:t>
      </w:r>
      <w:r>
        <w:rPr>
          <w:spacing w:val="-5"/>
          <w:w w:val="105"/>
          <w:sz w:val="17"/>
        </w:rPr>
        <w:t> </w:t>
      </w:r>
      <w:r>
        <w:rPr>
          <w:w w:val="105"/>
          <w:sz w:val="17"/>
        </w:rPr>
        <w:t>o</w:t>
      </w:r>
      <w:r>
        <w:rPr>
          <w:spacing w:val="-5"/>
          <w:w w:val="105"/>
          <w:sz w:val="17"/>
        </w:rPr>
        <w:t> </w:t>
      </w:r>
      <w:r>
        <w:rPr>
          <w:w w:val="105"/>
          <w:sz w:val="17"/>
        </w:rPr>
        <w:t>contraditório</w:t>
      </w:r>
      <w:r>
        <w:rPr>
          <w:spacing w:val="-4"/>
          <w:w w:val="105"/>
          <w:sz w:val="17"/>
        </w:rPr>
        <w:t> </w:t>
      </w:r>
      <w:r>
        <w:rPr>
          <w:w w:val="105"/>
          <w:sz w:val="17"/>
        </w:rPr>
        <w:t>e</w:t>
      </w:r>
      <w:r>
        <w:rPr>
          <w:spacing w:val="-5"/>
          <w:w w:val="105"/>
          <w:sz w:val="17"/>
        </w:rPr>
        <w:t> </w:t>
      </w:r>
      <w:r>
        <w:rPr>
          <w:w w:val="105"/>
          <w:sz w:val="17"/>
        </w:rPr>
        <w:t>a</w:t>
      </w:r>
      <w:r>
        <w:rPr>
          <w:spacing w:val="-5"/>
          <w:w w:val="105"/>
          <w:sz w:val="17"/>
        </w:rPr>
        <w:t> </w:t>
      </w:r>
      <w:r>
        <w:rPr>
          <w:w w:val="105"/>
          <w:sz w:val="17"/>
        </w:rPr>
        <w:t>ampla</w:t>
      </w:r>
      <w:r>
        <w:rPr>
          <w:spacing w:val="-5"/>
          <w:w w:val="105"/>
          <w:sz w:val="17"/>
        </w:rPr>
        <w:t> </w:t>
      </w:r>
      <w:r>
        <w:rPr>
          <w:spacing w:val="-2"/>
          <w:w w:val="105"/>
          <w:sz w:val="17"/>
        </w:rPr>
        <w:t>defesa.</w:t>
      </w:r>
    </w:p>
    <w:p>
      <w:pPr>
        <w:pStyle w:val="ListParagraph"/>
        <w:numPr>
          <w:ilvl w:val="2"/>
          <w:numId w:val="21"/>
        </w:numPr>
        <w:tabs>
          <w:tab w:pos="792" w:val="left" w:leader="none"/>
        </w:tabs>
        <w:spacing w:line="240" w:lineRule="auto" w:before="44" w:after="0"/>
        <w:ind w:left="792" w:right="0" w:hanging="476"/>
        <w:jc w:val="left"/>
        <w:rPr>
          <w:sz w:val="17"/>
        </w:rPr>
      </w:pPr>
      <w:r>
        <w:rPr>
          <w:w w:val="105"/>
          <w:sz w:val="17"/>
        </w:rPr>
        <w:t>Aplica-se</w:t>
      </w:r>
      <w:r>
        <w:rPr>
          <w:spacing w:val="-5"/>
          <w:w w:val="105"/>
          <w:sz w:val="17"/>
        </w:rPr>
        <w:t> </w:t>
      </w:r>
      <w:r>
        <w:rPr>
          <w:w w:val="105"/>
          <w:sz w:val="17"/>
        </w:rPr>
        <w:t>o</w:t>
      </w:r>
      <w:r>
        <w:rPr>
          <w:spacing w:val="-4"/>
          <w:w w:val="105"/>
          <w:sz w:val="17"/>
        </w:rPr>
        <w:t> </w:t>
      </w:r>
      <w:r>
        <w:rPr>
          <w:w w:val="105"/>
          <w:sz w:val="17"/>
        </w:rPr>
        <w:t>disposto</w:t>
      </w:r>
      <w:r>
        <w:rPr>
          <w:spacing w:val="-5"/>
          <w:w w:val="105"/>
          <w:sz w:val="17"/>
        </w:rPr>
        <w:t> </w:t>
      </w:r>
      <w:r>
        <w:rPr>
          <w:w w:val="105"/>
          <w:sz w:val="17"/>
        </w:rPr>
        <w:t>na</w:t>
      </w:r>
      <w:r>
        <w:rPr>
          <w:spacing w:val="-4"/>
          <w:w w:val="105"/>
          <w:sz w:val="17"/>
        </w:rPr>
        <w:t> </w:t>
      </w:r>
      <w:r>
        <w:rPr>
          <w:w w:val="105"/>
          <w:sz w:val="17"/>
        </w:rPr>
        <w:t>alínea</w:t>
      </w:r>
      <w:r>
        <w:rPr>
          <w:spacing w:val="-5"/>
          <w:w w:val="105"/>
          <w:sz w:val="17"/>
        </w:rPr>
        <w:t> </w:t>
      </w:r>
      <w:r>
        <w:rPr>
          <w:w w:val="105"/>
          <w:sz w:val="17"/>
        </w:rPr>
        <w:t>a</w:t>
      </w:r>
      <w:r>
        <w:rPr>
          <w:spacing w:val="-4"/>
          <w:w w:val="105"/>
          <w:sz w:val="17"/>
        </w:rPr>
        <w:t> </w:t>
      </w:r>
      <w:r>
        <w:rPr>
          <w:w w:val="105"/>
          <w:sz w:val="17"/>
        </w:rPr>
        <w:t>do</w:t>
      </w:r>
      <w:r>
        <w:rPr>
          <w:spacing w:val="-5"/>
          <w:w w:val="105"/>
          <w:sz w:val="17"/>
        </w:rPr>
        <w:t> </w:t>
      </w:r>
      <w:r>
        <w:rPr>
          <w:w w:val="105"/>
          <w:sz w:val="17"/>
        </w:rPr>
        <w:t>item</w:t>
      </w:r>
      <w:r>
        <w:rPr>
          <w:spacing w:val="-4"/>
          <w:w w:val="105"/>
          <w:sz w:val="17"/>
        </w:rPr>
        <w:t> </w:t>
      </w:r>
      <w:r>
        <w:rPr>
          <w:w w:val="105"/>
          <w:sz w:val="17"/>
        </w:rPr>
        <w:t>17.8</w:t>
      </w:r>
      <w:r>
        <w:rPr>
          <w:spacing w:val="-5"/>
          <w:w w:val="105"/>
          <w:sz w:val="17"/>
        </w:rPr>
        <w:t> </w:t>
      </w:r>
      <w:r>
        <w:rPr>
          <w:w w:val="105"/>
          <w:sz w:val="17"/>
        </w:rPr>
        <w:t>à</w:t>
      </w:r>
      <w:r>
        <w:rPr>
          <w:spacing w:val="-4"/>
          <w:w w:val="105"/>
          <w:sz w:val="17"/>
        </w:rPr>
        <w:t> </w:t>
      </w:r>
      <w:r>
        <w:rPr>
          <w:w w:val="105"/>
          <w:sz w:val="17"/>
        </w:rPr>
        <w:t>multa</w:t>
      </w:r>
      <w:r>
        <w:rPr>
          <w:spacing w:val="-5"/>
          <w:w w:val="105"/>
          <w:sz w:val="17"/>
        </w:rPr>
        <w:t> </w:t>
      </w:r>
      <w:r>
        <w:rPr>
          <w:w w:val="105"/>
          <w:sz w:val="17"/>
        </w:rPr>
        <w:t>compensatória,</w:t>
      </w:r>
      <w:r>
        <w:rPr>
          <w:spacing w:val="-4"/>
          <w:w w:val="105"/>
          <w:sz w:val="17"/>
        </w:rPr>
        <w:t> </w:t>
      </w:r>
      <w:r>
        <w:rPr>
          <w:w w:val="105"/>
          <w:sz w:val="17"/>
        </w:rPr>
        <w:t>nos</w:t>
      </w:r>
      <w:r>
        <w:rPr>
          <w:spacing w:val="-5"/>
          <w:w w:val="105"/>
          <w:sz w:val="17"/>
        </w:rPr>
        <w:t> </w:t>
      </w:r>
      <w:r>
        <w:rPr>
          <w:w w:val="105"/>
          <w:sz w:val="17"/>
        </w:rPr>
        <w:t>termos</w:t>
      </w:r>
      <w:r>
        <w:rPr>
          <w:spacing w:val="-4"/>
          <w:w w:val="105"/>
          <w:sz w:val="17"/>
        </w:rPr>
        <w:t> </w:t>
      </w:r>
      <w:r>
        <w:rPr>
          <w:w w:val="105"/>
          <w:sz w:val="17"/>
        </w:rPr>
        <w:t>do</w:t>
      </w:r>
      <w:r>
        <w:rPr>
          <w:spacing w:val="-5"/>
          <w:w w:val="105"/>
          <w:sz w:val="17"/>
        </w:rPr>
        <w:t> </w:t>
      </w:r>
      <w:r>
        <w:rPr>
          <w:w w:val="105"/>
          <w:sz w:val="17"/>
        </w:rPr>
        <w:t>parágrafo</w:t>
      </w:r>
      <w:r>
        <w:rPr>
          <w:spacing w:val="-4"/>
          <w:w w:val="105"/>
          <w:sz w:val="17"/>
        </w:rPr>
        <w:t> </w:t>
      </w:r>
      <w:r>
        <w:rPr>
          <w:w w:val="105"/>
          <w:sz w:val="17"/>
        </w:rPr>
        <w:t>único</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416</w:t>
      </w:r>
      <w:r>
        <w:rPr>
          <w:spacing w:val="-4"/>
          <w:w w:val="105"/>
          <w:sz w:val="17"/>
        </w:rPr>
        <w:t> </w:t>
      </w:r>
      <w:r>
        <w:rPr>
          <w:w w:val="105"/>
          <w:sz w:val="17"/>
        </w:rPr>
        <w:t>do</w:t>
      </w:r>
      <w:r>
        <w:rPr>
          <w:spacing w:val="-5"/>
          <w:w w:val="105"/>
          <w:sz w:val="17"/>
        </w:rPr>
        <w:t> </w:t>
      </w:r>
      <w:r>
        <w:rPr>
          <w:w w:val="105"/>
          <w:sz w:val="17"/>
        </w:rPr>
        <w:t>Código</w:t>
      </w:r>
      <w:r>
        <w:rPr>
          <w:spacing w:val="-5"/>
          <w:w w:val="105"/>
          <w:sz w:val="17"/>
        </w:rPr>
        <w:t> </w:t>
      </w:r>
      <w:r>
        <w:rPr>
          <w:spacing w:val="-2"/>
          <w:w w:val="105"/>
          <w:sz w:val="17"/>
        </w:rPr>
        <w:t>Civil.</w:t>
      </w:r>
    </w:p>
    <w:p>
      <w:pPr>
        <w:pStyle w:val="ListParagraph"/>
        <w:numPr>
          <w:ilvl w:val="1"/>
          <w:numId w:val="21"/>
        </w:numPr>
        <w:tabs>
          <w:tab w:pos="671" w:val="left" w:leader="none"/>
        </w:tabs>
        <w:spacing w:line="292" w:lineRule="auto" w:before="43" w:after="0"/>
        <w:ind w:left="316" w:right="299" w:firstLine="0"/>
        <w:jc w:val="both"/>
        <w:rPr>
          <w:sz w:val="17"/>
        </w:rPr>
      </w:pPr>
      <w:r>
        <w:rPr>
          <w:w w:val="105"/>
          <w:sz w:val="17"/>
        </w:rPr>
        <w:t>As sanções de impedimento de licitar e contratar e de declaração de inidoneidade para licitar ou contratar são passíveis de reabilitação, observados os requisitos estabelecidos no art. 163 da Lei nº </w:t>
      </w:r>
      <w:r>
        <w:rPr>
          <w:spacing w:val="-2"/>
          <w:w w:val="105"/>
          <w:sz w:val="17"/>
        </w:rPr>
        <w:t>14.133/2021.</w:t>
      </w:r>
    </w:p>
    <w:p>
      <w:pPr>
        <w:pStyle w:val="ListParagraph"/>
        <w:numPr>
          <w:ilvl w:val="1"/>
          <w:numId w:val="21"/>
        </w:numPr>
        <w:tabs>
          <w:tab w:pos="762" w:val="left" w:leader="none"/>
        </w:tabs>
        <w:spacing w:line="292" w:lineRule="auto" w:before="2" w:after="0"/>
        <w:ind w:left="316" w:right="299" w:firstLine="0"/>
        <w:jc w:val="both"/>
        <w:rPr>
          <w:sz w:val="17"/>
        </w:rPr>
      </w:pPr>
      <w:r>
        <w:rPr>
          <w:w w:val="105"/>
          <w:sz w:val="17"/>
        </w:rPr>
        <w:t>Se,</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processo</w:t>
      </w:r>
      <w:r>
        <w:rPr>
          <w:spacing w:val="-1"/>
          <w:w w:val="105"/>
          <w:sz w:val="17"/>
        </w:rPr>
        <w:t> </w:t>
      </w:r>
      <w:r>
        <w:rPr>
          <w:w w:val="105"/>
          <w:sz w:val="17"/>
        </w:rPr>
        <w:t>de</w:t>
      </w:r>
      <w:r>
        <w:rPr>
          <w:spacing w:val="-1"/>
          <w:w w:val="105"/>
          <w:sz w:val="17"/>
        </w:rPr>
        <w:t> </w:t>
      </w:r>
      <w:r>
        <w:rPr>
          <w:w w:val="105"/>
          <w:sz w:val="17"/>
        </w:rPr>
        <w:t>aplicação</w:t>
      </w:r>
      <w:r>
        <w:rPr>
          <w:spacing w:val="-1"/>
          <w:w w:val="105"/>
          <w:sz w:val="17"/>
        </w:rPr>
        <w:t> </w:t>
      </w:r>
      <w:r>
        <w:rPr>
          <w:w w:val="105"/>
          <w:sz w:val="17"/>
        </w:rPr>
        <w:t>de</w:t>
      </w:r>
      <w:r>
        <w:rPr>
          <w:spacing w:val="-1"/>
          <w:w w:val="105"/>
          <w:sz w:val="17"/>
        </w:rPr>
        <w:t> </w:t>
      </w:r>
      <w:r>
        <w:rPr>
          <w:w w:val="105"/>
          <w:sz w:val="17"/>
        </w:rPr>
        <w:t>penalidade,</w:t>
      </w:r>
      <w:r>
        <w:rPr>
          <w:spacing w:val="-1"/>
          <w:w w:val="105"/>
          <w:sz w:val="17"/>
        </w:rPr>
        <w:t> </w:t>
      </w:r>
      <w:r>
        <w:rPr>
          <w:w w:val="105"/>
          <w:sz w:val="17"/>
        </w:rPr>
        <w:t>houver</w:t>
      </w:r>
      <w:r>
        <w:rPr>
          <w:spacing w:val="-1"/>
          <w:w w:val="105"/>
          <w:sz w:val="17"/>
        </w:rPr>
        <w:t> </w:t>
      </w:r>
      <w:r>
        <w:rPr>
          <w:w w:val="105"/>
          <w:sz w:val="17"/>
        </w:rPr>
        <w:t>indícios</w:t>
      </w:r>
      <w:r>
        <w:rPr>
          <w:spacing w:val="-1"/>
          <w:w w:val="105"/>
          <w:sz w:val="17"/>
        </w:rPr>
        <w:t> </w:t>
      </w:r>
      <w:r>
        <w:rPr>
          <w:w w:val="105"/>
          <w:sz w:val="17"/>
        </w:rPr>
        <w:t>de</w:t>
      </w:r>
      <w:r>
        <w:rPr>
          <w:spacing w:val="-1"/>
          <w:w w:val="105"/>
          <w:sz w:val="17"/>
        </w:rPr>
        <w:t> </w:t>
      </w:r>
      <w:r>
        <w:rPr>
          <w:w w:val="105"/>
          <w:sz w:val="17"/>
        </w:rPr>
        <w:t>prática</w:t>
      </w:r>
      <w:r>
        <w:rPr>
          <w:spacing w:val="-1"/>
          <w:w w:val="105"/>
          <w:sz w:val="17"/>
        </w:rPr>
        <w:t> </w:t>
      </w:r>
      <w:r>
        <w:rPr>
          <w:w w:val="105"/>
          <w:sz w:val="17"/>
        </w:rPr>
        <w:t>de</w:t>
      </w:r>
      <w:r>
        <w:rPr>
          <w:spacing w:val="-1"/>
          <w:w w:val="105"/>
          <w:sz w:val="17"/>
        </w:rPr>
        <w:t> </w:t>
      </w:r>
      <w:r>
        <w:rPr>
          <w:w w:val="105"/>
          <w:sz w:val="17"/>
        </w:rPr>
        <w:t>infração</w:t>
      </w:r>
      <w:r>
        <w:rPr>
          <w:spacing w:val="-1"/>
          <w:w w:val="105"/>
          <w:sz w:val="17"/>
        </w:rPr>
        <w:t> </w:t>
      </w:r>
      <w:r>
        <w:rPr>
          <w:w w:val="105"/>
          <w:sz w:val="17"/>
        </w:rPr>
        <w:t>administrativa</w:t>
      </w:r>
      <w:r>
        <w:rPr>
          <w:spacing w:val="-1"/>
          <w:w w:val="105"/>
          <w:sz w:val="17"/>
        </w:rPr>
        <w:t> </w:t>
      </w:r>
      <w:r>
        <w:rPr>
          <w:w w:val="105"/>
          <w:sz w:val="17"/>
        </w:rPr>
        <w:t>tipificada</w:t>
      </w:r>
      <w:r>
        <w:rPr>
          <w:spacing w:val="-1"/>
          <w:w w:val="105"/>
          <w:sz w:val="17"/>
        </w:rPr>
        <w:t> </w:t>
      </w:r>
      <w:r>
        <w:rPr>
          <w:w w:val="105"/>
          <w:sz w:val="17"/>
        </w:rPr>
        <w:t>pela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12.846/2013,</w:t>
      </w:r>
      <w:r>
        <w:rPr>
          <w:spacing w:val="-1"/>
          <w:w w:val="105"/>
          <w:sz w:val="17"/>
        </w:rPr>
        <w:t> </w:t>
      </w:r>
      <w:r>
        <w:rPr>
          <w:w w:val="105"/>
          <w:sz w:val="17"/>
        </w:rPr>
        <w:t>como</w:t>
      </w:r>
      <w:r>
        <w:rPr>
          <w:spacing w:val="-1"/>
          <w:w w:val="105"/>
          <w:sz w:val="17"/>
        </w:rPr>
        <w:t> </w:t>
      </w:r>
      <w:r>
        <w:rPr>
          <w:w w:val="105"/>
          <w:sz w:val="17"/>
        </w:rPr>
        <w:t>ato</w:t>
      </w:r>
      <w:r>
        <w:rPr>
          <w:spacing w:val="-1"/>
          <w:w w:val="105"/>
          <w:sz w:val="17"/>
        </w:rPr>
        <w:t> </w:t>
      </w:r>
      <w:r>
        <w:rPr>
          <w:w w:val="105"/>
          <w:sz w:val="17"/>
        </w:rPr>
        <w:t>lesivo</w:t>
      </w:r>
      <w:r>
        <w:rPr>
          <w:spacing w:val="-1"/>
          <w:w w:val="105"/>
          <w:sz w:val="17"/>
        </w:rPr>
        <w:t> </w:t>
      </w:r>
      <w:r>
        <w:rPr>
          <w:w w:val="105"/>
          <w:sz w:val="17"/>
        </w:rPr>
        <w:t>à</w:t>
      </w:r>
      <w:r>
        <w:rPr>
          <w:spacing w:val="-1"/>
          <w:w w:val="105"/>
          <w:sz w:val="17"/>
        </w:rPr>
        <w:t> </w:t>
      </w:r>
      <w:r>
        <w:rPr>
          <w:w w:val="105"/>
          <w:sz w:val="17"/>
        </w:rPr>
        <w:t>administração</w:t>
      </w:r>
      <w:r>
        <w:rPr>
          <w:spacing w:val="-1"/>
          <w:w w:val="105"/>
          <w:sz w:val="17"/>
        </w:rPr>
        <w:t> </w:t>
      </w:r>
      <w:r>
        <w:rPr>
          <w:w w:val="105"/>
          <w:sz w:val="17"/>
        </w:rPr>
        <w:t>pública</w:t>
      </w:r>
      <w:r>
        <w:rPr>
          <w:spacing w:val="-1"/>
          <w:w w:val="105"/>
          <w:sz w:val="17"/>
        </w:rPr>
        <w:t> </w:t>
      </w:r>
      <w:r>
        <w:rPr>
          <w:w w:val="105"/>
          <w:sz w:val="17"/>
        </w:rPr>
        <w:t>nacional,</w:t>
      </w:r>
      <w:r>
        <w:rPr>
          <w:spacing w:val="-1"/>
          <w:w w:val="105"/>
          <w:sz w:val="17"/>
        </w:rPr>
        <w:t> </w:t>
      </w:r>
      <w:r>
        <w:rPr>
          <w:w w:val="105"/>
          <w:sz w:val="17"/>
        </w:rPr>
        <w:t>cópias do processo administrativo necessárias à apuração da responsabilidade da empresa deverão ser remetidas à autoridade competente, com despacho fundamentado, para ciência e decisão sobre a </w:t>
      </w:r>
      <w:r>
        <w:rPr>
          <w:w w:val="105"/>
          <w:sz w:val="17"/>
        </w:rPr>
        <w:t>eventual instauração de investigação preliminar ou Processo</w:t>
      </w:r>
      <w:r>
        <w:rPr>
          <w:spacing w:val="-5"/>
          <w:w w:val="105"/>
          <w:sz w:val="17"/>
        </w:rPr>
        <w:t> </w:t>
      </w:r>
      <w:r>
        <w:rPr>
          <w:w w:val="105"/>
          <w:sz w:val="17"/>
        </w:rPr>
        <w:t>Administrativo de Responsabilização – PAR.</w:t>
      </w:r>
    </w:p>
    <w:p>
      <w:pPr>
        <w:pStyle w:val="ListParagraph"/>
        <w:numPr>
          <w:ilvl w:val="2"/>
          <w:numId w:val="21"/>
        </w:numPr>
        <w:tabs>
          <w:tab w:pos="883" w:val="left" w:leader="none"/>
        </w:tabs>
        <w:spacing w:line="292" w:lineRule="auto" w:before="1" w:after="0"/>
        <w:ind w:left="316" w:right="299" w:firstLine="0"/>
        <w:jc w:val="both"/>
        <w:rPr>
          <w:sz w:val="17"/>
        </w:rPr>
      </w:pPr>
      <w:r>
        <w:rPr>
          <w:w w:val="105"/>
          <w:sz w:val="17"/>
        </w:rPr>
        <w:t>A</w:t>
      </w:r>
      <w:r>
        <w:rPr>
          <w:spacing w:val="-12"/>
          <w:w w:val="105"/>
          <w:sz w:val="17"/>
        </w:rPr>
        <w:t> </w:t>
      </w:r>
      <w:r>
        <w:rPr>
          <w:w w:val="105"/>
          <w:sz w:val="17"/>
        </w:rPr>
        <w:t>apuração</w:t>
      </w:r>
      <w:r>
        <w:rPr>
          <w:spacing w:val="-4"/>
          <w:w w:val="105"/>
          <w:sz w:val="17"/>
        </w:rPr>
        <w:t> </w:t>
      </w:r>
      <w:r>
        <w:rPr>
          <w:w w:val="105"/>
          <w:sz w:val="17"/>
        </w:rPr>
        <w:t>e</w:t>
      </w:r>
      <w:r>
        <w:rPr>
          <w:spacing w:val="-4"/>
          <w:w w:val="105"/>
          <w:sz w:val="17"/>
        </w:rPr>
        <w:t> </w:t>
      </w:r>
      <w:r>
        <w:rPr>
          <w:w w:val="105"/>
          <w:sz w:val="17"/>
        </w:rPr>
        <w:t>o</w:t>
      </w:r>
      <w:r>
        <w:rPr>
          <w:spacing w:val="-4"/>
          <w:w w:val="105"/>
          <w:sz w:val="17"/>
        </w:rPr>
        <w:t> </w:t>
      </w:r>
      <w:r>
        <w:rPr>
          <w:w w:val="105"/>
          <w:sz w:val="17"/>
        </w:rPr>
        <w:t>julgamento</w:t>
      </w:r>
      <w:r>
        <w:rPr>
          <w:spacing w:val="-4"/>
          <w:w w:val="105"/>
          <w:sz w:val="17"/>
        </w:rPr>
        <w:t> </w:t>
      </w:r>
      <w:r>
        <w:rPr>
          <w:w w:val="105"/>
          <w:sz w:val="17"/>
        </w:rPr>
        <w:t>das</w:t>
      </w:r>
      <w:r>
        <w:rPr>
          <w:spacing w:val="-4"/>
          <w:w w:val="105"/>
          <w:sz w:val="17"/>
        </w:rPr>
        <w:t> </w:t>
      </w:r>
      <w:r>
        <w:rPr>
          <w:w w:val="105"/>
          <w:sz w:val="17"/>
        </w:rPr>
        <w:t>demais</w:t>
      </w:r>
      <w:r>
        <w:rPr>
          <w:spacing w:val="-4"/>
          <w:w w:val="105"/>
          <w:sz w:val="17"/>
        </w:rPr>
        <w:t> </w:t>
      </w:r>
      <w:r>
        <w:rPr>
          <w:w w:val="105"/>
          <w:sz w:val="17"/>
        </w:rPr>
        <w:t>infrações</w:t>
      </w:r>
      <w:r>
        <w:rPr>
          <w:spacing w:val="-4"/>
          <w:w w:val="105"/>
          <w:sz w:val="17"/>
        </w:rPr>
        <w:t> </w:t>
      </w:r>
      <w:r>
        <w:rPr>
          <w:w w:val="105"/>
          <w:sz w:val="17"/>
        </w:rPr>
        <w:t>administrativas</w:t>
      </w:r>
      <w:r>
        <w:rPr>
          <w:spacing w:val="-4"/>
          <w:w w:val="105"/>
          <w:sz w:val="17"/>
        </w:rPr>
        <w:t> </w:t>
      </w:r>
      <w:r>
        <w:rPr>
          <w:w w:val="105"/>
          <w:sz w:val="17"/>
        </w:rPr>
        <w:t>não</w:t>
      </w:r>
      <w:r>
        <w:rPr>
          <w:spacing w:val="-4"/>
          <w:w w:val="105"/>
          <w:sz w:val="17"/>
        </w:rPr>
        <w:t> </w:t>
      </w:r>
      <w:r>
        <w:rPr>
          <w:w w:val="105"/>
          <w:sz w:val="17"/>
        </w:rPr>
        <w:t>consideradas</w:t>
      </w:r>
      <w:r>
        <w:rPr>
          <w:spacing w:val="-4"/>
          <w:w w:val="105"/>
          <w:sz w:val="17"/>
        </w:rPr>
        <w:t> </w:t>
      </w:r>
      <w:r>
        <w:rPr>
          <w:w w:val="105"/>
          <w:sz w:val="17"/>
        </w:rPr>
        <w:t>como</w:t>
      </w:r>
      <w:r>
        <w:rPr>
          <w:spacing w:val="-4"/>
          <w:w w:val="105"/>
          <w:sz w:val="17"/>
        </w:rPr>
        <w:t> </w:t>
      </w:r>
      <w:r>
        <w:rPr>
          <w:w w:val="105"/>
          <w:sz w:val="17"/>
        </w:rPr>
        <w:t>ato</w:t>
      </w:r>
      <w:r>
        <w:rPr>
          <w:spacing w:val="-4"/>
          <w:w w:val="105"/>
          <w:sz w:val="17"/>
        </w:rPr>
        <w:t> </w:t>
      </w:r>
      <w:r>
        <w:rPr>
          <w:w w:val="105"/>
          <w:sz w:val="17"/>
        </w:rPr>
        <w:t>lesivo</w:t>
      </w:r>
      <w:r>
        <w:rPr>
          <w:spacing w:val="-4"/>
          <w:w w:val="105"/>
          <w:sz w:val="17"/>
        </w:rPr>
        <w:t> </w:t>
      </w:r>
      <w:r>
        <w:rPr>
          <w:w w:val="105"/>
          <w:sz w:val="17"/>
        </w:rPr>
        <w:t>à</w:t>
      </w:r>
      <w:r>
        <w:rPr>
          <w:spacing w:val="-12"/>
          <w:w w:val="105"/>
          <w:sz w:val="17"/>
        </w:rPr>
        <w:t> </w:t>
      </w:r>
      <w:r>
        <w:rPr>
          <w:w w:val="105"/>
          <w:sz w:val="17"/>
        </w:rPr>
        <w:t>Administração</w:t>
      </w:r>
      <w:r>
        <w:rPr>
          <w:spacing w:val="-3"/>
          <w:w w:val="105"/>
          <w:sz w:val="17"/>
        </w:rPr>
        <w:t> </w:t>
      </w:r>
      <w:r>
        <w:rPr>
          <w:w w:val="105"/>
          <w:sz w:val="17"/>
        </w:rPr>
        <w:t>Pública</w:t>
      </w:r>
      <w:r>
        <w:rPr>
          <w:spacing w:val="-4"/>
          <w:w w:val="105"/>
          <w:sz w:val="17"/>
        </w:rPr>
        <w:t> </w:t>
      </w:r>
      <w:r>
        <w:rPr>
          <w:w w:val="105"/>
          <w:sz w:val="17"/>
        </w:rPr>
        <w:t>nacional,</w:t>
      </w:r>
      <w:r>
        <w:rPr>
          <w:spacing w:val="-4"/>
          <w:w w:val="105"/>
          <w:sz w:val="17"/>
        </w:rPr>
        <w:t> </w:t>
      </w:r>
      <w:r>
        <w:rPr>
          <w:w w:val="105"/>
          <w:sz w:val="17"/>
        </w:rPr>
        <w:t>nos</w:t>
      </w:r>
      <w:r>
        <w:rPr>
          <w:spacing w:val="-4"/>
          <w:w w:val="105"/>
          <w:sz w:val="17"/>
        </w:rPr>
        <w:t> </w:t>
      </w:r>
      <w:r>
        <w:rPr>
          <w:w w:val="105"/>
          <w:sz w:val="17"/>
        </w:rPr>
        <w:t>termos</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nº</w:t>
      </w:r>
      <w:r>
        <w:rPr>
          <w:spacing w:val="-4"/>
          <w:w w:val="105"/>
          <w:sz w:val="17"/>
        </w:rPr>
        <w:t> </w:t>
      </w:r>
      <w:r>
        <w:rPr>
          <w:w w:val="105"/>
          <w:sz w:val="17"/>
        </w:rPr>
        <w:t>12.846/2013,</w:t>
      </w:r>
      <w:r>
        <w:rPr>
          <w:spacing w:val="-4"/>
          <w:w w:val="105"/>
          <w:sz w:val="17"/>
        </w:rPr>
        <w:t> </w:t>
      </w:r>
      <w:r>
        <w:rPr>
          <w:w w:val="105"/>
          <w:sz w:val="17"/>
        </w:rPr>
        <w:t>seguirão</w:t>
      </w:r>
      <w:r>
        <w:rPr>
          <w:spacing w:val="-4"/>
          <w:w w:val="105"/>
          <w:sz w:val="17"/>
        </w:rPr>
        <w:t> </w:t>
      </w:r>
      <w:r>
        <w:rPr>
          <w:w w:val="105"/>
          <w:sz w:val="17"/>
        </w:rPr>
        <w:t>seu</w:t>
      </w:r>
      <w:r>
        <w:rPr>
          <w:spacing w:val="-4"/>
          <w:w w:val="105"/>
          <w:sz w:val="17"/>
        </w:rPr>
        <w:t> </w:t>
      </w:r>
      <w:r>
        <w:rPr>
          <w:w w:val="105"/>
          <w:sz w:val="17"/>
        </w:rPr>
        <w:t>rito</w:t>
      </w:r>
      <w:r>
        <w:rPr>
          <w:spacing w:val="-4"/>
          <w:w w:val="105"/>
          <w:sz w:val="17"/>
        </w:rPr>
        <w:t> </w:t>
      </w:r>
      <w:r>
        <w:rPr>
          <w:w w:val="105"/>
          <w:sz w:val="17"/>
        </w:rPr>
        <w:t>normal</w:t>
      </w:r>
      <w:r>
        <w:rPr>
          <w:spacing w:val="-4"/>
          <w:w w:val="105"/>
          <w:sz w:val="17"/>
        </w:rPr>
        <w:t> </w:t>
      </w:r>
      <w:r>
        <w:rPr>
          <w:w w:val="105"/>
          <w:sz w:val="17"/>
        </w:rPr>
        <w:t>na unidade administrativa.</w:t>
      </w:r>
    </w:p>
    <w:p>
      <w:pPr>
        <w:pStyle w:val="ListParagraph"/>
        <w:numPr>
          <w:ilvl w:val="2"/>
          <w:numId w:val="21"/>
        </w:numPr>
        <w:tabs>
          <w:tab w:pos="915" w:val="left" w:leader="none"/>
        </w:tabs>
        <w:spacing w:line="292" w:lineRule="auto" w:before="1" w:after="0"/>
        <w:ind w:left="316" w:right="299" w:firstLine="0"/>
        <w:jc w:val="both"/>
        <w:rPr>
          <w:sz w:val="17"/>
        </w:rPr>
      </w:pPr>
      <w:r>
        <w:rPr>
          <w:w w:val="105"/>
          <w:sz w:val="17"/>
        </w:rPr>
        <w:t>O</w:t>
      </w:r>
      <w:r>
        <w:rPr>
          <w:w w:val="105"/>
          <w:sz w:val="17"/>
        </w:rPr>
        <w:t> processamento</w:t>
      </w:r>
      <w:r>
        <w:rPr>
          <w:w w:val="105"/>
          <w:sz w:val="17"/>
        </w:rPr>
        <w:t> do</w:t>
      </w:r>
      <w:r>
        <w:rPr>
          <w:w w:val="105"/>
          <w:sz w:val="17"/>
        </w:rPr>
        <w:t> PAR</w:t>
      </w:r>
      <w:r>
        <w:rPr>
          <w:w w:val="105"/>
          <w:sz w:val="17"/>
        </w:rPr>
        <w:t> não</w:t>
      </w:r>
      <w:r>
        <w:rPr>
          <w:w w:val="105"/>
          <w:sz w:val="17"/>
        </w:rPr>
        <w:t> interfere</w:t>
      </w:r>
      <w:r>
        <w:rPr>
          <w:w w:val="105"/>
          <w:sz w:val="17"/>
        </w:rPr>
        <w:t> no</w:t>
      </w:r>
      <w:r>
        <w:rPr>
          <w:w w:val="105"/>
          <w:sz w:val="17"/>
        </w:rPr>
        <w:t> seguimento</w:t>
      </w:r>
      <w:r>
        <w:rPr>
          <w:w w:val="105"/>
          <w:sz w:val="17"/>
        </w:rPr>
        <w:t> regular</w:t>
      </w:r>
      <w:r>
        <w:rPr>
          <w:w w:val="105"/>
          <w:sz w:val="17"/>
        </w:rPr>
        <w:t> dos</w:t>
      </w:r>
      <w:r>
        <w:rPr>
          <w:w w:val="105"/>
          <w:sz w:val="17"/>
        </w:rPr>
        <w:t> processos</w:t>
      </w:r>
      <w:r>
        <w:rPr>
          <w:w w:val="105"/>
          <w:sz w:val="17"/>
        </w:rPr>
        <w:t> administrativos</w:t>
      </w:r>
      <w:r>
        <w:rPr>
          <w:w w:val="105"/>
          <w:sz w:val="17"/>
        </w:rPr>
        <w:t> específicos</w:t>
      </w:r>
      <w:r>
        <w:rPr>
          <w:w w:val="105"/>
          <w:sz w:val="17"/>
        </w:rPr>
        <w:t> para</w:t>
      </w:r>
      <w:r>
        <w:rPr>
          <w:w w:val="105"/>
          <w:sz w:val="17"/>
        </w:rPr>
        <w:t> apuração</w:t>
      </w:r>
      <w:r>
        <w:rPr>
          <w:w w:val="105"/>
          <w:sz w:val="17"/>
        </w:rPr>
        <w:t> da</w:t>
      </w:r>
      <w:r>
        <w:rPr>
          <w:w w:val="105"/>
          <w:sz w:val="17"/>
        </w:rPr>
        <w:t> ocorrência</w:t>
      </w:r>
      <w:r>
        <w:rPr>
          <w:w w:val="105"/>
          <w:sz w:val="17"/>
        </w:rPr>
        <w:t> de</w:t>
      </w:r>
      <w:r>
        <w:rPr>
          <w:w w:val="105"/>
          <w:sz w:val="17"/>
        </w:rPr>
        <w:t> danos</w:t>
      </w:r>
      <w:r>
        <w:rPr>
          <w:w w:val="105"/>
          <w:sz w:val="17"/>
        </w:rPr>
        <w:t> e</w:t>
      </w:r>
      <w:r>
        <w:rPr>
          <w:w w:val="105"/>
          <w:sz w:val="17"/>
        </w:rPr>
        <w:t> prejuízos</w:t>
      </w:r>
      <w:r>
        <w:rPr>
          <w:w w:val="105"/>
          <w:sz w:val="17"/>
        </w:rPr>
        <w:t> à Administração</w:t>
      </w:r>
      <w:r>
        <w:rPr>
          <w:w w:val="105"/>
          <w:sz w:val="17"/>
        </w:rPr>
        <w:t> Pública</w:t>
      </w:r>
      <w:r>
        <w:rPr>
          <w:w w:val="105"/>
          <w:sz w:val="17"/>
        </w:rPr>
        <w:t> Estadual resultantes de ato lesivo cometido por pessoa jurídica, com ou sem a participação de agente público.</w:t>
      </w:r>
    </w:p>
    <w:p>
      <w:pPr>
        <w:pStyle w:val="ListParagraph"/>
        <w:numPr>
          <w:ilvl w:val="3"/>
          <w:numId w:val="21"/>
        </w:numPr>
        <w:tabs>
          <w:tab w:pos="1023" w:val="left" w:leader="none"/>
        </w:tabs>
        <w:spacing w:line="240" w:lineRule="auto" w:before="1" w:after="0"/>
        <w:ind w:left="1023" w:right="0" w:hanging="707"/>
        <w:jc w:val="both"/>
        <w:rPr>
          <w:sz w:val="17"/>
        </w:rPr>
      </w:pPr>
      <w:r>
        <w:rPr>
          <w:w w:val="105"/>
          <w:sz w:val="17"/>
        </w:rPr>
        <w:t>Caso</w:t>
      </w:r>
      <w:r>
        <w:rPr>
          <w:spacing w:val="-5"/>
          <w:w w:val="105"/>
          <w:sz w:val="17"/>
        </w:rPr>
        <w:t> </w:t>
      </w:r>
      <w:r>
        <w:rPr>
          <w:w w:val="105"/>
          <w:sz w:val="17"/>
        </w:rPr>
        <w:t>seja</w:t>
      </w:r>
      <w:r>
        <w:rPr>
          <w:spacing w:val="-5"/>
          <w:w w:val="105"/>
          <w:sz w:val="17"/>
        </w:rPr>
        <w:t> </w:t>
      </w:r>
      <w:r>
        <w:rPr>
          <w:w w:val="105"/>
          <w:sz w:val="17"/>
        </w:rPr>
        <w:t>possível,</w:t>
      </w:r>
      <w:r>
        <w:rPr>
          <w:spacing w:val="-5"/>
          <w:w w:val="105"/>
          <w:sz w:val="17"/>
        </w:rPr>
        <w:t> </w:t>
      </w:r>
      <w:r>
        <w:rPr>
          <w:w w:val="105"/>
          <w:sz w:val="17"/>
        </w:rPr>
        <w:t>a</w:t>
      </w:r>
      <w:r>
        <w:rPr>
          <w:spacing w:val="-4"/>
          <w:w w:val="105"/>
          <w:sz w:val="17"/>
        </w:rPr>
        <w:t> </w:t>
      </w:r>
      <w:r>
        <w:rPr>
          <w:w w:val="105"/>
          <w:sz w:val="17"/>
        </w:rPr>
        <w:t>apuração</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promovida</w:t>
      </w:r>
      <w:r>
        <w:rPr>
          <w:spacing w:val="-4"/>
          <w:w w:val="105"/>
          <w:sz w:val="17"/>
        </w:rPr>
        <w:t> </w:t>
      </w:r>
      <w:r>
        <w:rPr>
          <w:w w:val="105"/>
          <w:sz w:val="17"/>
        </w:rPr>
        <w:t>em</w:t>
      </w:r>
      <w:r>
        <w:rPr>
          <w:spacing w:val="-5"/>
          <w:w w:val="105"/>
          <w:sz w:val="17"/>
        </w:rPr>
        <w:t> </w:t>
      </w:r>
      <w:r>
        <w:rPr>
          <w:w w:val="105"/>
          <w:sz w:val="17"/>
        </w:rPr>
        <w:t>conjunto</w:t>
      </w:r>
      <w:r>
        <w:rPr>
          <w:spacing w:val="-5"/>
          <w:w w:val="105"/>
          <w:sz w:val="17"/>
        </w:rPr>
        <w:t> </w:t>
      </w:r>
      <w:r>
        <w:rPr>
          <w:w w:val="105"/>
          <w:sz w:val="17"/>
        </w:rPr>
        <w:t>no</w:t>
      </w:r>
      <w:r>
        <w:rPr>
          <w:spacing w:val="-5"/>
          <w:w w:val="105"/>
          <w:sz w:val="17"/>
        </w:rPr>
        <w:t> </w:t>
      </w:r>
      <w:r>
        <w:rPr>
          <w:w w:val="105"/>
          <w:sz w:val="17"/>
        </w:rPr>
        <w:t>PAR,</w:t>
      </w:r>
      <w:r>
        <w:rPr>
          <w:spacing w:val="-4"/>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4"/>
          <w:w w:val="105"/>
          <w:sz w:val="17"/>
        </w:rPr>
        <w:t> </w:t>
      </w:r>
      <w:r>
        <w:rPr>
          <w:w w:val="105"/>
          <w:sz w:val="17"/>
        </w:rPr>
        <w:t>33,</w:t>
      </w:r>
      <w:r>
        <w:rPr>
          <w:spacing w:val="-5"/>
          <w:w w:val="105"/>
          <w:sz w:val="17"/>
        </w:rPr>
        <w:t> </w:t>
      </w:r>
      <w:r>
        <w:rPr>
          <w:w w:val="105"/>
          <w:sz w:val="17"/>
        </w:rPr>
        <w:t>§</w:t>
      </w:r>
      <w:r>
        <w:rPr>
          <w:spacing w:val="-5"/>
          <w:w w:val="105"/>
          <w:sz w:val="17"/>
        </w:rPr>
        <w:t> </w:t>
      </w:r>
      <w:r>
        <w:rPr>
          <w:w w:val="105"/>
          <w:sz w:val="17"/>
        </w:rPr>
        <w:t>1º,</w:t>
      </w:r>
      <w:r>
        <w:rPr>
          <w:spacing w:val="-5"/>
          <w:w w:val="105"/>
          <w:sz w:val="17"/>
        </w:rPr>
        <w:t> </w:t>
      </w:r>
      <w:r>
        <w:rPr>
          <w:w w:val="105"/>
          <w:sz w:val="17"/>
        </w:rPr>
        <w:t>do</w:t>
      </w:r>
      <w:r>
        <w:rPr>
          <w:spacing w:val="-4"/>
          <w:w w:val="105"/>
          <w:sz w:val="17"/>
        </w:rPr>
        <w:t> </w:t>
      </w:r>
      <w:r>
        <w:rPr>
          <w:w w:val="105"/>
          <w:sz w:val="17"/>
        </w:rPr>
        <w:t>Decreto</w:t>
      </w:r>
      <w:r>
        <w:rPr>
          <w:spacing w:val="-5"/>
          <w:w w:val="105"/>
          <w:sz w:val="17"/>
        </w:rPr>
        <w:t> </w:t>
      </w:r>
      <w:r>
        <w:rPr>
          <w:w w:val="105"/>
          <w:sz w:val="17"/>
        </w:rPr>
        <w:t>nº</w:t>
      </w:r>
      <w:r>
        <w:rPr>
          <w:spacing w:val="-5"/>
          <w:w w:val="105"/>
          <w:sz w:val="17"/>
        </w:rPr>
        <w:t> </w:t>
      </w:r>
      <w:r>
        <w:rPr>
          <w:w w:val="105"/>
          <w:sz w:val="17"/>
        </w:rPr>
        <w:t>46.366,</w:t>
      </w:r>
      <w:r>
        <w:rPr>
          <w:spacing w:val="-4"/>
          <w:w w:val="105"/>
          <w:sz w:val="17"/>
        </w:rPr>
        <w:t> </w:t>
      </w:r>
      <w:r>
        <w:rPr>
          <w:w w:val="105"/>
          <w:sz w:val="17"/>
        </w:rPr>
        <w:t>de</w:t>
      </w:r>
      <w:r>
        <w:rPr>
          <w:spacing w:val="-5"/>
          <w:w w:val="105"/>
          <w:sz w:val="17"/>
        </w:rPr>
        <w:t> </w:t>
      </w:r>
      <w:r>
        <w:rPr>
          <w:w w:val="105"/>
          <w:sz w:val="17"/>
        </w:rPr>
        <w:t>19</w:t>
      </w:r>
      <w:r>
        <w:rPr>
          <w:spacing w:val="-5"/>
          <w:w w:val="105"/>
          <w:sz w:val="17"/>
        </w:rPr>
        <w:t> </w:t>
      </w:r>
      <w:r>
        <w:rPr>
          <w:w w:val="105"/>
          <w:sz w:val="17"/>
        </w:rPr>
        <w:t>de</w:t>
      </w:r>
      <w:r>
        <w:rPr>
          <w:spacing w:val="-5"/>
          <w:w w:val="105"/>
          <w:sz w:val="17"/>
        </w:rPr>
        <w:t> </w:t>
      </w:r>
      <w:r>
        <w:rPr>
          <w:w w:val="105"/>
          <w:sz w:val="17"/>
        </w:rPr>
        <w:t>julho</w:t>
      </w:r>
      <w:r>
        <w:rPr>
          <w:spacing w:val="-4"/>
          <w:w w:val="105"/>
          <w:sz w:val="17"/>
        </w:rPr>
        <w:t> </w:t>
      </w:r>
      <w:r>
        <w:rPr>
          <w:w w:val="105"/>
          <w:sz w:val="17"/>
        </w:rPr>
        <w:t>de</w:t>
      </w:r>
      <w:r>
        <w:rPr>
          <w:spacing w:val="-5"/>
          <w:w w:val="105"/>
          <w:sz w:val="17"/>
        </w:rPr>
        <w:t> </w:t>
      </w:r>
      <w:r>
        <w:rPr>
          <w:spacing w:val="-2"/>
          <w:w w:val="105"/>
          <w:sz w:val="17"/>
        </w:rPr>
        <w:t>2018.</w:t>
      </w:r>
    </w:p>
    <w:p>
      <w:pPr>
        <w:pStyle w:val="ListParagraph"/>
        <w:numPr>
          <w:ilvl w:val="1"/>
          <w:numId w:val="21"/>
        </w:numPr>
        <w:tabs>
          <w:tab w:pos="751" w:val="left" w:leader="none"/>
        </w:tabs>
        <w:spacing w:line="292" w:lineRule="auto" w:before="44" w:after="0"/>
        <w:ind w:left="316" w:right="299" w:firstLine="0"/>
        <w:jc w:val="both"/>
        <w:rPr>
          <w:sz w:val="17"/>
        </w:rPr>
      </w:pPr>
      <w:r>
        <w:rPr>
          <w:w w:val="105"/>
          <w:sz w:val="17"/>
        </w:rPr>
        <w:t>Na</w:t>
      </w:r>
      <w:r>
        <w:rPr>
          <w:spacing w:val="-5"/>
          <w:w w:val="105"/>
          <w:sz w:val="17"/>
        </w:rPr>
        <w:t> </w:t>
      </w:r>
      <w:r>
        <w:rPr>
          <w:w w:val="105"/>
          <w:sz w:val="17"/>
        </w:rPr>
        <w:t>hipótese</w:t>
      </w:r>
      <w:r>
        <w:rPr>
          <w:spacing w:val="-5"/>
          <w:w w:val="105"/>
          <w:sz w:val="17"/>
        </w:rPr>
        <w:t> </w:t>
      </w:r>
      <w:r>
        <w:rPr>
          <w:w w:val="105"/>
          <w:sz w:val="17"/>
        </w:rPr>
        <w:t>de</w:t>
      </w:r>
      <w:r>
        <w:rPr>
          <w:spacing w:val="-5"/>
          <w:w w:val="105"/>
          <w:sz w:val="17"/>
        </w:rPr>
        <w:t> </w:t>
      </w:r>
      <w:r>
        <w:rPr>
          <w:w w:val="105"/>
          <w:sz w:val="17"/>
        </w:rPr>
        <w:t>abertura</w:t>
      </w:r>
      <w:r>
        <w:rPr>
          <w:spacing w:val="-5"/>
          <w:w w:val="105"/>
          <w:sz w:val="17"/>
        </w:rPr>
        <w:t> </w:t>
      </w:r>
      <w:r>
        <w:rPr>
          <w:w w:val="105"/>
          <w:sz w:val="17"/>
        </w:rPr>
        <w:t>de</w:t>
      </w:r>
      <w:r>
        <w:rPr>
          <w:spacing w:val="-5"/>
          <w:w w:val="105"/>
          <w:sz w:val="17"/>
        </w:rPr>
        <w:t> </w:t>
      </w:r>
      <w:r>
        <w:rPr>
          <w:w w:val="105"/>
          <w:sz w:val="17"/>
        </w:rPr>
        <w:t>processo</w:t>
      </w:r>
      <w:r>
        <w:rPr>
          <w:spacing w:val="-5"/>
          <w:w w:val="105"/>
          <w:sz w:val="17"/>
        </w:rPr>
        <w:t> </w:t>
      </w:r>
      <w:r>
        <w:rPr>
          <w:w w:val="105"/>
          <w:sz w:val="17"/>
        </w:rPr>
        <w:t>administrativo</w:t>
      </w:r>
      <w:r>
        <w:rPr>
          <w:spacing w:val="-5"/>
          <w:w w:val="105"/>
          <w:sz w:val="17"/>
        </w:rPr>
        <w:t> </w:t>
      </w:r>
      <w:r>
        <w:rPr>
          <w:w w:val="105"/>
          <w:sz w:val="17"/>
        </w:rPr>
        <w:t>destinado</w:t>
      </w:r>
      <w:r>
        <w:rPr>
          <w:spacing w:val="-5"/>
          <w:w w:val="105"/>
          <w:sz w:val="17"/>
        </w:rPr>
        <w:t> </w:t>
      </w:r>
      <w:r>
        <w:rPr>
          <w:w w:val="105"/>
          <w:sz w:val="17"/>
        </w:rPr>
        <w:t>a</w:t>
      </w:r>
      <w:r>
        <w:rPr>
          <w:spacing w:val="-5"/>
          <w:w w:val="105"/>
          <w:sz w:val="17"/>
        </w:rPr>
        <w:t> </w:t>
      </w:r>
      <w:r>
        <w:rPr>
          <w:w w:val="105"/>
          <w:sz w:val="17"/>
        </w:rPr>
        <w:t>apuração</w:t>
      </w:r>
      <w:r>
        <w:rPr>
          <w:spacing w:val="-5"/>
          <w:w w:val="105"/>
          <w:sz w:val="17"/>
        </w:rPr>
        <w:t> </w:t>
      </w:r>
      <w:r>
        <w:rPr>
          <w:w w:val="105"/>
          <w:sz w:val="17"/>
        </w:rPr>
        <w:t>de</w:t>
      </w:r>
      <w:r>
        <w:rPr>
          <w:spacing w:val="-5"/>
          <w:w w:val="105"/>
          <w:sz w:val="17"/>
        </w:rPr>
        <w:t> </w:t>
      </w:r>
      <w:r>
        <w:rPr>
          <w:w w:val="105"/>
          <w:sz w:val="17"/>
        </w:rPr>
        <w:t>fatos</w:t>
      </w:r>
      <w:r>
        <w:rPr>
          <w:spacing w:val="-5"/>
          <w:w w:val="105"/>
          <w:sz w:val="17"/>
        </w:rPr>
        <w:t> </w:t>
      </w:r>
      <w:r>
        <w:rPr>
          <w:w w:val="105"/>
          <w:sz w:val="17"/>
        </w:rPr>
        <w:t>e,</w:t>
      </w:r>
      <w:r>
        <w:rPr>
          <w:spacing w:val="-5"/>
          <w:w w:val="105"/>
          <w:sz w:val="17"/>
        </w:rPr>
        <w:t> </w:t>
      </w:r>
      <w:r>
        <w:rPr>
          <w:w w:val="105"/>
          <w:sz w:val="17"/>
        </w:rPr>
        <w:t>se</w:t>
      </w:r>
      <w:r>
        <w:rPr>
          <w:spacing w:val="-5"/>
          <w:w w:val="105"/>
          <w:sz w:val="17"/>
        </w:rPr>
        <w:t> </w:t>
      </w:r>
      <w:r>
        <w:rPr>
          <w:w w:val="105"/>
          <w:sz w:val="17"/>
        </w:rPr>
        <w:t>for</w:t>
      </w:r>
      <w:r>
        <w:rPr>
          <w:spacing w:val="-5"/>
          <w:w w:val="105"/>
          <w:sz w:val="17"/>
        </w:rPr>
        <w:t> </w:t>
      </w:r>
      <w:r>
        <w:rPr>
          <w:w w:val="105"/>
          <w:sz w:val="17"/>
        </w:rPr>
        <w:t>o</w:t>
      </w:r>
      <w:r>
        <w:rPr>
          <w:spacing w:val="-5"/>
          <w:w w:val="105"/>
          <w:sz w:val="17"/>
        </w:rPr>
        <w:t> </w:t>
      </w:r>
      <w:r>
        <w:rPr>
          <w:w w:val="105"/>
          <w:sz w:val="17"/>
        </w:rPr>
        <w:t>caso,</w:t>
      </w:r>
      <w:r>
        <w:rPr>
          <w:spacing w:val="-5"/>
          <w:w w:val="105"/>
          <w:sz w:val="17"/>
        </w:rPr>
        <w:t> </w:t>
      </w:r>
      <w:r>
        <w:rPr>
          <w:w w:val="105"/>
          <w:sz w:val="17"/>
        </w:rPr>
        <w:t>aplicação</w:t>
      </w:r>
      <w:r>
        <w:rPr>
          <w:spacing w:val="-5"/>
          <w:w w:val="105"/>
          <w:sz w:val="17"/>
        </w:rPr>
        <w:t> </w:t>
      </w:r>
      <w:r>
        <w:rPr>
          <w:w w:val="105"/>
          <w:sz w:val="17"/>
        </w:rPr>
        <w:t>de</w:t>
      </w:r>
      <w:r>
        <w:rPr>
          <w:spacing w:val="-5"/>
          <w:w w:val="105"/>
          <w:sz w:val="17"/>
        </w:rPr>
        <w:t> </w:t>
      </w:r>
      <w:r>
        <w:rPr>
          <w:w w:val="105"/>
          <w:sz w:val="17"/>
        </w:rPr>
        <w:t>sanções</w:t>
      </w:r>
      <w:r>
        <w:rPr>
          <w:spacing w:val="-5"/>
          <w:w w:val="105"/>
          <w:sz w:val="17"/>
        </w:rPr>
        <w:t> </w:t>
      </w:r>
      <w:r>
        <w:rPr>
          <w:w w:val="105"/>
          <w:sz w:val="17"/>
        </w:rPr>
        <w:t>ao</w:t>
      </w:r>
      <w:r>
        <w:rPr>
          <w:spacing w:val="-5"/>
          <w:w w:val="105"/>
          <w:sz w:val="17"/>
        </w:rPr>
        <w:t> </w:t>
      </w:r>
      <w:r>
        <w:rPr>
          <w:w w:val="105"/>
          <w:sz w:val="17"/>
        </w:rPr>
        <w:t>licitante</w:t>
      </w:r>
      <w:r>
        <w:rPr>
          <w:spacing w:val="-5"/>
          <w:w w:val="105"/>
          <w:sz w:val="17"/>
        </w:rPr>
        <w:t> </w:t>
      </w:r>
      <w:r>
        <w:rPr>
          <w:w w:val="105"/>
          <w:sz w:val="17"/>
        </w:rPr>
        <w:t>ou</w:t>
      </w:r>
      <w:r>
        <w:rPr>
          <w:spacing w:val="-5"/>
          <w:w w:val="105"/>
          <w:sz w:val="17"/>
        </w:rPr>
        <w:t> </w:t>
      </w:r>
      <w:r>
        <w:rPr>
          <w:w w:val="105"/>
          <w:sz w:val="17"/>
        </w:rPr>
        <w:t>contratado,</w:t>
      </w:r>
      <w:r>
        <w:rPr>
          <w:spacing w:val="-5"/>
          <w:w w:val="105"/>
          <w:sz w:val="17"/>
        </w:rPr>
        <w:t> </w:t>
      </w:r>
      <w:r>
        <w:rPr>
          <w:w w:val="105"/>
          <w:sz w:val="17"/>
        </w:rPr>
        <w:t>em</w:t>
      </w:r>
      <w:r>
        <w:rPr>
          <w:spacing w:val="-5"/>
          <w:w w:val="105"/>
          <w:sz w:val="17"/>
        </w:rPr>
        <w:t> </w:t>
      </w:r>
      <w:r>
        <w:rPr>
          <w:w w:val="105"/>
          <w:sz w:val="17"/>
        </w:rPr>
        <w:t>decorrência</w:t>
      </w:r>
      <w:r>
        <w:rPr>
          <w:spacing w:val="-5"/>
          <w:w w:val="105"/>
          <w:sz w:val="17"/>
        </w:rPr>
        <w:t> </w:t>
      </w:r>
      <w:r>
        <w:rPr>
          <w:w w:val="105"/>
          <w:sz w:val="17"/>
        </w:rPr>
        <w:t>de</w:t>
      </w:r>
      <w:r>
        <w:rPr>
          <w:spacing w:val="-5"/>
          <w:w w:val="105"/>
          <w:sz w:val="17"/>
        </w:rPr>
        <w:t> </w:t>
      </w:r>
      <w:r>
        <w:rPr>
          <w:w w:val="105"/>
          <w:sz w:val="17"/>
        </w:rPr>
        <w:t>conduta</w:t>
      </w:r>
      <w:r>
        <w:rPr>
          <w:spacing w:val="-5"/>
          <w:w w:val="105"/>
          <w:sz w:val="17"/>
        </w:rPr>
        <w:t> </w:t>
      </w:r>
      <w:r>
        <w:rPr>
          <w:w w:val="105"/>
          <w:sz w:val="17"/>
        </w:rPr>
        <w:t>vedada</w:t>
      </w:r>
      <w:r>
        <w:rPr>
          <w:spacing w:val="-5"/>
          <w:w w:val="105"/>
          <w:sz w:val="17"/>
        </w:rPr>
        <w:t> </w:t>
      </w:r>
      <w:r>
        <w:rPr>
          <w:w w:val="105"/>
          <w:sz w:val="17"/>
        </w:rPr>
        <w:t>no</w:t>
      </w:r>
      <w:r>
        <w:rPr>
          <w:spacing w:val="-5"/>
          <w:w w:val="105"/>
          <w:sz w:val="17"/>
        </w:rPr>
        <w:t> </w:t>
      </w:r>
      <w:r>
        <w:rPr>
          <w:w w:val="105"/>
          <w:sz w:val="17"/>
        </w:rPr>
        <w:t>Edital</w:t>
      </w:r>
      <w:r>
        <w:rPr>
          <w:spacing w:val="-5"/>
          <w:w w:val="105"/>
          <w:sz w:val="17"/>
        </w:rPr>
        <w:t> </w:t>
      </w:r>
      <w:r>
        <w:rPr>
          <w:w w:val="105"/>
          <w:sz w:val="17"/>
        </w:rPr>
        <w:t>e/ou</w:t>
      </w:r>
      <w:r>
        <w:rPr>
          <w:spacing w:val="-5"/>
          <w:w w:val="105"/>
          <w:sz w:val="17"/>
        </w:rPr>
        <w:t> </w:t>
      </w:r>
      <w:r>
        <w:rPr>
          <w:w w:val="105"/>
          <w:sz w:val="17"/>
        </w:rPr>
        <w:t>no Contrato, as comunicações serão efetuadas por meio do endereço de correio eletrônico ("e-mail") cadastrado pela empresa junto ao sistema eletrônico de contratações do Estado.</w:t>
      </w:r>
    </w:p>
    <w:p>
      <w:pPr>
        <w:pStyle w:val="ListParagraph"/>
        <w:numPr>
          <w:ilvl w:val="2"/>
          <w:numId w:val="21"/>
        </w:numPr>
        <w:tabs>
          <w:tab w:pos="897" w:val="left" w:leader="none"/>
        </w:tabs>
        <w:spacing w:line="292" w:lineRule="auto" w:before="1" w:after="0"/>
        <w:ind w:left="316" w:right="299" w:firstLine="0"/>
        <w:jc w:val="both"/>
        <w:rPr>
          <w:sz w:val="17"/>
        </w:rPr>
      </w:pPr>
      <w:r>
        <w:rPr>
          <w:w w:val="105"/>
          <w:sz w:val="17"/>
        </w:rPr>
        <w:t>O licitante ou contratado deverá manter atualizado o endereço de correio eletrônico ("e-mail") cadastrado junto ao sistema eletrônico de contratações e confirmar o recebimento das mensagens encaminhadas</w:t>
      </w:r>
      <w:r>
        <w:rPr>
          <w:w w:val="105"/>
          <w:sz w:val="17"/>
        </w:rPr>
        <w:t> pelo</w:t>
      </w:r>
      <w:r>
        <w:rPr>
          <w:w w:val="105"/>
          <w:sz w:val="17"/>
        </w:rPr>
        <w:t> órgão</w:t>
      </w:r>
      <w:r>
        <w:rPr>
          <w:w w:val="105"/>
          <w:sz w:val="17"/>
        </w:rPr>
        <w:t> ou</w:t>
      </w:r>
      <w:r>
        <w:rPr>
          <w:w w:val="105"/>
          <w:sz w:val="17"/>
        </w:rPr>
        <w:t> entidade</w:t>
      </w:r>
      <w:r>
        <w:rPr>
          <w:w w:val="105"/>
          <w:sz w:val="17"/>
        </w:rPr>
        <w:t> contratante,</w:t>
      </w:r>
      <w:r>
        <w:rPr>
          <w:w w:val="105"/>
          <w:sz w:val="17"/>
        </w:rPr>
        <w:t> não</w:t>
      </w:r>
      <w:r>
        <w:rPr>
          <w:w w:val="105"/>
          <w:sz w:val="17"/>
        </w:rPr>
        <w:t> podendo</w:t>
      </w:r>
      <w:r>
        <w:rPr>
          <w:w w:val="105"/>
          <w:sz w:val="17"/>
        </w:rPr>
        <w:t> alegar</w:t>
      </w:r>
      <w:r>
        <w:rPr>
          <w:w w:val="105"/>
          <w:sz w:val="17"/>
        </w:rPr>
        <w:t> o</w:t>
      </w:r>
      <w:r>
        <w:rPr>
          <w:w w:val="105"/>
          <w:sz w:val="17"/>
        </w:rPr>
        <w:t> desconhecimento</w:t>
      </w:r>
      <w:r>
        <w:rPr>
          <w:w w:val="105"/>
          <w:sz w:val="17"/>
        </w:rPr>
        <w:t> do</w:t>
      </w:r>
      <w:r>
        <w:rPr>
          <w:w w:val="105"/>
          <w:sz w:val="17"/>
        </w:rPr>
        <w:t> recebimento</w:t>
      </w:r>
      <w:r>
        <w:rPr>
          <w:w w:val="105"/>
          <w:sz w:val="17"/>
        </w:rPr>
        <w:t> das</w:t>
      </w:r>
      <w:r>
        <w:rPr>
          <w:w w:val="105"/>
          <w:sz w:val="17"/>
        </w:rPr>
        <w:t> comunicações</w:t>
      </w:r>
      <w:r>
        <w:rPr>
          <w:w w:val="105"/>
          <w:sz w:val="17"/>
        </w:rPr>
        <w:t> por</w:t>
      </w:r>
      <w:r>
        <w:rPr>
          <w:w w:val="105"/>
          <w:sz w:val="17"/>
        </w:rPr>
        <w:t> este</w:t>
      </w:r>
      <w:r>
        <w:rPr>
          <w:w w:val="105"/>
          <w:sz w:val="17"/>
        </w:rPr>
        <w:t> meio</w:t>
      </w:r>
      <w:r>
        <w:rPr>
          <w:w w:val="105"/>
          <w:sz w:val="17"/>
        </w:rPr>
        <w:t> como</w:t>
      </w:r>
      <w:r>
        <w:rPr>
          <w:w w:val="105"/>
          <w:sz w:val="17"/>
        </w:rPr>
        <w:t> justificativa</w:t>
      </w:r>
      <w:r>
        <w:rPr>
          <w:w w:val="105"/>
          <w:sz w:val="17"/>
        </w:rPr>
        <w:t> para</w:t>
      </w:r>
      <w:r>
        <w:rPr>
          <w:w w:val="105"/>
          <w:sz w:val="17"/>
        </w:rPr>
        <w:t> se</w:t>
      </w:r>
      <w:r>
        <w:rPr>
          <w:w w:val="105"/>
          <w:sz w:val="17"/>
        </w:rPr>
        <w:t> eximir</w:t>
      </w:r>
      <w:r>
        <w:rPr>
          <w:w w:val="105"/>
          <w:sz w:val="17"/>
        </w:rPr>
        <w:t> das</w:t>
      </w:r>
      <w:r>
        <w:rPr>
          <w:w w:val="105"/>
          <w:sz w:val="17"/>
        </w:rPr>
        <w:t> </w:t>
      </w:r>
      <w:r>
        <w:rPr>
          <w:w w:val="105"/>
          <w:sz w:val="17"/>
        </w:rPr>
        <w:t>responsabilidades assumidas ou eventuais sanções aplicadas.</w:t>
      </w:r>
    </w:p>
    <w:p>
      <w:pPr>
        <w:pStyle w:val="ListParagraph"/>
        <w:numPr>
          <w:ilvl w:val="1"/>
          <w:numId w:val="21"/>
        </w:numPr>
        <w:tabs>
          <w:tab w:pos="759" w:val="left" w:leader="none"/>
        </w:tabs>
        <w:spacing w:line="309" w:lineRule="auto" w:before="15" w:after="0"/>
        <w:ind w:left="316" w:right="299" w:firstLine="0"/>
        <w:jc w:val="both"/>
        <w:rPr>
          <w:sz w:val="17"/>
        </w:rPr>
      </w:pPr>
      <w:r>
        <w:rPr>
          <w:w w:val="105"/>
          <w:sz w:val="17"/>
        </w:rPr>
        <w:t>O</w:t>
      </w:r>
      <w:r>
        <w:rPr>
          <w:spacing w:val="-4"/>
          <w:w w:val="105"/>
          <w:sz w:val="17"/>
        </w:rPr>
        <w:t> </w:t>
      </w:r>
      <w:r>
        <w:rPr>
          <w:w w:val="105"/>
          <w:sz w:val="17"/>
        </w:rPr>
        <w:t>contratante</w:t>
      </w:r>
      <w:r>
        <w:rPr>
          <w:spacing w:val="-4"/>
          <w:w w:val="105"/>
          <w:sz w:val="17"/>
        </w:rPr>
        <w:t> </w:t>
      </w:r>
      <w:r>
        <w:rPr>
          <w:w w:val="105"/>
          <w:sz w:val="17"/>
        </w:rPr>
        <w:t>deverá</w:t>
      </w:r>
      <w:r>
        <w:rPr>
          <w:spacing w:val="-4"/>
          <w:w w:val="105"/>
          <w:sz w:val="17"/>
        </w:rPr>
        <w:t> </w:t>
      </w:r>
      <w:r>
        <w:rPr>
          <w:w w:val="105"/>
          <w:sz w:val="17"/>
        </w:rPr>
        <w:t>remeter</w:t>
      </w:r>
      <w:r>
        <w:rPr>
          <w:spacing w:val="-4"/>
          <w:w w:val="105"/>
          <w:sz w:val="17"/>
        </w:rPr>
        <w:t> </w:t>
      </w:r>
      <w:r>
        <w:rPr>
          <w:w w:val="105"/>
          <w:sz w:val="17"/>
        </w:rPr>
        <w:t>para</w:t>
      </w:r>
      <w:r>
        <w:rPr>
          <w:spacing w:val="-4"/>
          <w:w w:val="105"/>
          <w:sz w:val="17"/>
        </w:rPr>
        <w:t> </w:t>
      </w:r>
      <w:r>
        <w:rPr>
          <w:w w:val="105"/>
          <w:sz w:val="17"/>
        </w:rPr>
        <w:t>o</w:t>
      </w:r>
      <w:r>
        <w:rPr>
          <w:spacing w:val="-4"/>
          <w:w w:val="105"/>
          <w:sz w:val="17"/>
        </w:rPr>
        <w:t> </w:t>
      </w:r>
      <w:r>
        <w:rPr>
          <w:w w:val="105"/>
          <w:sz w:val="17"/>
        </w:rPr>
        <w:t>Órgão</w:t>
      </w:r>
      <w:r>
        <w:rPr>
          <w:spacing w:val="-4"/>
          <w:w w:val="105"/>
          <w:sz w:val="17"/>
        </w:rPr>
        <w:t> </w:t>
      </w:r>
      <w:r>
        <w:rPr>
          <w:w w:val="105"/>
          <w:sz w:val="17"/>
        </w:rPr>
        <w:t>Central</w:t>
      </w:r>
      <w:r>
        <w:rPr>
          <w:spacing w:val="-4"/>
          <w:w w:val="105"/>
          <w:sz w:val="17"/>
        </w:rPr>
        <w:t> </w:t>
      </w:r>
      <w:r>
        <w:rPr>
          <w:w w:val="105"/>
          <w:sz w:val="17"/>
        </w:rPr>
        <w:t>de</w:t>
      </w:r>
      <w:r>
        <w:rPr>
          <w:spacing w:val="-4"/>
          <w:w w:val="105"/>
          <w:sz w:val="17"/>
        </w:rPr>
        <w:t> </w:t>
      </w:r>
      <w:r>
        <w:rPr>
          <w:w w:val="105"/>
          <w:sz w:val="17"/>
        </w:rPr>
        <w:t>Logística</w:t>
      </w:r>
      <w:r>
        <w:rPr>
          <w:spacing w:val="-4"/>
          <w:w w:val="105"/>
          <w:sz w:val="17"/>
        </w:rPr>
        <w:t> </w:t>
      </w:r>
      <w:r>
        <w:rPr>
          <w:w w:val="105"/>
          <w:sz w:val="17"/>
        </w:rPr>
        <w:t>(SUBLOG)</w:t>
      </w:r>
      <w:r>
        <w:rPr>
          <w:spacing w:val="-4"/>
          <w:w w:val="105"/>
          <w:sz w:val="17"/>
        </w:rPr>
        <w:t> </w:t>
      </w:r>
      <w:r>
        <w:rPr>
          <w:w w:val="105"/>
          <w:sz w:val="17"/>
        </w:rPr>
        <w:t>o</w:t>
      </w:r>
      <w:r>
        <w:rPr>
          <w:spacing w:val="-4"/>
          <w:w w:val="105"/>
          <w:sz w:val="17"/>
        </w:rPr>
        <w:t> </w:t>
      </w:r>
      <w:r>
        <w:rPr>
          <w:w w:val="105"/>
          <w:sz w:val="17"/>
        </w:rPr>
        <w:t>extrato</w:t>
      </w:r>
      <w:r>
        <w:rPr>
          <w:spacing w:val="-4"/>
          <w:w w:val="105"/>
          <w:sz w:val="17"/>
        </w:rPr>
        <w:t> </w:t>
      </w:r>
      <w:r>
        <w:rPr>
          <w:w w:val="105"/>
          <w:sz w:val="17"/>
        </w:rPr>
        <w:t>de</w:t>
      </w:r>
      <w:r>
        <w:rPr>
          <w:spacing w:val="-4"/>
          <w:w w:val="105"/>
          <w:sz w:val="17"/>
        </w:rPr>
        <w:t> </w:t>
      </w:r>
      <w:r>
        <w:rPr>
          <w:w w:val="105"/>
          <w:sz w:val="17"/>
        </w:rPr>
        <w:t>publicação</w:t>
      </w:r>
      <w:r>
        <w:rPr>
          <w:spacing w:val="-4"/>
          <w:w w:val="105"/>
          <w:sz w:val="17"/>
        </w:rPr>
        <w:t> </w:t>
      </w:r>
      <w:r>
        <w:rPr>
          <w:w w:val="105"/>
          <w:sz w:val="17"/>
        </w:rPr>
        <w:t>no</w:t>
      </w:r>
      <w:r>
        <w:rPr>
          <w:spacing w:val="-4"/>
          <w:w w:val="105"/>
          <w:sz w:val="17"/>
        </w:rPr>
        <w:t> </w:t>
      </w:r>
      <w:r>
        <w:rPr>
          <w:w w:val="105"/>
          <w:sz w:val="17"/>
        </w:rPr>
        <w:t>Diário</w:t>
      </w:r>
      <w:r>
        <w:rPr>
          <w:spacing w:val="-4"/>
          <w:w w:val="105"/>
          <w:sz w:val="17"/>
        </w:rPr>
        <w:t> </w:t>
      </w:r>
      <w:r>
        <w:rPr>
          <w:w w:val="105"/>
          <w:sz w:val="17"/>
        </w:rPr>
        <w:t>Oficial</w:t>
      </w:r>
      <w:r>
        <w:rPr>
          <w:spacing w:val="-4"/>
          <w:w w:val="105"/>
          <w:sz w:val="17"/>
        </w:rPr>
        <w:t> </w:t>
      </w:r>
      <w:r>
        <w:rPr>
          <w:w w:val="105"/>
          <w:sz w:val="17"/>
        </w:rPr>
        <w:t>do</w:t>
      </w:r>
      <w:r>
        <w:rPr>
          <w:spacing w:val="-4"/>
          <w:w w:val="105"/>
          <w:sz w:val="17"/>
        </w:rPr>
        <w:t> </w:t>
      </w:r>
      <w:r>
        <w:rPr>
          <w:w w:val="105"/>
          <w:sz w:val="17"/>
        </w:rPr>
        <w:t>Estado</w:t>
      </w:r>
      <w:r>
        <w:rPr>
          <w:spacing w:val="-4"/>
          <w:w w:val="105"/>
          <w:sz w:val="17"/>
        </w:rPr>
        <w:t> </w:t>
      </w:r>
      <w:r>
        <w:rPr>
          <w:w w:val="105"/>
          <w:sz w:val="17"/>
        </w:rPr>
        <w:t>do</w:t>
      </w:r>
      <w:r>
        <w:rPr>
          <w:spacing w:val="-4"/>
          <w:w w:val="105"/>
          <w:sz w:val="17"/>
        </w:rPr>
        <w:t> </w:t>
      </w:r>
      <w:r>
        <w:rPr>
          <w:w w:val="105"/>
          <w:sz w:val="17"/>
        </w:rPr>
        <w:t>ato</w:t>
      </w:r>
      <w:r>
        <w:rPr>
          <w:spacing w:val="-4"/>
          <w:w w:val="105"/>
          <w:sz w:val="17"/>
        </w:rPr>
        <w:t> </w:t>
      </w:r>
      <w:r>
        <w:rPr>
          <w:w w:val="105"/>
          <w:sz w:val="17"/>
        </w:rPr>
        <w:t>de</w:t>
      </w:r>
      <w:r>
        <w:rPr>
          <w:spacing w:val="-4"/>
          <w:w w:val="105"/>
          <w:sz w:val="17"/>
        </w:rPr>
        <w:t> </w:t>
      </w:r>
      <w:r>
        <w:rPr>
          <w:w w:val="105"/>
          <w:sz w:val="17"/>
        </w:rPr>
        <w:t>aplicação</w:t>
      </w:r>
      <w:r>
        <w:rPr>
          <w:spacing w:val="-4"/>
          <w:w w:val="105"/>
          <w:sz w:val="17"/>
        </w:rPr>
        <w:t> </w:t>
      </w:r>
      <w:r>
        <w:rPr>
          <w:w w:val="105"/>
          <w:sz w:val="17"/>
        </w:rPr>
        <w:t>das</w:t>
      </w:r>
      <w:r>
        <w:rPr>
          <w:spacing w:val="-4"/>
          <w:w w:val="105"/>
          <w:sz w:val="17"/>
        </w:rPr>
        <w:t> </w:t>
      </w:r>
      <w:r>
        <w:rPr>
          <w:w w:val="105"/>
          <w:sz w:val="17"/>
        </w:rPr>
        <w:t>sanções</w:t>
      </w:r>
      <w:r>
        <w:rPr>
          <w:spacing w:val="-4"/>
          <w:w w:val="105"/>
          <w:sz w:val="17"/>
        </w:rPr>
        <w:t> </w:t>
      </w:r>
      <w:r>
        <w:rPr>
          <w:w w:val="105"/>
          <w:sz w:val="17"/>
        </w:rPr>
        <w:t>de</w:t>
      </w:r>
      <w:r>
        <w:rPr>
          <w:spacing w:val="-4"/>
          <w:w w:val="105"/>
          <w:sz w:val="17"/>
        </w:rPr>
        <w:t> </w:t>
      </w:r>
      <w:r>
        <w:rPr>
          <w:w w:val="105"/>
          <w:sz w:val="17"/>
        </w:rPr>
        <w:t>impedimento</w:t>
      </w:r>
      <w:r>
        <w:rPr>
          <w:spacing w:val="-4"/>
          <w:w w:val="105"/>
          <w:sz w:val="17"/>
        </w:rPr>
        <w:t> </w:t>
      </w:r>
      <w:r>
        <w:rPr>
          <w:w w:val="105"/>
          <w:sz w:val="17"/>
        </w:rPr>
        <w:t>de</w:t>
      </w:r>
      <w:r>
        <w:rPr>
          <w:spacing w:val="-4"/>
          <w:w w:val="105"/>
          <w:sz w:val="17"/>
        </w:rPr>
        <w:t> </w:t>
      </w:r>
      <w:r>
        <w:rPr>
          <w:w w:val="105"/>
          <w:sz w:val="17"/>
        </w:rPr>
        <w:t>licitar</w:t>
      </w:r>
      <w:r>
        <w:rPr>
          <w:spacing w:val="-4"/>
          <w:w w:val="105"/>
          <w:sz w:val="17"/>
        </w:rPr>
        <w:t> </w:t>
      </w:r>
      <w:r>
        <w:rPr>
          <w:w w:val="105"/>
          <w:sz w:val="17"/>
        </w:rPr>
        <w:t>e</w:t>
      </w:r>
      <w:r>
        <w:rPr>
          <w:spacing w:val="-4"/>
          <w:w w:val="105"/>
          <w:sz w:val="17"/>
        </w:rPr>
        <w:t> </w:t>
      </w:r>
      <w:r>
        <w:rPr>
          <w:w w:val="105"/>
          <w:sz w:val="17"/>
        </w:rPr>
        <w:t>contratar e de declaração de inidoneidade para licitar e contratar, de modo a possibilitar a formalização da extensão dos seus efeitos para todos os órgãos e entidades da</w:t>
      </w:r>
      <w:r>
        <w:rPr>
          <w:spacing w:val="-9"/>
          <w:w w:val="105"/>
          <w:sz w:val="17"/>
        </w:rPr>
        <w:t> </w:t>
      </w:r>
      <w:r>
        <w:rPr>
          <w:w w:val="105"/>
          <w:sz w:val="17"/>
        </w:rPr>
        <w:t>Administração Pública do Estado do Rio de </w:t>
      </w:r>
      <w:r>
        <w:rPr>
          <w:spacing w:val="-2"/>
          <w:w w:val="105"/>
          <w:sz w:val="17"/>
        </w:rPr>
        <w:t>Janeiro.</w:t>
      </w:r>
    </w:p>
    <w:p>
      <w:pPr>
        <w:pStyle w:val="ListParagraph"/>
        <w:numPr>
          <w:ilvl w:val="2"/>
          <w:numId w:val="21"/>
        </w:numPr>
        <w:tabs>
          <w:tab w:pos="898" w:val="left" w:leader="none"/>
        </w:tabs>
        <w:spacing w:line="309" w:lineRule="auto" w:before="1" w:after="0"/>
        <w:ind w:left="316" w:right="299" w:firstLine="0"/>
        <w:jc w:val="both"/>
        <w:rPr>
          <w:sz w:val="17"/>
        </w:rPr>
      </w:pPr>
      <w:r>
        <w:rPr>
          <w:w w:val="105"/>
          <w:sz w:val="17"/>
        </w:rPr>
        <w:t>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21"/>
        </w:numPr>
        <w:tabs>
          <w:tab w:pos="765" w:val="left" w:leader="none"/>
        </w:tabs>
        <w:spacing w:line="183" w:lineRule="exact" w:before="0" w:after="0"/>
        <w:ind w:left="765" w:right="0" w:hanging="449"/>
        <w:jc w:val="both"/>
        <w:rPr>
          <w:sz w:val="17"/>
        </w:rPr>
      </w:pPr>
      <w:r>
        <w:rPr>
          <w:w w:val="105"/>
          <w:sz w:val="17"/>
        </w:rPr>
        <w:t>Caso</w:t>
      </w:r>
      <w:r>
        <w:rPr>
          <w:spacing w:val="2"/>
          <w:w w:val="105"/>
          <w:sz w:val="17"/>
        </w:rPr>
        <w:t> </w:t>
      </w:r>
      <w:r>
        <w:rPr>
          <w:w w:val="105"/>
          <w:sz w:val="17"/>
        </w:rPr>
        <w:t>não</w:t>
      </w:r>
      <w:r>
        <w:rPr>
          <w:spacing w:val="3"/>
          <w:w w:val="105"/>
          <w:sz w:val="17"/>
        </w:rPr>
        <w:t> </w:t>
      </w:r>
      <w:r>
        <w:rPr>
          <w:w w:val="105"/>
          <w:sz w:val="17"/>
        </w:rPr>
        <w:t>seja</w:t>
      </w:r>
      <w:r>
        <w:rPr>
          <w:spacing w:val="3"/>
          <w:w w:val="105"/>
          <w:sz w:val="17"/>
        </w:rPr>
        <w:t> </w:t>
      </w:r>
      <w:r>
        <w:rPr>
          <w:w w:val="105"/>
          <w:sz w:val="17"/>
        </w:rPr>
        <w:t>efetuado</w:t>
      </w:r>
      <w:r>
        <w:rPr>
          <w:spacing w:val="3"/>
          <w:w w:val="105"/>
          <w:sz w:val="17"/>
        </w:rPr>
        <w:t> </w:t>
      </w:r>
      <w:r>
        <w:rPr>
          <w:w w:val="105"/>
          <w:sz w:val="17"/>
        </w:rPr>
        <w:t>o</w:t>
      </w:r>
      <w:r>
        <w:rPr>
          <w:spacing w:val="3"/>
          <w:w w:val="105"/>
          <w:sz w:val="17"/>
        </w:rPr>
        <w:t> </w:t>
      </w:r>
      <w:r>
        <w:rPr>
          <w:w w:val="105"/>
          <w:sz w:val="17"/>
        </w:rPr>
        <w:t>pagamento</w:t>
      </w:r>
      <w:r>
        <w:rPr>
          <w:spacing w:val="3"/>
          <w:w w:val="105"/>
          <w:sz w:val="17"/>
        </w:rPr>
        <w:t> </w:t>
      </w:r>
      <w:r>
        <w:rPr>
          <w:w w:val="105"/>
          <w:sz w:val="17"/>
        </w:rPr>
        <w:t>da</w:t>
      </w:r>
      <w:r>
        <w:rPr>
          <w:spacing w:val="3"/>
          <w:w w:val="105"/>
          <w:sz w:val="17"/>
        </w:rPr>
        <w:t> </w:t>
      </w:r>
      <w:r>
        <w:rPr>
          <w:w w:val="105"/>
          <w:sz w:val="17"/>
        </w:rPr>
        <w:t>multa</w:t>
      </w:r>
      <w:r>
        <w:rPr>
          <w:spacing w:val="2"/>
          <w:w w:val="105"/>
          <w:sz w:val="17"/>
        </w:rPr>
        <w:t> </w:t>
      </w:r>
      <w:r>
        <w:rPr>
          <w:w w:val="105"/>
          <w:sz w:val="17"/>
        </w:rPr>
        <w:t>aplicada</w:t>
      </w:r>
      <w:r>
        <w:rPr>
          <w:spacing w:val="3"/>
          <w:w w:val="105"/>
          <w:sz w:val="17"/>
        </w:rPr>
        <w:t> </w:t>
      </w:r>
      <w:r>
        <w:rPr>
          <w:w w:val="105"/>
          <w:sz w:val="17"/>
        </w:rPr>
        <w:t>ou</w:t>
      </w:r>
      <w:r>
        <w:rPr>
          <w:spacing w:val="3"/>
          <w:w w:val="105"/>
          <w:sz w:val="17"/>
        </w:rPr>
        <w:t> </w:t>
      </w:r>
      <w:r>
        <w:rPr>
          <w:w w:val="105"/>
          <w:sz w:val="17"/>
        </w:rPr>
        <w:t>o</w:t>
      </w:r>
      <w:r>
        <w:rPr>
          <w:spacing w:val="3"/>
          <w:w w:val="105"/>
          <w:sz w:val="17"/>
        </w:rPr>
        <w:t> </w:t>
      </w:r>
      <w:r>
        <w:rPr>
          <w:w w:val="105"/>
          <w:sz w:val="17"/>
        </w:rPr>
        <w:t>valor</w:t>
      </w:r>
      <w:r>
        <w:rPr>
          <w:spacing w:val="3"/>
          <w:w w:val="105"/>
          <w:sz w:val="17"/>
        </w:rPr>
        <w:t> </w:t>
      </w:r>
      <w:r>
        <w:rPr>
          <w:w w:val="105"/>
          <w:sz w:val="17"/>
        </w:rPr>
        <w:t>seja</w:t>
      </w:r>
      <w:r>
        <w:rPr>
          <w:spacing w:val="3"/>
          <w:w w:val="105"/>
          <w:sz w:val="17"/>
        </w:rPr>
        <w:t> </w:t>
      </w:r>
      <w:r>
        <w:rPr>
          <w:w w:val="105"/>
          <w:sz w:val="17"/>
        </w:rPr>
        <w:t>superior</w:t>
      </w:r>
      <w:r>
        <w:rPr>
          <w:spacing w:val="3"/>
          <w:w w:val="105"/>
          <w:sz w:val="17"/>
        </w:rPr>
        <w:t> </w:t>
      </w:r>
      <w:r>
        <w:rPr>
          <w:w w:val="105"/>
          <w:sz w:val="17"/>
        </w:rPr>
        <w:t>ao</w:t>
      </w:r>
      <w:r>
        <w:rPr>
          <w:spacing w:val="3"/>
          <w:w w:val="105"/>
          <w:sz w:val="17"/>
        </w:rPr>
        <w:t> </w:t>
      </w:r>
      <w:r>
        <w:rPr>
          <w:w w:val="105"/>
          <w:sz w:val="17"/>
        </w:rPr>
        <w:t>do</w:t>
      </w:r>
      <w:r>
        <w:rPr>
          <w:spacing w:val="2"/>
          <w:w w:val="105"/>
          <w:sz w:val="17"/>
        </w:rPr>
        <w:t> </w:t>
      </w:r>
      <w:r>
        <w:rPr>
          <w:w w:val="105"/>
          <w:sz w:val="17"/>
        </w:rPr>
        <w:t>pagamento</w:t>
      </w:r>
      <w:r>
        <w:rPr>
          <w:spacing w:val="3"/>
          <w:w w:val="105"/>
          <w:sz w:val="17"/>
        </w:rPr>
        <w:t> </w:t>
      </w:r>
      <w:r>
        <w:rPr>
          <w:w w:val="105"/>
          <w:sz w:val="17"/>
        </w:rPr>
        <w:t>eventualmente</w:t>
      </w:r>
      <w:r>
        <w:rPr>
          <w:spacing w:val="3"/>
          <w:w w:val="105"/>
          <w:sz w:val="17"/>
        </w:rPr>
        <w:t> </w:t>
      </w:r>
      <w:r>
        <w:rPr>
          <w:w w:val="105"/>
          <w:sz w:val="17"/>
        </w:rPr>
        <w:t>devido</w:t>
      </w:r>
      <w:r>
        <w:rPr>
          <w:spacing w:val="3"/>
          <w:w w:val="105"/>
          <w:sz w:val="17"/>
        </w:rPr>
        <w:t> </w:t>
      </w:r>
      <w:r>
        <w:rPr>
          <w:w w:val="105"/>
          <w:sz w:val="17"/>
        </w:rPr>
        <w:t>pela</w:t>
      </w:r>
      <w:r>
        <w:rPr>
          <w:spacing w:val="-6"/>
          <w:w w:val="105"/>
          <w:sz w:val="17"/>
        </w:rPr>
        <w:t> </w:t>
      </w:r>
      <w:r>
        <w:rPr>
          <w:w w:val="105"/>
          <w:sz w:val="17"/>
        </w:rPr>
        <w:t>Administração</w:t>
      </w:r>
      <w:r>
        <w:rPr>
          <w:spacing w:val="3"/>
          <w:w w:val="105"/>
          <w:sz w:val="17"/>
        </w:rPr>
        <w:t> </w:t>
      </w:r>
      <w:r>
        <w:rPr>
          <w:w w:val="105"/>
          <w:sz w:val="17"/>
        </w:rPr>
        <w:t>ao</w:t>
      </w:r>
      <w:r>
        <w:rPr>
          <w:spacing w:val="2"/>
          <w:w w:val="105"/>
          <w:sz w:val="17"/>
        </w:rPr>
        <w:t> </w:t>
      </w:r>
      <w:r>
        <w:rPr>
          <w:w w:val="105"/>
          <w:sz w:val="17"/>
        </w:rPr>
        <w:t>contratado</w:t>
      </w:r>
      <w:r>
        <w:rPr>
          <w:spacing w:val="3"/>
          <w:w w:val="105"/>
          <w:sz w:val="17"/>
        </w:rPr>
        <w:t> </w:t>
      </w:r>
      <w:r>
        <w:rPr>
          <w:w w:val="105"/>
          <w:sz w:val="17"/>
        </w:rPr>
        <w:t>e</w:t>
      </w:r>
      <w:r>
        <w:rPr>
          <w:spacing w:val="3"/>
          <w:w w:val="105"/>
          <w:sz w:val="17"/>
        </w:rPr>
        <w:t> </w:t>
      </w:r>
      <w:r>
        <w:rPr>
          <w:w w:val="105"/>
          <w:sz w:val="17"/>
        </w:rPr>
        <w:t>da</w:t>
      </w:r>
      <w:r>
        <w:rPr>
          <w:spacing w:val="3"/>
          <w:w w:val="105"/>
          <w:sz w:val="17"/>
        </w:rPr>
        <w:t> </w:t>
      </w:r>
      <w:r>
        <w:rPr>
          <w:w w:val="105"/>
          <w:sz w:val="17"/>
        </w:rPr>
        <w:t>garantia</w:t>
      </w:r>
      <w:r>
        <w:rPr>
          <w:spacing w:val="3"/>
          <w:w w:val="105"/>
          <w:sz w:val="17"/>
        </w:rPr>
        <w:t> </w:t>
      </w:r>
      <w:r>
        <w:rPr>
          <w:w w:val="105"/>
          <w:sz w:val="17"/>
        </w:rPr>
        <w:t>prestada,</w:t>
      </w:r>
      <w:r>
        <w:rPr>
          <w:spacing w:val="3"/>
          <w:w w:val="105"/>
          <w:sz w:val="17"/>
        </w:rPr>
        <w:t> </w:t>
      </w:r>
      <w:r>
        <w:rPr>
          <w:w w:val="105"/>
          <w:sz w:val="17"/>
        </w:rPr>
        <w:t>deverá</w:t>
      </w:r>
      <w:r>
        <w:rPr>
          <w:spacing w:val="3"/>
          <w:w w:val="105"/>
          <w:sz w:val="17"/>
        </w:rPr>
        <w:t> </w:t>
      </w:r>
      <w:r>
        <w:rPr>
          <w:w w:val="105"/>
          <w:sz w:val="17"/>
        </w:rPr>
        <w:t>ser</w:t>
      </w:r>
      <w:r>
        <w:rPr>
          <w:spacing w:val="2"/>
          <w:w w:val="105"/>
          <w:sz w:val="17"/>
        </w:rPr>
        <w:t> </w:t>
      </w:r>
      <w:r>
        <w:rPr>
          <w:spacing w:val="-2"/>
          <w:w w:val="105"/>
          <w:sz w:val="17"/>
        </w:rPr>
        <w:t>emitida</w:t>
      </w:r>
    </w:p>
    <w:p>
      <w:pPr>
        <w:pStyle w:val="BodyText"/>
        <w:spacing w:before="43"/>
        <w:jc w:val="both"/>
      </w:pPr>
      <w:r>
        <w:rPr>
          <w:w w:val="105"/>
        </w:rPr>
        <w:t>nota</w:t>
      </w:r>
      <w:r>
        <w:rPr>
          <w:spacing w:val="-4"/>
          <w:w w:val="105"/>
        </w:rPr>
        <w:t> </w:t>
      </w:r>
      <w:r>
        <w:rPr>
          <w:w w:val="105"/>
        </w:rPr>
        <w:t>de</w:t>
      </w:r>
      <w:r>
        <w:rPr>
          <w:spacing w:val="-4"/>
          <w:w w:val="105"/>
        </w:rPr>
        <w:t> </w:t>
      </w:r>
      <w:r>
        <w:rPr>
          <w:w w:val="105"/>
        </w:rPr>
        <w:t>débito</w:t>
      </w:r>
      <w:r>
        <w:rPr>
          <w:spacing w:val="-4"/>
          <w:w w:val="105"/>
        </w:rPr>
        <w:t> </w:t>
      </w:r>
      <w:r>
        <w:rPr>
          <w:w w:val="105"/>
        </w:rPr>
        <w:t>no</w:t>
      </w:r>
      <w:r>
        <w:rPr>
          <w:spacing w:val="-4"/>
          <w:w w:val="105"/>
        </w:rPr>
        <w:t> </w:t>
      </w:r>
      <w:r>
        <w:rPr>
          <w:w w:val="105"/>
        </w:rPr>
        <w:t>valor</w:t>
      </w:r>
      <w:r>
        <w:rPr>
          <w:spacing w:val="-4"/>
          <w:w w:val="105"/>
        </w:rPr>
        <w:t> </w:t>
      </w:r>
      <w:r>
        <w:rPr>
          <w:w w:val="105"/>
        </w:rPr>
        <w:t>total</w:t>
      </w:r>
      <w:r>
        <w:rPr>
          <w:spacing w:val="-4"/>
          <w:w w:val="105"/>
        </w:rPr>
        <w:t> </w:t>
      </w:r>
      <w:r>
        <w:rPr>
          <w:w w:val="105"/>
        </w:rPr>
        <w:t>ou</w:t>
      </w:r>
      <w:r>
        <w:rPr>
          <w:spacing w:val="-4"/>
          <w:w w:val="105"/>
        </w:rPr>
        <w:t> </w:t>
      </w:r>
      <w:r>
        <w:rPr>
          <w:w w:val="105"/>
        </w:rPr>
        <w:t>do</w:t>
      </w:r>
      <w:r>
        <w:rPr>
          <w:spacing w:val="-4"/>
          <w:w w:val="105"/>
        </w:rPr>
        <w:t> </w:t>
      </w:r>
      <w:r>
        <w:rPr>
          <w:w w:val="105"/>
        </w:rPr>
        <w:t>saldo,</w:t>
      </w:r>
      <w:r>
        <w:rPr>
          <w:spacing w:val="-4"/>
          <w:w w:val="105"/>
        </w:rPr>
        <w:t> </w:t>
      </w:r>
      <w:r>
        <w:rPr>
          <w:w w:val="105"/>
        </w:rPr>
        <w:t>no</w:t>
      </w:r>
      <w:r>
        <w:rPr>
          <w:spacing w:val="-3"/>
          <w:w w:val="105"/>
        </w:rPr>
        <w:t> </w:t>
      </w:r>
      <w:r>
        <w:rPr>
          <w:w w:val="105"/>
        </w:rPr>
        <w:t>prazo</w:t>
      </w:r>
      <w:r>
        <w:rPr>
          <w:spacing w:val="-4"/>
          <w:w w:val="105"/>
        </w:rPr>
        <w:t> </w:t>
      </w:r>
      <w:r>
        <w:rPr>
          <w:w w:val="105"/>
        </w:rPr>
        <w:t>de</w:t>
      </w:r>
      <w:r>
        <w:rPr>
          <w:spacing w:val="-4"/>
          <w:w w:val="105"/>
        </w:rPr>
        <w:t> </w:t>
      </w:r>
      <w:r>
        <w:rPr>
          <w:w w:val="105"/>
        </w:rPr>
        <w:t>30</w:t>
      </w:r>
      <w:r>
        <w:rPr>
          <w:spacing w:val="-4"/>
          <w:w w:val="105"/>
        </w:rPr>
        <w:t> </w:t>
      </w:r>
      <w:r>
        <w:rPr>
          <w:w w:val="105"/>
        </w:rPr>
        <w:t>(trinta)</w:t>
      </w:r>
      <w:r>
        <w:rPr>
          <w:spacing w:val="-4"/>
          <w:w w:val="105"/>
        </w:rPr>
        <w:t> </w:t>
      </w:r>
      <w:r>
        <w:rPr>
          <w:w w:val="105"/>
        </w:rPr>
        <w:t>dias</w:t>
      </w:r>
      <w:r>
        <w:rPr>
          <w:spacing w:val="-4"/>
          <w:w w:val="105"/>
        </w:rPr>
        <w:t> </w:t>
      </w:r>
      <w:r>
        <w:rPr>
          <w:w w:val="105"/>
        </w:rPr>
        <w:t>após</w:t>
      </w:r>
      <w:r>
        <w:rPr>
          <w:spacing w:val="-4"/>
          <w:w w:val="105"/>
        </w:rPr>
        <w:t> </w:t>
      </w:r>
      <w:r>
        <w:rPr>
          <w:w w:val="105"/>
        </w:rPr>
        <w:t>a</w:t>
      </w:r>
      <w:r>
        <w:rPr>
          <w:spacing w:val="-4"/>
          <w:w w:val="105"/>
        </w:rPr>
        <w:t> </w:t>
      </w:r>
      <w:r>
        <w:rPr>
          <w:w w:val="105"/>
        </w:rPr>
        <w:t>decisão</w:t>
      </w:r>
      <w:r>
        <w:rPr>
          <w:spacing w:val="-4"/>
          <w:w w:val="105"/>
        </w:rPr>
        <w:t> </w:t>
      </w:r>
      <w:r>
        <w:rPr>
          <w:w w:val="105"/>
        </w:rPr>
        <w:t>final</w:t>
      </w:r>
      <w:r>
        <w:rPr>
          <w:spacing w:val="-3"/>
          <w:w w:val="105"/>
        </w:rPr>
        <w:t> </w:t>
      </w:r>
      <w:r>
        <w:rPr>
          <w:w w:val="105"/>
        </w:rPr>
        <w:t>quanto</w:t>
      </w:r>
      <w:r>
        <w:rPr>
          <w:spacing w:val="-4"/>
          <w:w w:val="105"/>
        </w:rPr>
        <w:t> </w:t>
      </w:r>
      <w:r>
        <w:rPr>
          <w:w w:val="105"/>
        </w:rPr>
        <w:t>à</w:t>
      </w:r>
      <w:r>
        <w:rPr>
          <w:spacing w:val="-4"/>
          <w:w w:val="105"/>
        </w:rPr>
        <w:t> </w:t>
      </w:r>
      <w:r>
        <w:rPr>
          <w:spacing w:val="-2"/>
          <w:w w:val="105"/>
        </w:rPr>
        <w:t>penalidade.</w:t>
      </w:r>
    </w:p>
    <w:p>
      <w:pPr>
        <w:pStyle w:val="ListParagraph"/>
        <w:numPr>
          <w:ilvl w:val="2"/>
          <w:numId w:val="21"/>
        </w:numPr>
        <w:tabs>
          <w:tab w:pos="889" w:val="left" w:leader="none"/>
        </w:tabs>
        <w:spacing w:line="292" w:lineRule="auto" w:before="44" w:after="0"/>
        <w:ind w:left="316" w:right="299" w:firstLine="0"/>
        <w:jc w:val="both"/>
        <w:rPr>
          <w:sz w:val="17"/>
        </w:rPr>
      </w:pPr>
      <w:r>
        <w:rPr>
          <w:w w:val="105"/>
          <w:sz w:val="17"/>
        </w:rPr>
        <w:t>A</w:t>
      </w:r>
      <w:r>
        <w:rPr>
          <w:spacing w:val="-5"/>
          <w:w w:val="105"/>
          <w:sz w:val="17"/>
        </w:rPr>
        <w:t> </w:t>
      </w:r>
      <w:r>
        <w:rPr>
          <w:w w:val="105"/>
          <w:sz w:val="17"/>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21"/>
        </w:numPr>
        <w:tabs>
          <w:tab w:pos="892" w:val="left" w:leader="none"/>
        </w:tabs>
        <w:spacing w:line="292" w:lineRule="auto" w:before="1" w:after="0"/>
        <w:ind w:left="316" w:right="299" w:firstLine="0"/>
        <w:jc w:val="both"/>
        <w:rPr>
          <w:sz w:val="17"/>
        </w:rPr>
      </w:pPr>
      <w:r>
        <w:rPr>
          <w:w w:val="105"/>
          <w:sz w:val="17"/>
        </w:rPr>
        <w:t>O</w:t>
      </w:r>
      <w:r>
        <w:rPr>
          <w:spacing w:val="-3"/>
          <w:w w:val="105"/>
          <w:sz w:val="17"/>
        </w:rPr>
        <w:t> </w:t>
      </w:r>
      <w:r>
        <w:rPr>
          <w:w w:val="105"/>
          <w:sz w:val="17"/>
        </w:rPr>
        <w:t>procedimento</w:t>
      </w:r>
      <w:r>
        <w:rPr>
          <w:spacing w:val="-3"/>
          <w:w w:val="105"/>
          <w:sz w:val="17"/>
        </w:rPr>
        <w:t> </w:t>
      </w:r>
      <w:r>
        <w:rPr>
          <w:w w:val="105"/>
          <w:sz w:val="17"/>
        </w:rPr>
        <w:t>para</w:t>
      </w:r>
      <w:r>
        <w:rPr>
          <w:spacing w:val="-3"/>
          <w:w w:val="105"/>
          <w:sz w:val="17"/>
        </w:rPr>
        <w:t> </w:t>
      </w:r>
      <w:r>
        <w:rPr>
          <w:w w:val="105"/>
          <w:sz w:val="17"/>
        </w:rPr>
        <w:t>inscrição</w:t>
      </w:r>
      <w:r>
        <w:rPr>
          <w:spacing w:val="-3"/>
          <w:w w:val="105"/>
          <w:sz w:val="17"/>
        </w:rPr>
        <w:t> </w:t>
      </w:r>
      <w:r>
        <w:rPr>
          <w:w w:val="105"/>
          <w:sz w:val="17"/>
        </w:rPr>
        <w:t>do</w:t>
      </w:r>
      <w:r>
        <w:rPr>
          <w:spacing w:val="-3"/>
          <w:w w:val="105"/>
          <w:sz w:val="17"/>
        </w:rPr>
        <w:t> </w:t>
      </w:r>
      <w:r>
        <w:rPr>
          <w:w w:val="105"/>
          <w:sz w:val="17"/>
        </w:rPr>
        <w:t>débito</w:t>
      </w:r>
      <w:r>
        <w:rPr>
          <w:spacing w:val="-3"/>
          <w:w w:val="105"/>
          <w:sz w:val="17"/>
        </w:rPr>
        <w:t> </w:t>
      </w:r>
      <w:r>
        <w:rPr>
          <w:w w:val="105"/>
          <w:sz w:val="17"/>
        </w:rPr>
        <w:t>em</w:t>
      </w:r>
      <w:r>
        <w:rPr>
          <w:spacing w:val="-3"/>
          <w:w w:val="105"/>
          <w:sz w:val="17"/>
        </w:rPr>
        <w:t> </w:t>
      </w:r>
      <w:r>
        <w:rPr>
          <w:w w:val="105"/>
          <w:sz w:val="17"/>
        </w:rPr>
        <w:t>dívida</w:t>
      </w:r>
      <w:r>
        <w:rPr>
          <w:spacing w:val="-3"/>
          <w:w w:val="105"/>
          <w:sz w:val="17"/>
        </w:rPr>
        <w:t> </w:t>
      </w:r>
      <w:r>
        <w:rPr>
          <w:w w:val="105"/>
          <w:sz w:val="17"/>
        </w:rPr>
        <w:t>ativa</w:t>
      </w:r>
      <w:r>
        <w:rPr>
          <w:spacing w:val="-3"/>
          <w:w w:val="105"/>
          <w:sz w:val="17"/>
        </w:rPr>
        <w:t> </w:t>
      </w:r>
      <w:r>
        <w:rPr>
          <w:w w:val="105"/>
          <w:sz w:val="17"/>
        </w:rPr>
        <w:t>deverá</w:t>
      </w:r>
      <w:r>
        <w:rPr>
          <w:spacing w:val="-3"/>
          <w:w w:val="105"/>
          <w:sz w:val="17"/>
        </w:rPr>
        <w:t> </w:t>
      </w:r>
      <w:r>
        <w:rPr>
          <w:w w:val="105"/>
          <w:sz w:val="17"/>
        </w:rPr>
        <w:t>observar</w:t>
      </w:r>
      <w:r>
        <w:rPr>
          <w:spacing w:val="-3"/>
          <w:w w:val="105"/>
          <w:sz w:val="17"/>
        </w:rPr>
        <w:t> </w:t>
      </w:r>
      <w:r>
        <w:rPr>
          <w:w w:val="105"/>
          <w:sz w:val="17"/>
        </w:rPr>
        <w:t>o</w:t>
      </w:r>
      <w:r>
        <w:rPr>
          <w:spacing w:val="-3"/>
          <w:w w:val="105"/>
          <w:sz w:val="17"/>
        </w:rPr>
        <w:t> </w:t>
      </w:r>
      <w:r>
        <w:rPr>
          <w:w w:val="105"/>
          <w:sz w:val="17"/>
        </w:rPr>
        <w:t>que</w:t>
      </w:r>
      <w:r>
        <w:rPr>
          <w:spacing w:val="-3"/>
          <w:w w:val="105"/>
          <w:sz w:val="17"/>
        </w:rPr>
        <w:t> </w:t>
      </w:r>
      <w:r>
        <w:rPr>
          <w:w w:val="105"/>
          <w:sz w:val="17"/>
        </w:rPr>
        <w:t>dispõem</w:t>
      </w:r>
      <w:r>
        <w:rPr>
          <w:spacing w:val="-3"/>
          <w:w w:val="105"/>
          <w:sz w:val="17"/>
        </w:rPr>
        <w:t> </w:t>
      </w:r>
      <w:r>
        <w:rPr>
          <w:w w:val="105"/>
          <w:sz w:val="17"/>
        </w:rPr>
        <w:t>os</w:t>
      </w:r>
      <w:r>
        <w:rPr>
          <w:spacing w:val="-3"/>
          <w:w w:val="105"/>
          <w:sz w:val="17"/>
        </w:rPr>
        <w:t> </w:t>
      </w:r>
      <w:r>
        <w:rPr>
          <w:w w:val="105"/>
          <w:sz w:val="17"/>
        </w:rPr>
        <w:t>arts.</w:t>
      </w:r>
      <w:r>
        <w:rPr>
          <w:spacing w:val="-3"/>
          <w:w w:val="105"/>
          <w:sz w:val="17"/>
        </w:rPr>
        <w:t> </w:t>
      </w:r>
      <w:r>
        <w:rPr>
          <w:w w:val="105"/>
          <w:sz w:val="17"/>
        </w:rPr>
        <w:t>4°</w:t>
      </w:r>
      <w:r>
        <w:rPr>
          <w:spacing w:val="-3"/>
          <w:w w:val="105"/>
          <w:sz w:val="17"/>
        </w:rPr>
        <w:t> </w:t>
      </w:r>
      <w:r>
        <w:rPr>
          <w:w w:val="105"/>
          <w:sz w:val="17"/>
        </w:rPr>
        <w:t>e</w:t>
      </w:r>
      <w:r>
        <w:rPr>
          <w:spacing w:val="-3"/>
          <w:w w:val="105"/>
          <w:sz w:val="17"/>
        </w:rPr>
        <w:t> </w:t>
      </w:r>
      <w:r>
        <w:rPr>
          <w:w w:val="105"/>
          <w:sz w:val="17"/>
        </w:rPr>
        <w:t>5°</w:t>
      </w:r>
      <w:r>
        <w:rPr>
          <w:spacing w:val="-3"/>
          <w:w w:val="105"/>
          <w:sz w:val="17"/>
        </w:rPr>
        <w:t> </w:t>
      </w:r>
      <w:r>
        <w:rPr>
          <w:w w:val="105"/>
          <w:sz w:val="17"/>
        </w:rPr>
        <w:t>da</w:t>
      </w:r>
      <w:r>
        <w:rPr>
          <w:spacing w:val="-3"/>
          <w:w w:val="105"/>
          <w:sz w:val="17"/>
        </w:rPr>
        <w:t> </w:t>
      </w:r>
      <w:r>
        <w:rPr>
          <w:w w:val="105"/>
          <w:sz w:val="17"/>
        </w:rPr>
        <w:t>Lei</w:t>
      </w:r>
      <w:r>
        <w:rPr>
          <w:spacing w:val="-3"/>
          <w:w w:val="105"/>
          <w:sz w:val="17"/>
        </w:rPr>
        <w:t> </w:t>
      </w:r>
      <w:r>
        <w:rPr>
          <w:w w:val="105"/>
          <w:sz w:val="17"/>
        </w:rPr>
        <w:t>n°</w:t>
      </w:r>
      <w:r>
        <w:rPr>
          <w:spacing w:val="-3"/>
          <w:w w:val="105"/>
          <w:sz w:val="17"/>
        </w:rPr>
        <w:t> </w:t>
      </w:r>
      <w:r>
        <w:rPr>
          <w:w w:val="105"/>
          <w:sz w:val="17"/>
        </w:rPr>
        <w:t>5.351,</w:t>
      </w:r>
      <w:r>
        <w:rPr>
          <w:spacing w:val="-3"/>
          <w:w w:val="105"/>
          <w:sz w:val="17"/>
        </w:rPr>
        <w:t> </w:t>
      </w:r>
      <w:r>
        <w:rPr>
          <w:w w:val="105"/>
          <w:sz w:val="17"/>
        </w:rPr>
        <w:t>de</w:t>
      </w:r>
      <w:r>
        <w:rPr>
          <w:spacing w:val="-3"/>
          <w:w w:val="105"/>
          <w:sz w:val="17"/>
        </w:rPr>
        <w:t> </w:t>
      </w:r>
      <w:r>
        <w:rPr>
          <w:w w:val="105"/>
          <w:sz w:val="17"/>
        </w:rPr>
        <w:t>15</w:t>
      </w:r>
      <w:r>
        <w:rPr>
          <w:spacing w:val="-3"/>
          <w:w w:val="105"/>
          <w:sz w:val="17"/>
        </w:rPr>
        <w:t> </w:t>
      </w:r>
      <w:r>
        <w:rPr>
          <w:w w:val="105"/>
          <w:sz w:val="17"/>
        </w:rPr>
        <w:t>de</w:t>
      </w:r>
      <w:r>
        <w:rPr>
          <w:spacing w:val="-3"/>
          <w:w w:val="105"/>
          <w:sz w:val="17"/>
        </w:rPr>
        <w:t> </w:t>
      </w:r>
      <w:r>
        <w:rPr>
          <w:w w:val="105"/>
          <w:sz w:val="17"/>
        </w:rPr>
        <w:t>dezembro</w:t>
      </w:r>
      <w:r>
        <w:rPr>
          <w:spacing w:val="-3"/>
          <w:w w:val="105"/>
          <w:sz w:val="17"/>
        </w:rPr>
        <w:t> </w:t>
      </w:r>
      <w:r>
        <w:rPr>
          <w:w w:val="105"/>
          <w:sz w:val="17"/>
        </w:rPr>
        <w:t>de</w:t>
      </w:r>
      <w:r>
        <w:rPr>
          <w:spacing w:val="-3"/>
          <w:w w:val="105"/>
          <w:sz w:val="17"/>
        </w:rPr>
        <w:t> </w:t>
      </w:r>
      <w:r>
        <w:rPr>
          <w:w w:val="105"/>
          <w:sz w:val="17"/>
        </w:rPr>
        <w:t>2008,</w:t>
      </w:r>
      <w:r>
        <w:rPr>
          <w:spacing w:val="-3"/>
          <w:w w:val="105"/>
          <w:sz w:val="17"/>
        </w:rPr>
        <w:t> </w:t>
      </w:r>
      <w:r>
        <w:rPr>
          <w:w w:val="105"/>
          <w:sz w:val="17"/>
        </w:rPr>
        <w:t>sendo</w:t>
      </w:r>
      <w:r>
        <w:rPr>
          <w:spacing w:val="-3"/>
          <w:w w:val="105"/>
          <w:sz w:val="17"/>
        </w:rPr>
        <w:t> </w:t>
      </w:r>
      <w:r>
        <w:rPr>
          <w:w w:val="105"/>
          <w:sz w:val="17"/>
        </w:rPr>
        <w:t>que,</w:t>
      </w:r>
      <w:r>
        <w:rPr>
          <w:spacing w:val="-3"/>
          <w:w w:val="105"/>
          <w:sz w:val="17"/>
        </w:rPr>
        <w:t> </w:t>
      </w:r>
      <w:r>
        <w:rPr>
          <w:w w:val="105"/>
          <w:sz w:val="17"/>
        </w:rPr>
        <w:t>em</w:t>
      </w:r>
      <w:r>
        <w:rPr>
          <w:spacing w:val="-3"/>
          <w:w w:val="105"/>
          <w:sz w:val="17"/>
        </w:rPr>
        <w:t> </w:t>
      </w:r>
      <w:r>
        <w:rPr>
          <w:w w:val="105"/>
          <w:sz w:val="17"/>
        </w:rPr>
        <w:t>caso</w:t>
      </w:r>
      <w:r>
        <w:rPr>
          <w:spacing w:val="-3"/>
          <w:w w:val="105"/>
          <w:sz w:val="17"/>
        </w:rPr>
        <w:t> </w:t>
      </w:r>
      <w:r>
        <w:rPr>
          <w:w w:val="105"/>
          <w:sz w:val="17"/>
        </w:rPr>
        <w:t>de</w:t>
      </w:r>
      <w:r>
        <w:rPr>
          <w:spacing w:val="-3"/>
          <w:w w:val="105"/>
          <w:sz w:val="17"/>
        </w:rPr>
        <w:t> </w:t>
      </w:r>
      <w:r>
        <w:rPr>
          <w:w w:val="105"/>
          <w:sz w:val="17"/>
        </w:rPr>
        <w:t>dúvida,</w:t>
      </w:r>
      <w:r>
        <w:rPr>
          <w:spacing w:val="-3"/>
          <w:w w:val="105"/>
          <w:sz w:val="17"/>
        </w:rPr>
        <w:t> </w:t>
      </w:r>
      <w:r>
        <w:rPr>
          <w:w w:val="105"/>
          <w:sz w:val="17"/>
        </w:rPr>
        <w:t>a</w:t>
      </w:r>
      <w:r>
        <w:rPr>
          <w:spacing w:val="-3"/>
          <w:w w:val="105"/>
          <w:sz w:val="17"/>
        </w:rPr>
        <w:t> </w:t>
      </w:r>
      <w:r>
        <w:rPr>
          <w:w w:val="105"/>
          <w:sz w:val="17"/>
        </w:rPr>
        <w:t>Procuradoria da Dívida Ativa deverá ser consultada.</w:t>
      </w:r>
    </w:p>
    <w:p>
      <w:pPr>
        <w:pStyle w:val="BodyText"/>
        <w:spacing w:before="44"/>
        <w:ind w:left="0"/>
      </w:pPr>
    </w:p>
    <w:p>
      <w:pPr>
        <w:pStyle w:val="Heading1"/>
        <w:numPr>
          <w:ilvl w:val="0"/>
          <w:numId w:val="1"/>
        </w:numPr>
        <w:tabs>
          <w:tab w:pos="580" w:val="left" w:leader="none"/>
        </w:tabs>
        <w:spacing w:line="240" w:lineRule="auto" w:before="1" w:after="0"/>
        <w:ind w:left="580" w:right="0" w:hanging="264"/>
        <w:jc w:val="left"/>
      </w:pPr>
      <w:r>
        <w:rPr>
          <w:w w:val="105"/>
        </w:rPr>
        <w:t>DAS</w:t>
      </w:r>
      <w:r>
        <w:rPr>
          <w:spacing w:val="-9"/>
          <w:w w:val="105"/>
        </w:rPr>
        <w:t> </w:t>
      </w:r>
      <w:r>
        <w:rPr>
          <w:w w:val="105"/>
        </w:rPr>
        <w:t>DISPOSIÇÕES</w:t>
      </w:r>
      <w:r>
        <w:rPr>
          <w:spacing w:val="-9"/>
          <w:w w:val="105"/>
        </w:rPr>
        <w:t> </w:t>
      </w:r>
      <w:r>
        <w:rPr>
          <w:spacing w:val="-2"/>
          <w:w w:val="105"/>
        </w:rPr>
        <w:t>GERAIS</w:t>
      </w:r>
    </w:p>
    <w:p>
      <w:pPr>
        <w:pStyle w:val="ListParagraph"/>
        <w:numPr>
          <w:ilvl w:val="1"/>
          <w:numId w:val="26"/>
        </w:numPr>
        <w:tabs>
          <w:tab w:pos="669" w:val="left" w:leader="none"/>
        </w:tabs>
        <w:spacing w:line="240" w:lineRule="auto" w:before="43" w:after="0"/>
        <w:ind w:left="669" w:right="0" w:hanging="353"/>
        <w:jc w:val="left"/>
        <w:rPr>
          <w:sz w:val="17"/>
        </w:rPr>
      </w:pPr>
      <w:r>
        <w:rPr>
          <w:w w:val="105"/>
          <w:sz w:val="17"/>
        </w:rPr>
        <w:t>Será</w:t>
      </w:r>
      <w:r>
        <w:rPr>
          <w:spacing w:val="-5"/>
          <w:w w:val="105"/>
          <w:sz w:val="17"/>
        </w:rPr>
        <w:t> </w:t>
      </w:r>
      <w:r>
        <w:rPr>
          <w:w w:val="105"/>
          <w:sz w:val="17"/>
        </w:rPr>
        <w:t>divulgada</w:t>
      </w:r>
      <w:r>
        <w:rPr>
          <w:spacing w:val="-5"/>
          <w:w w:val="105"/>
          <w:sz w:val="17"/>
        </w:rPr>
        <w:t> </w:t>
      </w:r>
      <w:r>
        <w:rPr>
          <w:w w:val="105"/>
          <w:sz w:val="17"/>
        </w:rPr>
        <w:t>ata</w:t>
      </w:r>
      <w:r>
        <w:rPr>
          <w:spacing w:val="-5"/>
          <w:w w:val="105"/>
          <w:sz w:val="17"/>
        </w:rPr>
        <w:t> </w:t>
      </w:r>
      <w:r>
        <w:rPr>
          <w:w w:val="105"/>
          <w:sz w:val="17"/>
        </w:rPr>
        <w:t>da</w:t>
      </w:r>
      <w:r>
        <w:rPr>
          <w:spacing w:val="-5"/>
          <w:w w:val="105"/>
          <w:sz w:val="17"/>
        </w:rPr>
        <w:t> </w:t>
      </w:r>
      <w:r>
        <w:rPr>
          <w:w w:val="105"/>
          <w:sz w:val="17"/>
        </w:rPr>
        <w:t>sessão</w:t>
      </w:r>
      <w:r>
        <w:rPr>
          <w:spacing w:val="-5"/>
          <w:w w:val="105"/>
          <w:sz w:val="17"/>
        </w:rPr>
        <w:t> </w:t>
      </w:r>
      <w:r>
        <w:rPr>
          <w:w w:val="105"/>
          <w:sz w:val="17"/>
        </w:rPr>
        <w:t>pública</w:t>
      </w:r>
      <w:r>
        <w:rPr>
          <w:spacing w:val="-4"/>
          <w:w w:val="105"/>
          <w:sz w:val="17"/>
        </w:rPr>
        <w:t> </w:t>
      </w:r>
      <w:r>
        <w:rPr>
          <w:w w:val="105"/>
          <w:sz w:val="17"/>
        </w:rPr>
        <w:t>no</w:t>
      </w:r>
      <w:r>
        <w:rPr>
          <w:spacing w:val="-5"/>
          <w:w w:val="105"/>
          <w:sz w:val="17"/>
        </w:rPr>
        <w:t> </w:t>
      </w:r>
      <w:r>
        <w:rPr>
          <w:w w:val="105"/>
          <w:sz w:val="17"/>
        </w:rPr>
        <w:t>sistema</w:t>
      </w:r>
      <w:r>
        <w:rPr>
          <w:spacing w:val="-5"/>
          <w:w w:val="105"/>
          <w:sz w:val="17"/>
        </w:rPr>
        <w:t> </w:t>
      </w:r>
      <w:r>
        <w:rPr>
          <w:spacing w:val="-2"/>
          <w:w w:val="105"/>
          <w:sz w:val="17"/>
        </w:rPr>
        <w:t>eletrônico.</w:t>
      </w:r>
    </w:p>
    <w:p>
      <w:pPr>
        <w:pStyle w:val="ListParagraph"/>
        <w:numPr>
          <w:ilvl w:val="1"/>
          <w:numId w:val="26"/>
        </w:numPr>
        <w:tabs>
          <w:tab w:pos="703" w:val="left" w:leader="none"/>
        </w:tabs>
        <w:spacing w:line="292" w:lineRule="auto" w:before="44" w:after="0"/>
        <w:ind w:left="316" w:right="299" w:firstLine="0"/>
        <w:jc w:val="left"/>
        <w:rPr>
          <w:sz w:val="17"/>
        </w:rPr>
      </w:pPr>
      <w:r>
        <w:rPr>
          <w:w w:val="105"/>
          <w:sz w:val="17"/>
        </w:rPr>
        <w:t>Não</w:t>
      </w:r>
      <w:r>
        <w:rPr>
          <w:spacing w:val="28"/>
          <w:w w:val="105"/>
          <w:sz w:val="17"/>
        </w:rPr>
        <w:t> </w:t>
      </w:r>
      <w:r>
        <w:rPr>
          <w:w w:val="105"/>
          <w:sz w:val="17"/>
        </w:rPr>
        <w:t>havendo</w:t>
      </w:r>
      <w:r>
        <w:rPr>
          <w:spacing w:val="28"/>
          <w:w w:val="105"/>
          <w:sz w:val="17"/>
        </w:rPr>
        <w:t> </w:t>
      </w:r>
      <w:r>
        <w:rPr>
          <w:w w:val="105"/>
          <w:sz w:val="17"/>
        </w:rPr>
        <w:t>expediente</w:t>
      </w:r>
      <w:r>
        <w:rPr>
          <w:spacing w:val="28"/>
          <w:w w:val="105"/>
          <w:sz w:val="17"/>
        </w:rPr>
        <w:t> </w:t>
      </w:r>
      <w:r>
        <w:rPr>
          <w:w w:val="105"/>
          <w:sz w:val="17"/>
        </w:rPr>
        <w:t>ou</w:t>
      </w:r>
      <w:r>
        <w:rPr>
          <w:spacing w:val="28"/>
          <w:w w:val="105"/>
          <w:sz w:val="17"/>
        </w:rPr>
        <w:t> </w:t>
      </w:r>
      <w:r>
        <w:rPr>
          <w:w w:val="105"/>
          <w:sz w:val="17"/>
        </w:rPr>
        <w:t>ocorrendo</w:t>
      </w:r>
      <w:r>
        <w:rPr>
          <w:spacing w:val="28"/>
          <w:w w:val="105"/>
          <w:sz w:val="17"/>
        </w:rPr>
        <w:t> </w:t>
      </w:r>
      <w:r>
        <w:rPr>
          <w:w w:val="105"/>
          <w:sz w:val="17"/>
        </w:rPr>
        <w:t>qualquer</w:t>
      </w:r>
      <w:r>
        <w:rPr>
          <w:spacing w:val="28"/>
          <w:w w:val="105"/>
          <w:sz w:val="17"/>
        </w:rPr>
        <w:t> </w:t>
      </w:r>
      <w:r>
        <w:rPr>
          <w:w w:val="105"/>
          <w:sz w:val="17"/>
        </w:rPr>
        <w:t>fato</w:t>
      </w:r>
      <w:r>
        <w:rPr>
          <w:spacing w:val="28"/>
          <w:w w:val="105"/>
          <w:sz w:val="17"/>
        </w:rPr>
        <w:t> </w:t>
      </w:r>
      <w:r>
        <w:rPr>
          <w:w w:val="105"/>
          <w:sz w:val="17"/>
        </w:rPr>
        <w:t>superveniente</w:t>
      </w:r>
      <w:r>
        <w:rPr>
          <w:spacing w:val="28"/>
          <w:w w:val="105"/>
          <w:sz w:val="17"/>
        </w:rPr>
        <w:t> </w:t>
      </w:r>
      <w:r>
        <w:rPr>
          <w:w w:val="105"/>
          <w:sz w:val="17"/>
        </w:rPr>
        <w:t>que</w:t>
      </w:r>
      <w:r>
        <w:rPr>
          <w:spacing w:val="28"/>
          <w:w w:val="105"/>
          <w:sz w:val="17"/>
        </w:rPr>
        <w:t> </w:t>
      </w:r>
      <w:r>
        <w:rPr>
          <w:w w:val="105"/>
          <w:sz w:val="17"/>
        </w:rPr>
        <w:t>impeça</w:t>
      </w:r>
      <w:r>
        <w:rPr>
          <w:spacing w:val="28"/>
          <w:w w:val="105"/>
          <w:sz w:val="17"/>
        </w:rPr>
        <w:t> </w:t>
      </w:r>
      <w:r>
        <w:rPr>
          <w:w w:val="105"/>
          <w:sz w:val="17"/>
        </w:rPr>
        <w:t>a</w:t>
      </w:r>
      <w:r>
        <w:rPr>
          <w:spacing w:val="28"/>
          <w:w w:val="105"/>
          <w:sz w:val="17"/>
        </w:rPr>
        <w:t> </w:t>
      </w:r>
      <w:r>
        <w:rPr>
          <w:w w:val="105"/>
          <w:sz w:val="17"/>
        </w:rPr>
        <w:t>realização</w:t>
      </w:r>
      <w:r>
        <w:rPr>
          <w:spacing w:val="28"/>
          <w:w w:val="105"/>
          <w:sz w:val="17"/>
        </w:rPr>
        <w:t> </w:t>
      </w:r>
      <w:r>
        <w:rPr>
          <w:w w:val="105"/>
          <w:sz w:val="17"/>
        </w:rPr>
        <w:t>do</w:t>
      </w:r>
      <w:r>
        <w:rPr>
          <w:spacing w:val="28"/>
          <w:w w:val="105"/>
          <w:sz w:val="17"/>
        </w:rPr>
        <w:t> </w:t>
      </w:r>
      <w:r>
        <w:rPr>
          <w:w w:val="105"/>
          <w:sz w:val="17"/>
        </w:rPr>
        <w:t>certame</w:t>
      </w:r>
      <w:r>
        <w:rPr>
          <w:spacing w:val="28"/>
          <w:w w:val="105"/>
          <w:sz w:val="17"/>
        </w:rPr>
        <w:t> </w:t>
      </w:r>
      <w:r>
        <w:rPr>
          <w:w w:val="105"/>
          <w:sz w:val="17"/>
        </w:rPr>
        <w:t>na</w:t>
      </w:r>
      <w:r>
        <w:rPr>
          <w:spacing w:val="28"/>
          <w:w w:val="105"/>
          <w:sz w:val="17"/>
        </w:rPr>
        <w:t> </w:t>
      </w:r>
      <w:r>
        <w:rPr>
          <w:w w:val="105"/>
          <w:sz w:val="17"/>
        </w:rPr>
        <w:t>data</w:t>
      </w:r>
      <w:r>
        <w:rPr>
          <w:spacing w:val="28"/>
          <w:w w:val="105"/>
          <w:sz w:val="17"/>
        </w:rPr>
        <w:t> </w:t>
      </w:r>
      <w:r>
        <w:rPr>
          <w:w w:val="105"/>
          <w:sz w:val="17"/>
        </w:rPr>
        <w:t>marcada,</w:t>
      </w:r>
      <w:r>
        <w:rPr>
          <w:spacing w:val="28"/>
          <w:w w:val="105"/>
          <w:sz w:val="17"/>
        </w:rPr>
        <w:t> </w:t>
      </w:r>
      <w:r>
        <w:rPr>
          <w:w w:val="105"/>
          <w:sz w:val="17"/>
        </w:rPr>
        <w:t>a</w:t>
      </w:r>
      <w:r>
        <w:rPr>
          <w:spacing w:val="28"/>
          <w:w w:val="105"/>
          <w:sz w:val="17"/>
        </w:rPr>
        <w:t> </w:t>
      </w:r>
      <w:r>
        <w:rPr>
          <w:w w:val="105"/>
          <w:sz w:val="17"/>
        </w:rPr>
        <w:t>sessão</w:t>
      </w:r>
      <w:r>
        <w:rPr>
          <w:spacing w:val="28"/>
          <w:w w:val="105"/>
          <w:sz w:val="17"/>
        </w:rPr>
        <w:t> </w:t>
      </w:r>
      <w:r>
        <w:rPr>
          <w:w w:val="105"/>
          <w:sz w:val="17"/>
        </w:rPr>
        <w:t>será</w:t>
      </w:r>
      <w:r>
        <w:rPr>
          <w:spacing w:val="28"/>
          <w:w w:val="105"/>
          <w:sz w:val="17"/>
        </w:rPr>
        <w:t> </w:t>
      </w:r>
      <w:r>
        <w:rPr>
          <w:w w:val="105"/>
          <w:sz w:val="17"/>
        </w:rPr>
        <w:t>automaticamente</w:t>
      </w:r>
      <w:r>
        <w:rPr>
          <w:spacing w:val="28"/>
          <w:w w:val="105"/>
          <w:sz w:val="17"/>
        </w:rPr>
        <w:t> </w:t>
      </w:r>
      <w:r>
        <w:rPr>
          <w:w w:val="105"/>
          <w:sz w:val="17"/>
        </w:rPr>
        <w:t>transferida</w:t>
      </w:r>
      <w:r>
        <w:rPr>
          <w:spacing w:val="28"/>
          <w:w w:val="105"/>
          <w:sz w:val="17"/>
        </w:rPr>
        <w:t> </w:t>
      </w:r>
      <w:r>
        <w:rPr>
          <w:w w:val="105"/>
          <w:sz w:val="17"/>
        </w:rPr>
        <w:t>para</w:t>
      </w:r>
      <w:r>
        <w:rPr>
          <w:spacing w:val="28"/>
          <w:w w:val="105"/>
          <w:sz w:val="17"/>
        </w:rPr>
        <w:t> </w:t>
      </w:r>
      <w:r>
        <w:rPr>
          <w:w w:val="105"/>
          <w:sz w:val="17"/>
        </w:rPr>
        <w:t>o</w:t>
      </w:r>
      <w:r>
        <w:rPr>
          <w:spacing w:val="28"/>
          <w:w w:val="105"/>
          <w:sz w:val="17"/>
        </w:rPr>
        <w:t> </w:t>
      </w:r>
      <w:r>
        <w:rPr>
          <w:w w:val="105"/>
          <w:sz w:val="17"/>
        </w:rPr>
        <w:t>primeiro</w:t>
      </w:r>
      <w:r>
        <w:rPr>
          <w:spacing w:val="28"/>
          <w:w w:val="105"/>
          <w:sz w:val="17"/>
        </w:rPr>
        <w:t> </w:t>
      </w:r>
      <w:r>
        <w:rPr>
          <w:w w:val="105"/>
          <w:sz w:val="17"/>
        </w:rPr>
        <w:t>dia</w:t>
      </w:r>
      <w:r>
        <w:rPr>
          <w:spacing w:val="28"/>
          <w:w w:val="105"/>
          <w:sz w:val="17"/>
        </w:rPr>
        <w:t> </w:t>
      </w:r>
      <w:r>
        <w:rPr>
          <w:w w:val="105"/>
          <w:sz w:val="17"/>
        </w:rPr>
        <w:t>útil subsequente, no mesmo horário anteriormente estabelecido, desde que não haja comunicação em contrário, pelo Pregoeiro.</w:t>
      </w:r>
    </w:p>
    <w:p>
      <w:pPr>
        <w:pStyle w:val="ListParagraph"/>
        <w:numPr>
          <w:ilvl w:val="1"/>
          <w:numId w:val="26"/>
        </w:numPr>
        <w:tabs>
          <w:tab w:pos="666" w:val="left" w:leader="none"/>
        </w:tabs>
        <w:spacing w:line="240" w:lineRule="auto" w:before="1" w:after="0"/>
        <w:ind w:left="666" w:right="0" w:hanging="350"/>
        <w:jc w:val="left"/>
        <w:rPr>
          <w:sz w:val="17"/>
        </w:rPr>
      </w:pPr>
      <w:r>
        <w:rPr>
          <w:w w:val="105"/>
          <w:sz w:val="17"/>
        </w:rPr>
        <w:t>Todas</w:t>
      </w:r>
      <w:r>
        <w:rPr>
          <w:spacing w:val="-6"/>
          <w:w w:val="105"/>
          <w:sz w:val="17"/>
        </w:rPr>
        <w:t> </w:t>
      </w:r>
      <w:r>
        <w:rPr>
          <w:w w:val="105"/>
          <w:sz w:val="17"/>
        </w:rPr>
        <w:t>as</w:t>
      </w:r>
      <w:r>
        <w:rPr>
          <w:spacing w:val="-5"/>
          <w:w w:val="105"/>
          <w:sz w:val="17"/>
        </w:rPr>
        <w:t> </w:t>
      </w:r>
      <w:r>
        <w:rPr>
          <w:w w:val="105"/>
          <w:sz w:val="17"/>
        </w:rPr>
        <w:t>referências</w:t>
      </w:r>
      <w:r>
        <w:rPr>
          <w:spacing w:val="-5"/>
          <w:w w:val="105"/>
          <w:sz w:val="17"/>
        </w:rPr>
        <w:t> </w:t>
      </w:r>
      <w:r>
        <w:rPr>
          <w:w w:val="105"/>
          <w:sz w:val="17"/>
        </w:rPr>
        <w:t>de</w:t>
      </w:r>
      <w:r>
        <w:rPr>
          <w:spacing w:val="-5"/>
          <w:w w:val="105"/>
          <w:sz w:val="17"/>
        </w:rPr>
        <w:t> </w:t>
      </w:r>
      <w:r>
        <w:rPr>
          <w:w w:val="105"/>
          <w:sz w:val="17"/>
        </w:rPr>
        <w:t>tempo</w:t>
      </w:r>
      <w:r>
        <w:rPr>
          <w:spacing w:val="-5"/>
          <w:w w:val="105"/>
          <w:sz w:val="17"/>
        </w:rPr>
        <w:t> </w:t>
      </w:r>
      <w:r>
        <w:rPr>
          <w:w w:val="105"/>
          <w:sz w:val="17"/>
        </w:rPr>
        <w:t>no</w:t>
      </w:r>
      <w:r>
        <w:rPr>
          <w:spacing w:val="-5"/>
          <w:w w:val="105"/>
          <w:sz w:val="17"/>
        </w:rPr>
        <w:t> </w:t>
      </w:r>
      <w:r>
        <w:rPr>
          <w:w w:val="105"/>
          <w:sz w:val="17"/>
        </w:rPr>
        <w:t>Edital,</w:t>
      </w:r>
      <w:r>
        <w:rPr>
          <w:spacing w:val="-5"/>
          <w:w w:val="105"/>
          <w:sz w:val="17"/>
        </w:rPr>
        <w:t> </w:t>
      </w:r>
      <w:r>
        <w:rPr>
          <w:w w:val="105"/>
          <w:sz w:val="17"/>
        </w:rPr>
        <w:t>no</w:t>
      </w:r>
      <w:r>
        <w:rPr>
          <w:spacing w:val="-5"/>
          <w:w w:val="105"/>
          <w:sz w:val="17"/>
        </w:rPr>
        <w:t> </w:t>
      </w:r>
      <w:r>
        <w:rPr>
          <w:w w:val="105"/>
          <w:sz w:val="17"/>
        </w:rPr>
        <w:t>aviso</w:t>
      </w:r>
      <w:r>
        <w:rPr>
          <w:spacing w:val="-6"/>
          <w:w w:val="105"/>
          <w:sz w:val="17"/>
        </w:rPr>
        <w:t> </w:t>
      </w:r>
      <w:r>
        <w:rPr>
          <w:w w:val="105"/>
          <w:sz w:val="17"/>
        </w:rPr>
        <w:t>e</w:t>
      </w:r>
      <w:r>
        <w:rPr>
          <w:spacing w:val="-5"/>
          <w:w w:val="105"/>
          <w:sz w:val="17"/>
        </w:rPr>
        <w:t> </w:t>
      </w:r>
      <w:r>
        <w:rPr>
          <w:w w:val="105"/>
          <w:sz w:val="17"/>
        </w:rPr>
        <w:t>durante</w:t>
      </w:r>
      <w:r>
        <w:rPr>
          <w:spacing w:val="-5"/>
          <w:w w:val="105"/>
          <w:sz w:val="17"/>
        </w:rPr>
        <w:t> </w:t>
      </w:r>
      <w:r>
        <w:rPr>
          <w:w w:val="105"/>
          <w:sz w:val="17"/>
        </w:rPr>
        <w:t>a</w:t>
      </w:r>
      <w:r>
        <w:rPr>
          <w:spacing w:val="-5"/>
          <w:w w:val="105"/>
          <w:sz w:val="17"/>
        </w:rPr>
        <w:t> </w:t>
      </w:r>
      <w:r>
        <w:rPr>
          <w:w w:val="105"/>
          <w:sz w:val="17"/>
        </w:rPr>
        <w:t>sessão</w:t>
      </w:r>
      <w:r>
        <w:rPr>
          <w:spacing w:val="-5"/>
          <w:w w:val="105"/>
          <w:sz w:val="17"/>
        </w:rPr>
        <w:t> </w:t>
      </w:r>
      <w:r>
        <w:rPr>
          <w:w w:val="105"/>
          <w:sz w:val="17"/>
        </w:rPr>
        <w:t>pública</w:t>
      </w:r>
      <w:r>
        <w:rPr>
          <w:spacing w:val="-5"/>
          <w:w w:val="105"/>
          <w:sz w:val="17"/>
        </w:rPr>
        <w:t> </w:t>
      </w:r>
      <w:r>
        <w:rPr>
          <w:w w:val="105"/>
          <w:sz w:val="17"/>
        </w:rPr>
        <w:t>observarão</w:t>
      </w:r>
      <w:r>
        <w:rPr>
          <w:spacing w:val="-5"/>
          <w:w w:val="105"/>
          <w:sz w:val="17"/>
        </w:rPr>
        <w:t> </w:t>
      </w:r>
      <w:r>
        <w:rPr>
          <w:w w:val="105"/>
          <w:sz w:val="17"/>
        </w:rPr>
        <w:t>o</w:t>
      </w:r>
      <w:r>
        <w:rPr>
          <w:spacing w:val="-5"/>
          <w:w w:val="105"/>
          <w:sz w:val="17"/>
        </w:rPr>
        <w:t> </w:t>
      </w:r>
      <w:r>
        <w:rPr>
          <w:w w:val="105"/>
          <w:sz w:val="17"/>
        </w:rPr>
        <w:t>horário</w:t>
      </w:r>
      <w:r>
        <w:rPr>
          <w:spacing w:val="-6"/>
          <w:w w:val="105"/>
          <w:sz w:val="17"/>
        </w:rPr>
        <w:t> </w:t>
      </w:r>
      <w:r>
        <w:rPr>
          <w:w w:val="105"/>
          <w:sz w:val="17"/>
        </w:rPr>
        <w:t>de</w:t>
      </w:r>
      <w:r>
        <w:rPr>
          <w:spacing w:val="-5"/>
          <w:w w:val="105"/>
          <w:sz w:val="17"/>
        </w:rPr>
        <w:t> </w:t>
      </w:r>
      <w:r>
        <w:rPr>
          <w:w w:val="105"/>
          <w:sz w:val="17"/>
        </w:rPr>
        <w:t>Brasília</w:t>
      </w:r>
      <w:r>
        <w:rPr>
          <w:spacing w:val="-5"/>
          <w:w w:val="105"/>
          <w:sz w:val="17"/>
        </w:rPr>
        <w:t> </w:t>
      </w:r>
      <w:r>
        <w:rPr>
          <w:w w:val="105"/>
          <w:sz w:val="17"/>
        </w:rPr>
        <w:t>-</w:t>
      </w:r>
      <w:r>
        <w:rPr>
          <w:spacing w:val="-5"/>
          <w:w w:val="105"/>
          <w:sz w:val="17"/>
        </w:rPr>
        <w:t> DF.</w:t>
      </w:r>
    </w:p>
    <w:p>
      <w:pPr>
        <w:pStyle w:val="ListParagraph"/>
        <w:numPr>
          <w:ilvl w:val="1"/>
          <w:numId w:val="26"/>
        </w:numPr>
        <w:tabs>
          <w:tab w:pos="659" w:val="left" w:leader="none"/>
        </w:tabs>
        <w:spacing w:line="240" w:lineRule="auto" w:before="43" w:after="0"/>
        <w:ind w:left="659" w:right="0" w:hanging="343"/>
        <w:jc w:val="left"/>
        <w:rPr>
          <w:sz w:val="17"/>
        </w:rPr>
      </w:pPr>
      <w:r>
        <w:rPr>
          <w:w w:val="105"/>
          <w:sz w:val="17"/>
        </w:rPr>
        <w:t>A</w:t>
      </w:r>
      <w:r>
        <w:rPr>
          <w:spacing w:val="-12"/>
          <w:w w:val="105"/>
          <w:sz w:val="17"/>
        </w:rPr>
        <w:t> </w:t>
      </w:r>
      <w:r>
        <w:rPr>
          <w:w w:val="105"/>
          <w:sz w:val="17"/>
        </w:rPr>
        <w:t>homologação</w:t>
      </w:r>
      <w:r>
        <w:rPr>
          <w:spacing w:val="-8"/>
          <w:w w:val="105"/>
          <w:sz w:val="17"/>
        </w:rPr>
        <w:t> </w:t>
      </w:r>
      <w:r>
        <w:rPr>
          <w:w w:val="105"/>
          <w:sz w:val="17"/>
        </w:rPr>
        <w:t>do</w:t>
      </w:r>
      <w:r>
        <w:rPr>
          <w:spacing w:val="-6"/>
          <w:w w:val="105"/>
          <w:sz w:val="17"/>
        </w:rPr>
        <w:t> </w:t>
      </w:r>
      <w:r>
        <w:rPr>
          <w:w w:val="105"/>
          <w:sz w:val="17"/>
        </w:rPr>
        <w:t>resultado</w:t>
      </w:r>
      <w:r>
        <w:rPr>
          <w:spacing w:val="-5"/>
          <w:w w:val="105"/>
          <w:sz w:val="17"/>
        </w:rPr>
        <w:t> </w:t>
      </w:r>
      <w:r>
        <w:rPr>
          <w:w w:val="105"/>
          <w:sz w:val="17"/>
        </w:rPr>
        <w:t>desta</w:t>
      </w:r>
      <w:r>
        <w:rPr>
          <w:spacing w:val="-5"/>
          <w:w w:val="105"/>
          <w:sz w:val="17"/>
        </w:rPr>
        <w:t> </w:t>
      </w:r>
      <w:r>
        <w:rPr>
          <w:w w:val="105"/>
          <w:sz w:val="17"/>
        </w:rPr>
        <w:t>licitação</w:t>
      </w:r>
      <w:r>
        <w:rPr>
          <w:spacing w:val="-6"/>
          <w:w w:val="105"/>
          <w:sz w:val="17"/>
        </w:rPr>
        <w:t> </w:t>
      </w:r>
      <w:r>
        <w:rPr>
          <w:w w:val="105"/>
          <w:sz w:val="17"/>
        </w:rPr>
        <w:t>não</w:t>
      </w:r>
      <w:r>
        <w:rPr>
          <w:spacing w:val="-5"/>
          <w:w w:val="105"/>
          <w:sz w:val="17"/>
        </w:rPr>
        <w:t> </w:t>
      </w:r>
      <w:r>
        <w:rPr>
          <w:w w:val="105"/>
          <w:sz w:val="17"/>
        </w:rPr>
        <w:t>implicará</w:t>
      </w:r>
      <w:r>
        <w:rPr>
          <w:spacing w:val="-6"/>
          <w:w w:val="105"/>
          <w:sz w:val="17"/>
        </w:rPr>
        <w:t> </w:t>
      </w:r>
      <w:r>
        <w:rPr>
          <w:w w:val="105"/>
          <w:sz w:val="17"/>
        </w:rPr>
        <w:t>direito</w:t>
      </w:r>
      <w:r>
        <w:rPr>
          <w:spacing w:val="-5"/>
          <w:w w:val="105"/>
          <w:sz w:val="17"/>
        </w:rPr>
        <w:t> </w:t>
      </w:r>
      <w:r>
        <w:rPr>
          <w:w w:val="105"/>
          <w:sz w:val="17"/>
        </w:rPr>
        <w:t>à</w:t>
      </w:r>
      <w:r>
        <w:rPr>
          <w:spacing w:val="-5"/>
          <w:w w:val="105"/>
          <w:sz w:val="17"/>
        </w:rPr>
        <w:t> </w:t>
      </w:r>
      <w:r>
        <w:rPr>
          <w:spacing w:val="-2"/>
          <w:w w:val="105"/>
          <w:sz w:val="17"/>
        </w:rPr>
        <w:t>contratação.</w:t>
      </w:r>
    </w:p>
    <w:p>
      <w:pPr>
        <w:pStyle w:val="ListParagraph"/>
        <w:numPr>
          <w:ilvl w:val="1"/>
          <w:numId w:val="26"/>
        </w:numPr>
        <w:tabs>
          <w:tab w:pos="668" w:val="left" w:leader="none"/>
        </w:tabs>
        <w:spacing w:line="292" w:lineRule="auto" w:before="44" w:after="0"/>
        <w:ind w:left="316" w:right="299" w:firstLine="0"/>
        <w:jc w:val="left"/>
        <w:rPr>
          <w:sz w:val="17"/>
        </w:rPr>
      </w:pPr>
      <w:r>
        <w:rPr>
          <w:w w:val="105"/>
          <w:sz w:val="17"/>
        </w:rPr>
        <w:t>As normas disciplinadoras da licitação serão sempre interpretadas em favor da ampliação da disputa entre os interessados, desde que não comprometam o interesse da</w:t>
      </w:r>
      <w:r>
        <w:rPr>
          <w:spacing w:val="-7"/>
          <w:w w:val="105"/>
          <w:sz w:val="17"/>
        </w:rPr>
        <w:t> </w:t>
      </w:r>
      <w:r>
        <w:rPr>
          <w:w w:val="105"/>
          <w:sz w:val="17"/>
        </w:rPr>
        <w:t>Administração, o princípio da isonomia, a finalidade e a segurança da contratação.</w:t>
      </w:r>
    </w:p>
    <w:p>
      <w:pPr>
        <w:pStyle w:val="ListParagraph"/>
        <w:numPr>
          <w:ilvl w:val="1"/>
          <w:numId w:val="26"/>
        </w:numPr>
        <w:tabs>
          <w:tab w:pos="673" w:val="left" w:leader="none"/>
        </w:tabs>
        <w:spacing w:line="292" w:lineRule="auto" w:before="1" w:after="0"/>
        <w:ind w:left="316" w:right="299" w:firstLine="0"/>
        <w:jc w:val="left"/>
        <w:rPr>
          <w:sz w:val="17"/>
        </w:rPr>
      </w:pPr>
      <w:r>
        <w:rPr>
          <w:w w:val="105"/>
          <w:sz w:val="17"/>
        </w:rPr>
        <w:t>Os</w:t>
      </w:r>
      <w:r>
        <w:rPr>
          <w:spacing w:val="-2"/>
          <w:w w:val="105"/>
          <w:sz w:val="17"/>
        </w:rPr>
        <w:t> </w:t>
      </w:r>
      <w:r>
        <w:rPr>
          <w:w w:val="105"/>
          <w:sz w:val="17"/>
        </w:rPr>
        <w:t>licitantes</w:t>
      </w:r>
      <w:r>
        <w:rPr>
          <w:spacing w:val="-2"/>
          <w:w w:val="105"/>
          <w:sz w:val="17"/>
        </w:rPr>
        <w:t> </w:t>
      </w:r>
      <w:r>
        <w:rPr>
          <w:w w:val="105"/>
          <w:sz w:val="17"/>
        </w:rPr>
        <w:t>assumem</w:t>
      </w:r>
      <w:r>
        <w:rPr>
          <w:spacing w:val="-2"/>
          <w:w w:val="105"/>
          <w:sz w:val="17"/>
        </w:rPr>
        <w:t> </w:t>
      </w:r>
      <w:r>
        <w:rPr>
          <w:w w:val="105"/>
          <w:sz w:val="17"/>
        </w:rPr>
        <w:t>todos</w:t>
      </w:r>
      <w:r>
        <w:rPr>
          <w:spacing w:val="-2"/>
          <w:w w:val="105"/>
          <w:sz w:val="17"/>
        </w:rPr>
        <w:t> </w:t>
      </w:r>
      <w:r>
        <w:rPr>
          <w:w w:val="105"/>
          <w:sz w:val="17"/>
        </w:rPr>
        <w:t>os</w:t>
      </w:r>
      <w:r>
        <w:rPr>
          <w:spacing w:val="-2"/>
          <w:w w:val="105"/>
          <w:sz w:val="17"/>
        </w:rPr>
        <w:t> </w:t>
      </w:r>
      <w:r>
        <w:rPr>
          <w:w w:val="105"/>
          <w:sz w:val="17"/>
        </w:rPr>
        <w:t>custos</w:t>
      </w:r>
      <w:r>
        <w:rPr>
          <w:spacing w:val="-2"/>
          <w:w w:val="105"/>
          <w:sz w:val="17"/>
        </w:rPr>
        <w:t> </w:t>
      </w:r>
      <w:r>
        <w:rPr>
          <w:w w:val="105"/>
          <w:sz w:val="17"/>
        </w:rPr>
        <w:t>de</w:t>
      </w:r>
      <w:r>
        <w:rPr>
          <w:spacing w:val="-2"/>
          <w:w w:val="105"/>
          <w:sz w:val="17"/>
        </w:rPr>
        <w:t> </w:t>
      </w:r>
      <w:r>
        <w:rPr>
          <w:w w:val="105"/>
          <w:sz w:val="17"/>
        </w:rPr>
        <w:t>preparação</w:t>
      </w:r>
      <w:r>
        <w:rPr>
          <w:spacing w:val="-2"/>
          <w:w w:val="105"/>
          <w:sz w:val="17"/>
        </w:rPr>
        <w:t> </w:t>
      </w:r>
      <w:r>
        <w:rPr>
          <w:w w:val="105"/>
          <w:sz w:val="17"/>
        </w:rPr>
        <w:t>e</w:t>
      </w:r>
      <w:r>
        <w:rPr>
          <w:spacing w:val="-2"/>
          <w:w w:val="105"/>
          <w:sz w:val="17"/>
        </w:rPr>
        <w:t> </w:t>
      </w:r>
      <w:r>
        <w:rPr>
          <w:w w:val="105"/>
          <w:sz w:val="17"/>
        </w:rPr>
        <w:t>apresentação</w:t>
      </w:r>
      <w:r>
        <w:rPr>
          <w:spacing w:val="-2"/>
          <w:w w:val="105"/>
          <w:sz w:val="17"/>
        </w:rPr>
        <w:t> </w:t>
      </w:r>
      <w:r>
        <w:rPr>
          <w:w w:val="105"/>
          <w:sz w:val="17"/>
        </w:rPr>
        <w:t>de</w:t>
      </w:r>
      <w:r>
        <w:rPr>
          <w:spacing w:val="-2"/>
          <w:w w:val="105"/>
          <w:sz w:val="17"/>
        </w:rPr>
        <w:t> </w:t>
      </w:r>
      <w:r>
        <w:rPr>
          <w:w w:val="105"/>
          <w:sz w:val="17"/>
        </w:rPr>
        <w:t>suas</w:t>
      </w:r>
      <w:r>
        <w:rPr>
          <w:spacing w:val="-2"/>
          <w:w w:val="105"/>
          <w:sz w:val="17"/>
        </w:rPr>
        <w:t> </w:t>
      </w:r>
      <w:r>
        <w:rPr>
          <w:w w:val="105"/>
          <w:sz w:val="17"/>
        </w:rPr>
        <w:t>propostas</w:t>
      </w:r>
      <w:r>
        <w:rPr>
          <w:spacing w:val="-2"/>
          <w:w w:val="105"/>
          <w:sz w:val="17"/>
        </w:rPr>
        <w:t> </w:t>
      </w:r>
      <w:r>
        <w:rPr>
          <w:w w:val="105"/>
          <w:sz w:val="17"/>
        </w:rPr>
        <w:t>e</w:t>
      </w:r>
      <w:r>
        <w:rPr>
          <w:spacing w:val="-2"/>
          <w:w w:val="105"/>
          <w:sz w:val="17"/>
        </w:rPr>
        <w:t> </w:t>
      </w:r>
      <w:r>
        <w:rPr>
          <w:w w:val="105"/>
          <w:sz w:val="17"/>
        </w:rPr>
        <w:t>a</w:t>
      </w:r>
      <w:r>
        <w:rPr>
          <w:spacing w:val="-11"/>
          <w:w w:val="105"/>
          <w:sz w:val="17"/>
        </w:rPr>
        <w:t> </w:t>
      </w:r>
      <w:r>
        <w:rPr>
          <w:w w:val="105"/>
          <w:sz w:val="17"/>
        </w:rPr>
        <w:t>Administração</w:t>
      </w:r>
      <w:r>
        <w:rPr>
          <w:spacing w:val="-2"/>
          <w:w w:val="105"/>
          <w:sz w:val="17"/>
        </w:rPr>
        <w:t> </w:t>
      </w:r>
      <w:r>
        <w:rPr>
          <w:w w:val="105"/>
          <w:sz w:val="17"/>
        </w:rPr>
        <w:t>não</w:t>
      </w:r>
      <w:r>
        <w:rPr>
          <w:spacing w:val="-2"/>
          <w:w w:val="105"/>
          <w:sz w:val="17"/>
        </w:rPr>
        <w:t> </w:t>
      </w:r>
      <w:r>
        <w:rPr>
          <w:w w:val="105"/>
          <w:sz w:val="17"/>
        </w:rPr>
        <w:t>será,</w:t>
      </w:r>
      <w:r>
        <w:rPr>
          <w:spacing w:val="-2"/>
          <w:w w:val="105"/>
          <w:sz w:val="17"/>
        </w:rPr>
        <w:t> </w:t>
      </w:r>
      <w:r>
        <w:rPr>
          <w:w w:val="105"/>
          <w:sz w:val="17"/>
        </w:rPr>
        <w:t>em</w:t>
      </w:r>
      <w:r>
        <w:rPr>
          <w:spacing w:val="-2"/>
          <w:w w:val="105"/>
          <w:sz w:val="17"/>
        </w:rPr>
        <w:t> </w:t>
      </w:r>
      <w:r>
        <w:rPr>
          <w:w w:val="105"/>
          <w:sz w:val="17"/>
        </w:rPr>
        <w:t>nenhum</w:t>
      </w:r>
      <w:r>
        <w:rPr>
          <w:spacing w:val="-2"/>
          <w:w w:val="105"/>
          <w:sz w:val="17"/>
        </w:rPr>
        <w:t> </w:t>
      </w:r>
      <w:r>
        <w:rPr>
          <w:w w:val="105"/>
          <w:sz w:val="17"/>
        </w:rPr>
        <w:t>caso,</w:t>
      </w:r>
      <w:r>
        <w:rPr>
          <w:spacing w:val="-2"/>
          <w:w w:val="105"/>
          <w:sz w:val="17"/>
        </w:rPr>
        <w:t> </w:t>
      </w:r>
      <w:r>
        <w:rPr>
          <w:w w:val="105"/>
          <w:sz w:val="17"/>
        </w:rPr>
        <w:t>responsável</w:t>
      </w:r>
      <w:r>
        <w:rPr>
          <w:spacing w:val="-2"/>
          <w:w w:val="105"/>
          <w:sz w:val="17"/>
        </w:rPr>
        <w:t> </w:t>
      </w:r>
      <w:r>
        <w:rPr>
          <w:w w:val="105"/>
          <w:sz w:val="17"/>
        </w:rPr>
        <w:t>por</w:t>
      </w:r>
      <w:r>
        <w:rPr>
          <w:spacing w:val="-2"/>
          <w:w w:val="105"/>
          <w:sz w:val="17"/>
        </w:rPr>
        <w:t> </w:t>
      </w:r>
      <w:r>
        <w:rPr>
          <w:w w:val="105"/>
          <w:sz w:val="17"/>
        </w:rPr>
        <w:t>esses</w:t>
      </w:r>
      <w:r>
        <w:rPr>
          <w:spacing w:val="-2"/>
          <w:w w:val="105"/>
          <w:sz w:val="17"/>
        </w:rPr>
        <w:t> </w:t>
      </w:r>
      <w:r>
        <w:rPr>
          <w:w w:val="105"/>
          <w:sz w:val="17"/>
        </w:rPr>
        <w:t>custos,</w:t>
      </w:r>
      <w:r>
        <w:rPr>
          <w:spacing w:val="-2"/>
          <w:w w:val="105"/>
          <w:sz w:val="17"/>
        </w:rPr>
        <w:t> </w:t>
      </w:r>
      <w:r>
        <w:rPr>
          <w:w w:val="105"/>
          <w:sz w:val="17"/>
        </w:rPr>
        <w:t>independentemente</w:t>
      </w:r>
      <w:r>
        <w:rPr>
          <w:spacing w:val="-2"/>
          <w:w w:val="105"/>
          <w:sz w:val="17"/>
        </w:rPr>
        <w:t> </w:t>
      </w:r>
      <w:r>
        <w:rPr>
          <w:w w:val="105"/>
          <w:sz w:val="17"/>
        </w:rPr>
        <w:t>da</w:t>
      </w:r>
      <w:r>
        <w:rPr>
          <w:spacing w:val="-2"/>
          <w:w w:val="105"/>
          <w:sz w:val="17"/>
        </w:rPr>
        <w:t> </w:t>
      </w:r>
      <w:r>
        <w:rPr>
          <w:w w:val="105"/>
          <w:sz w:val="17"/>
        </w:rPr>
        <w:t>condução</w:t>
      </w:r>
      <w:r>
        <w:rPr>
          <w:spacing w:val="-2"/>
          <w:w w:val="105"/>
          <w:sz w:val="17"/>
        </w:rPr>
        <w:t> </w:t>
      </w:r>
      <w:r>
        <w:rPr>
          <w:w w:val="105"/>
          <w:sz w:val="17"/>
        </w:rPr>
        <w:t>ou do resultado do processo licitatório.</w:t>
      </w:r>
    </w:p>
    <w:p>
      <w:pPr>
        <w:pStyle w:val="ListParagraph"/>
        <w:numPr>
          <w:ilvl w:val="1"/>
          <w:numId w:val="26"/>
        </w:numPr>
        <w:tabs>
          <w:tab w:pos="701" w:val="left" w:leader="none"/>
        </w:tabs>
        <w:spacing w:line="292" w:lineRule="auto" w:before="1" w:after="0"/>
        <w:ind w:left="316" w:right="299" w:firstLine="0"/>
        <w:jc w:val="left"/>
        <w:rPr>
          <w:sz w:val="17"/>
        </w:rPr>
      </w:pPr>
      <w:r>
        <w:rPr>
          <w:w w:val="105"/>
          <w:sz w:val="17"/>
        </w:rPr>
        <w:t>Na</w:t>
      </w:r>
      <w:r>
        <w:rPr>
          <w:spacing w:val="27"/>
          <w:w w:val="105"/>
          <w:sz w:val="17"/>
        </w:rPr>
        <w:t> </w:t>
      </w:r>
      <w:r>
        <w:rPr>
          <w:w w:val="105"/>
          <w:sz w:val="17"/>
        </w:rPr>
        <w:t>contagem</w:t>
      </w:r>
      <w:r>
        <w:rPr>
          <w:spacing w:val="27"/>
          <w:w w:val="105"/>
          <w:sz w:val="17"/>
        </w:rPr>
        <w:t> </w:t>
      </w:r>
      <w:r>
        <w:rPr>
          <w:w w:val="105"/>
          <w:sz w:val="17"/>
        </w:rPr>
        <w:t>dos</w:t>
      </w:r>
      <w:r>
        <w:rPr>
          <w:spacing w:val="27"/>
          <w:w w:val="105"/>
          <w:sz w:val="17"/>
        </w:rPr>
        <w:t> </w:t>
      </w:r>
      <w:r>
        <w:rPr>
          <w:w w:val="105"/>
          <w:sz w:val="17"/>
        </w:rPr>
        <w:t>prazos</w:t>
      </w:r>
      <w:r>
        <w:rPr>
          <w:spacing w:val="27"/>
          <w:w w:val="105"/>
          <w:sz w:val="17"/>
        </w:rPr>
        <w:t> </w:t>
      </w:r>
      <w:r>
        <w:rPr>
          <w:w w:val="105"/>
          <w:sz w:val="17"/>
        </w:rPr>
        <w:t>estabelecidos</w:t>
      </w:r>
      <w:r>
        <w:rPr>
          <w:spacing w:val="27"/>
          <w:w w:val="105"/>
          <w:sz w:val="17"/>
        </w:rPr>
        <w:t> </w:t>
      </w:r>
      <w:r>
        <w:rPr>
          <w:w w:val="105"/>
          <w:sz w:val="17"/>
        </w:rPr>
        <w:t>neste</w:t>
      </w:r>
      <w:r>
        <w:rPr>
          <w:spacing w:val="27"/>
          <w:w w:val="105"/>
          <w:sz w:val="17"/>
        </w:rPr>
        <w:t> </w:t>
      </w:r>
      <w:r>
        <w:rPr>
          <w:w w:val="105"/>
          <w:sz w:val="17"/>
        </w:rPr>
        <w:t>Edital</w:t>
      </w:r>
      <w:r>
        <w:rPr>
          <w:spacing w:val="27"/>
          <w:w w:val="105"/>
          <w:sz w:val="17"/>
        </w:rPr>
        <w:t> </w:t>
      </w:r>
      <w:r>
        <w:rPr>
          <w:w w:val="105"/>
          <w:sz w:val="17"/>
        </w:rPr>
        <w:t>e</w:t>
      </w:r>
      <w:r>
        <w:rPr>
          <w:spacing w:val="27"/>
          <w:w w:val="105"/>
          <w:sz w:val="17"/>
        </w:rPr>
        <w:t> </w:t>
      </w:r>
      <w:r>
        <w:rPr>
          <w:w w:val="105"/>
          <w:sz w:val="17"/>
        </w:rPr>
        <w:t>seus</w:t>
      </w:r>
      <w:r>
        <w:rPr>
          <w:spacing w:val="17"/>
          <w:w w:val="105"/>
          <w:sz w:val="17"/>
        </w:rPr>
        <w:t> </w:t>
      </w:r>
      <w:r>
        <w:rPr>
          <w:w w:val="105"/>
          <w:sz w:val="17"/>
        </w:rPr>
        <w:t>Anexos,</w:t>
      </w:r>
      <w:r>
        <w:rPr>
          <w:spacing w:val="27"/>
          <w:w w:val="105"/>
          <w:sz w:val="17"/>
        </w:rPr>
        <w:t> </w:t>
      </w:r>
      <w:r>
        <w:rPr>
          <w:w w:val="105"/>
          <w:sz w:val="17"/>
        </w:rPr>
        <w:t>excluir-se-á</w:t>
      </w:r>
      <w:r>
        <w:rPr>
          <w:spacing w:val="27"/>
          <w:w w:val="105"/>
          <w:sz w:val="17"/>
        </w:rPr>
        <w:t> </w:t>
      </w:r>
      <w:r>
        <w:rPr>
          <w:w w:val="105"/>
          <w:sz w:val="17"/>
        </w:rPr>
        <w:t>o</w:t>
      </w:r>
      <w:r>
        <w:rPr>
          <w:spacing w:val="27"/>
          <w:w w:val="105"/>
          <w:sz w:val="17"/>
        </w:rPr>
        <w:t> </w:t>
      </w:r>
      <w:r>
        <w:rPr>
          <w:w w:val="105"/>
          <w:sz w:val="17"/>
        </w:rPr>
        <w:t>dia</w:t>
      </w:r>
      <w:r>
        <w:rPr>
          <w:spacing w:val="27"/>
          <w:w w:val="105"/>
          <w:sz w:val="17"/>
        </w:rPr>
        <w:t> </w:t>
      </w:r>
      <w:r>
        <w:rPr>
          <w:w w:val="105"/>
          <w:sz w:val="17"/>
        </w:rPr>
        <w:t>do</w:t>
      </w:r>
      <w:r>
        <w:rPr>
          <w:spacing w:val="27"/>
          <w:w w:val="105"/>
          <w:sz w:val="17"/>
        </w:rPr>
        <w:t> </w:t>
      </w:r>
      <w:r>
        <w:rPr>
          <w:w w:val="105"/>
          <w:sz w:val="17"/>
        </w:rPr>
        <w:t>início</w:t>
      </w:r>
      <w:r>
        <w:rPr>
          <w:spacing w:val="27"/>
          <w:w w:val="105"/>
          <w:sz w:val="17"/>
        </w:rPr>
        <w:t> </w:t>
      </w:r>
      <w:r>
        <w:rPr>
          <w:w w:val="105"/>
          <w:sz w:val="17"/>
        </w:rPr>
        <w:t>e</w:t>
      </w:r>
      <w:r>
        <w:rPr>
          <w:spacing w:val="27"/>
          <w:w w:val="105"/>
          <w:sz w:val="17"/>
        </w:rPr>
        <w:t> </w:t>
      </w:r>
      <w:r>
        <w:rPr>
          <w:w w:val="105"/>
          <w:sz w:val="17"/>
        </w:rPr>
        <w:t>incluir-se-á</w:t>
      </w:r>
      <w:r>
        <w:rPr>
          <w:spacing w:val="27"/>
          <w:w w:val="105"/>
          <w:sz w:val="17"/>
        </w:rPr>
        <w:t> </w:t>
      </w:r>
      <w:r>
        <w:rPr>
          <w:w w:val="105"/>
          <w:sz w:val="17"/>
        </w:rPr>
        <w:t>o</w:t>
      </w:r>
      <w:r>
        <w:rPr>
          <w:spacing w:val="27"/>
          <w:w w:val="105"/>
          <w:sz w:val="17"/>
        </w:rPr>
        <w:t> </w:t>
      </w:r>
      <w:r>
        <w:rPr>
          <w:w w:val="105"/>
          <w:sz w:val="17"/>
        </w:rPr>
        <w:t>do</w:t>
      </w:r>
      <w:r>
        <w:rPr>
          <w:spacing w:val="27"/>
          <w:w w:val="105"/>
          <w:sz w:val="17"/>
        </w:rPr>
        <w:t> </w:t>
      </w:r>
      <w:r>
        <w:rPr>
          <w:w w:val="105"/>
          <w:sz w:val="17"/>
        </w:rPr>
        <w:t>vencimento.</w:t>
      </w:r>
      <w:r>
        <w:rPr>
          <w:spacing w:val="27"/>
          <w:w w:val="105"/>
          <w:sz w:val="17"/>
        </w:rPr>
        <w:t> </w:t>
      </w:r>
      <w:r>
        <w:rPr>
          <w:w w:val="105"/>
          <w:sz w:val="17"/>
        </w:rPr>
        <w:t>Só</w:t>
      </w:r>
      <w:r>
        <w:rPr>
          <w:spacing w:val="27"/>
          <w:w w:val="105"/>
          <w:sz w:val="17"/>
        </w:rPr>
        <w:t> </w:t>
      </w:r>
      <w:r>
        <w:rPr>
          <w:w w:val="105"/>
          <w:sz w:val="17"/>
        </w:rPr>
        <w:t>se</w:t>
      </w:r>
      <w:r>
        <w:rPr>
          <w:spacing w:val="27"/>
          <w:w w:val="105"/>
          <w:sz w:val="17"/>
        </w:rPr>
        <w:t> </w:t>
      </w:r>
      <w:r>
        <w:rPr>
          <w:w w:val="105"/>
          <w:sz w:val="17"/>
        </w:rPr>
        <w:t>iniciam</w:t>
      </w:r>
      <w:r>
        <w:rPr>
          <w:spacing w:val="27"/>
          <w:w w:val="105"/>
          <w:sz w:val="17"/>
        </w:rPr>
        <w:t> </w:t>
      </w:r>
      <w:r>
        <w:rPr>
          <w:w w:val="105"/>
          <w:sz w:val="17"/>
        </w:rPr>
        <w:t>e</w:t>
      </w:r>
      <w:r>
        <w:rPr>
          <w:spacing w:val="27"/>
          <w:w w:val="105"/>
          <w:sz w:val="17"/>
        </w:rPr>
        <w:t> </w:t>
      </w:r>
      <w:r>
        <w:rPr>
          <w:w w:val="105"/>
          <w:sz w:val="17"/>
        </w:rPr>
        <w:t>vencem</w:t>
      </w:r>
      <w:r>
        <w:rPr>
          <w:spacing w:val="27"/>
          <w:w w:val="105"/>
          <w:sz w:val="17"/>
        </w:rPr>
        <w:t> </w:t>
      </w:r>
      <w:r>
        <w:rPr>
          <w:w w:val="105"/>
          <w:sz w:val="17"/>
        </w:rPr>
        <w:t>os</w:t>
      </w:r>
      <w:r>
        <w:rPr>
          <w:spacing w:val="27"/>
          <w:w w:val="105"/>
          <w:sz w:val="17"/>
        </w:rPr>
        <w:t> </w:t>
      </w:r>
      <w:r>
        <w:rPr>
          <w:w w:val="105"/>
          <w:sz w:val="17"/>
        </w:rPr>
        <w:t>prazos</w:t>
      </w:r>
      <w:r>
        <w:rPr>
          <w:spacing w:val="27"/>
          <w:w w:val="105"/>
          <w:sz w:val="17"/>
        </w:rPr>
        <w:t> </w:t>
      </w:r>
      <w:r>
        <w:rPr>
          <w:w w:val="105"/>
          <w:sz w:val="17"/>
        </w:rPr>
        <w:t>em</w:t>
      </w:r>
      <w:r>
        <w:rPr>
          <w:spacing w:val="27"/>
          <w:w w:val="105"/>
          <w:sz w:val="17"/>
        </w:rPr>
        <w:t> </w:t>
      </w:r>
      <w:r>
        <w:rPr>
          <w:w w:val="105"/>
          <w:sz w:val="17"/>
        </w:rPr>
        <w:t>dias</w:t>
      </w:r>
      <w:r>
        <w:rPr>
          <w:spacing w:val="27"/>
          <w:w w:val="105"/>
          <w:sz w:val="17"/>
        </w:rPr>
        <w:t> </w:t>
      </w:r>
      <w:r>
        <w:rPr>
          <w:w w:val="105"/>
          <w:sz w:val="17"/>
        </w:rPr>
        <w:t>de</w:t>
      </w:r>
      <w:r>
        <w:rPr>
          <w:spacing w:val="27"/>
          <w:w w:val="105"/>
          <w:sz w:val="17"/>
        </w:rPr>
        <w:t> </w:t>
      </w:r>
      <w:r>
        <w:rPr>
          <w:w w:val="105"/>
          <w:sz w:val="17"/>
        </w:rPr>
        <w:t>expediente</w:t>
      </w:r>
      <w:r>
        <w:rPr>
          <w:spacing w:val="27"/>
          <w:w w:val="105"/>
          <w:sz w:val="17"/>
        </w:rPr>
        <w:t> </w:t>
      </w:r>
      <w:r>
        <w:rPr>
          <w:w w:val="105"/>
          <w:sz w:val="17"/>
        </w:rPr>
        <w:t>na </w:t>
      </w:r>
      <w:r>
        <w:rPr>
          <w:spacing w:val="-2"/>
          <w:w w:val="105"/>
          <w:sz w:val="17"/>
        </w:rPr>
        <w:t>Administração.</w:t>
      </w:r>
    </w:p>
    <w:p>
      <w:pPr>
        <w:pStyle w:val="ListParagraph"/>
        <w:numPr>
          <w:ilvl w:val="1"/>
          <w:numId w:val="26"/>
        </w:numPr>
        <w:tabs>
          <w:tab w:pos="672" w:val="left" w:leader="none"/>
        </w:tabs>
        <w:spacing w:line="292" w:lineRule="auto" w:before="1" w:after="0"/>
        <w:ind w:left="316" w:right="299" w:firstLine="0"/>
        <w:jc w:val="left"/>
        <w:rPr>
          <w:sz w:val="17"/>
        </w:rPr>
      </w:pPr>
      <w:r>
        <w:rPr>
          <w:w w:val="105"/>
          <w:sz w:val="17"/>
        </w:rPr>
        <w:t>O</w:t>
      </w:r>
      <w:r>
        <w:rPr>
          <w:spacing w:val="-3"/>
          <w:w w:val="105"/>
          <w:sz w:val="17"/>
        </w:rPr>
        <w:t> </w:t>
      </w:r>
      <w:r>
        <w:rPr>
          <w:w w:val="105"/>
          <w:sz w:val="17"/>
        </w:rPr>
        <w:t>desatendimento</w:t>
      </w:r>
      <w:r>
        <w:rPr>
          <w:spacing w:val="-3"/>
          <w:w w:val="105"/>
          <w:sz w:val="17"/>
        </w:rPr>
        <w:t> </w:t>
      </w:r>
      <w:r>
        <w:rPr>
          <w:w w:val="105"/>
          <w:sz w:val="17"/>
        </w:rPr>
        <w:t>de</w:t>
      </w:r>
      <w:r>
        <w:rPr>
          <w:spacing w:val="-3"/>
          <w:w w:val="105"/>
          <w:sz w:val="17"/>
        </w:rPr>
        <w:t> </w:t>
      </w:r>
      <w:r>
        <w:rPr>
          <w:w w:val="105"/>
          <w:sz w:val="17"/>
        </w:rPr>
        <w:t>exigências</w:t>
      </w:r>
      <w:r>
        <w:rPr>
          <w:spacing w:val="-3"/>
          <w:w w:val="105"/>
          <w:sz w:val="17"/>
        </w:rPr>
        <w:t> </w:t>
      </w:r>
      <w:r>
        <w:rPr>
          <w:w w:val="105"/>
          <w:sz w:val="17"/>
        </w:rPr>
        <w:t>formais</w:t>
      </w:r>
      <w:r>
        <w:rPr>
          <w:spacing w:val="-3"/>
          <w:w w:val="105"/>
          <w:sz w:val="17"/>
        </w:rPr>
        <w:t> </w:t>
      </w:r>
      <w:r>
        <w:rPr>
          <w:w w:val="105"/>
          <w:sz w:val="17"/>
        </w:rPr>
        <w:t>não</w:t>
      </w:r>
      <w:r>
        <w:rPr>
          <w:spacing w:val="-3"/>
          <w:w w:val="105"/>
          <w:sz w:val="17"/>
        </w:rPr>
        <w:t> </w:t>
      </w:r>
      <w:r>
        <w:rPr>
          <w:w w:val="105"/>
          <w:sz w:val="17"/>
        </w:rPr>
        <w:t>essenciais</w:t>
      </w:r>
      <w:r>
        <w:rPr>
          <w:spacing w:val="-3"/>
          <w:w w:val="105"/>
          <w:sz w:val="17"/>
        </w:rPr>
        <w:t> </w:t>
      </w:r>
      <w:r>
        <w:rPr>
          <w:w w:val="105"/>
          <w:sz w:val="17"/>
        </w:rPr>
        <w:t>não</w:t>
      </w:r>
      <w:r>
        <w:rPr>
          <w:spacing w:val="-3"/>
          <w:w w:val="105"/>
          <w:sz w:val="17"/>
        </w:rPr>
        <w:t> </w:t>
      </w:r>
      <w:r>
        <w:rPr>
          <w:w w:val="105"/>
          <w:sz w:val="17"/>
        </w:rPr>
        <w:t>importará</w:t>
      </w:r>
      <w:r>
        <w:rPr>
          <w:spacing w:val="-3"/>
          <w:w w:val="105"/>
          <w:sz w:val="17"/>
        </w:rPr>
        <w:t> </w:t>
      </w:r>
      <w:r>
        <w:rPr>
          <w:w w:val="105"/>
          <w:sz w:val="17"/>
        </w:rPr>
        <w:t>o</w:t>
      </w:r>
      <w:r>
        <w:rPr>
          <w:spacing w:val="-3"/>
          <w:w w:val="105"/>
          <w:sz w:val="17"/>
        </w:rPr>
        <w:t> </w:t>
      </w:r>
      <w:r>
        <w:rPr>
          <w:w w:val="105"/>
          <w:sz w:val="17"/>
        </w:rPr>
        <w:t>afastamento</w:t>
      </w:r>
      <w:r>
        <w:rPr>
          <w:spacing w:val="-3"/>
          <w:w w:val="105"/>
          <w:sz w:val="17"/>
        </w:rPr>
        <w:t> </w:t>
      </w:r>
      <w:r>
        <w:rPr>
          <w:w w:val="105"/>
          <w:sz w:val="17"/>
        </w:rPr>
        <w:t>do</w:t>
      </w:r>
      <w:r>
        <w:rPr>
          <w:spacing w:val="-3"/>
          <w:w w:val="105"/>
          <w:sz w:val="17"/>
        </w:rPr>
        <w:t> </w:t>
      </w:r>
      <w:r>
        <w:rPr>
          <w:w w:val="105"/>
          <w:sz w:val="17"/>
        </w:rPr>
        <w:t>licitante,</w:t>
      </w:r>
      <w:r>
        <w:rPr>
          <w:spacing w:val="-3"/>
          <w:w w:val="105"/>
          <w:sz w:val="17"/>
        </w:rPr>
        <w:t> </w:t>
      </w:r>
      <w:r>
        <w:rPr>
          <w:w w:val="105"/>
          <w:sz w:val="17"/>
        </w:rPr>
        <w:t>desde</w:t>
      </w:r>
      <w:r>
        <w:rPr>
          <w:spacing w:val="-3"/>
          <w:w w:val="105"/>
          <w:sz w:val="17"/>
        </w:rPr>
        <w:t> </w:t>
      </w:r>
      <w:r>
        <w:rPr>
          <w:w w:val="105"/>
          <w:sz w:val="17"/>
        </w:rPr>
        <w:t>que</w:t>
      </w:r>
      <w:r>
        <w:rPr>
          <w:spacing w:val="-3"/>
          <w:w w:val="105"/>
          <w:sz w:val="17"/>
        </w:rPr>
        <w:t> </w:t>
      </w:r>
      <w:r>
        <w:rPr>
          <w:w w:val="105"/>
          <w:sz w:val="17"/>
        </w:rPr>
        <w:t>seja</w:t>
      </w:r>
      <w:r>
        <w:rPr>
          <w:spacing w:val="-3"/>
          <w:w w:val="105"/>
          <w:sz w:val="17"/>
        </w:rPr>
        <w:t> </w:t>
      </w:r>
      <w:r>
        <w:rPr>
          <w:w w:val="105"/>
          <w:sz w:val="17"/>
        </w:rPr>
        <w:t>possível</w:t>
      </w:r>
      <w:r>
        <w:rPr>
          <w:spacing w:val="-3"/>
          <w:w w:val="105"/>
          <w:sz w:val="17"/>
        </w:rPr>
        <w:t> </w:t>
      </w:r>
      <w:r>
        <w:rPr>
          <w:w w:val="105"/>
          <w:sz w:val="17"/>
        </w:rPr>
        <w:t>o</w:t>
      </w:r>
      <w:r>
        <w:rPr>
          <w:spacing w:val="-3"/>
          <w:w w:val="105"/>
          <w:sz w:val="17"/>
        </w:rPr>
        <w:t> </w:t>
      </w:r>
      <w:r>
        <w:rPr>
          <w:w w:val="105"/>
          <w:sz w:val="17"/>
        </w:rPr>
        <w:t>aproveitamento</w:t>
      </w:r>
      <w:r>
        <w:rPr>
          <w:spacing w:val="-3"/>
          <w:w w:val="105"/>
          <w:sz w:val="17"/>
        </w:rPr>
        <w:t> </w:t>
      </w:r>
      <w:r>
        <w:rPr>
          <w:w w:val="105"/>
          <w:sz w:val="17"/>
        </w:rPr>
        <w:t>do</w:t>
      </w:r>
      <w:r>
        <w:rPr>
          <w:spacing w:val="-3"/>
          <w:w w:val="105"/>
          <w:sz w:val="17"/>
        </w:rPr>
        <w:t> </w:t>
      </w:r>
      <w:r>
        <w:rPr>
          <w:w w:val="105"/>
          <w:sz w:val="17"/>
        </w:rPr>
        <w:t>ato,</w:t>
      </w:r>
      <w:r>
        <w:rPr>
          <w:spacing w:val="-3"/>
          <w:w w:val="105"/>
          <w:sz w:val="17"/>
        </w:rPr>
        <w:t> </w:t>
      </w:r>
      <w:r>
        <w:rPr>
          <w:w w:val="105"/>
          <w:sz w:val="17"/>
        </w:rPr>
        <w:t>observados</w:t>
      </w:r>
      <w:r>
        <w:rPr>
          <w:spacing w:val="-3"/>
          <w:w w:val="105"/>
          <w:sz w:val="17"/>
        </w:rPr>
        <w:t> </w:t>
      </w:r>
      <w:r>
        <w:rPr>
          <w:w w:val="105"/>
          <w:sz w:val="17"/>
        </w:rPr>
        <w:t>os</w:t>
      </w:r>
      <w:r>
        <w:rPr>
          <w:spacing w:val="-3"/>
          <w:w w:val="105"/>
          <w:sz w:val="17"/>
        </w:rPr>
        <w:t> </w:t>
      </w:r>
      <w:r>
        <w:rPr>
          <w:w w:val="105"/>
          <w:sz w:val="17"/>
        </w:rPr>
        <w:t>princípios</w:t>
      </w:r>
      <w:r>
        <w:rPr>
          <w:spacing w:val="-3"/>
          <w:w w:val="105"/>
          <w:sz w:val="17"/>
        </w:rPr>
        <w:t> </w:t>
      </w:r>
      <w:r>
        <w:rPr>
          <w:w w:val="105"/>
          <w:sz w:val="17"/>
        </w:rPr>
        <w:t>da</w:t>
      </w:r>
      <w:r>
        <w:rPr>
          <w:spacing w:val="-3"/>
          <w:w w:val="105"/>
          <w:sz w:val="17"/>
        </w:rPr>
        <w:t> </w:t>
      </w:r>
      <w:r>
        <w:rPr>
          <w:w w:val="105"/>
          <w:sz w:val="17"/>
        </w:rPr>
        <w:t>isonomia</w:t>
      </w:r>
      <w:r>
        <w:rPr>
          <w:spacing w:val="-3"/>
          <w:w w:val="105"/>
          <w:sz w:val="17"/>
        </w:rPr>
        <w:t> </w:t>
      </w:r>
      <w:r>
        <w:rPr>
          <w:w w:val="105"/>
          <w:sz w:val="17"/>
        </w:rPr>
        <w:t>e</w:t>
      </w:r>
      <w:r>
        <w:rPr>
          <w:spacing w:val="-3"/>
          <w:w w:val="105"/>
          <w:sz w:val="17"/>
        </w:rPr>
        <w:t> </w:t>
      </w:r>
      <w:r>
        <w:rPr>
          <w:w w:val="105"/>
          <w:sz w:val="17"/>
        </w:rPr>
        <w:t>do</w:t>
      </w:r>
      <w:r>
        <w:rPr>
          <w:spacing w:val="-3"/>
          <w:w w:val="105"/>
          <w:sz w:val="17"/>
        </w:rPr>
        <w:t> </w:t>
      </w:r>
      <w:r>
        <w:rPr>
          <w:w w:val="105"/>
          <w:sz w:val="17"/>
        </w:rPr>
        <w:t>interesse </w:t>
      </w:r>
      <w:r>
        <w:rPr>
          <w:spacing w:val="-2"/>
          <w:w w:val="105"/>
          <w:sz w:val="17"/>
        </w:rPr>
        <w:t>público.</w:t>
      </w:r>
    </w:p>
    <w:p>
      <w:pPr>
        <w:pStyle w:val="ListParagraph"/>
        <w:numPr>
          <w:ilvl w:val="1"/>
          <w:numId w:val="26"/>
        </w:numPr>
        <w:tabs>
          <w:tab w:pos="669" w:val="left" w:leader="none"/>
        </w:tabs>
        <w:spacing w:line="240" w:lineRule="auto" w:before="1" w:after="0"/>
        <w:ind w:left="669" w:right="0" w:hanging="353"/>
        <w:jc w:val="left"/>
        <w:rPr>
          <w:sz w:val="17"/>
        </w:rPr>
      </w:pPr>
      <w:r>
        <w:rPr>
          <w:w w:val="105"/>
          <w:sz w:val="17"/>
        </w:rPr>
        <w:t>Em</w:t>
      </w:r>
      <w:r>
        <w:rPr>
          <w:spacing w:val="-6"/>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divergência</w:t>
      </w:r>
      <w:r>
        <w:rPr>
          <w:spacing w:val="-5"/>
          <w:w w:val="105"/>
          <w:sz w:val="17"/>
        </w:rPr>
        <w:t> </w:t>
      </w:r>
      <w:r>
        <w:rPr>
          <w:w w:val="105"/>
          <w:sz w:val="17"/>
        </w:rPr>
        <w:t>entre</w:t>
      </w:r>
      <w:r>
        <w:rPr>
          <w:spacing w:val="-5"/>
          <w:w w:val="105"/>
          <w:sz w:val="17"/>
        </w:rPr>
        <w:t> </w:t>
      </w:r>
      <w:r>
        <w:rPr>
          <w:w w:val="105"/>
          <w:sz w:val="17"/>
        </w:rPr>
        <w:t>disposições</w:t>
      </w:r>
      <w:r>
        <w:rPr>
          <w:spacing w:val="-5"/>
          <w:w w:val="105"/>
          <w:sz w:val="17"/>
        </w:rPr>
        <w:t> </w:t>
      </w:r>
      <w:r>
        <w:rPr>
          <w:w w:val="105"/>
          <w:sz w:val="17"/>
        </w:rPr>
        <w:t>deste</w:t>
      </w:r>
      <w:r>
        <w:rPr>
          <w:spacing w:val="-5"/>
          <w:w w:val="105"/>
          <w:sz w:val="17"/>
        </w:rPr>
        <w:t> </w:t>
      </w:r>
      <w:r>
        <w:rPr>
          <w:w w:val="105"/>
          <w:sz w:val="17"/>
        </w:rPr>
        <w:t>Edital</w:t>
      </w:r>
      <w:r>
        <w:rPr>
          <w:spacing w:val="-5"/>
          <w:w w:val="105"/>
          <w:sz w:val="17"/>
        </w:rPr>
        <w:t> </w:t>
      </w:r>
      <w:r>
        <w:rPr>
          <w:w w:val="105"/>
          <w:sz w:val="17"/>
        </w:rPr>
        <w:t>e</w:t>
      </w:r>
      <w:r>
        <w:rPr>
          <w:spacing w:val="-6"/>
          <w:w w:val="105"/>
          <w:sz w:val="17"/>
        </w:rPr>
        <w:t> </w:t>
      </w:r>
      <w:r>
        <w:rPr>
          <w:w w:val="105"/>
          <w:sz w:val="17"/>
        </w:rPr>
        <w:t>de</w:t>
      </w:r>
      <w:r>
        <w:rPr>
          <w:spacing w:val="-5"/>
          <w:w w:val="105"/>
          <w:sz w:val="17"/>
        </w:rPr>
        <w:t> </w:t>
      </w:r>
      <w:r>
        <w:rPr>
          <w:w w:val="105"/>
          <w:sz w:val="17"/>
        </w:rPr>
        <w:t>seus</w:t>
      </w:r>
      <w:r>
        <w:rPr>
          <w:spacing w:val="-5"/>
          <w:w w:val="105"/>
          <w:sz w:val="17"/>
        </w:rPr>
        <w:t> </w:t>
      </w:r>
      <w:r>
        <w:rPr>
          <w:w w:val="105"/>
          <w:sz w:val="17"/>
        </w:rPr>
        <w:t>anexos</w:t>
      </w:r>
      <w:r>
        <w:rPr>
          <w:spacing w:val="-5"/>
          <w:w w:val="105"/>
          <w:sz w:val="17"/>
        </w:rPr>
        <w:t> </w:t>
      </w:r>
      <w:r>
        <w:rPr>
          <w:w w:val="105"/>
          <w:sz w:val="17"/>
        </w:rPr>
        <w:t>ou</w:t>
      </w:r>
      <w:r>
        <w:rPr>
          <w:spacing w:val="-5"/>
          <w:w w:val="105"/>
          <w:sz w:val="17"/>
        </w:rPr>
        <w:t> </w:t>
      </w:r>
      <w:r>
        <w:rPr>
          <w:w w:val="105"/>
          <w:sz w:val="17"/>
        </w:rPr>
        <w:t>demais</w:t>
      </w:r>
      <w:r>
        <w:rPr>
          <w:spacing w:val="-5"/>
          <w:w w:val="105"/>
          <w:sz w:val="17"/>
        </w:rPr>
        <w:t> </w:t>
      </w:r>
      <w:r>
        <w:rPr>
          <w:w w:val="105"/>
          <w:sz w:val="17"/>
        </w:rPr>
        <w:t>peças</w:t>
      </w:r>
      <w:r>
        <w:rPr>
          <w:spacing w:val="-5"/>
          <w:w w:val="105"/>
          <w:sz w:val="17"/>
        </w:rPr>
        <w:t> </w:t>
      </w:r>
      <w:r>
        <w:rPr>
          <w:w w:val="105"/>
          <w:sz w:val="17"/>
        </w:rPr>
        <w:t>que</w:t>
      </w:r>
      <w:r>
        <w:rPr>
          <w:spacing w:val="-5"/>
          <w:w w:val="105"/>
          <w:sz w:val="17"/>
        </w:rPr>
        <w:t> </w:t>
      </w:r>
      <w:r>
        <w:rPr>
          <w:w w:val="105"/>
          <w:sz w:val="17"/>
        </w:rPr>
        <w:t>compõem</w:t>
      </w:r>
      <w:r>
        <w:rPr>
          <w:spacing w:val="-6"/>
          <w:w w:val="105"/>
          <w:sz w:val="17"/>
        </w:rPr>
        <w:t> </w:t>
      </w:r>
      <w:r>
        <w:rPr>
          <w:w w:val="105"/>
          <w:sz w:val="17"/>
        </w:rPr>
        <w:t>o</w:t>
      </w:r>
      <w:r>
        <w:rPr>
          <w:spacing w:val="-5"/>
          <w:w w:val="105"/>
          <w:sz w:val="17"/>
        </w:rPr>
        <w:t> </w:t>
      </w:r>
      <w:r>
        <w:rPr>
          <w:w w:val="105"/>
          <w:sz w:val="17"/>
        </w:rPr>
        <w:t>processo,</w:t>
      </w:r>
      <w:r>
        <w:rPr>
          <w:spacing w:val="-5"/>
          <w:w w:val="105"/>
          <w:sz w:val="17"/>
        </w:rPr>
        <w:t> </w:t>
      </w:r>
      <w:r>
        <w:rPr>
          <w:w w:val="105"/>
          <w:sz w:val="17"/>
        </w:rPr>
        <w:t>prevalecerão</w:t>
      </w:r>
      <w:r>
        <w:rPr>
          <w:spacing w:val="-5"/>
          <w:w w:val="105"/>
          <w:sz w:val="17"/>
        </w:rPr>
        <w:t> </w:t>
      </w:r>
      <w:r>
        <w:rPr>
          <w:w w:val="105"/>
          <w:sz w:val="17"/>
        </w:rPr>
        <w:t>as</w:t>
      </w:r>
      <w:r>
        <w:rPr>
          <w:spacing w:val="-5"/>
          <w:w w:val="105"/>
          <w:sz w:val="17"/>
        </w:rPr>
        <w:t> </w:t>
      </w:r>
      <w:r>
        <w:rPr>
          <w:w w:val="105"/>
          <w:sz w:val="17"/>
        </w:rPr>
        <w:t>deste</w:t>
      </w:r>
      <w:r>
        <w:rPr>
          <w:spacing w:val="-5"/>
          <w:w w:val="105"/>
          <w:sz w:val="17"/>
        </w:rPr>
        <w:t> </w:t>
      </w:r>
      <w:r>
        <w:rPr>
          <w:spacing w:val="-2"/>
          <w:w w:val="105"/>
          <w:sz w:val="17"/>
        </w:rPr>
        <w:t>Edital.</w:t>
      </w:r>
    </w:p>
    <w:p>
      <w:pPr>
        <w:pStyle w:val="ListParagraph"/>
        <w:numPr>
          <w:ilvl w:val="1"/>
          <w:numId w:val="26"/>
        </w:numPr>
        <w:tabs>
          <w:tab w:pos="757" w:val="left" w:leader="none"/>
        </w:tabs>
        <w:spacing w:line="240" w:lineRule="auto" w:before="44" w:after="0"/>
        <w:ind w:left="757" w:right="0" w:hanging="441"/>
        <w:jc w:val="left"/>
        <w:rPr>
          <w:sz w:val="17"/>
        </w:rPr>
      </w:pPr>
      <w:r>
        <w:rPr>
          <w:sz w:val="17"/>
        </w:rPr>
        <mc:AlternateContent>
          <mc:Choice Requires="wps">
            <w:drawing>
              <wp:anchor distT="0" distB="0" distL="0" distR="0" allowOverlap="1" layoutInCell="1" locked="0" behindDoc="0" simplePos="0" relativeHeight="15731712">
                <wp:simplePos x="0" y="0"/>
                <wp:positionH relativeFrom="page">
                  <wp:posOffset>7229767</wp:posOffset>
                </wp:positionH>
                <wp:positionV relativeFrom="paragraph">
                  <wp:posOffset>137371</wp:posOffset>
                </wp:positionV>
                <wp:extent cx="21590" cy="8890"/>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21590" cy="8890"/>
                        </a:xfrm>
                        <a:custGeom>
                          <a:avLst/>
                          <a:gdLst/>
                          <a:ahLst/>
                          <a:cxnLst/>
                          <a:rect l="l" t="t" r="r" b="b"/>
                          <a:pathLst>
                            <a:path w="21590" h="8890">
                              <a:moveTo>
                                <a:pt x="21481" y="8433"/>
                              </a:moveTo>
                              <a:lnTo>
                                <a:pt x="0" y="8433"/>
                              </a:lnTo>
                              <a:lnTo>
                                <a:pt x="0" y="0"/>
                              </a:lnTo>
                              <a:lnTo>
                                <a:pt x="21481" y="0"/>
                              </a:lnTo>
                              <a:lnTo>
                                <a:pt x="21481" y="8433"/>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569.27301pt;margin-top:10.81669pt;width:1.691448pt;height:.664034pt;mso-position-horizontal-relative:page;mso-position-vertical-relative:paragraph;z-index:15731712" id="docshape4" filled="true" fillcolor="#000080" stroked="false">
                <v:fill type="solid"/>
                <w10:wrap type="none"/>
              </v:rect>
            </w:pict>
          </mc:Fallback>
        </mc:AlternateContent>
      </w:r>
      <w:r>
        <w:rPr>
          <w:w w:val="105"/>
          <w:sz w:val="17"/>
        </w:rPr>
        <w:t>O</w:t>
      </w:r>
      <w:r>
        <w:rPr>
          <w:spacing w:val="-6"/>
          <w:w w:val="105"/>
          <w:sz w:val="17"/>
        </w:rPr>
        <w:t> </w:t>
      </w:r>
      <w:r>
        <w:rPr>
          <w:w w:val="105"/>
          <w:sz w:val="17"/>
        </w:rPr>
        <w:t>Edital</w:t>
      </w:r>
      <w:r>
        <w:rPr>
          <w:spacing w:val="-5"/>
          <w:w w:val="105"/>
          <w:sz w:val="17"/>
        </w:rPr>
        <w:t> </w:t>
      </w:r>
      <w:r>
        <w:rPr>
          <w:w w:val="105"/>
          <w:sz w:val="17"/>
        </w:rPr>
        <w:t>e</w:t>
      </w:r>
      <w:r>
        <w:rPr>
          <w:spacing w:val="-5"/>
          <w:w w:val="105"/>
          <w:sz w:val="17"/>
        </w:rPr>
        <w:t> </w:t>
      </w:r>
      <w:r>
        <w:rPr>
          <w:w w:val="105"/>
          <w:sz w:val="17"/>
        </w:rPr>
        <w:t>seus</w:t>
      </w:r>
      <w:r>
        <w:rPr>
          <w:spacing w:val="-6"/>
          <w:w w:val="105"/>
          <w:sz w:val="17"/>
        </w:rPr>
        <w:t> </w:t>
      </w:r>
      <w:r>
        <w:rPr>
          <w:w w:val="105"/>
          <w:sz w:val="17"/>
        </w:rPr>
        <w:t>anexos</w:t>
      </w:r>
      <w:r>
        <w:rPr>
          <w:spacing w:val="-5"/>
          <w:w w:val="105"/>
          <w:sz w:val="17"/>
        </w:rPr>
        <w:t> </w:t>
      </w:r>
      <w:r>
        <w:rPr>
          <w:w w:val="105"/>
          <w:sz w:val="17"/>
        </w:rPr>
        <w:t>estão</w:t>
      </w:r>
      <w:r>
        <w:rPr>
          <w:spacing w:val="-5"/>
          <w:w w:val="105"/>
          <w:sz w:val="17"/>
        </w:rPr>
        <w:t> </w:t>
      </w:r>
      <w:r>
        <w:rPr>
          <w:w w:val="105"/>
          <w:sz w:val="17"/>
        </w:rPr>
        <w:t>disponíveis,</w:t>
      </w:r>
      <w:r>
        <w:rPr>
          <w:spacing w:val="-6"/>
          <w:w w:val="105"/>
          <w:sz w:val="17"/>
        </w:rPr>
        <w:t> </w:t>
      </w:r>
      <w:r>
        <w:rPr>
          <w:w w:val="105"/>
          <w:sz w:val="17"/>
        </w:rPr>
        <w:t>na</w:t>
      </w:r>
      <w:r>
        <w:rPr>
          <w:spacing w:val="-5"/>
          <w:w w:val="105"/>
          <w:sz w:val="17"/>
        </w:rPr>
        <w:t> </w:t>
      </w:r>
      <w:r>
        <w:rPr>
          <w:w w:val="105"/>
          <w:sz w:val="17"/>
        </w:rPr>
        <w:t>íntegra,</w:t>
      </w:r>
      <w:r>
        <w:rPr>
          <w:spacing w:val="-5"/>
          <w:w w:val="105"/>
          <w:sz w:val="17"/>
        </w:rPr>
        <w:t> </w:t>
      </w:r>
      <w:r>
        <w:rPr>
          <w:w w:val="105"/>
          <w:sz w:val="17"/>
        </w:rPr>
        <w:t>no</w:t>
      </w:r>
      <w:r>
        <w:rPr>
          <w:spacing w:val="-5"/>
          <w:w w:val="105"/>
          <w:sz w:val="17"/>
        </w:rPr>
        <w:t> </w:t>
      </w:r>
      <w:r>
        <w:rPr>
          <w:w w:val="105"/>
          <w:sz w:val="17"/>
        </w:rPr>
        <w:t>Portal</w:t>
      </w:r>
      <w:r>
        <w:rPr>
          <w:spacing w:val="-6"/>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Contratações</w:t>
      </w:r>
      <w:r>
        <w:rPr>
          <w:spacing w:val="-6"/>
          <w:w w:val="105"/>
          <w:sz w:val="17"/>
        </w:rPr>
        <w:t> </w:t>
      </w:r>
      <w:r>
        <w:rPr>
          <w:w w:val="105"/>
          <w:sz w:val="17"/>
        </w:rPr>
        <w:t>Públicas</w:t>
      </w:r>
      <w:r>
        <w:rPr>
          <w:spacing w:val="-5"/>
          <w:w w:val="105"/>
          <w:sz w:val="17"/>
        </w:rPr>
        <w:t> </w:t>
      </w:r>
      <w:r>
        <w:rPr>
          <w:w w:val="105"/>
          <w:sz w:val="17"/>
        </w:rPr>
        <w:t>(PNCP)</w:t>
      </w:r>
      <w:r>
        <w:rPr>
          <w:spacing w:val="-5"/>
          <w:w w:val="105"/>
          <w:sz w:val="17"/>
        </w:rPr>
        <w:t> </w:t>
      </w:r>
      <w:r>
        <w:rPr>
          <w:w w:val="105"/>
          <w:sz w:val="17"/>
        </w:rPr>
        <w:t>e</w:t>
      </w:r>
      <w:r>
        <w:rPr>
          <w:spacing w:val="-6"/>
          <w:w w:val="105"/>
          <w:sz w:val="17"/>
        </w:rPr>
        <w:t> </w:t>
      </w:r>
      <w:r>
        <w:rPr>
          <w:w w:val="105"/>
          <w:sz w:val="17"/>
        </w:rPr>
        <w:t>endereço</w:t>
      </w:r>
      <w:r>
        <w:rPr>
          <w:spacing w:val="-5"/>
          <w:w w:val="105"/>
          <w:sz w:val="17"/>
        </w:rPr>
        <w:t> </w:t>
      </w:r>
      <w:r>
        <w:rPr>
          <w:w w:val="105"/>
          <w:sz w:val="17"/>
        </w:rPr>
        <w:t>eletrônico</w:t>
      </w:r>
      <w:r>
        <w:rPr>
          <w:spacing w:val="-5"/>
          <w:w w:val="105"/>
          <w:sz w:val="17"/>
        </w:rPr>
        <w:t> </w:t>
      </w:r>
      <w:hyperlink r:id="rId7">
        <w:r>
          <w:rPr>
            <w:color w:val="000080"/>
            <w:spacing w:val="-2"/>
            <w:w w:val="105"/>
            <w:sz w:val="17"/>
            <w:u w:val="single" w:color="000080"/>
          </w:rPr>
          <w:t>www.compras.</w:t>
        </w:r>
        <w:r>
          <w:rPr>
            <w:color w:val="000080"/>
            <w:spacing w:val="-2"/>
            <w:w w:val="105"/>
            <w:sz w:val="17"/>
          </w:rPr>
          <w:t>rj.g</w:t>
        </w:r>
        <w:r>
          <w:rPr>
            <w:color w:val="000080"/>
            <w:spacing w:val="-2"/>
            <w:w w:val="105"/>
            <w:sz w:val="17"/>
            <w:u w:val="single" w:color="000080"/>
          </w:rPr>
          <w:t>ov.br</w:t>
        </w:r>
      </w:hyperlink>
      <w:r>
        <w:rPr>
          <w:spacing w:val="-2"/>
          <w:w w:val="105"/>
          <w:sz w:val="17"/>
        </w:rPr>
        <w:t>.</w:t>
      </w:r>
    </w:p>
    <w:p>
      <w:pPr>
        <w:pStyle w:val="BodyText"/>
        <w:spacing w:before="0"/>
        <w:ind w:left="0"/>
      </w:pPr>
    </w:p>
    <w:p>
      <w:pPr>
        <w:pStyle w:val="BodyText"/>
        <w:spacing w:before="144"/>
        <w:ind w:left="0"/>
      </w:pPr>
    </w:p>
    <w:p>
      <w:pPr>
        <w:pStyle w:val="BodyText"/>
        <w:spacing w:before="0"/>
        <w:jc w:val="both"/>
      </w:pPr>
      <w:r>
        <w:rPr>
          <w:w w:val="105"/>
        </w:rPr>
        <w:t>Integram</w:t>
      </w:r>
      <w:r>
        <w:rPr>
          <w:spacing w:val="-5"/>
          <w:w w:val="105"/>
        </w:rPr>
        <w:t> </w:t>
      </w:r>
      <w:r>
        <w:rPr>
          <w:w w:val="105"/>
        </w:rPr>
        <w:t>este</w:t>
      </w:r>
      <w:r>
        <w:rPr>
          <w:spacing w:val="-5"/>
          <w:w w:val="105"/>
        </w:rPr>
        <w:t> </w:t>
      </w:r>
      <w:r>
        <w:rPr>
          <w:w w:val="105"/>
        </w:rPr>
        <w:t>Edital,</w:t>
      </w:r>
      <w:r>
        <w:rPr>
          <w:spacing w:val="-4"/>
          <w:w w:val="105"/>
        </w:rPr>
        <w:t> </w:t>
      </w:r>
      <w:r>
        <w:rPr>
          <w:w w:val="105"/>
        </w:rPr>
        <w:t>para</w:t>
      </w:r>
      <w:r>
        <w:rPr>
          <w:spacing w:val="-5"/>
          <w:w w:val="105"/>
        </w:rPr>
        <w:t> </w:t>
      </w:r>
      <w:r>
        <w:rPr>
          <w:w w:val="105"/>
        </w:rPr>
        <w:t>todos</w:t>
      </w:r>
      <w:r>
        <w:rPr>
          <w:spacing w:val="-4"/>
          <w:w w:val="105"/>
        </w:rPr>
        <w:t> </w:t>
      </w:r>
      <w:r>
        <w:rPr>
          <w:w w:val="105"/>
        </w:rPr>
        <w:t>os</w:t>
      </w:r>
      <w:r>
        <w:rPr>
          <w:spacing w:val="-5"/>
          <w:w w:val="105"/>
        </w:rPr>
        <w:t> </w:t>
      </w:r>
      <w:r>
        <w:rPr>
          <w:w w:val="105"/>
        </w:rPr>
        <w:t>fins</w:t>
      </w:r>
      <w:r>
        <w:rPr>
          <w:spacing w:val="-4"/>
          <w:w w:val="105"/>
        </w:rPr>
        <w:t> </w:t>
      </w:r>
      <w:r>
        <w:rPr>
          <w:w w:val="105"/>
        </w:rPr>
        <w:t>e</w:t>
      </w:r>
      <w:r>
        <w:rPr>
          <w:spacing w:val="-5"/>
          <w:w w:val="105"/>
        </w:rPr>
        <w:t> </w:t>
      </w:r>
      <w:r>
        <w:rPr>
          <w:w w:val="105"/>
        </w:rPr>
        <w:t>efeitos,</w:t>
      </w:r>
      <w:r>
        <w:rPr>
          <w:spacing w:val="-4"/>
          <w:w w:val="105"/>
        </w:rPr>
        <w:t> </w:t>
      </w:r>
      <w:r>
        <w:rPr>
          <w:w w:val="105"/>
        </w:rPr>
        <w:t>os</w:t>
      </w:r>
      <w:r>
        <w:rPr>
          <w:spacing w:val="-5"/>
          <w:w w:val="105"/>
        </w:rPr>
        <w:t> </w:t>
      </w:r>
      <w:r>
        <w:rPr>
          <w:w w:val="105"/>
        </w:rPr>
        <w:t>seguintes</w:t>
      </w:r>
      <w:r>
        <w:rPr>
          <w:spacing w:val="-4"/>
          <w:w w:val="105"/>
        </w:rPr>
        <w:t> </w:t>
      </w:r>
      <w:r>
        <w:rPr>
          <w:spacing w:val="-2"/>
          <w:w w:val="105"/>
        </w:rPr>
        <w:t>anexos:</w:t>
      </w:r>
    </w:p>
    <w:p>
      <w:pPr>
        <w:pStyle w:val="BodyText"/>
        <w:spacing w:before="44"/>
        <w:jc w:val="both"/>
      </w:pPr>
      <w:r>
        <w:rPr>
          <w:w w:val="105"/>
        </w:rPr>
        <w:t>Anexo</w:t>
      </w:r>
      <w:r>
        <w:rPr>
          <w:spacing w:val="-7"/>
          <w:w w:val="105"/>
        </w:rPr>
        <w:t> </w:t>
      </w:r>
      <w:r>
        <w:rPr>
          <w:w w:val="105"/>
        </w:rPr>
        <w:t>I</w:t>
      </w:r>
      <w:r>
        <w:rPr>
          <w:spacing w:val="-6"/>
          <w:w w:val="105"/>
        </w:rPr>
        <w:t> </w:t>
      </w:r>
      <w:r>
        <w:rPr>
          <w:w w:val="105"/>
        </w:rPr>
        <w:t>-</w:t>
      </w:r>
      <w:r>
        <w:rPr>
          <w:spacing w:val="-9"/>
          <w:w w:val="105"/>
        </w:rPr>
        <w:t> </w:t>
      </w:r>
      <w:r>
        <w:rPr>
          <w:w w:val="105"/>
        </w:rPr>
        <w:t>Termo</w:t>
      </w:r>
      <w:r>
        <w:rPr>
          <w:spacing w:val="-6"/>
          <w:w w:val="105"/>
        </w:rPr>
        <w:t> </w:t>
      </w:r>
      <w:r>
        <w:rPr>
          <w:w w:val="105"/>
        </w:rPr>
        <w:t>de</w:t>
      </w:r>
      <w:r>
        <w:rPr>
          <w:spacing w:val="-6"/>
          <w:w w:val="105"/>
        </w:rPr>
        <w:t> </w:t>
      </w:r>
      <w:r>
        <w:rPr>
          <w:spacing w:val="-2"/>
          <w:w w:val="105"/>
        </w:rPr>
        <w:t>Referência</w:t>
      </w:r>
    </w:p>
    <w:p>
      <w:pPr>
        <w:pStyle w:val="BodyText"/>
        <w:spacing w:before="100"/>
        <w:ind w:left="0"/>
      </w:pPr>
    </w:p>
    <w:p>
      <w:pPr>
        <w:pStyle w:val="BodyText"/>
        <w:spacing w:before="0"/>
      </w:pPr>
      <w:r>
        <w:rPr>
          <w:w w:val="105"/>
        </w:rPr>
        <w:t>Anexo</w:t>
      </w:r>
      <w:r>
        <w:rPr>
          <w:spacing w:val="-6"/>
          <w:w w:val="105"/>
        </w:rPr>
        <w:t> </w:t>
      </w:r>
      <w:r>
        <w:rPr>
          <w:w w:val="105"/>
        </w:rPr>
        <w:t>II</w:t>
      </w:r>
      <w:r>
        <w:rPr>
          <w:spacing w:val="-6"/>
          <w:w w:val="105"/>
        </w:rPr>
        <w:t> </w:t>
      </w:r>
      <w:r>
        <w:rPr>
          <w:w w:val="105"/>
        </w:rPr>
        <w:t>-</w:t>
      </w:r>
      <w:r>
        <w:rPr>
          <w:spacing w:val="-6"/>
          <w:w w:val="105"/>
        </w:rPr>
        <w:t> </w:t>
      </w:r>
      <w:r>
        <w:rPr>
          <w:w w:val="105"/>
        </w:rPr>
        <w:t>Minuta</w:t>
      </w:r>
      <w:r>
        <w:rPr>
          <w:spacing w:val="-5"/>
          <w:w w:val="105"/>
        </w:rPr>
        <w:t> </w:t>
      </w:r>
      <w:r>
        <w:rPr>
          <w:w w:val="105"/>
        </w:rPr>
        <w:t>de</w:t>
      </w:r>
      <w:r>
        <w:rPr>
          <w:spacing w:val="-9"/>
          <w:w w:val="105"/>
        </w:rPr>
        <w:t> </w:t>
      </w:r>
      <w:r>
        <w:rPr>
          <w:w w:val="105"/>
        </w:rPr>
        <w:t>Termo</w:t>
      </w:r>
      <w:r>
        <w:rPr>
          <w:spacing w:val="-6"/>
          <w:w w:val="105"/>
        </w:rPr>
        <w:t> </w:t>
      </w:r>
      <w:r>
        <w:rPr>
          <w:w w:val="105"/>
        </w:rPr>
        <w:t>de</w:t>
      </w:r>
      <w:r>
        <w:rPr>
          <w:spacing w:val="-5"/>
          <w:w w:val="105"/>
        </w:rPr>
        <w:t> </w:t>
      </w:r>
      <w:r>
        <w:rPr>
          <w:spacing w:val="-2"/>
          <w:w w:val="105"/>
        </w:rPr>
        <w:t>Contrato</w:t>
      </w:r>
    </w:p>
    <w:p>
      <w:pPr>
        <w:pStyle w:val="BodyText"/>
        <w:spacing w:line="292" w:lineRule="auto" w:before="44"/>
        <w:ind w:right="11089"/>
      </w:pPr>
      <w:r>
        <w:rPr>
          <w:w w:val="105"/>
        </w:rPr>
        <w:t>Anexo</w:t>
      </w:r>
      <w:r>
        <w:rPr>
          <w:spacing w:val="-12"/>
          <w:w w:val="105"/>
        </w:rPr>
        <w:t> </w:t>
      </w:r>
      <w:r>
        <w:rPr>
          <w:w w:val="105"/>
        </w:rPr>
        <w:t>III</w:t>
      </w:r>
      <w:r>
        <w:rPr>
          <w:spacing w:val="-11"/>
          <w:w w:val="105"/>
        </w:rPr>
        <w:t> </w:t>
      </w:r>
      <w:r>
        <w:rPr>
          <w:w w:val="105"/>
        </w:rPr>
        <w:t>-</w:t>
      </w:r>
      <w:r>
        <w:rPr>
          <w:spacing w:val="-11"/>
          <w:w w:val="105"/>
        </w:rPr>
        <w:t> </w:t>
      </w:r>
      <w:r>
        <w:rPr>
          <w:w w:val="105"/>
        </w:rPr>
        <w:t>Documentação</w:t>
      </w:r>
      <w:r>
        <w:rPr>
          <w:spacing w:val="-11"/>
          <w:w w:val="105"/>
        </w:rPr>
        <w:t> </w:t>
      </w:r>
      <w:r>
        <w:rPr>
          <w:w w:val="105"/>
        </w:rPr>
        <w:t>exigida</w:t>
      </w:r>
      <w:r>
        <w:rPr>
          <w:spacing w:val="-11"/>
          <w:w w:val="105"/>
        </w:rPr>
        <w:t> </w:t>
      </w:r>
      <w:r>
        <w:rPr>
          <w:w w:val="105"/>
        </w:rPr>
        <w:t>para</w:t>
      </w:r>
      <w:r>
        <w:rPr>
          <w:spacing w:val="-11"/>
          <w:w w:val="105"/>
        </w:rPr>
        <w:t> </w:t>
      </w:r>
      <w:r>
        <w:rPr>
          <w:w w:val="105"/>
        </w:rPr>
        <w:t>Habilitação Anexo IV - Orçamento estimado</w:t>
      </w:r>
    </w:p>
    <w:p>
      <w:pPr>
        <w:pStyle w:val="BodyText"/>
      </w:pPr>
      <w:r>
        <w:rPr>
          <w:w w:val="105"/>
        </w:rPr>
        <w:t>Anexo</w:t>
      </w:r>
      <w:r>
        <w:rPr>
          <w:spacing w:val="-8"/>
          <w:w w:val="105"/>
        </w:rPr>
        <w:t> </w:t>
      </w:r>
      <w:r>
        <w:rPr>
          <w:w w:val="105"/>
        </w:rPr>
        <w:t>V</w:t>
      </w:r>
      <w:r>
        <w:rPr>
          <w:spacing w:val="-7"/>
          <w:w w:val="105"/>
        </w:rPr>
        <w:t> </w:t>
      </w:r>
      <w:r>
        <w:rPr>
          <w:w w:val="105"/>
        </w:rPr>
        <w:t>-</w:t>
      </w:r>
      <w:r>
        <w:rPr>
          <w:spacing w:val="-5"/>
          <w:w w:val="105"/>
        </w:rPr>
        <w:t> </w:t>
      </w:r>
      <w:r>
        <w:rPr>
          <w:w w:val="105"/>
        </w:rPr>
        <w:t>Modelo</w:t>
      </w:r>
      <w:r>
        <w:rPr>
          <w:spacing w:val="-4"/>
          <w:w w:val="105"/>
        </w:rPr>
        <w:t> </w:t>
      </w:r>
      <w:r>
        <w:rPr>
          <w:w w:val="105"/>
        </w:rPr>
        <w:t>de</w:t>
      </w:r>
      <w:r>
        <w:rPr>
          <w:spacing w:val="-5"/>
          <w:w w:val="105"/>
        </w:rPr>
        <w:t> </w:t>
      </w:r>
      <w:r>
        <w:rPr>
          <w:w w:val="105"/>
        </w:rPr>
        <w:t>apresentação</w:t>
      </w:r>
      <w:r>
        <w:rPr>
          <w:spacing w:val="-4"/>
          <w:w w:val="105"/>
        </w:rPr>
        <w:t> </w:t>
      </w:r>
      <w:r>
        <w:rPr>
          <w:w w:val="105"/>
        </w:rPr>
        <w:t>da</w:t>
      </w:r>
      <w:r>
        <w:rPr>
          <w:spacing w:val="-5"/>
          <w:w w:val="105"/>
        </w:rPr>
        <w:t> </w:t>
      </w:r>
      <w:r>
        <w:rPr>
          <w:spacing w:val="-2"/>
          <w:w w:val="105"/>
        </w:rPr>
        <w:t>proposta</w:t>
      </w:r>
    </w:p>
    <w:p>
      <w:pPr>
        <w:pStyle w:val="BodyText"/>
        <w:spacing w:before="43"/>
      </w:pPr>
      <w:r>
        <w:rPr>
          <w:w w:val="105"/>
        </w:rPr>
        <w:t>Anexo</w:t>
      </w:r>
      <w:r>
        <w:rPr>
          <w:spacing w:val="-8"/>
          <w:w w:val="105"/>
        </w:rPr>
        <w:t> </w:t>
      </w:r>
      <w:r>
        <w:rPr>
          <w:w w:val="105"/>
        </w:rPr>
        <w:t>VI</w:t>
      </w:r>
      <w:r>
        <w:rPr>
          <w:spacing w:val="-5"/>
          <w:w w:val="105"/>
        </w:rPr>
        <w:t> </w:t>
      </w:r>
      <w:r>
        <w:rPr>
          <w:w w:val="105"/>
        </w:rPr>
        <w:t>-</w:t>
      </w:r>
      <w:r>
        <w:rPr>
          <w:spacing w:val="-5"/>
          <w:w w:val="105"/>
        </w:rPr>
        <w:t> </w:t>
      </w:r>
      <w:r>
        <w:rPr>
          <w:w w:val="105"/>
        </w:rPr>
        <w:t>Declaração</w:t>
      </w:r>
      <w:r>
        <w:rPr>
          <w:spacing w:val="-5"/>
          <w:w w:val="105"/>
        </w:rPr>
        <w:t> </w:t>
      </w:r>
      <w:r>
        <w:rPr>
          <w:w w:val="105"/>
        </w:rPr>
        <w:t>de</w:t>
      </w:r>
      <w:r>
        <w:rPr>
          <w:spacing w:val="-5"/>
          <w:w w:val="105"/>
        </w:rPr>
        <w:t> </w:t>
      </w:r>
      <w:r>
        <w:rPr>
          <w:w w:val="105"/>
        </w:rPr>
        <w:t>Representante</w:t>
      </w:r>
      <w:r>
        <w:rPr>
          <w:spacing w:val="-5"/>
          <w:w w:val="105"/>
        </w:rPr>
        <w:t> </w:t>
      </w:r>
      <w:r>
        <w:rPr>
          <w:w w:val="105"/>
        </w:rPr>
        <w:t>Legal</w:t>
      </w:r>
      <w:r>
        <w:rPr>
          <w:spacing w:val="-5"/>
          <w:w w:val="105"/>
        </w:rPr>
        <w:t> </w:t>
      </w:r>
      <w:r>
        <w:rPr>
          <w:w w:val="105"/>
        </w:rPr>
        <w:t>e</w:t>
      </w:r>
      <w:r>
        <w:rPr>
          <w:spacing w:val="-5"/>
          <w:w w:val="105"/>
        </w:rPr>
        <w:t> </w:t>
      </w:r>
      <w:r>
        <w:rPr>
          <w:w w:val="105"/>
        </w:rPr>
        <w:t>dados</w:t>
      </w:r>
      <w:r>
        <w:rPr>
          <w:spacing w:val="-5"/>
          <w:w w:val="105"/>
        </w:rPr>
        <w:t> </w:t>
      </w:r>
      <w:r>
        <w:rPr>
          <w:spacing w:val="-2"/>
          <w:w w:val="105"/>
        </w:rPr>
        <w:t>bancários</w:t>
      </w:r>
    </w:p>
    <w:p>
      <w:pPr>
        <w:pStyle w:val="BodyText"/>
        <w:spacing w:before="0"/>
        <w:ind w:left="0"/>
      </w:pPr>
    </w:p>
    <w:p>
      <w:pPr>
        <w:pStyle w:val="BodyText"/>
        <w:spacing w:before="0"/>
        <w:ind w:left="0"/>
      </w:pPr>
    </w:p>
    <w:p>
      <w:pPr>
        <w:pStyle w:val="BodyText"/>
        <w:spacing w:before="169"/>
        <w:ind w:left="0"/>
      </w:pPr>
    </w:p>
    <w:p>
      <w:pPr>
        <w:tabs>
          <w:tab w:pos="2150" w:val="left" w:leader="dot"/>
        </w:tabs>
        <w:spacing w:before="0"/>
        <w:ind w:left="14" w:right="0" w:firstLine="0"/>
        <w:jc w:val="center"/>
        <w:rPr>
          <w:sz w:val="19"/>
        </w:rPr>
      </w:pPr>
      <w:r>
        <w:rPr>
          <w:sz w:val="19"/>
        </w:rPr>
        <w:t>RIO</w:t>
      </w:r>
      <w:r>
        <w:rPr>
          <w:spacing w:val="10"/>
          <w:sz w:val="19"/>
        </w:rPr>
        <w:t> </w:t>
      </w:r>
      <w:r>
        <w:rPr>
          <w:sz w:val="19"/>
        </w:rPr>
        <w:t>DE</w:t>
      </w:r>
      <w:r>
        <w:rPr>
          <w:spacing w:val="10"/>
          <w:sz w:val="19"/>
        </w:rPr>
        <w:t> </w:t>
      </w:r>
      <w:r>
        <w:rPr>
          <w:sz w:val="19"/>
        </w:rPr>
        <w:t>JANEIRO</w:t>
      </w:r>
      <w:r>
        <w:rPr>
          <w:spacing w:val="10"/>
          <w:sz w:val="19"/>
        </w:rPr>
        <w:t> </w:t>
      </w:r>
      <w:r>
        <w:rPr>
          <w:spacing w:val="-10"/>
          <w:sz w:val="19"/>
        </w:rPr>
        <w:t>,</w:t>
      </w:r>
      <w:r>
        <w:rPr>
          <w:sz w:val="19"/>
        </w:rPr>
        <w:tab/>
        <w:t>DE</w:t>
      </w:r>
      <w:r>
        <w:rPr>
          <w:spacing w:val="6"/>
          <w:sz w:val="19"/>
        </w:rPr>
        <w:t> </w:t>
      </w:r>
      <w:r>
        <w:rPr>
          <w:sz w:val="19"/>
        </w:rPr>
        <w:t>DE</w:t>
      </w:r>
      <w:r>
        <w:rPr>
          <w:spacing w:val="6"/>
          <w:sz w:val="19"/>
        </w:rPr>
        <w:t> </w:t>
      </w:r>
      <w:r>
        <w:rPr>
          <w:spacing w:val="-4"/>
          <w:sz w:val="19"/>
        </w:rPr>
        <w:t>2025</w:t>
      </w:r>
    </w:p>
    <w:p>
      <w:pPr>
        <w:pStyle w:val="BodyText"/>
        <w:spacing w:before="0"/>
        <w:ind w:left="0"/>
        <w:rPr>
          <w:sz w:val="19"/>
        </w:rPr>
      </w:pPr>
    </w:p>
    <w:p>
      <w:pPr>
        <w:pStyle w:val="BodyText"/>
        <w:spacing w:before="0"/>
        <w:ind w:left="0"/>
        <w:rPr>
          <w:sz w:val="19"/>
        </w:rPr>
      </w:pPr>
    </w:p>
    <w:p>
      <w:pPr>
        <w:pStyle w:val="BodyText"/>
        <w:spacing w:before="29"/>
        <w:ind w:left="0"/>
        <w:rPr>
          <w:sz w:val="19"/>
        </w:rPr>
      </w:pPr>
    </w:p>
    <w:p>
      <w:pPr>
        <w:spacing w:line="247" w:lineRule="auto" w:before="0"/>
        <w:ind w:left="5468" w:right="5452" w:firstLine="0"/>
        <w:jc w:val="center"/>
        <w:rPr>
          <w:sz w:val="19"/>
        </w:rPr>
      </w:pPr>
      <w:r>
        <w:rPr>
          <w:sz w:val="19"/>
        </w:rPr>
        <w:t>MARCIA CARVALHO DA CUNHA ORDENADORA</w:t>
      </w:r>
      <w:r>
        <w:rPr>
          <w:spacing w:val="-2"/>
          <w:sz w:val="19"/>
        </w:rPr>
        <w:t> </w:t>
      </w:r>
      <w:r>
        <w:rPr>
          <w:sz w:val="19"/>
        </w:rPr>
        <w:t>DE DESPESAS – </w:t>
      </w:r>
      <w:r>
        <w:rPr>
          <w:sz w:val="19"/>
        </w:rPr>
        <w:t>UERJ</w:t>
      </w:r>
    </w:p>
    <w:p>
      <w:pPr>
        <w:pStyle w:val="BodyText"/>
        <w:spacing w:before="71"/>
        <w:ind w:left="0"/>
        <w:rPr>
          <w:sz w:val="20"/>
        </w:rPr>
      </w:pPr>
      <w:r>
        <w:rPr>
          <w:sz w:val="20"/>
        </w:rPr>
        <mc:AlternateContent>
          <mc:Choice Requires="wps">
            <w:drawing>
              <wp:anchor distT="0" distB="0" distL="0" distR="0" allowOverlap="1" layoutInCell="1" locked="0" behindDoc="1" simplePos="0" relativeHeight="487589376">
                <wp:simplePos x="0" y="0"/>
                <wp:positionH relativeFrom="page">
                  <wp:posOffset>429415</wp:posOffset>
                </wp:positionH>
                <wp:positionV relativeFrom="paragraph">
                  <wp:posOffset>206744</wp:posOffset>
                </wp:positionV>
                <wp:extent cx="9209405" cy="17145"/>
                <wp:effectExtent l="0" t="0" r="0" b="0"/>
                <wp:wrapTopAndBottom/>
                <wp:docPr id="6" name="Group 6"/>
                <wp:cNvGraphicFramePr>
                  <a:graphicFrameLocks/>
                </wp:cNvGraphicFramePr>
                <a:graphic>
                  <a:graphicData uri="http://schemas.microsoft.com/office/word/2010/wordprocessingGroup">
                    <wpg:wgp>
                      <wpg:cNvPr id="6" name="Group 6"/>
                      <wpg:cNvGrpSpPr/>
                      <wpg:grpSpPr>
                        <a:xfrm>
                          <a:off x="0" y="0"/>
                          <a:ext cx="9209405" cy="17145"/>
                          <a:chExt cx="9209405" cy="17145"/>
                        </a:xfrm>
                      </wpg:grpSpPr>
                      <wps:wsp>
                        <wps:cNvPr id="7" name="Graphic 7"/>
                        <wps:cNvSpPr/>
                        <wps:spPr>
                          <a:xfrm>
                            <a:off x="0" y="0"/>
                            <a:ext cx="9209405" cy="8890"/>
                          </a:xfrm>
                          <a:custGeom>
                            <a:avLst/>
                            <a:gdLst/>
                            <a:ahLst/>
                            <a:cxnLst/>
                            <a:rect l="l" t="t" r="r" b="b"/>
                            <a:pathLst>
                              <a:path w="9209405" h="8890">
                                <a:moveTo>
                                  <a:pt x="9209093" y="8433"/>
                                </a:moveTo>
                                <a:lnTo>
                                  <a:pt x="0" y="8433"/>
                                </a:lnTo>
                                <a:lnTo>
                                  <a:pt x="0" y="0"/>
                                </a:lnTo>
                                <a:lnTo>
                                  <a:pt x="9209093" y="0"/>
                                </a:lnTo>
                                <a:lnTo>
                                  <a:pt x="9209093" y="8433"/>
                                </a:lnTo>
                                <a:close/>
                              </a:path>
                            </a:pathLst>
                          </a:custGeom>
                          <a:solidFill>
                            <a:srgbClr val="999999"/>
                          </a:solidFill>
                        </wps:spPr>
                        <wps:bodyPr wrap="square" lIns="0" tIns="0" rIns="0" bIns="0" rtlCol="0">
                          <a:prstTxWarp prst="textNoShape">
                            <a:avLst/>
                          </a:prstTxWarp>
                          <a:noAutofit/>
                        </wps:bodyPr>
                      </wps:wsp>
                      <wps:wsp>
                        <wps:cNvPr id="8" name="Graphic 8"/>
                        <wps:cNvSpPr/>
                        <wps:spPr>
                          <a:xfrm>
                            <a:off x="-3" y="9"/>
                            <a:ext cx="9209405" cy="17145"/>
                          </a:xfrm>
                          <a:custGeom>
                            <a:avLst/>
                            <a:gdLst/>
                            <a:ahLst/>
                            <a:cxnLst/>
                            <a:rect l="l" t="t" r="r" b="b"/>
                            <a:pathLst>
                              <a:path w="9209405" h="17145">
                                <a:moveTo>
                                  <a:pt x="9209087" y="0"/>
                                </a:moveTo>
                                <a:lnTo>
                                  <a:pt x="9200655" y="8432"/>
                                </a:lnTo>
                                <a:lnTo>
                                  <a:pt x="0" y="8432"/>
                                </a:lnTo>
                                <a:lnTo>
                                  <a:pt x="0" y="16865"/>
                                </a:lnTo>
                                <a:lnTo>
                                  <a:pt x="9200655" y="16865"/>
                                </a:lnTo>
                                <a:lnTo>
                                  <a:pt x="9209087" y="16865"/>
                                </a:lnTo>
                                <a:lnTo>
                                  <a:pt x="9209087" y="8432"/>
                                </a:lnTo>
                                <a:lnTo>
                                  <a:pt x="9209087" y="0"/>
                                </a:lnTo>
                                <a:close/>
                              </a:path>
                            </a:pathLst>
                          </a:custGeom>
                          <a:solidFill>
                            <a:srgbClr val="EDEDED"/>
                          </a:solidFill>
                        </wps:spPr>
                        <wps:bodyPr wrap="square" lIns="0" tIns="0" rIns="0" bIns="0" rtlCol="0">
                          <a:prstTxWarp prst="textNoShape">
                            <a:avLst/>
                          </a:prstTxWarp>
                          <a:noAutofit/>
                        </wps:bodyPr>
                      </wps:wsp>
                      <wps:wsp>
                        <wps:cNvPr id="9" name="Graphic 9"/>
                        <wps:cNvSpPr/>
                        <wps:spPr>
                          <a:xfrm>
                            <a:off x="0" y="0"/>
                            <a:ext cx="8890" cy="17145"/>
                          </a:xfrm>
                          <a:custGeom>
                            <a:avLst/>
                            <a:gdLst/>
                            <a:ahLst/>
                            <a:cxnLst/>
                            <a:rect l="l" t="t" r="r" b="b"/>
                            <a:pathLst>
                              <a:path w="8890" h="17145">
                                <a:moveTo>
                                  <a:pt x="0" y="16866"/>
                                </a:moveTo>
                                <a:lnTo>
                                  <a:pt x="0" y="0"/>
                                </a:lnTo>
                                <a:lnTo>
                                  <a:pt x="8433" y="0"/>
                                </a:lnTo>
                                <a:lnTo>
                                  <a:pt x="8433" y="8433"/>
                                </a:lnTo>
                                <a:lnTo>
                                  <a:pt x="0" y="16866"/>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3.812275pt;margin-top:16.2791pt;width:725.15pt;height:1.35pt;mso-position-horizontal-relative:page;mso-position-vertical-relative:paragraph;z-index:-15727104;mso-wrap-distance-left:0;mso-wrap-distance-right:0" id="docshapegroup5" coordorigin="676,326" coordsize="14503,27">
                <v:rect style="position:absolute;left:676;top:325;width:14503;height:14" id="docshape6" filled="true" fillcolor="#999999" stroked="false">
                  <v:fill type="solid"/>
                </v:rect>
                <v:shape style="position:absolute;left:676;top:325;width:14503;height:27" id="docshape7" coordorigin="676,326" coordsize="14503,27" path="m15179,326l15165,339,676,339,676,352,15165,352,15179,352,15179,339,15179,326xe" filled="true" fillcolor="#ededed" stroked="false">
                  <v:path arrowok="t"/>
                  <v:fill type="solid"/>
                </v:shape>
                <v:shape style="position:absolute;left:676;top:325;width:14;height:27" id="docshape8" coordorigin="676,326" coordsize="14,27" path="m676,352l676,326,690,326,690,339,676,352xe" filled="true" fillcolor="#999999" stroked="false">
                  <v:path arrowok="t"/>
                  <v:fill type="solid"/>
                </v:shape>
                <w10:wrap type="topAndBottom"/>
              </v:group>
            </w:pict>
          </mc:Fallback>
        </mc:AlternateContent>
      </w:r>
    </w:p>
    <w:p>
      <w:pPr>
        <w:pStyle w:val="BodyText"/>
        <w:spacing w:before="65"/>
        <w:ind w:left="0"/>
        <w:rPr>
          <w:sz w:val="19"/>
        </w:rPr>
      </w:pPr>
    </w:p>
    <w:p>
      <w:pPr>
        <w:spacing w:line="247" w:lineRule="auto" w:before="0"/>
        <w:ind w:left="1591" w:right="426" w:firstLine="0"/>
        <w:jc w:val="left"/>
        <w:rPr>
          <w:rFonts w:ascii="Calibri" w:hAnsi="Calibri"/>
          <w:sz w:val="19"/>
        </w:rPr>
      </w:pPr>
      <w:r>
        <w:rPr>
          <w:rFonts w:ascii="Calibri" w:hAnsi="Calibri"/>
          <w:sz w:val="19"/>
        </w:rPr>
        <w:drawing>
          <wp:anchor distT="0" distB="0" distL="0" distR="0" allowOverlap="1" layoutInCell="1" locked="0" behindDoc="0" simplePos="0" relativeHeight="15732224">
            <wp:simplePos x="0" y="0"/>
            <wp:positionH relativeFrom="page">
              <wp:posOffset>454715</wp:posOffset>
            </wp:positionH>
            <wp:positionV relativeFrom="paragraph">
              <wp:posOffset>-120974</wp:posOffset>
            </wp:positionV>
            <wp:extent cx="750557" cy="505994"/>
            <wp:effectExtent l="0" t="0" r="0" b="0"/>
            <wp:wrapNone/>
            <wp:docPr id="10" name="Image 10" descr="logotipo"/>
            <wp:cNvGraphicFramePr>
              <a:graphicFrameLocks/>
            </wp:cNvGraphicFramePr>
            <a:graphic>
              <a:graphicData uri="http://schemas.openxmlformats.org/drawingml/2006/picture">
                <pic:pic>
                  <pic:nvPicPr>
                    <pic:cNvPr id="10" name="Image 10" descr="logotipo"/>
                    <pic:cNvPicPr/>
                  </pic:nvPicPr>
                  <pic:blipFill>
                    <a:blip r:embed="rId28" cstate="print"/>
                    <a:stretch>
                      <a:fillRect/>
                    </a:stretch>
                  </pic:blipFill>
                  <pic:spPr>
                    <a:xfrm>
                      <a:off x="0" y="0"/>
                      <a:ext cx="750557" cy="505994"/>
                    </a:xfrm>
                    <a:prstGeom prst="rect">
                      <a:avLst/>
                    </a:prstGeom>
                  </pic:spPr>
                </pic:pic>
              </a:graphicData>
            </a:graphic>
          </wp:anchor>
        </w:drawing>
      </w:r>
      <w:r>
        <w:rPr>
          <w:rFonts w:ascii="Calibri" w:hAnsi="Calibri"/>
          <w:sz w:val="19"/>
        </w:rPr>
        <w:t>Documento assinado eletronicamente por </w:t>
      </w:r>
      <w:r>
        <w:rPr>
          <w:rFonts w:ascii="Calibri" w:hAnsi="Calibri"/>
          <w:b/>
          <w:sz w:val="19"/>
        </w:rPr>
        <w:t>Ary Pereira de Miranda</w:t>
      </w:r>
      <w:r>
        <w:rPr>
          <w:rFonts w:ascii="Calibri" w:hAnsi="Calibri"/>
          <w:sz w:val="19"/>
        </w:rPr>
        <w:t>, </w:t>
      </w:r>
      <w:r>
        <w:rPr>
          <w:rFonts w:ascii="Calibri" w:hAnsi="Calibri"/>
          <w:b/>
          <w:sz w:val="19"/>
        </w:rPr>
        <w:t>Diretor(a) de Administração Financeira</w:t>
      </w:r>
      <w:r>
        <w:rPr>
          <w:rFonts w:ascii="Calibri" w:hAnsi="Calibri"/>
          <w:sz w:val="19"/>
        </w:rPr>
        <w:t>, em 30/07/2025, às 10:47, conforme horário oficial de</w:t>
      </w:r>
      <w:r>
        <w:rPr>
          <w:rFonts w:ascii="Calibri" w:hAnsi="Calibri"/>
          <w:spacing w:val="40"/>
          <w:sz w:val="19"/>
        </w:rPr>
        <w:t> </w:t>
      </w:r>
      <w:r>
        <w:rPr>
          <w:rFonts w:ascii="Calibri" w:hAnsi="Calibri"/>
          <w:sz w:val="19"/>
        </w:rPr>
        <w:t>Brasília,</w:t>
      </w:r>
      <w:r>
        <w:rPr>
          <w:rFonts w:ascii="Calibri" w:hAnsi="Calibri"/>
          <w:spacing w:val="13"/>
          <w:sz w:val="19"/>
        </w:rPr>
        <w:t> </w:t>
      </w:r>
      <w:r>
        <w:rPr>
          <w:rFonts w:ascii="Calibri" w:hAnsi="Calibri"/>
          <w:sz w:val="19"/>
        </w:rPr>
        <w:t>com</w:t>
      </w:r>
      <w:r>
        <w:rPr>
          <w:rFonts w:ascii="Calibri" w:hAnsi="Calibri"/>
          <w:spacing w:val="13"/>
          <w:sz w:val="19"/>
        </w:rPr>
        <w:t> </w:t>
      </w:r>
      <w:r>
        <w:rPr>
          <w:rFonts w:ascii="Calibri" w:hAnsi="Calibri"/>
          <w:sz w:val="19"/>
        </w:rPr>
        <w:t>fundamento</w:t>
      </w:r>
      <w:r>
        <w:rPr>
          <w:rFonts w:ascii="Calibri" w:hAnsi="Calibri"/>
          <w:spacing w:val="13"/>
          <w:sz w:val="19"/>
        </w:rPr>
        <w:t> </w:t>
      </w:r>
      <w:r>
        <w:rPr>
          <w:rFonts w:ascii="Calibri" w:hAnsi="Calibri"/>
          <w:sz w:val="19"/>
        </w:rPr>
        <w:t>nos</w:t>
      </w:r>
      <w:r>
        <w:rPr>
          <w:rFonts w:ascii="Calibri" w:hAnsi="Calibri"/>
          <w:spacing w:val="13"/>
          <w:sz w:val="19"/>
        </w:rPr>
        <w:t> </w:t>
      </w:r>
      <w:r>
        <w:rPr>
          <w:rFonts w:ascii="Calibri" w:hAnsi="Calibri"/>
          <w:sz w:val="19"/>
        </w:rPr>
        <w:t>art.</w:t>
      </w:r>
      <w:r>
        <w:rPr>
          <w:rFonts w:ascii="Calibri" w:hAnsi="Calibri"/>
          <w:spacing w:val="13"/>
          <w:sz w:val="19"/>
        </w:rPr>
        <w:t> </w:t>
      </w:r>
      <w:r>
        <w:rPr>
          <w:rFonts w:ascii="Calibri" w:hAnsi="Calibri"/>
          <w:sz w:val="19"/>
        </w:rPr>
        <w:t>28º</w:t>
      </w:r>
      <w:r>
        <w:rPr>
          <w:rFonts w:ascii="Calibri" w:hAnsi="Calibri"/>
          <w:spacing w:val="13"/>
          <w:sz w:val="19"/>
        </w:rPr>
        <w:t> </w:t>
      </w:r>
      <w:r>
        <w:rPr>
          <w:rFonts w:ascii="Calibri" w:hAnsi="Calibri"/>
          <w:sz w:val="19"/>
        </w:rPr>
        <w:t>e</w:t>
      </w:r>
      <w:r>
        <w:rPr>
          <w:rFonts w:ascii="Calibri" w:hAnsi="Calibri"/>
          <w:spacing w:val="13"/>
          <w:sz w:val="19"/>
        </w:rPr>
        <w:t> </w:t>
      </w:r>
      <w:r>
        <w:rPr>
          <w:rFonts w:ascii="Calibri" w:hAnsi="Calibri"/>
          <w:sz w:val="19"/>
        </w:rPr>
        <w:t>29º</w:t>
      </w:r>
      <w:r>
        <w:rPr>
          <w:rFonts w:ascii="Calibri" w:hAnsi="Calibri"/>
          <w:spacing w:val="13"/>
          <w:sz w:val="19"/>
        </w:rPr>
        <w:t> </w:t>
      </w:r>
      <w:r>
        <w:rPr>
          <w:rFonts w:ascii="Calibri" w:hAnsi="Calibri"/>
          <w:sz w:val="19"/>
        </w:rPr>
        <w:t>do</w:t>
      </w:r>
      <w:r>
        <w:rPr>
          <w:rFonts w:ascii="Calibri" w:hAnsi="Calibri"/>
          <w:spacing w:val="13"/>
          <w:sz w:val="19"/>
        </w:rPr>
        <w:t> </w:t>
      </w:r>
      <w:hyperlink r:id="rId29">
        <w:r>
          <w:rPr>
            <w:rFonts w:ascii="Calibri" w:hAnsi="Calibri"/>
            <w:color w:val="0000ED"/>
            <w:sz w:val="19"/>
            <w:u w:val="single" w:color="0000ED"/>
          </w:rPr>
          <w:t>Decreto</w:t>
        </w:r>
        <w:r>
          <w:rPr>
            <w:rFonts w:ascii="Calibri" w:hAnsi="Calibri"/>
            <w:color w:val="0000ED"/>
            <w:spacing w:val="13"/>
            <w:sz w:val="19"/>
            <w:u w:val="single" w:color="0000ED"/>
          </w:rPr>
          <w:t> </w:t>
        </w:r>
        <w:r>
          <w:rPr>
            <w:rFonts w:ascii="Calibri" w:hAnsi="Calibri"/>
            <w:color w:val="0000ED"/>
            <w:sz w:val="19"/>
            <w:u w:val="single" w:color="0000ED"/>
          </w:rPr>
          <w:t>nº</w:t>
        </w:r>
        <w:r>
          <w:rPr>
            <w:rFonts w:ascii="Calibri" w:hAnsi="Calibri"/>
            <w:color w:val="0000ED"/>
            <w:spacing w:val="13"/>
            <w:sz w:val="19"/>
            <w:u w:val="single" w:color="0000ED"/>
          </w:rPr>
          <w:t> </w:t>
        </w:r>
        <w:r>
          <w:rPr>
            <w:rFonts w:ascii="Calibri" w:hAnsi="Calibri"/>
            <w:color w:val="0000ED"/>
            <w:sz w:val="19"/>
            <w:u w:val="single" w:color="0000ED"/>
          </w:rPr>
          <w:t>48.209,</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19</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setembro</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2022</w:t>
        </w:r>
      </w:hyperlink>
      <w:r>
        <w:rPr>
          <w:rFonts w:ascii="Calibri" w:hAnsi="Calibri"/>
          <w:color w:val="0000ED"/>
          <w:spacing w:val="13"/>
          <w:sz w:val="19"/>
        </w:rPr>
        <w:t> </w:t>
      </w:r>
      <w:r>
        <w:rPr>
          <w:rFonts w:ascii="Calibri" w:hAnsi="Calibri"/>
          <w:sz w:val="19"/>
        </w:rPr>
        <w:t>e</w:t>
      </w:r>
      <w:r>
        <w:rPr>
          <w:rFonts w:ascii="Calibri" w:hAnsi="Calibri"/>
          <w:spacing w:val="13"/>
          <w:sz w:val="19"/>
        </w:rPr>
        <w:t> </w:t>
      </w:r>
      <w:r>
        <w:rPr>
          <w:rFonts w:ascii="Calibri" w:hAnsi="Calibri"/>
          <w:sz w:val="19"/>
        </w:rPr>
        <w:t>no</w:t>
      </w:r>
      <w:r>
        <w:rPr>
          <w:rFonts w:ascii="Calibri" w:hAnsi="Calibri"/>
          <w:spacing w:val="13"/>
          <w:sz w:val="19"/>
        </w:rPr>
        <w:t> </w:t>
      </w:r>
      <w:r>
        <w:rPr>
          <w:rFonts w:ascii="Calibri" w:hAnsi="Calibri"/>
          <w:sz w:val="19"/>
        </w:rPr>
        <w:t>art.</w:t>
      </w:r>
      <w:r>
        <w:rPr>
          <w:rFonts w:ascii="Calibri" w:hAnsi="Calibri"/>
          <w:spacing w:val="13"/>
          <w:sz w:val="19"/>
        </w:rPr>
        <w:t> </w:t>
      </w:r>
      <w:r>
        <w:rPr>
          <w:rFonts w:ascii="Calibri" w:hAnsi="Calibri"/>
          <w:sz w:val="19"/>
        </w:rPr>
        <w:t>4º</w:t>
      </w:r>
      <w:r>
        <w:rPr>
          <w:rFonts w:ascii="Calibri" w:hAnsi="Calibri"/>
          <w:spacing w:val="13"/>
          <w:sz w:val="19"/>
        </w:rPr>
        <w:t> </w:t>
      </w:r>
      <w:r>
        <w:rPr>
          <w:rFonts w:ascii="Calibri" w:hAnsi="Calibri"/>
          <w:sz w:val="19"/>
        </w:rPr>
        <w:t>do</w:t>
      </w:r>
      <w:r>
        <w:rPr>
          <w:rFonts w:ascii="Calibri" w:hAnsi="Calibri"/>
          <w:spacing w:val="13"/>
          <w:sz w:val="19"/>
        </w:rPr>
        <w:t> </w:t>
      </w:r>
      <w:hyperlink r:id="rId30">
        <w:r>
          <w:rPr>
            <w:rFonts w:ascii="Calibri" w:hAnsi="Calibri"/>
            <w:color w:val="0000ED"/>
            <w:sz w:val="19"/>
            <w:u w:val="single" w:color="0000ED"/>
          </w:rPr>
          <w:t>Decreto</w:t>
        </w:r>
        <w:r>
          <w:rPr>
            <w:rFonts w:ascii="Calibri" w:hAnsi="Calibri"/>
            <w:color w:val="0000ED"/>
            <w:spacing w:val="13"/>
            <w:sz w:val="19"/>
            <w:u w:val="single" w:color="0000ED"/>
          </w:rPr>
          <w:t> </w:t>
        </w:r>
        <w:r>
          <w:rPr>
            <w:rFonts w:ascii="Calibri" w:hAnsi="Calibri"/>
            <w:color w:val="0000ED"/>
            <w:sz w:val="19"/>
            <w:u w:val="single" w:color="0000ED"/>
          </w:rPr>
          <w:t>nº</w:t>
        </w:r>
        <w:r>
          <w:rPr>
            <w:rFonts w:ascii="Calibri" w:hAnsi="Calibri"/>
            <w:color w:val="0000ED"/>
            <w:spacing w:val="13"/>
            <w:sz w:val="19"/>
            <w:u w:val="single" w:color="0000ED"/>
          </w:rPr>
          <w:t> </w:t>
        </w:r>
        <w:r>
          <w:rPr>
            <w:rFonts w:ascii="Calibri" w:hAnsi="Calibri"/>
            <w:color w:val="0000ED"/>
            <w:sz w:val="19"/>
            <w:u w:val="single" w:color="0000ED"/>
          </w:rPr>
          <w:t>48.013,</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04</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abril</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2022</w:t>
        </w:r>
      </w:hyperlink>
      <w:r>
        <w:rPr>
          <w:rFonts w:ascii="Calibri" w:hAnsi="Calibri"/>
          <w:sz w:val="19"/>
        </w:rPr>
        <w:t>.</w:t>
      </w:r>
    </w:p>
    <w:p>
      <w:pPr>
        <w:pStyle w:val="BodyText"/>
        <w:spacing w:before="2"/>
        <w:ind w:left="0"/>
        <w:rPr>
          <w:rFonts w:ascii="Calibri"/>
          <w:sz w:val="16"/>
        </w:rPr>
      </w:pPr>
      <w:r>
        <w:rPr>
          <w:rFonts w:ascii="Calibri"/>
          <w:sz w:val="16"/>
        </w:rPr>
        <mc:AlternateContent>
          <mc:Choice Requires="wps">
            <w:drawing>
              <wp:anchor distT="0" distB="0" distL="0" distR="0" allowOverlap="1" layoutInCell="1" locked="0" behindDoc="1" simplePos="0" relativeHeight="487589888">
                <wp:simplePos x="0" y="0"/>
                <wp:positionH relativeFrom="page">
                  <wp:posOffset>429415</wp:posOffset>
                </wp:positionH>
                <wp:positionV relativeFrom="paragraph">
                  <wp:posOffset>140656</wp:posOffset>
                </wp:positionV>
                <wp:extent cx="9209405" cy="17145"/>
                <wp:effectExtent l="0" t="0" r="0" b="0"/>
                <wp:wrapTopAndBottom/>
                <wp:docPr id="11" name="Group 11"/>
                <wp:cNvGraphicFramePr>
                  <a:graphicFrameLocks/>
                </wp:cNvGraphicFramePr>
                <a:graphic>
                  <a:graphicData uri="http://schemas.microsoft.com/office/word/2010/wordprocessingGroup">
                    <wpg:wgp>
                      <wpg:cNvPr id="11" name="Group 11"/>
                      <wpg:cNvGrpSpPr/>
                      <wpg:grpSpPr>
                        <a:xfrm>
                          <a:off x="0" y="0"/>
                          <a:ext cx="9209405" cy="17145"/>
                          <a:chExt cx="9209405" cy="17145"/>
                        </a:xfrm>
                      </wpg:grpSpPr>
                      <wps:wsp>
                        <wps:cNvPr id="12" name="Graphic 12"/>
                        <wps:cNvSpPr/>
                        <wps:spPr>
                          <a:xfrm>
                            <a:off x="0" y="0"/>
                            <a:ext cx="9209405" cy="8890"/>
                          </a:xfrm>
                          <a:custGeom>
                            <a:avLst/>
                            <a:gdLst/>
                            <a:ahLst/>
                            <a:cxnLst/>
                            <a:rect l="l" t="t" r="r" b="b"/>
                            <a:pathLst>
                              <a:path w="9209405" h="8890">
                                <a:moveTo>
                                  <a:pt x="9209093" y="8433"/>
                                </a:moveTo>
                                <a:lnTo>
                                  <a:pt x="0" y="8433"/>
                                </a:lnTo>
                                <a:lnTo>
                                  <a:pt x="0" y="0"/>
                                </a:lnTo>
                                <a:lnTo>
                                  <a:pt x="9209093" y="0"/>
                                </a:lnTo>
                                <a:lnTo>
                                  <a:pt x="9209093" y="8433"/>
                                </a:lnTo>
                                <a:close/>
                              </a:path>
                            </a:pathLst>
                          </a:custGeom>
                          <a:solidFill>
                            <a:srgbClr val="999999"/>
                          </a:solidFill>
                        </wps:spPr>
                        <wps:bodyPr wrap="square" lIns="0" tIns="0" rIns="0" bIns="0" rtlCol="0">
                          <a:prstTxWarp prst="textNoShape">
                            <a:avLst/>
                          </a:prstTxWarp>
                          <a:noAutofit/>
                        </wps:bodyPr>
                      </wps:wsp>
                      <wps:wsp>
                        <wps:cNvPr id="13" name="Graphic 13"/>
                        <wps:cNvSpPr/>
                        <wps:spPr>
                          <a:xfrm>
                            <a:off x="-3" y="2"/>
                            <a:ext cx="9209405" cy="17145"/>
                          </a:xfrm>
                          <a:custGeom>
                            <a:avLst/>
                            <a:gdLst/>
                            <a:ahLst/>
                            <a:cxnLst/>
                            <a:rect l="l" t="t" r="r" b="b"/>
                            <a:pathLst>
                              <a:path w="9209405" h="17145">
                                <a:moveTo>
                                  <a:pt x="9209087" y="0"/>
                                </a:moveTo>
                                <a:lnTo>
                                  <a:pt x="9200655" y="8432"/>
                                </a:lnTo>
                                <a:lnTo>
                                  <a:pt x="0" y="8432"/>
                                </a:lnTo>
                                <a:lnTo>
                                  <a:pt x="0" y="16865"/>
                                </a:lnTo>
                                <a:lnTo>
                                  <a:pt x="9200655" y="16865"/>
                                </a:lnTo>
                                <a:lnTo>
                                  <a:pt x="9209087" y="16865"/>
                                </a:lnTo>
                                <a:lnTo>
                                  <a:pt x="9209087" y="8432"/>
                                </a:lnTo>
                                <a:lnTo>
                                  <a:pt x="9209087" y="0"/>
                                </a:lnTo>
                                <a:close/>
                              </a:path>
                            </a:pathLst>
                          </a:custGeom>
                          <a:solidFill>
                            <a:srgbClr val="EDEDED"/>
                          </a:solidFill>
                        </wps:spPr>
                        <wps:bodyPr wrap="square" lIns="0" tIns="0" rIns="0" bIns="0" rtlCol="0">
                          <a:prstTxWarp prst="textNoShape">
                            <a:avLst/>
                          </a:prstTxWarp>
                          <a:noAutofit/>
                        </wps:bodyPr>
                      </wps:wsp>
                      <wps:wsp>
                        <wps:cNvPr id="14" name="Graphic 14"/>
                        <wps:cNvSpPr/>
                        <wps:spPr>
                          <a:xfrm>
                            <a:off x="0" y="0"/>
                            <a:ext cx="8890" cy="17145"/>
                          </a:xfrm>
                          <a:custGeom>
                            <a:avLst/>
                            <a:gdLst/>
                            <a:ahLst/>
                            <a:cxnLst/>
                            <a:rect l="l" t="t" r="r" b="b"/>
                            <a:pathLst>
                              <a:path w="8890" h="17145">
                                <a:moveTo>
                                  <a:pt x="0" y="16866"/>
                                </a:moveTo>
                                <a:lnTo>
                                  <a:pt x="0" y="0"/>
                                </a:lnTo>
                                <a:lnTo>
                                  <a:pt x="8433" y="0"/>
                                </a:lnTo>
                                <a:lnTo>
                                  <a:pt x="8433" y="8433"/>
                                </a:lnTo>
                                <a:lnTo>
                                  <a:pt x="0" y="16866"/>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3.812275pt;margin-top:11.075306pt;width:725.15pt;height:1.35pt;mso-position-horizontal-relative:page;mso-position-vertical-relative:paragraph;z-index:-15726592;mso-wrap-distance-left:0;mso-wrap-distance-right:0" id="docshapegroup9" coordorigin="676,222" coordsize="14503,27">
                <v:rect style="position:absolute;left:676;top:221;width:14503;height:14" id="docshape10" filled="true" fillcolor="#999999" stroked="false">
                  <v:fill type="solid"/>
                </v:rect>
                <v:shape style="position:absolute;left:676;top:221;width:14503;height:27" id="docshape11" coordorigin="676,222" coordsize="14503,27" path="m15179,222l15165,235,676,235,676,248,15165,248,15179,248,15179,235,15179,222xe" filled="true" fillcolor="#ededed" stroked="false">
                  <v:path arrowok="t"/>
                  <v:fill type="solid"/>
                </v:shape>
                <v:shape style="position:absolute;left:676;top:221;width:14;height:27" id="docshape12" coordorigin="676,222" coordsize="14,27" path="m676,248l676,222,690,222,690,235,676,248xe" filled="true" fillcolor="#999999" stroked="false">
                  <v:path arrowok="t"/>
                  <v:fill type="solid"/>
                </v:shape>
                <w10:wrap type="topAndBottom"/>
              </v:group>
            </w:pict>
          </mc:Fallback>
        </mc:AlternateContent>
      </w:r>
    </w:p>
    <w:p>
      <w:pPr>
        <w:pStyle w:val="BodyText"/>
        <w:spacing w:before="198"/>
        <w:ind w:left="0"/>
        <w:rPr>
          <w:rFonts w:ascii="Calibri"/>
          <w:sz w:val="19"/>
        </w:rPr>
      </w:pPr>
    </w:p>
    <w:p>
      <w:pPr>
        <w:spacing w:line="247" w:lineRule="auto" w:before="0"/>
        <w:ind w:left="1551" w:right="0" w:firstLine="0"/>
        <w:jc w:val="left"/>
        <w:rPr>
          <w:rFonts w:ascii="Calibri" w:hAnsi="Calibri"/>
          <w:sz w:val="19"/>
        </w:rPr>
      </w:pPr>
      <w:r>
        <w:rPr>
          <w:rFonts w:ascii="Calibri" w:hAnsi="Calibri"/>
          <w:sz w:val="19"/>
        </w:rPr>
        <w:drawing>
          <wp:anchor distT="0" distB="0" distL="0" distR="0" allowOverlap="1" layoutInCell="1" locked="0" behindDoc="0" simplePos="0" relativeHeight="15732736">
            <wp:simplePos x="0" y="0"/>
            <wp:positionH relativeFrom="page">
              <wp:posOffset>471582</wp:posOffset>
            </wp:positionH>
            <wp:positionV relativeFrom="paragraph">
              <wp:posOffset>-197105</wp:posOffset>
            </wp:positionV>
            <wp:extent cx="691525" cy="691525"/>
            <wp:effectExtent l="0" t="0" r="0" b="0"/>
            <wp:wrapNone/>
            <wp:docPr id="15" name="Image 15" descr="QRCode Assinatura"/>
            <wp:cNvGraphicFramePr>
              <a:graphicFrameLocks/>
            </wp:cNvGraphicFramePr>
            <a:graphic>
              <a:graphicData uri="http://schemas.openxmlformats.org/drawingml/2006/picture">
                <pic:pic>
                  <pic:nvPicPr>
                    <pic:cNvPr id="15" name="Image 15" descr="QRCode Assinatura"/>
                    <pic:cNvPicPr/>
                  </pic:nvPicPr>
                  <pic:blipFill>
                    <a:blip r:embed="rId31" cstate="print"/>
                    <a:stretch>
                      <a:fillRect/>
                    </a:stretch>
                  </pic:blipFill>
                  <pic:spPr>
                    <a:xfrm>
                      <a:off x="0" y="0"/>
                      <a:ext cx="691525" cy="691525"/>
                    </a:xfrm>
                    <a:prstGeom prst="rect">
                      <a:avLst/>
                    </a:prstGeom>
                  </pic:spPr>
                </pic:pic>
              </a:graphicData>
            </a:graphic>
          </wp:anchor>
        </w:drawing>
      </w:r>
      <w:r>
        <w:rPr>
          <w:rFonts w:ascii="Calibri" w:hAnsi="Calibri"/>
          <w:sz w:val="19"/>
        </w:rPr>
        <mc:AlternateContent>
          <mc:Choice Requires="wps">
            <w:drawing>
              <wp:anchor distT="0" distB="0" distL="0" distR="0" allowOverlap="1" layoutInCell="1" locked="0" behindDoc="0" simplePos="0" relativeHeight="15733248">
                <wp:simplePos x="0" y="0"/>
                <wp:positionH relativeFrom="page">
                  <wp:posOffset>4846215</wp:posOffset>
                </wp:positionH>
                <wp:positionV relativeFrom="paragraph">
                  <wp:posOffset>123345</wp:posOffset>
                </wp:positionV>
                <wp:extent cx="22860" cy="8890"/>
                <wp:effectExtent l="0" t="0" r="0" b="0"/>
                <wp:wrapNone/>
                <wp:docPr id="16" name="Graphic 16"/>
                <wp:cNvGraphicFramePr>
                  <a:graphicFrameLocks/>
                </wp:cNvGraphicFramePr>
                <a:graphic>
                  <a:graphicData uri="http://schemas.microsoft.com/office/word/2010/wordprocessingShape">
                    <wps:wsp>
                      <wps:cNvPr id="16" name="Graphic 16"/>
                      <wps:cNvSpPr/>
                      <wps:spPr>
                        <a:xfrm>
                          <a:off x="0" y="0"/>
                          <a:ext cx="22860" cy="8890"/>
                        </a:xfrm>
                        <a:custGeom>
                          <a:avLst/>
                          <a:gdLst/>
                          <a:ahLst/>
                          <a:cxnLst/>
                          <a:rect l="l" t="t" r="r" b="b"/>
                          <a:pathLst>
                            <a:path w="22860" h="8890">
                              <a:moveTo>
                                <a:pt x="22781" y="8433"/>
                              </a:moveTo>
                              <a:lnTo>
                                <a:pt x="0" y="8433"/>
                              </a:lnTo>
                              <a:lnTo>
                                <a:pt x="0" y="0"/>
                              </a:lnTo>
                              <a:lnTo>
                                <a:pt x="22781" y="0"/>
                              </a:lnTo>
                              <a:lnTo>
                                <a:pt x="22781" y="8433"/>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1.591736pt;margin-top:9.712218pt;width:1.793846pt;height:.664034pt;mso-position-horizontal-relative:page;mso-position-vertical-relative:paragraph;z-index:15733248" id="docshape13" filled="true" fillcolor="#0000ed" stroked="false">
                <v:fill type="solid"/>
                <w10:wrap type="none"/>
              </v:rect>
            </w:pict>
          </mc:Fallback>
        </mc:AlternateContent>
      </w:r>
      <w:r>
        <w:rPr>
          <w:rFonts w:ascii="Calibri" w:hAnsi="Calibri"/>
          <w:sz w:val="19"/>
        </w:rPr>
        <w:t>A autenticidade deste documento pode ser conferida no site </w:t>
      </w:r>
      <w:hyperlink r:id="rId32">
        <w:r>
          <w:rPr>
            <w:rFonts w:ascii="Calibri" w:hAnsi="Calibri"/>
            <w:color w:val="0000ED"/>
            <w:sz w:val="19"/>
            <w:u w:val="single" w:color="0000ED"/>
          </w:rPr>
          <w:t>http://sei.r</w:t>
        </w:r>
        <w:r>
          <w:rPr>
            <w:rFonts w:ascii="Calibri" w:hAnsi="Calibri"/>
            <w:color w:val="0000ED"/>
            <w:sz w:val="19"/>
          </w:rPr>
          <w:t>j.g</w:t>
        </w:r>
        <w:r>
          <w:rPr>
            <w:rFonts w:ascii="Calibri" w:hAnsi="Calibri"/>
            <w:color w:val="0000ED"/>
            <w:sz w:val="19"/>
            <w:u w:val="single" w:color="0000ED"/>
          </w:rPr>
          <w:t>ov.br/sei/controlador_externo.php?acao=documento_conferir&amp;id_orgao_acesso_externo=6</w:t>
        </w:r>
      </w:hyperlink>
      <w:r>
        <w:rPr>
          <w:rFonts w:ascii="Calibri" w:hAnsi="Calibri"/>
          <w:sz w:val="19"/>
        </w:rPr>
        <w:t>,</w:t>
      </w:r>
      <w:r>
        <w:rPr>
          <w:rFonts w:ascii="Calibri" w:hAnsi="Calibri"/>
          <w:spacing w:val="40"/>
          <w:sz w:val="19"/>
        </w:rPr>
        <w:t> </w:t>
      </w:r>
      <w:r>
        <w:rPr>
          <w:rFonts w:ascii="Calibri" w:hAnsi="Calibri"/>
          <w:sz w:val="19"/>
        </w:rPr>
        <w:t>informando o código verificador </w:t>
      </w:r>
      <w:r>
        <w:rPr>
          <w:rFonts w:ascii="Calibri" w:hAnsi="Calibri"/>
          <w:b/>
          <w:sz w:val="19"/>
        </w:rPr>
        <w:t>105521650 </w:t>
      </w:r>
      <w:r>
        <w:rPr>
          <w:rFonts w:ascii="Calibri" w:hAnsi="Calibri"/>
          <w:sz w:val="19"/>
        </w:rPr>
        <w:t>e o código CRC </w:t>
      </w:r>
      <w:r>
        <w:rPr>
          <w:rFonts w:ascii="Calibri" w:hAnsi="Calibri"/>
          <w:b/>
          <w:sz w:val="19"/>
        </w:rPr>
        <w:t>4A942412</w:t>
      </w:r>
      <w:r>
        <w:rPr>
          <w:rFonts w:ascii="Calibri" w:hAnsi="Calibri"/>
          <w:sz w:val="19"/>
        </w:rPr>
        <w:t>.</w:t>
      </w:r>
    </w:p>
    <w:p>
      <w:pPr>
        <w:pStyle w:val="BodyText"/>
        <w:spacing w:before="112"/>
        <w:ind w:left="0"/>
        <w:rPr>
          <w:rFonts w:ascii="Calibri"/>
          <w:sz w:val="20"/>
        </w:rPr>
      </w:pPr>
      <w:r>
        <w:rPr>
          <w:rFonts w:ascii="Calibri"/>
          <w:sz w:val="20"/>
        </w:rPr>
        <mc:AlternateContent>
          <mc:Choice Requires="wps">
            <w:drawing>
              <wp:anchor distT="0" distB="0" distL="0" distR="0" allowOverlap="1" layoutInCell="1" locked="0" behindDoc="1" simplePos="0" relativeHeight="487590400">
                <wp:simplePos x="0" y="0"/>
                <wp:positionH relativeFrom="page">
                  <wp:posOffset>437849</wp:posOffset>
                </wp:positionH>
                <wp:positionV relativeFrom="paragraph">
                  <wp:posOffset>241623</wp:posOffset>
                </wp:positionV>
                <wp:extent cx="9192260" cy="17145"/>
                <wp:effectExtent l="0" t="0" r="0" b="0"/>
                <wp:wrapTopAndBottom/>
                <wp:docPr id="17" name="Group 17"/>
                <wp:cNvGraphicFramePr>
                  <a:graphicFrameLocks/>
                </wp:cNvGraphicFramePr>
                <a:graphic>
                  <a:graphicData uri="http://schemas.microsoft.com/office/word/2010/wordprocessingGroup">
                    <wpg:wgp>
                      <wpg:cNvPr id="17" name="Group 17"/>
                      <wpg:cNvGrpSpPr/>
                      <wpg:grpSpPr>
                        <a:xfrm>
                          <a:off x="0" y="0"/>
                          <a:ext cx="9192260" cy="17145"/>
                          <a:chExt cx="9192260" cy="17145"/>
                        </a:xfrm>
                      </wpg:grpSpPr>
                      <wps:wsp>
                        <wps:cNvPr id="18" name="Graphic 18"/>
                        <wps:cNvSpPr/>
                        <wps:spPr>
                          <a:xfrm>
                            <a:off x="0" y="0"/>
                            <a:ext cx="9192260" cy="8890"/>
                          </a:xfrm>
                          <a:custGeom>
                            <a:avLst/>
                            <a:gdLst/>
                            <a:ahLst/>
                            <a:cxnLst/>
                            <a:rect l="l" t="t" r="r" b="b"/>
                            <a:pathLst>
                              <a:path w="9192260" h="8890">
                                <a:moveTo>
                                  <a:pt x="9192226" y="8433"/>
                                </a:moveTo>
                                <a:lnTo>
                                  <a:pt x="0" y="8433"/>
                                </a:lnTo>
                                <a:lnTo>
                                  <a:pt x="0" y="0"/>
                                </a:lnTo>
                                <a:lnTo>
                                  <a:pt x="9192226" y="0"/>
                                </a:lnTo>
                                <a:lnTo>
                                  <a:pt x="9192226" y="8433"/>
                                </a:lnTo>
                                <a:close/>
                              </a:path>
                            </a:pathLst>
                          </a:custGeom>
                          <a:solidFill>
                            <a:srgbClr val="999999"/>
                          </a:solidFill>
                        </wps:spPr>
                        <wps:bodyPr wrap="square" lIns="0" tIns="0" rIns="0" bIns="0" rtlCol="0">
                          <a:prstTxWarp prst="textNoShape">
                            <a:avLst/>
                          </a:prstTxWarp>
                          <a:noAutofit/>
                        </wps:bodyPr>
                      </wps:wsp>
                      <wps:wsp>
                        <wps:cNvPr id="19" name="Graphic 19"/>
                        <wps:cNvSpPr/>
                        <wps:spPr>
                          <a:xfrm>
                            <a:off x="-3" y="9"/>
                            <a:ext cx="9192260" cy="17145"/>
                          </a:xfrm>
                          <a:custGeom>
                            <a:avLst/>
                            <a:gdLst/>
                            <a:ahLst/>
                            <a:cxnLst/>
                            <a:rect l="l" t="t" r="r" b="b"/>
                            <a:pathLst>
                              <a:path w="9192260" h="17145">
                                <a:moveTo>
                                  <a:pt x="9192222" y="0"/>
                                </a:moveTo>
                                <a:lnTo>
                                  <a:pt x="9183789" y="8432"/>
                                </a:lnTo>
                                <a:lnTo>
                                  <a:pt x="0" y="8432"/>
                                </a:lnTo>
                                <a:lnTo>
                                  <a:pt x="0" y="16865"/>
                                </a:lnTo>
                                <a:lnTo>
                                  <a:pt x="9183789" y="16865"/>
                                </a:lnTo>
                                <a:lnTo>
                                  <a:pt x="9192222" y="16865"/>
                                </a:lnTo>
                                <a:lnTo>
                                  <a:pt x="9192222" y="8432"/>
                                </a:lnTo>
                                <a:lnTo>
                                  <a:pt x="9192222" y="0"/>
                                </a:lnTo>
                                <a:close/>
                              </a:path>
                            </a:pathLst>
                          </a:custGeom>
                          <a:solidFill>
                            <a:srgbClr val="EDEDED"/>
                          </a:solidFill>
                        </wps:spPr>
                        <wps:bodyPr wrap="square" lIns="0" tIns="0" rIns="0" bIns="0" rtlCol="0">
                          <a:prstTxWarp prst="textNoShape">
                            <a:avLst/>
                          </a:prstTxWarp>
                          <a:noAutofit/>
                        </wps:bodyPr>
                      </wps:wsp>
                      <wps:wsp>
                        <wps:cNvPr id="20" name="Graphic 20"/>
                        <wps:cNvSpPr/>
                        <wps:spPr>
                          <a:xfrm>
                            <a:off x="0" y="0"/>
                            <a:ext cx="8890" cy="17145"/>
                          </a:xfrm>
                          <a:custGeom>
                            <a:avLst/>
                            <a:gdLst/>
                            <a:ahLst/>
                            <a:cxnLst/>
                            <a:rect l="l" t="t" r="r" b="b"/>
                            <a:pathLst>
                              <a:path w="8890" h="17145">
                                <a:moveTo>
                                  <a:pt x="0" y="16866"/>
                                </a:moveTo>
                                <a:lnTo>
                                  <a:pt x="0" y="0"/>
                                </a:lnTo>
                                <a:lnTo>
                                  <a:pt x="8433" y="0"/>
                                </a:lnTo>
                                <a:lnTo>
                                  <a:pt x="8433" y="8433"/>
                                </a:lnTo>
                                <a:lnTo>
                                  <a:pt x="0" y="16866"/>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476307pt;margin-top:19.025488pt;width:723.8pt;height:1.35pt;mso-position-horizontal-relative:page;mso-position-vertical-relative:paragraph;z-index:-15726080;mso-wrap-distance-left:0;mso-wrap-distance-right:0" id="docshapegroup14" coordorigin="690,381" coordsize="14476,27">
                <v:rect style="position:absolute;left:689;top:380;width:14476;height:14" id="docshape15" filled="true" fillcolor="#999999" stroked="false">
                  <v:fill type="solid"/>
                </v:rect>
                <v:shape style="position:absolute;left:689;top:380;width:14476;height:27" id="docshape16" coordorigin="690,381" coordsize="14476,27" path="m15165,381l15152,394,690,394,690,407,15152,407,15165,407,15165,394,15165,381xe" filled="true" fillcolor="#ededed" stroked="false">
                  <v:path arrowok="t"/>
                  <v:fill type="solid"/>
                </v:shape>
                <v:shape style="position:absolute;left:689;top:380;width:14;height:27" id="docshape17" coordorigin="690,381" coordsize="14,27" path="m690,407l690,381,703,381,703,394,690,407xe" filled="true" fillcolor="#999999" stroked="false">
                  <v:path arrowok="t"/>
                  <v:fill type="solid"/>
                </v:shape>
                <w10:wrap type="topAndBottom"/>
              </v:group>
            </w:pict>
          </mc:Fallback>
        </mc:AlternateContent>
      </w: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148"/>
        <w:ind w:left="0"/>
        <w:rPr>
          <w:rFonts w:ascii="Calibri"/>
          <w:sz w:val="19"/>
        </w:rPr>
      </w:pPr>
    </w:p>
    <w:p>
      <w:pPr>
        <w:spacing w:before="0"/>
        <w:ind w:left="0" w:right="76" w:firstLine="0"/>
        <w:jc w:val="center"/>
        <w:rPr>
          <w:b/>
          <w:sz w:val="17"/>
        </w:rPr>
      </w:pPr>
      <w:r>
        <w:rPr>
          <w:b/>
          <w:w w:val="105"/>
          <w:sz w:val="17"/>
          <w:u w:val="single"/>
        </w:rPr>
        <w:t>ANEXO</w:t>
      </w:r>
      <w:r>
        <w:rPr>
          <w:b/>
          <w:spacing w:val="-6"/>
          <w:w w:val="105"/>
          <w:sz w:val="17"/>
          <w:u w:val="single"/>
        </w:rPr>
        <w:t> </w:t>
      </w:r>
      <w:r>
        <w:rPr>
          <w:b/>
          <w:w w:val="105"/>
          <w:sz w:val="17"/>
          <w:u w:val="single"/>
        </w:rPr>
        <w:t>I-</w:t>
      </w:r>
      <w:r>
        <w:rPr>
          <w:b/>
          <w:spacing w:val="-8"/>
          <w:w w:val="105"/>
          <w:sz w:val="17"/>
          <w:u w:val="single"/>
        </w:rPr>
        <w:t> </w:t>
      </w:r>
      <w:r>
        <w:rPr>
          <w:b/>
          <w:w w:val="105"/>
          <w:sz w:val="17"/>
          <w:u w:val="single"/>
        </w:rPr>
        <w:t>TERMO</w:t>
      </w:r>
      <w:r>
        <w:rPr>
          <w:b/>
          <w:spacing w:val="-5"/>
          <w:w w:val="105"/>
          <w:sz w:val="17"/>
          <w:u w:val="single"/>
        </w:rPr>
        <w:t> </w:t>
      </w:r>
      <w:r>
        <w:rPr>
          <w:b/>
          <w:w w:val="105"/>
          <w:sz w:val="17"/>
          <w:u w:val="single"/>
        </w:rPr>
        <w:t>DE</w:t>
      </w:r>
      <w:r>
        <w:rPr>
          <w:b/>
          <w:spacing w:val="-5"/>
          <w:w w:val="105"/>
          <w:sz w:val="17"/>
          <w:u w:val="single"/>
        </w:rPr>
        <w:t> </w:t>
      </w:r>
      <w:r>
        <w:rPr>
          <w:b/>
          <w:spacing w:val="-2"/>
          <w:w w:val="105"/>
          <w:sz w:val="17"/>
          <w:u w:val="single"/>
        </w:rPr>
        <w:t>REFERÊNCIA</w:t>
      </w:r>
    </w:p>
    <w:p>
      <w:pPr>
        <w:spacing w:after="0"/>
        <w:jc w:val="center"/>
        <w:rPr>
          <w:b/>
          <w:sz w:val="17"/>
        </w:rPr>
        <w:sectPr>
          <w:pgSz w:w="15840" w:h="24480"/>
          <w:pgMar w:top="520" w:bottom="280" w:left="360" w:right="360"/>
        </w:sectPr>
      </w:pPr>
    </w:p>
    <w:p>
      <w:pPr>
        <w:pStyle w:val="Heading1"/>
        <w:numPr>
          <w:ilvl w:val="0"/>
          <w:numId w:val="27"/>
        </w:numPr>
        <w:tabs>
          <w:tab w:pos="492" w:val="left" w:leader="none"/>
        </w:tabs>
        <w:spacing w:line="240" w:lineRule="auto" w:before="76" w:after="0"/>
        <w:ind w:left="492" w:right="0" w:hanging="176"/>
        <w:jc w:val="left"/>
      </w:pPr>
      <w:r>
        <w:rPr>
          <w:spacing w:val="-2"/>
          <w:w w:val="105"/>
        </w:rPr>
        <w:t>OBJETIVO:</w:t>
      </w:r>
    </w:p>
    <w:p>
      <w:pPr>
        <w:pStyle w:val="BodyText"/>
        <w:spacing w:line="292" w:lineRule="auto" w:before="44"/>
        <w:ind w:right="299"/>
        <w:jc w:val="both"/>
      </w:pPr>
      <w:r>
        <w:rPr>
          <w:w w:val="105"/>
        </w:rPr>
        <w:t>O</w:t>
      </w:r>
      <w:r>
        <w:rPr>
          <w:spacing w:val="-3"/>
          <w:w w:val="105"/>
        </w:rPr>
        <w:t> </w:t>
      </w:r>
      <w:r>
        <w:rPr>
          <w:w w:val="105"/>
        </w:rPr>
        <w:t>presente</w:t>
      </w:r>
      <w:r>
        <w:rPr>
          <w:spacing w:val="-5"/>
          <w:w w:val="105"/>
        </w:rPr>
        <w:t> </w:t>
      </w:r>
      <w:r>
        <w:rPr>
          <w:w w:val="105"/>
        </w:rPr>
        <w:t>Termo</w:t>
      </w:r>
      <w:r>
        <w:rPr>
          <w:spacing w:val="-3"/>
          <w:w w:val="105"/>
        </w:rPr>
        <w:t> </w:t>
      </w:r>
      <w:r>
        <w:rPr>
          <w:w w:val="105"/>
        </w:rPr>
        <w:t>tem</w:t>
      </w:r>
      <w:r>
        <w:rPr>
          <w:spacing w:val="-3"/>
          <w:w w:val="105"/>
        </w:rPr>
        <w:t> </w:t>
      </w:r>
      <w:r>
        <w:rPr>
          <w:w w:val="105"/>
        </w:rPr>
        <w:t>por</w:t>
      </w:r>
      <w:r>
        <w:rPr>
          <w:spacing w:val="-3"/>
          <w:w w:val="105"/>
        </w:rPr>
        <w:t> </w:t>
      </w:r>
      <w:r>
        <w:rPr>
          <w:w w:val="105"/>
        </w:rPr>
        <w:t>objetivo</w:t>
      </w:r>
      <w:r>
        <w:rPr>
          <w:spacing w:val="-3"/>
          <w:w w:val="105"/>
        </w:rPr>
        <w:t> </w:t>
      </w:r>
      <w:r>
        <w:rPr>
          <w:w w:val="105"/>
        </w:rPr>
        <w:t>a</w:t>
      </w:r>
      <w:r>
        <w:rPr>
          <w:spacing w:val="-3"/>
          <w:w w:val="105"/>
        </w:rPr>
        <w:t> </w:t>
      </w:r>
      <w:r>
        <w:rPr>
          <w:w w:val="105"/>
        </w:rPr>
        <w:t>aquisição,</w:t>
      </w:r>
      <w:r>
        <w:rPr>
          <w:spacing w:val="-3"/>
          <w:w w:val="105"/>
        </w:rPr>
        <w:t> </w:t>
      </w:r>
      <w:r>
        <w:rPr>
          <w:w w:val="105"/>
        </w:rPr>
        <w:t>por</w:t>
      </w:r>
      <w:r>
        <w:rPr>
          <w:spacing w:val="-3"/>
          <w:w w:val="105"/>
        </w:rPr>
        <w:t> </w:t>
      </w:r>
      <w:r>
        <w:rPr>
          <w:w w:val="105"/>
        </w:rPr>
        <w:t>licitação</w:t>
      </w:r>
      <w:r>
        <w:rPr>
          <w:spacing w:val="-3"/>
          <w:w w:val="105"/>
        </w:rPr>
        <w:t> </w:t>
      </w:r>
      <w:r>
        <w:rPr>
          <w:w w:val="105"/>
        </w:rPr>
        <w:t>(pregão</w:t>
      </w:r>
      <w:r>
        <w:rPr>
          <w:spacing w:val="-3"/>
          <w:w w:val="105"/>
        </w:rPr>
        <w:t> </w:t>
      </w:r>
      <w:r>
        <w:rPr>
          <w:w w:val="105"/>
        </w:rPr>
        <w:t>eletrônico),</w:t>
      </w:r>
      <w:r>
        <w:rPr>
          <w:spacing w:val="-3"/>
          <w:w w:val="105"/>
        </w:rPr>
        <w:t> </w:t>
      </w:r>
      <w:r>
        <w:rPr>
          <w:w w:val="105"/>
        </w:rPr>
        <w:t>de</w:t>
      </w:r>
      <w:r>
        <w:rPr>
          <w:spacing w:val="-3"/>
          <w:w w:val="105"/>
        </w:rPr>
        <w:t> </w:t>
      </w:r>
      <w:r>
        <w:rPr>
          <w:b/>
          <w:w w:val="105"/>
        </w:rPr>
        <w:t>Fraldas</w:t>
      </w:r>
      <w:r>
        <w:rPr>
          <w:b/>
          <w:spacing w:val="-3"/>
          <w:w w:val="105"/>
        </w:rPr>
        <w:t> </w:t>
      </w:r>
      <w:r>
        <w:rPr>
          <w:w w:val="105"/>
        </w:rPr>
        <w:t>para</w:t>
      </w:r>
      <w:r>
        <w:rPr>
          <w:spacing w:val="-3"/>
          <w:w w:val="105"/>
        </w:rPr>
        <w:t> </w:t>
      </w:r>
      <w:r>
        <w:rPr>
          <w:w w:val="105"/>
        </w:rPr>
        <w:t>o</w:t>
      </w:r>
      <w:r>
        <w:rPr>
          <w:spacing w:val="-3"/>
          <w:w w:val="105"/>
        </w:rPr>
        <w:t> </w:t>
      </w:r>
      <w:r>
        <w:rPr>
          <w:w w:val="105"/>
        </w:rPr>
        <w:t>Hospital</w:t>
      </w:r>
      <w:r>
        <w:rPr>
          <w:spacing w:val="-3"/>
          <w:w w:val="105"/>
        </w:rPr>
        <w:t> </w:t>
      </w:r>
      <w:r>
        <w:rPr>
          <w:w w:val="105"/>
        </w:rPr>
        <w:t>Universitário</w:t>
      </w:r>
      <w:r>
        <w:rPr>
          <w:spacing w:val="-3"/>
          <w:w w:val="105"/>
        </w:rPr>
        <w:t> </w:t>
      </w:r>
      <w:r>
        <w:rPr>
          <w:w w:val="105"/>
        </w:rPr>
        <w:t>Pedro</w:t>
      </w:r>
      <w:r>
        <w:rPr>
          <w:spacing w:val="-3"/>
          <w:w w:val="105"/>
        </w:rPr>
        <w:t> </w:t>
      </w:r>
      <w:r>
        <w:rPr>
          <w:w w:val="105"/>
        </w:rPr>
        <w:t>Ernesto,</w:t>
      </w:r>
      <w:r>
        <w:rPr>
          <w:spacing w:val="-3"/>
          <w:w w:val="105"/>
        </w:rPr>
        <w:t> </w:t>
      </w:r>
      <w:r>
        <w:rPr>
          <w:w w:val="105"/>
        </w:rPr>
        <w:t>através</w:t>
      </w:r>
      <w:r>
        <w:rPr>
          <w:spacing w:val="-3"/>
          <w:w w:val="105"/>
        </w:rPr>
        <w:t> </w:t>
      </w:r>
      <w:r>
        <w:rPr>
          <w:w w:val="105"/>
        </w:rPr>
        <w:t>de</w:t>
      </w:r>
      <w:r>
        <w:rPr>
          <w:spacing w:val="-3"/>
          <w:w w:val="105"/>
        </w:rPr>
        <w:t> </w:t>
      </w:r>
      <w:r>
        <w:rPr>
          <w:w w:val="105"/>
        </w:rPr>
        <w:t>empresa</w:t>
      </w:r>
      <w:r>
        <w:rPr>
          <w:spacing w:val="-3"/>
          <w:w w:val="105"/>
        </w:rPr>
        <w:t> </w:t>
      </w:r>
      <w:r>
        <w:rPr>
          <w:w w:val="105"/>
        </w:rPr>
        <w:t>especializada,</w:t>
      </w:r>
      <w:r>
        <w:rPr>
          <w:spacing w:val="-3"/>
          <w:w w:val="105"/>
        </w:rPr>
        <w:t> </w:t>
      </w:r>
      <w:r>
        <w:rPr>
          <w:w w:val="105"/>
        </w:rPr>
        <w:t>em</w:t>
      </w:r>
      <w:r>
        <w:rPr>
          <w:spacing w:val="-3"/>
          <w:w w:val="105"/>
        </w:rPr>
        <w:t> </w:t>
      </w:r>
      <w:r>
        <w:rPr>
          <w:w w:val="105"/>
        </w:rPr>
        <w:t>conformidade</w:t>
      </w:r>
      <w:r>
        <w:rPr>
          <w:spacing w:val="-3"/>
          <w:w w:val="105"/>
        </w:rPr>
        <w:t> </w:t>
      </w:r>
      <w:r>
        <w:rPr>
          <w:w w:val="105"/>
        </w:rPr>
        <w:t>com</w:t>
      </w:r>
      <w:r>
        <w:rPr>
          <w:spacing w:val="-3"/>
          <w:w w:val="105"/>
        </w:rPr>
        <w:t> </w:t>
      </w:r>
      <w:r>
        <w:rPr>
          <w:w w:val="105"/>
        </w:rPr>
        <w:t>a</w:t>
      </w:r>
      <w:r>
        <w:rPr>
          <w:spacing w:val="-3"/>
          <w:w w:val="105"/>
        </w:rPr>
        <w:t> </w:t>
      </w:r>
      <w:r>
        <w:rPr>
          <w:w w:val="105"/>
        </w:rPr>
        <w:t>Lei</w:t>
      </w:r>
      <w:r>
        <w:rPr>
          <w:spacing w:val="-3"/>
          <w:w w:val="105"/>
        </w:rPr>
        <w:t> </w:t>
      </w:r>
      <w:r>
        <w:rPr>
          <w:w w:val="105"/>
        </w:rPr>
        <w:t>nº 14.133/2021 art. 28 inc. I (Regulamenta o art. 37, inciso XXI, da Constituição Federal, que institui normas para licitações e Contratos da Administração Pública e dá outras providências), e o Decreto Estadual nº 48.816/23 (Regulamenta a fase preparatória das contratações no âmbito do Estado do Rio de Janeiro).</w:t>
      </w:r>
    </w:p>
    <w:p>
      <w:pPr>
        <w:pStyle w:val="BodyText"/>
        <w:spacing w:before="45"/>
        <w:ind w:left="0"/>
      </w:pPr>
    </w:p>
    <w:p>
      <w:pPr>
        <w:pStyle w:val="Heading2"/>
        <w:numPr>
          <w:ilvl w:val="1"/>
          <w:numId w:val="27"/>
        </w:numPr>
        <w:tabs>
          <w:tab w:pos="625" w:val="left" w:leader="none"/>
        </w:tabs>
        <w:spacing w:line="240" w:lineRule="auto" w:before="0" w:after="0"/>
        <w:ind w:left="625" w:right="0" w:hanging="309"/>
        <w:jc w:val="both"/>
      </w:pPr>
      <w:r>
        <w:rPr>
          <w:w w:val="105"/>
        </w:rPr>
        <w:t>Justificativa</w:t>
      </w:r>
      <w:r>
        <w:rPr>
          <w:spacing w:val="-7"/>
          <w:w w:val="105"/>
        </w:rPr>
        <w:t> </w:t>
      </w:r>
      <w:r>
        <w:rPr>
          <w:w w:val="105"/>
        </w:rPr>
        <w:t>da</w:t>
      </w:r>
      <w:r>
        <w:rPr>
          <w:spacing w:val="-6"/>
          <w:w w:val="105"/>
        </w:rPr>
        <w:t> </w:t>
      </w:r>
      <w:r>
        <w:rPr>
          <w:spacing w:val="-2"/>
          <w:w w:val="105"/>
        </w:rPr>
        <w:t>contratação:</w:t>
      </w:r>
    </w:p>
    <w:p>
      <w:pPr>
        <w:pStyle w:val="ListParagraph"/>
        <w:numPr>
          <w:ilvl w:val="2"/>
          <w:numId w:val="27"/>
        </w:numPr>
        <w:tabs>
          <w:tab w:pos="767" w:val="left" w:leader="none"/>
        </w:tabs>
        <w:spacing w:line="292" w:lineRule="auto" w:before="43" w:after="0"/>
        <w:ind w:left="316" w:right="299" w:firstLine="0"/>
        <w:jc w:val="both"/>
        <w:rPr>
          <w:sz w:val="17"/>
        </w:rPr>
      </w:pPr>
      <w:r>
        <w:rPr>
          <w:w w:val="105"/>
          <w:sz w:val="17"/>
        </w:rPr>
        <w:t>Trata-se de materiais indispensáveis ao desenvolvimento da assistência integral a pacientes em situações de internação clínica, semi-intensiva/intensiva, cirúrgica (pré, trans e pós-operatório), </w:t>
      </w:r>
      <w:r>
        <w:rPr>
          <w:w w:val="105"/>
          <w:sz w:val="17"/>
        </w:rPr>
        <w:t>em procedimentos</w:t>
      </w:r>
      <w:r>
        <w:rPr>
          <w:w w:val="105"/>
          <w:sz w:val="17"/>
        </w:rPr>
        <w:t> curativos</w:t>
      </w:r>
      <w:r>
        <w:rPr>
          <w:w w:val="105"/>
          <w:sz w:val="17"/>
        </w:rPr>
        <w:t> e/ou</w:t>
      </w:r>
      <w:r>
        <w:rPr>
          <w:w w:val="105"/>
          <w:sz w:val="17"/>
        </w:rPr>
        <w:t> de</w:t>
      </w:r>
      <w:r>
        <w:rPr>
          <w:w w:val="105"/>
          <w:sz w:val="17"/>
        </w:rPr>
        <w:t> investigação</w:t>
      </w:r>
      <w:r>
        <w:rPr>
          <w:w w:val="105"/>
          <w:sz w:val="17"/>
        </w:rPr>
        <w:t> diagnóstica,</w:t>
      </w:r>
      <w:r>
        <w:rPr>
          <w:w w:val="105"/>
          <w:sz w:val="17"/>
        </w:rPr>
        <w:t> nas</w:t>
      </w:r>
      <w:r>
        <w:rPr>
          <w:w w:val="105"/>
          <w:sz w:val="17"/>
        </w:rPr>
        <w:t> diversas</w:t>
      </w:r>
      <w:r>
        <w:rPr>
          <w:w w:val="105"/>
          <w:sz w:val="17"/>
        </w:rPr>
        <w:t> unidades</w:t>
      </w:r>
      <w:r>
        <w:rPr>
          <w:w w:val="105"/>
          <w:sz w:val="17"/>
        </w:rPr>
        <w:t> assistenciais</w:t>
      </w:r>
      <w:r>
        <w:rPr>
          <w:w w:val="105"/>
          <w:sz w:val="17"/>
        </w:rPr>
        <w:t> ou</w:t>
      </w:r>
      <w:r>
        <w:rPr>
          <w:w w:val="105"/>
          <w:sz w:val="17"/>
        </w:rPr>
        <w:t> ambulatoriais.</w:t>
      </w:r>
      <w:r>
        <w:rPr>
          <w:w w:val="105"/>
          <w:sz w:val="17"/>
        </w:rPr>
        <w:t> Cabe</w:t>
      </w:r>
      <w:r>
        <w:rPr>
          <w:w w:val="105"/>
          <w:sz w:val="17"/>
        </w:rPr>
        <w:t> ressaltar</w:t>
      </w:r>
      <w:r>
        <w:rPr>
          <w:w w:val="105"/>
          <w:sz w:val="17"/>
        </w:rPr>
        <w:t> que</w:t>
      </w:r>
      <w:r>
        <w:rPr>
          <w:w w:val="105"/>
          <w:sz w:val="17"/>
        </w:rPr>
        <w:t> se</w:t>
      </w:r>
      <w:r>
        <w:rPr>
          <w:w w:val="105"/>
          <w:sz w:val="17"/>
        </w:rPr>
        <w:t> trata</w:t>
      </w:r>
      <w:r>
        <w:rPr>
          <w:w w:val="105"/>
          <w:sz w:val="17"/>
        </w:rPr>
        <w:t> da</w:t>
      </w:r>
      <w:r>
        <w:rPr>
          <w:w w:val="105"/>
          <w:sz w:val="17"/>
        </w:rPr>
        <w:t> aquisição</w:t>
      </w:r>
      <w:r>
        <w:rPr>
          <w:w w:val="105"/>
          <w:sz w:val="17"/>
        </w:rPr>
        <w:t> de</w:t>
      </w:r>
      <w:r>
        <w:rPr>
          <w:w w:val="105"/>
          <w:sz w:val="17"/>
        </w:rPr>
        <w:t> insumos</w:t>
      </w:r>
      <w:r>
        <w:rPr>
          <w:w w:val="105"/>
          <w:sz w:val="17"/>
        </w:rPr>
        <w:t> para</w:t>
      </w:r>
      <w:r>
        <w:rPr>
          <w:w w:val="105"/>
          <w:sz w:val="17"/>
        </w:rPr>
        <w:t> um</w:t>
      </w:r>
      <w:r>
        <w:rPr>
          <w:w w:val="105"/>
          <w:sz w:val="17"/>
        </w:rPr>
        <w:t> hospital</w:t>
      </w:r>
      <w:r>
        <w:rPr>
          <w:w w:val="105"/>
          <w:sz w:val="17"/>
        </w:rPr>
        <w:t> universitário,</w:t>
      </w:r>
      <w:r>
        <w:rPr>
          <w:w w:val="105"/>
          <w:sz w:val="17"/>
        </w:rPr>
        <w:t> de diversas especialidades e de elevada complexidade.</w:t>
      </w:r>
    </w:p>
    <w:p>
      <w:pPr>
        <w:pStyle w:val="ListParagraph"/>
        <w:numPr>
          <w:ilvl w:val="2"/>
          <w:numId w:val="27"/>
        </w:numPr>
        <w:tabs>
          <w:tab w:pos="765" w:val="left" w:leader="none"/>
        </w:tabs>
        <w:spacing w:line="292" w:lineRule="auto" w:before="2" w:after="0"/>
        <w:ind w:left="316" w:right="299" w:firstLine="0"/>
        <w:jc w:val="both"/>
        <w:rPr>
          <w:sz w:val="17"/>
        </w:rPr>
      </w:pPr>
      <w:r>
        <w:rPr>
          <w:w w:val="105"/>
          <w:sz w:val="17"/>
        </w:rPr>
        <w:t>Com a presente aquisição pretende-se dar continuidade ao ressuprimento de materais padronizados para o reabastecimento dos estoques do</w:t>
      </w:r>
      <w:r>
        <w:rPr>
          <w:spacing w:val="-8"/>
          <w:w w:val="105"/>
          <w:sz w:val="17"/>
        </w:rPr>
        <w:t> </w:t>
      </w:r>
      <w:r>
        <w:rPr>
          <w:w w:val="105"/>
          <w:sz w:val="17"/>
        </w:rPr>
        <w:t>Almoxifado Central, a fim de prestar assistência médica de acordo com os protocolos clínicos do HUPE.</w:t>
      </w:r>
      <w:r>
        <w:rPr>
          <w:spacing w:val="-8"/>
          <w:w w:val="105"/>
          <w:sz w:val="17"/>
        </w:rPr>
        <w:t> </w:t>
      </w:r>
      <w:r>
        <w:rPr>
          <w:w w:val="105"/>
          <w:sz w:val="17"/>
        </w:rPr>
        <w:t>A</w:t>
      </w:r>
      <w:r>
        <w:rPr>
          <w:spacing w:val="-8"/>
          <w:w w:val="105"/>
          <w:sz w:val="17"/>
        </w:rPr>
        <w:t> </w:t>
      </w:r>
      <w:r>
        <w:rPr>
          <w:w w:val="105"/>
          <w:sz w:val="17"/>
        </w:rPr>
        <w:t>quantidade está baseada no consumo médio mensal, conforme anexo 102701135.</w:t>
      </w:r>
    </w:p>
    <w:p>
      <w:pPr>
        <w:pStyle w:val="ListParagraph"/>
        <w:numPr>
          <w:ilvl w:val="2"/>
          <w:numId w:val="27"/>
        </w:numPr>
        <w:tabs>
          <w:tab w:pos="757" w:val="left" w:leader="none"/>
        </w:tabs>
        <w:spacing w:line="240" w:lineRule="auto" w:before="1" w:after="0"/>
        <w:ind w:left="757" w:right="0" w:hanging="441"/>
        <w:jc w:val="both"/>
        <w:rPr>
          <w:sz w:val="17"/>
        </w:rPr>
      </w:pPr>
      <w:r>
        <w:rPr>
          <w:w w:val="105"/>
          <w:sz w:val="17"/>
        </w:rPr>
        <w:t>Conforme</w:t>
      </w:r>
      <w:r>
        <w:rPr>
          <w:spacing w:val="-6"/>
          <w:w w:val="105"/>
          <w:sz w:val="17"/>
        </w:rPr>
        <w:t> </w:t>
      </w:r>
      <w:r>
        <w:rPr>
          <w:w w:val="105"/>
          <w:sz w:val="17"/>
        </w:rPr>
        <w:t>previsão</w:t>
      </w:r>
      <w:r>
        <w:rPr>
          <w:spacing w:val="-5"/>
          <w:w w:val="105"/>
          <w:sz w:val="17"/>
        </w:rPr>
        <w:t> </w:t>
      </w:r>
      <w:r>
        <w:rPr>
          <w:w w:val="105"/>
          <w:sz w:val="17"/>
        </w:rPr>
        <w:t>do</w:t>
      </w:r>
      <w:r>
        <w:rPr>
          <w:spacing w:val="-6"/>
          <w:w w:val="105"/>
          <w:sz w:val="17"/>
        </w:rPr>
        <w:t> </w:t>
      </w:r>
      <w:r>
        <w:rPr>
          <w:w w:val="105"/>
          <w:sz w:val="17"/>
        </w:rPr>
        <w:t>item</w:t>
      </w:r>
      <w:r>
        <w:rPr>
          <w:spacing w:val="-5"/>
          <w:w w:val="105"/>
          <w:sz w:val="17"/>
        </w:rPr>
        <w:t> </w:t>
      </w:r>
      <w:r>
        <w:rPr>
          <w:w w:val="105"/>
          <w:sz w:val="17"/>
        </w:rPr>
        <w:t>2.1</w:t>
      </w:r>
      <w:r>
        <w:rPr>
          <w:spacing w:val="-5"/>
          <w:w w:val="105"/>
          <w:sz w:val="17"/>
        </w:rPr>
        <w:t> </w:t>
      </w:r>
      <w:r>
        <w:rPr>
          <w:w w:val="105"/>
          <w:sz w:val="17"/>
        </w:rPr>
        <w:t>do</w:t>
      </w:r>
      <w:r>
        <w:rPr>
          <w:spacing w:val="-6"/>
          <w:w w:val="105"/>
          <w:sz w:val="17"/>
        </w:rPr>
        <w:t> </w:t>
      </w:r>
      <w:r>
        <w:rPr>
          <w:w w:val="105"/>
          <w:sz w:val="17"/>
        </w:rPr>
        <w:t>Estudo</w:t>
      </w:r>
      <w:r>
        <w:rPr>
          <w:spacing w:val="-8"/>
          <w:w w:val="105"/>
          <w:sz w:val="17"/>
        </w:rPr>
        <w:t> </w:t>
      </w:r>
      <w:r>
        <w:rPr>
          <w:w w:val="105"/>
          <w:sz w:val="17"/>
        </w:rPr>
        <w:t>Técnico</w:t>
      </w:r>
      <w:r>
        <w:rPr>
          <w:spacing w:val="-5"/>
          <w:w w:val="105"/>
          <w:sz w:val="17"/>
        </w:rPr>
        <w:t> </w:t>
      </w:r>
      <w:r>
        <w:rPr>
          <w:w w:val="105"/>
          <w:sz w:val="17"/>
        </w:rPr>
        <w:t>Preliminar</w:t>
      </w:r>
      <w:r>
        <w:rPr>
          <w:spacing w:val="-6"/>
          <w:w w:val="105"/>
          <w:sz w:val="17"/>
        </w:rPr>
        <w:t> </w:t>
      </w:r>
      <w:r>
        <w:rPr>
          <w:w w:val="105"/>
          <w:sz w:val="17"/>
        </w:rPr>
        <w:t>102715886,</w:t>
      </w:r>
      <w:r>
        <w:rPr>
          <w:spacing w:val="-5"/>
          <w:w w:val="105"/>
          <w:sz w:val="17"/>
        </w:rPr>
        <w:t> </w:t>
      </w:r>
      <w:r>
        <w:rPr>
          <w:w w:val="105"/>
          <w:sz w:val="17"/>
        </w:rPr>
        <w:t>optou-se</w:t>
      </w:r>
      <w:r>
        <w:rPr>
          <w:spacing w:val="-5"/>
          <w:w w:val="105"/>
          <w:sz w:val="17"/>
        </w:rPr>
        <w:t> </w:t>
      </w:r>
      <w:r>
        <w:rPr>
          <w:w w:val="105"/>
          <w:sz w:val="17"/>
        </w:rPr>
        <w:t>pela</w:t>
      </w:r>
      <w:r>
        <w:rPr>
          <w:spacing w:val="-6"/>
          <w:w w:val="105"/>
          <w:sz w:val="17"/>
        </w:rPr>
        <w:t> </w:t>
      </w:r>
      <w:r>
        <w:rPr>
          <w:w w:val="105"/>
          <w:sz w:val="17"/>
        </w:rPr>
        <w:t>aquisição</w:t>
      </w:r>
      <w:r>
        <w:rPr>
          <w:spacing w:val="-5"/>
          <w:w w:val="105"/>
          <w:sz w:val="17"/>
        </w:rPr>
        <w:t> </w:t>
      </w:r>
      <w:r>
        <w:rPr>
          <w:w w:val="105"/>
          <w:sz w:val="17"/>
        </w:rPr>
        <w:t>dos</w:t>
      </w:r>
      <w:r>
        <w:rPr>
          <w:spacing w:val="-5"/>
          <w:w w:val="105"/>
          <w:sz w:val="17"/>
        </w:rPr>
        <w:t> </w:t>
      </w:r>
      <w:r>
        <w:rPr>
          <w:w w:val="105"/>
          <w:sz w:val="17"/>
        </w:rPr>
        <w:t>itens</w:t>
      </w:r>
      <w:r>
        <w:rPr>
          <w:spacing w:val="-6"/>
          <w:w w:val="105"/>
          <w:sz w:val="17"/>
        </w:rPr>
        <w:t> </w:t>
      </w:r>
      <w:r>
        <w:rPr>
          <w:w w:val="105"/>
          <w:sz w:val="17"/>
        </w:rPr>
        <w:t>constantes</w:t>
      </w:r>
      <w:r>
        <w:rPr>
          <w:spacing w:val="-5"/>
          <w:w w:val="105"/>
          <w:sz w:val="17"/>
        </w:rPr>
        <w:t> </w:t>
      </w:r>
      <w:r>
        <w:rPr>
          <w:w w:val="105"/>
          <w:sz w:val="17"/>
        </w:rPr>
        <w:t>no</w:t>
      </w:r>
      <w:r>
        <w:rPr>
          <w:spacing w:val="-6"/>
          <w:w w:val="105"/>
          <w:sz w:val="17"/>
        </w:rPr>
        <w:t> </w:t>
      </w:r>
      <w:r>
        <w:rPr>
          <w:w w:val="105"/>
          <w:sz w:val="17"/>
        </w:rPr>
        <w:t>item</w:t>
      </w:r>
      <w:r>
        <w:rPr>
          <w:spacing w:val="-5"/>
          <w:w w:val="105"/>
          <w:sz w:val="17"/>
        </w:rPr>
        <w:t> </w:t>
      </w:r>
      <w:r>
        <w:rPr>
          <w:w w:val="105"/>
          <w:sz w:val="17"/>
        </w:rPr>
        <w:t>2.2</w:t>
      </w:r>
      <w:r>
        <w:rPr>
          <w:spacing w:val="-5"/>
          <w:w w:val="105"/>
          <w:sz w:val="17"/>
        </w:rPr>
        <w:t> </w:t>
      </w:r>
      <w:r>
        <w:rPr>
          <w:w w:val="105"/>
          <w:sz w:val="17"/>
        </w:rPr>
        <w:t>do</w:t>
      </w:r>
      <w:r>
        <w:rPr>
          <w:spacing w:val="-6"/>
          <w:w w:val="105"/>
          <w:sz w:val="17"/>
        </w:rPr>
        <w:t> </w:t>
      </w:r>
      <w:r>
        <w:rPr>
          <w:w w:val="105"/>
          <w:sz w:val="17"/>
        </w:rPr>
        <w:t>presente</w:t>
      </w:r>
      <w:r>
        <w:rPr>
          <w:spacing w:val="-8"/>
          <w:w w:val="105"/>
          <w:sz w:val="17"/>
        </w:rPr>
        <w:t> </w:t>
      </w:r>
      <w:r>
        <w:rPr>
          <w:spacing w:val="-2"/>
          <w:w w:val="105"/>
          <w:sz w:val="17"/>
        </w:rPr>
        <w:t>Termo.</w:t>
      </w:r>
    </w:p>
    <w:p>
      <w:pPr>
        <w:pStyle w:val="BodyText"/>
        <w:spacing w:before="87"/>
        <w:ind w:left="0"/>
      </w:pPr>
    </w:p>
    <w:p>
      <w:pPr>
        <w:pStyle w:val="Heading2"/>
        <w:numPr>
          <w:ilvl w:val="1"/>
          <w:numId w:val="27"/>
        </w:numPr>
        <w:tabs>
          <w:tab w:pos="625" w:val="left" w:leader="none"/>
        </w:tabs>
        <w:spacing w:line="240" w:lineRule="auto" w:before="0" w:after="0"/>
        <w:ind w:left="625" w:right="0" w:hanging="309"/>
        <w:jc w:val="both"/>
      </w:pPr>
      <w:r>
        <w:rPr>
          <w:w w:val="105"/>
        </w:rPr>
        <w:t>Instrumentos</w:t>
      </w:r>
      <w:r>
        <w:rPr>
          <w:spacing w:val="-7"/>
          <w:w w:val="105"/>
        </w:rPr>
        <w:t> </w:t>
      </w:r>
      <w:r>
        <w:rPr>
          <w:w w:val="105"/>
        </w:rPr>
        <w:t>de</w:t>
      </w:r>
      <w:r>
        <w:rPr>
          <w:spacing w:val="-7"/>
          <w:w w:val="105"/>
        </w:rPr>
        <w:t> </w:t>
      </w:r>
      <w:r>
        <w:rPr>
          <w:spacing w:val="-2"/>
          <w:w w:val="105"/>
        </w:rPr>
        <w:t>planejamento:</w:t>
      </w:r>
    </w:p>
    <w:p>
      <w:pPr>
        <w:pStyle w:val="BodyText"/>
        <w:spacing w:line="292" w:lineRule="auto" w:before="44"/>
        <w:ind w:right="299"/>
        <w:jc w:val="both"/>
      </w:pPr>
      <w:r>
        <w:rPr>
          <w:w w:val="105"/>
        </w:rPr>
        <w:t>A</w:t>
      </w:r>
      <w:r>
        <w:rPr>
          <w:spacing w:val="-12"/>
          <w:w w:val="105"/>
        </w:rPr>
        <w:t> </w:t>
      </w:r>
      <w:r>
        <w:rPr>
          <w:w w:val="105"/>
        </w:rPr>
        <w:t>solução</w:t>
      </w:r>
      <w:r>
        <w:rPr>
          <w:spacing w:val="-6"/>
          <w:w w:val="105"/>
        </w:rPr>
        <w:t> </w:t>
      </w:r>
      <w:r>
        <w:rPr>
          <w:w w:val="105"/>
        </w:rPr>
        <w:t>pretendida</w:t>
      </w:r>
      <w:r>
        <w:rPr>
          <w:spacing w:val="-4"/>
          <w:w w:val="105"/>
        </w:rPr>
        <w:t> </w:t>
      </w:r>
      <w:r>
        <w:rPr>
          <w:w w:val="105"/>
        </w:rPr>
        <w:t>se</w:t>
      </w:r>
      <w:r>
        <w:rPr>
          <w:spacing w:val="-4"/>
          <w:w w:val="105"/>
        </w:rPr>
        <w:t> </w:t>
      </w:r>
      <w:r>
        <w:rPr>
          <w:w w:val="105"/>
        </w:rPr>
        <w:t>enquadra</w:t>
      </w:r>
      <w:r>
        <w:rPr>
          <w:spacing w:val="-4"/>
          <w:w w:val="105"/>
        </w:rPr>
        <w:t> </w:t>
      </w:r>
      <w:r>
        <w:rPr>
          <w:w w:val="105"/>
        </w:rPr>
        <w:t>como</w:t>
      </w:r>
      <w:r>
        <w:rPr>
          <w:spacing w:val="-4"/>
          <w:w w:val="105"/>
        </w:rPr>
        <w:t> </w:t>
      </w:r>
      <w:r>
        <w:rPr>
          <w:w w:val="105"/>
        </w:rPr>
        <w:t>item</w:t>
      </w:r>
      <w:r>
        <w:rPr>
          <w:spacing w:val="-4"/>
          <w:w w:val="105"/>
        </w:rPr>
        <w:t> </w:t>
      </w:r>
      <w:r>
        <w:rPr>
          <w:w w:val="105"/>
        </w:rPr>
        <w:t>de</w:t>
      </w:r>
      <w:r>
        <w:rPr>
          <w:spacing w:val="-4"/>
          <w:w w:val="105"/>
        </w:rPr>
        <w:t> </w:t>
      </w:r>
      <w:r>
        <w:rPr>
          <w:w w:val="105"/>
        </w:rPr>
        <w:t>fornecimento</w:t>
      </w:r>
      <w:r>
        <w:rPr>
          <w:spacing w:val="-4"/>
          <w:w w:val="105"/>
        </w:rPr>
        <w:t> </w:t>
      </w:r>
      <w:r>
        <w:rPr>
          <w:w w:val="105"/>
        </w:rPr>
        <w:t>contínuo</w:t>
      </w:r>
      <w:r>
        <w:rPr>
          <w:spacing w:val="-4"/>
          <w:w w:val="105"/>
        </w:rPr>
        <w:t> </w:t>
      </w:r>
      <w:r>
        <w:rPr>
          <w:w w:val="105"/>
        </w:rPr>
        <w:t>uma</w:t>
      </w:r>
      <w:r>
        <w:rPr>
          <w:spacing w:val="-4"/>
          <w:w w:val="105"/>
        </w:rPr>
        <w:t> </w:t>
      </w:r>
      <w:r>
        <w:rPr>
          <w:w w:val="105"/>
        </w:rPr>
        <w:t>vez</w:t>
      </w:r>
      <w:r>
        <w:rPr>
          <w:spacing w:val="-4"/>
          <w:w w:val="105"/>
        </w:rPr>
        <w:t> </w:t>
      </w:r>
      <w:r>
        <w:rPr>
          <w:w w:val="105"/>
        </w:rPr>
        <w:t>que</w:t>
      </w:r>
      <w:r>
        <w:rPr>
          <w:spacing w:val="-4"/>
          <w:w w:val="105"/>
        </w:rPr>
        <w:t> </w:t>
      </w:r>
      <w:r>
        <w:rPr>
          <w:w w:val="105"/>
        </w:rPr>
        <w:t>compõe</w:t>
      </w:r>
      <w:r>
        <w:rPr>
          <w:spacing w:val="-4"/>
          <w:w w:val="105"/>
        </w:rPr>
        <w:t> </w:t>
      </w:r>
      <w:r>
        <w:rPr>
          <w:w w:val="105"/>
        </w:rPr>
        <w:t>a</w:t>
      </w:r>
      <w:r>
        <w:rPr>
          <w:spacing w:val="-4"/>
          <w:w w:val="105"/>
        </w:rPr>
        <w:t> </w:t>
      </w:r>
      <w:r>
        <w:rPr>
          <w:w w:val="105"/>
        </w:rPr>
        <w:t>grade</w:t>
      </w:r>
      <w:r>
        <w:rPr>
          <w:spacing w:val="-4"/>
          <w:w w:val="105"/>
        </w:rPr>
        <w:t> </w:t>
      </w:r>
      <w:r>
        <w:rPr>
          <w:w w:val="105"/>
        </w:rPr>
        <w:t>regular</w:t>
      </w:r>
      <w:r>
        <w:rPr>
          <w:spacing w:val="-4"/>
          <w:w w:val="105"/>
        </w:rPr>
        <w:t> </w:t>
      </w:r>
      <w:r>
        <w:rPr>
          <w:w w:val="105"/>
        </w:rPr>
        <w:t>dos</w:t>
      </w:r>
      <w:r>
        <w:rPr>
          <w:spacing w:val="-4"/>
          <w:w w:val="105"/>
        </w:rPr>
        <w:t> </w:t>
      </w:r>
      <w:r>
        <w:rPr>
          <w:w w:val="105"/>
        </w:rPr>
        <w:t>estoques</w:t>
      </w:r>
      <w:r>
        <w:rPr>
          <w:spacing w:val="-4"/>
          <w:w w:val="105"/>
        </w:rPr>
        <w:t> </w:t>
      </w:r>
      <w:r>
        <w:rPr>
          <w:w w:val="105"/>
        </w:rPr>
        <w:t>para</w:t>
      </w:r>
      <w:r>
        <w:rPr>
          <w:spacing w:val="-4"/>
          <w:w w:val="105"/>
        </w:rPr>
        <w:t> </w:t>
      </w:r>
      <w:r>
        <w:rPr>
          <w:w w:val="105"/>
        </w:rPr>
        <w:t>abastecimento</w:t>
      </w:r>
      <w:r>
        <w:rPr>
          <w:spacing w:val="-4"/>
          <w:w w:val="105"/>
        </w:rPr>
        <w:t> </w:t>
      </w:r>
      <w:r>
        <w:rPr>
          <w:w w:val="105"/>
        </w:rPr>
        <w:t>do</w:t>
      </w:r>
      <w:r>
        <w:rPr>
          <w:spacing w:val="-4"/>
          <w:w w:val="105"/>
        </w:rPr>
        <w:t> </w:t>
      </w:r>
      <w:r>
        <w:rPr>
          <w:w w:val="105"/>
        </w:rPr>
        <w:t>hospital</w:t>
      </w:r>
      <w:r>
        <w:rPr>
          <w:spacing w:val="-4"/>
          <w:w w:val="105"/>
        </w:rPr>
        <w:t> </w:t>
      </w:r>
      <w:r>
        <w:rPr>
          <w:w w:val="105"/>
        </w:rPr>
        <w:t>e</w:t>
      </w:r>
      <w:r>
        <w:rPr>
          <w:spacing w:val="-4"/>
          <w:w w:val="105"/>
        </w:rPr>
        <w:t> </w:t>
      </w:r>
      <w:r>
        <w:rPr>
          <w:w w:val="105"/>
        </w:rPr>
        <w:t>consta</w:t>
      </w:r>
      <w:r>
        <w:rPr>
          <w:spacing w:val="-4"/>
          <w:w w:val="105"/>
        </w:rPr>
        <w:t> </w:t>
      </w:r>
      <w:r>
        <w:rPr>
          <w:w w:val="105"/>
        </w:rPr>
        <w:t>no</w:t>
      </w:r>
      <w:r>
        <w:rPr>
          <w:spacing w:val="-4"/>
          <w:w w:val="105"/>
        </w:rPr>
        <w:t> </w:t>
      </w:r>
      <w:r>
        <w:rPr>
          <w:w w:val="105"/>
        </w:rPr>
        <w:t>Plano</w:t>
      </w:r>
      <w:r>
        <w:rPr>
          <w:spacing w:val="-4"/>
          <w:w w:val="105"/>
        </w:rPr>
        <w:t> </w:t>
      </w:r>
      <w:r>
        <w:rPr>
          <w:w w:val="105"/>
        </w:rPr>
        <w:t>de</w:t>
      </w:r>
      <w:r>
        <w:rPr>
          <w:spacing w:val="-4"/>
          <w:w w:val="105"/>
        </w:rPr>
        <w:t> </w:t>
      </w:r>
      <w:r>
        <w:rPr>
          <w:w w:val="105"/>
        </w:rPr>
        <w:t>Contratações</w:t>
      </w:r>
      <w:r>
        <w:rPr>
          <w:spacing w:val="-12"/>
          <w:w w:val="105"/>
        </w:rPr>
        <w:t> </w:t>
      </w:r>
      <w:r>
        <w:rPr>
          <w:w w:val="105"/>
        </w:rPr>
        <w:t>Anual</w:t>
      </w:r>
      <w:r>
        <w:rPr>
          <w:spacing w:val="-3"/>
          <w:w w:val="105"/>
        </w:rPr>
        <w:t> </w:t>
      </w:r>
      <w:r>
        <w:rPr>
          <w:w w:val="105"/>
        </w:rPr>
        <w:t>de</w:t>
      </w:r>
      <w:r>
        <w:rPr>
          <w:spacing w:val="-4"/>
          <w:w w:val="105"/>
        </w:rPr>
        <w:t> </w:t>
      </w:r>
      <w:r>
        <w:rPr>
          <w:w w:val="105"/>
        </w:rPr>
        <w:t>2025, disponível em </w:t>
      </w:r>
      <w:hyperlink r:id="rId33">
        <w:r>
          <w:rPr>
            <w:color w:val="0000ED"/>
            <w:w w:val="105"/>
            <w:u w:val="single" w:color="0000ED"/>
          </w:rPr>
          <w:t>https://pncp</w:t>
        </w:r>
        <w:r>
          <w:rPr>
            <w:color w:val="0000ED"/>
            <w:w w:val="105"/>
          </w:rPr>
          <w:t>.g</w:t>
        </w:r>
        <w:r>
          <w:rPr>
            <w:color w:val="0000ED"/>
            <w:w w:val="105"/>
            <w:u w:val="single" w:color="0000ED"/>
          </w:rPr>
          <w:t>ov.br/a</w:t>
        </w:r>
        <w:r>
          <w:rPr>
            <w:color w:val="0000ED"/>
            <w:w w:val="105"/>
          </w:rPr>
          <w:t>p</w:t>
        </w:r>
        <w:r>
          <w:rPr>
            <w:color w:val="0000ED"/>
            <w:w w:val="105"/>
            <w:u w:val="single" w:color="0000ED"/>
          </w:rPr>
          <w:t> </w:t>
        </w:r>
        <w:r>
          <w:rPr>
            <w:color w:val="0000ED"/>
            <w:w w:val="105"/>
          </w:rPr>
          <w:t>p</w:t>
        </w:r>
        <w:r>
          <w:rPr>
            <w:color w:val="0000ED"/>
            <w:w w:val="105"/>
            <w:u w:val="single" w:color="0000ED"/>
          </w:rPr>
          <w:t> /pca/42498600000171/2025/35</w:t>
        </w:r>
      </w:hyperlink>
      <w:r>
        <w:rPr>
          <w:w w:val="105"/>
        </w:rPr>
        <w:t>.</w:t>
      </w:r>
    </w:p>
    <w:p>
      <w:pPr>
        <w:pStyle w:val="BodyText"/>
        <w:spacing w:before="44"/>
        <w:ind w:left="0"/>
      </w:pPr>
    </w:p>
    <w:p>
      <w:pPr>
        <w:pStyle w:val="ListParagraph"/>
        <w:numPr>
          <w:ilvl w:val="1"/>
          <w:numId w:val="27"/>
        </w:numPr>
        <w:tabs>
          <w:tab w:pos="625" w:val="left" w:leader="none"/>
        </w:tabs>
        <w:spacing w:line="240" w:lineRule="auto" w:before="1" w:after="36"/>
        <w:ind w:left="625" w:right="0" w:hanging="309"/>
        <w:jc w:val="both"/>
        <w:rPr>
          <w:b/>
          <w:sz w:val="17"/>
        </w:rPr>
      </w:pPr>
      <w:r>
        <w:rPr>
          <w:b/>
          <w:w w:val="105"/>
          <w:sz w:val="17"/>
        </w:rPr>
        <w:t>Disponibilidade</w:t>
      </w:r>
      <w:r>
        <w:rPr>
          <w:b/>
          <w:spacing w:val="-9"/>
          <w:w w:val="105"/>
          <w:sz w:val="17"/>
        </w:rPr>
        <w:t> </w:t>
      </w:r>
      <w:r>
        <w:rPr>
          <w:b/>
          <w:w w:val="105"/>
          <w:sz w:val="17"/>
        </w:rPr>
        <w:t>orçamentária</w:t>
      </w:r>
      <w:r>
        <w:rPr>
          <w:b/>
          <w:spacing w:val="-8"/>
          <w:w w:val="105"/>
          <w:sz w:val="17"/>
        </w:rPr>
        <w:t> </w:t>
      </w:r>
      <w:r>
        <w:rPr>
          <w:b/>
          <w:w w:val="105"/>
          <w:sz w:val="17"/>
        </w:rPr>
        <w:t>e</w:t>
      </w:r>
      <w:r>
        <w:rPr>
          <w:b/>
          <w:spacing w:val="-9"/>
          <w:w w:val="105"/>
          <w:sz w:val="17"/>
        </w:rPr>
        <w:t> </w:t>
      </w:r>
      <w:r>
        <w:rPr>
          <w:b/>
          <w:spacing w:val="-2"/>
          <w:w w:val="105"/>
          <w:sz w:val="17"/>
        </w:rPr>
        <w:t>financeira:</w:t>
      </w:r>
    </w:p>
    <w:tbl>
      <w:tblPr>
        <w:tblW w:w="0" w:type="auto"/>
        <w:jc w:val="left"/>
        <w:tblInd w:w="366"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10532"/>
      </w:tblGrid>
      <w:tr>
        <w:trPr>
          <w:trHeight w:val="247" w:hRule="atLeast"/>
        </w:trPr>
        <w:tc>
          <w:tcPr>
            <w:tcW w:w="10532" w:type="dxa"/>
            <w:tcBorders>
              <w:right w:val="double" w:sz="6" w:space="0" w:color="808080"/>
            </w:tcBorders>
          </w:tcPr>
          <w:p>
            <w:pPr>
              <w:pStyle w:val="TableParagraph"/>
              <w:spacing w:before="31"/>
              <w:ind w:left="11" w:right="-15"/>
              <w:rPr>
                <w:b/>
                <w:sz w:val="17"/>
              </w:rPr>
            </w:pPr>
            <w:r>
              <w:rPr>
                <w:b/>
                <w:w w:val="105"/>
                <w:sz w:val="17"/>
              </w:rPr>
              <w:t>As</w:t>
            </w:r>
            <w:r>
              <w:rPr>
                <w:b/>
                <w:spacing w:val="-7"/>
                <w:w w:val="105"/>
                <w:sz w:val="17"/>
              </w:rPr>
              <w:t> </w:t>
            </w:r>
            <w:r>
              <w:rPr>
                <w:b/>
                <w:w w:val="105"/>
                <w:sz w:val="17"/>
              </w:rPr>
              <w:t>despesas</w:t>
            </w:r>
            <w:r>
              <w:rPr>
                <w:b/>
                <w:spacing w:val="-6"/>
                <w:w w:val="105"/>
                <w:sz w:val="17"/>
              </w:rPr>
              <w:t> </w:t>
            </w:r>
            <w:r>
              <w:rPr>
                <w:b/>
                <w:w w:val="105"/>
                <w:sz w:val="17"/>
              </w:rPr>
              <w:t>com</w:t>
            </w:r>
            <w:r>
              <w:rPr>
                <w:b/>
                <w:spacing w:val="-7"/>
                <w:w w:val="105"/>
                <w:sz w:val="17"/>
              </w:rPr>
              <w:t> </w:t>
            </w:r>
            <w:r>
              <w:rPr>
                <w:b/>
                <w:w w:val="105"/>
                <w:sz w:val="17"/>
              </w:rPr>
              <w:t>a</w:t>
            </w:r>
            <w:r>
              <w:rPr>
                <w:b/>
                <w:spacing w:val="-6"/>
                <w:w w:val="105"/>
                <w:sz w:val="17"/>
              </w:rPr>
              <w:t> </w:t>
            </w:r>
            <w:r>
              <w:rPr>
                <w:b/>
                <w:w w:val="105"/>
                <w:sz w:val="17"/>
              </w:rPr>
              <w:t>execução</w:t>
            </w:r>
            <w:r>
              <w:rPr>
                <w:b/>
                <w:spacing w:val="-6"/>
                <w:w w:val="105"/>
                <w:sz w:val="17"/>
              </w:rPr>
              <w:t> </w:t>
            </w:r>
            <w:r>
              <w:rPr>
                <w:b/>
                <w:w w:val="105"/>
                <w:sz w:val="17"/>
              </w:rPr>
              <w:t>do</w:t>
            </w:r>
            <w:r>
              <w:rPr>
                <w:b/>
                <w:spacing w:val="-7"/>
                <w:w w:val="105"/>
                <w:sz w:val="17"/>
              </w:rPr>
              <w:t> </w:t>
            </w:r>
            <w:r>
              <w:rPr>
                <w:b/>
                <w:w w:val="105"/>
                <w:sz w:val="17"/>
              </w:rPr>
              <w:t>presente</w:t>
            </w:r>
            <w:r>
              <w:rPr>
                <w:b/>
                <w:spacing w:val="-6"/>
                <w:w w:val="105"/>
                <w:sz w:val="17"/>
              </w:rPr>
              <w:t> </w:t>
            </w:r>
            <w:r>
              <w:rPr>
                <w:b/>
                <w:w w:val="105"/>
                <w:sz w:val="17"/>
              </w:rPr>
              <w:t>contrato</w:t>
            </w:r>
            <w:r>
              <w:rPr>
                <w:b/>
                <w:spacing w:val="-6"/>
                <w:w w:val="105"/>
                <w:sz w:val="17"/>
              </w:rPr>
              <w:t> </w:t>
            </w:r>
            <w:r>
              <w:rPr>
                <w:b/>
                <w:w w:val="105"/>
                <w:sz w:val="17"/>
              </w:rPr>
              <w:t>correrão</w:t>
            </w:r>
            <w:r>
              <w:rPr>
                <w:b/>
                <w:spacing w:val="-7"/>
                <w:w w:val="105"/>
                <w:sz w:val="17"/>
              </w:rPr>
              <w:t> </w:t>
            </w:r>
            <w:r>
              <w:rPr>
                <w:b/>
                <w:w w:val="105"/>
                <w:sz w:val="17"/>
              </w:rPr>
              <w:t>à</w:t>
            </w:r>
            <w:r>
              <w:rPr>
                <w:b/>
                <w:spacing w:val="-6"/>
                <w:w w:val="105"/>
                <w:sz w:val="17"/>
              </w:rPr>
              <w:t> </w:t>
            </w:r>
            <w:r>
              <w:rPr>
                <w:b/>
                <w:w w:val="105"/>
                <w:sz w:val="17"/>
              </w:rPr>
              <w:t>conta</w:t>
            </w:r>
            <w:r>
              <w:rPr>
                <w:b/>
                <w:spacing w:val="-6"/>
                <w:w w:val="105"/>
                <w:sz w:val="17"/>
              </w:rPr>
              <w:t> </w:t>
            </w:r>
            <w:r>
              <w:rPr>
                <w:b/>
                <w:w w:val="105"/>
                <w:sz w:val="17"/>
              </w:rPr>
              <w:t>das</w:t>
            </w:r>
            <w:r>
              <w:rPr>
                <w:b/>
                <w:spacing w:val="-7"/>
                <w:w w:val="105"/>
                <w:sz w:val="17"/>
              </w:rPr>
              <w:t> </w:t>
            </w:r>
            <w:r>
              <w:rPr>
                <w:b/>
                <w:w w:val="105"/>
                <w:sz w:val="17"/>
              </w:rPr>
              <w:t>seguintes</w:t>
            </w:r>
            <w:r>
              <w:rPr>
                <w:b/>
                <w:spacing w:val="-6"/>
                <w:w w:val="105"/>
                <w:sz w:val="17"/>
              </w:rPr>
              <w:t> </w:t>
            </w:r>
            <w:r>
              <w:rPr>
                <w:b/>
                <w:w w:val="105"/>
                <w:sz w:val="17"/>
              </w:rPr>
              <w:t>dotações</w:t>
            </w:r>
            <w:r>
              <w:rPr>
                <w:b/>
                <w:spacing w:val="-6"/>
                <w:w w:val="105"/>
                <w:sz w:val="17"/>
              </w:rPr>
              <w:t> </w:t>
            </w:r>
            <w:r>
              <w:rPr>
                <w:b/>
                <w:w w:val="105"/>
                <w:sz w:val="17"/>
              </w:rPr>
              <w:t>orçamentárias,</w:t>
            </w:r>
            <w:r>
              <w:rPr>
                <w:b/>
                <w:spacing w:val="-7"/>
                <w:w w:val="105"/>
                <w:sz w:val="17"/>
              </w:rPr>
              <w:t> </w:t>
            </w:r>
            <w:r>
              <w:rPr>
                <w:b/>
                <w:w w:val="105"/>
                <w:sz w:val="17"/>
              </w:rPr>
              <w:t>para</w:t>
            </w:r>
            <w:r>
              <w:rPr>
                <w:b/>
                <w:spacing w:val="-6"/>
                <w:w w:val="105"/>
                <w:sz w:val="17"/>
              </w:rPr>
              <w:t> </w:t>
            </w:r>
            <w:r>
              <w:rPr>
                <w:b/>
                <w:w w:val="105"/>
                <w:sz w:val="17"/>
              </w:rPr>
              <w:t>o</w:t>
            </w:r>
            <w:r>
              <w:rPr>
                <w:b/>
                <w:spacing w:val="-6"/>
                <w:w w:val="105"/>
                <w:sz w:val="17"/>
              </w:rPr>
              <w:t> </w:t>
            </w:r>
            <w:r>
              <w:rPr>
                <w:b/>
                <w:w w:val="105"/>
                <w:sz w:val="17"/>
              </w:rPr>
              <w:t>corrente</w:t>
            </w:r>
            <w:r>
              <w:rPr>
                <w:b/>
                <w:spacing w:val="-7"/>
                <w:w w:val="105"/>
                <w:sz w:val="17"/>
              </w:rPr>
              <w:t> </w:t>
            </w:r>
            <w:r>
              <w:rPr>
                <w:b/>
                <w:w w:val="105"/>
                <w:sz w:val="17"/>
              </w:rPr>
              <w:t>exercício</w:t>
            </w:r>
            <w:r>
              <w:rPr>
                <w:b/>
                <w:spacing w:val="-6"/>
                <w:w w:val="105"/>
                <w:sz w:val="17"/>
              </w:rPr>
              <w:t> </w:t>
            </w:r>
            <w:r>
              <w:rPr>
                <w:b/>
                <w:w w:val="105"/>
                <w:sz w:val="17"/>
              </w:rPr>
              <w:t>de</w:t>
            </w:r>
            <w:r>
              <w:rPr>
                <w:b/>
                <w:spacing w:val="-6"/>
                <w:w w:val="105"/>
                <w:sz w:val="17"/>
              </w:rPr>
              <w:t> </w:t>
            </w:r>
            <w:r>
              <w:rPr>
                <w:b/>
                <w:spacing w:val="-2"/>
                <w:w w:val="105"/>
                <w:sz w:val="17"/>
              </w:rPr>
              <w:t>2024.</w:t>
            </w:r>
          </w:p>
        </w:tc>
      </w:tr>
      <w:tr>
        <w:trPr>
          <w:trHeight w:val="247" w:hRule="atLeast"/>
        </w:trPr>
        <w:tc>
          <w:tcPr>
            <w:tcW w:w="10532" w:type="dxa"/>
            <w:tcBorders>
              <w:right w:val="double" w:sz="6" w:space="0" w:color="808080"/>
            </w:tcBorders>
          </w:tcPr>
          <w:p>
            <w:pPr>
              <w:pStyle w:val="TableParagraph"/>
              <w:spacing w:before="31"/>
              <w:ind w:left="11"/>
              <w:rPr>
                <w:b/>
                <w:sz w:val="17"/>
              </w:rPr>
            </w:pPr>
            <w:r>
              <w:rPr>
                <w:b/>
                <w:w w:val="105"/>
                <w:sz w:val="17"/>
              </w:rPr>
              <w:t>Unidade</w:t>
            </w:r>
            <w:r>
              <w:rPr>
                <w:b/>
                <w:spacing w:val="-9"/>
                <w:w w:val="105"/>
                <w:sz w:val="17"/>
              </w:rPr>
              <w:t> </w:t>
            </w:r>
            <w:r>
              <w:rPr>
                <w:b/>
                <w:w w:val="105"/>
                <w:sz w:val="17"/>
              </w:rPr>
              <w:t>Orçamentária</w:t>
            </w:r>
            <w:r>
              <w:rPr>
                <w:b/>
                <w:spacing w:val="-8"/>
                <w:w w:val="105"/>
                <w:sz w:val="17"/>
              </w:rPr>
              <w:t> </w:t>
            </w:r>
            <w:r>
              <w:rPr>
                <w:b/>
                <w:w w:val="105"/>
                <w:sz w:val="17"/>
              </w:rPr>
              <w:t>(UO):</w:t>
            </w:r>
            <w:r>
              <w:rPr>
                <w:b/>
                <w:spacing w:val="-8"/>
                <w:w w:val="105"/>
                <w:sz w:val="17"/>
              </w:rPr>
              <w:t> </w:t>
            </w:r>
            <w:r>
              <w:rPr>
                <w:b/>
                <w:spacing w:val="-2"/>
                <w:w w:val="105"/>
                <w:sz w:val="17"/>
              </w:rPr>
              <w:t>404340</w:t>
            </w:r>
          </w:p>
        </w:tc>
      </w:tr>
      <w:tr>
        <w:trPr>
          <w:trHeight w:val="260" w:hRule="atLeast"/>
        </w:trPr>
        <w:tc>
          <w:tcPr>
            <w:tcW w:w="10532" w:type="dxa"/>
            <w:tcBorders>
              <w:right w:val="double" w:sz="6" w:space="0" w:color="808080"/>
            </w:tcBorders>
          </w:tcPr>
          <w:p>
            <w:pPr>
              <w:pStyle w:val="TableParagraph"/>
              <w:spacing w:before="31"/>
              <w:ind w:left="11"/>
              <w:rPr>
                <w:b/>
                <w:sz w:val="17"/>
              </w:rPr>
            </w:pPr>
            <w:r>
              <w:rPr>
                <w:b/>
                <w:w w:val="105"/>
                <w:sz w:val="17"/>
              </w:rPr>
              <w:t>Fonte</w:t>
            </w:r>
            <w:r>
              <w:rPr>
                <w:b/>
                <w:spacing w:val="-5"/>
                <w:w w:val="105"/>
                <w:sz w:val="17"/>
              </w:rPr>
              <w:t> </w:t>
            </w:r>
            <w:r>
              <w:rPr>
                <w:b/>
                <w:w w:val="105"/>
                <w:sz w:val="17"/>
              </w:rPr>
              <w:t>de</w:t>
            </w:r>
            <w:r>
              <w:rPr>
                <w:b/>
                <w:spacing w:val="-4"/>
                <w:w w:val="105"/>
                <w:sz w:val="17"/>
              </w:rPr>
              <w:t> </w:t>
            </w:r>
            <w:r>
              <w:rPr>
                <w:b/>
                <w:w w:val="105"/>
                <w:sz w:val="17"/>
              </w:rPr>
              <w:t>Recursos</w:t>
            </w:r>
            <w:r>
              <w:rPr>
                <w:b/>
                <w:spacing w:val="-5"/>
                <w:w w:val="105"/>
                <w:sz w:val="17"/>
              </w:rPr>
              <w:t> </w:t>
            </w:r>
            <w:r>
              <w:rPr>
                <w:b/>
                <w:w w:val="105"/>
                <w:sz w:val="17"/>
              </w:rPr>
              <w:t>(FR):</w:t>
            </w:r>
            <w:r>
              <w:rPr>
                <w:b/>
                <w:spacing w:val="-4"/>
                <w:w w:val="105"/>
                <w:sz w:val="17"/>
              </w:rPr>
              <w:t> </w:t>
            </w:r>
            <w:r>
              <w:rPr>
                <w:b/>
                <w:w w:val="105"/>
                <w:sz w:val="17"/>
              </w:rPr>
              <w:t>225</w:t>
            </w:r>
            <w:r>
              <w:rPr>
                <w:b/>
                <w:spacing w:val="-4"/>
                <w:w w:val="105"/>
                <w:sz w:val="17"/>
              </w:rPr>
              <w:t> </w:t>
            </w:r>
            <w:r>
              <w:rPr>
                <w:b/>
                <w:w w:val="105"/>
                <w:sz w:val="17"/>
              </w:rPr>
              <w:t>/</w:t>
            </w:r>
            <w:r>
              <w:rPr>
                <w:b/>
                <w:spacing w:val="-5"/>
                <w:w w:val="105"/>
                <w:sz w:val="17"/>
              </w:rPr>
              <w:t> 100</w:t>
            </w:r>
          </w:p>
        </w:tc>
      </w:tr>
      <w:tr>
        <w:trPr>
          <w:trHeight w:val="247" w:hRule="atLeast"/>
        </w:trPr>
        <w:tc>
          <w:tcPr>
            <w:tcW w:w="10532" w:type="dxa"/>
            <w:tcBorders>
              <w:bottom w:val="double" w:sz="6" w:space="0" w:color="808080"/>
              <w:right w:val="double" w:sz="6" w:space="0" w:color="808080"/>
            </w:tcBorders>
          </w:tcPr>
          <w:p>
            <w:pPr>
              <w:pStyle w:val="TableParagraph"/>
              <w:spacing w:before="31"/>
              <w:ind w:left="11"/>
              <w:rPr>
                <w:b/>
                <w:sz w:val="17"/>
              </w:rPr>
            </w:pPr>
            <w:r>
              <w:rPr>
                <w:b/>
                <w:w w:val="105"/>
                <w:sz w:val="17"/>
              </w:rPr>
              <w:t>Natureza</w:t>
            </w:r>
            <w:r>
              <w:rPr>
                <w:b/>
                <w:spacing w:val="-9"/>
                <w:w w:val="105"/>
                <w:sz w:val="17"/>
              </w:rPr>
              <w:t> </w:t>
            </w:r>
            <w:r>
              <w:rPr>
                <w:b/>
                <w:w w:val="105"/>
                <w:sz w:val="17"/>
              </w:rPr>
              <w:t>da</w:t>
            </w:r>
            <w:r>
              <w:rPr>
                <w:b/>
                <w:spacing w:val="-7"/>
                <w:w w:val="105"/>
                <w:sz w:val="17"/>
              </w:rPr>
              <w:t> </w:t>
            </w:r>
            <w:r>
              <w:rPr>
                <w:b/>
                <w:w w:val="105"/>
                <w:sz w:val="17"/>
              </w:rPr>
              <w:t>Despesa</w:t>
            </w:r>
            <w:r>
              <w:rPr>
                <w:b/>
                <w:spacing w:val="-7"/>
                <w:w w:val="105"/>
                <w:sz w:val="17"/>
              </w:rPr>
              <w:t> </w:t>
            </w:r>
            <w:r>
              <w:rPr>
                <w:b/>
                <w:w w:val="105"/>
                <w:sz w:val="17"/>
              </w:rPr>
              <w:t>(ND):</w:t>
            </w:r>
            <w:r>
              <w:rPr>
                <w:b/>
                <w:spacing w:val="-6"/>
                <w:w w:val="105"/>
                <w:sz w:val="17"/>
              </w:rPr>
              <w:t> </w:t>
            </w:r>
            <w:r>
              <w:rPr>
                <w:b/>
                <w:spacing w:val="-2"/>
                <w:w w:val="105"/>
                <w:sz w:val="17"/>
              </w:rPr>
              <w:t>339030</w:t>
            </w:r>
          </w:p>
        </w:tc>
      </w:tr>
    </w:tbl>
    <w:p>
      <w:pPr>
        <w:pStyle w:val="BodyText"/>
        <w:spacing w:before="59"/>
        <w:ind w:left="0"/>
        <w:rPr>
          <w:b/>
        </w:rPr>
      </w:pPr>
    </w:p>
    <w:p>
      <w:pPr>
        <w:pStyle w:val="Heading1"/>
        <w:numPr>
          <w:ilvl w:val="0"/>
          <w:numId w:val="27"/>
        </w:numPr>
        <w:tabs>
          <w:tab w:pos="492" w:val="left" w:leader="none"/>
        </w:tabs>
        <w:spacing w:line="240" w:lineRule="auto" w:before="1" w:after="0"/>
        <w:ind w:left="492" w:right="0" w:hanging="176"/>
        <w:jc w:val="left"/>
      </w:pPr>
      <w:r>
        <w:rPr>
          <w:w w:val="105"/>
        </w:rPr>
        <w:t>DESCRIÇÃO</w:t>
      </w:r>
      <w:r>
        <w:rPr>
          <w:spacing w:val="-10"/>
          <w:w w:val="105"/>
        </w:rPr>
        <w:t> </w:t>
      </w:r>
      <w:r>
        <w:rPr>
          <w:w w:val="105"/>
        </w:rPr>
        <w:t>DO</w:t>
      </w:r>
      <w:r>
        <w:rPr>
          <w:spacing w:val="-7"/>
          <w:w w:val="105"/>
        </w:rPr>
        <w:t> </w:t>
      </w:r>
      <w:r>
        <w:rPr>
          <w:spacing w:val="-2"/>
          <w:w w:val="105"/>
        </w:rPr>
        <w:t>OBJETO:</w:t>
      </w:r>
    </w:p>
    <w:p>
      <w:pPr>
        <w:pStyle w:val="Heading2"/>
        <w:numPr>
          <w:ilvl w:val="1"/>
          <w:numId w:val="27"/>
        </w:numPr>
        <w:tabs>
          <w:tab w:pos="625" w:val="left" w:leader="none"/>
        </w:tabs>
        <w:spacing w:line="240" w:lineRule="auto" w:before="43" w:after="0"/>
        <w:ind w:left="625" w:right="0" w:hanging="309"/>
        <w:jc w:val="both"/>
      </w:pPr>
      <w:r>
        <w:rPr>
          <w:w w:val="105"/>
        </w:rPr>
        <w:t>Definição</w:t>
      </w:r>
      <w:r>
        <w:rPr>
          <w:spacing w:val="-7"/>
          <w:w w:val="105"/>
        </w:rPr>
        <w:t> </w:t>
      </w:r>
      <w:r>
        <w:rPr>
          <w:w w:val="105"/>
        </w:rPr>
        <w:t>da</w:t>
      </w:r>
      <w:r>
        <w:rPr>
          <w:spacing w:val="-6"/>
          <w:w w:val="105"/>
        </w:rPr>
        <w:t> </w:t>
      </w:r>
      <w:r>
        <w:rPr>
          <w:w w:val="105"/>
        </w:rPr>
        <w:t>natureza</w:t>
      </w:r>
      <w:r>
        <w:rPr>
          <w:spacing w:val="-7"/>
          <w:w w:val="105"/>
        </w:rPr>
        <w:t> </w:t>
      </w:r>
      <w:r>
        <w:rPr>
          <w:w w:val="105"/>
        </w:rPr>
        <w:t>do</w:t>
      </w:r>
      <w:r>
        <w:rPr>
          <w:spacing w:val="-6"/>
          <w:w w:val="105"/>
        </w:rPr>
        <w:t> </w:t>
      </w:r>
      <w:r>
        <w:rPr>
          <w:spacing w:val="-4"/>
          <w:w w:val="105"/>
        </w:rPr>
        <w:t>bem:</w:t>
      </w:r>
    </w:p>
    <w:p>
      <w:pPr>
        <w:pStyle w:val="BodyText"/>
        <w:spacing w:before="44"/>
        <w:jc w:val="both"/>
      </w:pPr>
      <w:r>
        <w:rPr>
          <w:w w:val="105"/>
        </w:rPr>
        <w:t>Trata-se</w:t>
      </w:r>
      <w:r>
        <w:rPr>
          <w:spacing w:val="-6"/>
          <w:w w:val="105"/>
        </w:rPr>
        <w:t> </w:t>
      </w:r>
      <w:r>
        <w:rPr>
          <w:w w:val="105"/>
        </w:rPr>
        <w:t>de</w:t>
      </w:r>
      <w:r>
        <w:rPr>
          <w:spacing w:val="-6"/>
          <w:w w:val="105"/>
        </w:rPr>
        <w:t> </w:t>
      </w:r>
      <w:r>
        <w:rPr>
          <w:w w:val="105"/>
        </w:rPr>
        <w:t>PPS</w:t>
      </w:r>
      <w:r>
        <w:rPr>
          <w:spacing w:val="-6"/>
          <w:w w:val="105"/>
        </w:rPr>
        <w:t> </w:t>
      </w:r>
      <w:r>
        <w:rPr>
          <w:w w:val="105"/>
        </w:rPr>
        <w:t>-</w:t>
      </w:r>
      <w:r>
        <w:rPr>
          <w:spacing w:val="-6"/>
          <w:w w:val="105"/>
        </w:rPr>
        <w:t> </w:t>
      </w:r>
      <w:r>
        <w:rPr>
          <w:w w:val="105"/>
        </w:rPr>
        <w:t>Produto</w:t>
      </w:r>
      <w:r>
        <w:rPr>
          <w:spacing w:val="-6"/>
          <w:w w:val="105"/>
        </w:rPr>
        <w:t> </w:t>
      </w:r>
      <w:r>
        <w:rPr>
          <w:w w:val="105"/>
        </w:rPr>
        <w:t>para</w:t>
      </w:r>
      <w:r>
        <w:rPr>
          <w:spacing w:val="-5"/>
          <w:w w:val="105"/>
        </w:rPr>
        <w:t> </w:t>
      </w:r>
      <w:r>
        <w:rPr>
          <w:w w:val="105"/>
        </w:rPr>
        <w:t>a</w:t>
      </w:r>
      <w:r>
        <w:rPr>
          <w:spacing w:val="-6"/>
          <w:w w:val="105"/>
        </w:rPr>
        <w:t> </w:t>
      </w:r>
      <w:r>
        <w:rPr>
          <w:w w:val="105"/>
        </w:rPr>
        <w:t>Saúde,</w:t>
      </w:r>
      <w:r>
        <w:rPr>
          <w:spacing w:val="-6"/>
          <w:w w:val="105"/>
        </w:rPr>
        <w:t> </w:t>
      </w:r>
      <w:r>
        <w:rPr>
          <w:w w:val="105"/>
        </w:rPr>
        <w:t>na</w:t>
      </w:r>
      <w:r>
        <w:rPr>
          <w:spacing w:val="-6"/>
          <w:w w:val="105"/>
        </w:rPr>
        <w:t> </w:t>
      </w:r>
      <w:r>
        <w:rPr>
          <w:w w:val="105"/>
        </w:rPr>
        <w:t>qualidade</w:t>
      </w:r>
      <w:r>
        <w:rPr>
          <w:spacing w:val="-6"/>
          <w:w w:val="105"/>
        </w:rPr>
        <w:t> </w:t>
      </w:r>
      <w:r>
        <w:rPr>
          <w:w w:val="105"/>
        </w:rPr>
        <w:t>de</w:t>
      </w:r>
      <w:r>
        <w:rPr>
          <w:spacing w:val="-5"/>
          <w:w w:val="105"/>
        </w:rPr>
        <w:t> </w:t>
      </w:r>
      <w:r>
        <w:rPr>
          <w:w w:val="105"/>
        </w:rPr>
        <w:t>Material</w:t>
      </w:r>
      <w:r>
        <w:rPr>
          <w:spacing w:val="-6"/>
          <w:w w:val="105"/>
        </w:rPr>
        <w:t> </w:t>
      </w:r>
      <w:r>
        <w:rPr>
          <w:w w:val="105"/>
        </w:rPr>
        <w:t>Médico-Hospitalar</w:t>
      </w:r>
      <w:r>
        <w:rPr>
          <w:spacing w:val="-6"/>
          <w:w w:val="105"/>
        </w:rPr>
        <w:t> </w:t>
      </w:r>
      <w:r>
        <w:rPr>
          <w:w w:val="105"/>
        </w:rPr>
        <w:t>de</w:t>
      </w:r>
      <w:r>
        <w:rPr>
          <w:spacing w:val="-6"/>
          <w:w w:val="105"/>
        </w:rPr>
        <w:t> </w:t>
      </w:r>
      <w:r>
        <w:rPr>
          <w:w w:val="105"/>
        </w:rPr>
        <w:t>fornecimento</w:t>
      </w:r>
      <w:r>
        <w:rPr>
          <w:spacing w:val="-6"/>
          <w:w w:val="105"/>
        </w:rPr>
        <w:t> </w:t>
      </w:r>
      <w:r>
        <w:rPr>
          <w:spacing w:val="-2"/>
          <w:w w:val="105"/>
        </w:rPr>
        <w:t>contínuo.</w:t>
      </w:r>
    </w:p>
    <w:p>
      <w:pPr>
        <w:pStyle w:val="BodyText"/>
        <w:spacing w:before="87"/>
        <w:ind w:left="0"/>
      </w:pPr>
    </w:p>
    <w:p>
      <w:pPr>
        <w:pStyle w:val="Heading2"/>
        <w:numPr>
          <w:ilvl w:val="1"/>
          <w:numId w:val="27"/>
        </w:numPr>
        <w:tabs>
          <w:tab w:pos="625" w:val="left" w:leader="none"/>
        </w:tabs>
        <w:spacing w:line="240" w:lineRule="auto" w:before="0" w:after="0"/>
        <w:ind w:left="625" w:right="0" w:hanging="309"/>
        <w:jc w:val="both"/>
      </w:pPr>
      <w:r>
        <w:rPr>
          <w:w w:val="105"/>
        </w:rPr>
        <w:t>Definição</w:t>
      </w:r>
      <w:r>
        <w:rPr>
          <w:spacing w:val="-6"/>
          <w:w w:val="105"/>
        </w:rPr>
        <w:t> </w:t>
      </w:r>
      <w:r>
        <w:rPr>
          <w:w w:val="105"/>
        </w:rPr>
        <w:t>do</w:t>
      </w:r>
      <w:r>
        <w:rPr>
          <w:spacing w:val="-5"/>
          <w:w w:val="105"/>
        </w:rPr>
        <w:t> </w:t>
      </w:r>
      <w:r>
        <w:rPr>
          <w:spacing w:val="-2"/>
          <w:w w:val="105"/>
        </w:rPr>
        <w:t>objeto:</w:t>
      </w:r>
    </w:p>
    <w:p>
      <w:pPr>
        <w:pStyle w:val="BodyText"/>
        <w:spacing w:before="25"/>
        <w:ind w:left="0"/>
        <w:rPr>
          <w:b/>
          <w:sz w:val="20"/>
        </w:rPr>
      </w:pPr>
    </w:p>
    <w:tbl>
      <w:tblPr>
        <w:tblW w:w="0" w:type="auto"/>
        <w:jc w:val="left"/>
        <w:tblInd w:w="33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18"/>
        <w:gridCol w:w="651"/>
        <w:gridCol w:w="664"/>
        <w:gridCol w:w="7557"/>
        <w:gridCol w:w="824"/>
        <w:gridCol w:w="1050"/>
        <w:gridCol w:w="758"/>
        <w:gridCol w:w="1236"/>
        <w:gridCol w:w="1338"/>
      </w:tblGrid>
      <w:tr>
        <w:trPr>
          <w:trHeight w:val="675" w:hRule="atLeast"/>
        </w:trPr>
        <w:tc>
          <w:tcPr>
            <w:tcW w:w="518" w:type="dxa"/>
          </w:tcPr>
          <w:p>
            <w:pPr>
              <w:pStyle w:val="TableParagraph"/>
              <w:spacing w:before="1"/>
              <w:rPr>
                <w:b/>
                <w:sz w:val="19"/>
              </w:rPr>
            </w:pPr>
          </w:p>
          <w:p>
            <w:pPr>
              <w:pStyle w:val="TableParagraph"/>
              <w:ind w:left="6"/>
              <w:jc w:val="center"/>
              <w:rPr>
                <w:b/>
                <w:sz w:val="19"/>
              </w:rPr>
            </w:pPr>
            <w:r>
              <w:rPr>
                <w:b/>
                <w:spacing w:val="-4"/>
                <w:sz w:val="19"/>
              </w:rPr>
              <w:t>Item</w:t>
            </w:r>
          </w:p>
        </w:tc>
        <w:tc>
          <w:tcPr>
            <w:tcW w:w="651" w:type="dxa"/>
          </w:tcPr>
          <w:p>
            <w:pPr>
              <w:pStyle w:val="TableParagraph"/>
              <w:spacing w:line="247" w:lineRule="auto" w:before="100"/>
              <w:ind w:left="161" w:hanging="11"/>
              <w:rPr>
                <w:b/>
                <w:sz w:val="19"/>
              </w:rPr>
            </w:pPr>
            <w:r>
              <w:rPr>
                <w:b/>
                <w:spacing w:val="-4"/>
                <w:sz w:val="19"/>
              </w:rPr>
              <w:t>Cód </w:t>
            </w:r>
            <w:r>
              <w:rPr>
                <w:b/>
                <w:spacing w:val="-5"/>
                <w:sz w:val="19"/>
              </w:rPr>
              <w:t>MV</w:t>
            </w:r>
          </w:p>
        </w:tc>
        <w:tc>
          <w:tcPr>
            <w:tcW w:w="664" w:type="dxa"/>
          </w:tcPr>
          <w:p>
            <w:pPr>
              <w:pStyle w:val="TableParagraph"/>
              <w:spacing w:line="247" w:lineRule="auto" w:before="100"/>
              <w:ind w:left="93" w:firstLine="129"/>
              <w:rPr>
                <w:b/>
                <w:sz w:val="19"/>
              </w:rPr>
            </w:pPr>
            <w:r>
              <w:rPr>
                <w:b/>
                <w:spacing w:val="-6"/>
                <w:sz w:val="19"/>
              </w:rPr>
              <w:t>ID </w:t>
            </w:r>
            <w:r>
              <w:rPr>
                <w:b/>
                <w:spacing w:val="-4"/>
                <w:sz w:val="19"/>
              </w:rPr>
              <w:t>SIGA</w:t>
            </w:r>
          </w:p>
        </w:tc>
        <w:tc>
          <w:tcPr>
            <w:tcW w:w="7557" w:type="dxa"/>
          </w:tcPr>
          <w:p>
            <w:pPr>
              <w:pStyle w:val="TableParagraph"/>
              <w:spacing w:before="1"/>
              <w:rPr>
                <w:b/>
                <w:sz w:val="19"/>
              </w:rPr>
            </w:pPr>
          </w:p>
          <w:p>
            <w:pPr>
              <w:pStyle w:val="TableParagraph"/>
              <w:ind w:left="6"/>
              <w:jc w:val="center"/>
              <w:rPr>
                <w:b/>
                <w:sz w:val="19"/>
              </w:rPr>
            </w:pPr>
            <w:r>
              <w:rPr>
                <w:b/>
                <w:spacing w:val="-2"/>
                <w:sz w:val="19"/>
              </w:rPr>
              <w:t>Descrição</w:t>
            </w:r>
          </w:p>
        </w:tc>
        <w:tc>
          <w:tcPr>
            <w:tcW w:w="824" w:type="dxa"/>
          </w:tcPr>
          <w:p>
            <w:pPr>
              <w:pStyle w:val="TableParagraph"/>
              <w:spacing w:before="1"/>
              <w:rPr>
                <w:b/>
                <w:sz w:val="19"/>
              </w:rPr>
            </w:pPr>
          </w:p>
          <w:p>
            <w:pPr>
              <w:pStyle w:val="TableParagraph"/>
              <w:ind w:left="9"/>
              <w:jc w:val="center"/>
              <w:rPr>
                <w:b/>
                <w:sz w:val="19"/>
              </w:rPr>
            </w:pPr>
            <w:r>
              <w:rPr>
                <w:b/>
                <w:spacing w:val="-2"/>
                <w:sz w:val="19"/>
              </w:rPr>
              <w:t>Unidade</w:t>
            </w:r>
          </w:p>
        </w:tc>
        <w:tc>
          <w:tcPr>
            <w:tcW w:w="1050" w:type="dxa"/>
          </w:tcPr>
          <w:p>
            <w:pPr>
              <w:pStyle w:val="TableParagraph"/>
              <w:spacing w:before="100"/>
              <w:ind w:left="4"/>
              <w:jc w:val="center"/>
              <w:rPr>
                <w:b/>
                <w:sz w:val="19"/>
              </w:rPr>
            </w:pPr>
            <w:r>
              <w:rPr>
                <w:b/>
                <w:spacing w:val="-5"/>
                <w:sz w:val="19"/>
              </w:rPr>
              <w:t>CMM</w:t>
            </w:r>
          </w:p>
          <w:p>
            <w:pPr>
              <w:pStyle w:val="TableParagraph"/>
              <w:spacing w:before="8"/>
              <w:ind w:left="4"/>
              <w:jc w:val="center"/>
              <w:rPr>
                <w:b/>
                <w:sz w:val="19"/>
              </w:rPr>
            </w:pPr>
            <w:r>
              <w:rPr>
                <w:b/>
                <w:spacing w:val="-2"/>
                <w:sz w:val="19"/>
              </w:rPr>
              <w:t>Estimado</w:t>
            </w:r>
          </w:p>
        </w:tc>
        <w:tc>
          <w:tcPr>
            <w:tcW w:w="758" w:type="dxa"/>
          </w:tcPr>
          <w:p>
            <w:pPr>
              <w:pStyle w:val="TableParagraph"/>
              <w:spacing w:line="247" w:lineRule="auto" w:before="100"/>
              <w:ind w:left="162" w:hanging="53"/>
              <w:rPr>
                <w:b/>
                <w:sz w:val="19"/>
              </w:rPr>
            </w:pPr>
            <w:r>
              <w:rPr>
                <w:b/>
                <w:spacing w:val="-2"/>
                <w:sz w:val="19"/>
              </w:rPr>
              <w:t>Quant </w:t>
            </w:r>
            <w:r>
              <w:rPr>
                <w:b/>
                <w:spacing w:val="-4"/>
                <w:sz w:val="19"/>
              </w:rPr>
              <w:t>Total</w:t>
            </w:r>
          </w:p>
        </w:tc>
        <w:tc>
          <w:tcPr>
            <w:tcW w:w="1236" w:type="dxa"/>
          </w:tcPr>
          <w:p>
            <w:pPr>
              <w:pStyle w:val="TableParagraph"/>
              <w:spacing w:line="247" w:lineRule="auto"/>
              <w:ind w:left="422" w:hanging="206"/>
              <w:rPr>
                <w:b/>
                <w:sz w:val="19"/>
              </w:rPr>
            </w:pPr>
            <w:r>
              <w:rPr>
                <w:b/>
                <w:spacing w:val="-2"/>
                <w:sz w:val="19"/>
              </w:rPr>
              <w:t>Amostras </w:t>
            </w:r>
            <w:r>
              <w:rPr>
                <w:b/>
                <w:spacing w:val="-4"/>
                <w:sz w:val="19"/>
              </w:rPr>
              <w:t>para</w:t>
            </w:r>
          </w:p>
          <w:p>
            <w:pPr>
              <w:pStyle w:val="TableParagraph"/>
              <w:spacing w:line="210" w:lineRule="exact"/>
              <w:ind w:left="213"/>
              <w:rPr>
                <w:b/>
                <w:sz w:val="19"/>
              </w:rPr>
            </w:pPr>
            <w:r>
              <w:rPr>
                <w:b/>
                <w:spacing w:val="-2"/>
                <w:sz w:val="19"/>
              </w:rPr>
              <w:t>Avaliação</w:t>
            </w:r>
          </w:p>
        </w:tc>
        <w:tc>
          <w:tcPr>
            <w:tcW w:w="1338" w:type="dxa"/>
            <w:tcBorders>
              <w:right w:val="single" w:sz="4" w:space="0" w:color="000000"/>
            </w:tcBorders>
          </w:tcPr>
          <w:p>
            <w:pPr>
              <w:pStyle w:val="TableParagraph"/>
              <w:spacing w:line="247" w:lineRule="auto" w:before="100"/>
              <w:ind w:left="235" w:hanging="79"/>
              <w:rPr>
                <w:b/>
                <w:sz w:val="19"/>
              </w:rPr>
            </w:pPr>
            <w:r>
              <w:rPr>
                <w:b/>
                <w:sz w:val="19"/>
              </w:rPr>
              <w:t>Marcas</w:t>
            </w:r>
            <w:r>
              <w:rPr>
                <w:b/>
                <w:spacing w:val="-12"/>
                <w:sz w:val="19"/>
              </w:rPr>
              <w:t> </w:t>
            </w:r>
            <w:r>
              <w:rPr>
                <w:b/>
                <w:sz w:val="19"/>
              </w:rPr>
              <w:t>pré- </w:t>
            </w:r>
            <w:r>
              <w:rPr>
                <w:b/>
                <w:spacing w:val="-2"/>
                <w:sz w:val="19"/>
              </w:rPr>
              <w:t>aprovadas</w:t>
            </w:r>
          </w:p>
        </w:tc>
      </w:tr>
      <w:tr>
        <w:trPr>
          <w:trHeight w:val="1406" w:hRule="atLeast"/>
        </w:trPr>
        <w:tc>
          <w:tcPr>
            <w:tcW w:w="518" w:type="dxa"/>
          </w:tcPr>
          <w:p>
            <w:pPr>
              <w:pStyle w:val="TableParagraph"/>
              <w:rPr>
                <w:b/>
                <w:sz w:val="19"/>
              </w:rPr>
            </w:pPr>
          </w:p>
          <w:p>
            <w:pPr>
              <w:pStyle w:val="TableParagraph"/>
              <w:spacing w:before="155"/>
              <w:rPr>
                <w:b/>
                <w:sz w:val="19"/>
              </w:rPr>
            </w:pPr>
          </w:p>
          <w:p>
            <w:pPr>
              <w:pStyle w:val="TableParagraph"/>
              <w:ind w:left="6"/>
              <w:jc w:val="center"/>
              <w:rPr>
                <w:b/>
                <w:sz w:val="19"/>
              </w:rPr>
            </w:pPr>
            <w:r>
              <w:rPr>
                <w:b/>
                <w:spacing w:val="-10"/>
                <w:sz w:val="19"/>
              </w:rPr>
              <w:t>1</w:t>
            </w:r>
          </w:p>
        </w:tc>
        <w:tc>
          <w:tcPr>
            <w:tcW w:w="651" w:type="dxa"/>
          </w:tcPr>
          <w:p>
            <w:pPr>
              <w:pStyle w:val="TableParagraph"/>
              <w:rPr>
                <w:b/>
                <w:sz w:val="19"/>
              </w:rPr>
            </w:pPr>
          </w:p>
          <w:p>
            <w:pPr>
              <w:pStyle w:val="TableParagraph"/>
              <w:spacing w:before="155"/>
              <w:rPr>
                <w:b/>
                <w:sz w:val="19"/>
              </w:rPr>
            </w:pPr>
          </w:p>
          <w:p>
            <w:pPr>
              <w:pStyle w:val="TableParagraph"/>
              <w:ind w:left="12"/>
              <w:jc w:val="center"/>
              <w:rPr>
                <w:sz w:val="19"/>
              </w:rPr>
            </w:pPr>
            <w:r>
              <w:rPr>
                <w:spacing w:val="-5"/>
                <w:sz w:val="19"/>
              </w:rPr>
              <w:t>518</w:t>
            </w:r>
          </w:p>
        </w:tc>
        <w:tc>
          <w:tcPr>
            <w:tcW w:w="664" w:type="dxa"/>
          </w:tcPr>
          <w:p>
            <w:pPr>
              <w:pStyle w:val="TableParagraph"/>
              <w:rPr>
                <w:b/>
                <w:sz w:val="19"/>
              </w:rPr>
            </w:pPr>
          </w:p>
          <w:p>
            <w:pPr>
              <w:pStyle w:val="TableParagraph"/>
              <w:spacing w:before="155"/>
              <w:rPr>
                <w:b/>
                <w:sz w:val="19"/>
              </w:rPr>
            </w:pPr>
          </w:p>
          <w:p>
            <w:pPr>
              <w:pStyle w:val="TableParagraph"/>
              <w:ind w:left="14"/>
              <w:jc w:val="center"/>
              <w:rPr>
                <w:sz w:val="19"/>
              </w:rPr>
            </w:pPr>
            <w:r>
              <w:rPr>
                <w:spacing w:val="-2"/>
                <w:sz w:val="19"/>
              </w:rPr>
              <w:t>82356</w:t>
            </w:r>
          </w:p>
        </w:tc>
        <w:tc>
          <w:tcPr>
            <w:tcW w:w="7557" w:type="dxa"/>
          </w:tcPr>
          <w:p>
            <w:pPr>
              <w:pStyle w:val="TableParagraph"/>
              <w:spacing w:line="237" w:lineRule="auto" w:before="97"/>
              <w:ind w:left="108" w:right="100"/>
              <w:jc w:val="both"/>
              <w:rPr>
                <w:sz w:val="21"/>
              </w:rPr>
            </w:pPr>
            <w:r>
              <w:rPr>
                <w:b/>
                <w:sz w:val="21"/>
              </w:rPr>
              <w:t>Fralda descartável infantil, tamanho RN</w:t>
            </w:r>
            <w:r>
              <w:rPr>
                <w:sz w:val="21"/>
              </w:rPr>
              <w:t>, com formato anatômico, em não </w:t>
            </w:r>
            <w:r>
              <w:rPr>
                <w:sz w:val="21"/>
              </w:rPr>
              <w:t>tecido, antialérgico, forro ultra macio, com elástico, duplo adesivo de fixação multiajustável, com flocos de gel consistentes e fixados ao revestimento interno, com abas internas antivazamento, indicação de saturação. Com cintura baixa que não cubra o coto </w:t>
            </w:r>
            <w:r>
              <w:rPr>
                <w:spacing w:val="-2"/>
                <w:sz w:val="21"/>
              </w:rPr>
              <w:t>umbilical.</w:t>
            </w:r>
          </w:p>
        </w:tc>
        <w:tc>
          <w:tcPr>
            <w:tcW w:w="824" w:type="dxa"/>
          </w:tcPr>
          <w:p>
            <w:pPr>
              <w:pStyle w:val="TableParagraph"/>
              <w:rPr>
                <w:b/>
                <w:sz w:val="19"/>
              </w:rPr>
            </w:pPr>
          </w:p>
          <w:p>
            <w:pPr>
              <w:pStyle w:val="TableParagraph"/>
              <w:spacing w:before="155"/>
              <w:rPr>
                <w:b/>
                <w:sz w:val="19"/>
              </w:rPr>
            </w:pPr>
          </w:p>
          <w:p>
            <w:pPr>
              <w:pStyle w:val="TableParagraph"/>
              <w:ind w:left="9"/>
              <w:jc w:val="center"/>
              <w:rPr>
                <w:sz w:val="19"/>
              </w:rPr>
            </w:pPr>
            <w:r>
              <w:rPr>
                <w:spacing w:val="-2"/>
                <w:sz w:val="19"/>
              </w:rPr>
              <w:t>Unidade</w:t>
            </w:r>
          </w:p>
        </w:tc>
        <w:tc>
          <w:tcPr>
            <w:tcW w:w="1050" w:type="dxa"/>
          </w:tcPr>
          <w:p>
            <w:pPr>
              <w:pStyle w:val="TableParagraph"/>
              <w:rPr>
                <w:b/>
                <w:sz w:val="19"/>
              </w:rPr>
            </w:pPr>
          </w:p>
          <w:p>
            <w:pPr>
              <w:pStyle w:val="TableParagraph"/>
              <w:spacing w:before="155"/>
              <w:rPr>
                <w:b/>
                <w:sz w:val="19"/>
              </w:rPr>
            </w:pPr>
          </w:p>
          <w:p>
            <w:pPr>
              <w:pStyle w:val="TableParagraph"/>
              <w:ind w:left="4"/>
              <w:jc w:val="center"/>
              <w:rPr>
                <w:sz w:val="19"/>
              </w:rPr>
            </w:pPr>
            <w:r>
              <w:rPr>
                <w:spacing w:val="-2"/>
                <w:sz w:val="19"/>
              </w:rPr>
              <w:t>1.389,7</w:t>
            </w:r>
          </w:p>
        </w:tc>
        <w:tc>
          <w:tcPr>
            <w:tcW w:w="758" w:type="dxa"/>
          </w:tcPr>
          <w:p>
            <w:pPr>
              <w:pStyle w:val="TableParagraph"/>
              <w:rPr>
                <w:b/>
                <w:sz w:val="19"/>
              </w:rPr>
            </w:pPr>
          </w:p>
          <w:p>
            <w:pPr>
              <w:pStyle w:val="TableParagraph"/>
              <w:spacing w:before="155"/>
              <w:rPr>
                <w:b/>
                <w:sz w:val="19"/>
              </w:rPr>
            </w:pPr>
          </w:p>
          <w:p>
            <w:pPr>
              <w:pStyle w:val="TableParagraph"/>
              <w:ind w:left="7"/>
              <w:jc w:val="center"/>
              <w:rPr>
                <w:b/>
                <w:sz w:val="19"/>
              </w:rPr>
            </w:pPr>
            <w:r>
              <w:rPr>
                <w:b/>
                <w:spacing w:val="-2"/>
                <w:sz w:val="19"/>
              </w:rPr>
              <w:t>16.600</w:t>
            </w:r>
          </w:p>
        </w:tc>
        <w:tc>
          <w:tcPr>
            <w:tcW w:w="1236" w:type="dxa"/>
          </w:tcPr>
          <w:p>
            <w:pPr>
              <w:pStyle w:val="TableParagraph"/>
              <w:rPr>
                <w:b/>
                <w:sz w:val="19"/>
              </w:rPr>
            </w:pPr>
          </w:p>
          <w:p>
            <w:pPr>
              <w:pStyle w:val="TableParagraph"/>
              <w:spacing w:before="155"/>
              <w:rPr>
                <w:b/>
                <w:sz w:val="19"/>
              </w:rPr>
            </w:pPr>
          </w:p>
          <w:p>
            <w:pPr>
              <w:pStyle w:val="TableParagraph"/>
              <w:ind w:left="12"/>
              <w:jc w:val="center"/>
              <w:rPr>
                <w:sz w:val="19"/>
              </w:rPr>
            </w:pPr>
            <w:r>
              <w:rPr>
                <w:spacing w:val="-10"/>
                <w:sz w:val="19"/>
              </w:rPr>
              <w:t>5</w:t>
            </w:r>
          </w:p>
        </w:tc>
        <w:tc>
          <w:tcPr>
            <w:tcW w:w="1338" w:type="dxa"/>
            <w:tcBorders>
              <w:right w:val="single" w:sz="4" w:space="0" w:color="000000"/>
            </w:tcBorders>
          </w:tcPr>
          <w:p>
            <w:pPr>
              <w:pStyle w:val="TableParagraph"/>
              <w:rPr>
                <w:b/>
                <w:sz w:val="19"/>
              </w:rPr>
            </w:pPr>
          </w:p>
          <w:p>
            <w:pPr>
              <w:pStyle w:val="TableParagraph"/>
              <w:spacing w:before="155"/>
              <w:rPr>
                <w:b/>
                <w:sz w:val="19"/>
              </w:rPr>
            </w:pPr>
          </w:p>
          <w:p>
            <w:pPr>
              <w:pStyle w:val="TableParagraph"/>
              <w:ind w:left="7"/>
              <w:jc w:val="center"/>
              <w:rPr>
                <w:sz w:val="19"/>
              </w:rPr>
            </w:pPr>
            <w:r>
              <w:rPr>
                <w:sz w:val="19"/>
              </w:rPr>
              <w:t>Hipopo</w:t>
            </w:r>
            <w:r>
              <w:rPr>
                <w:spacing w:val="12"/>
                <w:sz w:val="19"/>
              </w:rPr>
              <w:t> </w:t>
            </w:r>
            <w:r>
              <w:rPr>
                <w:spacing w:val="-4"/>
                <w:sz w:val="19"/>
              </w:rPr>
              <w:t>baby</w:t>
            </w:r>
          </w:p>
        </w:tc>
      </w:tr>
      <w:tr>
        <w:trPr>
          <w:trHeight w:val="1166" w:hRule="atLeast"/>
        </w:trPr>
        <w:tc>
          <w:tcPr>
            <w:tcW w:w="518" w:type="dxa"/>
          </w:tcPr>
          <w:p>
            <w:pPr>
              <w:pStyle w:val="TableParagraph"/>
              <w:rPr>
                <w:b/>
                <w:sz w:val="19"/>
              </w:rPr>
            </w:pPr>
          </w:p>
          <w:p>
            <w:pPr>
              <w:pStyle w:val="TableParagraph"/>
              <w:spacing w:before="35"/>
              <w:rPr>
                <w:b/>
                <w:sz w:val="19"/>
              </w:rPr>
            </w:pPr>
          </w:p>
          <w:p>
            <w:pPr>
              <w:pStyle w:val="TableParagraph"/>
              <w:ind w:left="6"/>
              <w:jc w:val="center"/>
              <w:rPr>
                <w:b/>
                <w:sz w:val="19"/>
              </w:rPr>
            </w:pPr>
            <w:r>
              <w:rPr>
                <w:b/>
                <w:spacing w:val="-10"/>
                <w:sz w:val="19"/>
              </w:rPr>
              <w:t>2</w:t>
            </w:r>
          </w:p>
        </w:tc>
        <w:tc>
          <w:tcPr>
            <w:tcW w:w="651" w:type="dxa"/>
          </w:tcPr>
          <w:p>
            <w:pPr>
              <w:pStyle w:val="TableParagraph"/>
              <w:rPr>
                <w:b/>
                <w:sz w:val="19"/>
              </w:rPr>
            </w:pPr>
          </w:p>
          <w:p>
            <w:pPr>
              <w:pStyle w:val="TableParagraph"/>
              <w:spacing w:before="35"/>
              <w:rPr>
                <w:b/>
                <w:sz w:val="19"/>
              </w:rPr>
            </w:pPr>
          </w:p>
          <w:p>
            <w:pPr>
              <w:pStyle w:val="TableParagraph"/>
              <w:ind w:left="12"/>
              <w:jc w:val="center"/>
              <w:rPr>
                <w:sz w:val="19"/>
              </w:rPr>
            </w:pPr>
            <w:r>
              <w:rPr>
                <w:spacing w:val="-5"/>
                <w:sz w:val="19"/>
              </w:rPr>
              <w:t>516</w:t>
            </w:r>
          </w:p>
        </w:tc>
        <w:tc>
          <w:tcPr>
            <w:tcW w:w="664" w:type="dxa"/>
          </w:tcPr>
          <w:p>
            <w:pPr>
              <w:pStyle w:val="TableParagraph"/>
              <w:rPr>
                <w:b/>
                <w:sz w:val="19"/>
              </w:rPr>
            </w:pPr>
          </w:p>
          <w:p>
            <w:pPr>
              <w:pStyle w:val="TableParagraph"/>
              <w:spacing w:before="35"/>
              <w:rPr>
                <w:b/>
                <w:sz w:val="19"/>
              </w:rPr>
            </w:pPr>
          </w:p>
          <w:p>
            <w:pPr>
              <w:pStyle w:val="TableParagraph"/>
              <w:ind w:left="14"/>
              <w:jc w:val="center"/>
              <w:rPr>
                <w:sz w:val="19"/>
              </w:rPr>
            </w:pPr>
            <w:r>
              <w:rPr>
                <w:spacing w:val="-4"/>
                <w:sz w:val="19"/>
              </w:rPr>
              <w:t>7870</w:t>
            </w:r>
          </w:p>
        </w:tc>
        <w:tc>
          <w:tcPr>
            <w:tcW w:w="7557" w:type="dxa"/>
          </w:tcPr>
          <w:p>
            <w:pPr>
              <w:pStyle w:val="TableParagraph"/>
              <w:spacing w:line="237" w:lineRule="auto" w:before="97"/>
              <w:ind w:left="108" w:right="100"/>
              <w:jc w:val="both"/>
              <w:rPr>
                <w:sz w:val="21"/>
              </w:rPr>
            </w:pPr>
            <w:r>
              <w:rPr>
                <w:b/>
                <w:sz w:val="21"/>
              </w:rPr>
              <w:t>Fralda descartável infantil, tamanho M</w:t>
            </w:r>
            <w:r>
              <w:rPr>
                <w:sz w:val="21"/>
              </w:rPr>
              <w:t>, com formato anatômico, em não </w:t>
            </w:r>
            <w:r>
              <w:rPr>
                <w:sz w:val="21"/>
              </w:rPr>
              <w:t>tecido, antialérgico, forro ultra macio, com elástico, duplo adesivo de fixação multiajustável, com flocos de gel consistentes e fixados ao revestimento interno, com abas internas antivazamento, indicação de saturação.</w:t>
            </w:r>
          </w:p>
        </w:tc>
        <w:tc>
          <w:tcPr>
            <w:tcW w:w="824" w:type="dxa"/>
          </w:tcPr>
          <w:p>
            <w:pPr>
              <w:pStyle w:val="TableParagraph"/>
              <w:rPr>
                <w:b/>
                <w:sz w:val="19"/>
              </w:rPr>
            </w:pPr>
          </w:p>
          <w:p>
            <w:pPr>
              <w:pStyle w:val="TableParagraph"/>
              <w:spacing w:before="35"/>
              <w:rPr>
                <w:b/>
                <w:sz w:val="19"/>
              </w:rPr>
            </w:pPr>
          </w:p>
          <w:p>
            <w:pPr>
              <w:pStyle w:val="TableParagraph"/>
              <w:ind w:left="9"/>
              <w:jc w:val="center"/>
              <w:rPr>
                <w:sz w:val="19"/>
              </w:rPr>
            </w:pPr>
            <w:r>
              <w:rPr>
                <w:spacing w:val="-2"/>
                <w:sz w:val="19"/>
              </w:rPr>
              <w:t>Unidade</w:t>
            </w:r>
          </w:p>
        </w:tc>
        <w:tc>
          <w:tcPr>
            <w:tcW w:w="1050" w:type="dxa"/>
          </w:tcPr>
          <w:p>
            <w:pPr>
              <w:pStyle w:val="TableParagraph"/>
              <w:rPr>
                <w:b/>
                <w:sz w:val="19"/>
              </w:rPr>
            </w:pPr>
          </w:p>
          <w:p>
            <w:pPr>
              <w:pStyle w:val="TableParagraph"/>
              <w:spacing w:before="35"/>
              <w:rPr>
                <w:b/>
                <w:sz w:val="19"/>
              </w:rPr>
            </w:pPr>
          </w:p>
          <w:p>
            <w:pPr>
              <w:pStyle w:val="TableParagraph"/>
              <w:ind w:left="4"/>
              <w:jc w:val="center"/>
              <w:rPr>
                <w:sz w:val="19"/>
              </w:rPr>
            </w:pPr>
            <w:r>
              <w:rPr>
                <w:spacing w:val="-2"/>
                <w:sz w:val="19"/>
              </w:rPr>
              <w:t>1.761,8</w:t>
            </w:r>
          </w:p>
        </w:tc>
        <w:tc>
          <w:tcPr>
            <w:tcW w:w="758" w:type="dxa"/>
          </w:tcPr>
          <w:p>
            <w:pPr>
              <w:pStyle w:val="TableParagraph"/>
              <w:rPr>
                <w:b/>
                <w:sz w:val="19"/>
              </w:rPr>
            </w:pPr>
          </w:p>
          <w:p>
            <w:pPr>
              <w:pStyle w:val="TableParagraph"/>
              <w:spacing w:before="35"/>
              <w:rPr>
                <w:b/>
                <w:sz w:val="19"/>
              </w:rPr>
            </w:pPr>
          </w:p>
          <w:p>
            <w:pPr>
              <w:pStyle w:val="TableParagraph"/>
              <w:ind w:left="7"/>
              <w:jc w:val="center"/>
              <w:rPr>
                <w:b/>
                <w:sz w:val="19"/>
              </w:rPr>
            </w:pPr>
            <w:r>
              <w:rPr>
                <w:b/>
                <w:spacing w:val="-2"/>
                <w:sz w:val="19"/>
              </w:rPr>
              <w:t>21.100</w:t>
            </w:r>
          </w:p>
        </w:tc>
        <w:tc>
          <w:tcPr>
            <w:tcW w:w="1236" w:type="dxa"/>
          </w:tcPr>
          <w:p>
            <w:pPr>
              <w:pStyle w:val="TableParagraph"/>
              <w:rPr>
                <w:b/>
                <w:sz w:val="19"/>
              </w:rPr>
            </w:pPr>
          </w:p>
          <w:p>
            <w:pPr>
              <w:pStyle w:val="TableParagraph"/>
              <w:spacing w:before="35"/>
              <w:rPr>
                <w:b/>
                <w:sz w:val="19"/>
              </w:rPr>
            </w:pPr>
          </w:p>
          <w:p>
            <w:pPr>
              <w:pStyle w:val="TableParagraph"/>
              <w:ind w:left="12"/>
              <w:jc w:val="center"/>
              <w:rPr>
                <w:sz w:val="19"/>
              </w:rPr>
            </w:pPr>
            <w:r>
              <w:rPr>
                <w:spacing w:val="-10"/>
                <w:sz w:val="19"/>
              </w:rPr>
              <w:t>5</w:t>
            </w:r>
          </w:p>
        </w:tc>
        <w:tc>
          <w:tcPr>
            <w:tcW w:w="1338" w:type="dxa"/>
            <w:tcBorders>
              <w:right w:val="single" w:sz="4" w:space="0" w:color="000000"/>
            </w:tcBorders>
          </w:tcPr>
          <w:p>
            <w:pPr>
              <w:pStyle w:val="TableParagraph"/>
              <w:rPr>
                <w:b/>
                <w:sz w:val="19"/>
              </w:rPr>
            </w:pPr>
          </w:p>
          <w:p>
            <w:pPr>
              <w:pStyle w:val="TableParagraph"/>
              <w:spacing w:before="35"/>
              <w:rPr>
                <w:b/>
                <w:sz w:val="19"/>
              </w:rPr>
            </w:pPr>
          </w:p>
          <w:p>
            <w:pPr>
              <w:pStyle w:val="TableParagraph"/>
              <w:ind w:left="7"/>
              <w:jc w:val="center"/>
              <w:rPr>
                <w:sz w:val="19"/>
              </w:rPr>
            </w:pPr>
            <w:r>
              <w:rPr>
                <w:sz w:val="19"/>
              </w:rPr>
              <w:t>Mais</w:t>
            </w:r>
            <w:r>
              <w:rPr>
                <w:spacing w:val="8"/>
                <w:sz w:val="19"/>
              </w:rPr>
              <w:t> </w:t>
            </w:r>
            <w:r>
              <w:rPr>
                <w:spacing w:val="-2"/>
                <w:sz w:val="19"/>
              </w:rPr>
              <w:t>Conforto</w:t>
            </w:r>
          </w:p>
        </w:tc>
      </w:tr>
      <w:tr>
        <w:trPr>
          <w:trHeight w:val="1180" w:hRule="atLeast"/>
        </w:trPr>
        <w:tc>
          <w:tcPr>
            <w:tcW w:w="518" w:type="dxa"/>
          </w:tcPr>
          <w:p>
            <w:pPr>
              <w:pStyle w:val="TableParagraph"/>
              <w:rPr>
                <w:b/>
                <w:sz w:val="19"/>
              </w:rPr>
            </w:pPr>
          </w:p>
          <w:p>
            <w:pPr>
              <w:pStyle w:val="TableParagraph"/>
              <w:spacing w:before="35"/>
              <w:rPr>
                <w:b/>
                <w:sz w:val="19"/>
              </w:rPr>
            </w:pPr>
          </w:p>
          <w:p>
            <w:pPr>
              <w:pStyle w:val="TableParagraph"/>
              <w:ind w:left="6"/>
              <w:jc w:val="center"/>
              <w:rPr>
                <w:b/>
                <w:sz w:val="19"/>
              </w:rPr>
            </w:pPr>
            <w:r>
              <w:rPr>
                <w:b/>
                <w:spacing w:val="-10"/>
                <w:sz w:val="19"/>
              </w:rPr>
              <w:t>3</w:t>
            </w:r>
          </w:p>
        </w:tc>
        <w:tc>
          <w:tcPr>
            <w:tcW w:w="651" w:type="dxa"/>
          </w:tcPr>
          <w:p>
            <w:pPr>
              <w:pStyle w:val="TableParagraph"/>
              <w:rPr>
                <w:b/>
                <w:sz w:val="19"/>
              </w:rPr>
            </w:pPr>
          </w:p>
          <w:p>
            <w:pPr>
              <w:pStyle w:val="TableParagraph"/>
              <w:spacing w:before="35"/>
              <w:rPr>
                <w:b/>
                <w:sz w:val="19"/>
              </w:rPr>
            </w:pPr>
          </w:p>
          <w:p>
            <w:pPr>
              <w:pStyle w:val="TableParagraph"/>
              <w:ind w:left="12"/>
              <w:jc w:val="center"/>
              <w:rPr>
                <w:sz w:val="19"/>
              </w:rPr>
            </w:pPr>
            <w:r>
              <w:rPr>
                <w:spacing w:val="-5"/>
                <w:sz w:val="19"/>
              </w:rPr>
              <w:t>515</w:t>
            </w:r>
          </w:p>
        </w:tc>
        <w:tc>
          <w:tcPr>
            <w:tcW w:w="664" w:type="dxa"/>
          </w:tcPr>
          <w:p>
            <w:pPr>
              <w:pStyle w:val="TableParagraph"/>
              <w:rPr>
                <w:b/>
                <w:sz w:val="19"/>
              </w:rPr>
            </w:pPr>
          </w:p>
          <w:p>
            <w:pPr>
              <w:pStyle w:val="TableParagraph"/>
              <w:spacing w:before="35"/>
              <w:rPr>
                <w:b/>
                <w:sz w:val="19"/>
              </w:rPr>
            </w:pPr>
          </w:p>
          <w:p>
            <w:pPr>
              <w:pStyle w:val="TableParagraph"/>
              <w:ind w:left="14"/>
              <w:jc w:val="center"/>
              <w:rPr>
                <w:sz w:val="19"/>
              </w:rPr>
            </w:pPr>
            <w:r>
              <w:rPr>
                <w:spacing w:val="-4"/>
                <w:sz w:val="19"/>
              </w:rPr>
              <w:t>7869</w:t>
            </w:r>
          </w:p>
        </w:tc>
        <w:tc>
          <w:tcPr>
            <w:tcW w:w="7557" w:type="dxa"/>
          </w:tcPr>
          <w:p>
            <w:pPr>
              <w:pStyle w:val="TableParagraph"/>
              <w:spacing w:line="237" w:lineRule="auto" w:before="97"/>
              <w:ind w:left="108" w:right="100"/>
              <w:jc w:val="both"/>
              <w:rPr>
                <w:sz w:val="21"/>
              </w:rPr>
            </w:pPr>
            <w:r>
              <w:rPr>
                <w:b/>
                <w:sz w:val="21"/>
              </w:rPr>
              <w:t>Fralda descartável infantil, tamanho G</w:t>
            </w:r>
            <w:r>
              <w:rPr>
                <w:sz w:val="21"/>
              </w:rPr>
              <w:t>, com formato anatômico, em não tecido, antialérgico, forro ultra macio, com elástico, duplo adesivo de fixação </w:t>
            </w:r>
            <w:r>
              <w:rPr>
                <w:sz w:val="21"/>
              </w:rPr>
              <w:t>multiajustável, com flocos de gel consistentes e fixados ao revestimento interno, com abas internas antivazamento, indicação de saturação.</w:t>
            </w:r>
          </w:p>
        </w:tc>
        <w:tc>
          <w:tcPr>
            <w:tcW w:w="824" w:type="dxa"/>
          </w:tcPr>
          <w:p>
            <w:pPr>
              <w:pStyle w:val="TableParagraph"/>
              <w:rPr>
                <w:b/>
                <w:sz w:val="19"/>
              </w:rPr>
            </w:pPr>
          </w:p>
          <w:p>
            <w:pPr>
              <w:pStyle w:val="TableParagraph"/>
              <w:spacing w:before="35"/>
              <w:rPr>
                <w:b/>
                <w:sz w:val="19"/>
              </w:rPr>
            </w:pPr>
          </w:p>
          <w:p>
            <w:pPr>
              <w:pStyle w:val="TableParagraph"/>
              <w:ind w:left="9"/>
              <w:jc w:val="center"/>
              <w:rPr>
                <w:sz w:val="19"/>
              </w:rPr>
            </w:pPr>
            <w:r>
              <w:rPr>
                <w:spacing w:val="-2"/>
                <w:sz w:val="19"/>
              </w:rPr>
              <w:t>Unidade</w:t>
            </w:r>
          </w:p>
        </w:tc>
        <w:tc>
          <w:tcPr>
            <w:tcW w:w="1050" w:type="dxa"/>
          </w:tcPr>
          <w:p>
            <w:pPr>
              <w:pStyle w:val="TableParagraph"/>
              <w:rPr>
                <w:b/>
                <w:sz w:val="19"/>
              </w:rPr>
            </w:pPr>
          </w:p>
          <w:p>
            <w:pPr>
              <w:pStyle w:val="TableParagraph"/>
              <w:spacing w:before="35"/>
              <w:rPr>
                <w:b/>
                <w:sz w:val="19"/>
              </w:rPr>
            </w:pPr>
          </w:p>
          <w:p>
            <w:pPr>
              <w:pStyle w:val="TableParagraph"/>
              <w:ind w:left="4"/>
              <w:jc w:val="center"/>
              <w:rPr>
                <w:sz w:val="19"/>
              </w:rPr>
            </w:pPr>
            <w:r>
              <w:rPr>
                <w:spacing w:val="-2"/>
                <w:sz w:val="19"/>
              </w:rPr>
              <w:t>1.762,2</w:t>
            </w:r>
          </w:p>
        </w:tc>
        <w:tc>
          <w:tcPr>
            <w:tcW w:w="758" w:type="dxa"/>
          </w:tcPr>
          <w:p>
            <w:pPr>
              <w:pStyle w:val="TableParagraph"/>
              <w:rPr>
                <w:b/>
                <w:sz w:val="19"/>
              </w:rPr>
            </w:pPr>
          </w:p>
          <w:p>
            <w:pPr>
              <w:pStyle w:val="TableParagraph"/>
              <w:spacing w:before="35"/>
              <w:rPr>
                <w:b/>
                <w:sz w:val="19"/>
              </w:rPr>
            </w:pPr>
          </w:p>
          <w:p>
            <w:pPr>
              <w:pStyle w:val="TableParagraph"/>
              <w:ind w:left="7"/>
              <w:jc w:val="center"/>
              <w:rPr>
                <w:b/>
                <w:sz w:val="19"/>
              </w:rPr>
            </w:pPr>
            <w:r>
              <w:rPr>
                <w:b/>
                <w:spacing w:val="-2"/>
                <w:sz w:val="19"/>
              </w:rPr>
              <w:t>21.100</w:t>
            </w:r>
          </w:p>
        </w:tc>
        <w:tc>
          <w:tcPr>
            <w:tcW w:w="1236" w:type="dxa"/>
          </w:tcPr>
          <w:p>
            <w:pPr>
              <w:pStyle w:val="TableParagraph"/>
              <w:rPr>
                <w:b/>
                <w:sz w:val="19"/>
              </w:rPr>
            </w:pPr>
          </w:p>
          <w:p>
            <w:pPr>
              <w:pStyle w:val="TableParagraph"/>
              <w:spacing w:before="35"/>
              <w:rPr>
                <w:b/>
                <w:sz w:val="19"/>
              </w:rPr>
            </w:pPr>
          </w:p>
          <w:p>
            <w:pPr>
              <w:pStyle w:val="TableParagraph"/>
              <w:ind w:left="12"/>
              <w:jc w:val="center"/>
              <w:rPr>
                <w:sz w:val="19"/>
              </w:rPr>
            </w:pPr>
            <w:r>
              <w:rPr>
                <w:spacing w:val="-10"/>
                <w:sz w:val="19"/>
              </w:rPr>
              <w:t>5</w:t>
            </w:r>
          </w:p>
        </w:tc>
        <w:tc>
          <w:tcPr>
            <w:tcW w:w="1338" w:type="dxa"/>
            <w:tcBorders>
              <w:right w:val="single" w:sz="4" w:space="0" w:color="000000"/>
            </w:tcBorders>
          </w:tcPr>
          <w:p>
            <w:pPr>
              <w:pStyle w:val="TableParagraph"/>
              <w:rPr>
                <w:b/>
                <w:sz w:val="19"/>
              </w:rPr>
            </w:pPr>
          </w:p>
          <w:p>
            <w:pPr>
              <w:pStyle w:val="TableParagraph"/>
              <w:spacing w:before="35"/>
              <w:rPr>
                <w:b/>
                <w:sz w:val="19"/>
              </w:rPr>
            </w:pPr>
          </w:p>
          <w:p>
            <w:pPr>
              <w:pStyle w:val="TableParagraph"/>
              <w:ind w:left="7"/>
              <w:jc w:val="center"/>
              <w:rPr>
                <w:sz w:val="19"/>
              </w:rPr>
            </w:pPr>
            <w:r>
              <w:rPr>
                <w:sz w:val="19"/>
              </w:rPr>
              <w:t>Mais</w:t>
            </w:r>
            <w:r>
              <w:rPr>
                <w:spacing w:val="8"/>
                <w:sz w:val="19"/>
              </w:rPr>
              <w:t> </w:t>
            </w:r>
            <w:r>
              <w:rPr>
                <w:spacing w:val="-2"/>
                <w:sz w:val="19"/>
              </w:rPr>
              <w:t>Conforto</w:t>
            </w:r>
          </w:p>
        </w:tc>
      </w:tr>
      <w:tr>
        <w:trPr>
          <w:trHeight w:val="1884" w:hRule="atLeast"/>
        </w:trPr>
        <w:tc>
          <w:tcPr>
            <w:tcW w:w="518" w:type="dxa"/>
          </w:tcPr>
          <w:p>
            <w:pPr>
              <w:pStyle w:val="TableParagraph"/>
              <w:rPr>
                <w:b/>
                <w:sz w:val="19"/>
              </w:rPr>
            </w:pPr>
          </w:p>
          <w:p>
            <w:pPr>
              <w:pStyle w:val="TableParagraph"/>
              <w:rPr>
                <w:b/>
                <w:sz w:val="19"/>
              </w:rPr>
            </w:pPr>
          </w:p>
          <w:p>
            <w:pPr>
              <w:pStyle w:val="TableParagraph"/>
              <w:spacing w:before="162"/>
              <w:rPr>
                <w:b/>
                <w:sz w:val="19"/>
              </w:rPr>
            </w:pPr>
          </w:p>
          <w:p>
            <w:pPr>
              <w:pStyle w:val="TableParagraph"/>
              <w:ind w:left="6"/>
              <w:jc w:val="center"/>
              <w:rPr>
                <w:b/>
                <w:sz w:val="19"/>
              </w:rPr>
            </w:pPr>
            <w:r>
              <w:rPr>
                <w:b/>
                <w:spacing w:val="-10"/>
                <w:sz w:val="19"/>
              </w:rPr>
              <w:t>4</w:t>
            </w:r>
          </w:p>
        </w:tc>
        <w:tc>
          <w:tcPr>
            <w:tcW w:w="651" w:type="dxa"/>
          </w:tcPr>
          <w:p>
            <w:pPr>
              <w:pStyle w:val="TableParagraph"/>
              <w:rPr>
                <w:b/>
                <w:sz w:val="19"/>
              </w:rPr>
            </w:pPr>
          </w:p>
          <w:p>
            <w:pPr>
              <w:pStyle w:val="TableParagraph"/>
              <w:rPr>
                <w:b/>
                <w:sz w:val="19"/>
              </w:rPr>
            </w:pPr>
          </w:p>
          <w:p>
            <w:pPr>
              <w:pStyle w:val="TableParagraph"/>
              <w:spacing w:before="162"/>
              <w:rPr>
                <w:b/>
                <w:sz w:val="19"/>
              </w:rPr>
            </w:pPr>
          </w:p>
          <w:p>
            <w:pPr>
              <w:pStyle w:val="TableParagraph"/>
              <w:ind w:left="12"/>
              <w:jc w:val="center"/>
              <w:rPr>
                <w:sz w:val="19"/>
              </w:rPr>
            </w:pPr>
            <w:r>
              <w:rPr>
                <w:spacing w:val="-2"/>
                <w:sz w:val="19"/>
              </w:rPr>
              <w:t>13725</w:t>
            </w:r>
          </w:p>
        </w:tc>
        <w:tc>
          <w:tcPr>
            <w:tcW w:w="664" w:type="dxa"/>
          </w:tcPr>
          <w:p>
            <w:pPr>
              <w:pStyle w:val="TableParagraph"/>
              <w:rPr>
                <w:b/>
                <w:sz w:val="19"/>
              </w:rPr>
            </w:pPr>
          </w:p>
          <w:p>
            <w:pPr>
              <w:pStyle w:val="TableParagraph"/>
              <w:rPr>
                <w:b/>
                <w:sz w:val="19"/>
              </w:rPr>
            </w:pPr>
          </w:p>
          <w:p>
            <w:pPr>
              <w:pStyle w:val="TableParagraph"/>
              <w:spacing w:before="162"/>
              <w:rPr>
                <w:b/>
                <w:sz w:val="19"/>
              </w:rPr>
            </w:pPr>
          </w:p>
          <w:p>
            <w:pPr>
              <w:pStyle w:val="TableParagraph"/>
              <w:ind w:left="14"/>
              <w:jc w:val="center"/>
              <w:rPr>
                <w:sz w:val="19"/>
              </w:rPr>
            </w:pPr>
            <w:r>
              <w:rPr>
                <w:spacing w:val="-4"/>
                <w:sz w:val="19"/>
              </w:rPr>
              <w:t>7868</w:t>
            </w:r>
          </w:p>
        </w:tc>
        <w:tc>
          <w:tcPr>
            <w:tcW w:w="7557" w:type="dxa"/>
          </w:tcPr>
          <w:p>
            <w:pPr>
              <w:pStyle w:val="TableParagraph"/>
              <w:spacing w:line="237" w:lineRule="auto" w:before="97"/>
              <w:ind w:left="108" w:right="100"/>
              <w:jc w:val="both"/>
              <w:rPr>
                <w:sz w:val="21"/>
              </w:rPr>
            </w:pPr>
            <w:r>
              <w:rPr>
                <w:b/>
                <w:sz w:val="21"/>
              </w:rPr>
              <w:t>Fralda adulto - Tamanho Extra Grande (acima de 90 quilos) </w:t>
            </w:r>
            <w:r>
              <w:rPr>
                <w:sz w:val="21"/>
              </w:rPr>
              <w:t>- com manta de absorção em formato anatômico, em não tecido anti alérgico, com elástico nas pernas, com duplo adesivo de fixação frontal, com flocos de gel consistente distribuídos </w:t>
            </w:r>
            <w:r>
              <w:rPr>
                <w:sz w:val="21"/>
              </w:rPr>
              <w:t>em forma de “H”, ao longo das extremidades superiores e inferiores em sentido longitudinal à parte central da fralda, descartável. Embalagem contendo número de lote, data de farbicação e validade do produto. Produto dispensado de Registro no Ministério da Saúde.</w:t>
            </w:r>
          </w:p>
        </w:tc>
        <w:tc>
          <w:tcPr>
            <w:tcW w:w="824" w:type="dxa"/>
          </w:tcPr>
          <w:p>
            <w:pPr>
              <w:pStyle w:val="TableParagraph"/>
              <w:rPr>
                <w:b/>
                <w:sz w:val="19"/>
              </w:rPr>
            </w:pPr>
          </w:p>
          <w:p>
            <w:pPr>
              <w:pStyle w:val="TableParagraph"/>
              <w:rPr>
                <w:b/>
                <w:sz w:val="19"/>
              </w:rPr>
            </w:pPr>
          </w:p>
          <w:p>
            <w:pPr>
              <w:pStyle w:val="TableParagraph"/>
              <w:spacing w:before="162"/>
              <w:rPr>
                <w:b/>
                <w:sz w:val="19"/>
              </w:rPr>
            </w:pPr>
          </w:p>
          <w:p>
            <w:pPr>
              <w:pStyle w:val="TableParagraph"/>
              <w:ind w:left="9"/>
              <w:jc w:val="center"/>
              <w:rPr>
                <w:sz w:val="19"/>
              </w:rPr>
            </w:pPr>
            <w:r>
              <w:rPr>
                <w:spacing w:val="-2"/>
                <w:sz w:val="19"/>
              </w:rPr>
              <w:t>Unidade</w:t>
            </w:r>
          </w:p>
        </w:tc>
        <w:tc>
          <w:tcPr>
            <w:tcW w:w="1050" w:type="dxa"/>
          </w:tcPr>
          <w:p>
            <w:pPr>
              <w:pStyle w:val="TableParagraph"/>
              <w:rPr>
                <w:b/>
                <w:sz w:val="19"/>
              </w:rPr>
            </w:pPr>
          </w:p>
          <w:p>
            <w:pPr>
              <w:pStyle w:val="TableParagraph"/>
              <w:rPr>
                <w:b/>
                <w:sz w:val="19"/>
              </w:rPr>
            </w:pPr>
          </w:p>
          <w:p>
            <w:pPr>
              <w:pStyle w:val="TableParagraph"/>
              <w:spacing w:before="162"/>
              <w:rPr>
                <w:b/>
                <w:sz w:val="19"/>
              </w:rPr>
            </w:pPr>
          </w:p>
          <w:p>
            <w:pPr>
              <w:pStyle w:val="TableParagraph"/>
              <w:ind w:left="4"/>
              <w:jc w:val="center"/>
              <w:rPr>
                <w:sz w:val="19"/>
              </w:rPr>
            </w:pPr>
            <w:r>
              <w:rPr>
                <w:spacing w:val="-2"/>
                <w:sz w:val="19"/>
              </w:rPr>
              <w:t>3.765,2</w:t>
            </w:r>
          </w:p>
        </w:tc>
        <w:tc>
          <w:tcPr>
            <w:tcW w:w="758" w:type="dxa"/>
          </w:tcPr>
          <w:p>
            <w:pPr>
              <w:pStyle w:val="TableParagraph"/>
              <w:rPr>
                <w:b/>
                <w:sz w:val="19"/>
              </w:rPr>
            </w:pPr>
          </w:p>
          <w:p>
            <w:pPr>
              <w:pStyle w:val="TableParagraph"/>
              <w:rPr>
                <w:b/>
                <w:sz w:val="19"/>
              </w:rPr>
            </w:pPr>
          </w:p>
          <w:p>
            <w:pPr>
              <w:pStyle w:val="TableParagraph"/>
              <w:spacing w:before="162"/>
              <w:rPr>
                <w:b/>
                <w:sz w:val="19"/>
              </w:rPr>
            </w:pPr>
          </w:p>
          <w:p>
            <w:pPr>
              <w:pStyle w:val="TableParagraph"/>
              <w:ind w:left="7"/>
              <w:jc w:val="center"/>
              <w:rPr>
                <w:b/>
                <w:sz w:val="19"/>
              </w:rPr>
            </w:pPr>
            <w:r>
              <w:rPr>
                <w:b/>
                <w:spacing w:val="-2"/>
                <w:sz w:val="19"/>
              </w:rPr>
              <w:t>45.100</w:t>
            </w:r>
          </w:p>
        </w:tc>
        <w:tc>
          <w:tcPr>
            <w:tcW w:w="1236" w:type="dxa"/>
          </w:tcPr>
          <w:p>
            <w:pPr>
              <w:pStyle w:val="TableParagraph"/>
              <w:rPr>
                <w:b/>
                <w:sz w:val="19"/>
              </w:rPr>
            </w:pPr>
          </w:p>
          <w:p>
            <w:pPr>
              <w:pStyle w:val="TableParagraph"/>
              <w:rPr>
                <w:b/>
                <w:sz w:val="19"/>
              </w:rPr>
            </w:pPr>
          </w:p>
          <w:p>
            <w:pPr>
              <w:pStyle w:val="TableParagraph"/>
              <w:spacing w:before="162"/>
              <w:rPr>
                <w:b/>
                <w:sz w:val="19"/>
              </w:rPr>
            </w:pPr>
          </w:p>
          <w:p>
            <w:pPr>
              <w:pStyle w:val="TableParagraph"/>
              <w:ind w:left="12"/>
              <w:jc w:val="center"/>
              <w:rPr>
                <w:sz w:val="19"/>
              </w:rPr>
            </w:pPr>
            <w:r>
              <w:rPr>
                <w:spacing w:val="-10"/>
                <w:sz w:val="19"/>
              </w:rPr>
              <w:t>5</w:t>
            </w:r>
          </w:p>
        </w:tc>
        <w:tc>
          <w:tcPr>
            <w:tcW w:w="1338" w:type="dxa"/>
            <w:tcBorders>
              <w:right w:val="single" w:sz="4" w:space="0" w:color="000000"/>
            </w:tcBorders>
          </w:tcPr>
          <w:p>
            <w:pPr>
              <w:pStyle w:val="TableParagraph"/>
              <w:rPr>
                <w:b/>
                <w:sz w:val="19"/>
              </w:rPr>
            </w:pPr>
          </w:p>
          <w:p>
            <w:pPr>
              <w:pStyle w:val="TableParagraph"/>
              <w:rPr>
                <w:b/>
                <w:sz w:val="19"/>
              </w:rPr>
            </w:pPr>
          </w:p>
          <w:p>
            <w:pPr>
              <w:pStyle w:val="TableParagraph"/>
              <w:spacing w:before="162"/>
              <w:rPr>
                <w:b/>
                <w:sz w:val="19"/>
              </w:rPr>
            </w:pPr>
          </w:p>
          <w:p>
            <w:pPr>
              <w:pStyle w:val="TableParagraph"/>
              <w:ind w:left="7"/>
              <w:jc w:val="center"/>
              <w:rPr>
                <w:sz w:val="19"/>
              </w:rPr>
            </w:pPr>
            <w:r>
              <w:rPr>
                <w:spacing w:val="-2"/>
                <w:sz w:val="19"/>
              </w:rPr>
              <w:t>Alfasoft</w:t>
            </w:r>
          </w:p>
        </w:tc>
      </w:tr>
    </w:tbl>
    <w:p>
      <w:pPr>
        <w:pStyle w:val="BodyText"/>
        <w:spacing w:before="71"/>
        <w:ind w:left="0"/>
        <w:rPr>
          <w:b/>
        </w:rPr>
      </w:pPr>
    </w:p>
    <w:p>
      <w:pPr>
        <w:pStyle w:val="ListParagraph"/>
        <w:numPr>
          <w:ilvl w:val="1"/>
          <w:numId w:val="27"/>
        </w:numPr>
        <w:tabs>
          <w:tab w:pos="625" w:val="left" w:leader="none"/>
        </w:tabs>
        <w:spacing w:line="240" w:lineRule="auto" w:before="0" w:after="0"/>
        <w:ind w:left="625" w:right="0" w:hanging="309"/>
        <w:jc w:val="both"/>
        <w:rPr>
          <w:b/>
          <w:sz w:val="17"/>
        </w:rPr>
      </w:pPr>
      <w:r>
        <w:rPr>
          <w:b/>
          <w:w w:val="105"/>
          <w:sz w:val="17"/>
        </w:rPr>
        <w:t>Parcelamento</w:t>
      </w:r>
      <w:r>
        <w:rPr>
          <w:b/>
          <w:spacing w:val="-10"/>
          <w:w w:val="105"/>
          <w:sz w:val="17"/>
        </w:rPr>
        <w:t> </w:t>
      </w:r>
      <w:r>
        <w:rPr>
          <w:b/>
          <w:w w:val="105"/>
          <w:sz w:val="17"/>
        </w:rPr>
        <w:t>do</w:t>
      </w:r>
      <w:r>
        <w:rPr>
          <w:b/>
          <w:spacing w:val="-9"/>
          <w:w w:val="105"/>
          <w:sz w:val="17"/>
        </w:rPr>
        <w:t> </w:t>
      </w:r>
      <w:r>
        <w:rPr>
          <w:b/>
          <w:spacing w:val="-2"/>
          <w:w w:val="105"/>
          <w:sz w:val="17"/>
        </w:rPr>
        <w:t>Objeto:</w:t>
      </w:r>
    </w:p>
    <w:p>
      <w:pPr>
        <w:pStyle w:val="BodyText"/>
        <w:spacing w:before="43"/>
        <w:jc w:val="both"/>
      </w:pPr>
      <w:r>
        <w:rPr>
          <w:w w:val="105"/>
        </w:rPr>
        <w:t>Optou-se</w:t>
      </w:r>
      <w:r>
        <w:rPr>
          <w:spacing w:val="-5"/>
          <w:w w:val="105"/>
        </w:rPr>
        <w:t> </w:t>
      </w:r>
      <w:r>
        <w:rPr>
          <w:w w:val="105"/>
        </w:rPr>
        <w:t>pelo</w:t>
      </w:r>
      <w:r>
        <w:rPr>
          <w:spacing w:val="-5"/>
          <w:w w:val="105"/>
        </w:rPr>
        <w:t> </w:t>
      </w:r>
      <w:r>
        <w:rPr>
          <w:w w:val="105"/>
        </w:rPr>
        <w:t>parcelamento</w:t>
      </w:r>
      <w:r>
        <w:rPr>
          <w:spacing w:val="-5"/>
          <w:w w:val="105"/>
        </w:rPr>
        <w:t> </w:t>
      </w:r>
      <w:r>
        <w:rPr>
          <w:w w:val="105"/>
        </w:rPr>
        <w:t>do</w:t>
      </w:r>
      <w:r>
        <w:rPr>
          <w:spacing w:val="-5"/>
          <w:w w:val="105"/>
        </w:rPr>
        <w:t> </w:t>
      </w:r>
      <w:r>
        <w:rPr>
          <w:w w:val="105"/>
        </w:rPr>
        <w:t>objeto,</w:t>
      </w:r>
      <w:r>
        <w:rPr>
          <w:spacing w:val="-5"/>
          <w:w w:val="105"/>
        </w:rPr>
        <w:t> </w:t>
      </w:r>
      <w:r>
        <w:rPr>
          <w:w w:val="105"/>
        </w:rPr>
        <w:t>pelo</w:t>
      </w:r>
      <w:r>
        <w:rPr>
          <w:spacing w:val="-5"/>
          <w:w w:val="105"/>
        </w:rPr>
        <w:t> </w:t>
      </w:r>
      <w:r>
        <w:rPr>
          <w:w w:val="105"/>
        </w:rPr>
        <w:t>dever</w:t>
      </w:r>
      <w:r>
        <w:rPr>
          <w:spacing w:val="-5"/>
          <w:w w:val="105"/>
        </w:rPr>
        <w:t> </w:t>
      </w:r>
      <w:r>
        <w:rPr>
          <w:w w:val="105"/>
        </w:rPr>
        <w:t>de</w:t>
      </w:r>
      <w:r>
        <w:rPr>
          <w:spacing w:val="-5"/>
          <w:w w:val="105"/>
        </w:rPr>
        <w:t> </w:t>
      </w:r>
      <w:r>
        <w:rPr>
          <w:w w:val="105"/>
        </w:rPr>
        <w:t>buscar</w:t>
      </w:r>
      <w:r>
        <w:rPr>
          <w:spacing w:val="-5"/>
          <w:w w:val="105"/>
        </w:rPr>
        <w:t> </w:t>
      </w:r>
      <w:r>
        <w:rPr>
          <w:w w:val="105"/>
        </w:rPr>
        <w:t>a</w:t>
      </w:r>
      <w:r>
        <w:rPr>
          <w:spacing w:val="-5"/>
          <w:w w:val="105"/>
        </w:rPr>
        <w:t> </w:t>
      </w:r>
      <w:r>
        <w:rPr>
          <w:w w:val="105"/>
        </w:rPr>
        <w:t>ampliação</w:t>
      </w:r>
      <w:r>
        <w:rPr>
          <w:spacing w:val="-5"/>
          <w:w w:val="105"/>
        </w:rPr>
        <w:t> </w:t>
      </w:r>
      <w:r>
        <w:rPr>
          <w:w w:val="105"/>
        </w:rPr>
        <w:t>da</w:t>
      </w:r>
      <w:r>
        <w:rPr>
          <w:spacing w:val="-5"/>
          <w:w w:val="105"/>
        </w:rPr>
        <w:t> </w:t>
      </w:r>
      <w:r>
        <w:rPr>
          <w:w w:val="105"/>
        </w:rPr>
        <w:t>competição</w:t>
      </w:r>
      <w:r>
        <w:rPr>
          <w:spacing w:val="-4"/>
          <w:w w:val="105"/>
        </w:rPr>
        <w:t> </w:t>
      </w:r>
      <w:r>
        <w:rPr>
          <w:w w:val="105"/>
        </w:rPr>
        <w:t>e</w:t>
      </w:r>
      <w:r>
        <w:rPr>
          <w:spacing w:val="-5"/>
          <w:w w:val="105"/>
        </w:rPr>
        <w:t> </w:t>
      </w:r>
      <w:r>
        <w:rPr>
          <w:w w:val="105"/>
        </w:rPr>
        <w:t>de</w:t>
      </w:r>
      <w:r>
        <w:rPr>
          <w:spacing w:val="-5"/>
          <w:w w:val="105"/>
        </w:rPr>
        <w:t> </w:t>
      </w:r>
      <w:r>
        <w:rPr>
          <w:w w:val="105"/>
        </w:rPr>
        <w:t>evitar</w:t>
      </w:r>
      <w:r>
        <w:rPr>
          <w:spacing w:val="-5"/>
          <w:w w:val="105"/>
        </w:rPr>
        <w:t> </w:t>
      </w:r>
      <w:r>
        <w:rPr>
          <w:w w:val="105"/>
        </w:rPr>
        <w:t>a</w:t>
      </w:r>
      <w:r>
        <w:rPr>
          <w:spacing w:val="-5"/>
          <w:w w:val="105"/>
        </w:rPr>
        <w:t> </w:t>
      </w:r>
      <w:r>
        <w:rPr>
          <w:w w:val="105"/>
        </w:rPr>
        <w:t>concentração</w:t>
      </w:r>
      <w:r>
        <w:rPr>
          <w:spacing w:val="-5"/>
          <w:w w:val="105"/>
        </w:rPr>
        <w:t> </w:t>
      </w:r>
      <w:r>
        <w:rPr>
          <w:w w:val="105"/>
        </w:rPr>
        <w:t>de</w:t>
      </w:r>
      <w:r>
        <w:rPr>
          <w:spacing w:val="-5"/>
          <w:w w:val="105"/>
        </w:rPr>
        <w:t> </w:t>
      </w:r>
      <w:r>
        <w:rPr>
          <w:spacing w:val="-2"/>
          <w:w w:val="105"/>
        </w:rPr>
        <w:t>mercado.</w:t>
      </w:r>
    </w:p>
    <w:p>
      <w:pPr>
        <w:pStyle w:val="BodyText"/>
        <w:spacing w:before="87"/>
        <w:ind w:left="0"/>
      </w:pPr>
    </w:p>
    <w:p>
      <w:pPr>
        <w:pStyle w:val="Heading1"/>
        <w:numPr>
          <w:ilvl w:val="0"/>
          <w:numId w:val="27"/>
        </w:numPr>
        <w:tabs>
          <w:tab w:pos="492" w:val="left" w:leader="none"/>
        </w:tabs>
        <w:spacing w:line="240" w:lineRule="auto" w:before="0" w:after="0"/>
        <w:ind w:left="492" w:right="0" w:hanging="176"/>
        <w:jc w:val="left"/>
      </w:pPr>
      <w:r>
        <w:rPr/>
        <w:t>DESCRIÇÃO</w:t>
      </w:r>
      <w:r>
        <w:rPr>
          <w:spacing w:val="29"/>
        </w:rPr>
        <w:t> </w:t>
      </w:r>
      <w:r>
        <w:rPr/>
        <w:t>DA</w:t>
      </w:r>
      <w:r>
        <w:rPr>
          <w:spacing w:val="13"/>
        </w:rPr>
        <w:t> </w:t>
      </w:r>
      <w:r>
        <w:rPr>
          <w:spacing w:val="-2"/>
        </w:rPr>
        <w:t>CONTRATAÇÃO:</w:t>
      </w:r>
    </w:p>
    <w:p>
      <w:pPr>
        <w:pStyle w:val="Heading2"/>
        <w:numPr>
          <w:ilvl w:val="1"/>
          <w:numId w:val="27"/>
        </w:numPr>
        <w:tabs>
          <w:tab w:pos="625" w:val="left" w:leader="none"/>
        </w:tabs>
        <w:spacing w:line="240" w:lineRule="auto" w:before="44" w:after="0"/>
        <w:ind w:left="625" w:right="0" w:hanging="309"/>
        <w:jc w:val="left"/>
      </w:pPr>
      <w:r>
        <w:rPr>
          <w:w w:val="105"/>
        </w:rPr>
        <w:t>Forma</w:t>
      </w:r>
      <w:r>
        <w:rPr>
          <w:spacing w:val="-5"/>
          <w:w w:val="105"/>
        </w:rPr>
        <w:t> </w:t>
      </w:r>
      <w:r>
        <w:rPr>
          <w:w w:val="105"/>
        </w:rPr>
        <w:t>de</w:t>
      </w:r>
      <w:r>
        <w:rPr>
          <w:spacing w:val="-4"/>
          <w:w w:val="105"/>
        </w:rPr>
        <w:t> </w:t>
      </w:r>
      <w:r>
        <w:rPr>
          <w:spacing w:val="-2"/>
          <w:w w:val="105"/>
        </w:rPr>
        <w:t>execução:</w:t>
      </w:r>
    </w:p>
    <w:p>
      <w:pPr>
        <w:pStyle w:val="ListParagraph"/>
        <w:numPr>
          <w:ilvl w:val="2"/>
          <w:numId w:val="27"/>
        </w:numPr>
        <w:tabs>
          <w:tab w:pos="757" w:val="left" w:leader="none"/>
        </w:tabs>
        <w:spacing w:line="240" w:lineRule="auto" w:before="44" w:after="0"/>
        <w:ind w:left="757" w:right="0" w:hanging="441"/>
        <w:jc w:val="left"/>
        <w:rPr>
          <w:sz w:val="17"/>
        </w:rPr>
      </w:pPr>
      <w:r>
        <w:rPr>
          <w:w w:val="105"/>
          <w:sz w:val="17"/>
        </w:rPr>
        <w:t>Em</w:t>
      </w:r>
      <w:r>
        <w:rPr>
          <w:spacing w:val="-9"/>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divergência</w:t>
      </w:r>
      <w:r>
        <w:rPr>
          <w:spacing w:val="-6"/>
          <w:w w:val="105"/>
          <w:sz w:val="17"/>
        </w:rPr>
        <w:t> </w:t>
      </w:r>
      <w:r>
        <w:rPr>
          <w:w w:val="105"/>
          <w:sz w:val="17"/>
        </w:rPr>
        <w:t>de</w:t>
      </w:r>
      <w:r>
        <w:rPr>
          <w:spacing w:val="-5"/>
          <w:w w:val="105"/>
          <w:sz w:val="17"/>
        </w:rPr>
        <w:t> </w:t>
      </w:r>
      <w:r>
        <w:rPr>
          <w:w w:val="105"/>
          <w:sz w:val="17"/>
        </w:rPr>
        <w:t>descrição</w:t>
      </w:r>
      <w:r>
        <w:rPr>
          <w:spacing w:val="-5"/>
          <w:w w:val="105"/>
          <w:sz w:val="17"/>
        </w:rPr>
        <w:t> </w:t>
      </w:r>
      <w:r>
        <w:rPr>
          <w:w w:val="105"/>
          <w:sz w:val="17"/>
        </w:rPr>
        <w:t>entre</w:t>
      </w:r>
      <w:r>
        <w:rPr>
          <w:spacing w:val="-5"/>
          <w:w w:val="105"/>
          <w:sz w:val="17"/>
        </w:rPr>
        <w:t> </w:t>
      </w:r>
      <w:r>
        <w:rPr>
          <w:w w:val="105"/>
          <w:sz w:val="17"/>
        </w:rPr>
        <w:t>o</w:t>
      </w:r>
      <w:r>
        <w:rPr>
          <w:spacing w:val="-5"/>
          <w:w w:val="105"/>
          <w:sz w:val="17"/>
        </w:rPr>
        <w:t> </w:t>
      </w:r>
      <w:r>
        <w:rPr>
          <w:w w:val="105"/>
          <w:sz w:val="17"/>
        </w:rPr>
        <w:t>ID</w:t>
      </w:r>
      <w:r>
        <w:rPr>
          <w:spacing w:val="-6"/>
          <w:w w:val="105"/>
          <w:sz w:val="17"/>
        </w:rPr>
        <w:t> </w:t>
      </w:r>
      <w:r>
        <w:rPr>
          <w:w w:val="105"/>
          <w:sz w:val="17"/>
        </w:rPr>
        <w:t>do</w:t>
      </w:r>
      <w:r>
        <w:rPr>
          <w:spacing w:val="-5"/>
          <w:w w:val="105"/>
          <w:sz w:val="17"/>
        </w:rPr>
        <w:t> </w:t>
      </w:r>
      <w:r>
        <w:rPr>
          <w:w w:val="105"/>
          <w:sz w:val="17"/>
        </w:rPr>
        <w:t>SIGA</w:t>
      </w:r>
      <w:r>
        <w:rPr>
          <w:spacing w:val="-11"/>
          <w:w w:val="105"/>
          <w:sz w:val="17"/>
        </w:rPr>
        <w:t> </w:t>
      </w:r>
      <w:r>
        <w:rPr>
          <w:w w:val="105"/>
          <w:sz w:val="17"/>
        </w:rPr>
        <w:t>e</w:t>
      </w:r>
      <w:r>
        <w:rPr>
          <w:spacing w:val="-5"/>
          <w:w w:val="105"/>
          <w:sz w:val="17"/>
        </w:rPr>
        <w:t> </w:t>
      </w:r>
      <w:r>
        <w:rPr>
          <w:w w:val="105"/>
          <w:sz w:val="17"/>
        </w:rPr>
        <w:t>o</w:t>
      </w:r>
      <w:r>
        <w:rPr>
          <w:spacing w:val="-8"/>
          <w:w w:val="105"/>
          <w:sz w:val="17"/>
        </w:rPr>
        <w:t> </w:t>
      </w:r>
      <w:r>
        <w:rPr>
          <w:w w:val="105"/>
          <w:sz w:val="17"/>
        </w:rPr>
        <w:t>Termo</w:t>
      </w:r>
      <w:r>
        <w:rPr>
          <w:spacing w:val="-5"/>
          <w:w w:val="105"/>
          <w:sz w:val="17"/>
        </w:rPr>
        <w:t> </w:t>
      </w:r>
      <w:r>
        <w:rPr>
          <w:w w:val="105"/>
          <w:sz w:val="17"/>
        </w:rPr>
        <w:t>de</w:t>
      </w:r>
      <w:r>
        <w:rPr>
          <w:spacing w:val="-6"/>
          <w:w w:val="105"/>
          <w:sz w:val="17"/>
        </w:rPr>
        <w:t> </w:t>
      </w:r>
      <w:r>
        <w:rPr>
          <w:w w:val="105"/>
          <w:sz w:val="17"/>
        </w:rPr>
        <w:t>Referência,</w:t>
      </w:r>
      <w:r>
        <w:rPr>
          <w:spacing w:val="-5"/>
          <w:w w:val="105"/>
          <w:sz w:val="17"/>
        </w:rPr>
        <w:t> </w:t>
      </w:r>
      <w:r>
        <w:rPr>
          <w:w w:val="105"/>
          <w:sz w:val="17"/>
        </w:rPr>
        <w:t>vale</w:t>
      </w:r>
      <w:r>
        <w:rPr>
          <w:spacing w:val="-5"/>
          <w:w w:val="105"/>
          <w:sz w:val="17"/>
        </w:rPr>
        <w:t> </w:t>
      </w:r>
      <w:r>
        <w:rPr>
          <w:w w:val="105"/>
          <w:sz w:val="17"/>
        </w:rPr>
        <w:t>o</w:t>
      </w:r>
      <w:r>
        <w:rPr>
          <w:spacing w:val="-5"/>
          <w:w w:val="105"/>
          <w:sz w:val="17"/>
        </w:rPr>
        <w:t> </w:t>
      </w:r>
      <w:r>
        <w:rPr>
          <w:w w:val="105"/>
          <w:sz w:val="17"/>
        </w:rPr>
        <w:t>que</w:t>
      </w:r>
      <w:r>
        <w:rPr>
          <w:spacing w:val="-5"/>
          <w:w w:val="105"/>
          <w:sz w:val="17"/>
        </w:rPr>
        <w:t> </w:t>
      </w:r>
      <w:r>
        <w:rPr>
          <w:w w:val="105"/>
          <w:sz w:val="17"/>
        </w:rPr>
        <w:t>está</w:t>
      </w:r>
      <w:r>
        <w:rPr>
          <w:spacing w:val="-6"/>
          <w:w w:val="105"/>
          <w:sz w:val="17"/>
        </w:rPr>
        <w:t> </w:t>
      </w:r>
      <w:r>
        <w:rPr>
          <w:w w:val="105"/>
          <w:sz w:val="17"/>
        </w:rPr>
        <w:t>exposto</w:t>
      </w:r>
      <w:r>
        <w:rPr>
          <w:spacing w:val="-5"/>
          <w:w w:val="105"/>
          <w:sz w:val="17"/>
        </w:rPr>
        <w:t> </w:t>
      </w:r>
      <w:r>
        <w:rPr>
          <w:w w:val="105"/>
          <w:sz w:val="17"/>
        </w:rPr>
        <w:t>nas</w:t>
      </w:r>
      <w:r>
        <w:rPr>
          <w:spacing w:val="-5"/>
          <w:w w:val="105"/>
          <w:sz w:val="17"/>
        </w:rPr>
        <w:t> </w:t>
      </w:r>
      <w:r>
        <w:rPr>
          <w:w w:val="105"/>
          <w:sz w:val="17"/>
        </w:rPr>
        <w:t>especificações</w:t>
      </w:r>
      <w:r>
        <w:rPr>
          <w:spacing w:val="-5"/>
          <w:w w:val="105"/>
          <w:sz w:val="17"/>
        </w:rPr>
        <w:t> </w:t>
      </w:r>
      <w:r>
        <w:rPr>
          <w:w w:val="105"/>
          <w:sz w:val="17"/>
        </w:rPr>
        <w:t>deste</w:t>
      </w:r>
      <w:r>
        <w:rPr>
          <w:spacing w:val="-8"/>
          <w:w w:val="105"/>
          <w:sz w:val="17"/>
        </w:rPr>
        <w:t> </w:t>
      </w:r>
      <w:r>
        <w:rPr>
          <w:spacing w:val="-2"/>
          <w:w w:val="105"/>
          <w:sz w:val="17"/>
        </w:rPr>
        <w:t>Termo;</w:t>
      </w:r>
    </w:p>
    <w:p>
      <w:pPr>
        <w:pStyle w:val="ListParagraph"/>
        <w:numPr>
          <w:ilvl w:val="2"/>
          <w:numId w:val="27"/>
        </w:numPr>
        <w:tabs>
          <w:tab w:pos="757" w:val="left" w:leader="none"/>
        </w:tabs>
        <w:spacing w:line="240" w:lineRule="auto" w:before="43" w:after="0"/>
        <w:ind w:left="757" w:right="0" w:hanging="441"/>
        <w:jc w:val="left"/>
        <w:rPr>
          <w:sz w:val="17"/>
        </w:rPr>
      </w:pPr>
      <w:r>
        <w:rPr>
          <w:w w:val="105"/>
          <w:sz w:val="17"/>
        </w:rPr>
        <w:t>O</w:t>
      </w:r>
      <w:r>
        <w:rPr>
          <w:spacing w:val="-5"/>
          <w:w w:val="105"/>
          <w:sz w:val="17"/>
        </w:rPr>
        <w:t> </w:t>
      </w:r>
      <w:r>
        <w:rPr>
          <w:w w:val="105"/>
          <w:sz w:val="17"/>
        </w:rPr>
        <w:t>regime</w:t>
      </w:r>
      <w:r>
        <w:rPr>
          <w:spacing w:val="-5"/>
          <w:w w:val="105"/>
          <w:sz w:val="17"/>
        </w:rPr>
        <w:t> </w:t>
      </w:r>
      <w:r>
        <w:rPr>
          <w:w w:val="105"/>
          <w:sz w:val="17"/>
        </w:rPr>
        <w:t>de</w:t>
      </w:r>
      <w:r>
        <w:rPr>
          <w:spacing w:val="-5"/>
          <w:w w:val="105"/>
          <w:sz w:val="17"/>
        </w:rPr>
        <w:t> </w:t>
      </w:r>
      <w:r>
        <w:rPr>
          <w:w w:val="105"/>
          <w:sz w:val="17"/>
        </w:rPr>
        <w:t>fornecimento</w:t>
      </w:r>
      <w:r>
        <w:rPr>
          <w:spacing w:val="-5"/>
          <w:w w:val="105"/>
          <w:sz w:val="17"/>
        </w:rPr>
        <w:t> </w:t>
      </w:r>
      <w:r>
        <w:rPr>
          <w:w w:val="105"/>
          <w:sz w:val="17"/>
        </w:rPr>
        <w:t>será</w:t>
      </w:r>
      <w:r>
        <w:rPr>
          <w:spacing w:val="-5"/>
          <w:w w:val="105"/>
          <w:sz w:val="17"/>
        </w:rPr>
        <w:t> </w:t>
      </w:r>
      <w:r>
        <w:rPr>
          <w:b/>
          <w:spacing w:val="-2"/>
          <w:w w:val="105"/>
          <w:sz w:val="17"/>
        </w:rPr>
        <w:t>venda;</w:t>
      </w:r>
    </w:p>
    <w:p>
      <w:pPr>
        <w:pStyle w:val="ListParagraph"/>
        <w:numPr>
          <w:ilvl w:val="2"/>
          <w:numId w:val="27"/>
        </w:numPr>
        <w:tabs>
          <w:tab w:pos="747" w:val="left" w:leader="none"/>
        </w:tabs>
        <w:spacing w:line="240" w:lineRule="auto" w:before="44" w:after="0"/>
        <w:ind w:left="747" w:right="0" w:hanging="431"/>
        <w:jc w:val="left"/>
        <w:rPr>
          <w:sz w:val="17"/>
        </w:rPr>
      </w:pPr>
      <w:r>
        <w:rPr>
          <w:w w:val="105"/>
          <w:sz w:val="17"/>
        </w:rPr>
        <w:t>As</w:t>
      </w:r>
      <w:r>
        <w:rPr>
          <w:spacing w:val="-7"/>
          <w:w w:val="105"/>
          <w:sz w:val="17"/>
        </w:rPr>
        <w:t> </w:t>
      </w:r>
      <w:r>
        <w:rPr>
          <w:w w:val="105"/>
          <w:sz w:val="17"/>
        </w:rPr>
        <w:t>entregas</w:t>
      </w:r>
      <w:r>
        <w:rPr>
          <w:spacing w:val="-7"/>
          <w:w w:val="105"/>
          <w:sz w:val="17"/>
        </w:rPr>
        <w:t> </w:t>
      </w:r>
      <w:r>
        <w:rPr>
          <w:w w:val="105"/>
          <w:sz w:val="17"/>
        </w:rPr>
        <w:t>serão</w:t>
      </w:r>
      <w:r>
        <w:rPr>
          <w:spacing w:val="-7"/>
          <w:w w:val="105"/>
          <w:sz w:val="17"/>
        </w:rPr>
        <w:t> </w:t>
      </w:r>
      <w:r>
        <w:rPr>
          <w:w w:val="105"/>
          <w:sz w:val="17"/>
        </w:rPr>
        <w:t>fracionadas</w:t>
      </w:r>
      <w:r>
        <w:rPr>
          <w:spacing w:val="-7"/>
          <w:w w:val="105"/>
          <w:sz w:val="17"/>
        </w:rPr>
        <w:t> </w:t>
      </w:r>
      <w:r>
        <w:rPr>
          <w:w w:val="105"/>
          <w:sz w:val="17"/>
        </w:rPr>
        <w:t>em</w:t>
      </w:r>
      <w:r>
        <w:rPr>
          <w:spacing w:val="-7"/>
          <w:w w:val="105"/>
          <w:sz w:val="17"/>
        </w:rPr>
        <w:t> </w:t>
      </w:r>
      <w:r>
        <w:rPr>
          <w:b/>
          <w:w w:val="105"/>
          <w:sz w:val="17"/>
        </w:rPr>
        <w:t>prováveis</w:t>
      </w:r>
      <w:r>
        <w:rPr>
          <w:b/>
          <w:spacing w:val="-6"/>
          <w:w w:val="105"/>
          <w:sz w:val="17"/>
        </w:rPr>
        <w:t> </w:t>
      </w:r>
      <w:r>
        <w:rPr>
          <w:b/>
          <w:w w:val="105"/>
          <w:sz w:val="17"/>
        </w:rPr>
        <w:t>6</w:t>
      </w:r>
      <w:r>
        <w:rPr>
          <w:b/>
          <w:spacing w:val="-7"/>
          <w:w w:val="105"/>
          <w:sz w:val="17"/>
        </w:rPr>
        <w:t> </w:t>
      </w:r>
      <w:r>
        <w:rPr>
          <w:b/>
          <w:w w:val="105"/>
          <w:sz w:val="17"/>
        </w:rPr>
        <w:t>parcelas</w:t>
      </w:r>
      <w:r>
        <w:rPr>
          <w:w w:val="105"/>
          <w:sz w:val="17"/>
        </w:rPr>
        <w:t>,</w:t>
      </w:r>
      <w:r>
        <w:rPr>
          <w:spacing w:val="-7"/>
          <w:w w:val="105"/>
          <w:sz w:val="17"/>
        </w:rPr>
        <w:t> </w:t>
      </w:r>
      <w:r>
        <w:rPr>
          <w:w w:val="105"/>
          <w:sz w:val="17"/>
        </w:rPr>
        <w:t>não</w:t>
      </w:r>
      <w:r>
        <w:rPr>
          <w:spacing w:val="-7"/>
          <w:w w:val="105"/>
          <w:sz w:val="17"/>
        </w:rPr>
        <w:t> </w:t>
      </w:r>
      <w:r>
        <w:rPr>
          <w:w w:val="105"/>
          <w:sz w:val="17"/>
        </w:rPr>
        <w:t>necessariamente</w:t>
      </w:r>
      <w:r>
        <w:rPr>
          <w:spacing w:val="-7"/>
          <w:w w:val="105"/>
          <w:sz w:val="17"/>
        </w:rPr>
        <w:t> </w:t>
      </w:r>
      <w:r>
        <w:rPr>
          <w:spacing w:val="-2"/>
          <w:w w:val="105"/>
          <w:sz w:val="17"/>
        </w:rPr>
        <w:t>mensais;</w:t>
      </w:r>
    </w:p>
    <w:p>
      <w:pPr>
        <w:pStyle w:val="ListParagraph"/>
        <w:numPr>
          <w:ilvl w:val="2"/>
          <w:numId w:val="27"/>
        </w:numPr>
        <w:tabs>
          <w:tab w:pos="753" w:val="left" w:leader="none"/>
        </w:tabs>
        <w:spacing w:line="271" w:lineRule="auto" w:before="43" w:after="0"/>
        <w:ind w:left="316" w:right="299" w:firstLine="0"/>
        <w:jc w:val="left"/>
        <w:rPr>
          <w:sz w:val="17"/>
        </w:rPr>
      </w:pPr>
      <w:r>
        <w:rPr>
          <w:w w:val="105"/>
          <w:sz w:val="17"/>
        </w:rPr>
        <w:t>A</w:t>
      </w:r>
      <w:r>
        <w:rPr>
          <w:spacing w:val="-9"/>
          <w:w w:val="105"/>
          <w:sz w:val="17"/>
        </w:rPr>
        <w:t> </w:t>
      </w:r>
      <w:r>
        <w:rPr>
          <w:w w:val="105"/>
          <w:sz w:val="17"/>
        </w:rPr>
        <w:t>memória de cálculo para compor a quantidade total de itens a ser contratada se baseia na análise do consumo do contrato anterior acrescido de 10% como margem de segurança, na solicitação </w:t>
      </w:r>
      <w:r>
        <w:rPr>
          <w:w w:val="105"/>
          <w:sz w:val="17"/>
        </w:rPr>
        <w:t>da unidade demandante e, por último, na autorização da Direção Geral - </w:t>
      </w:r>
      <w:r>
        <w:rPr>
          <w:b/>
          <w:w w:val="105"/>
          <w:sz w:val="19"/>
          <w:u w:val="single"/>
        </w:rPr>
        <w:t>102701135</w:t>
      </w:r>
      <w:r>
        <w:rPr>
          <w:w w:val="105"/>
          <w:sz w:val="17"/>
        </w:rPr>
        <w:t>;</w:t>
      </w:r>
    </w:p>
    <w:p>
      <w:pPr>
        <w:pStyle w:val="BodyText"/>
        <w:spacing w:before="54"/>
        <w:ind w:left="0"/>
      </w:pPr>
    </w:p>
    <w:p>
      <w:pPr>
        <w:pStyle w:val="Heading2"/>
        <w:numPr>
          <w:ilvl w:val="1"/>
          <w:numId w:val="27"/>
        </w:numPr>
        <w:tabs>
          <w:tab w:pos="625" w:val="left" w:leader="none"/>
        </w:tabs>
        <w:spacing w:line="240" w:lineRule="auto" w:before="0" w:after="0"/>
        <w:ind w:left="625" w:right="0" w:hanging="309"/>
        <w:jc w:val="left"/>
      </w:pPr>
      <w:r>
        <w:rPr>
          <w:w w:val="105"/>
        </w:rPr>
        <w:t>Possibilidade</w:t>
      </w:r>
      <w:r>
        <w:rPr>
          <w:spacing w:val="-7"/>
          <w:w w:val="105"/>
        </w:rPr>
        <w:t> </w:t>
      </w:r>
      <w:r>
        <w:rPr>
          <w:w w:val="105"/>
        </w:rPr>
        <w:t>de</w:t>
      </w:r>
      <w:r>
        <w:rPr>
          <w:spacing w:val="-7"/>
          <w:w w:val="105"/>
        </w:rPr>
        <w:t> </w:t>
      </w:r>
      <w:r>
        <w:rPr>
          <w:w w:val="105"/>
        </w:rPr>
        <w:t>participação</w:t>
      </w:r>
      <w:r>
        <w:rPr>
          <w:spacing w:val="-6"/>
          <w:w w:val="105"/>
        </w:rPr>
        <w:t> </w:t>
      </w:r>
      <w:r>
        <w:rPr>
          <w:w w:val="105"/>
        </w:rPr>
        <w:t>de</w:t>
      </w:r>
      <w:r>
        <w:rPr>
          <w:spacing w:val="-7"/>
          <w:w w:val="105"/>
        </w:rPr>
        <w:t> </w:t>
      </w:r>
      <w:r>
        <w:rPr>
          <w:spacing w:val="-2"/>
          <w:w w:val="105"/>
        </w:rPr>
        <w:t>Cooperativa:</w:t>
      </w:r>
    </w:p>
    <w:p>
      <w:pPr>
        <w:pStyle w:val="BodyText"/>
        <w:spacing w:line="292" w:lineRule="auto" w:before="44"/>
        <w:ind w:right="299"/>
        <w:jc w:val="both"/>
      </w:pPr>
      <w:r>
        <w:rPr>
          <w:w w:val="105"/>
        </w:rPr>
        <w:t>Não</w:t>
      </w:r>
      <w:r>
        <w:rPr>
          <w:w w:val="105"/>
        </w:rPr>
        <w:t> será</w:t>
      </w:r>
      <w:r>
        <w:rPr>
          <w:w w:val="105"/>
        </w:rPr>
        <w:t> permitida</w:t>
      </w:r>
      <w:r>
        <w:rPr>
          <w:w w:val="105"/>
        </w:rPr>
        <w:t> a</w:t>
      </w:r>
      <w:r>
        <w:rPr>
          <w:w w:val="105"/>
        </w:rPr>
        <w:t> participação</w:t>
      </w:r>
      <w:r>
        <w:rPr>
          <w:w w:val="105"/>
        </w:rPr>
        <w:t> de</w:t>
      </w:r>
      <w:r>
        <w:rPr>
          <w:w w:val="105"/>
        </w:rPr>
        <w:t> Cooperativas,</w:t>
      </w:r>
      <w:r>
        <w:rPr>
          <w:w w:val="105"/>
        </w:rPr>
        <w:t> uma</w:t>
      </w:r>
      <w:r>
        <w:rPr>
          <w:w w:val="105"/>
        </w:rPr>
        <w:t> vez</w:t>
      </w:r>
      <w:r>
        <w:rPr>
          <w:w w:val="105"/>
        </w:rPr>
        <w:t> que</w:t>
      </w:r>
      <w:r>
        <w:rPr>
          <w:w w:val="105"/>
        </w:rPr>
        <w:t> fere</w:t>
      </w:r>
      <w:r>
        <w:rPr>
          <w:w w:val="105"/>
        </w:rPr>
        <w:t> o</w:t>
      </w:r>
      <w:r>
        <w:rPr>
          <w:w w:val="105"/>
        </w:rPr>
        <w:t> Princípio</w:t>
      </w:r>
      <w:r>
        <w:rPr>
          <w:w w:val="105"/>
        </w:rPr>
        <w:t> Constitucional</w:t>
      </w:r>
      <w:r>
        <w:rPr>
          <w:w w:val="105"/>
        </w:rPr>
        <w:t> da</w:t>
      </w:r>
      <w:r>
        <w:rPr>
          <w:w w:val="105"/>
        </w:rPr>
        <w:t> Eficiência,</w:t>
      </w:r>
      <w:r>
        <w:rPr>
          <w:w w:val="105"/>
        </w:rPr>
        <w:t> considerando</w:t>
      </w:r>
      <w:r>
        <w:rPr>
          <w:w w:val="105"/>
        </w:rPr>
        <w:t> que</w:t>
      </w:r>
      <w:r>
        <w:rPr>
          <w:w w:val="105"/>
        </w:rPr>
        <w:t> todo</w:t>
      </w:r>
      <w:r>
        <w:rPr>
          <w:w w:val="105"/>
        </w:rPr>
        <w:t> e</w:t>
      </w:r>
      <w:r>
        <w:rPr>
          <w:w w:val="105"/>
        </w:rPr>
        <w:t> qualquer</w:t>
      </w:r>
      <w:r>
        <w:rPr>
          <w:w w:val="105"/>
        </w:rPr>
        <w:t> procedimento</w:t>
      </w:r>
      <w:r>
        <w:rPr>
          <w:w w:val="105"/>
        </w:rPr>
        <w:t> referente</w:t>
      </w:r>
      <w:r>
        <w:rPr>
          <w:w w:val="105"/>
        </w:rPr>
        <w:t> ao</w:t>
      </w:r>
      <w:r>
        <w:rPr>
          <w:w w:val="105"/>
        </w:rPr>
        <w:t> contrato,</w:t>
      </w:r>
      <w:r>
        <w:rPr>
          <w:w w:val="105"/>
        </w:rPr>
        <w:t> aos</w:t>
      </w:r>
      <w:r>
        <w:rPr>
          <w:w w:val="105"/>
        </w:rPr>
        <w:t> aditivos</w:t>
      </w:r>
      <w:r>
        <w:rPr>
          <w:w w:val="105"/>
        </w:rPr>
        <w:t> </w:t>
      </w:r>
      <w:r>
        <w:rPr>
          <w:w w:val="105"/>
        </w:rPr>
        <w:t>e pagamentos, necessitariam, obrigatoriamente, da assinatura, e da consequente anuência de todos os cooperados dificultando, ou até, impossibilitando, a célere execução do objeto pretendido.</w:t>
      </w:r>
    </w:p>
    <w:p>
      <w:pPr>
        <w:pStyle w:val="BodyText"/>
        <w:spacing w:before="44"/>
        <w:ind w:left="0"/>
      </w:pPr>
    </w:p>
    <w:p>
      <w:pPr>
        <w:pStyle w:val="Heading2"/>
        <w:numPr>
          <w:ilvl w:val="1"/>
          <w:numId w:val="27"/>
        </w:numPr>
        <w:tabs>
          <w:tab w:pos="625" w:val="left" w:leader="none"/>
        </w:tabs>
        <w:spacing w:line="240" w:lineRule="auto" w:before="0" w:after="0"/>
        <w:ind w:left="625" w:right="0" w:hanging="309"/>
        <w:jc w:val="both"/>
      </w:pPr>
      <w:r>
        <w:rPr>
          <w:w w:val="105"/>
        </w:rPr>
        <w:t>Possibilidade</w:t>
      </w:r>
      <w:r>
        <w:rPr>
          <w:spacing w:val="-7"/>
          <w:w w:val="105"/>
        </w:rPr>
        <w:t> </w:t>
      </w:r>
      <w:r>
        <w:rPr>
          <w:w w:val="105"/>
        </w:rPr>
        <w:t>de</w:t>
      </w:r>
      <w:r>
        <w:rPr>
          <w:spacing w:val="-7"/>
          <w:w w:val="105"/>
        </w:rPr>
        <w:t> </w:t>
      </w:r>
      <w:r>
        <w:rPr>
          <w:w w:val="105"/>
        </w:rPr>
        <w:t>participação</w:t>
      </w:r>
      <w:r>
        <w:rPr>
          <w:spacing w:val="-6"/>
          <w:w w:val="105"/>
        </w:rPr>
        <w:t> </w:t>
      </w:r>
      <w:r>
        <w:rPr>
          <w:w w:val="105"/>
        </w:rPr>
        <w:t>de</w:t>
      </w:r>
      <w:r>
        <w:rPr>
          <w:spacing w:val="-7"/>
          <w:w w:val="105"/>
        </w:rPr>
        <w:t> </w:t>
      </w:r>
      <w:r>
        <w:rPr>
          <w:spacing w:val="-2"/>
          <w:w w:val="105"/>
        </w:rPr>
        <w:t>Consórcio:</w:t>
      </w:r>
    </w:p>
    <w:p>
      <w:pPr>
        <w:pStyle w:val="BodyText"/>
        <w:spacing w:line="292" w:lineRule="auto" w:before="44"/>
        <w:ind w:right="299"/>
        <w:jc w:val="both"/>
      </w:pPr>
      <w:r>
        <w:rPr>
          <w:w w:val="105"/>
        </w:rPr>
        <w:t>Tradicionalmente, a formação de consórcios é admitida quando o objeto a ser licitado envolve questões de alta complexidade ou de relevante vulto, em que empresas, isoladamente, não teriam condições de suprir os requisitos de habilitação do edital. Nestes casos, a</w:t>
      </w:r>
      <w:r>
        <w:rPr>
          <w:spacing w:val="-9"/>
          <w:w w:val="105"/>
        </w:rPr>
        <w:t> </w:t>
      </w:r>
      <w:r>
        <w:rPr>
          <w:w w:val="105"/>
        </w:rPr>
        <w:t>Administração, com vistas a aumentar o número de participantes, admite a formação de consórcio.</w:t>
      </w:r>
    </w:p>
    <w:p>
      <w:pPr>
        <w:pStyle w:val="BodyText"/>
        <w:jc w:val="both"/>
      </w:pPr>
      <w:r>
        <w:rPr>
          <w:w w:val="105"/>
        </w:rPr>
        <w:t>O</w:t>
      </w:r>
      <w:r>
        <w:rPr>
          <w:spacing w:val="-8"/>
          <w:w w:val="105"/>
        </w:rPr>
        <w:t> </w:t>
      </w:r>
      <w:r>
        <w:rPr>
          <w:w w:val="105"/>
        </w:rPr>
        <w:t>Professor</w:t>
      </w:r>
      <w:r>
        <w:rPr>
          <w:spacing w:val="-5"/>
          <w:w w:val="105"/>
        </w:rPr>
        <w:t> </w:t>
      </w:r>
      <w:r>
        <w:rPr>
          <w:w w:val="105"/>
        </w:rPr>
        <w:t>MARÇAL</w:t>
      </w:r>
      <w:r>
        <w:rPr>
          <w:spacing w:val="-11"/>
          <w:w w:val="105"/>
        </w:rPr>
        <w:t> </w:t>
      </w:r>
      <w:r>
        <w:rPr>
          <w:w w:val="105"/>
        </w:rPr>
        <w:t>JUSTEN</w:t>
      </w:r>
      <w:r>
        <w:rPr>
          <w:spacing w:val="-5"/>
          <w:w w:val="105"/>
        </w:rPr>
        <w:t> </w:t>
      </w:r>
      <w:r>
        <w:rPr>
          <w:w w:val="105"/>
        </w:rPr>
        <w:t>FILHO,</w:t>
      </w:r>
      <w:r>
        <w:rPr>
          <w:spacing w:val="-5"/>
          <w:w w:val="105"/>
        </w:rPr>
        <w:t> </w:t>
      </w:r>
      <w:r>
        <w:rPr>
          <w:w w:val="105"/>
        </w:rPr>
        <w:t>in</w:t>
      </w:r>
      <w:r>
        <w:rPr>
          <w:spacing w:val="-6"/>
          <w:w w:val="105"/>
        </w:rPr>
        <w:t> </w:t>
      </w:r>
      <w:r>
        <w:rPr>
          <w:w w:val="105"/>
        </w:rPr>
        <w:t>Comentários</w:t>
      </w:r>
      <w:r>
        <w:rPr>
          <w:spacing w:val="-5"/>
          <w:w w:val="105"/>
        </w:rPr>
        <w:t> </w:t>
      </w:r>
      <w:r>
        <w:rPr>
          <w:w w:val="105"/>
        </w:rPr>
        <w:t>à</w:t>
      </w:r>
      <w:r>
        <w:rPr>
          <w:spacing w:val="-5"/>
          <w:w w:val="105"/>
        </w:rPr>
        <w:t> </w:t>
      </w:r>
      <w:r>
        <w:rPr>
          <w:w w:val="105"/>
        </w:rPr>
        <w:t>Lei</w:t>
      </w:r>
      <w:r>
        <w:rPr>
          <w:spacing w:val="-5"/>
          <w:w w:val="105"/>
        </w:rPr>
        <w:t> </w:t>
      </w:r>
      <w:r>
        <w:rPr>
          <w:w w:val="105"/>
        </w:rPr>
        <w:t>de</w:t>
      </w:r>
      <w:r>
        <w:rPr>
          <w:spacing w:val="-5"/>
          <w:w w:val="105"/>
        </w:rPr>
        <w:t> </w:t>
      </w:r>
      <w:r>
        <w:rPr>
          <w:w w:val="105"/>
        </w:rPr>
        <w:t>Licitações</w:t>
      </w:r>
      <w:r>
        <w:rPr>
          <w:spacing w:val="-6"/>
          <w:w w:val="105"/>
        </w:rPr>
        <w:t> </w:t>
      </w:r>
      <w:r>
        <w:rPr>
          <w:w w:val="105"/>
        </w:rPr>
        <w:t>e</w:t>
      </w:r>
      <w:r>
        <w:rPr>
          <w:spacing w:val="-5"/>
          <w:w w:val="105"/>
        </w:rPr>
        <w:t> </w:t>
      </w:r>
      <w:r>
        <w:rPr>
          <w:w w:val="105"/>
        </w:rPr>
        <w:t>Contratos</w:t>
      </w:r>
      <w:r>
        <w:rPr>
          <w:spacing w:val="-11"/>
          <w:w w:val="105"/>
        </w:rPr>
        <w:t> </w:t>
      </w:r>
      <w:r>
        <w:rPr>
          <w:w w:val="105"/>
        </w:rPr>
        <w:t>Administrativos,</w:t>
      </w:r>
      <w:r>
        <w:rPr>
          <w:spacing w:val="-5"/>
          <w:w w:val="105"/>
        </w:rPr>
        <w:t> </w:t>
      </w:r>
      <w:r>
        <w:rPr>
          <w:w w:val="105"/>
        </w:rPr>
        <w:t>13</w:t>
      </w:r>
      <w:r>
        <w:rPr>
          <w:spacing w:val="-6"/>
          <w:w w:val="105"/>
        </w:rPr>
        <w:t> </w:t>
      </w:r>
      <w:r>
        <w:rPr>
          <w:w w:val="105"/>
        </w:rPr>
        <w:t>ed.2009,</w:t>
      </w:r>
      <w:r>
        <w:rPr>
          <w:spacing w:val="-5"/>
          <w:w w:val="105"/>
        </w:rPr>
        <w:t> </w:t>
      </w:r>
      <w:r>
        <w:rPr>
          <w:w w:val="105"/>
        </w:rPr>
        <w:t>pág.</w:t>
      </w:r>
      <w:r>
        <w:rPr>
          <w:spacing w:val="-5"/>
          <w:w w:val="105"/>
        </w:rPr>
        <w:t> </w:t>
      </w:r>
      <w:r>
        <w:rPr>
          <w:w w:val="105"/>
        </w:rPr>
        <w:t>47</w:t>
      </w:r>
      <w:r>
        <w:rPr>
          <w:spacing w:val="-5"/>
          <w:w w:val="105"/>
        </w:rPr>
        <w:t> </w:t>
      </w:r>
      <w:r>
        <w:rPr>
          <w:w w:val="105"/>
        </w:rPr>
        <w:t>e</w:t>
      </w:r>
      <w:r>
        <w:rPr>
          <w:spacing w:val="-5"/>
          <w:w w:val="105"/>
        </w:rPr>
        <w:t> </w:t>
      </w:r>
      <w:r>
        <w:rPr>
          <w:w w:val="105"/>
        </w:rPr>
        <w:t>477,</w:t>
      </w:r>
      <w:r>
        <w:rPr>
          <w:spacing w:val="-6"/>
          <w:w w:val="105"/>
        </w:rPr>
        <w:t> </w:t>
      </w:r>
      <w:r>
        <w:rPr>
          <w:w w:val="105"/>
        </w:rPr>
        <w:t>diz</w:t>
      </w:r>
      <w:r>
        <w:rPr>
          <w:spacing w:val="-5"/>
          <w:w w:val="105"/>
        </w:rPr>
        <w:t> </w:t>
      </w:r>
      <w:r>
        <w:rPr>
          <w:spacing w:val="-4"/>
          <w:w w:val="105"/>
        </w:rPr>
        <w:t>que:</w:t>
      </w:r>
    </w:p>
    <w:p>
      <w:pPr>
        <w:pStyle w:val="BodyText"/>
        <w:spacing w:line="292" w:lineRule="auto" w:before="44"/>
        <w:ind w:right="299"/>
        <w:jc w:val="both"/>
      </w:pPr>
      <w:r>
        <w:rPr>
          <w:w w:val="105"/>
        </w:rPr>
        <w:t>“Em regra, o consórcio não é favorecido ou incentivado pelo nosso Direito. Assim se passa porque, como instrumento de atuação empresarial, o consórcio pode conduzir a resultados indesejáveis. </w:t>
      </w:r>
      <w:r>
        <w:rPr>
          <w:w w:val="105"/>
        </w:rPr>
        <w:t>A formação</w:t>
      </w:r>
      <w:r>
        <w:rPr>
          <w:spacing w:val="-1"/>
          <w:w w:val="105"/>
        </w:rPr>
        <w:t> </w:t>
      </w:r>
      <w:r>
        <w:rPr>
          <w:w w:val="105"/>
        </w:rPr>
        <w:t>de</w:t>
      </w:r>
      <w:r>
        <w:rPr>
          <w:spacing w:val="-1"/>
          <w:w w:val="105"/>
        </w:rPr>
        <w:t> </w:t>
      </w:r>
      <w:r>
        <w:rPr>
          <w:w w:val="105"/>
        </w:rPr>
        <w:t>consórcios</w:t>
      </w:r>
      <w:r>
        <w:rPr>
          <w:spacing w:val="-1"/>
          <w:w w:val="105"/>
        </w:rPr>
        <w:t> </w:t>
      </w:r>
      <w:r>
        <w:rPr>
          <w:w w:val="105"/>
        </w:rPr>
        <w:t>acarreta</w:t>
      </w:r>
      <w:r>
        <w:rPr>
          <w:spacing w:val="-1"/>
          <w:w w:val="105"/>
        </w:rPr>
        <w:t> </w:t>
      </w:r>
      <w:r>
        <w:rPr>
          <w:w w:val="105"/>
        </w:rPr>
        <w:t>risco</w:t>
      </w:r>
      <w:r>
        <w:rPr>
          <w:spacing w:val="-1"/>
          <w:w w:val="105"/>
        </w:rPr>
        <w:t> </w:t>
      </w:r>
      <w:r>
        <w:rPr>
          <w:w w:val="105"/>
        </w:rPr>
        <w:t>da</w:t>
      </w:r>
      <w:r>
        <w:rPr>
          <w:spacing w:val="-1"/>
          <w:w w:val="105"/>
        </w:rPr>
        <w:t> </w:t>
      </w:r>
      <w:r>
        <w:rPr>
          <w:w w:val="105"/>
        </w:rPr>
        <w:t>dominação</w:t>
      </w:r>
      <w:r>
        <w:rPr>
          <w:spacing w:val="-1"/>
          <w:w w:val="105"/>
        </w:rPr>
        <w:t> </w:t>
      </w:r>
      <w:r>
        <w:rPr>
          <w:w w:val="105"/>
        </w:rPr>
        <w:t>do</w:t>
      </w:r>
      <w:r>
        <w:rPr>
          <w:spacing w:val="-1"/>
          <w:w w:val="105"/>
        </w:rPr>
        <w:t> </w:t>
      </w:r>
      <w:r>
        <w:rPr>
          <w:w w:val="105"/>
        </w:rPr>
        <w:t>mercado,</w:t>
      </w:r>
      <w:r>
        <w:rPr>
          <w:spacing w:val="-1"/>
          <w:w w:val="105"/>
        </w:rPr>
        <w:t> </w:t>
      </w:r>
      <w:r>
        <w:rPr>
          <w:w w:val="105"/>
        </w:rPr>
        <w:t>através</w:t>
      </w:r>
      <w:r>
        <w:rPr>
          <w:spacing w:val="-1"/>
          <w:w w:val="105"/>
        </w:rPr>
        <w:t> </w:t>
      </w:r>
      <w:r>
        <w:rPr>
          <w:w w:val="105"/>
        </w:rPr>
        <w:t>de</w:t>
      </w:r>
      <w:r>
        <w:rPr>
          <w:spacing w:val="-1"/>
          <w:w w:val="105"/>
        </w:rPr>
        <w:t> </w:t>
      </w:r>
      <w:r>
        <w:rPr>
          <w:w w:val="105"/>
        </w:rPr>
        <w:t>pactos</w:t>
      </w:r>
      <w:r>
        <w:rPr>
          <w:spacing w:val="-1"/>
          <w:w w:val="105"/>
        </w:rPr>
        <w:t> </w:t>
      </w:r>
      <w:r>
        <w:rPr>
          <w:w w:val="105"/>
        </w:rPr>
        <w:t>de</w:t>
      </w:r>
      <w:r>
        <w:rPr>
          <w:spacing w:val="-1"/>
          <w:w w:val="105"/>
        </w:rPr>
        <w:t> </w:t>
      </w:r>
      <w:r>
        <w:rPr>
          <w:w w:val="105"/>
        </w:rPr>
        <w:t>eliminação</w:t>
      </w:r>
      <w:r>
        <w:rPr>
          <w:spacing w:val="-1"/>
          <w:w w:val="105"/>
        </w:rPr>
        <w:t> </w:t>
      </w:r>
      <w:r>
        <w:rPr>
          <w:w w:val="105"/>
        </w:rPr>
        <w:t>de</w:t>
      </w:r>
      <w:r>
        <w:rPr>
          <w:spacing w:val="-1"/>
          <w:w w:val="105"/>
        </w:rPr>
        <w:t> </w:t>
      </w:r>
      <w:r>
        <w:rPr>
          <w:w w:val="105"/>
        </w:rPr>
        <w:t>competição</w:t>
      </w:r>
      <w:r>
        <w:rPr>
          <w:spacing w:val="-1"/>
          <w:w w:val="105"/>
        </w:rPr>
        <w:t> </w:t>
      </w:r>
      <w:r>
        <w:rPr>
          <w:w w:val="105"/>
        </w:rPr>
        <w:t>entre</w:t>
      </w:r>
      <w:r>
        <w:rPr>
          <w:spacing w:val="-1"/>
          <w:w w:val="105"/>
        </w:rPr>
        <w:t> </w:t>
      </w:r>
      <w:r>
        <w:rPr>
          <w:w w:val="105"/>
        </w:rPr>
        <w:t>os</w:t>
      </w:r>
      <w:r>
        <w:rPr>
          <w:spacing w:val="-1"/>
          <w:w w:val="105"/>
        </w:rPr>
        <w:t> </w:t>
      </w:r>
      <w:r>
        <w:rPr>
          <w:w w:val="105"/>
        </w:rPr>
        <w:t>empresários.</w:t>
      </w:r>
      <w:r>
        <w:rPr>
          <w:spacing w:val="-1"/>
          <w:w w:val="105"/>
        </w:rPr>
        <w:t> </w:t>
      </w:r>
      <w:r>
        <w:rPr>
          <w:w w:val="105"/>
        </w:rPr>
        <w:t>No</w:t>
      </w:r>
      <w:r>
        <w:rPr>
          <w:spacing w:val="-1"/>
          <w:w w:val="105"/>
        </w:rPr>
        <w:t> </w:t>
      </w:r>
      <w:r>
        <w:rPr>
          <w:w w:val="105"/>
        </w:rPr>
        <w:t>campo</w:t>
      </w:r>
      <w:r>
        <w:rPr>
          <w:spacing w:val="-1"/>
          <w:w w:val="105"/>
        </w:rPr>
        <w:t> </w:t>
      </w:r>
      <w:r>
        <w:rPr>
          <w:w w:val="105"/>
        </w:rPr>
        <w:t>de</w:t>
      </w:r>
      <w:r>
        <w:rPr>
          <w:spacing w:val="-1"/>
          <w:w w:val="105"/>
        </w:rPr>
        <w:t> </w:t>
      </w:r>
      <w:r>
        <w:rPr>
          <w:w w:val="105"/>
        </w:rPr>
        <w:t>licitações,</w:t>
      </w:r>
      <w:r>
        <w:rPr>
          <w:spacing w:val="-1"/>
          <w:w w:val="105"/>
        </w:rPr>
        <w:t> </w:t>
      </w:r>
      <w:r>
        <w:rPr>
          <w:w w:val="105"/>
        </w:rPr>
        <w:t>a</w:t>
      </w:r>
      <w:r>
        <w:rPr>
          <w:spacing w:val="-1"/>
          <w:w w:val="105"/>
        </w:rPr>
        <w:t> </w:t>
      </w:r>
      <w:r>
        <w:rPr>
          <w:w w:val="105"/>
        </w:rPr>
        <w:t>formação</w:t>
      </w:r>
      <w:r>
        <w:rPr>
          <w:spacing w:val="-1"/>
          <w:w w:val="105"/>
        </w:rPr>
        <w:t> </w:t>
      </w:r>
      <w:r>
        <w:rPr>
          <w:w w:val="105"/>
        </w:rPr>
        <w:t>de</w:t>
      </w:r>
      <w:r>
        <w:rPr>
          <w:spacing w:val="-1"/>
          <w:w w:val="105"/>
        </w:rPr>
        <w:t> </w:t>
      </w:r>
      <w:r>
        <w:rPr>
          <w:w w:val="105"/>
        </w:rPr>
        <w:t>consórcios</w:t>
      </w:r>
      <w:r>
        <w:rPr>
          <w:spacing w:val="-1"/>
          <w:w w:val="105"/>
        </w:rPr>
        <w:t> </w:t>
      </w:r>
      <w:r>
        <w:rPr>
          <w:w w:val="105"/>
        </w:rPr>
        <w:t>poderia</w:t>
      </w:r>
      <w:r>
        <w:rPr>
          <w:spacing w:val="-1"/>
          <w:w w:val="105"/>
        </w:rPr>
        <w:t> </w:t>
      </w:r>
      <w:r>
        <w:rPr>
          <w:w w:val="105"/>
        </w:rPr>
        <w:t>reduzir</w:t>
      </w:r>
      <w:r>
        <w:rPr>
          <w:spacing w:val="-1"/>
          <w:w w:val="105"/>
        </w:rPr>
        <w:t> </w:t>
      </w:r>
      <w:r>
        <w:rPr>
          <w:w w:val="105"/>
        </w:rPr>
        <w:t>o universo da disputa. O consórcio poderia retratar uma composição entre eventuais interessados: em vez de estabelecerem disputa entre si, formalizariam acordo para eliminar a competição.</w:t>
      </w:r>
    </w:p>
    <w:p>
      <w:pPr>
        <w:pStyle w:val="BodyText"/>
        <w:spacing w:line="292" w:lineRule="auto"/>
        <w:ind w:right="299"/>
        <w:jc w:val="both"/>
      </w:pPr>
      <w:r>
        <w:rPr>
          <w:w w:val="105"/>
        </w:rPr>
        <w:t>Mas</w:t>
      </w:r>
      <w:r>
        <w:rPr>
          <w:w w:val="105"/>
        </w:rPr>
        <w:t> o</w:t>
      </w:r>
      <w:r>
        <w:rPr>
          <w:w w:val="105"/>
        </w:rPr>
        <w:t> consórcio</w:t>
      </w:r>
      <w:r>
        <w:rPr>
          <w:w w:val="105"/>
        </w:rPr>
        <w:t> também</w:t>
      </w:r>
      <w:r>
        <w:rPr>
          <w:w w:val="105"/>
        </w:rPr>
        <w:t> pode</w:t>
      </w:r>
      <w:r>
        <w:rPr>
          <w:w w:val="105"/>
        </w:rPr>
        <w:t> prestar-se</w:t>
      </w:r>
      <w:r>
        <w:rPr>
          <w:w w:val="105"/>
        </w:rPr>
        <w:t> a</w:t>
      </w:r>
      <w:r>
        <w:rPr>
          <w:w w:val="105"/>
        </w:rPr>
        <w:t> resultados</w:t>
      </w:r>
      <w:r>
        <w:rPr>
          <w:w w:val="105"/>
        </w:rPr>
        <w:t> positivos</w:t>
      </w:r>
      <w:r>
        <w:rPr>
          <w:w w:val="105"/>
        </w:rPr>
        <w:t> e</w:t>
      </w:r>
      <w:r>
        <w:rPr>
          <w:w w:val="105"/>
        </w:rPr>
        <w:t> compatíveis</w:t>
      </w:r>
      <w:r>
        <w:rPr>
          <w:w w:val="105"/>
        </w:rPr>
        <w:t> com</w:t>
      </w:r>
      <w:r>
        <w:rPr>
          <w:w w:val="105"/>
        </w:rPr>
        <w:t> a</w:t>
      </w:r>
      <w:r>
        <w:rPr>
          <w:w w:val="105"/>
        </w:rPr>
        <w:t> ordem</w:t>
      </w:r>
      <w:r>
        <w:rPr>
          <w:w w:val="105"/>
        </w:rPr>
        <w:t> jurídica.</w:t>
      </w:r>
      <w:r>
        <w:rPr>
          <w:w w:val="105"/>
        </w:rPr>
        <w:t> Há</w:t>
      </w:r>
      <w:r>
        <w:rPr>
          <w:w w:val="105"/>
        </w:rPr>
        <w:t> hipóteses</w:t>
      </w:r>
      <w:r>
        <w:rPr>
          <w:w w:val="105"/>
        </w:rPr>
        <w:t> em</w:t>
      </w:r>
      <w:r>
        <w:rPr>
          <w:w w:val="105"/>
        </w:rPr>
        <w:t> que</w:t>
      </w:r>
      <w:r>
        <w:rPr>
          <w:w w:val="105"/>
        </w:rPr>
        <w:t> as</w:t>
      </w:r>
      <w:r>
        <w:rPr>
          <w:w w:val="105"/>
        </w:rPr>
        <w:t> circunstâncias</w:t>
      </w:r>
      <w:r>
        <w:rPr>
          <w:w w:val="105"/>
        </w:rPr>
        <w:t> de</w:t>
      </w:r>
      <w:r>
        <w:rPr>
          <w:w w:val="105"/>
        </w:rPr>
        <w:t> mercado</w:t>
      </w:r>
      <w:r>
        <w:rPr>
          <w:w w:val="105"/>
        </w:rPr>
        <w:t> e</w:t>
      </w:r>
      <w:r>
        <w:rPr>
          <w:w w:val="105"/>
        </w:rPr>
        <w:t> (ou)</w:t>
      </w:r>
      <w:r>
        <w:rPr>
          <w:w w:val="105"/>
        </w:rPr>
        <w:t> a</w:t>
      </w:r>
      <w:r>
        <w:rPr>
          <w:w w:val="105"/>
        </w:rPr>
        <w:t> complexidade</w:t>
      </w:r>
      <w:r>
        <w:rPr>
          <w:w w:val="105"/>
        </w:rPr>
        <w:t> do</w:t>
      </w:r>
      <w:r>
        <w:rPr>
          <w:w w:val="105"/>
        </w:rPr>
        <w:t> objeto</w:t>
      </w:r>
      <w:r>
        <w:rPr>
          <w:w w:val="105"/>
        </w:rPr>
        <w:t>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pPr>
        <w:pStyle w:val="BodyText"/>
        <w:spacing w:line="292" w:lineRule="auto" w:before="2"/>
        <w:ind w:right="299"/>
        <w:jc w:val="both"/>
      </w:pPr>
      <w:r>
        <w:rPr>
          <w:w w:val="105"/>
        </w:rPr>
        <w:t>É</w:t>
      </w:r>
      <w:r>
        <w:rPr>
          <w:spacing w:val="-3"/>
          <w:w w:val="105"/>
        </w:rPr>
        <w:t> </w:t>
      </w:r>
      <w:r>
        <w:rPr>
          <w:w w:val="105"/>
        </w:rPr>
        <w:t>usual</w:t>
      </w:r>
      <w:r>
        <w:rPr>
          <w:spacing w:val="-3"/>
          <w:w w:val="105"/>
        </w:rPr>
        <w:t> </w:t>
      </w:r>
      <w:r>
        <w:rPr>
          <w:w w:val="105"/>
        </w:rPr>
        <w:t>que</w:t>
      </w:r>
      <w:r>
        <w:rPr>
          <w:spacing w:val="-3"/>
          <w:w w:val="105"/>
        </w:rPr>
        <w:t> </w:t>
      </w:r>
      <w:r>
        <w:rPr>
          <w:w w:val="105"/>
        </w:rPr>
        <w:t>a</w:t>
      </w:r>
      <w:r>
        <w:rPr>
          <w:spacing w:val="-12"/>
          <w:w w:val="105"/>
        </w:rPr>
        <w:t> </w:t>
      </w:r>
      <w:r>
        <w:rPr>
          <w:w w:val="105"/>
        </w:rPr>
        <w:t>Administração</w:t>
      </w:r>
      <w:r>
        <w:rPr>
          <w:spacing w:val="-2"/>
          <w:w w:val="105"/>
        </w:rPr>
        <w:t> </w:t>
      </w:r>
      <w:r>
        <w:rPr>
          <w:w w:val="105"/>
        </w:rPr>
        <w:t>Pública</w:t>
      </w:r>
      <w:r>
        <w:rPr>
          <w:spacing w:val="-3"/>
          <w:w w:val="105"/>
        </w:rPr>
        <w:t> </w:t>
      </w:r>
      <w:r>
        <w:rPr>
          <w:w w:val="105"/>
        </w:rPr>
        <w:t>apenas</w:t>
      </w:r>
      <w:r>
        <w:rPr>
          <w:spacing w:val="-3"/>
          <w:w w:val="105"/>
        </w:rPr>
        <w:t> </w:t>
      </w:r>
      <w:r>
        <w:rPr>
          <w:w w:val="105"/>
        </w:rPr>
        <w:t>autorize</w:t>
      </w:r>
      <w:r>
        <w:rPr>
          <w:spacing w:val="-3"/>
          <w:w w:val="105"/>
        </w:rPr>
        <w:t> </w:t>
      </w:r>
      <w:r>
        <w:rPr>
          <w:w w:val="105"/>
        </w:rPr>
        <w:t>a</w:t>
      </w:r>
      <w:r>
        <w:rPr>
          <w:spacing w:val="-3"/>
          <w:w w:val="105"/>
        </w:rPr>
        <w:t> </w:t>
      </w:r>
      <w:r>
        <w:rPr>
          <w:w w:val="105"/>
        </w:rPr>
        <w:t>participação</w:t>
      </w:r>
      <w:r>
        <w:rPr>
          <w:spacing w:val="-3"/>
          <w:w w:val="105"/>
        </w:rPr>
        <w:t> </w:t>
      </w:r>
      <w:r>
        <w:rPr>
          <w:w w:val="105"/>
        </w:rPr>
        <w:t>de</w:t>
      </w:r>
      <w:r>
        <w:rPr>
          <w:spacing w:val="-3"/>
          <w:w w:val="105"/>
        </w:rPr>
        <w:t> </w:t>
      </w:r>
      <w:r>
        <w:rPr>
          <w:w w:val="105"/>
        </w:rPr>
        <w:t>empresas</w:t>
      </w:r>
      <w:r>
        <w:rPr>
          <w:spacing w:val="-3"/>
          <w:w w:val="105"/>
        </w:rPr>
        <w:t> </w:t>
      </w:r>
      <w:r>
        <w:rPr>
          <w:w w:val="105"/>
        </w:rPr>
        <w:t>em</w:t>
      </w:r>
      <w:r>
        <w:rPr>
          <w:spacing w:val="-3"/>
          <w:w w:val="105"/>
        </w:rPr>
        <w:t> </w:t>
      </w:r>
      <w:r>
        <w:rPr>
          <w:w w:val="105"/>
        </w:rPr>
        <w:t>consórcio</w:t>
      </w:r>
      <w:r>
        <w:rPr>
          <w:spacing w:val="-3"/>
          <w:w w:val="105"/>
        </w:rPr>
        <w:t> </w:t>
      </w:r>
      <w:r>
        <w:rPr>
          <w:w w:val="105"/>
        </w:rPr>
        <w:t>quando</w:t>
      </w:r>
      <w:r>
        <w:rPr>
          <w:spacing w:val="-3"/>
          <w:w w:val="105"/>
        </w:rPr>
        <w:t> </w:t>
      </w:r>
      <w:r>
        <w:rPr>
          <w:w w:val="105"/>
        </w:rPr>
        <w:t>as</w:t>
      </w:r>
      <w:r>
        <w:rPr>
          <w:spacing w:val="-3"/>
          <w:w w:val="105"/>
        </w:rPr>
        <w:t> </w:t>
      </w:r>
      <w:r>
        <w:rPr>
          <w:w w:val="105"/>
        </w:rPr>
        <w:t>dimensões</w:t>
      </w:r>
      <w:r>
        <w:rPr>
          <w:spacing w:val="-3"/>
          <w:w w:val="105"/>
        </w:rPr>
        <w:t> </w:t>
      </w:r>
      <w:r>
        <w:rPr>
          <w:w w:val="105"/>
        </w:rPr>
        <w:t>e</w:t>
      </w:r>
      <w:r>
        <w:rPr>
          <w:spacing w:val="-3"/>
          <w:w w:val="105"/>
        </w:rPr>
        <w:t> </w:t>
      </w:r>
      <w:r>
        <w:rPr>
          <w:w w:val="105"/>
        </w:rPr>
        <w:t>complexidade</w:t>
      </w:r>
      <w:r>
        <w:rPr>
          <w:spacing w:val="-3"/>
          <w:w w:val="105"/>
        </w:rPr>
        <w:t> </w:t>
      </w:r>
      <w:r>
        <w:rPr>
          <w:w w:val="105"/>
        </w:rPr>
        <w:t>do</w:t>
      </w:r>
      <w:r>
        <w:rPr>
          <w:spacing w:val="-3"/>
          <w:w w:val="105"/>
        </w:rPr>
        <w:t> </w:t>
      </w:r>
      <w:r>
        <w:rPr>
          <w:w w:val="105"/>
        </w:rPr>
        <w:t>objeto</w:t>
      </w:r>
      <w:r>
        <w:rPr>
          <w:spacing w:val="-3"/>
          <w:w w:val="105"/>
        </w:rPr>
        <w:t> </w:t>
      </w:r>
      <w:r>
        <w:rPr>
          <w:w w:val="105"/>
        </w:rPr>
        <w:t>ou</w:t>
      </w:r>
      <w:r>
        <w:rPr>
          <w:spacing w:val="-3"/>
          <w:w w:val="105"/>
        </w:rPr>
        <w:t> </w:t>
      </w:r>
      <w:r>
        <w:rPr>
          <w:w w:val="105"/>
        </w:rPr>
        <w:t>das</w:t>
      </w:r>
      <w:r>
        <w:rPr>
          <w:spacing w:val="-3"/>
          <w:w w:val="105"/>
        </w:rPr>
        <w:t> </w:t>
      </w:r>
      <w:r>
        <w:rPr>
          <w:w w:val="105"/>
        </w:rPr>
        <w:t>circunstâncias</w:t>
      </w:r>
      <w:r>
        <w:rPr>
          <w:spacing w:val="-3"/>
          <w:w w:val="105"/>
        </w:rPr>
        <w:t> </w:t>
      </w:r>
      <w:r>
        <w:rPr>
          <w:w w:val="105"/>
        </w:rPr>
        <w:t>concretas</w:t>
      </w:r>
      <w:r>
        <w:rPr>
          <w:spacing w:val="-3"/>
          <w:w w:val="105"/>
        </w:rPr>
        <w:t> </w:t>
      </w:r>
      <w:r>
        <w:rPr>
          <w:w w:val="105"/>
        </w:rPr>
        <w:t>exijam</w:t>
      </w:r>
      <w:r>
        <w:rPr>
          <w:spacing w:val="-3"/>
          <w:w w:val="105"/>
        </w:rPr>
        <w:t> </w:t>
      </w:r>
      <w:r>
        <w:rPr>
          <w:w w:val="105"/>
        </w:rPr>
        <w:t>a</w:t>
      </w:r>
      <w:r>
        <w:rPr>
          <w:spacing w:val="-3"/>
          <w:w w:val="105"/>
        </w:rPr>
        <w:t> </w:t>
      </w:r>
      <w:r>
        <w:rPr>
          <w:w w:val="105"/>
        </w:rPr>
        <w:t>associação</w:t>
      </w:r>
      <w:r>
        <w:rPr>
          <w:spacing w:val="-3"/>
          <w:w w:val="105"/>
        </w:rPr>
        <w:t> </w:t>
      </w:r>
      <w:r>
        <w:rPr>
          <w:w w:val="105"/>
        </w:rPr>
        <w:t>entre</w:t>
      </w:r>
      <w:r>
        <w:rPr>
          <w:spacing w:val="-3"/>
          <w:w w:val="105"/>
        </w:rPr>
        <w:t> </w:t>
      </w:r>
      <w:r>
        <w:rPr>
          <w:w w:val="105"/>
        </w:rPr>
        <w:t>os particulares.São as hipóteses em que apenas poucas empresas estariam aptas a preencher as condições especiais exigidas para a licitação.”</w:t>
      </w:r>
    </w:p>
    <w:p>
      <w:pPr>
        <w:pStyle w:val="BodyText"/>
        <w:jc w:val="both"/>
      </w:pPr>
      <w:r>
        <w:rPr>
          <w:w w:val="105"/>
        </w:rPr>
        <w:t>Ainda,</w:t>
      </w:r>
      <w:r>
        <w:rPr>
          <w:spacing w:val="-6"/>
          <w:w w:val="105"/>
        </w:rPr>
        <w:t> </w:t>
      </w:r>
      <w:r>
        <w:rPr>
          <w:w w:val="105"/>
        </w:rPr>
        <w:t>sobre</w:t>
      </w:r>
      <w:r>
        <w:rPr>
          <w:spacing w:val="-5"/>
          <w:w w:val="105"/>
        </w:rPr>
        <w:t> </w:t>
      </w:r>
      <w:r>
        <w:rPr>
          <w:w w:val="105"/>
        </w:rPr>
        <w:t>a</w:t>
      </w:r>
      <w:r>
        <w:rPr>
          <w:spacing w:val="-5"/>
          <w:w w:val="105"/>
        </w:rPr>
        <w:t> </w:t>
      </w:r>
      <w:r>
        <w:rPr>
          <w:w w:val="105"/>
        </w:rPr>
        <w:t>questão</w:t>
      </w:r>
      <w:r>
        <w:rPr>
          <w:spacing w:val="-6"/>
          <w:w w:val="105"/>
        </w:rPr>
        <w:t> </w:t>
      </w:r>
      <w:r>
        <w:rPr>
          <w:w w:val="105"/>
        </w:rPr>
        <w:t>da</w:t>
      </w:r>
      <w:r>
        <w:rPr>
          <w:spacing w:val="-5"/>
          <w:w w:val="105"/>
        </w:rPr>
        <w:t> </w:t>
      </w:r>
      <w:r>
        <w:rPr>
          <w:w w:val="105"/>
        </w:rPr>
        <w:t>discricionaridade,</w:t>
      </w:r>
      <w:r>
        <w:rPr>
          <w:spacing w:val="-5"/>
          <w:w w:val="105"/>
        </w:rPr>
        <w:t> </w:t>
      </w:r>
      <w:r>
        <w:rPr>
          <w:w w:val="105"/>
        </w:rPr>
        <w:t>o</w:t>
      </w:r>
      <w:r>
        <w:rPr>
          <w:spacing w:val="-5"/>
          <w:w w:val="105"/>
        </w:rPr>
        <w:t> </w:t>
      </w:r>
      <w:r>
        <w:rPr>
          <w:w w:val="105"/>
        </w:rPr>
        <w:t>Professor</w:t>
      </w:r>
      <w:r>
        <w:rPr>
          <w:spacing w:val="-6"/>
          <w:w w:val="105"/>
        </w:rPr>
        <w:t> </w:t>
      </w:r>
      <w:r>
        <w:rPr>
          <w:w w:val="105"/>
        </w:rPr>
        <w:t>diz</w:t>
      </w:r>
      <w:r>
        <w:rPr>
          <w:spacing w:val="-5"/>
          <w:w w:val="105"/>
        </w:rPr>
        <w:t> </w:t>
      </w:r>
      <w:r>
        <w:rPr>
          <w:spacing w:val="-4"/>
          <w:w w:val="105"/>
        </w:rPr>
        <w:t>que:</w:t>
      </w:r>
    </w:p>
    <w:p>
      <w:pPr>
        <w:pStyle w:val="BodyText"/>
        <w:spacing w:line="292" w:lineRule="auto" w:before="44"/>
        <w:ind w:right="4845"/>
        <w:jc w:val="both"/>
      </w:pPr>
      <w:r>
        <w:rPr>
          <w:w w:val="105"/>
        </w:rPr>
        <w:t>"O</w:t>
      </w:r>
      <w:r>
        <w:rPr>
          <w:spacing w:val="-12"/>
          <w:w w:val="105"/>
        </w:rPr>
        <w:t> </w:t>
      </w:r>
      <w:r>
        <w:rPr>
          <w:w w:val="105"/>
        </w:rPr>
        <w:t>ato</w:t>
      </w:r>
      <w:r>
        <w:rPr>
          <w:spacing w:val="-7"/>
          <w:w w:val="105"/>
        </w:rPr>
        <w:t> </w:t>
      </w:r>
      <w:r>
        <w:rPr>
          <w:w w:val="105"/>
        </w:rPr>
        <w:t>convocatório</w:t>
      </w:r>
      <w:r>
        <w:rPr>
          <w:spacing w:val="-8"/>
          <w:w w:val="105"/>
        </w:rPr>
        <w:t> </w:t>
      </w:r>
      <w:r>
        <w:rPr>
          <w:w w:val="105"/>
        </w:rPr>
        <w:t>admitirá</w:t>
      </w:r>
      <w:r>
        <w:rPr>
          <w:spacing w:val="-8"/>
          <w:w w:val="105"/>
        </w:rPr>
        <w:t> </w:t>
      </w:r>
      <w:r>
        <w:rPr>
          <w:w w:val="105"/>
        </w:rPr>
        <w:t>ou</w:t>
      </w:r>
      <w:r>
        <w:rPr>
          <w:spacing w:val="-8"/>
          <w:w w:val="105"/>
        </w:rPr>
        <w:t> </w:t>
      </w:r>
      <w:r>
        <w:rPr>
          <w:w w:val="105"/>
        </w:rPr>
        <w:t>não</w:t>
      </w:r>
      <w:r>
        <w:rPr>
          <w:spacing w:val="-8"/>
          <w:w w:val="105"/>
        </w:rPr>
        <w:t> </w:t>
      </w:r>
      <w:r>
        <w:rPr>
          <w:w w:val="105"/>
        </w:rPr>
        <w:t>a</w:t>
      </w:r>
      <w:r>
        <w:rPr>
          <w:spacing w:val="-8"/>
          <w:w w:val="105"/>
        </w:rPr>
        <w:t> </w:t>
      </w:r>
      <w:r>
        <w:rPr>
          <w:w w:val="105"/>
        </w:rPr>
        <w:t>participação</w:t>
      </w:r>
      <w:r>
        <w:rPr>
          <w:spacing w:val="-8"/>
          <w:w w:val="105"/>
        </w:rPr>
        <w:t> </w:t>
      </w:r>
      <w:r>
        <w:rPr>
          <w:w w:val="105"/>
        </w:rPr>
        <w:t>de</w:t>
      </w:r>
      <w:r>
        <w:rPr>
          <w:spacing w:val="-8"/>
          <w:w w:val="105"/>
        </w:rPr>
        <w:t> </w:t>
      </w:r>
      <w:r>
        <w:rPr>
          <w:w w:val="105"/>
        </w:rPr>
        <w:t>empresas</w:t>
      </w:r>
      <w:r>
        <w:rPr>
          <w:spacing w:val="-8"/>
          <w:w w:val="105"/>
        </w:rPr>
        <w:t> </w:t>
      </w:r>
      <w:r>
        <w:rPr>
          <w:w w:val="105"/>
        </w:rPr>
        <w:t>em</w:t>
      </w:r>
      <w:r>
        <w:rPr>
          <w:spacing w:val="-8"/>
          <w:w w:val="105"/>
        </w:rPr>
        <w:t> </w:t>
      </w:r>
      <w:r>
        <w:rPr>
          <w:w w:val="105"/>
        </w:rPr>
        <w:t>consórcio.</w:t>
      </w:r>
      <w:r>
        <w:rPr>
          <w:spacing w:val="-10"/>
          <w:w w:val="105"/>
        </w:rPr>
        <w:t> </w:t>
      </w:r>
      <w:r>
        <w:rPr>
          <w:w w:val="105"/>
        </w:rPr>
        <w:t>Trata-se</w:t>
      </w:r>
      <w:r>
        <w:rPr>
          <w:spacing w:val="-8"/>
          <w:w w:val="105"/>
        </w:rPr>
        <w:t> </w:t>
      </w:r>
      <w:r>
        <w:rPr>
          <w:w w:val="105"/>
        </w:rPr>
        <w:t>de</w:t>
      </w:r>
      <w:r>
        <w:rPr>
          <w:spacing w:val="-8"/>
          <w:w w:val="105"/>
        </w:rPr>
        <w:t> </w:t>
      </w:r>
      <w:r>
        <w:rPr>
          <w:w w:val="105"/>
        </w:rPr>
        <w:t>escolha</w:t>
      </w:r>
      <w:r>
        <w:rPr>
          <w:spacing w:val="-8"/>
          <w:w w:val="105"/>
        </w:rPr>
        <w:t> </w:t>
      </w:r>
      <w:r>
        <w:rPr>
          <w:w w:val="105"/>
        </w:rPr>
        <w:t>discricionária</w:t>
      </w:r>
      <w:r>
        <w:rPr>
          <w:spacing w:val="-8"/>
          <w:w w:val="105"/>
        </w:rPr>
        <w:t> </w:t>
      </w:r>
      <w:r>
        <w:rPr>
          <w:w w:val="105"/>
        </w:rPr>
        <w:t>da</w:t>
      </w:r>
      <w:r>
        <w:rPr>
          <w:spacing w:val="-12"/>
          <w:w w:val="105"/>
        </w:rPr>
        <w:t> </w:t>
      </w:r>
      <w:r>
        <w:rPr>
          <w:w w:val="105"/>
        </w:rPr>
        <w:t>Administração</w:t>
      </w:r>
      <w:r>
        <w:rPr>
          <w:spacing w:val="-7"/>
          <w:w w:val="105"/>
        </w:rPr>
        <w:t> </w:t>
      </w:r>
      <w:r>
        <w:rPr>
          <w:w w:val="105"/>
        </w:rPr>
        <w:t>Pública." A</w:t>
      </w:r>
      <w:r>
        <w:rPr>
          <w:spacing w:val="-8"/>
          <w:w w:val="105"/>
        </w:rPr>
        <w:t> </w:t>
      </w:r>
      <w:r>
        <w:rPr>
          <w:w w:val="105"/>
        </w:rPr>
        <w:t>jurisprudência do TCU também avaliou a discricionaridade da</w:t>
      </w:r>
      <w:r>
        <w:rPr>
          <w:spacing w:val="-8"/>
          <w:w w:val="105"/>
        </w:rPr>
        <w:t> </w:t>
      </w:r>
      <w:r>
        <w:rPr>
          <w:w w:val="105"/>
        </w:rPr>
        <w:t>Administração quanto a admissibilidade da participação de consorcios:</w:t>
      </w:r>
    </w:p>
    <w:p>
      <w:pPr>
        <w:pStyle w:val="BodyText"/>
        <w:spacing w:line="292" w:lineRule="auto"/>
        <w:ind w:right="299"/>
        <w:jc w:val="both"/>
      </w:pPr>
      <w:r>
        <w:rPr>
          <w:w w:val="105"/>
        </w:rPr>
        <w:t>"Ademais,</w:t>
      </w:r>
      <w:r>
        <w:rPr>
          <w:spacing w:val="-2"/>
          <w:w w:val="105"/>
        </w:rPr>
        <w:t> </w:t>
      </w:r>
      <w:r>
        <w:rPr>
          <w:w w:val="105"/>
        </w:rPr>
        <w:t>a</w:t>
      </w:r>
      <w:r>
        <w:rPr>
          <w:spacing w:val="-2"/>
          <w:w w:val="105"/>
        </w:rPr>
        <w:t> </w:t>
      </w:r>
      <w:r>
        <w:rPr>
          <w:w w:val="105"/>
        </w:rPr>
        <w:t>participação</w:t>
      </w:r>
      <w:r>
        <w:rPr>
          <w:spacing w:val="-2"/>
          <w:w w:val="105"/>
        </w:rPr>
        <w:t> </w:t>
      </w:r>
      <w:r>
        <w:rPr>
          <w:w w:val="105"/>
        </w:rPr>
        <w:t>de</w:t>
      </w:r>
      <w:r>
        <w:rPr>
          <w:spacing w:val="-2"/>
          <w:w w:val="105"/>
        </w:rPr>
        <w:t> </w:t>
      </w:r>
      <w:r>
        <w:rPr>
          <w:w w:val="105"/>
        </w:rPr>
        <w:t>consórcios</w:t>
      </w:r>
      <w:r>
        <w:rPr>
          <w:spacing w:val="-2"/>
          <w:w w:val="105"/>
        </w:rPr>
        <w:t> </w:t>
      </w:r>
      <w:r>
        <w:rPr>
          <w:w w:val="105"/>
        </w:rPr>
        <w:t>em</w:t>
      </w:r>
      <w:r>
        <w:rPr>
          <w:spacing w:val="-2"/>
          <w:w w:val="105"/>
        </w:rPr>
        <w:t> </w:t>
      </w:r>
      <w:r>
        <w:rPr>
          <w:w w:val="105"/>
        </w:rPr>
        <w:t>torneio</w:t>
      </w:r>
      <w:r>
        <w:rPr>
          <w:spacing w:val="-2"/>
          <w:w w:val="105"/>
        </w:rPr>
        <w:t> </w:t>
      </w:r>
      <w:r>
        <w:rPr>
          <w:w w:val="105"/>
        </w:rPr>
        <w:t>licitatório</w:t>
      </w:r>
      <w:r>
        <w:rPr>
          <w:spacing w:val="-2"/>
          <w:w w:val="105"/>
        </w:rPr>
        <w:t> </w:t>
      </w:r>
      <w:r>
        <w:rPr>
          <w:w w:val="105"/>
        </w:rPr>
        <w:t>não</w:t>
      </w:r>
      <w:r>
        <w:rPr>
          <w:spacing w:val="-2"/>
          <w:w w:val="105"/>
        </w:rPr>
        <w:t> </w:t>
      </w:r>
      <w:r>
        <w:rPr>
          <w:w w:val="105"/>
        </w:rPr>
        <w:t>garante</w:t>
      </w:r>
      <w:r>
        <w:rPr>
          <w:spacing w:val="-2"/>
          <w:w w:val="105"/>
        </w:rPr>
        <w:t> </w:t>
      </w:r>
      <w:r>
        <w:rPr>
          <w:w w:val="105"/>
        </w:rPr>
        <w:t>aumento</w:t>
      </w:r>
      <w:r>
        <w:rPr>
          <w:spacing w:val="-2"/>
          <w:w w:val="105"/>
        </w:rPr>
        <w:t> </w:t>
      </w:r>
      <w:r>
        <w:rPr>
          <w:w w:val="105"/>
        </w:rPr>
        <w:t>de</w:t>
      </w:r>
      <w:r>
        <w:rPr>
          <w:spacing w:val="-2"/>
          <w:w w:val="105"/>
        </w:rPr>
        <w:t> </w:t>
      </w:r>
      <w:r>
        <w:rPr>
          <w:w w:val="105"/>
        </w:rPr>
        <w:t>competitividade,</w:t>
      </w:r>
      <w:r>
        <w:rPr>
          <w:spacing w:val="-2"/>
          <w:w w:val="105"/>
        </w:rPr>
        <w:t> </w:t>
      </w:r>
      <w:r>
        <w:rPr>
          <w:w w:val="105"/>
        </w:rPr>
        <w:t>consoante</w:t>
      </w:r>
      <w:r>
        <w:rPr>
          <w:spacing w:val="-2"/>
          <w:w w:val="105"/>
        </w:rPr>
        <w:t> </w:t>
      </w:r>
      <w:r>
        <w:rPr>
          <w:w w:val="105"/>
        </w:rPr>
        <w:t>arestos</w:t>
      </w:r>
      <w:r>
        <w:rPr>
          <w:spacing w:val="-2"/>
          <w:w w:val="105"/>
        </w:rPr>
        <w:t> </w:t>
      </w:r>
      <w:r>
        <w:rPr>
          <w:w w:val="105"/>
        </w:rPr>
        <w:t>do</w:t>
      </w:r>
      <w:r>
        <w:rPr>
          <w:spacing w:val="-2"/>
          <w:w w:val="105"/>
        </w:rPr>
        <w:t> </w:t>
      </w:r>
      <w:r>
        <w:rPr>
          <w:w w:val="105"/>
        </w:rPr>
        <w:t>RElatório</w:t>
      </w:r>
      <w:r>
        <w:rPr>
          <w:spacing w:val="-2"/>
          <w:w w:val="105"/>
        </w:rPr>
        <w:t> </w:t>
      </w:r>
      <w:r>
        <w:rPr>
          <w:w w:val="105"/>
        </w:rPr>
        <w:t>e</w:t>
      </w:r>
      <w:r>
        <w:rPr>
          <w:spacing w:val="-5"/>
          <w:w w:val="105"/>
        </w:rPr>
        <w:t> </w:t>
      </w:r>
      <w:r>
        <w:rPr>
          <w:w w:val="105"/>
        </w:rPr>
        <w:t>Voto</w:t>
      </w:r>
      <w:r>
        <w:rPr>
          <w:spacing w:val="-2"/>
          <w:w w:val="105"/>
        </w:rPr>
        <w:t> </w:t>
      </w:r>
      <w:r>
        <w:rPr>
          <w:w w:val="105"/>
        </w:rPr>
        <w:t>que</w:t>
      </w:r>
      <w:r>
        <w:rPr>
          <w:spacing w:val="-2"/>
          <w:w w:val="105"/>
        </w:rPr>
        <w:t> </w:t>
      </w:r>
      <w:r>
        <w:rPr>
          <w:w w:val="105"/>
        </w:rPr>
        <w:t>impulsionaram</w:t>
      </w:r>
      <w:r>
        <w:rPr>
          <w:spacing w:val="-2"/>
          <w:w w:val="105"/>
        </w:rPr>
        <w:t> </w:t>
      </w:r>
      <w:r>
        <w:rPr>
          <w:w w:val="105"/>
        </w:rPr>
        <w:t>o</w:t>
      </w:r>
      <w:r>
        <w:rPr>
          <w:spacing w:val="-11"/>
          <w:w w:val="105"/>
        </w:rPr>
        <w:t> </w:t>
      </w:r>
      <w:r>
        <w:rPr>
          <w:w w:val="105"/>
        </w:rPr>
        <w:t>Acórdão</w:t>
      </w:r>
      <w:r>
        <w:rPr>
          <w:spacing w:val="-2"/>
          <w:w w:val="105"/>
        </w:rPr>
        <w:t> </w:t>
      </w:r>
      <w:r>
        <w:rPr>
          <w:w w:val="105"/>
        </w:rPr>
        <w:t>nº2.813/2004</w:t>
      </w:r>
      <w:r>
        <w:rPr>
          <w:spacing w:val="-2"/>
          <w:w w:val="105"/>
        </w:rPr>
        <w:t> </w:t>
      </w:r>
      <w:r>
        <w:rPr>
          <w:w w:val="105"/>
        </w:rPr>
        <w:t>-</w:t>
      </w:r>
      <w:r>
        <w:rPr>
          <w:spacing w:val="-2"/>
          <w:w w:val="105"/>
        </w:rPr>
        <w:t> </w:t>
      </w:r>
      <w:r>
        <w:rPr>
          <w:w w:val="105"/>
        </w:rPr>
        <w:t>1ª</w:t>
      </w:r>
      <w:r>
        <w:rPr>
          <w:spacing w:val="-2"/>
          <w:w w:val="105"/>
        </w:rPr>
        <w:t> </w:t>
      </w:r>
      <w:r>
        <w:rPr>
          <w:w w:val="105"/>
        </w:rPr>
        <w:t>Câmara</w:t>
      </w:r>
      <w:r>
        <w:rPr>
          <w:spacing w:val="-2"/>
          <w:w w:val="105"/>
        </w:rPr>
        <w:t> </w:t>
      </w:r>
      <w:r>
        <w:rPr>
          <w:w w:val="105"/>
        </w:rPr>
        <w:t>(...) O art.33 da Lei de Licitações expressamente atribui à</w:t>
      </w:r>
      <w:r>
        <w:rPr>
          <w:spacing w:val="-9"/>
          <w:w w:val="105"/>
        </w:rPr>
        <w:t> </w:t>
      </w:r>
      <w:r>
        <w:rPr>
          <w:w w:val="105"/>
        </w:rPr>
        <w:t>Administração a prerrogativa de admitir a participação de consórcios. Isto porque, a nosso ver, a formação de consórcio tanto se prestar a fomentar a concorrência</w:t>
      </w:r>
      <w:r>
        <w:rPr>
          <w:spacing w:val="-2"/>
          <w:w w:val="105"/>
        </w:rPr>
        <w:t> </w:t>
      </w:r>
      <w:r>
        <w:rPr>
          <w:w w:val="105"/>
        </w:rPr>
        <w:t>(consórcio</w:t>
      </w:r>
      <w:r>
        <w:rPr>
          <w:spacing w:val="-2"/>
          <w:w w:val="105"/>
        </w:rPr>
        <w:t> </w:t>
      </w:r>
      <w:r>
        <w:rPr>
          <w:w w:val="105"/>
        </w:rPr>
        <w:t>de</w:t>
      </w:r>
      <w:r>
        <w:rPr>
          <w:spacing w:val="-2"/>
          <w:w w:val="105"/>
        </w:rPr>
        <w:t> </w:t>
      </w:r>
      <w:r>
        <w:rPr>
          <w:w w:val="105"/>
        </w:rPr>
        <w:t>empresas</w:t>
      </w:r>
      <w:r>
        <w:rPr>
          <w:spacing w:val="-2"/>
          <w:w w:val="105"/>
        </w:rPr>
        <w:t> </w:t>
      </w:r>
      <w:r>
        <w:rPr>
          <w:w w:val="105"/>
        </w:rPr>
        <w:t>menores</w:t>
      </w:r>
      <w:r>
        <w:rPr>
          <w:spacing w:val="-2"/>
          <w:w w:val="105"/>
        </w:rPr>
        <w:t> </w:t>
      </w:r>
      <w:r>
        <w:rPr>
          <w:w w:val="105"/>
        </w:rPr>
        <w:t>ou,</w:t>
      </w:r>
      <w:r>
        <w:rPr>
          <w:spacing w:val="-2"/>
          <w:w w:val="105"/>
        </w:rPr>
        <w:t> </w:t>
      </w:r>
      <w:r>
        <w:rPr>
          <w:w w:val="105"/>
        </w:rPr>
        <w:t>de</w:t>
      </w:r>
      <w:r>
        <w:rPr>
          <w:spacing w:val="-2"/>
          <w:w w:val="105"/>
        </w:rPr>
        <w:t> </w:t>
      </w:r>
      <w:r>
        <w:rPr>
          <w:w w:val="105"/>
        </w:rPr>
        <w:t>outra</w:t>
      </w:r>
      <w:r>
        <w:rPr>
          <w:spacing w:val="-2"/>
          <w:w w:val="105"/>
        </w:rPr>
        <w:t> </w:t>
      </w:r>
      <w:r>
        <w:rPr>
          <w:w w:val="105"/>
        </w:rPr>
        <w:t>forma,</w:t>
      </w:r>
      <w:r>
        <w:rPr>
          <w:spacing w:val="-2"/>
          <w:w w:val="105"/>
        </w:rPr>
        <w:t> </w:t>
      </w:r>
      <w:r>
        <w:rPr>
          <w:w w:val="105"/>
        </w:rPr>
        <w:t>não</w:t>
      </w:r>
      <w:r>
        <w:rPr>
          <w:spacing w:val="-2"/>
          <w:w w:val="105"/>
        </w:rPr>
        <w:t> </w:t>
      </w:r>
      <w:r>
        <w:rPr>
          <w:w w:val="105"/>
        </w:rPr>
        <w:t>participariam</w:t>
      </w:r>
      <w:r>
        <w:rPr>
          <w:spacing w:val="-2"/>
          <w:w w:val="105"/>
        </w:rPr>
        <w:t> </w:t>
      </w:r>
      <w:r>
        <w:rPr>
          <w:w w:val="105"/>
        </w:rPr>
        <w:t>do</w:t>
      </w:r>
      <w:r>
        <w:rPr>
          <w:spacing w:val="-2"/>
          <w:w w:val="105"/>
        </w:rPr>
        <w:t> </w:t>
      </w:r>
      <w:r>
        <w:rPr>
          <w:w w:val="105"/>
        </w:rPr>
        <w:t>certame),</w:t>
      </w:r>
      <w:r>
        <w:rPr>
          <w:spacing w:val="-2"/>
          <w:w w:val="105"/>
        </w:rPr>
        <w:t> </w:t>
      </w:r>
      <w:r>
        <w:rPr>
          <w:w w:val="105"/>
        </w:rPr>
        <w:t>quanto</w:t>
      </w:r>
      <w:r>
        <w:rPr>
          <w:spacing w:val="-2"/>
          <w:w w:val="105"/>
        </w:rPr>
        <w:t> </w:t>
      </w:r>
      <w:r>
        <w:rPr>
          <w:w w:val="105"/>
        </w:rPr>
        <w:t>a</w:t>
      </w:r>
      <w:r>
        <w:rPr>
          <w:spacing w:val="-2"/>
          <w:w w:val="105"/>
        </w:rPr>
        <w:t> </w:t>
      </w:r>
      <w:r>
        <w:rPr>
          <w:w w:val="105"/>
        </w:rPr>
        <w:t>cerceá-la</w:t>
      </w:r>
      <w:r>
        <w:rPr>
          <w:spacing w:val="-2"/>
          <w:w w:val="105"/>
        </w:rPr>
        <w:t> </w:t>
      </w:r>
      <w:r>
        <w:rPr>
          <w:w w:val="105"/>
        </w:rPr>
        <w:t>(associação</w:t>
      </w:r>
      <w:r>
        <w:rPr>
          <w:spacing w:val="-2"/>
          <w:w w:val="105"/>
        </w:rPr>
        <w:t> </w:t>
      </w:r>
      <w:r>
        <w:rPr>
          <w:w w:val="105"/>
        </w:rPr>
        <w:t>de</w:t>
      </w:r>
      <w:r>
        <w:rPr>
          <w:spacing w:val="-2"/>
          <w:w w:val="105"/>
        </w:rPr>
        <w:t> </w:t>
      </w:r>
      <w:r>
        <w:rPr>
          <w:w w:val="105"/>
        </w:rPr>
        <w:t>empresas</w:t>
      </w:r>
      <w:r>
        <w:rPr>
          <w:spacing w:val="-2"/>
          <w:w w:val="105"/>
        </w:rPr>
        <w:t> </w:t>
      </w:r>
      <w:r>
        <w:rPr>
          <w:w w:val="105"/>
        </w:rPr>
        <w:t>que,</w:t>
      </w:r>
      <w:r>
        <w:rPr>
          <w:spacing w:val="-2"/>
          <w:w w:val="105"/>
        </w:rPr>
        <w:t> </w:t>
      </w:r>
      <w:r>
        <w:rPr>
          <w:w w:val="105"/>
        </w:rPr>
        <w:t>caso</w:t>
      </w:r>
      <w:r>
        <w:rPr>
          <w:spacing w:val="-2"/>
          <w:w w:val="105"/>
        </w:rPr>
        <w:t> </w:t>
      </w:r>
      <w:r>
        <w:rPr>
          <w:w w:val="105"/>
        </w:rPr>
        <w:t>contrário,</w:t>
      </w:r>
      <w:r>
        <w:rPr>
          <w:spacing w:val="-2"/>
          <w:w w:val="105"/>
        </w:rPr>
        <w:t> </w:t>
      </w:r>
      <w:r>
        <w:rPr>
          <w:w w:val="105"/>
        </w:rPr>
        <w:t>concorreriam</w:t>
      </w:r>
      <w:r>
        <w:rPr>
          <w:spacing w:val="-2"/>
          <w:w w:val="105"/>
        </w:rPr>
        <w:t> </w:t>
      </w:r>
      <w:r>
        <w:rPr>
          <w:w w:val="105"/>
        </w:rPr>
        <w:t>entre</w:t>
      </w:r>
      <w:r>
        <w:rPr>
          <w:spacing w:val="-2"/>
          <w:w w:val="105"/>
        </w:rPr>
        <w:t> </w:t>
      </w:r>
      <w:r>
        <w:rPr>
          <w:w w:val="105"/>
        </w:rPr>
        <w:t>si).</w:t>
      </w:r>
      <w:r>
        <w:rPr>
          <w:spacing w:val="-2"/>
          <w:w w:val="105"/>
        </w:rPr>
        <w:t> </w:t>
      </w:r>
      <w:r>
        <w:rPr>
          <w:w w:val="105"/>
        </w:rPr>
        <w:t>Com</w:t>
      </w:r>
      <w:r>
        <w:rPr>
          <w:spacing w:val="-2"/>
          <w:w w:val="105"/>
        </w:rPr>
        <w:t> </w:t>
      </w:r>
      <w:r>
        <w:rPr>
          <w:w w:val="105"/>
        </w:rPr>
        <w:t>os</w:t>
      </w:r>
      <w:r>
        <w:rPr>
          <w:spacing w:val="-2"/>
          <w:w w:val="105"/>
        </w:rPr>
        <w:t> </w:t>
      </w:r>
      <w:r>
        <w:rPr>
          <w:w w:val="105"/>
        </w:rPr>
        <w:t>exemplos fornecidos pelo BACEN, vemos que é prática comum a não aceitação de consórcios."</w:t>
      </w:r>
    </w:p>
    <w:p>
      <w:pPr>
        <w:pStyle w:val="BodyText"/>
        <w:spacing w:before="2"/>
        <w:jc w:val="both"/>
      </w:pPr>
      <w:r>
        <w:rPr>
          <w:w w:val="105"/>
        </w:rPr>
        <w:t>(Acórdão</w:t>
      </w:r>
      <w:r>
        <w:rPr>
          <w:spacing w:val="-5"/>
          <w:w w:val="105"/>
        </w:rPr>
        <w:t> </w:t>
      </w:r>
      <w:r>
        <w:rPr>
          <w:w w:val="105"/>
        </w:rPr>
        <w:t>nº1.946/2006</w:t>
      </w:r>
      <w:r>
        <w:rPr>
          <w:spacing w:val="-5"/>
          <w:w w:val="105"/>
        </w:rPr>
        <w:t> </w:t>
      </w:r>
      <w:r>
        <w:rPr>
          <w:w w:val="105"/>
        </w:rPr>
        <w:t>-</w:t>
      </w:r>
      <w:r>
        <w:rPr>
          <w:spacing w:val="-5"/>
          <w:w w:val="105"/>
        </w:rPr>
        <w:t> </w:t>
      </w:r>
      <w:r>
        <w:rPr>
          <w:w w:val="105"/>
        </w:rPr>
        <w:t>Plénário</w:t>
      </w:r>
      <w:r>
        <w:rPr>
          <w:spacing w:val="-5"/>
          <w:w w:val="105"/>
        </w:rPr>
        <w:t> </w:t>
      </w:r>
      <w:r>
        <w:rPr>
          <w:w w:val="105"/>
        </w:rPr>
        <w:t>-</w:t>
      </w:r>
      <w:r>
        <w:rPr>
          <w:spacing w:val="-7"/>
          <w:w w:val="105"/>
        </w:rPr>
        <w:t> </w:t>
      </w:r>
      <w:r>
        <w:rPr>
          <w:w w:val="105"/>
        </w:rPr>
        <w:t>TCU</w:t>
      </w:r>
      <w:r>
        <w:rPr>
          <w:spacing w:val="-5"/>
          <w:w w:val="105"/>
        </w:rPr>
        <w:t> </w:t>
      </w:r>
      <w:r>
        <w:rPr>
          <w:w w:val="105"/>
        </w:rPr>
        <w:t>-</w:t>
      </w:r>
      <w:r>
        <w:rPr>
          <w:spacing w:val="-5"/>
          <w:w w:val="105"/>
        </w:rPr>
        <w:t> </w:t>
      </w:r>
      <w:r>
        <w:rPr>
          <w:w w:val="105"/>
        </w:rPr>
        <w:t>rel.</w:t>
      </w:r>
      <w:r>
        <w:rPr>
          <w:spacing w:val="-5"/>
          <w:w w:val="105"/>
        </w:rPr>
        <w:t> </w:t>
      </w:r>
      <w:r>
        <w:rPr>
          <w:w w:val="105"/>
        </w:rPr>
        <w:t>Min.</w:t>
      </w:r>
      <w:r>
        <w:rPr>
          <w:spacing w:val="-5"/>
          <w:w w:val="105"/>
        </w:rPr>
        <w:t> </w:t>
      </w:r>
      <w:r>
        <w:rPr>
          <w:w w:val="105"/>
        </w:rPr>
        <w:t>Marcos</w:t>
      </w:r>
      <w:r>
        <w:rPr>
          <w:spacing w:val="-5"/>
          <w:w w:val="105"/>
        </w:rPr>
        <w:t> </w:t>
      </w:r>
      <w:r>
        <w:rPr>
          <w:spacing w:val="-2"/>
          <w:w w:val="105"/>
        </w:rPr>
        <w:t>Bemquerer)</w:t>
      </w:r>
    </w:p>
    <w:p>
      <w:pPr>
        <w:pStyle w:val="BodyText"/>
        <w:spacing w:line="292" w:lineRule="auto" w:before="44"/>
        <w:ind w:right="299"/>
        <w:jc w:val="both"/>
      </w:pPr>
      <w:r>
        <w:rPr>
          <w:w w:val="105"/>
        </w:rPr>
        <w:t>"A</w:t>
      </w:r>
      <w:r>
        <w:rPr>
          <w:spacing w:val="-11"/>
          <w:w w:val="105"/>
        </w:rPr>
        <w:t> </w:t>
      </w:r>
      <w:r>
        <w:rPr>
          <w:w w:val="105"/>
        </w:rPr>
        <w:t>aceitação</w:t>
      </w:r>
      <w:r>
        <w:rPr>
          <w:spacing w:val="-2"/>
          <w:w w:val="105"/>
        </w:rPr>
        <w:t> </w:t>
      </w:r>
      <w:r>
        <w:rPr>
          <w:w w:val="105"/>
        </w:rPr>
        <w:t>de</w:t>
      </w:r>
      <w:r>
        <w:rPr>
          <w:spacing w:val="-2"/>
          <w:w w:val="105"/>
        </w:rPr>
        <w:t> </w:t>
      </w:r>
      <w:r>
        <w:rPr>
          <w:w w:val="105"/>
        </w:rPr>
        <w:t>consórcios</w:t>
      </w:r>
      <w:r>
        <w:rPr>
          <w:spacing w:val="-2"/>
          <w:w w:val="105"/>
        </w:rPr>
        <w:t> </w:t>
      </w:r>
      <w:r>
        <w:rPr>
          <w:w w:val="105"/>
        </w:rPr>
        <w:t>na</w:t>
      </w:r>
      <w:r>
        <w:rPr>
          <w:spacing w:val="-2"/>
          <w:w w:val="105"/>
        </w:rPr>
        <w:t> </w:t>
      </w:r>
      <w:r>
        <w:rPr>
          <w:w w:val="105"/>
        </w:rPr>
        <w:t>disputa</w:t>
      </w:r>
      <w:r>
        <w:rPr>
          <w:spacing w:val="-2"/>
          <w:w w:val="105"/>
        </w:rPr>
        <w:t> </w:t>
      </w:r>
      <w:r>
        <w:rPr>
          <w:w w:val="105"/>
        </w:rPr>
        <w:t>licitatória</w:t>
      </w:r>
      <w:r>
        <w:rPr>
          <w:spacing w:val="-2"/>
          <w:w w:val="105"/>
        </w:rPr>
        <w:t> </w:t>
      </w:r>
      <w:r>
        <w:rPr>
          <w:w w:val="105"/>
        </w:rPr>
        <w:t>situa-se</w:t>
      </w:r>
      <w:r>
        <w:rPr>
          <w:spacing w:val="-2"/>
          <w:w w:val="105"/>
        </w:rPr>
        <w:t> </w:t>
      </w:r>
      <w:r>
        <w:rPr>
          <w:w w:val="105"/>
        </w:rPr>
        <w:t>no</w:t>
      </w:r>
      <w:r>
        <w:rPr>
          <w:spacing w:val="-2"/>
          <w:w w:val="105"/>
        </w:rPr>
        <w:t> </w:t>
      </w:r>
      <w:r>
        <w:rPr>
          <w:w w:val="105"/>
        </w:rPr>
        <w:t>âmbito</w:t>
      </w:r>
      <w:r>
        <w:rPr>
          <w:spacing w:val="-2"/>
          <w:w w:val="105"/>
        </w:rPr>
        <w:t> </w:t>
      </w:r>
      <w:r>
        <w:rPr>
          <w:w w:val="105"/>
        </w:rPr>
        <w:t>o</w:t>
      </w:r>
      <w:r>
        <w:rPr>
          <w:spacing w:val="-2"/>
          <w:w w:val="105"/>
        </w:rPr>
        <w:t> </w:t>
      </w:r>
      <w:r>
        <w:rPr>
          <w:w w:val="105"/>
        </w:rPr>
        <w:t>poder</w:t>
      </w:r>
      <w:r>
        <w:rPr>
          <w:spacing w:val="-2"/>
          <w:w w:val="105"/>
        </w:rPr>
        <w:t> </w:t>
      </w:r>
      <w:r>
        <w:rPr>
          <w:w w:val="105"/>
        </w:rPr>
        <w:t>discricionário</w:t>
      </w:r>
      <w:r>
        <w:rPr>
          <w:spacing w:val="-2"/>
          <w:w w:val="105"/>
        </w:rPr>
        <w:t> </w:t>
      </w:r>
      <w:r>
        <w:rPr>
          <w:w w:val="105"/>
        </w:rPr>
        <w:t>da</w:t>
      </w:r>
      <w:r>
        <w:rPr>
          <w:spacing w:val="-2"/>
          <w:w w:val="105"/>
        </w:rPr>
        <w:t> </w:t>
      </w:r>
      <w:r>
        <w:rPr>
          <w:w w:val="105"/>
        </w:rPr>
        <w:t>administração</w:t>
      </w:r>
      <w:r>
        <w:rPr>
          <w:spacing w:val="-2"/>
          <w:w w:val="105"/>
        </w:rPr>
        <w:t> </w:t>
      </w:r>
      <w:r>
        <w:rPr>
          <w:w w:val="105"/>
        </w:rPr>
        <w:t>contratante,</w:t>
      </w:r>
      <w:r>
        <w:rPr>
          <w:spacing w:val="-2"/>
          <w:w w:val="105"/>
        </w:rPr>
        <w:t> </w:t>
      </w:r>
      <w:r>
        <w:rPr>
          <w:w w:val="105"/>
        </w:rPr>
        <w:t>conforme</w:t>
      </w:r>
      <w:r>
        <w:rPr>
          <w:spacing w:val="-2"/>
          <w:w w:val="105"/>
        </w:rPr>
        <w:t> </w:t>
      </w:r>
      <w:r>
        <w:rPr>
          <w:w w:val="105"/>
        </w:rPr>
        <w:t>art.33,</w:t>
      </w:r>
      <w:r>
        <w:rPr>
          <w:spacing w:val="-2"/>
          <w:w w:val="105"/>
        </w:rPr>
        <w:t> </w:t>
      </w:r>
      <w:r>
        <w:rPr>
          <w:w w:val="105"/>
        </w:rPr>
        <w:t>caput,</w:t>
      </w:r>
      <w:r>
        <w:rPr>
          <w:spacing w:val="-2"/>
          <w:w w:val="105"/>
        </w:rPr>
        <w:t> </w:t>
      </w:r>
      <w:r>
        <w:rPr>
          <w:w w:val="105"/>
        </w:rPr>
        <w:t>da</w:t>
      </w:r>
      <w:r>
        <w:rPr>
          <w:spacing w:val="-2"/>
          <w:w w:val="105"/>
        </w:rPr>
        <w:t> </w:t>
      </w:r>
      <w:r>
        <w:rPr>
          <w:w w:val="105"/>
        </w:rPr>
        <w:t>Lei</w:t>
      </w:r>
      <w:r>
        <w:rPr>
          <w:spacing w:val="-2"/>
          <w:w w:val="105"/>
        </w:rPr>
        <w:t> </w:t>
      </w:r>
      <w:r>
        <w:rPr>
          <w:w w:val="105"/>
        </w:rPr>
        <w:t>nº</w:t>
      </w:r>
      <w:r>
        <w:rPr>
          <w:spacing w:val="-2"/>
          <w:w w:val="105"/>
        </w:rPr>
        <w:t> </w:t>
      </w:r>
      <w:r>
        <w:rPr>
          <w:w w:val="105"/>
        </w:rPr>
        <w:t>8.666/1993,</w:t>
      </w:r>
      <w:r>
        <w:rPr>
          <w:spacing w:val="-2"/>
          <w:w w:val="105"/>
        </w:rPr>
        <w:t> </w:t>
      </w:r>
      <w:r>
        <w:rPr>
          <w:w w:val="105"/>
        </w:rPr>
        <w:t>requerendo-se,</w:t>
      </w:r>
      <w:r>
        <w:rPr>
          <w:spacing w:val="-2"/>
          <w:w w:val="105"/>
        </w:rPr>
        <w:t> </w:t>
      </w:r>
      <w:r>
        <w:rPr>
          <w:w w:val="105"/>
        </w:rPr>
        <w:t>porém,</w:t>
      </w:r>
      <w:r>
        <w:rPr>
          <w:spacing w:val="-2"/>
          <w:w w:val="105"/>
        </w:rPr>
        <w:t> </w:t>
      </w:r>
      <w:r>
        <w:rPr>
          <w:w w:val="105"/>
        </w:rPr>
        <w:t>que</w:t>
      </w:r>
      <w:r>
        <w:rPr>
          <w:spacing w:val="-2"/>
          <w:w w:val="105"/>
        </w:rPr>
        <w:t> </w:t>
      </w:r>
      <w:r>
        <w:rPr>
          <w:w w:val="105"/>
        </w:rPr>
        <w:t>sua</w:t>
      </w:r>
      <w:r>
        <w:rPr>
          <w:spacing w:val="-2"/>
          <w:w w:val="105"/>
        </w:rPr>
        <w:t> </w:t>
      </w:r>
      <w:r>
        <w:rPr>
          <w:w w:val="105"/>
        </w:rPr>
        <w:t>opção seja sempre justificada."</w:t>
      </w:r>
    </w:p>
    <w:p>
      <w:pPr>
        <w:pStyle w:val="BodyText"/>
        <w:jc w:val="both"/>
      </w:pPr>
      <w:r>
        <w:rPr>
          <w:w w:val="105"/>
        </w:rPr>
        <w:t>(Acórdão</w:t>
      </w:r>
      <w:r>
        <w:rPr>
          <w:spacing w:val="-6"/>
          <w:w w:val="105"/>
        </w:rPr>
        <w:t> </w:t>
      </w:r>
      <w:r>
        <w:rPr>
          <w:w w:val="105"/>
        </w:rPr>
        <w:t>nº</w:t>
      </w:r>
      <w:r>
        <w:rPr>
          <w:spacing w:val="-6"/>
          <w:w w:val="105"/>
        </w:rPr>
        <w:t> </w:t>
      </w:r>
      <w:r>
        <w:rPr>
          <w:w w:val="105"/>
        </w:rPr>
        <w:t>566/2006</w:t>
      </w:r>
      <w:r>
        <w:rPr>
          <w:spacing w:val="-5"/>
          <w:w w:val="105"/>
        </w:rPr>
        <w:t> </w:t>
      </w:r>
      <w:r>
        <w:rPr>
          <w:w w:val="105"/>
        </w:rPr>
        <w:t>-</w:t>
      </w:r>
      <w:r>
        <w:rPr>
          <w:spacing w:val="-6"/>
          <w:w w:val="105"/>
        </w:rPr>
        <w:t> </w:t>
      </w:r>
      <w:r>
        <w:rPr>
          <w:w w:val="105"/>
        </w:rPr>
        <w:t>Plenário</w:t>
      </w:r>
      <w:r>
        <w:rPr>
          <w:spacing w:val="-5"/>
          <w:w w:val="105"/>
        </w:rPr>
        <w:t> </w:t>
      </w:r>
      <w:r>
        <w:rPr>
          <w:w w:val="105"/>
        </w:rPr>
        <w:t>-</w:t>
      </w:r>
      <w:r>
        <w:rPr>
          <w:spacing w:val="-9"/>
          <w:w w:val="105"/>
        </w:rPr>
        <w:t> </w:t>
      </w:r>
      <w:r>
        <w:rPr>
          <w:w w:val="105"/>
        </w:rPr>
        <w:t>TCU</w:t>
      </w:r>
      <w:r>
        <w:rPr>
          <w:spacing w:val="-5"/>
          <w:w w:val="105"/>
        </w:rPr>
        <w:t> </w:t>
      </w:r>
      <w:r>
        <w:rPr>
          <w:w w:val="105"/>
        </w:rPr>
        <w:t>-</w:t>
      </w:r>
      <w:r>
        <w:rPr>
          <w:spacing w:val="-6"/>
          <w:w w:val="105"/>
        </w:rPr>
        <w:t> </w:t>
      </w:r>
      <w:r>
        <w:rPr>
          <w:w w:val="105"/>
        </w:rPr>
        <w:t>rel.</w:t>
      </w:r>
      <w:r>
        <w:rPr>
          <w:spacing w:val="-5"/>
          <w:w w:val="105"/>
        </w:rPr>
        <w:t> </w:t>
      </w:r>
      <w:r>
        <w:rPr>
          <w:w w:val="105"/>
        </w:rPr>
        <w:t>Min.</w:t>
      </w:r>
      <w:r>
        <w:rPr>
          <w:spacing w:val="-6"/>
          <w:w w:val="105"/>
        </w:rPr>
        <w:t> </w:t>
      </w:r>
      <w:r>
        <w:rPr>
          <w:w w:val="105"/>
        </w:rPr>
        <w:t>Marcus</w:t>
      </w:r>
      <w:r>
        <w:rPr>
          <w:spacing w:val="-8"/>
          <w:w w:val="105"/>
        </w:rPr>
        <w:t> </w:t>
      </w:r>
      <w:r>
        <w:rPr>
          <w:w w:val="105"/>
        </w:rPr>
        <w:t>Vinícius</w:t>
      </w:r>
      <w:r>
        <w:rPr>
          <w:spacing w:val="-8"/>
          <w:w w:val="105"/>
        </w:rPr>
        <w:t> </w:t>
      </w:r>
      <w:r>
        <w:rPr>
          <w:spacing w:val="-2"/>
          <w:w w:val="105"/>
        </w:rPr>
        <w:t>Vilaça).</w:t>
      </w:r>
    </w:p>
    <w:p>
      <w:pPr>
        <w:pStyle w:val="BodyText"/>
        <w:spacing w:after="0"/>
        <w:jc w:val="both"/>
        <w:sectPr>
          <w:pgSz w:w="15840" w:h="24480"/>
          <w:pgMar w:top="760" w:bottom="280" w:left="360" w:right="360"/>
        </w:sectPr>
      </w:pPr>
    </w:p>
    <w:p>
      <w:pPr>
        <w:pStyle w:val="BodyText"/>
        <w:spacing w:line="292" w:lineRule="auto" w:before="77"/>
        <w:ind w:right="196"/>
      </w:pPr>
      <w:r>
        <w:rPr>
          <w:w w:val="105"/>
        </w:rPr>
        <w:t>Dado</w:t>
      </w:r>
      <w:r>
        <w:rPr>
          <w:spacing w:val="-1"/>
          <w:w w:val="105"/>
        </w:rPr>
        <w:t> </w:t>
      </w:r>
      <w:r>
        <w:rPr>
          <w:w w:val="105"/>
        </w:rPr>
        <w:t>o</w:t>
      </w:r>
      <w:r>
        <w:rPr>
          <w:spacing w:val="-1"/>
          <w:w w:val="105"/>
        </w:rPr>
        <w:t> </w:t>
      </w:r>
      <w:r>
        <w:rPr>
          <w:w w:val="105"/>
        </w:rPr>
        <w:t>exposto</w:t>
      </w:r>
      <w:r>
        <w:rPr>
          <w:spacing w:val="-1"/>
          <w:w w:val="105"/>
        </w:rPr>
        <w:t> </w:t>
      </w:r>
      <w:r>
        <w:rPr>
          <w:w w:val="105"/>
        </w:rPr>
        <w:t>e</w:t>
      </w:r>
      <w:r>
        <w:rPr>
          <w:spacing w:val="-1"/>
          <w:w w:val="105"/>
        </w:rPr>
        <w:t> </w:t>
      </w:r>
      <w:r>
        <w:rPr>
          <w:w w:val="105"/>
        </w:rPr>
        <w:t>considerando</w:t>
      </w:r>
      <w:r>
        <w:rPr>
          <w:spacing w:val="-1"/>
          <w:w w:val="105"/>
        </w:rPr>
        <w:t> </w:t>
      </w:r>
      <w:r>
        <w:rPr>
          <w:w w:val="105"/>
        </w:rPr>
        <w:t>que</w:t>
      </w:r>
      <w:r>
        <w:rPr>
          <w:spacing w:val="-1"/>
          <w:w w:val="105"/>
        </w:rPr>
        <w:t> </w:t>
      </w:r>
      <w:r>
        <w:rPr>
          <w:w w:val="105"/>
        </w:rPr>
        <w:t>da</w:t>
      </w:r>
      <w:r>
        <w:rPr>
          <w:spacing w:val="-1"/>
          <w:w w:val="105"/>
        </w:rPr>
        <w:t> </w:t>
      </w:r>
      <w:r>
        <w:rPr>
          <w:w w:val="105"/>
        </w:rPr>
        <w:t>análise</w:t>
      </w:r>
      <w:r>
        <w:rPr>
          <w:spacing w:val="-1"/>
          <w:w w:val="105"/>
        </w:rPr>
        <w:t> </w:t>
      </w:r>
      <w:r>
        <w:rPr>
          <w:w w:val="105"/>
        </w:rPr>
        <w:t>dos</w:t>
      </w:r>
      <w:r>
        <w:rPr>
          <w:spacing w:val="-1"/>
          <w:w w:val="105"/>
        </w:rPr>
        <w:t> </w:t>
      </w:r>
      <w:r>
        <w:rPr>
          <w:w w:val="105"/>
        </w:rPr>
        <w:t>instrumentos</w:t>
      </w:r>
      <w:r>
        <w:rPr>
          <w:spacing w:val="-1"/>
          <w:w w:val="105"/>
        </w:rPr>
        <w:t> </w:t>
      </w:r>
      <w:r>
        <w:rPr>
          <w:w w:val="105"/>
        </w:rPr>
        <w:t>da</w:t>
      </w:r>
      <w:r>
        <w:rPr>
          <w:spacing w:val="-1"/>
          <w:w w:val="105"/>
        </w:rPr>
        <w:t> </w:t>
      </w:r>
      <w:r>
        <w:rPr>
          <w:w w:val="105"/>
        </w:rPr>
        <w:t>fase</w:t>
      </w:r>
      <w:r>
        <w:rPr>
          <w:spacing w:val="-1"/>
          <w:w w:val="105"/>
        </w:rPr>
        <w:t> </w:t>
      </w:r>
      <w:r>
        <w:rPr>
          <w:w w:val="105"/>
        </w:rPr>
        <w:t>preparatória</w:t>
      </w:r>
      <w:r>
        <w:rPr>
          <w:spacing w:val="-1"/>
          <w:w w:val="105"/>
        </w:rPr>
        <w:t> </w:t>
      </w:r>
      <w:r>
        <w:rPr>
          <w:w w:val="105"/>
        </w:rPr>
        <w:t>e</w:t>
      </w:r>
      <w:r>
        <w:rPr>
          <w:spacing w:val="-1"/>
          <w:w w:val="105"/>
        </w:rPr>
        <w:t> </w:t>
      </w:r>
      <w:r>
        <w:rPr>
          <w:w w:val="105"/>
        </w:rPr>
        <w:t>da</w:t>
      </w:r>
      <w:r>
        <w:rPr>
          <w:spacing w:val="-1"/>
          <w:w w:val="105"/>
        </w:rPr>
        <w:t> </w:t>
      </w:r>
      <w:r>
        <w:rPr>
          <w:w w:val="105"/>
        </w:rPr>
        <w:t>pesquisa</w:t>
      </w:r>
      <w:r>
        <w:rPr>
          <w:spacing w:val="-1"/>
          <w:w w:val="105"/>
        </w:rPr>
        <w:t> </w:t>
      </w:r>
      <w:r>
        <w:rPr>
          <w:w w:val="105"/>
        </w:rPr>
        <w:t>de</w:t>
      </w:r>
      <w:r>
        <w:rPr>
          <w:spacing w:val="-1"/>
          <w:w w:val="105"/>
        </w:rPr>
        <w:t> </w:t>
      </w:r>
      <w:r>
        <w:rPr>
          <w:w w:val="105"/>
        </w:rPr>
        <w:t>mercado</w:t>
      </w:r>
      <w:r>
        <w:rPr>
          <w:spacing w:val="-1"/>
          <w:w w:val="105"/>
        </w:rPr>
        <w:t> </w:t>
      </w:r>
      <w:r>
        <w:rPr>
          <w:w w:val="105"/>
        </w:rPr>
        <w:t>depreendeu-se</w:t>
      </w:r>
      <w:r>
        <w:rPr>
          <w:spacing w:val="-1"/>
          <w:w w:val="105"/>
        </w:rPr>
        <w:t> </w:t>
      </w:r>
      <w:r>
        <w:rPr>
          <w:w w:val="105"/>
        </w:rPr>
        <w:t>a</w:t>
      </w:r>
      <w:r>
        <w:rPr>
          <w:spacing w:val="-1"/>
          <w:w w:val="105"/>
        </w:rPr>
        <w:t> </w:t>
      </w:r>
      <w:r>
        <w:rPr>
          <w:w w:val="105"/>
        </w:rPr>
        <w:t>existência</w:t>
      </w:r>
      <w:r>
        <w:rPr>
          <w:spacing w:val="-1"/>
          <w:w w:val="105"/>
        </w:rPr>
        <w:t> </w:t>
      </w:r>
      <w:r>
        <w:rPr>
          <w:w w:val="105"/>
        </w:rPr>
        <w:t>de</w:t>
      </w:r>
      <w:r>
        <w:rPr>
          <w:spacing w:val="-1"/>
          <w:w w:val="105"/>
        </w:rPr>
        <w:t> </w:t>
      </w:r>
      <w:r>
        <w:rPr>
          <w:w w:val="105"/>
        </w:rPr>
        <w:t>mercado</w:t>
      </w:r>
      <w:r>
        <w:rPr>
          <w:spacing w:val="-1"/>
          <w:w w:val="105"/>
        </w:rPr>
        <w:t> </w:t>
      </w:r>
      <w:r>
        <w:rPr>
          <w:w w:val="105"/>
        </w:rPr>
        <w:t>fornecedor,</w:t>
      </w:r>
      <w:r>
        <w:rPr>
          <w:spacing w:val="-1"/>
          <w:w w:val="105"/>
        </w:rPr>
        <w:t> </w:t>
      </w:r>
      <w:r>
        <w:rPr>
          <w:w w:val="105"/>
        </w:rPr>
        <w:t>recomenda-se</w:t>
      </w:r>
      <w:r>
        <w:rPr>
          <w:spacing w:val="-1"/>
          <w:w w:val="105"/>
        </w:rPr>
        <w:t> </w:t>
      </w:r>
      <w:r>
        <w:rPr>
          <w:w w:val="105"/>
        </w:rPr>
        <w:t>a</w:t>
      </w:r>
      <w:r>
        <w:rPr>
          <w:spacing w:val="-1"/>
          <w:w w:val="105"/>
        </w:rPr>
        <w:t> </w:t>
      </w:r>
      <w:r>
        <w:rPr>
          <w:w w:val="105"/>
        </w:rPr>
        <w:t>vedação</w:t>
      </w:r>
      <w:r>
        <w:rPr>
          <w:spacing w:val="-1"/>
          <w:w w:val="105"/>
        </w:rPr>
        <w:t> </w:t>
      </w:r>
      <w:r>
        <w:rPr>
          <w:w w:val="105"/>
        </w:rPr>
        <w:t>da</w:t>
      </w:r>
      <w:r>
        <w:rPr>
          <w:spacing w:val="-1"/>
          <w:w w:val="105"/>
        </w:rPr>
        <w:t> </w:t>
      </w:r>
      <w:r>
        <w:rPr>
          <w:w w:val="105"/>
        </w:rPr>
        <w:t>participação de consórcios no futuro certame, visto que a ausência do mesmo não trará prejuízos à competitividade.</w:t>
      </w:r>
    </w:p>
    <w:p>
      <w:pPr>
        <w:pStyle w:val="BodyText"/>
        <w:spacing w:before="44"/>
        <w:ind w:left="0"/>
      </w:pPr>
    </w:p>
    <w:p>
      <w:pPr>
        <w:pStyle w:val="Heading2"/>
        <w:numPr>
          <w:ilvl w:val="1"/>
          <w:numId w:val="27"/>
        </w:numPr>
        <w:tabs>
          <w:tab w:pos="625" w:val="left" w:leader="none"/>
        </w:tabs>
        <w:spacing w:line="240" w:lineRule="auto" w:before="1" w:after="0"/>
        <w:ind w:left="625" w:right="0" w:hanging="309"/>
        <w:jc w:val="left"/>
      </w:pPr>
      <w:r>
        <w:rPr>
          <w:w w:val="105"/>
        </w:rPr>
        <w:t>Duração</w:t>
      </w:r>
      <w:r>
        <w:rPr>
          <w:spacing w:val="-6"/>
          <w:w w:val="105"/>
        </w:rPr>
        <w:t> </w:t>
      </w:r>
      <w:r>
        <w:rPr>
          <w:w w:val="105"/>
        </w:rPr>
        <w:t>do</w:t>
      </w:r>
      <w:r>
        <w:rPr>
          <w:spacing w:val="-5"/>
          <w:w w:val="105"/>
        </w:rPr>
        <w:t> </w:t>
      </w:r>
      <w:r>
        <w:rPr>
          <w:spacing w:val="-2"/>
          <w:w w:val="105"/>
        </w:rPr>
        <w:t>contrato:</w:t>
      </w:r>
    </w:p>
    <w:p>
      <w:pPr>
        <w:pStyle w:val="ListParagraph"/>
        <w:numPr>
          <w:ilvl w:val="2"/>
          <w:numId w:val="27"/>
        </w:numPr>
        <w:tabs>
          <w:tab w:pos="765" w:val="left" w:leader="none"/>
        </w:tabs>
        <w:spacing w:line="292" w:lineRule="auto" w:before="43" w:after="0"/>
        <w:ind w:left="316" w:right="299" w:firstLine="0"/>
        <w:jc w:val="left"/>
        <w:rPr>
          <w:sz w:val="17"/>
        </w:rPr>
      </w:pPr>
      <w:r>
        <w:rPr>
          <w:w w:val="105"/>
          <w:sz w:val="17"/>
        </w:rPr>
        <w:t>O prazo de vigência do contrato será de 12 meses, contados a partir da data da publicação no Portal Nacional de Contratações Públicas (PNCP), podendo ser prorrogado conforme</w:t>
      </w:r>
      <w:r>
        <w:rPr>
          <w:spacing w:val="-7"/>
          <w:w w:val="105"/>
          <w:sz w:val="17"/>
        </w:rPr>
        <w:t> </w:t>
      </w:r>
      <w:r>
        <w:rPr>
          <w:w w:val="105"/>
          <w:sz w:val="17"/>
        </w:rPr>
        <w:t>Art. 107, da Lei 14.133/2021, observadas as seguintes diretrizes:</w:t>
      </w:r>
    </w:p>
    <w:p>
      <w:pPr>
        <w:pStyle w:val="ListParagraph"/>
        <w:numPr>
          <w:ilvl w:val="3"/>
          <w:numId w:val="27"/>
        </w:numPr>
        <w:tabs>
          <w:tab w:pos="880" w:val="left" w:leader="none"/>
        </w:tabs>
        <w:spacing w:line="240" w:lineRule="auto" w:before="1" w:after="0"/>
        <w:ind w:left="880" w:right="0" w:hanging="564"/>
        <w:jc w:val="left"/>
        <w:rPr>
          <w:sz w:val="17"/>
        </w:rPr>
      </w:pPr>
      <w:r>
        <w:rPr>
          <w:w w:val="105"/>
          <w:sz w:val="17"/>
        </w:rPr>
        <w:t>A</w:t>
      </w:r>
      <w:r>
        <w:rPr>
          <w:spacing w:val="-12"/>
          <w:w w:val="105"/>
          <w:sz w:val="17"/>
        </w:rPr>
        <w:t> </w:t>
      </w:r>
      <w:r>
        <w:rPr>
          <w:w w:val="105"/>
          <w:sz w:val="17"/>
        </w:rPr>
        <w:t>autoridade</w:t>
      </w:r>
      <w:r>
        <w:rPr>
          <w:spacing w:val="-9"/>
          <w:w w:val="105"/>
          <w:sz w:val="17"/>
        </w:rPr>
        <w:t> </w:t>
      </w:r>
      <w:r>
        <w:rPr>
          <w:w w:val="105"/>
          <w:sz w:val="17"/>
        </w:rPr>
        <w:t>competente</w:t>
      </w:r>
      <w:r>
        <w:rPr>
          <w:spacing w:val="-6"/>
          <w:w w:val="105"/>
          <w:sz w:val="17"/>
        </w:rPr>
        <w:t> </w:t>
      </w:r>
      <w:r>
        <w:rPr>
          <w:w w:val="105"/>
          <w:sz w:val="17"/>
        </w:rPr>
        <w:t>do</w:t>
      </w:r>
      <w:r>
        <w:rPr>
          <w:spacing w:val="-6"/>
          <w:w w:val="105"/>
          <w:sz w:val="17"/>
        </w:rPr>
        <w:t> </w:t>
      </w:r>
      <w:r>
        <w:rPr>
          <w:w w:val="105"/>
          <w:sz w:val="17"/>
        </w:rPr>
        <w:t>contratante</w:t>
      </w:r>
      <w:r>
        <w:rPr>
          <w:spacing w:val="-6"/>
          <w:w w:val="105"/>
          <w:sz w:val="17"/>
        </w:rPr>
        <w:t> </w:t>
      </w:r>
      <w:r>
        <w:rPr>
          <w:w w:val="105"/>
          <w:sz w:val="17"/>
        </w:rPr>
        <w:t>deverá</w:t>
      </w:r>
      <w:r>
        <w:rPr>
          <w:spacing w:val="-6"/>
          <w:w w:val="105"/>
          <w:sz w:val="17"/>
        </w:rPr>
        <w:t> </w:t>
      </w:r>
      <w:r>
        <w:rPr>
          <w:w w:val="105"/>
          <w:sz w:val="17"/>
        </w:rPr>
        <w:t>atestar</w:t>
      </w:r>
      <w:r>
        <w:rPr>
          <w:spacing w:val="-6"/>
          <w:w w:val="105"/>
          <w:sz w:val="17"/>
        </w:rPr>
        <w:t> </w:t>
      </w:r>
      <w:r>
        <w:rPr>
          <w:w w:val="105"/>
          <w:sz w:val="17"/>
        </w:rPr>
        <w:t>a</w:t>
      </w:r>
      <w:r>
        <w:rPr>
          <w:spacing w:val="-6"/>
          <w:w w:val="105"/>
          <w:sz w:val="17"/>
        </w:rPr>
        <w:t> </w:t>
      </w:r>
      <w:r>
        <w:rPr>
          <w:w w:val="105"/>
          <w:sz w:val="17"/>
        </w:rPr>
        <w:t>maior</w:t>
      </w:r>
      <w:r>
        <w:rPr>
          <w:spacing w:val="-6"/>
          <w:w w:val="105"/>
          <w:sz w:val="17"/>
        </w:rPr>
        <w:t> </w:t>
      </w:r>
      <w:r>
        <w:rPr>
          <w:w w:val="105"/>
          <w:sz w:val="17"/>
        </w:rPr>
        <w:t>vantagem</w:t>
      </w:r>
      <w:r>
        <w:rPr>
          <w:spacing w:val="-6"/>
          <w:w w:val="105"/>
          <w:sz w:val="17"/>
        </w:rPr>
        <w:t> </w:t>
      </w:r>
      <w:r>
        <w:rPr>
          <w:w w:val="105"/>
          <w:sz w:val="17"/>
        </w:rPr>
        <w:t>econômica</w:t>
      </w:r>
      <w:r>
        <w:rPr>
          <w:spacing w:val="-6"/>
          <w:w w:val="105"/>
          <w:sz w:val="17"/>
        </w:rPr>
        <w:t> </w:t>
      </w:r>
      <w:r>
        <w:rPr>
          <w:w w:val="105"/>
          <w:sz w:val="17"/>
        </w:rPr>
        <w:t>vislumbrada</w:t>
      </w:r>
      <w:r>
        <w:rPr>
          <w:spacing w:val="-6"/>
          <w:w w:val="105"/>
          <w:sz w:val="17"/>
        </w:rPr>
        <w:t> </w:t>
      </w:r>
      <w:r>
        <w:rPr>
          <w:w w:val="105"/>
          <w:sz w:val="17"/>
        </w:rPr>
        <w:t>em</w:t>
      </w:r>
      <w:r>
        <w:rPr>
          <w:spacing w:val="-6"/>
          <w:w w:val="105"/>
          <w:sz w:val="17"/>
        </w:rPr>
        <w:t> </w:t>
      </w:r>
      <w:r>
        <w:rPr>
          <w:w w:val="105"/>
          <w:sz w:val="17"/>
        </w:rPr>
        <w:t>razão</w:t>
      </w:r>
      <w:r>
        <w:rPr>
          <w:spacing w:val="-6"/>
          <w:w w:val="105"/>
          <w:sz w:val="17"/>
        </w:rPr>
        <w:t> </w:t>
      </w:r>
      <w:r>
        <w:rPr>
          <w:w w:val="105"/>
          <w:sz w:val="17"/>
        </w:rPr>
        <w:t>da</w:t>
      </w:r>
      <w:r>
        <w:rPr>
          <w:spacing w:val="-6"/>
          <w:w w:val="105"/>
          <w:sz w:val="17"/>
        </w:rPr>
        <w:t> </w:t>
      </w:r>
      <w:r>
        <w:rPr>
          <w:w w:val="105"/>
          <w:sz w:val="17"/>
        </w:rPr>
        <w:t>contratação</w:t>
      </w:r>
      <w:r>
        <w:rPr>
          <w:spacing w:val="-6"/>
          <w:w w:val="105"/>
          <w:sz w:val="17"/>
        </w:rPr>
        <w:t> </w:t>
      </w:r>
      <w:r>
        <w:rPr>
          <w:spacing w:val="-2"/>
          <w:w w:val="105"/>
          <w:sz w:val="17"/>
        </w:rPr>
        <w:t>plurianual;</w:t>
      </w:r>
    </w:p>
    <w:p>
      <w:pPr>
        <w:pStyle w:val="ListParagraph"/>
        <w:numPr>
          <w:ilvl w:val="3"/>
          <w:numId w:val="27"/>
        </w:numPr>
        <w:tabs>
          <w:tab w:pos="880" w:val="left" w:leader="none"/>
        </w:tabs>
        <w:spacing w:line="240" w:lineRule="auto" w:before="44" w:after="0"/>
        <w:ind w:left="880" w:right="0" w:hanging="564"/>
        <w:jc w:val="left"/>
        <w:rPr>
          <w:sz w:val="17"/>
        </w:rPr>
      </w:pPr>
      <w:r>
        <w:rPr>
          <w:w w:val="105"/>
          <w:sz w:val="17"/>
        </w:rPr>
        <w:t>A</w:t>
      </w:r>
      <w:r>
        <w:rPr>
          <w:spacing w:val="-21"/>
          <w:w w:val="105"/>
          <w:sz w:val="17"/>
        </w:rPr>
        <w:t> </w:t>
      </w:r>
      <w:r>
        <w:rPr>
          <w:w w:val="105"/>
          <w:sz w:val="17"/>
        </w:rPr>
        <w:t>Administração</w:t>
      </w:r>
      <w:r>
        <w:rPr>
          <w:spacing w:val="-8"/>
          <w:w w:val="105"/>
          <w:sz w:val="17"/>
        </w:rPr>
        <w:t> </w:t>
      </w:r>
      <w:r>
        <w:rPr>
          <w:w w:val="105"/>
          <w:sz w:val="17"/>
        </w:rPr>
        <w:t>deverá</w:t>
      </w:r>
      <w:r>
        <w:rPr>
          <w:spacing w:val="-5"/>
          <w:w w:val="105"/>
          <w:sz w:val="17"/>
        </w:rPr>
        <w:t> </w:t>
      </w:r>
      <w:r>
        <w:rPr>
          <w:w w:val="105"/>
          <w:sz w:val="17"/>
        </w:rPr>
        <w:t>atestar,</w:t>
      </w:r>
      <w:r>
        <w:rPr>
          <w:spacing w:val="-6"/>
          <w:w w:val="105"/>
          <w:sz w:val="17"/>
        </w:rPr>
        <w:t> </w:t>
      </w:r>
      <w:r>
        <w:rPr>
          <w:w w:val="105"/>
          <w:sz w:val="17"/>
        </w:rPr>
        <w:t>no</w:t>
      </w:r>
      <w:r>
        <w:rPr>
          <w:spacing w:val="-5"/>
          <w:w w:val="105"/>
          <w:sz w:val="17"/>
        </w:rPr>
        <w:t> </w:t>
      </w:r>
      <w:r>
        <w:rPr>
          <w:w w:val="105"/>
          <w:sz w:val="17"/>
        </w:rPr>
        <w:t>início</w:t>
      </w:r>
      <w:r>
        <w:rPr>
          <w:spacing w:val="-6"/>
          <w:w w:val="105"/>
          <w:sz w:val="17"/>
        </w:rPr>
        <w:t> </w:t>
      </w:r>
      <w:r>
        <w:rPr>
          <w:w w:val="105"/>
          <w:sz w:val="17"/>
        </w:rPr>
        <w:t>da</w:t>
      </w:r>
      <w:r>
        <w:rPr>
          <w:spacing w:val="-5"/>
          <w:w w:val="105"/>
          <w:sz w:val="17"/>
        </w:rPr>
        <w:t> </w:t>
      </w:r>
      <w:r>
        <w:rPr>
          <w:w w:val="105"/>
          <w:sz w:val="17"/>
        </w:rPr>
        <w:t>contratação</w:t>
      </w:r>
      <w:r>
        <w:rPr>
          <w:spacing w:val="-6"/>
          <w:w w:val="105"/>
          <w:sz w:val="17"/>
        </w:rPr>
        <w:t> </w:t>
      </w:r>
      <w:r>
        <w:rPr>
          <w:w w:val="105"/>
          <w:sz w:val="17"/>
        </w:rPr>
        <w:t>e</w:t>
      </w:r>
      <w:r>
        <w:rPr>
          <w:spacing w:val="-5"/>
          <w:w w:val="105"/>
          <w:sz w:val="17"/>
        </w:rPr>
        <w:t> </w:t>
      </w:r>
      <w:r>
        <w:rPr>
          <w:w w:val="105"/>
          <w:sz w:val="17"/>
        </w:rPr>
        <w:t>de</w:t>
      </w:r>
      <w:r>
        <w:rPr>
          <w:spacing w:val="-6"/>
          <w:w w:val="105"/>
          <w:sz w:val="17"/>
        </w:rPr>
        <w:t> </w:t>
      </w:r>
      <w:r>
        <w:rPr>
          <w:w w:val="105"/>
          <w:sz w:val="17"/>
        </w:rPr>
        <w:t>cada</w:t>
      </w:r>
      <w:r>
        <w:rPr>
          <w:spacing w:val="-5"/>
          <w:w w:val="105"/>
          <w:sz w:val="17"/>
        </w:rPr>
        <w:t> </w:t>
      </w:r>
      <w:r>
        <w:rPr>
          <w:w w:val="105"/>
          <w:sz w:val="17"/>
        </w:rPr>
        <w:t>exercício,</w:t>
      </w:r>
      <w:r>
        <w:rPr>
          <w:spacing w:val="-6"/>
          <w:w w:val="105"/>
          <w:sz w:val="17"/>
        </w:rPr>
        <w:t> </w:t>
      </w:r>
      <w:r>
        <w:rPr>
          <w:w w:val="105"/>
          <w:sz w:val="17"/>
        </w:rPr>
        <w:t>a</w:t>
      </w:r>
      <w:r>
        <w:rPr>
          <w:spacing w:val="-6"/>
          <w:w w:val="105"/>
          <w:sz w:val="17"/>
        </w:rPr>
        <w:t> </w:t>
      </w:r>
      <w:r>
        <w:rPr>
          <w:w w:val="105"/>
          <w:sz w:val="17"/>
        </w:rPr>
        <w:t>existência</w:t>
      </w:r>
      <w:r>
        <w:rPr>
          <w:spacing w:val="-5"/>
          <w:w w:val="105"/>
          <w:sz w:val="17"/>
        </w:rPr>
        <w:t> </w:t>
      </w:r>
      <w:r>
        <w:rPr>
          <w:w w:val="105"/>
          <w:sz w:val="17"/>
        </w:rPr>
        <w:t>de</w:t>
      </w:r>
      <w:r>
        <w:rPr>
          <w:spacing w:val="-6"/>
          <w:w w:val="105"/>
          <w:sz w:val="17"/>
        </w:rPr>
        <w:t> </w:t>
      </w:r>
      <w:r>
        <w:rPr>
          <w:w w:val="105"/>
          <w:sz w:val="17"/>
        </w:rPr>
        <w:t>créditos</w:t>
      </w:r>
      <w:r>
        <w:rPr>
          <w:spacing w:val="-5"/>
          <w:w w:val="105"/>
          <w:sz w:val="17"/>
        </w:rPr>
        <w:t> </w:t>
      </w:r>
      <w:r>
        <w:rPr>
          <w:w w:val="105"/>
          <w:sz w:val="17"/>
        </w:rPr>
        <w:t>orçamentários</w:t>
      </w:r>
      <w:r>
        <w:rPr>
          <w:spacing w:val="-6"/>
          <w:w w:val="105"/>
          <w:sz w:val="17"/>
        </w:rPr>
        <w:t> </w:t>
      </w:r>
      <w:r>
        <w:rPr>
          <w:w w:val="105"/>
          <w:sz w:val="17"/>
        </w:rPr>
        <w:t>vinculados</w:t>
      </w:r>
      <w:r>
        <w:rPr>
          <w:spacing w:val="-5"/>
          <w:w w:val="105"/>
          <w:sz w:val="17"/>
        </w:rPr>
        <w:t> </w:t>
      </w:r>
      <w:r>
        <w:rPr>
          <w:w w:val="105"/>
          <w:sz w:val="17"/>
        </w:rPr>
        <w:t>à</w:t>
      </w:r>
      <w:r>
        <w:rPr>
          <w:spacing w:val="-6"/>
          <w:w w:val="105"/>
          <w:sz w:val="17"/>
        </w:rPr>
        <w:t> </w:t>
      </w:r>
      <w:r>
        <w:rPr>
          <w:w w:val="105"/>
          <w:sz w:val="17"/>
        </w:rPr>
        <w:t>contratação</w:t>
      </w:r>
      <w:r>
        <w:rPr>
          <w:spacing w:val="-5"/>
          <w:w w:val="105"/>
          <w:sz w:val="17"/>
        </w:rPr>
        <w:t> </w:t>
      </w:r>
      <w:r>
        <w:rPr>
          <w:w w:val="105"/>
          <w:sz w:val="17"/>
        </w:rPr>
        <w:t>e</w:t>
      </w:r>
      <w:r>
        <w:rPr>
          <w:spacing w:val="-6"/>
          <w:w w:val="105"/>
          <w:sz w:val="17"/>
        </w:rPr>
        <w:t> </w:t>
      </w:r>
      <w:r>
        <w:rPr>
          <w:w w:val="105"/>
          <w:sz w:val="17"/>
        </w:rPr>
        <w:t>a</w:t>
      </w:r>
      <w:r>
        <w:rPr>
          <w:spacing w:val="-5"/>
          <w:w w:val="105"/>
          <w:sz w:val="17"/>
        </w:rPr>
        <w:t> </w:t>
      </w:r>
      <w:r>
        <w:rPr>
          <w:w w:val="105"/>
          <w:sz w:val="17"/>
        </w:rPr>
        <w:t>vantagem</w:t>
      </w:r>
      <w:r>
        <w:rPr>
          <w:spacing w:val="-6"/>
          <w:w w:val="105"/>
          <w:sz w:val="17"/>
        </w:rPr>
        <w:t> </w:t>
      </w:r>
      <w:r>
        <w:rPr>
          <w:w w:val="105"/>
          <w:sz w:val="17"/>
        </w:rPr>
        <w:t>em</w:t>
      </w:r>
      <w:r>
        <w:rPr>
          <w:spacing w:val="-5"/>
          <w:w w:val="105"/>
          <w:sz w:val="17"/>
        </w:rPr>
        <w:t> </w:t>
      </w:r>
      <w:r>
        <w:rPr>
          <w:w w:val="105"/>
          <w:sz w:val="17"/>
        </w:rPr>
        <w:t>sua</w:t>
      </w:r>
      <w:r>
        <w:rPr>
          <w:spacing w:val="-6"/>
          <w:w w:val="105"/>
          <w:sz w:val="17"/>
        </w:rPr>
        <w:t> </w:t>
      </w:r>
      <w:r>
        <w:rPr>
          <w:spacing w:val="-2"/>
          <w:w w:val="105"/>
          <w:sz w:val="17"/>
        </w:rPr>
        <w:t>manutenção;</w:t>
      </w:r>
    </w:p>
    <w:p>
      <w:pPr>
        <w:pStyle w:val="ListParagraph"/>
        <w:numPr>
          <w:ilvl w:val="3"/>
          <w:numId w:val="27"/>
        </w:numPr>
        <w:tabs>
          <w:tab w:pos="895" w:val="left" w:leader="none"/>
        </w:tabs>
        <w:spacing w:line="292" w:lineRule="auto" w:before="43" w:after="0"/>
        <w:ind w:left="316" w:right="299" w:firstLine="0"/>
        <w:jc w:val="left"/>
        <w:rPr>
          <w:sz w:val="17"/>
        </w:rPr>
      </w:pPr>
      <w:r>
        <w:rPr>
          <w:w w:val="105"/>
          <w:sz w:val="17"/>
        </w:rPr>
        <w:t>A</w:t>
      </w:r>
      <w:r>
        <w:rPr>
          <w:spacing w:val="-9"/>
          <w:w w:val="105"/>
          <w:sz w:val="17"/>
        </w:rPr>
        <w:t> </w:t>
      </w:r>
      <w:r>
        <w:rPr>
          <w:w w:val="105"/>
          <w:sz w:val="17"/>
        </w:rPr>
        <w:t>Administração</w:t>
      </w:r>
      <w:r>
        <w:rPr>
          <w:spacing w:val="9"/>
          <w:w w:val="105"/>
          <w:sz w:val="17"/>
        </w:rPr>
        <w:t> </w:t>
      </w:r>
      <w:r>
        <w:rPr>
          <w:w w:val="105"/>
          <w:sz w:val="17"/>
        </w:rPr>
        <w:t>terá</w:t>
      </w:r>
      <w:r>
        <w:rPr>
          <w:spacing w:val="9"/>
          <w:w w:val="105"/>
          <w:sz w:val="17"/>
        </w:rPr>
        <w:t> </w:t>
      </w:r>
      <w:r>
        <w:rPr>
          <w:w w:val="105"/>
          <w:sz w:val="17"/>
        </w:rPr>
        <w:t>a</w:t>
      </w:r>
      <w:r>
        <w:rPr>
          <w:spacing w:val="9"/>
          <w:w w:val="105"/>
          <w:sz w:val="17"/>
        </w:rPr>
        <w:t> </w:t>
      </w:r>
      <w:r>
        <w:rPr>
          <w:w w:val="105"/>
          <w:sz w:val="17"/>
        </w:rPr>
        <w:t>opção</w:t>
      </w:r>
      <w:r>
        <w:rPr>
          <w:spacing w:val="9"/>
          <w:w w:val="105"/>
          <w:sz w:val="17"/>
        </w:rPr>
        <w:t> </w:t>
      </w:r>
      <w:r>
        <w:rPr>
          <w:w w:val="105"/>
          <w:sz w:val="17"/>
        </w:rPr>
        <w:t>de</w:t>
      </w:r>
      <w:r>
        <w:rPr>
          <w:spacing w:val="9"/>
          <w:w w:val="105"/>
          <w:sz w:val="17"/>
        </w:rPr>
        <w:t> </w:t>
      </w:r>
      <w:r>
        <w:rPr>
          <w:w w:val="105"/>
          <w:sz w:val="17"/>
        </w:rPr>
        <w:t>extinguir</w:t>
      </w:r>
      <w:r>
        <w:rPr>
          <w:spacing w:val="9"/>
          <w:w w:val="105"/>
          <w:sz w:val="17"/>
        </w:rPr>
        <w:t> </w:t>
      </w:r>
      <w:r>
        <w:rPr>
          <w:w w:val="105"/>
          <w:sz w:val="17"/>
        </w:rPr>
        <w:t>o</w:t>
      </w:r>
      <w:r>
        <w:rPr>
          <w:spacing w:val="9"/>
          <w:w w:val="105"/>
          <w:sz w:val="17"/>
        </w:rPr>
        <w:t> </w:t>
      </w:r>
      <w:r>
        <w:rPr>
          <w:w w:val="105"/>
          <w:sz w:val="17"/>
        </w:rPr>
        <w:t>contrato,</w:t>
      </w:r>
      <w:r>
        <w:rPr>
          <w:spacing w:val="9"/>
          <w:w w:val="105"/>
          <w:sz w:val="17"/>
        </w:rPr>
        <w:t> </w:t>
      </w:r>
      <w:r>
        <w:rPr>
          <w:w w:val="105"/>
          <w:sz w:val="17"/>
        </w:rPr>
        <w:t>sem</w:t>
      </w:r>
      <w:r>
        <w:rPr>
          <w:spacing w:val="9"/>
          <w:w w:val="105"/>
          <w:sz w:val="17"/>
        </w:rPr>
        <w:t> </w:t>
      </w:r>
      <w:r>
        <w:rPr>
          <w:w w:val="105"/>
          <w:sz w:val="17"/>
        </w:rPr>
        <w:t>ônus,</w:t>
      </w:r>
      <w:r>
        <w:rPr>
          <w:spacing w:val="9"/>
          <w:w w:val="105"/>
          <w:sz w:val="17"/>
        </w:rPr>
        <w:t> </w:t>
      </w:r>
      <w:r>
        <w:rPr>
          <w:w w:val="105"/>
          <w:sz w:val="17"/>
        </w:rPr>
        <w:t>quando</w:t>
      </w:r>
      <w:r>
        <w:rPr>
          <w:spacing w:val="9"/>
          <w:w w:val="105"/>
          <w:sz w:val="17"/>
        </w:rPr>
        <w:t> </w:t>
      </w:r>
      <w:r>
        <w:rPr>
          <w:w w:val="105"/>
          <w:sz w:val="17"/>
        </w:rPr>
        <w:t>não</w:t>
      </w:r>
      <w:r>
        <w:rPr>
          <w:spacing w:val="9"/>
          <w:w w:val="105"/>
          <w:sz w:val="17"/>
        </w:rPr>
        <w:t> </w:t>
      </w:r>
      <w:r>
        <w:rPr>
          <w:w w:val="105"/>
          <w:sz w:val="17"/>
        </w:rPr>
        <w:t>dispuser</w:t>
      </w:r>
      <w:r>
        <w:rPr>
          <w:spacing w:val="9"/>
          <w:w w:val="105"/>
          <w:sz w:val="17"/>
        </w:rPr>
        <w:t> </w:t>
      </w:r>
      <w:r>
        <w:rPr>
          <w:w w:val="105"/>
          <w:sz w:val="17"/>
        </w:rPr>
        <w:t>de</w:t>
      </w:r>
      <w:r>
        <w:rPr>
          <w:spacing w:val="9"/>
          <w:w w:val="105"/>
          <w:sz w:val="17"/>
        </w:rPr>
        <w:t> </w:t>
      </w:r>
      <w:r>
        <w:rPr>
          <w:w w:val="105"/>
          <w:sz w:val="17"/>
        </w:rPr>
        <w:t>créditos</w:t>
      </w:r>
      <w:r>
        <w:rPr>
          <w:spacing w:val="9"/>
          <w:w w:val="105"/>
          <w:sz w:val="17"/>
        </w:rPr>
        <w:t> </w:t>
      </w:r>
      <w:r>
        <w:rPr>
          <w:w w:val="105"/>
          <w:sz w:val="17"/>
        </w:rPr>
        <w:t>orçamentários</w:t>
      </w:r>
      <w:r>
        <w:rPr>
          <w:spacing w:val="9"/>
          <w:w w:val="105"/>
          <w:sz w:val="17"/>
        </w:rPr>
        <w:t> </w:t>
      </w:r>
      <w:r>
        <w:rPr>
          <w:w w:val="105"/>
          <w:sz w:val="17"/>
        </w:rPr>
        <w:t>para</w:t>
      </w:r>
      <w:r>
        <w:rPr>
          <w:spacing w:val="9"/>
          <w:w w:val="105"/>
          <w:sz w:val="17"/>
        </w:rPr>
        <w:t> </w:t>
      </w:r>
      <w:r>
        <w:rPr>
          <w:w w:val="105"/>
          <w:sz w:val="17"/>
        </w:rPr>
        <w:t>sua</w:t>
      </w:r>
      <w:r>
        <w:rPr>
          <w:spacing w:val="9"/>
          <w:w w:val="105"/>
          <w:sz w:val="17"/>
        </w:rPr>
        <w:t> </w:t>
      </w:r>
      <w:r>
        <w:rPr>
          <w:w w:val="105"/>
          <w:sz w:val="17"/>
        </w:rPr>
        <w:t>continuidade</w:t>
      </w:r>
      <w:r>
        <w:rPr>
          <w:spacing w:val="9"/>
          <w:w w:val="105"/>
          <w:sz w:val="17"/>
        </w:rPr>
        <w:t> </w:t>
      </w:r>
      <w:r>
        <w:rPr>
          <w:w w:val="105"/>
          <w:sz w:val="17"/>
        </w:rPr>
        <w:t>ou</w:t>
      </w:r>
      <w:r>
        <w:rPr>
          <w:spacing w:val="9"/>
          <w:w w:val="105"/>
          <w:sz w:val="17"/>
        </w:rPr>
        <w:t> </w:t>
      </w:r>
      <w:r>
        <w:rPr>
          <w:w w:val="105"/>
          <w:sz w:val="17"/>
        </w:rPr>
        <w:t>quando</w:t>
      </w:r>
      <w:r>
        <w:rPr>
          <w:spacing w:val="9"/>
          <w:w w:val="105"/>
          <w:sz w:val="17"/>
        </w:rPr>
        <w:t> </w:t>
      </w:r>
      <w:r>
        <w:rPr>
          <w:w w:val="105"/>
          <w:sz w:val="17"/>
        </w:rPr>
        <w:t>entender</w:t>
      </w:r>
      <w:r>
        <w:rPr>
          <w:spacing w:val="9"/>
          <w:w w:val="105"/>
          <w:sz w:val="17"/>
        </w:rPr>
        <w:t> </w:t>
      </w:r>
      <w:r>
        <w:rPr>
          <w:w w:val="105"/>
          <w:sz w:val="17"/>
        </w:rPr>
        <w:t>que</w:t>
      </w:r>
      <w:r>
        <w:rPr>
          <w:spacing w:val="9"/>
          <w:w w:val="105"/>
          <w:sz w:val="17"/>
        </w:rPr>
        <w:t> </w:t>
      </w:r>
      <w:r>
        <w:rPr>
          <w:w w:val="105"/>
          <w:sz w:val="17"/>
        </w:rPr>
        <w:t>o</w:t>
      </w:r>
      <w:r>
        <w:rPr>
          <w:spacing w:val="9"/>
          <w:w w:val="105"/>
          <w:sz w:val="17"/>
        </w:rPr>
        <w:t> </w:t>
      </w:r>
      <w:r>
        <w:rPr>
          <w:w w:val="105"/>
          <w:sz w:val="17"/>
        </w:rPr>
        <w:t>contrato</w:t>
      </w:r>
      <w:r>
        <w:rPr>
          <w:spacing w:val="9"/>
          <w:w w:val="105"/>
          <w:sz w:val="17"/>
        </w:rPr>
        <w:t> </w:t>
      </w:r>
      <w:r>
        <w:rPr>
          <w:w w:val="105"/>
          <w:sz w:val="17"/>
        </w:rPr>
        <w:t>não</w:t>
      </w:r>
      <w:r>
        <w:rPr>
          <w:spacing w:val="9"/>
          <w:w w:val="105"/>
          <w:sz w:val="17"/>
        </w:rPr>
        <w:t> </w:t>
      </w:r>
      <w:r>
        <w:rPr>
          <w:w w:val="105"/>
          <w:sz w:val="17"/>
        </w:rPr>
        <w:t>mais</w:t>
      </w:r>
      <w:r>
        <w:rPr>
          <w:spacing w:val="9"/>
          <w:w w:val="105"/>
          <w:sz w:val="17"/>
        </w:rPr>
        <w:t> </w:t>
      </w:r>
      <w:r>
        <w:rPr>
          <w:w w:val="105"/>
          <w:sz w:val="17"/>
        </w:rPr>
        <w:t>lhe</w:t>
      </w:r>
      <w:r>
        <w:rPr>
          <w:spacing w:val="9"/>
          <w:w w:val="105"/>
          <w:sz w:val="17"/>
        </w:rPr>
        <w:t> </w:t>
      </w:r>
      <w:r>
        <w:rPr>
          <w:w w:val="105"/>
          <w:sz w:val="17"/>
        </w:rPr>
        <w:t>oferece </w:t>
      </w:r>
      <w:r>
        <w:rPr>
          <w:spacing w:val="-2"/>
          <w:w w:val="105"/>
          <w:sz w:val="17"/>
        </w:rPr>
        <w:t>vantagem.</w:t>
      </w:r>
    </w:p>
    <w:p>
      <w:pPr>
        <w:pStyle w:val="BodyText"/>
        <w:spacing w:before="45"/>
        <w:ind w:left="0"/>
      </w:pPr>
    </w:p>
    <w:p>
      <w:pPr>
        <w:pStyle w:val="Heading2"/>
        <w:numPr>
          <w:ilvl w:val="1"/>
          <w:numId w:val="27"/>
        </w:numPr>
        <w:tabs>
          <w:tab w:pos="625" w:val="left" w:leader="none"/>
        </w:tabs>
        <w:spacing w:line="240" w:lineRule="auto" w:before="0" w:after="0"/>
        <w:ind w:left="625" w:right="0" w:hanging="309"/>
        <w:jc w:val="left"/>
      </w:pPr>
      <w:r>
        <w:rPr>
          <w:w w:val="105"/>
        </w:rPr>
        <w:t>Reajuste</w:t>
      </w:r>
      <w:r>
        <w:rPr>
          <w:spacing w:val="-6"/>
          <w:w w:val="105"/>
        </w:rPr>
        <w:t> </w:t>
      </w:r>
      <w:r>
        <w:rPr>
          <w:w w:val="105"/>
        </w:rPr>
        <w:t>de</w:t>
      </w:r>
      <w:r>
        <w:rPr>
          <w:spacing w:val="-5"/>
          <w:w w:val="105"/>
        </w:rPr>
        <w:t> </w:t>
      </w:r>
      <w:r>
        <w:rPr>
          <w:spacing w:val="-2"/>
          <w:w w:val="105"/>
        </w:rPr>
        <w:t>preços:</w:t>
      </w:r>
    </w:p>
    <w:p>
      <w:pPr>
        <w:pStyle w:val="BodyText"/>
        <w:spacing w:before="44"/>
      </w:pPr>
      <w:r>
        <w:rPr>
          <w:w w:val="105"/>
        </w:rPr>
        <w:t>O</w:t>
      </w:r>
      <w:r>
        <w:rPr>
          <w:spacing w:val="-8"/>
          <w:w w:val="105"/>
        </w:rPr>
        <w:t> </w:t>
      </w:r>
      <w:r>
        <w:rPr>
          <w:w w:val="105"/>
        </w:rPr>
        <w:t>reajustamento</w:t>
      </w:r>
      <w:r>
        <w:rPr>
          <w:spacing w:val="-5"/>
          <w:w w:val="105"/>
        </w:rPr>
        <w:t> </w:t>
      </w:r>
      <w:r>
        <w:rPr>
          <w:w w:val="105"/>
        </w:rPr>
        <w:t>de</w:t>
      </w:r>
      <w:r>
        <w:rPr>
          <w:spacing w:val="-6"/>
          <w:w w:val="105"/>
        </w:rPr>
        <w:t> </w:t>
      </w:r>
      <w:r>
        <w:rPr>
          <w:w w:val="105"/>
        </w:rPr>
        <w:t>preços</w:t>
      </w:r>
      <w:r>
        <w:rPr>
          <w:spacing w:val="-5"/>
          <w:w w:val="105"/>
        </w:rPr>
        <w:t> </w:t>
      </w:r>
      <w:r>
        <w:rPr>
          <w:w w:val="105"/>
        </w:rPr>
        <w:t>ocorrerá</w:t>
      </w:r>
      <w:r>
        <w:rPr>
          <w:spacing w:val="-5"/>
          <w:w w:val="105"/>
        </w:rPr>
        <w:t> </w:t>
      </w:r>
      <w:r>
        <w:rPr>
          <w:w w:val="105"/>
        </w:rPr>
        <w:t>conforme</w:t>
      </w:r>
      <w:r>
        <w:rPr>
          <w:spacing w:val="-5"/>
          <w:w w:val="105"/>
        </w:rPr>
        <w:t> </w:t>
      </w:r>
      <w:r>
        <w:rPr>
          <w:w w:val="105"/>
        </w:rPr>
        <w:t>o</w:t>
      </w:r>
      <w:r>
        <w:rPr>
          <w:spacing w:val="-5"/>
          <w:w w:val="105"/>
        </w:rPr>
        <w:t> </w:t>
      </w:r>
      <w:r>
        <w:rPr>
          <w:w w:val="105"/>
        </w:rPr>
        <w:t>índice</w:t>
      </w:r>
      <w:r>
        <w:rPr>
          <w:spacing w:val="-5"/>
          <w:w w:val="105"/>
        </w:rPr>
        <w:t> </w:t>
      </w:r>
      <w:r>
        <w:rPr>
          <w:w w:val="105"/>
        </w:rPr>
        <w:t>IPCA,</w:t>
      </w:r>
      <w:r>
        <w:rPr>
          <w:spacing w:val="-5"/>
          <w:w w:val="105"/>
        </w:rPr>
        <w:t> </w:t>
      </w:r>
      <w:r>
        <w:rPr>
          <w:w w:val="105"/>
        </w:rPr>
        <w:t>após</w:t>
      </w:r>
      <w:r>
        <w:rPr>
          <w:spacing w:val="-5"/>
          <w:w w:val="105"/>
        </w:rPr>
        <w:t> </w:t>
      </w:r>
      <w:r>
        <w:rPr>
          <w:w w:val="105"/>
        </w:rPr>
        <w:t>período</w:t>
      </w:r>
      <w:r>
        <w:rPr>
          <w:spacing w:val="-5"/>
          <w:w w:val="105"/>
        </w:rPr>
        <w:t> </w:t>
      </w:r>
      <w:r>
        <w:rPr>
          <w:w w:val="105"/>
        </w:rPr>
        <w:t>de</w:t>
      </w:r>
      <w:r>
        <w:rPr>
          <w:spacing w:val="-5"/>
          <w:w w:val="105"/>
        </w:rPr>
        <w:t> </w:t>
      </w:r>
      <w:r>
        <w:rPr>
          <w:w w:val="105"/>
        </w:rPr>
        <w:t>12</w:t>
      </w:r>
      <w:r>
        <w:rPr>
          <w:spacing w:val="-5"/>
          <w:w w:val="105"/>
        </w:rPr>
        <w:t> </w:t>
      </w:r>
      <w:r>
        <w:rPr>
          <w:w w:val="105"/>
        </w:rPr>
        <w:t>meses,</w:t>
      </w:r>
      <w:r>
        <w:rPr>
          <w:spacing w:val="-5"/>
          <w:w w:val="105"/>
        </w:rPr>
        <w:t> </w:t>
      </w:r>
      <w:r>
        <w:rPr>
          <w:w w:val="105"/>
        </w:rPr>
        <w:t>em</w:t>
      </w:r>
      <w:r>
        <w:rPr>
          <w:spacing w:val="-5"/>
          <w:w w:val="105"/>
        </w:rPr>
        <w:t> </w:t>
      </w:r>
      <w:r>
        <w:rPr>
          <w:w w:val="105"/>
        </w:rPr>
        <w:t>caso</w:t>
      </w:r>
      <w:r>
        <w:rPr>
          <w:spacing w:val="-5"/>
          <w:w w:val="105"/>
        </w:rPr>
        <w:t> </w:t>
      </w:r>
      <w:r>
        <w:rPr>
          <w:w w:val="105"/>
        </w:rPr>
        <w:t>de</w:t>
      </w:r>
      <w:r>
        <w:rPr>
          <w:spacing w:val="-5"/>
          <w:w w:val="105"/>
        </w:rPr>
        <w:t> </w:t>
      </w:r>
      <w:r>
        <w:rPr>
          <w:w w:val="105"/>
        </w:rPr>
        <w:t>haver</w:t>
      </w:r>
      <w:r>
        <w:rPr>
          <w:spacing w:val="-5"/>
          <w:w w:val="105"/>
        </w:rPr>
        <w:t> </w:t>
      </w:r>
      <w:r>
        <w:rPr>
          <w:w w:val="105"/>
        </w:rPr>
        <w:t>prorrogação</w:t>
      </w:r>
      <w:r>
        <w:rPr>
          <w:spacing w:val="-5"/>
          <w:w w:val="105"/>
        </w:rPr>
        <w:t> </w:t>
      </w:r>
      <w:r>
        <w:rPr>
          <w:w w:val="105"/>
        </w:rPr>
        <w:t>contratual,</w:t>
      </w:r>
      <w:r>
        <w:rPr>
          <w:spacing w:val="-5"/>
          <w:w w:val="105"/>
        </w:rPr>
        <w:t> </w:t>
      </w:r>
      <w:r>
        <w:rPr>
          <w:w w:val="105"/>
        </w:rPr>
        <w:t>conforme</w:t>
      </w:r>
      <w:r>
        <w:rPr>
          <w:spacing w:val="-11"/>
          <w:w w:val="105"/>
        </w:rPr>
        <w:t> </w:t>
      </w:r>
      <w:r>
        <w:rPr>
          <w:w w:val="105"/>
        </w:rPr>
        <w:t>Art.</w:t>
      </w:r>
      <w:r>
        <w:rPr>
          <w:spacing w:val="-5"/>
          <w:w w:val="105"/>
        </w:rPr>
        <w:t> </w:t>
      </w:r>
      <w:r>
        <w:rPr>
          <w:w w:val="105"/>
        </w:rPr>
        <w:t>107,</w:t>
      </w:r>
      <w:r>
        <w:rPr>
          <w:spacing w:val="-5"/>
          <w:w w:val="105"/>
        </w:rPr>
        <w:t> </w:t>
      </w:r>
      <w:r>
        <w:rPr>
          <w:w w:val="105"/>
        </w:rPr>
        <w:t>da</w:t>
      </w:r>
      <w:r>
        <w:rPr>
          <w:spacing w:val="-5"/>
          <w:w w:val="105"/>
        </w:rPr>
        <w:t> </w:t>
      </w:r>
      <w:r>
        <w:rPr>
          <w:w w:val="105"/>
        </w:rPr>
        <w:t>Lei</w:t>
      </w:r>
      <w:r>
        <w:rPr>
          <w:spacing w:val="-5"/>
          <w:w w:val="105"/>
        </w:rPr>
        <w:t> </w:t>
      </w:r>
      <w:r>
        <w:rPr>
          <w:spacing w:val="-2"/>
          <w:w w:val="105"/>
        </w:rPr>
        <w:t>14.133/2021.</w:t>
      </w:r>
    </w:p>
    <w:p>
      <w:pPr>
        <w:pStyle w:val="BodyText"/>
        <w:spacing w:before="87"/>
        <w:ind w:left="0"/>
      </w:pPr>
    </w:p>
    <w:p>
      <w:pPr>
        <w:pStyle w:val="Heading2"/>
        <w:numPr>
          <w:ilvl w:val="1"/>
          <w:numId w:val="27"/>
        </w:numPr>
        <w:tabs>
          <w:tab w:pos="625" w:val="left" w:leader="none"/>
        </w:tabs>
        <w:spacing w:line="240" w:lineRule="auto" w:before="0" w:after="0"/>
        <w:ind w:left="625" w:right="0" w:hanging="309"/>
        <w:jc w:val="left"/>
      </w:pPr>
      <w:r>
        <w:rPr>
          <w:spacing w:val="-2"/>
          <w:w w:val="105"/>
        </w:rPr>
        <w:t>Garantia:</w:t>
      </w:r>
    </w:p>
    <w:p>
      <w:pPr>
        <w:pStyle w:val="ListParagraph"/>
        <w:numPr>
          <w:ilvl w:val="2"/>
          <w:numId w:val="27"/>
        </w:numPr>
        <w:tabs>
          <w:tab w:pos="747" w:val="left" w:leader="none"/>
        </w:tabs>
        <w:spacing w:line="240" w:lineRule="auto" w:before="43" w:after="0"/>
        <w:ind w:left="747" w:right="0" w:hanging="431"/>
        <w:jc w:val="left"/>
        <w:rPr>
          <w:sz w:val="17"/>
        </w:rPr>
      </w:pPr>
      <w:r>
        <w:rPr>
          <w:w w:val="105"/>
          <w:sz w:val="17"/>
        </w:rPr>
        <w:t>A</w:t>
      </w:r>
      <w:r>
        <w:rPr>
          <w:spacing w:val="-12"/>
          <w:w w:val="105"/>
          <w:sz w:val="17"/>
        </w:rPr>
        <w:t> </w:t>
      </w:r>
      <w:r>
        <w:rPr>
          <w:w w:val="105"/>
          <w:sz w:val="17"/>
        </w:rPr>
        <w:t>cobertura</w:t>
      </w:r>
      <w:r>
        <w:rPr>
          <w:spacing w:val="-9"/>
          <w:w w:val="105"/>
          <w:sz w:val="17"/>
        </w:rPr>
        <w:t> </w:t>
      </w:r>
      <w:r>
        <w:rPr>
          <w:w w:val="105"/>
          <w:sz w:val="17"/>
        </w:rPr>
        <w:t>de</w:t>
      </w:r>
      <w:r>
        <w:rPr>
          <w:spacing w:val="-5"/>
          <w:w w:val="105"/>
          <w:sz w:val="17"/>
        </w:rPr>
        <w:t> </w:t>
      </w:r>
      <w:r>
        <w:rPr>
          <w:w w:val="105"/>
          <w:sz w:val="17"/>
        </w:rPr>
        <w:t>garantia</w:t>
      </w:r>
      <w:r>
        <w:rPr>
          <w:spacing w:val="-6"/>
          <w:w w:val="105"/>
          <w:sz w:val="17"/>
        </w:rPr>
        <w:t> </w:t>
      </w:r>
      <w:r>
        <w:rPr>
          <w:w w:val="105"/>
          <w:sz w:val="17"/>
        </w:rPr>
        <w:t>contratual</w:t>
      </w:r>
      <w:r>
        <w:rPr>
          <w:spacing w:val="-5"/>
          <w:w w:val="105"/>
          <w:sz w:val="17"/>
        </w:rPr>
        <w:t> </w:t>
      </w:r>
      <w:r>
        <w:rPr>
          <w:w w:val="105"/>
          <w:sz w:val="17"/>
        </w:rPr>
        <w:t>será</w:t>
      </w:r>
      <w:r>
        <w:rPr>
          <w:spacing w:val="-6"/>
          <w:w w:val="105"/>
          <w:sz w:val="17"/>
        </w:rPr>
        <w:t> </w:t>
      </w:r>
      <w:r>
        <w:rPr>
          <w:w w:val="105"/>
          <w:sz w:val="17"/>
        </w:rPr>
        <w:t>avaliada</w:t>
      </w:r>
      <w:r>
        <w:rPr>
          <w:spacing w:val="-5"/>
          <w:w w:val="105"/>
          <w:sz w:val="17"/>
        </w:rPr>
        <w:t> </w:t>
      </w:r>
      <w:r>
        <w:rPr>
          <w:w w:val="105"/>
          <w:sz w:val="17"/>
        </w:rPr>
        <w:t>de</w:t>
      </w:r>
      <w:r>
        <w:rPr>
          <w:spacing w:val="-6"/>
          <w:w w:val="105"/>
          <w:sz w:val="17"/>
        </w:rPr>
        <w:t> </w:t>
      </w:r>
      <w:r>
        <w:rPr>
          <w:w w:val="105"/>
          <w:sz w:val="17"/>
        </w:rPr>
        <w:t>acordo</w:t>
      </w:r>
      <w:r>
        <w:rPr>
          <w:spacing w:val="-5"/>
          <w:w w:val="105"/>
          <w:sz w:val="17"/>
        </w:rPr>
        <w:t> </w:t>
      </w:r>
      <w:r>
        <w:rPr>
          <w:w w:val="105"/>
          <w:sz w:val="17"/>
        </w:rPr>
        <w:t>com</w:t>
      </w:r>
      <w:r>
        <w:rPr>
          <w:spacing w:val="-6"/>
          <w:w w:val="105"/>
          <w:sz w:val="17"/>
        </w:rPr>
        <w:t> </w:t>
      </w:r>
      <w:r>
        <w:rPr>
          <w:w w:val="105"/>
          <w:sz w:val="17"/>
        </w:rPr>
        <w:t>a</w:t>
      </w:r>
      <w:r>
        <w:rPr>
          <w:spacing w:val="-5"/>
          <w:w w:val="105"/>
          <w:sz w:val="17"/>
        </w:rPr>
        <w:t> </w:t>
      </w:r>
      <w:r>
        <w:rPr>
          <w:w w:val="105"/>
          <w:sz w:val="17"/>
        </w:rPr>
        <w:t>OS-003-GDG-2024,</w:t>
      </w:r>
      <w:r>
        <w:rPr>
          <w:spacing w:val="-6"/>
          <w:w w:val="105"/>
          <w:sz w:val="17"/>
        </w:rPr>
        <w:t> </w:t>
      </w:r>
      <w:r>
        <w:rPr>
          <w:w w:val="105"/>
          <w:sz w:val="17"/>
        </w:rPr>
        <w:t>conforme</w:t>
      </w:r>
      <w:r>
        <w:rPr>
          <w:spacing w:val="-5"/>
          <w:w w:val="105"/>
          <w:sz w:val="17"/>
        </w:rPr>
        <w:t> </w:t>
      </w:r>
      <w:r>
        <w:rPr>
          <w:w w:val="105"/>
          <w:sz w:val="17"/>
        </w:rPr>
        <w:t>documento</w:t>
      </w:r>
      <w:r>
        <w:rPr>
          <w:spacing w:val="-6"/>
          <w:w w:val="105"/>
          <w:sz w:val="17"/>
        </w:rPr>
        <w:t> </w:t>
      </w:r>
      <w:r>
        <w:rPr>
          <w:w w:val="105"/>
          <w:sz w:val="17"/>
        </w:rPr>
        <w:t>SEI</w:t>
      </w:r>
      <w:r>
        <w:rPr>
          <w:spacing w:val="-5"/>
          <w:w w:val="105"/>
          <w:sz w:val="17"/>
        </w:rPr>
        <w:t> </w:t>
      </w:r>
      <w:r>
        <w:rPr>
          <w:w w:val="105"/>
          <w:sz w:val="17"/>
        </w:rPr>
        <w:t>70136509,</w:t>
      </w:r>
      <w:r>
        <w:rPr>
          <w:spacing w:val="-6"/>
          <w:w w:val="105"/>
          <w:sz w:val="17"/>
        </w:rPr>
        <w:t> </w:t>
      </w:r>
      <w:r>
        <w:rPr>
          <w:w w:val="105"/>
          <w:sz w:val="17"/>
        </w:rPr>
        <w:t>obedecendo</w:t>
      </w:r>
      <w:r>
        <w:rPr>
          <w:spacing w:val="-5"/>
          <w:w w:val="105"/>
          <w:sz w:val="17"/>
        </w:rPr>
        <w:t> </w:t>
      </w:r>
      <w:r>
        <w:rPr>
          <w:w w:val="105"/>
          <w:sz w:val="17"/>
        </w:rPr>
        <w:t>as</w:t>
      </w:r>
      <w:r>
        <w:rPr>
          <w:spacing w:val="-6"/>
          <w:w w:val="105"/>
          <w:sz w:val="17"/>
        </w:rPr>
        <w:t> </w:t>
      </w:r>
      <w:r>
        <w:rPr>
          <w:w w:val="105"/>
          <w:sz w:val="17"/>
        </w:rPr>
        <w:t>cláusulas</w:t>
      </w:r>
      <w:r>
        <w:rPr>
          <w:spacing w:val="-5"/>
          <w:w w:val="105"/>
          <w:sz w:val="17"/>
        </w:rPr>
        <w:t> </w:t>
      </w:r>
      <w:r>
        <w:rPr>
          <w:w w:val="105"/>
          <w:sz w:val="17"/>
        </w:rPr>
        <w:t>previstas</w:t>
      </w:r>
      <w:r>
        <w:rPr>
          <w:spacing w:val="-6"/>
          <w:w w:val="105"/>
          <w:sz w:val="17"/>
        </w:rPr>
        <w:t> </w:t>
      </w:r>
      <w:r>
        <w:rPr>
          <w:w w:val="105"/>
          <w:sz w:val="17"/>
        </w:rPr>
        <w:t>no</w:t>
      </w:r>
      <w:r>
        <w:rPr>
          <w:spacing w:val="-5"/>
          <w:w w:val="105"/>
          <w:sz w:val="17"/>
        </w:rPr>
        <w:t> </w:t>
      </w:r>
      <w:r>
        <w:rPr>
          <w:w w:val="105"/>
          <w:sz w:val="17"/>
        </w:rPr>
        <w:t>art.</w:t>
      </w:r>
      <w:r>
        <w:rPr>
          <w:spacing w:val="-6"/>
          <w:w w:val="105"/>
          <w:sz w:val="17"/>
        </w:rPr>
        <w:t> </w:t>
      </w:r>
      <w:r>
        <w:rPr>
          <w:w w:val="105"/>
          <w:sz w:val="17"/>
        </w:rPr>
        <w:t>96</w:t>
      </w:r>
      <w:r>
        <w:rPr>
          <w:spacing w:val="-5"/>
          <w:w w:val="105"/>
          <w:sz w:val="17"/>
        </w:rPr>
        <w:t> </w:t>
      </w:r>
      <w:r>
        <w:rPr>
          <w:w w:val="105"/>
          <w:sz w:val="17"/>
        </w:rPr>
        <w:t>da</w:t>
      </w:r>
      <w:r>
        <w:rPr>
          <w:spacing w:val="-6"/>
          <w:w w:val="105"/>
          <w:sz w:val="17"/>
        </w:rPr>
        <w:t> </w:t>
      </w:r>
      <w:r>
        <w:rPr>
          <w:w w:val="105"/>
          <w:sz w:val="17"/>
        </w:rPr>
        <w:t>Lei</w:t>
      </w:r>
      <w:r>
        <w:rPr>
          <w:spacing w:val="-6"/>
          <w:w w:val="105"/>
          <w:sz w:val="17"/>
        </w:rPr>
        <w:t> </w:t>
      </w:r>
      <w:r>
        <w:rPr>
          <w:spacing w:val="-2"/>
          <w:w w:val="105"/>
          <w:sz w:val="17"/>
        </w:rPr>
        <w:t>14.133/21.</w:t>
      </w:r>
    </w:p>
    <w:p>
      <w:pPr>
        <w:pStyle w:val="BodyText"/>
        <w:spacing w:before="87"/>
        <w:ind w:left="0"/>
      </w:pPr>
    </w:p>
    <w:p>
      <w:pPr>
        <w:pStyle w:val="Heading2"/>
        <w:numPr>
          <w:ilvl w:val="1"/>
          <w:numId w:val="27"/>
        </w:numPr>
        <w:tabs>
          <w:tab w:pos="625" w:val="left" w:leader="none"/>
        </w:tabs>
        <w:spacing w:line="240" w:lineRule="auto" w:before="1" w:after="0"/>
        <w:ind w:left="625" w:right="0" w:hanging="309"/>
        <w:jc w:val="left"/>
      </w:pPr>
      <w:r>
        <w:rPr>
          <w:w w:val="105"/>
        </w:rPr>
        <w:t>Possibilidade</w:t>
      </w:r>
      <w:r>
        <w:rPr>
          <w:spacing w:val="-7"/>
          <w:w w:val="105"/>
        </w:rPr>
        <w:t> </w:t>
      </w:r>
      <w:r>
        <w:rPr>
          <w:w w:val="105"/>
        </w:rPr>
        <w:t>de</w:t>
      </w:r>
      <w:r>
        <w:rPr>
          <w:spacing w:val="-7"/>
          <w:w w:val="105"/>
        </w:rPr>
        <w:t> </w:t>
      </w:r>
      <w:r>
        <w:rPr>
          <w:spacing w:val="-2"/>
          <w:w w:val="105"/>
        </w:rPr>
        <w:t>subcontratação:</w:t>
      </w:r>
    </w:p>
    <w:p>
      <w:pPr>
        <w:pStyle w:val="BodyText"/>
        <w:spacing w:before="43"/>
      </w:pPr>
      <w:r>
        <w:rPr>
          <w:w w:val="105"/>
        </w:rPr>
        <w:t>Não</w:t>
      </w:r>
      <w:r>
        <w:rPr>
          <w:spacing w:val="-6"/>
          <w:w w:val="105"/>
        </w:rPr>
        <w:t> </w:t>
      </w:r>
      <w:r>
        <w:rPr>
          <w:w w:val="105"/>
        </w:rPr>
        <w:t>será</w:t>
      </w:r>
      <w:r>
        <w:rPr>
          <w:spacing w:val="-5"/>
          <w:w w:val="105"/>
        </w:rPr>
        <w:t> </w:t>
      </w:r>
      <w:r>
        <w:rPr>
          <w:w w:val="105"/>
        </w:rPr>
        <w:t>admitida</w:t>
      </w:r>
      <w:r>
        <w:rPr>
          <w:spacing w:val="-5"/>
          <w:w w:val="105"/>
        </w:rPr>
        <w:t> </w:t>
      </w:r>
      <w:r>
        <w:rPr>
          <w:w w:val="105"/>
        </w:rPr>
        <w:t>a</w:t>
      </w:r>
      <w:r>
        <w:rPr>
          <w:spacing w:val="-5"/>
          <w:w w:val="105"/>
        </w:rPr>
        <w:t> </w:t>
      </w:r>
      <w:r>
        <w:rPr>
          <w:w w:val="105"/>
        </w:rPr>
        <w:t>subcontratação</w:t>
      </w:r>
      <w:r>
        <w:rPr>
          <w:spacing w:val="-5"/>
          <w:w w:val="105"/>
        </w:rPr>
        <w:t> </w:t>
      </w:r>
      <w:r>
        <w:rPr>
          <w:w w:val="105"/>
        </w:rPr>
        <w:t>do</w:t>
      </w:r>
      <w:r>
        <w:rPr>
          <w:spacing w:val="-6"/>
          <w:w w:val="105"/>
        </w:rPr>
        <w:t> </w:t>
      </w:r>
      <w:r>
        <w:rPr>
          <w:w w:val="105"/>
        </w:rPr>
        <w:t>objeto</w:t>
      </w:r>
      <w:r>
        <w:rPr>
          <w:spacing w:val="-5"/>
          <w:w w:val="105"/>
        </w:rPr>
        <w:t> </w:t>
      </w:r>
      <w:r>
        <w:rPr>
          <w:spacing w:val="-2"/>
          <w:w w:val="105"/>
        </w:rPr>
        <w:t>licitatório.</w:t>
      </w:r>
    </w:p>
    <w:p>
      <w:pPr>
        <w:pStyle w:val="BodyText"/>
        <w:spacing w:before="87"/>
        <w:ind w:left="0"/>
      </w:pPr>
    </w:p>
    <w:p>
      <w:pPr>
        <w:pStyle w:val="Heading2"/>
        <w:numPr>
          <w:ilvl w:val="1"/>
          <w:numId w:val="27"/>
        </w:numPr>
        <w:tabs>
          <w:tab w:pos="625" w:val="left" w:leader="none"/>
        </w:tabs>
        <w:spacing w:line="240" w:lineRule="auto" w:before="0" w:after="0"/>
        <w:ind w:left="625" w:right="0" w:hanging="309"/>
        <w:jc w:val="left"/>
      </w:pPr>
      <w:r>
        <w:rPr>
          <w:w w:val="105"/>
        </w:rPr>
        <w:t>Incidência</w:t>
      </w:r>
      <w:r>
        <w:rPr>
          <w:spacing w:val="-7"/>
          <w:w w:val="105"/>
        </w:rPr>
        <w:t> </w:t>
      </w:r>
      <w:r>
        <w:rPr>
          <w:w w:val="105"/>
        </w:rPr>
        <w:t>do</w:t>
      </w:r>
      <w:r>
        <w:rPr>
          <w:spacing w:val="-7"/>
          <w:w w:val="105"/>
        </w:rPr>
        <w:t> </w:t>
      </w:r>
      <w:r>
        <w:rPr>
          <w:w w:val="105"/>
        </w:rPr>
        <w:t>Programa</w:t>
      </w:r>
      <w:r>
        <w:rPr>
          <w:spacing w:val="-7"/>
          <w:w w:val="105"/>
        </w:rPr>
        <w:t> </w:t>
      </w:r>
      <w:r>
        <w:rPr>
          <w:w w:val="105"/>
        </w:rPr>
        <w:t>de</w:t>
      </w:r>
      <w:r>
        <w:rPr>
          <w:spacing w:val="-6"/>
          <w:w w:val="105"/>
        </w:rPr>
        <w:t> </w:t>
      </w:r>
      <w:r>
        <w:rPr>
          <w:spacing w:val="-2"/>
          <w:w w:val="105"/>
        </w:rPr>
        <w:t>Integridade:</w:t>
      </w:r>
    </w:p>
    <w:p>
      <w:pPr>
        <w:pStyle w:val="BodyText"/>
        <w:spacing w:before="44"/>
      </w:pPr>
      <w:r>
        <w:rPr>
          <w:w w:val="105"/>
        </w:rPr>
        <w:t>Não</w:t>
      </w:r>
      <w:r>
        <w:rPr>
          <w:spacing w:val="-4"/>
          <w:w w:val="105"/>
        </w:rPr>
        <w:t> </w:t>
      </w:r>
      <w:r>
        <w:rPr>
          <w:w w:val="105"/>
        </w:rPr>
        <w:t>de</w:t>
      </w:r>
      <w:r>
        <w:rPr>
          <w:spacing w:val="-3"/>
          <w:w w:val="105"/>
        </w:rPr>
        <w:t> </w:t>
      </w:r>
      <w:r>
        <w:rPr>
          <w:spacing w:val="-2"/>
          <w:w w:val="105"/>
        </w:rPr>
        <w:t>aplica.</w:t>
      </w:r>
    </w:p>
    <w:p>
      <w:pPr>
        <w:pStyle w:val="BodyText"/>
        <w:spacing w:before="87"/>
        <w:ind w:left="0"/>
      </w:pPr>
    </w:p>
    <w:p>
      <w:pPr>
        <w:pStyle w:val="Heading2"/>
        <w:numPr>
          <w:ilvl w:val="1"/>
          <w:numId w:val="27"/>
        </w:numPr>
        <w:tabs>
          <w:tab w:pos="625" w:val="left" w:leader="none"/>
        </w:tabs>
        <w:spacing w:line="240" w:lineRule="auto" w:before="0" w:after="0"/>
        <w:ind w:left="625" w:right="0" w:hanging="309"/>
        <w:jc w:val="left"/>
      </w:pPr>
      <w:r>
        <w:rPr>
          <w:w w:val="105"/>
        </w:rPr>
        <w:t>Possíveis</w:t>
      </w:r>
      <w:r>
        <w:rPr>
          <w:spacing w:val="-8"/>
          <w:w w:val="105"/>
        </w:rPr>
        <w:t> </w:t>
      </w:r>
      <w:r>
        <w:rPr>
          <w:w w:val="105"/>
        </w:rPr>
        <w:t>impactos</w:t>
      </w:r>
      <w:r>
        <w:rPr>
          <w:spacing w:val="-8"/>
          <w:w w:val="105"/>
        </w:rPr>
        <w:t> </w:t>
      </w:r>
      <w:r>
        <w:rPr>
          <w:spacing w:val="-2"/>
          <w:w w:val="105"/>
        </w:rPr>
        <w:t>ambientais:</w:t>
      </w:r>
    </w:p>
    <w:p>
      <w:pPr>
        <w:pStyle w:val="BodyText"/>
        <w:spacing w:before="44"/>
      </w:pPr>
      <w:r>
        <w:rPr>
          <w:w w:val="105"/>
        </w:rPr>
        <w:t>Os</w:t>
      </w:r>
      <w:r>
        <w:rPr>
          <w:spacing w:val="-6"/>
          <w:w w:val="105"/>
        </w:rPr>
        <w:t> </w:t>
      </w:r>
      <w:r>
        <w:rPr>
          <w:w w:val="105"/>
        </w:rPr>
        <w:t>resíduos</w:t>
      </w:r>
      <w:r>
        <w:rPr>
          <w:spacing w:val="-6"/>
          <w:w w:val="105"/>
        </w:rPr>
        <w:t> </w:t>
      </w:r>
      <w:r>
        <w:rPr>
          <w:w w:val="105"/>
        </w:rPr>
        <w:t>gerados</w:t>
      </w:r>
      <w:r>
        <w:rPr>
          <w:spacing w:val="-6"/>
          <w:w w:val="105"/>
        </w:rPr>
        <w:t> </w:t>
      </w:r>
      <w:r>
        <w:rPr>
          <w:w w:val="105"/>
        </w:rPr>
        <w:t>serão</w:t>
      </w:r>
      <w:r>
        <w:rPr>
          <w:spacing w:val="-6"/>
          <w:w w:val="105"/>
        </w:rPr>
        <w:t> </w:t>
      </w:r>
      <w:r>
        <w:rPr>
          <w:w w:val="105"/>
        </w:rPr>
        <w:t>acondicionados</w:t>
      </w:r>
      <w:r>
        <w:rPr>
          <w:spacing w:val="-5"/>
          <w:w w:val="105"/>
        </w:rPr>
        <w:t> </w:t>
      </w:r>
      <w:r>
        <w:rPr>
          <w:w w:val="105"/>
        </w:rPr>
        <w:t>em</w:t>
      </w:r>
      <w:r>
        <w:rPr>
          <w:spacing w:val="-6"/>
          <w:w w:val="105"/>
        </w:rPr>
        <w:t> </w:t>
      </w:r>
      <w:r>
        <w:rPr>
          <w:w w:val="105"/>
        </w:rPr>
        <w:t>locais</w:t>
      </w:r>
      <w:r>
        <w:rPr>
          <w:spacing w:val="-6"/>
          <w:w w:val="105"/>
        </w:rPr>
        <w:t> </w:t>
      </w:r>
      <w:r>
        <w:rPr>
          <w:w w:val="105"/>
        </w:rPr>
        <w:t>adequados</w:t>
      </w:r>
      <w:r>
        <w:rPr>
          <w:spacing w:val="-6"/>
          <w:w w:val="105"/>
        </w:rPr>
        <w:t> </w:t>
      </w:r>
      <w:r>
        <w:rPr>
          <w:w w:val="105"/>
        </w:rPr>
        <w:t>e</w:t>
      </w:r>
      <w:r>
        <w:rPr>
          <w:spacing w:val="-5"/>
          <w:w w:val="105"/>
        </w:rPr>
        <w:t> </w:t>
      </w:r>
      <w:r>
        <w:rPr>
          <w:w w:val="105"/>
        </w:rPr>
        <w:t>posteriormente</w:t>
      </w:r>
      <w:r>
        <w:rPr>
          <w:spacing w:val="-6"/>
          <w:w w:val="105"/>
        </w:rPr>
        <w:t> </w:t>
      </w:r>
      <w:r>
        <w:rPr>
          <w:w w:val="105"/>
        </w:rPr>
        <w:t>recolhidos</w:t>
      </w:r>
      <w:r>
        <w:rPr>
          <w:spacing w:val="-6"/>
          <w:w w:val="105"/>
        </w:rPr>
        <w:t> </w:t>
      </w:r>
      <w:r>
        <w:rPr>
          <w:w w:val="105"/>
        </w:rPr>
        <w:t>pela</w:t>
      </w:r>
      <w:r>
        <w:rPr>
          <w:spacing w:val="-6"/>
          <w:w w:val="105"/>
        </w:rPr>
        <w:t> </w:t>
      </w:r>
      <w:r>
        <w:rPr>
          <w:w w:val="105"/>
        </w:rPr>
        <w:t>empresa</w:t>
      </w:r>
      <w:r>
        <w:rPr>
          <w:spacing w:val="-5"/>
          <w:w w:val="105"/>
        </w:rPr>
        <w:t> </w:t>
      </w:r>
      <w:r>
        <w:rPr>
          <w:w w:val="105"/>
        </w:rPr>
        <w:t>contratada</w:t>
      </w:r>
      <w:r>
        <w:rPr>
          <w:spacing w:val="-6"/>
          <w:w w:val="105"/>
        </w:rPr>
        <w:t> </w:t>
      </w:r>
      <w:r>
        <w:rPr>
          <w:w w:val="105"/>
        </w:rPr>
        <w:t>pela</w:t>
      </w:r>
      <w:r>
        <w:rPr>
          <w:spacing w:val="-6"/>
          <w:w w:val="105"/>
        </w:rPr>
        <w:t> </w:t>
      </w:r>
      <w:r>
        <w:rPr>
          <w:w w:val="105"/>
        </w:rPr>
        <w:t>UERJ/HUPE</w:t>
      </w:r>
      <w:r>
        <w:rPr>
          <w:spacing w:val="-6"/>
          <w:w w:val="105"/>
        </w:rPr>
        <w:t> </w:t>
      </w:r>
      <w:r>
        <w:rPr>
          <w:w w:val="105"/>
        </w:rPr>
        <w:t>para</w:t>
      </w:r>
      <w:r>
        <w:rPr>
          <w:spacing w:val="-6"/>
          <w:w w:val="105"/>
        </w:rPr>
        <w:t> </w:t>
      </w:r>
      <w:r>
        <w:rPr>
          <w:w w:val="105"/>
        </w:rPr>
        <w:t>realizar</w:t>
      </w:r>
      <w:r>
        <w:rPr>
          <w:spacing w:val="-5"/>
          <w:w w:val="105"/>
        </w:rPr>
        <w:t> </w:t>
      </w:r>
      <w:r>
        <w:rPr>
          <w:w w:val="105"/>
        </w:rPr>
        <w:t>o</w:t>
      </w:r>
      <w:r>
        <w:rPr>
          <w:spacing w:val="-6"/>
          <w:w w:val="105"/>
        </w:rPr>
        <w:t> </w:t>
      </w:r>
      <w:r>
        <w:rPr>
          <w:w w:val="105"/>
        </w:rPr>
        <w:t>descarte</w:t>
      </w:r>
      <w:r>
        <w:rPr>
          <w:spacing w:val="-6"/>
          <w:w w:val="105"/>
        </w:rPr>
        <w:t> </w:t>
      </w:r>
      <w:r>
        <w:rPr>
          <w:w w:val="105"/>
        </w:rPr>
        <w:t>correto,</w:t>
      </w:r>
      <w:r>
        <w:rPr>
          <w:spacing w:val="-6"/>
          <w:w w:val="105"/>
        </w:rPr>
        <w:t> </w:t>
      </w:r>
      <w:r>
        <w:rPr>
          <w:w w:val="105"/>
        </w:rPr>
        <w:t>sob</w:t>
      </w:r>
      <w:r>
        <w:rPr>
          <w:spacing w:val="-5"/>
          <w:w w:val="105"/>
        </w:rPr>
        <w:t> </w:t>
      </w:r>
      <w:r>
        <w:rPr>
          <w:w w:val="105"/>
        </w:rPr>
        <w:t>a</w:t>
      </w:r>
      <w:r>
        <w:rPr>
          <w:spacing w:val="-6"/>
          <w:w w:val="105"/>
        </w:rPr>
        <w:t> </w:t>
      </w:r>
      <w:r>
        <w:rPr>
          <w:w w:val="105"/>
        </w:rPr>
        <w:t>gestão</w:t>
      </w:r>
      <w:r>
        <w:rPr>
          <w:spacing w:val="-6"/>
          <w:w w:val="105"/>
        </w:rPr>
        <w:t> </w:t>
      </w:r>
      <w:r>
        <w:rPr>
          <w:w w:val="105"/>
        </w:rPr>
        <w:t>da</w:t>
      </w:r>
      <w:r>
        <w:rPr>
          <w:spacing w:val="-6"/>
          <w:w w:val="105"/>
        </w:rPr>
        <w:t> </w:t>
      </w:r>
      <w:r>
        <w:rPr>
          <w:w w:val="105"/>
        </w:rPr>
        <w:t>Hotelaria</w:t>
      </w:r>
      <w:r>
        <w:rPr>
          <w:spacing w:val="-5"/>
          <w:w w:val="105"/>
        </w:rPr>
        <w:t> </w:t>
      </w:r>
      <w:r>
        <w:rPr>
          <w:spacing w:val="-2"/>
          <w:w w:val="105"/>
        </w:rPr>
        <w:t>Hospitalar.</w:t>
      </w:r>
    </w:p>
    <w:p>
      <w:pPr>
        <w:pStyle w:val="BodyText"/>
        <w:spacing w:before="86"/>
        <w:ind w:left="0"/>
      </w:pPr>
    </w:p>
    <w:p>
      <w:pPr>
        <w:pStyle w:val="Heading2"/>
        <w:numPr>
          <w:ilvl w:val="1"/>
          <w:numId w:val="27"/>
        </w:numPr>
        <w:tabs>
          <w:tab w:pos="713" w:val="left" w:leader="none"/>
        </w:tabs>
        <w:spacing w:line="240" w:lineRule="auto" w:before="1" w:after="0"/>
        <w:ind w:left="713" w:right="0" w:hanging="397"/>
        <w:jc w:val="left"/>
      </w:pPr>
      <w:r>
        <w:rPr>
          <w:w w:val="105"/>
        </w:rPr>
        <w:t>Obrigações</w:t>
      </w:r>
      <w:r>
        <w:rPr>
          <w:spacing w:val="-7"/>
          <w:w w:val="105"/>
        </w:rPr>
        <w:t> </w:t>
      </w:r>
      <w:r>
        <w:rPr>
          <w:w w:val="105"/>
        </w:rPr>
        <w:t>das</w:t>
      </w:r>
      <w:r>
        <w:rPr>
          <w:spacing w:val="-6"/>
          <w:w w:val="105"/>
        </w:rPr>
        <w:t> </w:t>
      </w:r>
      <w:r>
        <w:rPr>
          <w:spacing w:val="-2"/>
          <w:w w:val="105"/>
        </w:rPr>
        <w:t>partes:</w:t>
      </w:r>
    </w:p>
    <w:p>
      <w:pPr>
        <w:pStyle w:val="ListParagraph"/>
        <w:numPr>
          <w:ilvl w:val="2"/>
          <w:numId w:val="27"/>
        </w:numPr>
        <w:tabs>
          <w:tab w:pos="846" w:val="left" w:leader="none"/>
        </w:tabs>
        <w:spacing w:line="240" w:lineRule="auto" w:before="43" w:after="0"/>
        <w:ind w:left="846" w:right="0" w:hanging="530"/>
        <w:jc w:val="left"/>
        <w:rPr>
          <w:b/>
          <w:sz w:val="17"/>
        </w:rPr>
      </w:pPr>
      <w:r>
        <w:rPr>
          <w:b/>
          <w:w w:val="105"/>
          <w:sz w:val="17"/>
        </w:rPr>
        <w:t>Obrigações</w:t>
      </w:r>
      <w:r>
        <w:rPr>
          <w:b/>
          <w:spacing w:val="-7"/>
          <w:w w:val="105"/>
          <w:sz w:val="17"/>
        </w:rPr>
        <w:t> </w:t>
      </w:r>
      <w:r>
        <w:rPr>
          <w:b/>
          <w:w w:val="105"/>
          <w:sz w:val="17"/>
        </w:rPr>
        <w:t>do</w:t>
      </w:r>
      <w:r>
        <w:rPr>
          <w:b/>
          <w:spacing w:val="-6"/>
          <w:w w:val="105"/>
          <w:sz w:val="17"/>
        </w:rPr>
        <w:t> </w:t>
      </w:r>
      <w:r>
        <w:rPr>
          <w:b/>
          <w:spacing w:val="-2"/>
          <w:w w:val="105"/>
          <w:sz w:val="17"/>
        </w:rPr>
        <w:t>Contratante:</w:t>
      </w:r>
    </w:p>
    <w:p>
      <w:pPr>
        <w:pStyle w:val="ListParagraph"/>
        <w:numPr>
          <w:ilvl w:val="3"/>
          <w:numId w:val="27"/>
        </w:numPr>
        <w:tabs>
          <w:tab w:pos="979" w:val="left" w:leader="none"/>
        </w:tabs>
        <w:spacing w:line="240" w:lineRule="auto" w:before="44" w:after="0"/>
        <w:ind w:left="979" w:right="0" w:hanging="663"/>
        <w:jc w:val="left"/>
        <w:rPr>
          <w:sz w:val="17"/>
        </w:rPr>
      </w:pPr>
      <w:r>
        <w:rPr>
          <w:w w:val="105"/>
          <w:sz w:val="17"/>
        </w:rPr>
        <w:t>Fornecer</w:t>
      </w:r>
      <w:r>
        <w:rPr>
          <w:spacing w:val="-12"/>
          <w:w w:val="105"/>
          <w:sz w:val="17"/>
        </w:rPr>
        <w:t> </w:t>
      </w:r>
      <w:r>
        <w:rPr>
          <w:w w:val="105"/>
          <w:sz w:val="17"/>
        </w:rPr>
        <w:t>à</w:t>
      </w:r>
      <w:r>
        <w:rPr>
          <w:spacing w:val="-9"/>
          <w:w w:val="105"/>
          <w:sz w:val="17"/>
        </w:rPr>
        <w:t> </w:t>
      </w:r>
      <w:r>
        <w:rPr>
          <w:w w:val="105"/>
          <w:sz w:val="17"/>
        </w:rPr>
        <w:t>CONTRATADA</w:t>
      </w:r>
      <w:r>
        <w:rPr>
          <w:spacing w:val="-12"/>
          <w:w w:val="105"/>
          <w:sz w:val="17"/>
        </w:rPr>
        <w:t> </w:t>
      </w:r>
      <w:r>
        <w:rPr>
          <w:w w:val="105"/>
          <w:sz w:val="17"/>
        </w:rPr>
        <w:t>documentos</w:t>
      </w:r>
      <w:r>
        <w:rPr>
          <w:spacing w:val="-7"/>
          <w:w w:val="105"/>
          <w:sz w:val="17"/>
        </w:rPr>
        <w:t> </w:t>
      </w:r>
      <w:r>
        <w:rPr>
          <w:w w:val="105"/>
          <w:sz w:val="17"/>
        </w:rPr>
        <w:t>e</w:t>
      </w:r>
      <w:r>
        <w:rPr>
          <w:spacing w:val="-8"/>
          <w:w w:val="105"/>
          <w:sz w:val="17"/>
        </w:rPr>
        <w:t> </w:t>
      </w:r>
      <w:r>
        <w:rPr>
          <w:w w:val="105"/>
          <w:sz w:val="17"/>
        </w:rPr>
        <w:t>informações</w:t>
      </w:r>
      <w:r>
        <w:rPr>
          <w:spacing w:val="-8"/>
          <w:w w:val="105"/>
          <w:sz w:val="17"/>
        </w:rPr>
        <w:t> </w:t>
      </w:r>
      <w:r>
        <w:rPr>
          <w:w w:val="105"/>
          <w:sz w:val="17"/>
        </w:rPr>
        <w:t>que</w:t>
      </w:r>
      <w:r>
        <w:rPr>
          <w:spacing w:val="-8"/>
          <w:w w:val="105"/>
          <w:sz w:val="17"/>
        </w:rPr>
        <w:t> </w:t>
      </w:r>
      <w:r>
        <w:rPr>
          <w:w w:val="105"/>
          <w:sz w:val="17"/>
        </w:rPr>
        <w:t>se</w:t>
      </w:r>
      <w:r>
        <w:rPr>
          <w:spacing w:val="-8"/>
          <w:w w:val="105"/>
          <w:sz w:val="17"/>
        </w:rPr>
        <w:t> </w:t>
      </w:r>
      <w:r>
        <w:rPr>
          <w:w w:val="105"/>
          <w:sz w:val="17"/>
        </w:rPr>
        <w:t>manifestarem</w:t>
      </w:r>
      <w:r>
        <w:rPr>
          <w:spacing w:val="-8"/>
          <w:w w:val="105"/>
          <w:sz w:val="17"/>
        </w:rPr>
        <w:t> </w:t>
      </w:r>
      <w:r>
        <w:rPr>
          <w:w w:val="105"/>
          <w:sz w:val="17"/>
        </w:rPr>
        <w:t>cabíveis</w:t>
      </w:r>
      <w:r>
        <w:rPr>
          <w:spacing w:val="-8"/>
          <w:w w:val="105"/>
          <w:sz w:val="17"/>
        </w:rPr>
        <w:t> </w:t>
      </w:r>
      <w:r>
        <w:rPr>
          <w:w w:val="105"/>
          <w:sz w:val="17"/>
        </w:rPr>
        <w:t>que</w:t>
      </w:r>
      <w:r>
        <w:rPr>
          <w:spacing w:val="-8"/>
          <w:w w:val="105"/>
          <w:sz w:val="17"/>
        </w:rPr>
        <w:t> </w:t>
      </w:r>
      <w:r>
        <w:rPr>
          <w:w w:val="105"/>
          <w:sz w:val="17"/>
        </w:rPr>
        <w:t>sejam</w:t>
      </w:r>
      <w:r>
        <w:rPr>
          <w:spacing w:val="-7"/>
          <w:w w:val="105"/>
          <w:sz w:val="17"/>
        </w:rPr>
        <w:t> </w:t>
      </w:r>
      <w:r>
        <w:rPr>
          <w:w w:val="105"/>
          <w:sz w:val="17"/>
        </w:rPr>
        <w:t>vinculados</w:t>
      </w:r>
      <w:r>
        <w:rPr>
          <w:spacing w:val="-8"/>
          <w:w w:val="105"/>
          <w:sz w:val="17"/>
        </w:rPr>
        <w:t> </w:t>
      </w:r>
      <w:r>
        <w:rPr>
          <w:w w:val="105"/>
          <w:sz w:val="17"/>
        </w:rPr>
        <w:t>ao</w:t>
      </w:r>
      <w:r>
        <w:rPr>
          <w:spacing w:val="-8"/>
          <w:w w:val="105"/>
          <w:sz w:val="17"/>
        </w:rPr>
        <w:t> </w:t>
      </w:r>
      <w:r>
        <w:rPr>
          <w:w w:val="105"/>
          <w:sz w:val="17"/>
        </w:rPr>
        <w:t>contrato</w:t>
      </w:r>
      <w:r>
        <w:rPr>
          <w:spacing w:val="-8"/>
          <w:w w:val="105"/>
          <w:sz w:val="17"/>
        </w:rPr>
        <w:t> </w:t>
      </w:r>
      <w:r>
        <w:rPr>
          <w:w w:val="105"/>
          <w:sz w:val="17"/>
        </w:rPr>
        <w:t>a</w:t>
      </w:r>
      <w:r>
        <w:rPr>
          <w:spacing w:val="-8"/>
          <w:w w:val="105"/>
          <w:sz w:val="17"/>
        </w:rPr>
        <w:t> </w:t>
      </w:r>
      <w:r>
        <w:rPr>
          <w:w w:val="105"/>
          <w:sz w:val="17"/>
        </w:rPr>
        <w:t>ser</w:t>
      </w:r>
      <w:r>
        <w:rPr>
          <w:spacing w:val="-8"/>
          <w:w w:val="105"/>
          <w:sz w:val="17"/>
        </w:rPr>
        <w:t> </w:t>
      </w:r>
      <w:r>
        <w:rPr>
          <w:spacing w:val="-2"/>
          <w:w w:val="105"/>
          <w:sz w:val="17"/>
        </w:rPr>
        <w:t>formalizado;</w:t>
      </w:r>
    </w:p>
    <w:p>
      <w:pPr>
        <w:pStyle w:val="ListParagraph"/>
        <w:numPr>
          <w:ilvl w:val="3"/>
          <w:numId w:val="27"/>
        </w:numPr>
        <w:tabs>
          <w:tab w:pos="979" w:val="left" w:leader="none"/>
        </w:tabs>
        <w:spacing w:line="240" w:lineRule="auto" w:before="43" w:after="0"/>
        <w:ind w:left="979" w:right="0" w:hanging="663"/>
        <w:jc w:val="left"/>
        <w:rPr>
          <w:sz w:val="17"/>
        </w:rPr>
      </w:pPr>
      <w:r>
        <w:rPr>
          <w:w w:val="105"/>
          <w:sz w:val="17"/>
        </w:rPr>
        <w:t>Conferir</w:t>
      </w:r>
      <w:r>
        <w:rPr>
          <w:spacing w:val="-5"/>
          <w:w w:val="105"/>
          <w:sz w:val="17"/>
        </w:rPr>
        <w:t> </w:t>
      </w:r>
      <w:r>
        <w:rPr>
          <w:w w:val="105"/>
          <w:sz w:val="17"/>
        </w:rPr>
        <w:t>o</w:t>
      </w:r>
      <w:r>
        <w:rPr>
          <w:spacing w:val="-5"/>
          <w:w w:val="105"/>
          <w:sz w:val="17"/>
        </w:rPr>
        <w:t> </w:t>
      </w:r>
      <w:r>
        <w:rPr>
          <w:w w:val="105"/>
          <w:sz w:val="17"/>
        </w:rPr>
        <w:t>fornecimento</w:t>
      </w:r>
      <w:r>
        <w:rPr>
          <w:spacing w:val="-5"/>
          <w:w w:val="105"/>
          <w:sz w:val="17"/>
        </w:rPr>
        <w:t> </w:t>
      </w:r>
      <w:r>
        <w:rPr>
          <w:w w:val="105"/>
          <w:sz w:val="17"/>
        </w:rPr>
        <w:t>do</w:t>
      </w:r>
      <w:r>
        <w:rPr>
          <w:spacing w:val="-5"/>
          <w:w w:val="105"/>
          <w:sz w:val="17"/>
        </w:rPr>
        <w:t> </w:t>
      </w:r>
      <w:r>
        <w:rPr>
          <w:w w:val="105"/>
          <w:sz w:val="17"/>
        </w:rPr>
        <w:t>material</w:t>
      </w:r>
      <w:r>
        <w:rPr>
          <w:spacing w:val="-4"/>
          <w:w w:val="105"/>
          <w:sz w:val="17"/>
        </w:rPr>
        <w:t> </w:t>
      </w:r>
      <w:r>
        <w:rPr>
          <w:w w:val="105"/>
          <w:sz w:val="17"/>
        </w:rPr>
        <w:t>de</w:t>
      </w:r>
      <w:r>
        <w:rPr>
          <w:spacing w:val="-5"/>
          <w:w w:val="105"/>
          <w:sz w:val="17"/>
        </w:rPr>
        <w:t> </w:t>
      </w:r>
      <w:r>
        <w:rPr>
          <w:w w:val="105"/>
          <w:sz w:val="17"/>
        </w:rPr>
        <w:t>acordo</w:t>
      </w:r>
      <w:r>
        <w:rPr>
          <w:spacing w:val="-5"/>
          <w:w w:val="105"/>
          <w:sz w:val="17"/>
        </w:rPr>
        <w:t> </w:t>
      </w:r>
      <w:r>
        <w:rPr>
          <w:w w:val="105"/>
          <w:sz w:val="17"/>
        </w:rPr>
        <w:t>com</w:t>
      </w:r>
      <w:r>
        <w:rPr>
          <w:spacing w:val="-5"/>
          <w:w w:val="105"/>
          <w:sz w:val="17"/>
        </w:rPr>
        <w:t> </w:t>
      </w:r>
      <w:r>
        <w:rPr>
          <w:w w:val="105"/>
          <w:sz w:val="17"/>
        </w:rPr>
        <w:t>o</w:t>
      </w:r>
      <w:r>
        <w:rPr>
          <w:spacing w:val="-5"/>
          <w:w w:val="105"/>
          <w:sz w:val="17"/>
        </w:rPr>
        <w:t> </w:t>
      </w:r>
      <w:r>
        <w:rPr>
          <w:spacing w:val="-2"/>
          <w:w w:val="105"/>
          <w:sz w:val="17"/>
        </w:rPr>
        <w:t>contrato;</w:t>
      </w:r>
    </w:p>
    <w:p>
      <w:pPr>
        <w:pStyle w:val="ListParagraph"/>
        <w:numPr>
          <w:ilvl w:val="3"/>
          <w:numId w:val="27"/>
        </w:numPr>
        <w:tabs>
          <w:tab w:pos="979" w:val="left" w:leader="none"/>
        </w:tabs>
        <w:spacing w:line="240" w:lineRule="auto" w:before="44" w:after="0"/>
        <w:ind w:left="979" w:right="0" w:hanging="663"/>
        <w:jc w:val="left"/>
        <w:rPr>
          <w:sz w:val="17"/>
        </w:rPr>
      </w:pPr>
      <w:r>
        <w:rPr>
          <w:w w:val="105"/>
          <w:sz w:val="17"/>
        </w:rPr>
        <w:t>Efetuar</w:t>
      </w:r>
      <w:r>
        <w:rPr>
          <w:spacing w:val="-9"/>
          <w:w w:val="105"/>
          <w:sz w:val="17"/>
        </w:rPr>
        <w:t> </w:t>
      </w:r>
      <w:r>
        <w:rPr>
          <w:w w:val="105"/>
          <w:sz w:val="17"/>
        </w:rPr>
        <w:t>os</w:t>
      </w:r>
      <w:r>
        <w:rPr>
          <w:spacing w:val="-8"/>
          <w:w w:val="105"/>
          <w:sz w:val="17"/>
        </w:rPr>
        <w:t> </w:t>
      </w:r>
      <w:r>
        <w:rPr>
          <w:w w:val="105"/>
          <w:sz w:val="17"/>
        </w:rPr>
        <w:t>pagamentos</w:t>
      </w:r>
      <w:r>
        <w:rPr>
          <w:spacing w:val="-9"/>
          <w:w w:val="105"/>
          <w:sz w:val="17"/>
        </w:rPr>
        <w:t> </w:t>
      </w:r>
      <w:r>
        <w:rPr>
          <w:w w:val="105"/>
          <w:sz w:val="17"/>
        </w:rPr>
        <w:t>devidos</w:t>
      </w:r>
      <w:r>
        <w:rPr>
          <w:spacing w:val="-8"/>
          <w:w w:val="105"/>
          <w:sz w:val="17"/>
        </w:rPr>
        <w:t> </w:t>
      </w:r>
      <w:r>
        <w:rPr>
          <w:w w:val="105"/>
          <w:sz w:val="17"/>
        </w:rPr>
        <w:t>à</w:t>
      </w:r>
      <w:r>
        <w:rPr>
          <w:spacing w:val="-9"/>
          <w:w w:val="105"/>
          <w:sz w:val="17"/>
        </w:rPr>
        <w:t> </w:t>
      </w:r>
      <w:r>
        <w:rPr>
          <w:w w:val="105"/>
          <w:sz w:val="17"/>
        </w:rPr>
        <w:t>CONTRATADA,</w:t>
      </w:r>
      <w:r>
        <w:rPr>
          <w:spacing w:val="-8"/>
          <w:w w:val="105"/>
          <w:sz w:val="17"/>
        </w:rPr>
        <w:t> </w:t>
      </w:r>
      <w:r>
        <w:rPr>
          <w:w w:val="105"/>
          <w:sz w:val="17"/>
        </w:rPr>
        <w:t>nas</w:t>
      </w:r>
      <w:r>
        <w:rPr>
          <w:spacing w:val="-9"/>
          <w:w w:val="105"/>
          <w:sz w:val="17"/>
        </w:rPr>
        <w:t> </w:t>
      </w:r>
      <w:r>
        <w:rPr>
          <w:w w:val="105"/>
          <w:sz w:val="17"/>
        </w:rPr>
        <w:t>condições</w:t>
      </w:r>
      <w:r>
        <w:rPr>
          <w:spacing w:val="-8"/>
          <w:w w:val="105"/>
          <w:sz w:val="17"/>
        </w:rPr>
        <w:t> </w:t>
      </w:r>
      <w:r>
        <w:rPr>
          <w:w w:val="105"/>
          <w:sz w:val="17"/>
        </w:rPr>
        <w:t>estabelecidas</w:t>
      </w:r>
      <w:r>
        <w:rPr>
          <w:spacing w:val="-9"/>
          <w:w w:val="105"/>
          <w:sz w:val="17"/>
        </w:rPr>
        <w:t> </w:t>
      </w:r>
      <w:r>
        <w:rPr>
          <w:w w:val="105"/>
          <w:sz w:val="17"/>
        </w:rPr>
        <w:t>no</w:t>
      </w:r>
      <w:r>
        <w:rPr>
          <w:spacing w:val="-8"/>
          <w:w w:val="105"/>
          <w:sz w:val="17"/>
        </w:rPr>
        <w:t> </w:t>
      </w:r>
      <w:r>
        <w:rPr>
          <w:w w:val="105"/>
          <w:sz w:val="17"/>
        </w:rPr>
        <w:t>contrato</w:t>
      </w:r>
      <w:r>
        <w:rPr>
          <w:spacing w:val="-9"/>
          <w:w w:val="105"/>
          <w:sz w:val="17"/>
        </w:rPr>
        <w:t> </w:t>
      </w:r>
      <w:r>
        <w:rPr>
          <w:w w:val="105"/>
          <w:sz w:val="17"/>
        </w:rPr>
        <w:t>a</w:t>
      </w:r>
      <w:r>
        <w:rPr>
          <w:spacing w:val="-8"/>
          <w:w w:val="105"/>
          <w:sz w:val="17"/>
        </w:rPr>
        <w:t> </w:t>
      </w:r>
      <w:r>
        <w:rPr>
          <w:w w:val="105"/>
          <w:sz w:val="17"/>
        </w:rPr>
        <w:t>ser</w:t>
      </w:r>
      <w:r>
        <w:rPr>
          <w:spacing w:val="-9"/>
          <w:w w:val="105"/>
          <w:sz w:val="17"/>
        </w:rPr>
        <w:t> </w:t>
      </w:r>
      <w:r>
        <w:rPr>
          <w:spacing w:val="-2"/>
          <w:w w:val="105"/>
          <w:sz w:val="17"/>
        </w:rPr>
        <w:t>formalizado;</w:t>
      </w:r>
    </w:p>
    <w:p>
      <w:pPr>
        <w:pStyle w:val="ListParagraph"/>
        <w:numPr>
          <w:ilvl w:val="3"/>
          <w:numId w:val="27"/>
        </w:numPr>
        <w:tabs>
          <w:tab w:pos="979" w:val="left" w:leader="none"/>
        </w:tabs>
        <w:spacing w:line="240" w:lineRule="auto" w:before="44" w:after="0"/>
        <w:ind w:left="979" w:right="0" w:hanging="663"/>
        <w:jc w:val="left"/>
        <w:rPr>
          <w:sz w:val="17"/>
        </w:rPr>
      </w:pPr>
      <w:r>
        <w:rPr>
          <w:w w:val="105"/>
          <w:sz w:val="17"/>
        </w:rPr>
        <w:t>Exercer</w:t>
      </w:r>
      <w:r>
        <w:rPr>
          <w:spacing w:val="-6"/>
          <w:w w:val="105"/>
          <w:sz w:val="17"/>
        </w:rPr>
        <w:t> </w:t>
      </w:r>
      <w:r>
        <w:rPr>
          <w:w w:val="105"/>
          <w:sz w:val="17"/>
        </w:rPr>
        <w:t>a</w:t>
      </w:r>
      <w:r>
        <w:rPr>
          <w:spacing w:val="-5"/>
          <w:w w:val="105"/>
          <w:sz w:val="17"/>
        </w:rPr>
        <w:t> </w:t>
      </w:r>
      <w:r>
        <w:rPr>
          <w:w w:val="105"/>
          <w:sz w:val="17"/>
        </w:rPr>
        <w:t>fiscalização</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3"/>
          <w:numId w:val="27"/>
        </w:numPr>
        <w:tabs>
          <w:tab w:pos="979" w:val="left" w:leader="none"/>
        </w:tabs>
        <w:spacing w:line="240" w:lineRule="auto" w:before="43" w:after="0"/>
        <w:ind w:left="979" w:right="0" w:hanging="663"/>
        <w:jc w:val="left"/>
        <w:rPr>
          <w:sz w:val="17"/>
        </w:rPr>
      </w:pPr>
      <w:r>
        <w:rPr>
          <w:w w:val="105"/>
          <w:sz w:val="17"/>
        </w:rPr>
        <w:t>Nos</w:t>
      </w:r>
      <w:r>
        <w:rPr>
          <w:spacing w:val="-9"/>
          <w:w w:val="105"/>
          <w:sz w:val="17"/>
        </w:rPr>
        <w:t> </w:t>
      </w:r>
      <w:r>
        <w:rPr>
          <w:w w:val="105"/>
          <w:sz w:val="17"/>
        </w:rPr>
        <w:t>casos</w:t>
      </w:r>
      <w:r>
        <w:rPr>
          <w:spacing w:val="-6"/>
          <w:w w:val="105"/>
          <w:sz w:val="17"/>
        </w:rPr>
        <w:t> </w:t>
      </w:r>
      <w:r>
        <w:rPr>
          <w:w w:val="105"/>
          <w:sz w:val="17"/>
        </w:rPr>
        <w:t>de</w:t>
      </w:r>
      <w:r>
        <w:rPr>
          <w:spacing w:val="-6"/>
          <w:w w:val="105"/>
          <w:sz w:val="17"/>
        </w:rPr>
        <w:t> </w:t>
      </w:r>
      <w:r>
        <w:rPr>
          <w:w w:val="105"/>
          <w:sz w:val="17"/>
        </w:rPr>
        <w:t>comodato,</w:t>
      </w:r>
      <w:r>
        <w:rPr>
          <w:spacing w:val="-6"/>
          <w:w w:val="105"/>
          <w:sz w:val="17"/>
        </w:rPr>
        <w:t> </w:t>
      </w:r>
      <w:r>
        <w:rPr>
          <w:w w:val="105"/>
          <w:sz w:val="17"/>
        </w:rPr>
        <w:t>a</w:t>
      </w:r>
      <w:r>
        <w:rPr>
          <w:spacing w:val="-6"/>
          <w:w w:val="105"/>
          <w:sz w:val="17"/>
        </w:rPr>
        <w:t> </w:t>
      </w:r>
      <w:r>
        <w:rPr>
          <w:w w:val="105"/>
          <w:sz w:val="17"/>
        </w:rPr>
        <w:t>partir</w:t>
      </w:r>
      <w:r>
        <w:rPr>
          <w:spacing w:val="-5"/>
          <w:w w:val="105"/>
          <w:sz w:val="17"/>
        </w:rPr>
        <w:t> </w:t>
      </w:r>
      <w:r>
        <w:rPr>
          <w:w w:val="105"/>
          <w:sz w:val="17"/>
        </w:rPr>
        <w:t>do</w:t>
      </w:r>
      <w:r>
        <w:rPr>
          <w:spacing w:val="-6"/>
          <w:w w:val="105"/>
          <w:sz w:val="17"/>
        </w:rPr>
        <w:t> </w:t>
      </w:r>
      <w:r>
        <w:rPr>
          <w:w w:val="105"/>
          <w:sz w:val="17"/>
        </w:rPr>
        <w:t>efetivo</w:t>
      </w:r>
      <w:r>
        <w:rPr>
          <w:spacing w:val="-6"/>
          <w:w w:val="105"/>
          <w:sz w:val="17"/>
        </w:rPr>
        <w:t> </w:t>
      </w:r>
      <w:r>
        <w:rPr>
          <w:w w:val="105"/>
          <w:sz w:val="17"/>
        </w:rPr>
        <w:t>recebimento</w:t>
      </w:r>
      <w:r>
        <w:rPr>
          <w:spacing w:val="-6"/>
          <w:w w:val="105"/>
          <w:sz w:val="17"/>
        </w:rPr>
        <w:t> </w:t>
      </w:r>
      <w:r>
        <w:rPr>
          <w:w w:val="105"/>
          <w:sz w:val="17"/>
        </w:rPr>
        <w:t>do</w:t>
      </w:r>
      <w:r>
        <w:rPr>
          <w:spacing w:val="-6"/>
          <w:w w:val="105"/>
          <w:sz w:val="17"/>
        </w:rPr>
        <w:t> </w:t>
      </w:r>
      <w:r>
        <w:rPr>
          <w:w w:val="105"/>
          <w:sz w:val="17"/>
        </w:rPr>
        <w:t>bem</w:t>
      </w:r>
      <w:r>
        <w:rPr>
          <w:spacing w:val="-6"/>
          <w:w w:val="105"/>
          <w:sz w:val="17"/>
        </w:rPr>
        <w:t> </w:t>
      </w:r>
      <w:r>
        <w:rPr>
          <w:w w:val="105"/>
          <w:sz w:val="17"/>
        </w:rPr>
        <w:t>objeto</w:t>
      </w:r>
      <w:r>
        <w:rPr>
          <w:spacing w:val="-6"/>
          <w:w w:val="105"/>
          <w:sz w:val="17"/>
        </w:rPr>
        <w:t> </w:t>
      </w:r>
      <w:r>
        <w:rPr>
          <w:w w:val="105"/>
          <w:sz w:val="17"/>
        </w:rPr>
        <w:t>deste</w:t>
      </w:r>
      <w:r>
        <w:rPr>
          <w:spacing w:val="-5"/>
          <w:w w:val="105"/>
          <w:sz w:val="17"/>
        </w:rPr>
        <w:t> </w:t>
      </w:r>
      <w:r>
        <w:rPr>
          <w:w w:val="105"/>
          <w:sz w:val="17"/>
        </w:rPr>
        <w:t>contrato,</w:t>
      </w:r>
      <w:r>
        <w:rPr>
          <w:spacing w:val="-6"/>
          <w:w w:val="105"/>
          <w:sz w:val="17"/>
        </w:rPr>
        <w:t> </w:t>
      </w:r>
      <w:r>
        <w:rPr>
          <w:w w:val="105"/>
          <w:sz w:val="17"/>
        </w:rPr>
        <w:t>cabe</w:t>
      </w:r>
      <w:r>
        <w:rPr>
          <w:spacing w:val="-6"/>
          <w:w w:val="105"/>
          <w:sz w:val="17"/>
        </w:rPr>
        <w:t> </w:t>
      </w:r>
      <w:r>
        <w:rPr>
          <w:w w:val="105"/>
          <w:sz w:val="17"/>
        </w:rPr>
        <w:t>à</w:t>
      </w:r>
      <w:r>
        <w:rPr>
          <w:spacing w:val="-6"/>
          <w:w w:val="105"/>
          <w:sz w:val="17"/>
        </w:rPr>
        <w:t> </w:t>
      </w:r>
      <w:r>
        <w:rPr>
          <w:w w:val="105"/>
          <w:sz w:val="17"/>
        </w:rPr>
        <w:t>COMODATÁRIA</w:t>
      </w:r>
      <w:r>
        <w:rPr>
          <w:spacing w:val="-11"/>
          <w:w w:val="105"/>
          <w:sz w:val="17"/>
        </w:rPr>
        <w:t> </w:t>
      </w:r>
      <w:r>
        <w:rPr>
          <w:w w:val="105"/>
          <w:sz w:val="17"/>
        </w:rPr>
        <w:t>zelar</w:t>
      </w:r>
      <w:r>
        <w:rPr>
          <w:spacing w:val="-6"/>
          <w:w w:val="105"/>
          <w:sz w:val="17"/>
        </w:rPr>
        <w:t> </w:t>
      </w:r>
      <w:r>
        <w:rPr>
          <w:w w:val="105"/>
          <w:sz w:val="17"/>
        </w:rPr>
        <w:t>pela</w:t>
      </w:r>
      <w:r>
        <w:rPr>
          <w:spacing w:val="-6"/>
          <w:w w:val="105"/>
          <w:sz w:val="17"/>
        </w:rPr>
        <w:t> </w:t>
      </w:r>
      <w:r>
        <w:rPr>
          <w:w w:val="105"/>
          <w:sz w:val="17"/>
        </w:rPr>
        <w:t>sua</w:t>
      </w:r>
      <w:r>
        <w:rPr>
          <w:spacing w:val="-6"/>
          <w:w w:val="105"/>
          <w:sz w:val="17"/>
        </w:rPr>
        <w:t> </w:t>
      </w:r>
      <w:r>
        <w:rPr>
          <w:w w:val="105"/>
          <w:sz w:val="17"/>
        </w:rPr>
        <w:t>guarda</w:t>
      </w:r>
      <w:r>
        <w:rPr>
          <w:spacing w:val="-6"/>
          <w:w w:val="105"/>
          <w:sz w:val="17"/>
        </w:rPr>
        <w:t> </w:t>
      </w:r>
      <w:r>
        <w:rPr>
          <w:w w:val="105"/>
          <w:sz w:val="17"/>
        </w:rPr>
        <w:t>e</w:t>
      </w:r>
      <w:r>
        <w:rPr>
          <w:spacing w:val="-5"/>
          <w:w w:val="105"/>
          <w:sz w:val="17"/>
        </w:rPr>
        <w:t> </w:t>
      </w:r>
      <w:r>
        <w:rPr>
          <w:spacing w:val="-2"/>
          <w:w w:val="105"/>
          <w:sz w:val="17"/>
        </w:rPr>
        <w:t>conservação.</w:t>
      </w:r>
    </w:p>
    <w:p>
      <w:pPr>
        <w:pStyle w:val="BodyText"/>
        <w:spacing w:before="87"/>
        <w:ind w:left="0"/>
      </w:pPr>
    </w:p>
    <w:p>
      <w:pPr>
        <w:pStyle w:val="Heading2"/>
        <w:numPr>
          <w:ilvl w:val="2"/>
          <w:numId w:val="27"/>
        </w:numPr>
        <w:tabs>
          <w:tab w:pos="846" w:val="left" w:leader="none"/>
        </w:tabs>
        <w:spacing w:line="240" w:lineRule="auto" w:before="0" w:after="0"/>
        <w:ind w:left="846" w:right="0" w:hanging="530"/>
        <w:jc w:val="left"/>
      </w:pPr>
      <w:r>
        <w:rPr>
          <w:w w:val="105"/>
        </w:rPr>
        <w:t>Obrigações</w:t>
      </w:r>
      <w:r>
        <w:rPr>
          <w:spacing w:val="-7"/>
          <w:w w:val="105"/>
        </w:rPr>
        <w:t> </w:t>
      </w:r>
      <w:r>
        <w:rPr>
          <w:w w:val="105"/>
        </w:rPr>
        <w:t>do</w:t>
      </w:r>
      <w:r>
        <w:rPr>
          <w:spacing w:val="-6"/>
          <w:w w:val="105"/>
        </w:rPr>
        <w:t> </w:t>
      </w:r>
      <w:r>
        <w:rPr>
          <w:spacing w:val="-2"/>
          <w:w w:val="105"/>
        </w:rPr>
        <w:t>Fornecedor/Contratado:</w:t>
      </w:r>
    </w:p>
    <w:p>
      <w:pPr>
        <w:pStyle w:val="ListParagraph"/>
        <w:numPr>
          <w:ilvl w:val="3"/>
          <w:numId w:val="27"/>
        </w:numPr>
        <w:tabs>
          <w:tab w:pos="979" w:val="left" w:leader="none"/>
        </w:tabs>
        <w:spacing w:line="240" w:lineRule="auto" w:before="44" w:after="0"/>
        <w:ind w:left="979" w:right="0" w:hanging="663"/>
        <w:jc w:val="left"/>
        <w:rPr>
          <w:sz w:val="17"/>
        </w:rPr>
      </w:pPr>
      <w:r>
        <w:rPr>
          <w:w w:val="105"/>
          <w:sz w:val="17"/>
        </w:rPr>
        <w:t>Entregar</w:t>
      </w:r>
      <w:r>
        <w:rPr>
          <w:spacing w:val="-6"/>
          <w:w w:val="105"/>
          <w:sz w:val="17"/>
        </w:rPr>
        <w:t> </w:t>
      </w:r>
      <w:r>
        <w:rPr>
          <w:w w:val="105"/>
          <w:sz w:val="17"/>
        </w:rPr>
        <w:t>os</w:t>
      </w:r>
      <w:r>
        <w:rPr>
          <w:spacing w:val="-5"/>
          <w:w w:val="105"/>
          <w:sz w:val="17"/>
        </w:rPr>
        <w:t> </w:t>
      </w:r>
      <w:r>
        <w:rPr>
          <w:w w:val="105"/>
          <w:sz w:val="17"/>
        </w:rPr>
        <w:t>bens,</w:t>
      </w:r>
      <w:r>
        <w:rPr>
          <w:spacing w:val="-5"/>
          <w:w w:val="105"/>
          <w:sz w:val="17"/>
        </w:rPr>
        <w:t> </w:t>
      </w:r>
      <w:r>
        <w:rPr>
          <w:w w:val="105"/>
          <w:sz w:val="17"/>
        </w:rPr>
        <w:t>na</w:t>
      </w:r>
      <w:r>
        <w:rPr>
          <w:spacing w:val="-5"/>
          <w:w w:val="105"/>
          <w:sz w:val="17"/>
        </w:rPr>
        <w:t> </w:t>
      </w:r>
      <w:r>
        <w:rPr>
          <w:w w:val="105"/>
          <w:sz w:val="17"/>
        </w:rPr>
        <w:t>quantidade,</w:t>
      </w:r>
      <w:r>
        <w:rPr>
          <w:spacing w:val="-5"/>
          <w:w w:val="105"/>
          <w:sz w:val="17"/>
        </w:rPr>
        <w:t> </w:t>
      </w:r>
      <w:r>
        <w:rPr>
          <w:w w:val="105"/>
          <w:sz w:val="17"/>
        </w:rPr>
        <w:t>qualidade,</w:t>
      </w:r>
      <w:r>
        <w:rPr>
          <w:spacing w:val="-5"/>
          <w:w w:val="105"/>
          <w:sz w:val="17"/>
        </w:rPr>
        <w:t> </w:t>
      </w:r>
      <w:r>
        <w:rPr>
          <w:w w:val="105"/>
          <w:sz w:val="17"/>
        </w:rPr>
        <w:t>local</w:t>
      </w:r>
      <w:r>
        <w:rPr>
          <w:spacing w:val="-5"/>
          <w:w w:val="105"/>
          <w:sz w:val="17"/>
        </w:rPr>
        <w:t> </w:t>
      </w:r>
      <w:r>
        <w:rPr>
          <w:w w:val="105"/>
          <w:sz w:val="17"/>
        </w:rPr>
        <w:t>e</w:t>
      </w:r>
      <w:r>
        <w:rPr>
          <w:spacing w:val="-5"/>
          <w:w w:val="105"/>
          <w:sz w:val="17"/>
        </w:rPr>
        <w:t> </w:t>
      </w:r>
      <w:r>
        <w:rPr>
          <w:w w:val="105"/>
          <w:sz w:val="17"/>
        </w:rPr>
        <w:t>prazos</w:t>
      </w:r>
      <w:r>
        <w:rPr>
          <w:spacing w:val="-5"/>
          <w:w w:val="105"/>
          <w:sz w:val="17"/>
        </w:rPr>
        <w:t> </w:t>
      </w:r>
      <w:r>
        <w:rPr>
          <w:w w:val="105"/>
          <w:sz w:val="17"/>
        </w:rPr>
        <w:t>especificados</w:t>
      </w:r>
      <w:r>
        <w:rPr>
          <w:spacing w:val="-5"/>
          <w:w w:val="105"/>
          <w:sz w:val="17"/>
        </w:rPr>
        <w:t> </w:t>
      </w:r>
      <w:r>
        <w:rPr>
          <w:w w:val="105"/>
          <w:sz w:val="17"/>
        </w:rPr>
        <w:t>no</w:t>
      </w:r>
      <w:r>
        <w:rPr>
          <w:spacing w:val="-5"/>
          <w:w w:val="105"/>
          <w:sz w:val="17"/>
        </w:rPr>
        <w:t> </w:t>
      </w:r>
      <w:r>
        <w:rPr>
          <w:w w:val="105"/>
          <w:sz w:val="17"/>
        </w:rPr>
        <w:t>contrato</w:t>
      </w:r>
      <w:r>
        <w:rPr>
          <w:spacing w:val="-5"/>
          <w:w w:val="105"/>
          <w:sz w:val="17"/>
        </w:rPr>
        <w:t> </w:t>
      </w:r>
      <w:r>
        <w:rPr>
          <w:w w:val="105"/>
          <w:sz w:val="17"/>
        </w:rPr>
        <w:t>a</w:t>
      </w:r>
      <w:r>
        <w:rPr>
          <w:spacing w:val="-5"/>
          <w:w w:val="105"/>
          <w:sz w:val="17"/>
        </w:rPr>
        <w:t> </w:t>
      </w:r>
      <w:r>
        <w:rPr>
          <w:w w:val="105"/>
          <w:sz w:val="17"/>
        </w:rPr>
        <w:t>ser</w:t>
      </w:r>
      <w:r>
        <w:rPr>
          <w:spacing w:val="-5"/>
          <w:w w:val="105"/>
          <w:sz w:val="17"/>
        </w:rPr>
        <w:t> </w:t>
      </w:r>
      <w:r>
        <w:rPr>
          <w:spacing w:val="-2"/>
          <w:w w:val="105"/>
          <w:sz w:val="17"/>
        </w:rPr>
        <w:t>formalizado;</w:t>
      </w:r>
    </w:p>
    <w:p>
      <w:pPr>
        <w:pStyle w:val="ListParagraph"/>
        <w:numPr>
          <w:ilvl w:val="3"/>
          <w:numId w:val="27"/>
        </w:numPr>
        <w:tabs>
          <w:tab w:pos="980" w:val="left" w:leader="none"/>
        </w:tabs>
        <w:spacing w:line="292" w:lineRule="auto" w:before="43" w:after="0"/>
        <w:ind w:left="316" w:right="299" w:firstLine="0"/>
        <w:jc w:val="left"/>
        <w:rPr>
          <w:sz w:val="17"/>
        </w:rPr>
      </w:pPr>
      <w:r>
        <w:rPr>
          <w:w w:val="105"/>
          <w:sz w:val="17"/>
        </w:rPr>
        <w:t>Entregar</w:t>
      </w:r>
      <w:r>
        <w:rPr>
          <w:spacing w:val="-6"/>
          <w:w w:val="105"/>
          <w:sz w:val="17"/>
        </w:rPr>
        <w:t> </w:t>
      </w:r>
      <w:r>
        <w:rPr>
          <w:w w:val="105"/>
          <w:sz w:val="17"/>
        </w:rPr>
        <w:t>o</w:t>
      </w:r>
      <w:r>
        <w:rPr>
          <w:spacing w:val="-6"/>
          <w:w w:val="105"/>
          <w:sz w:val="17"/>
        </w:rPr>
        <w:t> </w:t>
      </w:r>
      <w:r>
        <w:rPr>
          <w:w w:val="105"/>
          <w:sz w:val="17"/>
        </w:rPr>
        <w:t>objeto</w:t>
      </w:r>
      <w:r>
        <w:rPr>
          <w:spacing w:val="-6"/>
          <w:w w:val="105"/>
          <w:sz w:val="17"/>
        </w:rPr>
        <w:t> </w:t>
      </w:r>
      <w:r>
        <w:rPr>
          <w:w w:val="105"/>
          <w:sz w:val="17"/>
        </w:rPr>
        <w:t>do</w:t>
      </w:r>
      <w:r>
        <w:rPr>
          <w:spacing w:val="-6"/>
          <w:w w:val="105"/>
          <w:sz w:val="17"/>
        </w:rPr>
        <w:t> </w:t>
      </w:r>
      <w:r>
        <w:rPr>
          <w:w w:val="105"/>
          <w:sz w:val="17"/>
        </w:rPr>
        <w:t>contrato</w:t>
      </w:r>
      <w:r>
        <w:rPr>
          <w:spacing w:val="-6"/>
          <w:w w:val="105"/>
          <w:sz w:val="17"/>
        </w:rPr>
        <w:t> </w:t>
      </w:r>
      <w:r>
        <w:rPr>
          <w:w w:val="105"/>
          <w:sz w:val="17"/>
        </w:rPr>
        <w:t>sem</w:t>
      </w:r>
      <w:r>
        <w:rPr>
          <w:spacing w:val="-6"/>
          <w:w w:val="105"/>
          <w:sz w:val="17"/>
        </w:rPr>
        <w:t> </w:t>
      </w:r>
      <w:r>
        <w:rPr>
          <w:w w:val="105"/>
          <w:sz w:val="17"/>
        </w:rPr>
        <w:t>qualquer</w:t>
      </w:r>
      <w:r>
        <w:rPr>
          <w:spacing w:val="-6"/>
          <w:w w:val="105"/>
          <w:sz w:val="17"/>
        </w:rPr>
        <w:t> </w:t>
      </w:r>
      <w:r>
        <w:rPr>
          <w:w w:val="105"/>
          <w:sz w:val="17"/>
        </w:rPr>
        <w:t>ônus</w:t>
      </w:r>
      <w:r>
        <w:rPr>
          <w:spacing w:val="-6"/>
          <w:w w:val="105"/>
          <w:sz w:val="17"/>
        </w:rPr>
        <w:t> </w:t>
      </w:r>
      <w:r>
        <w:rPr>
          <w:w w:val="105"/>
          <w:sz w:val="17"/>
        </w:rPr>
        <w:t>para</w:t>
      </w:r>
      <w:r>
        <w:rPr>
          <w:spacing w:val="-6"/>
          <w:w w:val="105"/>
          <w:sz w:val="17"/>
        </w:rPr>
        <w:t> </w:t>
      </w:r>
      <w:r>
        <w:rPr>
          <w:w w:val="105"/>
          <w:sz w:val="17"/>
        </w:rPr>
        <w:t>o</w:t>
      </w:r>
      <w:r>
        <w:rPr>
          <w:spacing w:val="-6"/>
          <w:w w:val="105"/>
          <w:sz w:val="17"/>
        </w:rPr>
        <w:t> </w:t>
      </w:r>
      <w:r>
        <w:rPr>
          <w:w w:val="105"/>
          <w:sz w:val="17"/>
        </w:rPr>
        <w:t>CONTRATANTE,</w:t>
      </w:r>
      <w:r>
        <w:rPr>
          <w:spacing w:val="-6"/>
          <w:w w:val="105"/>
          <w:sz w:val="17"/>
        </w:rPr>
        <w:t> </w:t>
      </w:r>
      <w:r>
        <w:rPr>
          <w:w w:val="105"/>
          <w:sz w:val="17"/>
        </w:rPr>
        <w:t>estando</w:t>
      </w:r>
      <w:r>
        <w:rPr>
          <w:spacing w:val="-6"/>
          <w:w w:val="105"/>
          <w:sz w:val="17"/>
        </w:rPr>
        <w:t> </w:t>
      </w:r>
      <w:r>
        <w:rPr>
          <w:w w:val="105"/>
          <w:sz w:val="17"/>
        </w:rPr>
        <w:t>incluído</w:t>
      </w:r>
      <w:r>
        <w:rPr>
          <w:spacing w:val="-6"/>
          <w:w w:val="105"/>
          <w:sz w:val="17"/>
        </w:rPr>
        <w:t> </w:t>
      </w:r>
      <w:r>
        <w:rPr>
          <w:w w:val="105"/>
          <w:sz w:val="17"/>
        </w:rPr>
        <w:t>no</w:t>
      </w:r>
      <w:r>
        <w:rPr>
          <w:spacing w:val="-6"/>
          <w:w w:val="105"/>
          <w:sz w:val="17"/>
        </w:rPr>
        <w:t> </w:t>
      </w:r>
      <w:r>
        <w:rPr>
          <w:w w:val="105"/>
          <w:sz w:val="17"/>
        </w:rPr>
        <w:t>valor</w:t>
      </w:r>
      <w:r>
        <w:rPr>
          <w:spacing w:val="-6"/>
          <w:w w:val="105"/>
          <w:sz w:val="17"/>
        </w:rPr>
        <w:t> </w:t>
      </w:r>
      <w:r>
        <w:rPr>
          <w:w w:val="105"/>
          <w:sz w:val="17"/>
        </w:rPr>
        <w:t>do</w:t>
      </w:r>
      <w:r>
        <w:rPr>
          <w:spacing w:val="-6"/>
          <w:w w:val="105"/>
          <w:sz w:val="17"/>
        </w:rPr>
        <w:t> </w:t>
      </w:r>
      <w:r>
        <w:rPr>
          <w:w w:val="105"/>
          <w:sz w:val="17"/>
        </w:rPr>
        <w:t>pagamento</w:t>
      </w:r>
      <w:r>
        <w:rPr>
          <w:spacing w:val="-6"/>
          <w:w w:val="105"/>
          <w:sz w:val="17"/>
        </w:rPr>
        <w:t> </w:t>
      </w:r>
      <w:r>
        <w:rPr>
          <w:w w:val="105"/>
          <w:sz w:val="17"/>
        </w:rPr>
        <w:t>todas</w:t>
      </w:r>
      <w:r>
        <w:rPr>
          <w:spacing w:val="-6"/>
          <w:w w:val="105"/>
          <w:sz w:val="17"/>
        </w:rPr>
        <w:t> </w:t>
      </w:r>
      <w:r>
        <w:rPr>
          <w:w w:val="105"/>
          <w:sz w:val="17"/>
        </w:rPr>
        <w:t>e</w:t>
      </w:r>
      <w:r>
        <w:rPr>
          <w:spacing w:val="-6"/>
          <w:w w:val="105"/>
          <w:sz w:val="17"/>
        </w:rPr>
        <w:t> </w:t>
      </w:r>
      <w:r>
        <w:rPr>
          <w:w w:val="105"/>
          <w:sz w:val="17"/>
        </w:rPr>
        <w:t>quaisquer</w:t>
      </w:r>
      <w:r>
        <w:rPr>
          <w:spacing w:val="-6"/>
          <w:w w:val="105"/>
          <w:sz w:val="17"/>
        </w:rPr>
        <w:t> </w:t>
      </w:r>
      <w:r>
        <w:rPr>
          <w:w w:val="105"/>
          <w:sz w:val="17"/>
        </w:rPr>
        <w:t>despesas,</w:t>
      </w:r>
      <w:r>
        <w:rPr>
          <w:spacing w:val="-6"/>
          <w:w w:val="105"/>
          <w:sz w:val="17"/>
        </w:rPr>
        <w:t> </w:t>
      </w:r>
      <w:r>
        <w:rPr>
          <w:w w:val="105"/>
          <w:sz w:val="17"/>
        </w:rPr>
        <w:t>tais</w:t>
      </w:r>
      <w:r>
        <w:rPr>
          <w:spacing w:val="-6"/>
          <w:w w:val="105"/>
          <w:sz w:val="17"/>
        </w:rPr>
        <w:t> </w:t>
      </w:r>
      <w:r>
        <w:rPr>
          <w:w w:val="105"/>
          <w:sz w:val="17"/>
        </w:rPr>
        <w:t>como</w:t>
      </w:r>
      <w:r>
        <w:rPr>
          <w:spacing w:val="-6"/>
          <w:w w:val="105"/>
          <w:sz w:val="17"/>
        </w:rPr>
        <w:t> </w:t>
      </w:r>
      <w:r>
        <w:rPr>
          <w:w w:val="105"/>
          <w:sz w:val="17"/>
        </w:rPr>
        <w:t>tributos,</w:t>
      </w:r>
      <w:r>
        <w:rPr>
          <w:spacing w:val="-6"/>
          <w:w w:val="105"/>
          <w:sz w:val="17"/>
        </w:rPr>
        <w:t> </w:t>
      </w:r>
      <w:r>
        <w:rPr>
          <w:w w:val="105"/>
          <w:sz w:val="17"/>
        </w:rPr>
        <w:t>frete,</w:t>
      </w:r>
      <w:r>
        <w:rPr>
          <w:spacing w:val="-6"/>
          <w:w w:val="105"/>
          <w:sz w:val="17"/>
        </w:rPr>
        <w:t> </w:t>
      </w:r>
      <w:r>
        <w:rPr>
          <w:w w:val="105"/>
          <w:sz w:val="17"/>
        </w:rPr>
        <w:t>seguro</w:t>
      </w:r>
      <w:r>
        <w:rPr>
          <w:spacing w:val="-6"/>
          <w:w w:val="105"/>
          <w:sz w:val="17"/>
        </w:rPr>
        <w:t> </w:t>
      </w:r>
      <w:r>
        <w:rPr>
          <w:w w:val="105"/>
          <w:sz w:val="17"/>
        </w:rPr>
        <w:t>e</w:t>
      </w:r>
      <w:r>
        <w:rPr>
          <w:spacing w:val="-6"/>
          <w:w w:val="105"/>
          <w:sz w:val="17"/>
        </w:rPr>
        <w:t> </w:t>
      </w:r>
      <w:r>
        <w:rPr>
          <w:w w:val="105"/>
          <w:sz w:val="17"/>
        </w:rPr>
        <w:t>descarregamento das mercadorias;</w:t>
      </w:r>
    </w:p>
    <w:p>
      <w:pPr>
        <w:pStyle w:val="ListParagraph"/>
        <w:numPr>
          <w:ilvl w:val="3"/>
          <w:numId w:val="27"/>
        </w:numPr>
        <w:tabs>
          <w:tab w:pos="979" w:val="left" w:leader="none"/>
        </w:tabs>
        <w:spacing w:line="240" w:lineRule="auto" w:before="1" w:after="0"/>
        <w:ind w:left="979" w:right="0" w:hanging="663"/>
        <w:jc w:val="left"/>
        <w:rPr>
          <w:sz w:val="17"/>
        </w:rPr>
      </w:pPr>
      <w:r>
        <w:rPr>
          <w:w w:val="105"/>
          <w:sz w:val="17"/>
        </w:rPr>
        <w:t>Manter</w:t>
      </w:r>
      <w:r>
        <w:rPr>
          <w:spacing w:val="-5"/>
          <w:w w:val="105"/>
          <w:sz w:val="17"/>
        </w:rPr>
        <w:t> </w:t>
      </w:r>
      <w:r>
        <w:rPr>
          <w:w w:val="105"/>
          <w:sz w:val="17"/>
        </w:rPr>
        <w:t>em</w:t>
      </w:r>
      <w:r>
        <w:rPr>
          <w:spacing w:val="-5"/>
          <w:w w:val="105"/>
          <w:sz w:val="17"/>
        </w:rPr>
        <w:t> </w:t>
      </w:r>
      <w:r>
        <w:rPr>
          <w:w w:val="105"/>
          <w:sz w:val="17"/>
        </w:rPr>
        <w:t>estoque</w:t>
      </w:r>
      <w:r>
        <w:rPr>
          <w:spacing w:val="-5"/>
          <w:w w:val="105"/>
          <w:sz w:val="17"/>
        </w:rPr>
        <w:t> </w:t>
      </w:r>
      <w:r>
        <w:rPr>
          <w:w w:val="105"/>
          <w:sz w:val="17"/>
        </w:rPr>
        <w:t>um</w:t>
      </w:r>
      <w:r>
        <w:rPr>
          <w:spacing w:val="-4"/>
          <w:w w:val="105"/>
          <w:sz w:val="17"/>
        </w:rPr>
        <w:t> </w:t>
      </w:r>
      <w:r>
        <w:rPr>
          <w:w w:val="105"/>
          <w:sz w:val="17"/>
        </w:rPr>
        <w:t>mínimo</w:t>
      </w:r>
      <w:r>
        <w:rPr>
          <w:spacing w:val="-5"/>
          <w:w w:val="105"/>
          <w:sz w:val="17"/>
        </w:rPr>
        <w:t> </w:t>
      </w:r>
      <w:r>
        <w:rPr>
          <w:w w:val="105"/>
          <w:sz w:val="17"/>
        </w:rPr>
        <w:t>de</w:t>
      </w:r>
      <w:r>
        <w:rPr>
          <w:spacing w:val="-5"/>
          <w:w w:val="105"/>
          <w:sz w:val="17"/>
        </w:rPr>
        <w:t> </w:t>
      </w:r>
      <w:r>
        <w:rPr>
          <w:w w:val="105"/>
          <w:sz w:val="17"/>
        </w:rPr>
        <w:t>bens</w:t>
      </w:r>
      <w:r>
        <w:rPr>
          <w:spacing w:val="-5"/>
          <w:w w:val="105"/>
          <w:sz w:val="17"/>
        </w:rPr>
        <w:t> </w:t>
      </w:r>
      <w:r>
        <w:rPr>
          <w:w w:val="105"/>
          <w:sz w:val="17"/>
        </w:rPr>
        <w:t>necessários</w:t>
      </w:r>
      <w:r>
        <w:rPr>
          <w:spacing w:val="-4"/>
          <w:w w:val="105"/>
          <w:sz w:val="17"/>
        </w:rPr>
        <w:t> </w:t>
      </w:r>
      <w:r>
        <w:rPr>
          <w:w w:val="105"/>
          <w:sz w:val="17"/>
        </w:rPr>
        <w:t>à</w:t>
      </w:r>
      <w:r>
        <w:rPr>
          <w:spacing w:val="-5"/>
          <w:w w:val="105"/>
          <w:sz w:val="17"/>
        </w:rPr>
        <w:t> </w:t>
      </w:r>
      <w:r>
        <w:rPr>
          <w:w w:val="105"/>
          <w:sz w:val="17"/>
        </w:rPr>
        <w:t>execução</w:t>
      </w:r>
      <w:r>
        <w:rPr>
          <w:spacing w:val="-5"/>
          <w:w w:val="105"/>
          <w:sz w:val="17"/>
        </w:rPr>
        <w:t> </w:t>
      </w:r>
      <w:r>
        <w:rPr>
          <w:w w:val="105"/>
          <w:sz w:val="17"/>
        </w:rPr>
        <w:t>do</w:t>
      </w:r>
      <w:r>
        <w:rPr>
          <w:spacing w:val="-4"/>
          <w:w w:val="105"/>
          <w:sz w:val="17"/>
        </w:rPr>
        <w:t> </w:t>
      </w:r>
      <w:r>
        <w:rPr>
          <w:w w:val="105"/>
          <w:sz w:val="17"/>
        </w:rPr>
        <w:t>objeto</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3"/>
          <w:numId w:val="27"/>
        </w:numPr>
        <w:tabs>
          <w:tab w:pos="979" w:val="left" w:leader="none"/>
        </w:tabs>
        <w:spacing w:line="292" w:lineRule="auto" w:before="44" w:after="0"/>
        <w:ind w:left="316" w:right="973" w:firstLine="0"/>
        <w:jc w:val="left"/>
        <w:rPr>
          <w:sz w:val="17"/>
        </w:rPr>
      </w:pPr>
      <w:r>
        <w:rPr>
          <w:w w:val="105"/>
          <w:sz w:val="17"/>
        </w:rPr>
        <w:t>Comunicar</w:t>
      </w:r>
      <w:r>
        <w:rPr>
          <w:spacing w:val="-6"/>
          <w:w w:val="105"/>
          <w:sz w:val="17"/>
        </w:rPr>
        <w:t> </w:t>
      </w:r>
      <w:r>
        <w:rPr>
          <w:w w:val="105"/>
          <w:sz w:val="17"/>
        </w:rPr>
        <w:t>ao</w:t>
      </w:r>
      <w:r>
        <w:rPr>
          <w:spacing w:val="-6"/>
          <w:w w:val="105"/>
          <w:sz w:val="17"/>
        </w:rPr>
        <w:t> </w:t>
      </w:r>
      <w:r>
        <w:rPr>
          <w:w w:val="105"/>
          <w:sz w:val="17"/>
        </w:rPr>
        <w:t>Fiscal</w:t>
      </w:r>
      <w:r>
        <w:rPr>
          <w:spacing w:val="-6"/>
          <w:w w:val="105"/>
          <w:sz w:val="17"/>
        </w:rPr>
        <w:t> </w:t>
      </w:r>
      <w:r>
        <w:rPr>
          <w:w w:val="105"/>
          <w:sz w:val="17"/>
        </w:rPr>
        <w:t>do</w:t>
      </w:r>
      <w:r>
        <w:rPr>
          <w:spacing w:val="-6"/>
          <w:w w:val="105"/>
          <w:sz w:val="17"/>
        </w:rPr>
        <w:t> </w:t>
      </w:r>
      <w:r>
        <w:rPr>
          <w:w w:val="105"/>
          <w:sz w:val="17"/>
        </w:rPr>
        <w:t>contrato,</w:t>
      </w:r>
      <w:r>
        <w:rPr>
          <w:spacing w:val="-6"/>
          <w:w w:val="105"/>
          <w:sz w:val="17"/>
        </w:rPr>
        <w:t> </w:t>
      </w:r>
      <w:r>
        <w:rPr>
          <w:w w:val="105"/>
          <w:sz w:val="17"/>
        </w:rPr>
        <w:t>por</w:t>
      </w:r>
      <w:r>
        <w:rPr>
          <w:spacing w:val="-6"/>
          <w:w w:val="105"/>
          <w:sz w:val="17"/>
        </w:rPr>
        <w:t> </w:t>
      </w:r>
      <w:r>
        <w:rPr>
          <w:w w:val="105"/>
          <w:sz w:val="17"/>
        </w:rPr>
        <w:t>escrito</w:t>
      </w:r>
      <w:r>
        <w:rPr>
          <w:spacing w:val="-6"/>
          <w:w w:val="105"/>
          <w:sz w:val="17"/>
        </w:rPr>
        <w:t> </w:t>
      </w:r>
      <w:r>
        <w:rPr>
          <w:w w:val="105"/>
          <w:sz w:val="17"/>
        </w:rPr>
        <w:t>e</w:t>
      </w:r>
      <w:r>
        <w:rPr>
          <w:spacing w:val="-6"/>
          <w:w w:val="105"/>
          <w:sz w:val="17"/>
        </w:rPr>
        <w:t> </w:t>
      </w:r>
      <w:r>
        <w:rPr>
          <w:w w:val="105"/>
          <w:sz w:val="17"/>
        </w:rPr>
        <w:t>tão</w:t>
      </w:r>
      <w:r>
        <w:rPr>
          <w:spacing w:val="-6"/>
          <w:w w:val="105"/>
          <w:sz w:val="17"/>
        </w:rPr>
        <w:t> </w:t>
      </w:r>
      <w:r>
        <w:rPr>
          <w:w w:val="105"/>
          <w:sz w:val="17"/>
        </w:rPr>
        <w:t>logo</w:t>
      </w:r>
      <w:r>
        <w:rPr>
          <w:spacing w:val="-6"/>
          <w:w w:val="105"/>
          <w:sz w:val="17"/>
        </w:rPr>
        <w:t> </w:t>
      </w:r>
      <w:r>
        <w:rPr>
          <w:w w:val="105"/>
          <w:sz w:val="17"/>
        </w:rPr>
        <w:t>constatado</w:t>
      </w:r>
      <w:r>
        <w:rPr>
          <w:spacing w:val="-6"/>
          <w:w w:val="105"/>
          <w:sz w:val="17"/>
        </w:rPr>
        <w:t> </w:t>
      </w:r>
      <w:r>
        <w:rPr>
          <w:w w:val="105"/>
          <w:sz w:val="17"/>
        </w:rPr>
        <w:t>problema</w:t>
      </w:r>
      <w:r>
        <w:rPr>
          <w:spacing w:val="-6"/>
          <w:w w:val="105"/>
          <w:sz w:val="17"/>
        </w:rPr>
        <w:t> </w:t>
      </w:r>
      <w:r>
        <w:rPr>
          <w:w w:val="105"/>
          <w:sz w:val="17"/>
        </w:rPr>
        <w:t>ou</w:t>
      </w:r>
      <w:r>
        <w:rPr>
          <w:spacing w:val="-6"/>
          <w:w w:val="105"/>
          <w:sz w:val="17"/>
        </w:rPr>
        <w:t> </w:t>
      </w:r>
      <w:r>
        <w:rPr>
          <w:w w:val="105"/>
          <w:sz w:val="17"/>
        </w:rPr>
        <w:t>a</w:t>
      </w:r>
      <w:r>
        <w:rPr>
          <w:spacing w:val="-6"/>
          <w:w w:val="105"/>
          <w:sz w:val="17"/>
        </w:rPr>
        <w:t> </w:t>
      </w:r>
      <w:r>
        <w:rPr>
          <w:w w:val="105"/>
          <w:sz w:val="17"/>
        </w:rPr>
        <w:t>impossibilidade</w:t>
      </w:r>
      <w:r>
        <w:rPr>
          <w:spacing w:val="-6"/>
          <w:w w:val="105"/>
          <w:sz w:val="17"/>
        </w:rPr>
        <w:t> </w:t>
      </w:r>
      <w:r>
        <w:rPr>
          <w:w w:val="105"/>
          <w:sz w:val="17"/>
        </w:rPr>
        <w:t>de</w:t>
      </w:r>
      <w:r>
        <w:rPr>
          <w:spacing w:val="-6"/>
          <w:w w:val="105"/>
          <w:sz w:val="17"/>
        </w:rPr>
        <w:t> </w:t>
      </w:r>
      <w:r>
        <w:rPr>
          <w:w w:val="105"/>
          <w:sz w:val="17"/>
        </w:rPr>
        <w:t>execução</w:t>
      </w:r>
      <w:r>
        <w:rPr>
          <w:spacing w:val="-6"/>
          <w:w w:val="105"/>
          <w:sz w:val="17"/>
        </w:rPr>
        <w:t> </w:t>
      </w:r>
      <w:r>
        <w:rPr>
          <w:w w:val="105"/>
          <w:sz w:val="17"/>
        </w:rPr>
        <w:t>de</w:t>
      </w:r>
      <w:r>
        <w:rPr>
          <w:spacing w:val="-6"/>
          <w:w w:val="105"/>
          <w:sz w:val="17"/>
        </w:rPr>
        <w:t> </w:t>
      </w:r>
      <w:r>
        <w:rPr>
          <w:w w:val="105"/>
          <w:sz w:val="17"/>
        </w:rPr>
        <w:t>qualquer</w:t>
      </w:r>
      <w:r>
        <w:rPr>
          <w:spacing w:val="-6"/>
          <w:w w:val="105"/>
          <w:sz w:val="17"/>
        </w:rPr>
        <w:t> </w:t>
      </w:r>
      <w:r>
        <w:rPr>
          <w:w w:val="105"/>
          <w:sz w:val="17"/>
        </w:rPr>
        <w:t>obrigação</w:t>
      </w:r>
      <w:r>
        <w:rPr>
          <w:spacing w:val="-6"/>
          <w:w w:val="105"/>
          <w:sz w:val="17"/>
        </w:rPr>
        <w:t> </w:t>
      </w:r>
      <w:r>
        <w:rPr>
          <w:w w:val="105"/>
          <w:sz w:val="17"/>
        </w:rPr>
        <w:t>contratual,</w:t>
      </w:r>
      <w:r>
        <w:rPr>
          <w:spacing w:val="-6"/>
          <w:w w:val="105"/>
          <w:sz w:val="17"/>
        </w:rPr>
        <w:t> </w:t>
      </w:r>
      <w:r>
        <w:rPr>
          <w:w w:val="105"/>
          <w:sz w:val="17"/>
        </w:rPr>
        <w:t>para</w:t>
      </w:r>
      <w:r>
        <w:rPr>
          <w:spacing w:val="-6"/>
          <w:w w:val="105"/>
          <w:sz w:val="17"/>
        </w:rPr>
        <w:t> </w:t>
      </w:r>
      <w:r>
        <w:rPr>
          <w:w w:val="105"/>
          <w:sz w:val="17"/>
        </w:rPr>
        <w:t>a</w:t>
      </w:r>
      <w:r>
        <w:rPr>
          <w:spacing w:val="-6"/>
          <w:w w:val="105"/>
          <w:sz w:val="17"/>
        </w:rPr>
        <w:t> </w:t>
      </w:r>
      <w:r>
        <w:rPr>
          <w:w w:val="105"/>
          <w:sz w:val="17"/>
        </w:rPr>
        <w:t>adoção</w:t>
      </w:r>
      <w:r>
        <w:rPr>
          <w:spacing w:val="-6"/>
          <w:w w:val="105"/>
          <w:sz w:val="17"/>
        </w:rPr>
        <w:t> </w:t>
      </w:r>
      <w:r>
        <w:rPr>
          <w:w w:val="105"/>
          <w:sz w:val="17"/>
        </w:rPr>
        <w:t>das</w:t>
      </w:r>
      <w:r>
        <w:rPr>
          <w:spacing w:val="-6"/>
          <w:w w:val="105"/>
          <w:sz w:val="17"/>
        </w:rPr>
        <w:t> </w:t>
      </w:r>
      <w:r>
        <w:rPr>
          <w:w w:val="105"/>
          <w:sz w:val="17"/>
        </w:rPr>
        <w:t>providências</w:t>
      </w:r>
      <w:r>
        <w:rPr>
          <w:spacing w:val="-6"/>
          <w:w w:val="105"/>
          <w:sz w:val="17"/>
        </w:rPr>
        <w:t> </w:t>
      </w:r>
      <w:r>
        <w:rPr>
          <w:w w:val="105"/>
          <w:sz w:val="17"/>
        </w:rPr>
        <w:t>cabíveis; 3.10.2.4.1.</w:t>
      </w:r>
      <w:r>
        <w:rPr>
          <w:spacing w:val="-11"/>
          <w:w w:val="105"/>
          <w:sz w:val="17"/>
        </w:rPr>
        <w:t> </w:t>
      </w:r>
      <w:r>
        <w:rPr>
          <w:w w:val="105"/>
          <w:sz w:val="17"/>
        </w:rPr>
        <w:t>A</w:t>
      </w:r>
      <w:r>
        <w:rPr>
          <w:spacing w:val="-11"/>
          <w:w w:val="105"/>
          <w:sz w:val="17"/>
        </w:rPr>
        <w:t> </w:t>
      </w:r>
      <w:r>
        <w:rPr>
          <w:w w:val="105"/>
          <w:sz w:val="17"/>
        </w:rPr>
        <w:t>CONTRATADA</w:t>
      </w:r>
      <w:r>
        <w:rPr>
          <w:spacing w:val="-11"/>
          <w:w w:val="105"/>
          <w:sz w:val="17"/>
        </w:rPr>
        <w:t> </w:t>
      </w:r>
      <w:r>
        <w:rPr>
          <w:w w:val="105"/>
          <w:sz w:val="17"/>
        </w:rPr>
        <w:t>deverá</w:t>
      </w:r>
      <w:r>
        <w:rPr>
          <w:spacing w:val="-1"/>
          <w:w w:val="105"/>
          <w:sz w:val="17"/>
        </w:rPr>
        <w:t> </w:t>
      </w:r>
      <w:r>
        <w:rPr>
          <w:w w:val="105"/>
          <w:sz w:val="17"/>
        </w:rPr>
        <w:t>prestar</w:t>
      </w:r>
      <w:r>
        <w:rPr>
          <w:spacing w:val="-1"/>
          <w:w w:val="105"/>
          <w:sz w:val="17"/>
        </w:rPr>
        <w:t> </w:t>
      </w:r>
      <w:r>
        <w:rPr>
          <w:w w:val="105"/>
          <w:sz w:val="17"/>
        </w:rPr>
        <w:t>todas</w:t>
      </w:r>
      <w:r>
        <w:rPr>
          <w:spacing w:val="-1"/>
          <w:w w:val="105"/>
          <w:sz w:val="17"/>
        </w:rPr>
        <w:t> </w:t>
      </w:r>
      <w:r>
        <w:rPr>
          <w:w w:val="105"/>
          <w:sz w:val="17"/>
        </w:rPr>
        <w:t>as</w:t>
      </w:r>
      <w:r>
        <w:rPr>
          <w:spacing w:val="-1"/>
          <w:w w:val="105"/>
          <w:sz w:val="17"/>
        </w:rPr>
        <w:t> </w:t>
      </w:r>
      <w:r>
        <w:rPr>
          <w:w w:val="105"/>
          <w:sz w:val="17"/>
        </w:rPr>
        <w:t>informações</w:t>
      </w:r>
      <w:r>
        <w:rPr>
          <w:spacing w:val="-1"/>
          <w:w w:val="105"/>
          <w:sz w:val="17"/>
        </w:rPr>
        <w:t> </w:t>
      </w:r>
      <w:r>
        <w:rPr>
          <w:w w:val="105"/>
          <w:sz w:val="17"/>
        </w:rPr>
        <w:t>que</w:t>
      </w:r>
      <w:r>
        <w:rPr>
          <w:spacing w:val="-1"/>
          <w:w w:val="105"/>
          <w:sz w:val="17"/>
        </w:rPr>
        <w:t> </w:t>
      </w:r>
      <w:r>
        <w:rPr>
          <w:w w:val="105"/>
          <w:sz w:val="17"/>
        </w:rPr>
        <w:t>forem</w:t>
      </w:r>
      <w:r>
        <w:rPr>
          <w:spacing w:val="-1"/>
          <w:w w:val="105"/>
          <w:sz w:val="17"/>
        </w:rPr>
        <w:t> </w:t>
      </w:r>
      <w:r>
        <w:rPr>
          <w:w w:val="105"/>
          <w:sz w:val="17"/>
        </w:rPr>
        <w:t>solicitadas</w:t>
      </w:r>
      <w:r>
        <w:rPr>
          <w:spacing w:val="-1"/>
          <w:w w:val="105"/>
          <w:sz w:val="17"/>
        </w:rPr>
        <w:t> </w:t>
      </w:r>
      <w:r>
        <w:rPr>
          <w:w w:val="105"/>
          <w:sz w:val="17"/>
        </w:rPr>
        <w:t>pela</w:t>
      </w:r>
      <w:r>
        <w:rPr>
          <w:spacing w:val="-1"/>
          <w:w w:val="105"/>
          <w:sz w:val="17"/>
        </w:rPr>
        <w:t> </w:t>
      </w:r>
      <w:r>
        <w:rPr>
          <w:w w:val="105"/>
          <w:sz w:val="17"/>
        </w:rPr>
        <w:t>CONTRATANTE</w:t>
      </w:r>
      <w:r>
        <w:rPr>
          <w:spacing w:val="-1"/>
          <w:w w:val="105"/>
          <w:sz w:val="17"/>
        </w:rPr>
        <w:t> </w:t>
      </w:r>
      <w:r>
        <w:rPr>
          <w:w w:val="105"/>
          <w:sz w:val="17"/>
        </w:rPr>
        <w:t>com</w:t>
      </w:r>
      <w:r>
        <w:rPr>
          <w:spacing w:val="-1"/>
          <w:w w:val="105"/>
          <w:sz w:val="17"/>
        </w:rPr>
        <w:t> </w:t>
      </w:r>
      <w:r>
        <w:rPr>
          <w:w w:val="105"/>
          <w:sz w:val="17"/>
        </w:rPr>
        <w:t>objetivo</w:t>
      </w:r>
      <w:r>
        <w:rPr>
          <w:spacing w:val="-1"/>
          <w:w w:val="105"/>
          <w:sz w:val="17"/>
        </w:rPr>
        <w:t> </w:t>
      </w:r>
      <w:r>
        <w:rPr>
          <w:w w:val="105"/>
          <w:sz w:val="17"/>
        </w:rPr>
        <w:t>de</w:t>
      </w:r>
      <w:r>
        <w:rPr>
          <w:spacing w:val="-1"/>
          <w:w w:val="105"/>
          <w:sz w:val="17"/>
        </w:rPr>
        <w:t> </w:t>
      </w:r>
      <w:r>
        <w:rPr>
          <w:w w:val="105"/>
          <w:sz w:val="17"/>
        </w:rPr>
        <w:t>fiscalizar</w:t>
      </w:r>
      <w:r>
        <w:rPr>
          <w:spacing w:val="-1"/>
          <w:w w:val="105"/>
          <w:sz w:val="17"/>
        </w:rPr>
        <w:t> </w:t>
      </w:r>
      <w:r>
        <w:rPr>
          <w:w w:val="105"/>
          <w:sz w:val="17"/>
        </w:rPr>
        <w:t>o</w:t>
      </w:r>
      <w:r>
        <w:rPr>
          <w:spacing w:val="-1"/>
          <w:w w:val="105"/>
          <w:sz w:val="17"/>
        </w:rPr>
        <w:t> </w:t>
      </w:r>
      <w:r>
        <w:rPr>
          <w:w w:val="105"/>
          <w:sz w:val="17"/>
        </w:rPr>
        <w:t>contrato;</w:t>
      </w:r>
    </w:p>
    <w:p>
      <w:pPr>
        <w:pStyle w:val="ListParagraph"/>
        <w:numPr>
          <w:ilvl w:val="3"/>
          <w:numId w:val="27"/>
        </w:numPr>
        <w:tabs>
          <w:tab w:pos="999" w:val="left" w:leader="none"/>
        </w:tabs>
        <w:spacing w:line="292" w:lineRule="auto" w:before="1" w:after="0"/>
        <w:ind w:left="316" w:right="299" w:firstLine="0"/>
        <w:jc w:val="left"/>
        <w:rPr>
          <w:sz w:val="17"/>
        </w:rPr>
      </w:pPr>
      <w:r>
        <w:rPr>
          <w:w w:val="105"/>
          <w:sz w:val="17"/>
        </w:rPr>
        <w:t>Entregar</w:t>
      </w:r>
      <w:r>
        <w:rPr>
          <w:spacing w:val="15"/>
          <w:w w:val="105"/>
          <w:sz w:val="17"/>
        </w:rPr>
        <w:t> </w:t>
      </w:r>
      <w:r>
        <w:rPr>
          <w:w w:val="105"/>
          <w:sz w:val="17"/>
        </w:rPr>
        <w:t>os</w:t>
      </w:r>
      <w:r>
        <w:rPr>
          <w:spacing w:val="15"/>
          <w:w w:val="105"/>
          <w:sz w:val="17"/>
        </w:rPr>
        <w:t> </w:t>
      </w:r>
      <w:r>
        <w:rPr>
          <w:w w:val="105"/>
          <w:sz w:val="17"/>
        </w:rPr>
        <w:t>materiais</w:t>
      </w:r>
      <w:r>
        <w:rPr>
          <w:spacing w:val="15"/>
          <w:w w:val="105"/>
          <w:sz w:val="17"/>
        </w:rPr>
        <w:t> </w:t>
      </w:r>
      <w:r>
        <w:rPr>
          <w:w w:val="105"/>
          <w:sz w:val="17"/>
        </w:rPr>
        <w:t>com</w:t>
      </w:r>
      <w:r>
        <w:rPr>
          <w:spacing w:val="15"/>
          <w:w w:val="105"/>
          <w:sz w:val="17"/>
        </w:rPr>
        <w:t> </w:t>
      </w:r>
      <w:r>
        <w:rPr>
          <w:w w:val="105"/>
          <w:sz w:val="17"/>
        </w:rPr>
        <w:t>validade</w:t>
      </w:r>
      <w:r>
        <w:rPr>
          <w:spacing w:val="15"/>
          <w:w w:val="105"/>
          <w:sz w:val="17"/>
        </w:rPr>
        <w:t> </w:t>
      </w:r>
      <w:r>
        <w:rPr>
          <w:w w:val="105"/>
          <w:sz w:val="17"/>
        </w:rPr>
        <w:t>mínima</w:t>
      </w:r>
      <w:r>
        <w:rPr>
          <w:spacing w:val="15"/>
          <w:w w:val="105"/>
          <w:sz w:val="17"/>
        </w:rPr>
        <w:t> </w:t>
      </w:r>
      <w:r>
        <w:rPr>
          <w:w w:val="105"/>
          <w:sz w:val="17"/>
        </w:rPr>
        <w:t>de</w:t>
      </w:r>
      <w:r>
        <w:rPr>
          <w:spacing w:val="15"/>
          <w:w w:val="105"/>
          <w:sz w:val="17"/>
        </w:rPr>
        <w:t> </w:t>
      </w:r>
      <w:r>
        <w:rPr>
          <w:w w:val="105"/>
          <w:sz w:val="17"/>
        </w:rPr>
        <w:t>85%</w:t>
      </w:r>
      <w:r>
        <w:rPr>
          <w:spacing w:val="15"/>
          <w:w w:val="105"/>
          <w:sz w:val="17"/>
        </w:rPr>
        <w:t> </w:t>
      </w:r>
      <w:r>
        <w:rPr>
          <w:w w:val="105"/>
          <w:sz w:val="17"/>
        </w:rPr>
        <w:t>do</w:t>
      </w:r>
      <w:r>
        <w:rPr>
          <w:spacing w:val="15"/>
          <w:w w:val="105"/>
          <w:sz w:val="17"/>
        </w:rPr>
        <w:t> </w:t>
      </w:r>
      <w:r>
        <w:rPr>
          <w:w w:val="105"/>
          <w:sz w:val="17"/>
        </w:rPr>
        <w:t>seu</w:t>
      </w:r>
      <w:r>
        <w:rPr>
          <w:spacing w:val="15"/>
          <w:w w:val="105"/>
          <w:sz w:val="17"/>
        </w:rPr>
        <w:t> </w:t>
      </w:r>
      <w:r>
        <w:rPr>
          <w:w w:val="105"/>
          <w:sz w:val="17"/>
        </w:rPr>
        <w:t>período</w:t>
      </w:r>
      <w:r>
        <w:rPr>
          <w:spacing w:val="15"/>
          <w:w w:val="105"/>
          <w:sz w:val="17"/>
        </w:rPr>
        <w:t> </w:t>
      </w:r>
      <w:r>
        <w:rPr>
          <w:w w:val="105"/>
          <w:sz w:val="17"/>
        </w:rPr>
        <w:t>total</w:t>
      </w:r>
      <w:r>
        <w:rPr>
          <w:spacing w:val="15"/>
          <w:w w:val="105"/>
          <w:sz w:val="17"/>
        </w:rPr>
        <w:t> </w:t>
      </w:r>
      <w:r>
        <w:rPr>
          <w:w w:val="105"/>
          <w:sz w:val="17"/>
        </w:rPr>
        <w:t>de</w:t>
      </w:r>
      <w:r>
        <w:rPr>
          <w:spacing w:val="15"/>
          <w:w w:val="105"/>
          <w:sz w:val="17"/>
        </w:rPr>
        <w:t> </w:t>
      </w:r>
      <w:r>
        <w:rPr>
          <w:w w:val="105"/>
          <w:sz w:val="17"/>
        </w:rPr>
        <w:t>validade,</w:t>
      </w:r>
      <w:r>
        <w:rPr>
          <w:spacing w:val="15"/>
          <w:w w:val="105"/>
          <w:sz w:val="17"/>
        </w:rPr>
        <w:t> </w:t>
      </w:r>
      <w:r>
        <w:rPr>
          <w:w w:val="105"/>
          <w:sz w:val="17"/>
        </w:rPr>
        <w:t>conforme</w:t>
      </w:r>
      <w:r>
        <w:rPr>
          <w:spacing w:val="15"/>
          <w:w w:val="105"/>
          <w:sz w:val="17"/>
        </w:rPr>
        <w:t> </w:t>
      </w:r>
      <w:r>
        <w:rPr>
          <w:w w:val="105"/>
          <w:sz w:val="17"/>
        </w:rPr>
        <w:t>Resolução</w:t>
      </w:r>
      <w:r>
        <w:rPr>
          <w:spacing w:val="15"/>
          <w:w w:val="105"/>
          <w:sz w:val="17"/>
        </w:rPr>
        <w:t> </w:t>
      </w:r>
      <w:r>
        <w:rPr>
          <w:w w:val="105"/>
          <w:sz w:val="17"/>
        </w:rPr>
        <w:t>SES</w:t>
      </w:r>
      <w:r>
        <w:rPr>
          <w:spacing w:val="15"/>
          <w:w w:val="105"/>
          <w:sz w:val="17"/>
        </w:rPr>
        <w:t> </w:t>
      </w:r>
      <w:r>
        <w:rPr>
          <w:w w:val="105"/>
          <w:sz w:val="17"/>
        </w:rPr>
        <w:t>nº</w:t>
      </w:r>
      <w:r>
        <w:rPr>
          <w:spacing w:val="15"/>
          <w:w w:val="105"/>
          <w:sz w:val="17"/>
        </w:rPr>
        <w:t> </w:t>
      </w:r>
      <w:r>
        <w:rPr>
          <w:w w:val="105"/>
          <w:sz w:val="17"/>
        </w:rPr>
        <w:t>1342/2016.</w:t>
      </w:r>
      <w:r>
        <w:rPr>
          <w:spacing w:val="15"/>
          <w:w w:val="105"/>
          <w:sz w:val="17"/>
        </w:rPr>
        <w:t> </w:t>
      </w:r>
      <w:r>
        <w:rPr>
          <w:w w:val="105"/>
          <w:sz w:val="17"/>
        </w:rPr>
        <w:t>Caso</w:t>
      </w:r>
      <w:r>
        <w:rPr>
          <w:spacing w:val="15"/>
          <w:w w:val="105"/>
          <w:sz w:val="17"/>
        </w:rPr>
        <w:t> </w:t>
      </w:r>
      <w:r>
        <w:rPr>
          <w:w w:val="105"/>
          <w:sz w:val="17"/>
        </w:rPr>
        <w:t>a</w:t>
      </w:r>
      <w:r>
        <w:rPr>
          <w:spacing w:val="15"/>
          <w:w w:val="105"/>
          <w:sz w:val="17"/>
        </w:rPr>
        <w:t> </w:t>
      </w:r>
      <w:r>
        <w:rPr>
          <w:w w:val="105"/>
          <w:sz w:val="17"/>
        </w:rPr>
        <w:t>validade</w:t>
      </w:r>
      <w:r>
        <w:rPr>
          <w:spacing w:val="15"/>
          <w:w w:val="105"/>
          <w:sz w:val="17"/>
        </w:rPr>
        <w:t> </w:t>
      </w:r>
      <w:r>
        <w:rPr>
          <w:w w:val="105"/>
          <w:sz w:val="17"/>
        </w:rPr>
        <w:t>seja</w:t>
      </w:r>
      <w:r>
        <w:rPr>
          <w:spacing w:val="15"/>
          <w:w w:val="105"/>
          <w:sz w:val="17"/>
        </w:rPr>
        <w:t> </w:t>
      </w:r>
      <w:r>
        <w:rPr>
          <w:w w:val="105"/>
          <w:sz w:val="17"/>
        </w:rPr>
        <w:t>inferior</w:t>
      </w:r>
      <w:r>
        <w:rPr>
          <w:spacing w:val="15"/>
          <w:w w:val="105"/>
          <w:sz w:val="17"/>
        </w:rPr>
        <w:t> </w:t>
      </w:r>
      <w:r>
        <w:rPr>
          <w:w w:val="105"/>
          <w:sz w:val="17"/>
        </w:rPr>
        <w:t>ao</w:t>
      </w:r>
      <w:r>
        <w:rPr>
          <w:spacing w:val="15"/>
          <w:w w:val="105"/>
          <w:sz w:val="17"/>
        </w:rPr>
        <w:t> </w:t>
      </w:r>
      <w:r>
        <w:rPr>
          <w:w w:val="105"/>
          <w:sz w:val="17"/>
        </w:rPr>
        <w:t>que</w:t>
      </w:r>
      <w:r>
        <w:rPr>
          <w:spacing w:val="15"/>
          <w:w w:val="105"/>
          <w:sz w:val="17"/>
        </w:rPr>
        <w:t> </w:t>
      </w:r>
      <w:r>
        <w:rPr>
          <w:w w:val="105"/>
          <w:sz w:val="17"/>
        </w:rPr>
        <w:t>está</w:t>
      </w:r>
      <w:r>
        <w:rPr>
          <w:spacing w:val="15"/>
          <w:w w:val="105"/>
          <w:sz w:val="17"/>
        </w:rPr>
        <w:t> </w:t>
      </w:r>
      <w:r>
        <w:rPr>
          <w:w w:val="105"/>
          <w:sz w:val="17"/>
        </w:rPr>
        <w:t>aqui</w:t>
      </w:r>
      <w:r>
        <w:rPr>
          <w:spacing w:val="15"/>
          <w:w w:val="105"/>
          <w:sz w:val="17"/>
        </w:rPr>
        <w:t> </w:t>
      </w:r>
      <w:r>
        <w:rPr>
          <w:w w:val="105"/>
          <w:sz w:val="17"/>
        </w:rPr>
        <w:t>estabelecido,</w:t>
      </w:r>
      <w:r>
        <w:rPr>
          <w:spacing w:val="15"/>
          <w:w w:val="105"/>
          <w:sz w:val="17"/>
        </w:rPr>
        <w:t> </w:t>
      </w:r>
      <w:r>
        <w:rPr>
          <w:w w:val="105"/>
          <w:sz w:val="17"/>
        </w:rPr>
        <w:t>a empresa deverá se comprometer formalmente, por meio de carta de compromisso, a efetuar a troca dos insumos que venham ter a sua validade expirada, sem qualquer ônus para a</w:t>
      </w:r>
      <w:r>
        <w:rPr>
          <w:spacing w:val="-10"/>
          <w:w w:val="105"/>
          <w:sz w:val="17"/>
        </w:rPr>
        <w:t> </w:t>
      </w:r>
      <w:r>
        <w:rPr>
          <w:w w:val="105"/>
          <w:sz w:val="17"/>
        </w:rPr>
        <w:t>Administração;</w:t>
      </w:r>
    </w:p>
    <w:p>
      <w:pPr>
        <w:pStyle w:val="ListParagraph"/>
        <w:numPr>
          <w:ilvl w:val="3"/>
          <w:numId w:val="27"/>
        </w:numPr>
        <w:tabs>
          <w:tab w:pos="983" w:val="left" w:leader="none"/>
        </w:tabs>
        <w:spacing w:line="292" w:lineRule="auto" w:before="1" w:after="0"/>
        <w:ind w:left="316" w:right="299" w:firstLine="0"/>
        <w:jc w:val="left"/>
        <w:rPr>
          <w:sz w:val="17"/>
        </w:rPr>
      </w:pPr>
      <w:r>
        <w:rPr>
          <w:w w:val="105"/>
          <w:sz w:val="17"/>
        </w:rPr>
        <w:t>Reparar,</w:t>
      </w:r>
      <w:r>
        <w:rPr>
          <w:spacing w:val="-3"/>
          <w:w w:val="105"/>
          <w:sz w:val="17"/>
        </w:rPr>
        <w:t> </w:t>
      </w:r>
      <w:r>
        <w:rPr>
          <w:w w:val="105"/>
          <w:sz w:val="17"/>
        </w:rPr>
        <w:t>corrigir,</w:t>
      </w:r>
      <w:r>
        <w:rPr>
          <w:spacing w:val="-3"/>
          <w:w w:val="105"/>
          <w:sz w:val="17"/>
        </w:rPr>
        <w:t> </w:t>
      </w:r>
      <w:r>
        <w:rPr>
          <w:w w:val="105"/>
          <w:sz w:val="17"/>
        </w:rPr>
        <w:t>remover,</w:t>
      </w:r>
      <w:r>
        <w:rPr>
          <w:spacing w:val="-3"/>
          <w:w w:val="105"/>
          <w:sz w:val="17"/>
        </w:rPr>
        <w:t> </w:t>
      </w:r>
      <w:r>
        <w:rPr>
          <w:w w:val="105"/>
          <w:sz w:val="17"/>
        </w:rPr>
        <w:t>reconstruir</w:t>
      </w:r>
      <w:r>
        <w:rPr>
          <w:spacing w:val="-3"/>
          <w:w w:val="105"/>
          <w:sz w:val="17"/>
        </w:rPr>
        <w:t> </w:t>
      </w:r>
      <w:r>
        <w:rPr>
          <w:w w:val="105"/>
          <w:sz w:val="17"/>
        </w:rPr>
        <w:t>ou</w:t>
      </w:r>
      <w:r>
        <w:rPr>
          <w:spacing w:val="-3"/>
          <w:w w:val="105"/>
          <w:sz w:val="17"/>
        </w:rPr>
        <w:t> </w:t>
      </w:r>
      <w:r>
        <w:rPr>
          <w:w w:val="105"/>
          <w:sz w:val="17"/>
        </w:rPr>
        <w:t>substituir,</w:t>
      </w:r>
      <w:r>
        <w:rPr>
          <w:spacing w:val="-3"/>
          <w:w w:val="105"/>
          <w:sz w:val="17"/>
        </w:rPr>
        <w:t> </w:t>
      </w:r>
      <w:r>
        <w:rPr>
          <w:w w:val="105"/>
          <w:sz w:val="17"/>
        </w:rPr>
        <w:t>no</w:t>
      </w:r>
      <w:r>
        <w:rPr>
          <w:spacing w:val="-3"/>
          <w:w w:val="105"/>
          <w:sz w:val="17"/>
        </w:rPr>
        <w:t> </w:t>
      </w:r>
      <w:r>
        <w:rPr>
          <w:w w:val="105"/>
          <w:sz w:val="17"/>
        </w:rPr>
        <w:t>todo</w:t>
      </w:r>
      <w:r>
        <w:rPr>
          <w:spacing w:val="-3"/>
          <w:w w:val="105"/>
          <w:sz w:val="17"/>
        </w:rPr>
        <w:t> </w:t>
      </w:r>
      <w:r>
        <w:rPr>
          <w:w w:val="105"/>
          <w:sz w:val="17"/>
        </w:rPr>
        <w:t>ou</w:t>
      </w:r>
      <w:r>
        <w:rPr>
          <w:spacing w:val="-3"/>
          <w:w w:val="105"/>
          <w:sz w:val="17"/>
        </w:rPr>
        <w:t> </w:t>
      </w:r>
      <w:r>
        <w:rPr>
          <w:w w:val="105"/>
          <w:sz w:val="17"/>
        </w:rPr>
        <w:t>em</w:t>
      </w:r>
      <w:r>
        <w:rPr>
          <w:spacing w:val="-3"/>
          <w:w w:val="105"/>
          <w:sz w:val="17"/>
        </w:rPr>
        <w:t> </w:t>
      </w:r>
      <w:r>
        <w:rPr>
          <w:w w:val="105"/>
          <w:sz w:val="17"/>
        </w:rPr>
        <w:t>parte</w:t>
      </w:r>
      <w:r>
        <w:rPr>
          <w:spacing w:val="-3"/>
          <w:w w:val="105"/>
          <w:sz w:val="17"/>
        </w:rPr>
        <w:t> </w:t>
      </w:r>
      <w:r>
        <w:rPr>
          <w:w w:val="105"/>
          <w:sz w:val="17"/>
        </w:rPr>
        <w:t>e</w:t>
      </w:r>
      <w:r>
        <w:rPr>
          <w:spacing w:val="-3"/>
          <w:w w:val="105"/>
          <w:sz w:val="17"/>
        </w:rPr>
        <w:t> </w:t>
      </w:r>
      <w:r>
        <w:rPr>
          <w:w w:val="105"/>
          <w:sz w:val="17"/>
        </w:rPr>
        <w:t>às</w:t>
      </w:r>
      <w:r>
        <w:rPr>
          <w:spacing w:val="-3"/>
          <w:w w:val="105"/>
          <w:sz w:val="17"/>
        </w:rPr>
        <w:t> </w:t>
      </w:r>
      <w:r>
        <w:rPr>
          <w:w w:val="105"/>
          <w:sz w:val="17"/>
        </w:rPr>
        <w:t>suas</w:t>
      </w:r>
      <w:r>
        <w:rPr>
          <w:spacing w:val="-3"/>
          <w:w w:val="105"/>
          <w:sz w:val="17"/>
        </w:rPr>
        <w:t> </w:t>
      </w:r>
      <w:r>
        <w:rPr>
          <w:w w:val="105"/>
          <w:sz w:val="17"/>
        </w:rPr>
        <w:t>expensas,</w:t>
      </w:r>
      <w:r>
        <w:rPr>
          <w:spacing w:val="-3"/>
          <w:w w:val="105"/>
          <w:sz w:val="17"/>
        </w:rPr>
        <w:t> </w:t>
      </w:r>
      <w:r>
        <w:rPr>
          <w:w w:val="105"/>
          <w:sz w:val="17"/>
        </w:rPr>
        <w:t>bens</w:t>
      </w:r>
      <w:r>
        <w:rPr>
          <w:spacing w:val="-3"/>
          <w:w w:val="105"/>
          <w:sz w:val="17"/>
        </w:rPr>
        <w:t> </w:t>
      </w:r>
      <w:r>
        <w:rPr>
          <w:w w:val="105"/>
          <w:sz w:val="17"/>
        </w:rPr>
        <w:t>objeto</w:t>
      </w:r>
      <w:r>
        <w:rPr>
          <w:spacing w:val="-3"/>
          <w:w w:val="105"/>
          <w:sz w:val="17"/>
        </w:rPr>
        <w:t> </w:t>
      </w:r>
      <w:r>
        <w:rPr>
          <w:w w:val="105"/>
          <w:sz w:val="17"/>
        </w:rPr>
        <w:t>do</w:t>
      </w:r>
      <w:r>
        <w:rPr>
          <w:spacing w:val="-3"/>
          <w:w w:val="105"/>
          <w:sz w:val="17"/>
        </w:rPr>
        <w:t> </w:t>
      </w:r>
      <w:r>
        <w:rPr>
          <w:w w:val="105"/>
          <w:sz w:val="17"/>
        </w:rPr>
        <w:t>contrato</w:t>
      </w:r>
      <w:r>
        <w:rPr>
          <w:spacing w:val="-3"/>
          <w:w w:val="105"/>
          <w:sz w:val="17"/>
        </w:rPr>
        <w:t> </w:t>
      </w:r>
      <w:r>
        <w:rPr>
          <w:w w:val="105"/>
          <w:sz w:val="17"/>
        </w:rPr>
        <w:t>em</w:t>
      </w:r>
      <w:r>
        <w:rPr>
          <w:spacing w:val="-3"/>
          <w:w w:val="105"/>
          <w:sz w:val="17"/>
        </w:rPr>
        <w:t> </w:t>
      </w:r>
      <w:r>
        <w:rPr>
          <w:w w:val="105"/>
          <w:sz w:val="17"/>
        </w:rPr>
        <w:t>que</w:t>
      </w:r>
      <w:r>
        <w:rPr>
          <w:spacing w:val="-3"/>
          <w:w w:val="105"/>
          <w:sz w:val="17"/>
        </w:rPr>
        <w:t> </w:t>
      </w:r>
      <w:r>
        <w:rPr>
          <w:w w:val="105"/>
          <w:sz w:val="17"/>
        </w:rPr>
        <w:t>se</w:t>
      </w:r>
      <w:r>
        <w:rPr>
          <w:spacing w:val="-3"/>
          <w:w w:val="105"/>
          <w:sz w:val="17"/>
        </w:rPr>
        <w:t> </w:t>
      </w:r>
      <w:r>
        <w:rPr>
          <w:w w:val="105"/>
          <w:sz w:val="17"/>
        </w:rPr>
        <w:t>verificarem</w:t>
      </w:r>
      <w:r>
        <w:rPr>
          <w:spacing w:val="-3"/>
          <w:w w:val="105"/>
          <w:sz w:val="17"/>
        </w:rPr>
        <w:t> </w:t>
      </w:r>
      <w:r>
        <w:rPr>
          <w:w w:val="105"/>
          <w:sz w:val="17"/>
        </w:rPr>
        <w:t>vícios,</w:t>
      </w:r>
      <w:r>
        <w:rPr>
          <w:spacing w:val="-3"/>
          <w:w w:val="105"/>
          <w:sz w:val="17"/>
        </w:rPr>
        <w:t> </w:t>
      </w:r>
      <w:r>
        <w:rPr>
          <w:w w:val="105"/>
          <w:sz w:val="17"/>
        </w:rPr>
        <w:t>defeitos</w:t>
      </w:r>
      <w:r>
        <w:rPr>
          <w:spacing w:val="-3"/>
          <w:w w:val="105"/>
          <w:sz w:val="17"/>
        </w:rPr>
        <w:t> </w:t>
      </w:r>
      <w:r>
        <w:rPr>
          <w:w w:val="105"/>
          <w:sz w:val="17"/>
        </w:rPr>
        <w:t>ou</w:t>
      </w:r>
      <w:r>
        <w:rPr>
          <w:spacing w:val="-3"/>
          <w:w w:val="105"/>
          <w:sz w:val="17"/>
        </w:rPr>
        <w:t> </w:t>
      </w:r>
      <w:r>
        <w:rPr>
          <w:w w:val="105"/>
          <w:sz w:val="17"/>
        </w:rPr>
        <w:t>incorreções</w:t>
      </w:r>
      <w:r>
        <w:rPr>
          <w:spacing w:val="-3"/>
          <w:w w:val="105"/>
          <w:sz w:val="17"/>
        </w:rPr>
        <w:t> </w:t>
      </w:r>
      <w:r>
        <w:rPr>
          <w:w w:val="105"/>
          <w:sz w:val="17"/>
        </w:rPr>
        <w:t>resultantes</w:t>
      </w:r>
      <w:r>
        <w:rPr>
          <w:spacing w:val="-3"/>
          <w:w w:val="105"/>
          <w:sz w:val="17"/>
        </w:rPr>
        <w:t> </w:t>
      </w:r>
      <w:r>
        <w:rPr>
          <w:w w:val="105"/>
          <w:sz w:val="17"/>
        </w:rPr>
        <w:t>de</w:t>
      </w:r>
      <w:r>
        <w:rPr>
          <w:spacing w:val="-3"/>
          <w:w w:val="105"/>
          <w:sz w:val="17"/>
        </w:rPr>
        <w:t> </w:t>
      </w:r>
      <w:r>
        <w:rPr>
          <w:w w:val="105"/>
          <w:sz w:val="17"/>
        </w:rPr>
        <w:t>execução irregular ou do fornecimento de materiais inadequados ou desconformes com as especificações;</w:t>
      </w:r>
    </w:p>
    <w:p>
      <w:pPr>
        <w:pStyle w:val="ListParagraph"/>
        <w:numPr>
          <w:ilvl w:val="3"/>
          <w:numId w:val="27"/>
        </w:numPr>
        <w:tabs>
          <w:tab w:pos="985" w:val="left" w:leader="none"/>
        </w:tabs>
        <w:spacing w:line="292" w:lineRule="auto" w:before="1" w:after="0"/>
        <w:ind w:left="316" w:right="299" w:firstLine="0"/>
        <w:jc w:val="left"/>
        <w:rPr>
          <w:sz w:val="17"/>
        </w:rPr>
      </w:pPr>
      <w:r>
        <w:rPr>
          <w:w w:val="105"/>
          <w:sz w:val="17"/>
        </w:rPr>
        <w:t>Indenizar</w:t>
      </w:r>
      <w:r>
        <w:rPr>
          <w:spacing w:val="-2"/>
          <w:w w:val="105"/>
          <w:sz w:val="17"/>
        </w:rPr>
        <w:t> </w:t>
      </w:r>
      <w:r>
        <w:rPr>
          <w:w w:val="105"/>
          <w:sz w:val="17"/>
        </w:rPr>
        <w:t>todo</w:t>
      </w:r>
      <w:r>
        <w:rPr>
          <w:spacing w:val="-2"/>
          <w:w w:val="105"/>
          <w:sz w:val="17"/>
        </w:rPr>
        <w:t> </w:t>
      </w:r>
      <w:r>
        <w:rPr>
          <w:w w:val="105"/>
          <w:sz w:val="17"/>
        </w:rPr>
        <w:t>e</w:t>
      </w:r>
      <w:r>
        <w:rPr>
          <w:spacing w:val="-2"/>
          <w:w w:val="105"/>
          <w:sz w:val="17"/>
        </w:rPr>
        <w:t> </w:t>
      </w:r>
      <w:r>
        <w:rPr>
          <w:w w:val="105"/>
          <w:sz w:val="17"/>
        </w:rPr>
        <w:t>qualquer</w:t>
      </w:r>
      <w:r>
        <w:rPr>
          <w:spacing w:val="-2"/>
          <w:w w:val="105"/>
          <w:sz w:val="17"/>
        </w:rPr>
        <w:t> </w:t>
      </w:r>
      <w:r>
        <w:rPr>
          <w:w w:val="105"/>
          <w:sz w:val="17"/>
        </w:rPr>
        <w:t>dano</w:t>
      </w:r>
      <w:r>
        <w:rPr>
          <w:spacing w:val="-2"/>
          <w:w w:val="105"/>
          <w:sz w:val="17"/>
        </w:rPr>
        <w:t> </w:t>
      </w:r>
      <w:r>
        <w:rPr>
          <w:w w:val="105"/>
          <w:sz w:val="17"/>
        </w:rPr>
        <w:t>e</w:t>
      </w:r>
      <w:r>
        <w:rPr>
          <w:spacing w:val="-2"/>
          <w:w w:val="105"/>
          <w:sz w:val="17"/>
        </w:rPr>
        <w:t> </w:t>
      </w:r>
      <w:r>
        <w:rPr>
          <w:w w:val="105"/>
          <w:sz w:val="17"/>
        </w:rPr>
        <w:t>prejuízo</w:t>
      </w:r>
      <w:r>
        <w:rPr>
          <w:spacing w:val="-2"/>
          <w:w w:val="105"/>
          <w:sz w:val="17"/>
        </w:rPr>
        <w:t> </w:t>
      </w:r>
      <w:r>
        <w:rPr>
          <w:w w:val="105"/>
          <w:sz w:val="17"/>
        </w:rPr>
        <w:t>pessoal</w:t>
      </w:r>
      <w:r>
        <w:rPr>
          <w:spacing w:val="-2"/>
          <w:w w:val="105"/>
          <w:sz w:val="17"/>
        </w:rPr>
        <w:t> </w:t>
      </w:r>
      <w:r>
        <w:rPr>
          <w:w w:val="105"/>
          <w:sz w:val="17"/>
        </w:rPr>
        <w:t>ou</w:t>
      </w:r>
      <w:r>
        <w:rPr>
          <w:spacing w:val="-2"/>
          <w:w w:val="105"/>
          <w:sz w:val="17"/>
        </w:rPr>
        <w:t> </w:t>
      </w:r>
      <w:r>
        <w:rPr>
          <w:w w:val="105"/>
          <w:sz w:val="17"/>
        </w:rPr>
        <w:t>material</w:t>
      </w:r>
      <w:r>
        <w:rPr>
          <w:spacing w:val="-2"/>
          <w:w w:val="105"/>
          <w:sz w:val="17"/>
        </w:rPr>
        <w:t> </w:t>
      </w:r>
      <w:r>
        <w:rPr>
          <w:w w:val="105"/>
          <w:sz w:val="17"/>
        </w:rPr>
        <w:t>que</w:t>
      </w:r>
      <w:r>
        <w:rPr>
          <w:spacing w:val="-2"/>
          <w:w w:val="105"/>
          <w:sz w:val="17"/>
        </w:rPr>
        <w:t> </w:t>
      </w:r>
      <w:r>
        <w:rPr>
          <w:w w:val="105"/>
          <w:sz w:val="17"/>
        </w:rPr>
        <w:t>possa</w:t>
      </w:r>
      <w:r>
        <w:rPr>
          <w:spacing w:val="-2"/>
          <w:w w:val="105"/>
          <w:sz w:val="17"/>
        </w:rPr>
        <w:t> </w:t>
      </w:r>
      <w:r>
        <w:rPr>
          <w:w w:val="105"/>
          <w:sz w:val="17"/>
        </w:rPr>
        <w:t>advir,</w:t>
      </w:r>
      <w:r>
        <w:rPr>
          <w:spacing w:val="-2"/>
          <w:w w:val="105"/>
          <w:sz w:val="17"/>
        </w:rPr>
        <w:t> </w:t>
      </w:r>
      <w:r>
        <w:rPr>
          <w:w w:val="105"/>
          <w:sz w:val="17"/>
        </w:rPr>
        <w:t>direta</w:t>
      </w:r>
      <w:r>
        <w:rPr>
          <w:spacing w:val="-2"/>
          <w:w w:val="105"/>
          <w:sz w:val="17"/>
        </w:rPr>
        <w:t> </w:t>
      </w:r>
      <w:r>
        <w:rPr>
          <w:w w:val="105"/>
          <w:sz w:val="17"/>
        </w:rPr>
        <w:t>ou</w:t>
      </w:r>
      <w:r>
        <w:rPr>
          <w:spacing w:val="-2"/>
          <w:w w:val="105"/>
          <w:sz w:val="17"/>
        </w:rPr>
        <w:t> </w:t>
      </w:r>
      <w:r>
        <w:rPr>
          <w:w w:val="105"/>
          <w:sz w:val="17"/>
        </w:rPr>
        <w:t>indiretamente,</w:t>
      </w:r>
      <w:r>
        <w:rPr>
          <w:spacing w:val="-2"/>
          <w:w w:val="105"/>
          <w:sz w:val="17"/>
        </w:rPr>
        <w:t> </w:t>
      </w:r>
      <w:r>
        <w:rPr>
          <w:w w:val="105"/>
          <w:sz w:val="17"/>
        </w:rPr>
        <w:t>do</w:t>
      </w:r>
      <w:r>
        <w:rPr>
          <w:spacing w:val="-2"/>
          <w:w w:val="105"/>
          <w:sz w:val="17"/>
        </w:rPr>
        <w:t> </w:t>
      </w:r>
      <w:r>
        <w:rPr>
          <w:w w:val="105"/>
          <w:sz w:val="17"/>
        </w:rPr>
        <w:t>exercício</w:t>
      </w:r>
      <w:r>
        <w:rPr>
          <w:spacing w:val="-2"/>
          <w:w w:val="105"/>
          <w:sz w:val="17"/>
        </w:rPr>
        <w:t> </w:t>
      </w:r>
      <w:r>
        <w:rPr>
          <w:w w:val="105"/>
          <w:sz w:val="17"/>
        </w:rPr>
        <w:t>de</w:t>
      </w:r>
      <w:r>
        <w:rPr>
          <w:spacing w:val="-2"/>
          <w:w w:val="105"/>
          <w:sz w:val="17"/>
        </w:rPr>
        <w:t> </w:t>
      </w:r>
      <w:r>
        <w:rPr>
          <w:w w:val="105"/>
          <w:sz w:val="17"/>
        </w:rPr>
        <w:t>suas</w:t>
      </w:r>
      <w:r>
        <w:rPr>
          <w:spacing w:val="-2"/>
          <w:w w:val="105"/>
          <w:sz w:val="17"/>
        </w:rPr>
        <w:t> </w:t>
      </w:r>
      <w:r>
        <w:rPr>
          <w:w w:val="105"/>
          <w:sz w:val="17"/>
        </w:rPr>
        <w:t>atividades</w:t>
      </w:r>
      <w:r>
        <w:rPr>
          <w:spacing w:val="-2"/>
          <w:w w:val="105"/>
          <w:sz w:val="17"/>
        </w:rPr>
        <w:t> </w:t>
      </w:r>
      <w:r>
        <w:rPr>
          <w:w w:val="105"/>
          <w:sz w:val="17"/>
        </w:rPr>
        <w:t>ou</w:t>
      </w:r>
      <w:r>
        <w:rPr>
          <w:spacing w:val="-2"/>
          <w:w w:val="105"/>
          <w:sz w:val="17"/>
        </w:rPr>
        <w:t> </w:t>
      </w:r>
      <w:r>
        <w:rPr>
          <w:w w:val="105"/>
          <w:sz w:val="17"/>
        </w:rPr>
        <w:t>serem</w:t>
      </w:r>
      <w:r>
        <w:rPr>
          <w:spacing w:val="-2"/>
          <w:w w:val="105"/>
          <w:sz w:val="17"/>
        </w:rPr>
        <w:t> </w:t>
      </w:r>
      <w:r>
        <w:rPr>
          <w:w w:val="105"/>
          <w:sz w:val="17"/>
        </w:rPr>
        <w:t>causados</w:t>
      </w:r>
      <w:r>
        <w:rPr>
          <w:spacing w:val="-2"/>
          <w:w w:val="105"/>
          <w:sz w:val="17"/>
        </w:rPr>
        <w:t> </w:t>
      </w:r>
      <w:r>
        <w:rPr>
          <w:w w:val="105"/>
          <w:sz w:val="17"/>
        </w:rPr>
        <w:t>por</w:t>
      </w:r>
      <w:r>
        <w:rPr>
          <w:spacing w:val="-2"/>
          <w:w w:val="105"/>
          <w:sz w:val="17"/>
        </w:rPr>
        <w:t> </w:t>
      </w:r>
      <w:r>
        <w:rPr>
          <w:w w:val="105"/>
          <w:sz w:val="17"/>
        </w:rPr>
        <w:t>seus</w:t>
      </w:r>
      <w:r>
        <w:rPr>
          <w:spacing w:val="-2"/>
          <w:w w:val="105"/>
          <w:sz w:val="17"/>
        </w:rPr>
        <w:t> </w:t>
      </w:r>
      <w:r>
        <w:rPr>
          <w:w w:val="105"/>
          <w:sz w:val="17"/>
        </w:rPr>
        <w:t>prepostos</w:t>
      </w:r>
      <w:r>
        <w:rPr>
          <w:spacing w:val="-2"/>
          <w:w w:val="105"/>
          <w:sz w:val="17"/>
        </w:rPr>
        <w:t> </w:t>
      </w:r>
      <w:r>
        <w:rPr>
          <w:w w:val="105"/>
          <w:sz w:val="17"/>
        </w:rPr>
        <w:t>à</w:t>
      </w:r>
      <w:r>
        <w:rPr>
          <w:spacing w:val="-2"/>
          <w:w w:val="105"/>
          <w:sz w:val="17"/>
        </w:rPr>
        <w:t> </w:t>
      </w:r>
      <w:r>
        <w:rPr>
          <w:w w:val="105"/>
          <w:sz w:val="17"/>
        </w:rPr>
        <w:t>CONTRATANTE ou terceiros;</w:t>
      </w:r>
    </w:p>
    <w:p>
      <w:pPr>
        <w:pStyle w:val="ListParagraph"/>
        <w:numPr>
          <w:ilvl w:val="3"/>
          <w:numId w:val="27"/>
        </w:numPr>
        <w:tabs>
          <w:tab w:pos="979" w:val="left" w:leader="none"/>
        </w:tabs>
        <w:spacing w:line="240" w:lineRule="auto" w:before="2" w:after="0"/>
        <w:ind w:left="979" w:right="0" w:hanging="663"/>
        <w:jc w:val="left"/>
        <w:rPr>
          <w:sz w:val="17"/>
        </w:rPr>
      </w:pPr>
      <w:r>
        <w:rPr>
          <w:w w:val="105"/>
          <w:sz w:val="17"/>
        </w:rPr>
        <w:t>Indicar</w:t>
      </w:r>
      <w:r>
        <w:rPr>
          <w:spacing w:val="-6"/>
          <w:w w:val="105"/>
          <w:sz w:val="17"/>
        </w:rPr>
        <w:t> </w:t>
      </w:r>
      <w:r>
        <w:rPr>
          <w:w w:val="105"/>
          <w:sz w:val="17"/>
        </w:rPr>
        <w:t>preposto</w:t>
      </w:r>
      <w:r>
        <w:rPr>
          <w:spacing w:val="-6"/>
          <w:w w:val="105"/>
          <w:sz w:val="17"/>
        </w:rPr>
        <w:t> </w:t>
      </w:r>
      <w:r>
        <w:rPr>
          <w:w w:val="105"/>
          <w:sz w:val="17"/>
        </w:rPr>
        <w:t>para</w:t>
      </w:r>
      <w:r>
        <w:rPr>
          <w:spacing w:val="-5"/>
          <w:w w:val="105"/>
          <w:sz w:val="17"/>
        </w:rPr>
        <w:t> </w:t>
      </w:r>
      <w:r>
        <w:rPr>
          <w:w w:val="105"/>
          <w:sz w:val="17"/>
        </w:rPr>
        <w:t>representá-la</w:t>
      </w:r>
      <w:r>
        <w:rPr>
          <w:spacing w:val="-6"/>
          <w:w w:val="105"/>
          <w:sz w:val="17"/>
        </w:rPr>
        <w:t> </w:t>
      </w:r>
      <w:r>
        <w:rPr>
          <w:w w:val="105"/>
          <w:sz w:val="17"/>
        </w:rPr>
        <w:t>durante</w:t>
      </w:r>
      <w:r>
        <w:rPr>
          <w:spacing w:val="-6"/>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6"/>
          <w:w w:val="105"/>
          <w:sz w:val="17"/>
        </w:rPr>
        <w:t> </w:t>
      </w:r>
      <w:r>
        <w:rPr>
          <w:spacing w:val="-2"/>
          <w:w w:val="105"/>
          <w:sz w:val="17"/>
        </w:rPr>
        <w:t>contrato.</w:t>
      </w:r>
    </w:p>
    <w:p>
      <w:pPr>
        <w:pStyle w:val="BodyText"/>
        <w:spacing w:before="87"/>
        <w:ind w:left="0"/>
      </w:pPr>
    </w:p>
    <w:p>
      <w:pPr>
        <w:pStyle w:val="Heading1"/>
        <w:numPr>
          <w:ilvl w:val="0"/>
          <w:numId w:val="27"/>
        </w:numPr>
        <w:tabs>
          <w:tab w:pos="492" w:val="left" w:leader="none"/>
        </w:tabs>
        <w:spacing w:line="240" w:lineRule="auto" w:before="0" w:after="0"/>
        <w:ind w:left="492" w:right="0" w:hanging="176"/>
        <w:jc w:val="left"/>
      </w:pPr>
      <w:r>
        <w:rPr/>
        <w:t>REQUISITOS</w:t>
      </w:r>
      <w:r>
        <w:rPr>
          <w:spacing w:val="28"/>
        </w:rPr>
        <w:t> </w:t>
      </w:r>
      <w:r>
        <w:rPr/>
        <w:t>MÍNIMOS</w:t>
      </w:r>
      <w:r>
        <w:rPr>
          <w:spacing w:val="28"/>
        </w:rPr>
        <w:t> </w:t>
      </w:r>
      <w:r>
        <w:rPr/>
        <w:t>PARA</w:t>
      </w:r>
      <w:r>
        <w:rPr>
          <w:spacing w:val="12"/>
        </w:rPr>
        <w:t> </w:t>
      </w:r>
      <w:r>
        <w:rPr>
          <w:spacing w:val="-2"/>
        </w:rPr>
        <w:t>EXECUÇÃO:</w:t>
      </w:r>
    </w:p>
    <w:p>
      <w:pPr>
        <w:pStyle w:val="Heading2"/>
        <w:numPr>
          <w:ilvl w:val="1"/>
          <w:numId w:val="27"/>
        </w:numPr>
        <w:tabs>
          <w:tab w:pos="625" w:val="left" w:leader="none"/>
        </w:tabs>
        <w:spacing w:line="240" w:lineRule="auto" w:before="43" w:after="0"/>
        <w:ind w:left="625" w:right="0" w:hanging="309"/>
        <w:jc w:val="left"/>
      </w:pPr>
      <w:r>
        <w:rPr>
          <w:w w:val="105"/>
        </w:rPr>
        <w:t>Habilitação</w:t>
      </w:r>
      <w:r>
        <w:rPr>
          <w:spacing w:val="-10"/>
          <w:w w:val="105"/>
        </w:rPr>
        <w:t> </w:t>
      </w:r>
      <w:r>
        <w:rPr>
          <w:spacing w:val="-2"/>
          <w:w w:val="105"/>
        </w:rPr>
        <w:t>Jurídica</w:t>
      </w:r>
    </w:p>
    <w:p>
      <w:pPr>
        <w:pStyle w:val="ListParagraph"/>
        <w:numPr>
          <w:ilvl w:val="2"/>
          <w:numId w:val="27"/>
        </w:numPr>
        <w:tabs>
          <w:tab w:pos="757" w:val="left" w:leader="none"/>
        </w:tabs>
        <w:spacing w:line="240" w:lineRule="auto" w:before="44" w:after="0"/>
        <w:ind w:left="757" w:right="0" w:hanging="441"/>
        <w:jc w:val="left"/>
        <w:rPr>
          <w:sz w:val="17"/>
        </w:rPr>
      </w:pPr>
      <w:r>
        <w:rPr>
          <w:w w:val="105"/>
          <w:sz w:val="17"/>
        </w:rPr>
        <w:t>Para</w:t>
      </w:r>
      <w:r>
        <w:rPr>
          <w:spacing w:val="-6"/>
          <w:w w:val="105"/>
          <w:sz w:val="17"/>
        </w:rPr>
        <w:t> </w:t>
      </w:r>
      <w:r>
        <w:rPr>
          <w:w w:val="105"/>
          <w:sz w:val="17"/>
        </w:rPr>
        <w:t>fins</w:t>
      </w:r>
      <w:r>
        <w:rPr>
          <w:spacing w:val="-6"/>
          <w:w w:val="105"/>
          <w:sz w:val="17"/>
        </w:rPr>
        <w:t> </w:t>
      </w:r>
      <w:r>
        <w:rPr>
          <w:w w:val="105"/>
          <w:sz w:val="17"/>
        </w:rPr>
        <w:t>de</w:t>
      </w:r>
      <w:r>
        <w:rPr>
          <w:spacing w:val="-5"/>
          <w:w w:val="105"/>
          <w:sz w:val="17"/>
        </w:rPr>
        <w:t> </w:t>
      </w:r>
      <w:r>
        <w:rPr>
          <w:w w:val="105"/>
          <w:sz w:val="17"/>
        </w:rPr>
        <w:t>comprovação</w:t>
      </w:r>
      <w:r>
        <w:rPr>
          <w:spacing w:val="-6"/>
          <w:w w:val="105"/>
          <w:sz w:val="17"/>
        </w:rPr>
        <w:t> </w:t>
      </w:r>
      <w:r>
        <w:rPr>
          <w:w w:val="105"/>
          <w:sz w:val="17"/>
        </w:rPr>
        <w:t>da</w:t>
      </w:r>
      <w:r>
        <w:rPr>
          <w:spacing w:val="-5"/>
          <w:w w:val="105"/>
          <w:sz w:val="17"/>
        </w:rPr>
        <w:t> </w:t>
      </w:r>
      <w:r>
        <w:rPr>
          <w:w w:val="105"/>
          <w:sz w:val="17"/>
        </w:rPr>
        <w:t>habilitação</w:t>
      </w:r>
      <w:r>
        <w:rPr>
          <w:spacing w:val="-6"/>
          <w:w w:val="105"/>
          <w:sz w:val="17"/>
        </w:rPr>
        <w:t> </w:t>
      </w:r>
      <w:r>
        <w:rPr>
          <w:w w:val="105"/>
          <w:sz w:val="17"/>
        </w:rPr>
        <w:t>jurídica,</w:t>
      </w:r>
      <w:r>
        <w:rPr>
          <w:spacing w:val="-5"/>
          <w:w w:val="105"/>
          <w:sz w:val="17"/>
        </w:rPr>
        <w:t> </w:t>
      </w:r>
      <w:r>
        <w:rPr>
          <w:w w:val="105"/>
          <w:sz w:val="17"/>
        </w:rPr>
        <w:t>deverão</w:t>
      </w:r>
      <w:r>
        <w:rPr>
          <w:spacing w:val="-6"/>
          <w:w w:val="105"/>
          <w:sz w:val="17"/>
        </w:rPr>
        <w:t> </w:t>
      </w:r>
      <w:r>
        <w:rPr>
          <w:w w:val="105"/>
          <w:sz w:val="17"/>
        </w:rPr>
        <w:t>ser</w:t>
      </w:r>
      <w:r>
        <w:rPr>
          <w:spacing w:val="-5"/>
          <w:w w:val="105"/>
          <w:sz w:val="17"/>
        </w:rPr>
        <w:t> </w:t>
      </w:r>
      <w:r>
        <w:rPr>
          <w:w w:val="105"/>
          <w:sz w:val="17"/>
        </w:rPr>
        <w:t>apresentados,</w:t>
      </w:r>
      <w:r>
        <w:rPr>
          <w:spacing w:val="-6"/>
          <w:w w:val="105"/>
          <w:sz w:val="17"/>
        </w:rPr>
        <w:t> </w:t>
      </w:r>
      <w:r>
        <w:rPr>
          <w:w w:val="105"/>
          <w:sz w:val="17"/>
        </w:rPr>
        <w:t>conforme</w:t>
      </w:r>
      <w:r>
        <w:rPr>
          <w:spacing w:val="-5"/>
          <w:w w:val="105"/>
          <w:sz w:val="17"/>
        </w:rPr>
        <w:t> </w:t>
      </w:r>
      <w:r>
        <w:rPr>
          <w:w w:val="105"/>
          <w:sz w:val="17"/>
        </w:rPr>
        <w:t>o</w:t>
      </w:r>
      <w:r>
        <w:rPr>
          <w:spacing w:val="-6"/>
          <w:w w:val="105"/>
          <w:sz w:val="17"/>
        </w:rPr>
        <w:t> </w:t>
      </w:r>
      <w:r>
        <w:rPr>
          <w:w w:val="105"/>
          <w:sz w:val="17"/>
        </w:rPr>
        <w:t>caso,</w:t>
      </w:r>
      <w:r>
        <w:rPr>
          <w:spacing w:val="-6"/>
          <w:w w:val="105"/>
          <w:sz w:val="17"/>
        </w:rPr>
        <w:t> </w:t>
      </w:r>
      <w:r>
        <w:rPr>
          <w:w w:val="105"/>
          <w:sz w:val="17"/>
        </w:rPr>
        <w:t>os</w:t>
      </w:r>
      <w:r>
        <w:rPr>
          <w:spacing w:val="-5"/>
          <w:w w:val="105"/>
          <w:sz w:val="17"/>
        </w:rPr>
        <w:t> </w:t>
      </w:r>
      <w:r>
        <w:rPr>
          <w:w w:val="105"/>
          <w:sz w:val="17"/>
        </w:rPr>
        <w:t>seguintes</w:t>
      </w:r>
      <w:r>
        <w:rPr>
          <w:spacing w:val="-6"/>
          <w:w w:val="105"/>
          <w:sz w:val="17"/>
        </w:rPr>
        <w:t> </w:t>
      </w:r>
      <w:r>
        <w:rPr>
          <w:spacing w:val="-2"/>
          <w:w w:val="105"/>
          <w:sz w:val="17"/>
        </w:rPr>
        <w:t>documentos:</w:t>
      </w:r>
    </w:p>
    <w:p>
      <w:pPr>
        <w:pStyle w:val="ListParagraph"/>
        <w:numPr>
          <w:ilvl w:val="0"/>
          <w:numId w:val="28"/>
        </w:numPr>
        <w:tabs>
          <w:tab w:pos="497" w:val="left" w:leader="none"/>
        </w:tabs>
        <w:spacing w:line="240" w:lineRule="auto" w:before="43" w:after="0"/>
        <w:ind w:left="497" w:right="0" w:hanging="181"/>
        <w:jc w:val="left"/>
        <w:rPr>
          <w:sz w:val="17"/>
        </w:rPr>
      </w:pPr>
      <w:r>
        <w:rPr>
          <w:w w:val="105"/>
          <w:sz w:val="17"/>
        </w:rPr>
        <w:t>Cédula</w:t>
      </w:r>
      <w:r>
        <w:rPr>
          <w:spacing w:val="-5"/>
          <w:w w:val="105"/>
          <w:sz w:val="17"/>
        </w:rPr>
        <w:t> </w:t>
      </w:r>
      <w:r>
        <w:rPr>
          <w:w w:val="105"/>
          <w:sz w:val="17"/>
        </w:rPr>
        <w:t>de</w:t>
      </w:r>
      <w:r>
        <w:rPr>
          <w:spacing w:val="-4"/>
          <w:w w:val="105"/>
          <w:sz w:val="17"/>
        </w:rPr>
        <w:t> </w:t>
      </w:r>
      <w:r>
        <w:rPr>
          <w:w w:val="105"/>
          <w:sz w:val="17"/>
        </w:rPr>
        <w:t>identidade</w:t>
      </w:r>
      <w:r>
        <w:rPr>
          <w:spacing w:val="-4"/>
          <w:w w:val="105"/>
          <w:sz w:val="17"/>
        </w:rPr>
        <w:t> </w:t>
      </w:r>
      <w:r>
        <w:rPr>
          <w:w w:val="105"/>
          <w:sz w:val="17"/>
        </w:rPr>
        <w:t>e</w:t>
      </w:r>
      <w:r>
        <w:rPr>
          <w:spacing w:val="-4"/>
          <w:w w:val="105"/>
          <w:sz w:val="17"/>
        </w:rPr>
        <w:t> </w:t>
      </w:r>
      <w:r>
        <w:rPr>
          <w:w w:val="105"/>
          <w:sz w:val="17"/>
        </w:rPr>
        <w:t>CPF</w:t>
      </w:r>
      <w:r>
        <w:rPr>
          <w:spacing w:val="-5"/>
          <w:w w:val="105"/>
          <w:sz w:val="17"/>
        </w:rPr>
        <w:t> </w:t>
      </w:r>
      <w:r>
        <w:rPr>
          <w:w w:val="105"/>
          <w:sz w:val="17"/>
        </w:rPr>
        <w:t>dos</w:t>
      </w:r>
      <w:r>
        <w:rPr>
          <w:spacing w:val="-4"/>
          <w:w w:val="105"/>
          <w:sz w:val="17"/>
        </w:rPr>
        <w:t> </w:t>
      </w:r>
      <w:r>
        <w:rPr>
          <w:w w:val="105"/>
          <w:sz w:val="17"/>
        </w:rPr>
        <w:t>sócios</w:t>
      </w:r>
      <w:r>
        <w:rPr>
          <w:spacing w:val="-4"/>
          <w:w w:val="105"/>
          <w:sz w:val="17"/>
        </w:rPr>
        <w:t> </w:t>
      </w:r>
      <w:r>
        <w:rPr>
          <w:w w:val="105"/>
          <w:sz w:val="17"/>
        </w:rPr>
        <w:t>ou</w:t>
      </w:r>
      <w:r>
        <w:rPr>
          <w:spacing w:val="-4"/>
          <w:w w:val="105"/>
          <w:sz w:val="17"/>
        </w:rPr>
        <w:t> </w:t>
      </w:r>
      <w:r>
        <w:rPr>
          <w:w w:val="105"/>
          <w:sz w:val="17"/>
        </w:rPr>
        <w:t>dos</w:t>
      </w:r>
      <w:r>
        <w:rPr>
          <w:spacing w:val="-5"/>
          <w:w w:val="105"/>
          <w:sz w:val="17"/>
        </w:rPr>
        <w:t> </w:t>
      </w:r>
      <w:r>
        <w:rPr>
          <w:spacing w:val="-2"/>
          <w:w w:val="105"/>
          <w:sz w:val="17"/>
        </w:rPr>
        <w:t>diretores;</w:t>
      </w:r>
    </w:p>
    <w:p>
      <w:pPr>
        <w:pStyle w:val="ListParagraph"/>
        <w:numPr>
          <w:ilvl w:val="0"/>
          <w:numId w:val="28"/>
        </w:numPr>
        <w:tabs>
          <w:tab w:pos="506" w:val="left" w:leader="none"/>
        </w:tabs>
        <w:spacing w:line="240" w:lineRule="auto" w:before="44" w:after="0"/>
        <w:ind w:left="506" w:right="0" w:hanging="190"/>
        <w:jc w:val="left"/>
        <w:rPr>
          <w:sz w:val="17"/>
        </w:rPr>
      </w:pPr>
      <w:r>
        <w:rPr>
          <w:w w:val="105"/>
          <w:sz w:val="17"/>
        </w:rPr>
        <w:t>Registro</w:t>
      </w:r>
      <w:r>
        <w:rPr>
          <w:spacing w:val="-6"/>
          <w:w w:val="105"/>
          <w:sz w:val="17"/>
        </w:rPr>
        <w:t> </w:t>
      </w:r>
      <w:r>
        <w:rPr>
          <w:w w:val="105"/>
          <w:sz w:val="17"/>
        </w:rPr>
        <w:t>Comercial,</w:t>
      </w:r>
      <w:r>
        <w:rPr>
          <w:spacing w:val="-6"/>
          <w:w w:val="105"/>
          <w:sz w:val="17"/>
        </w:rPr>
        <w:t> </w:t>
      </w:r>
      <w:r>
        <w:rPr>
          <w:w w:val="105"/>
          <w:sz w:val="17"/>
        </w:rPr>
        <w:t>no</w:t>
      </w:r>
      <w:r>
        <w:rPr>
          <w:spacing w:val="-5"/>
          <w:w w:val="105"/>
          <w:sz w:val="17"/>
        </w:rPr>
        <w:t> </w:t>
      </w:r>
      <w:r>
        <w:rPr>
          <w:w w:val="105"/>
          <w:sz w:val="17"/>
        </w:rPr>
        <w:t>caso</w:t>
      </w:r>
      <w:r>
        <w:rPr>
          <w:spacing w:val="-6"/>
          <w:w w:val="105"/>
          <w:sz w:val="17"/>
        </w:rPr>
        <w:t> </w:t>
      </w:r>
      <w:r>
        <w:rPr>
          <w:w w:val="105"/>
          <w:sz w:val="17"/>
        </w:rPr>
        <w:t>de</w:t>
      </w:r>
      <w:r>
        <w:rPr>
          <w:spacing w:val="-6"/>
          <w:w w:val="105"/>
          <w:sz w:val="17"/>
        </w:rPr>
        <w:t> </w:t>
      </w:r>
      <w:r>
        <w:rPr>
          <w:w w:val="105"/>
          <w:sz w:val="17"/>
        </w:rPr>
        <w:t>empresário</w:t>
      </w:r>
      <w:r>
        <w:rPr>
          <w:spacing w:val="-5"/>
          <w:w w:val="105"/>
          <w:sz w:val="17"/>
        </w:rPr>
        <w:t> </w:t>
      </w:r>
      <w:r>
        <w:rPr>
          <w:w w:val="105"/>
          <w:sz w:val="17"/>
        </w:rPr>
        <w:t>pessoa</w:t>
      </w:r>
      <w:r>
        <w:rPr>
          <w:spacing w:val="-6"/>
          <w:w w:val="105"/>
          <w:sz w:val="17"/>
        </w:rPr>
        <w:t> </w:t>
      </w:r>
      <w:r>
        <w:rPr>
          <w:spacing w:val="-2"/>
          <w:w w:val="105"/>
          <w:sz w:val="17"/>
        </w:rPr>
        <w:t>física;</w:t>
      </w:r>
    </w:p>
    <w:p>
      <w:pPr>
        <w:pStyle w:val="ListParagraph"/>
        <w:numPr>
          <w:ilvl w:val="0"/>
          <w:numId w:val="28"/>
        </w:numPr>
        <w:tabs>
          <w:tab w:pos="491" w:val="left" w:leader="none"/>
        </w:tabs>
        <w:spacing w:line="292" w:lineRule="auto" w:before="44" w:after="0"/>
        <w:ind w:left="316" w:right="299" w:firstLine="0"/>
        <w:jc w:val="left"/>
        <w:rPr>
          <w:sz w:val="17"/>
        </w:rPr>
      </w:pPr>
      <w:r>
        <w:rPr>
          <w:w w:val="105"/>
          <w:sz w:val="17"/>
        </w:rPr>
        <w:t>Ato</w:t>
      </w:r>
      <w:r>
        <w:rPr>
          <w:spacing w:val="-2"/>
          <w:w w:val="105"/>
          <w:sz w:val="17"/>
        </w:rPr>
        <w:t> </w:t>
      </w:r>
      <w:r>
        <w:rPr>
          <w:w w:val="105"/>
          <w:sz w:val="17"/>
        </w:rPr>
        <w:t>constitutivo,</w:t>
      </w:r>
      <w:r>
        <w:rPr>
          <w:spacing w:val="-2"/>
          <w:w w:val="105"/>
          <w:sz w:val="17"/>
        </w:rPr>
        <w:t> </w:t>
      </w:r>
      <w:r>
        <w:rPr>
          <w:w w:val="105"/>
          <w:sz w:val="17"/>
        </w:rPr>
        <w:t>estatuto</w:t>
      </w:r>
      <w:r>
        <w:rPr>
          <w:spacing w:val="-2"/>
          <w:w w:val="105"/>
          <w:sz w:val="17"/>
        </w:rPr>
        <w:t> </w:t>
      </w:r>
      <w:r>
        <w:rPr>
          <w:w w:val="105"/>
          <w:sz w:val="17"/>
        </w:rPr>
        <w:t>ou</w:t>
      </w:r>
      <w:r>
        <w:rPr>
          <w:spacing w:val="-2"/>
          <w:w w:val="105"/>
          <w:sz w:val="17"/>
        </w:rPr>
        <w:t> </w:t>
      </w:r>
      <w:r>
        <w:rPr>
          <w:w w:val="105"/>
          <w:sz w:val="17"/>
        </w:rPr>
        <w:t>contrato</w:t>
      </w:r>
      <w:r>
        <w:rPr>
          <w:spacing w:val="-2"/>
          <w:w w:val="105"/>
          <w:sz w:val="17"/>
        </w:rPr>
        <w:t> </w:t>
      </w:r>
      <w:r>
        <w:rPr>
          <w:w w:val="105"/>
          <w:sz w:val="17"/>
        </w:rPr>
        <w:t>social</w:t>
      </w:r>
      <w:r>
        <w:rPr>
          <w:spacing w:val="-2"/>
          <w:w w:val="105"/>
          <w:sz w:val="17"/>
        </w:rPr>
        <w:t> </w:t>
      </w:r>
      <w:r>
        <w:rPr>
          <w:w w:val="105"/>
          <w:sz w:val="17"/>
        </w:rPr>
        <w:t>em</w:t>
      </w:r>
      <w:r>
        <w:rPr>
          <w:spacing w:val="-2"/>
          <w:w w:val="105"/>
          <w:sz w:val="17"/>
        </w:rPr>
        <w:t> </w:t>
      </w:r>
      <w:r>
        <w:rPr>
          <w:w w:val="105"/>
          <w:sz w:val="17"/>
        </w:rPr>
        <w:t>vigor,</w:t>
      </w:r>
      <w:r>
        <w:rPr>
          <w:spacing w:val="-2"/>
          <w:w w:val="105"/>
          <w:sz w:val="17"/>
        </w:rPr>
        <w:t> </w:t>
      </w:r>
      <w:r>
        <w:rPr>
          <w:w w:val="105"/>
          <w:sz w:val="17"/>
        </w:rPr>
        <w:t>devidamente</w:t>
      </w:r>
      <w:r>
        <w:rPr>
          <w:spacing w:val="-2"/>
          <w:w w:val="105"/>
          <w:sz w:val="17"/>
        </w:rPr>
        <w:t> </w:t>
      </w:r>
      <w:r>
        <w:rPr>
          <w:w w:val="105"/>
          <w:sz w:val="17"/>
        </w:rPr>
        <w:t>registrado,</w:t>
      </w:r>
      <w:r>
        <w:rPr>
          <w:spacing w:val="-2"/>
          <w:w w:val="105"/>
          <w:sz w:val="17"/>
        </w:rPr>
        <w:t> </w:t>
      </w:r>
      <w:r>
        <w:rPr>
          <w:w w:val="105"/>
          <w:sz w:val="17"/>
        </w:rPr>
        <w:t>em</w:t>
      </w:r>
      <w:r>
        <w:rPr>
          <w:spacing w:val="-2"/>
          <w:w w:val="105"/>
          <w:sz w:val="17"/>
        </w:rPr>
        <w:t> </w:t>
      </w:r>
      <w:r>
        <w:rPr>
          <w:w w:val="105"/>
          <w:sz w:val="17"/>
        </w:rPr>
        <w:t>se</w:t>
      </w:r>
      <w:r>
        <w:rPr>
          <w:spacing w:val="-2"/>
          <w:w w:val="105"/>
          <w:sz w:val="17"/>
        </w:rPr>
        <w:t> </w:t>
      </w:r>
      <w:r>
        <w:rPr>
          <w:w w:val="105"/>
          <w:sz w:val="17"/>
        </w:rPr>
        <w:t>tratando</w:t>
      </w:r>
      <w:r>
        <w:rPr>
          <w:spacing w:val="-2"/>
          <w:w w:val="105"/>
          <w:sz w:val="17"/>
        </w:rPr>
        <w:t> </w:t>
      </w:r>
      <w:r>
        <w:rPr>
          <w:w w:val="105"/>
          <w:sz w:val="17"/>
        </w:rPr>
        <w:t>de</w:t>
      </w:r>
      <w:r>
        <w:rPr>
          <w:spacing w:val="-2"/>
          <w:w w:val="105"/>
          <w:sz w:val="17"/>
        </w:rPr>
        <w:t> </w:t>
      </w:r>
      <w:r>
        <w:rPr>
          <w:w w:val="105"/>
          <w:sz w:val="17"/>
        </w:rPr>
        <w:t>sociedades</w:t>
      </w:r>
      <w:r>
        <w:rPr>
          <w:spacing w:val="-2"/>
          <w:w w:val="105"/>
          <w:sz w:val="17"/>
        </w:rPr>
        <w:t> </w:t>
      </w:r>
      <w:r>
        <w:rPr>
          <w:w w:val="105"/>
          <w:sz w:val="17"/>
        </w:rPr>
        <w:t>empresárias,</w:t>
      </w:r>
      <w:r>
        <w:rPr>
          <w:spacing w:val="-2"/>
          <w:w w:val="105"/>
          <w:sz w:val="17"/>
        </w:rPr>
        <w:t> </w:t>
      </w:r>
      <w:r>
        <w:rPr>
          <w:w w:val="105"/>
          <w:sz w:val="17"/>
        </w:rPr>
        <w:t>e,</w:t>
      </w:r>
      <w:r>
        <w:rPr>
          <w:spacing w:val="-2"/>
          <w:w w:val="105"/>
          <w:sz w:val="17"/>
        </w:rPr>
        <w:t> </w:t>
      </w:r>
      <w:r>
        <w:rPr>
          <w:w w:val="105"/>
          <w:sz w:val="17"/>
        </w:rPr>
        <w:t>no</w:t>
      </w:r>
      <w:r>
        <w:rPr>
          <w:spacing w:val="-2"/>
          <w:w w:val="105"/>
          <w:sz w:val="17"/>
        </w:rPr>
        <w:t> </w:t>
      </w:r>
      <w:r>
        <w:rPr>
          <w:w w:val="105"/>
          <w:sz w:val="17"/>
        </w:rPr>
        <w:t>caso</w:t>
      </w:r>
      <w:r>
        <w:rPr>
          <w:spacing w:val="-2"/>
          <w:w w:val="105"/>
          <w:sz w:val="17"/>
        </w:rPr>
        <w:t> </w:t>
      </w:r>
      <w:r>
        <w:rPr>
          <w:w w:val="105"/>
          <w:sz w:val="17"/>
        </w:rPr>
        <w:t>de</w:t>
      </w:r>
      <w:r>
        <w:rPr>
          <w:spacing w:val="-2"/>
          <w:w w:val="105"/>
          <w:sz w:val="17"/>
        </w:rPr>
        <w:t> </w:t>
      </w:r>
      <w:r>
        <w:rPr>
          <w:w w:val="105"/>
          <w:sz w:val="17"/>
        </w:rPr>
        <w:t>sociedades</w:t>
      </w:r>
      <w:r>
        <w:rPr>
          <w:spacing w:val="-2"/>
          <w:w w:val="105"/>
          <w:sz w:val="17"/>
        </w:rPr>
        <w:t> </w:t>
      </w:r>
      <w:r>
        <w:rPr>
          <w:w w:val="105"/>
          <w:sz w:val="17"/>
        </w:rPr>
        <w:t>por</w:t>
      </w:r>
      <w:r>
        <w:rPr>
          <w:spacing w:val="-2"/>
          <w:w w:val="105"/>
          <w:sz w:val="17"/>
        </w:rPr>
        <w:t> </w:t>
      </w:r>
      <w:r>
        <w:rPr>
          <w:w w:val="105"/>
          <w:sz w:val="17"/>
        </w:rPr>
        <w:t>ações,</w:t>
      </w:r>
      <w:r>
        <w:rPr>
          <w:spacing w:val="-2"/>
          <w:w w:val="105"/>
          <w:sz w:val="17"/>
        </w:rPr>
        <w:t> </w:t>
      </w:r>
      <w:r>
        <w:rPr>
          <w:w w:val="105"/>
          <w:sz w:val="17"/>
        </w:rPr>
        <w:t>acompanhado</w:t>
      </w:r>
      <w:r>
        <w:rPr>
          <w:spacing w:val="-2"/>
          <w:w w:val="105"/>
          <w:sz w:val="17"/>
        </w:rPr>
        <w:t> </w:t>
      </w:r>
      <w:r>
        <w:rPr>
          <w:w w:val="105"/>
          <w:sz w:val="17"/>
        </w:rPr>
        <w:t>de</w:t>
      </w:r>
      <w:r>
        <w:rPr>
          <w:spacing w:val="-2"/>
          <w:w w:val="105"/>
          <w:sz w:val="17"/>
        </w:rPr>
        <w:t> </w:t>
      </w:r>
      <w:r>
        <w:rPr>
          <w:w w:val="105"/>
          <w:sz w:val="17"/>
        </w:rPr>
        <w:t>documentos</w:t>
      </w:r>
      <w:r>
        <w:rPr>
          <w:spacing w:val="-2"/>
          <w:w w:val="105"/>
          <w:sz w:val="17"/>
        </w:rPr>
        <w:t> </w:t>
      </w:r>
      <w:r>
        <w:rPr>
          <w:w w:val="105"/>
          <w:sz w:val="17"/>
        </w:rPr>
        <w:t>de</w:t>
      </w:r>
      <w:r>
        <w:rPr>
          <w:spacing w:val="-2"/>
          <w:w w:val="105"/>
          <w:sz w:val="17"/>
        </w:rPr>
        <w:t> </w:t>
      </w:r>
      <w:r>
        <w:rPr>
          <w:w w:val="105"/>
          <w:sz w:val="17"/>
        </w:rPr>
        <w:t>eleição</w:t>
      </w:r>
      <w:r>
        <w:rPr>
          <w:spacing w:val="-2"/>
          <w:w w:val="105"/>
          <w:sz w:val="17"/>
        </w:rPr>
        <w:t> </w:t>
      </w:r>
      <w:r>
        <w:rPr>
          <w:w w:val="105"/>
          <w:sz w:val="17"/>
        </w:rPr>
        <w:t>de seus administradores.</w:t>
      </w:r>
    </w:p>
    <w:p>
      <w:pPr>
        <w:pStyle w:val="ListParagraph"/>
        <w:numPr>
          <w:ilvl w:val="0"/>
          <w:numId w:val="28"/>
        </w:numPr>
        <w:tabs>
          <w:tab w:pos="506" w:val="left" w:leader="none"/>
        </w:tabs>
        <w:spacing w:line="240" w:lineRule="auto" w:before="1" w:after="0"/>
        <w:ind w:left="506" w:right="0" w:hanging="190"/>
        <w:jc w:val="left"/>
        <w:rPr>
          <w:sz w:val="17"/>
        </w:rPr>
      </w:pPr>
      <w:r>
        <w:rPr>
          <w:w w:val="105"/>
          <w:sz w:val="17"/>
        </w:rPr>
        <w:t>Inscrição</w:t>
      </w:r>
      <w:r>
        <w:rPr>
          <w:spacing w:val="-6"/>
          <w:w w:val="105"/>
          <w:sz w:val="17"/>
        </w:rPr>
        <w:t> </w:t>
      </w:r>
      <w:r>
        <w:rPr>
          <w:w w:val="105"/>
          <w:sz w:val="17"/>
        </w:rPr>
        <w:t>do</w:t>
      </w:r>
      <w:r>
        <w:rPr>
          <w:spacing w:val="-5"/>
          <w:w w:val="105"/>
          <w:sz w:val="17"/>
        </w:rPr>
        <w:t> </w:t>
      </w:r>
      <w:r>
        <w:rPr>
          <w:w w:val="105"/>
          <w:sz w:val="17"/>
        </w:rPr>
        <w:t>ato</w:t>
      </w:r>
      <w:r>
        <w:rPr>
          <w:spacing w:val="-5"/>
          <w:w w:val="105"/>
          <w:sz w:val="17"/>
        </w:rPr>
        <w:t> </w:t>
      </w:r>
      <w:r>
        <w:rPr>
          <w:w w:val="105"/>
          <w:sz w:val="17"/>
        </w:rPr>
        <w:t>constitutivo,</w:t>
      </w:r>
      <w:r>
        <w:rPr>
          <w:spacing w:val="-6"/>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sociedades</w:t>
      </w:r>
      <w:r>
        <w:rPr>
          <w:spacing w:val="-6"/>
          <w:w w:val="105"/>
          <w:sz w:val="17"/>
        </w:rPr>
        <w:t> </w:t>
      </w:r>
      <w:r>
        <w:rPr>
          <w:w w:val="105"/>
          <w:sz w:val="17"/>
        </w:rPr>
        <w:t>simples,</w:t>
      </w:r>
      <w:r>
        <w:rPr>
          <w:spacing w:val="-5"/>
          <w:w w:val="105"/>
          <w:sz w:val="17"/>
        </w:rPr>
        <w:t> </w:t>
      </w:r>
      <w:r>
        <w:rPr>
          <w:w w:val="105"/>
          <w:sz w:val="17"/>
        </w:rPr>
        <w:t>acompanhada</w:t>
      </w:r>
      <w:r>
        <w:rPr>
          <w:spacing w:val="-5"/>
          <w:w w:val="105"/>
          <w:sz w:val="17"/>
        </w:rPr>
        <w:t> </w:t>
      </w:r>
      <w:r>
        <w:rPr>
          <w:w w:val="105"/>
          <w:sz w:val="17"/>
        </w:rPr>
        <w:t>de</w:t>
      </w:r>
      <w:r>
        <w:rPr>
          <w:spacing w:val="-5"/>
          <w:w w:val="105"/>
          <w:sz w:val="17"/>
        </w:rPr>
        <w:t> </w:t>
      </w:r>
      <w:r>
        <w:rPr>
          <w:w w:val="105"/>
          <w:sz w:val="17"/>
        </w:rPr>
        <w:t>prova</w:t>
      </w:r>
      <w:r>
        <w:rPr>
          <w:spacing w:val="-6"/>
          <w:w w:val="105"/>
          <w:sz w:val="17"/>
        </w:rPr>
        <w:t> </w:t>
      </w:r>
      <w:r>
        <w:rPr>
          <w:w w:val="105"/>
          <w:sz w:val="17"/>
        </w:rPr>
        <w:t>de</w:t>
      </w:r>
      <w:r>
        <w:rPr>
          <w:spacing w:val="-5"/>
          <w:w w:val="105"/>
          <w:sz w:val="17"/>
        </w:rPr>
        <w:t> </w:t>
      </w:r>
      <w:r>
        <w:rPr>
          <w:w w:val="105"/>
          <w:sz w:val="17"/>
        </w:rPr>
        <w:t>diretoria</w:t>
      </w:r>
      <w:r>
        <w:rPr>
          <w:spacing w:val="-5"/>
          <w:w w:val="105"/>
          <w:sz w:val="17"/>
        </w:rPr>
        <w:t> </w:t>
      </w:r>
      <w:r>
        <w:rPr>
          <w:w w:val="105"/>
          <w:sz w:val="17"/>
        </w:rPr>
        <w:t>em</w:t>
      </w:r>
      <w:r>
        <w:rPr>
          <w:spacing w:val="-5"/>
          <w:w w:val="105"/>
          <w:sz w:val="17"/>
        </w:rPr>
        <w:t> </w:t>
      </w:r>
      <w:r>
        <w:rPr>
          <w:spacing w:val="-2"/>
          <w:w w:val="105"/>
          <w:sz w:val="17"/>
        </w:rPr>
        <w:t>exercício;</w:t>
      </w:r>
    </w:p>
    <w:p>
      <w:pPr>
        <w:pStyle w:val="ListParagraph"/>
        <w:numPr>
          <w:ilvl w:val="0"/>
          <w:numId w:val="28"/>
        </w:numPr>
        <w:tabs>
          <w:tab w:pos="504" w:val="left" w:leader="none"/>
        </w:tabs>
        <w:spacing w:line="292" w:lineRule="auto" w:before="43" w:after="0"/>
        <w:ind w:left="316" w:right="299" w:firstLine="0"/>
        <w:jc w:val="left"/>
        <w:rPr>
          <w:sz w:val="17"/>
        </w:rPr>
      </w:pPr>
      <w:r>
        <w:rPr>
          <w:w w:val="105"/>
          <w:sz w:val="17"/>
        </w:rPr>
        <w:t>Decreto de autorização, em se tratando de empresa ou sociedade estrangeira em funcionamento no país, e ato de registro ou autorização para funcionamento expedido pelo órgão competente, quando </w:t>
      </w:r>
      <w:r>
        <w:rPr>
          <w:w w:val="105"/>
          <w:sz w:val="17"/>
        </w:rPr>
        <w:t>a atividade assim o exigir.</w:t>
      </w:r>
    </w:p>
    <w:p>
      <w:pPr>
        <w:pStyle w:val="ListParagraph"/>
        <w:numPr>
          <w:ilvl w:val="0"/>
          <w:numId w:val="28"/>
        </w:numPr>
        <w:tabs>
          <w:tab w:pos="494" w:val="left" w:leader="none"/>
        </w:tabs>
        <w:spacing w:line="292" w:lineRule="auto" w:before="1" w:after="0"/>
        <w:ind w:left="316" w:right="299" w:firstLine="0"/>
        <w:jc w:val="left"/>
        <w:rPr>
          <w:sz w:val="17"/>
        </w:rPr>
      </w:pPr>
      <w:r>
        <w:rPr>
          <w:w w:val="105"/>
          <w:sz w:val="17"/>
        </w:rPr>
        <w:t>A</w:t>
      </w:r>
      <w:r>
        <w:rPr>
          <w:spacing w:val="12"/>
          <w:w w:val="105"/>
          <w:sz w:val="17"/>
        </w:rPr>
        <w:t> </w:t>
      </w:r>
      <w:r>
        <w:rPr>
          <w:w w:val="105"/>
          <w:sz w:val="17"/>
        </w:rPr>
        <w:t>sociedade</w:t>
      </w:r>
      <w:r>
        <w:rPr>
          <w:spacing w:val="21"/>
          <w:w w:val="105"/>
          <w:sz w:val="17"/>
        </w:rPr>
        <w:t> </w:t>
      </w:r>
      <w:r>
        <w:rPr>
          <w:w w:val="105"/>
          <w:sz w:val="17"/>
        </w:rPr>
        <w:t>simples</w:t>
      </w:r>
      <w:r>
        <w:rPr>
          <w:spacing w:val="21"/>
          <w:w w:val="105"/>
          <w:sz w:val="17"/>
        </w:rPr>
        <w:t> </w:t>
      </w:r>
      <w:r>
        <w:rPr>
          <w:w w:val="105"/>
          <w:sz w:val="17"/>
        </w:rPr>
        <w:t>que</w:t>
      </w:r>
      <w:r>
        <w:rPr>
          <w:spacing w:val="21"/>
          <w:w w:val="105"/>
          <w:sz w:val="17"/>
        </w:rPr>
        <w:t> </w:t>
      </w:r>
      <w:r>
        <w:rPr>
          <w:w w:val="105"/>
          <w:sz w:val="17"/>
        </w:rPr>
        <w:t>não</w:t>
      </w:r>
      <w:r>
        <w:rPr>
          <w:spacing w:val="21"/>
          <w:w w:val="105"/>
          <w:sz w:val="17"/>
        </w:rPr>
        <w:t> </w:t>
      </w:r>
      <w:r>
        <w:rPr>
          <w:w w:val="105"/>
          <w:sz w:val="17"/>
        </w:rPr>
        <w:t>adotar</w:t>
      </w:r>
      <w:r>
        <w:rPr>
          <w:spacing w:val="21"/>
          <w:w w:val="105"/>
          <w:sz w:val="17"/>
        </w:rPr>
        <w:t> </w:t>
      </w:r>
      <w:r>
        <w:rPr>
          <w:w w:val="105"/>
          <w:sz w:val="17"/>
        </w:rPr>
        <w:t>um</w:t>
      </w:r>
      <w:r>
        <w:rPr>
          <w:spacing w:val="21"/>
          <w:w w:val="105"/>
          <w:sz w:val="17"/>
        </w:rPr>
        <w:t> </w:t>
      </w:r>
      <w:r>
        <w:rPr>
          <w:w w:val="105"/>
          <w:sz w:val="17"/>
        </w:rPr>
        <w:t>dos</w:t>
      </w:r>
      <w:r>
        <w:rPr>
          <w:spacing w:val="21"/>
          <w:w w:val="105"/>
          <w:sz w:val="17"/>
        </w:rPr>
        <w:t> </w:t>
      </w:r>
      <w:r>
        <w:rPr>
          <w:w w:val="105"/>
          <w:sz w:val="17"/>
        </w:rPr>
        <w:t>tipos</w:t>
      </w:r>
      <w:r>
        <w:rPr>
          <w:spacing w:val="21"/>
          <w:w w:val="105"/>
          <w:sz w:val="17"/>
        </w:rPr>
        <w:t> </w:t>
      </w:r>
      <w:r>
        <w:rPr>
          <w:w w:val="105"/>
          <w:sz w:val="17"/>
        </w:rPr>
        <w:t>regulados</w:t>
      </w:r>
      <w:r>
        <w:rPr>
          <w:spacing w:val="21"/>
          <w:w w:val="105"/>
          <w:sz w:val="17"/>
        </w:rPr>
        <w:t> </w:t>
      </w:r>
      <w:r>
        <w:rPr>
          <w:w w:val="105"/>
          <w:sz w:val="17"/>
        </w:rPr>
        <w:t>nos</w:t>
      </w:r>
      <w:r>
        <w:rPr>
          <w:spacing w:val="21"/>
          <w:w w:val="105"/>
          <w:sz w:val="17"/>
        </w:rPr>
        <w:t> </w:t>
      </w:r>
      <w:r>
        <w:rPr>
          <w:w w:val="105"/>
          <w:sz w:val="17"/>
        </w:rPr>
        <w:t>artigos</w:t>
      </w:r>
      <w:r>
        <w:rPr>
          <w:spacing w:val="21"/>
          <w:w w:val="105"/>
          <w:sz w:val="17"/>
        </w:rPr>
        <w:t> </w:t>
      </w:r>
      <w:r>
        <w:rPr>
          <w:w w:val="105"/>
          <w:sz w:val="17"/>
        </w:rPr>
        <w:t>1.039</w:t>
      </w:r>
      <w:r>
        <w:rPr>
          <w:spacing w:val="21"/>
          <w:w w:val="105"/>
          <w:sz w:val="17"/>
        </w:rPr>
        <w:t> </w:t>
      </w:r>
      <w:r>
        <w:rPr>
          <w:w w:val="105"/>
          <w:sz w:val="17"/>
        </w:rPr>
        <w:t>a</w:t>
      </w:r>
      <w:r>
        <w:rPr>
          <w:spacing w:val="21"/>
          <w:w w:val="105"/>
          <w:sz w:val="17"/>
        </w:rPr>
        <w:t> </w:t>
      </w:r>
      <w:r>
        <w:rPr>
          <w:w w:val="105"/>
          <w:sz w:val="17"/>
        </w:rPr>
        <w:t>1.092,</w:t>
      </w:r>
      <w:r>
        <w:rPr>
          <w:spacing w:val="21"/>
          <w:w w:val="105"/>
          <w:sz w:val="17"/>
        </w:rPr>
        <w:t> </w:t>
      </w:r>
      <w:r>
        <w:rPr>
          <w:w w:val="105"/>
          <w:sz w:val="17"/>
        </w:rPr>
        <w:t>deverá</w:t>
      </w:r>
      <w:r>
        <w:rPr>
          <w:spacing w:val="21"/>
          <w:w w:val="105"/>
          <w:sz w:val="17"/>
        </w:rPr>
        <w:t> </w:t>
      </w:r>
      <w:r>
        <w:rPr>
          <w:w w:val="105"/>
          <w:sz w:val="17"/>
        </w:rPr>
        <w:t>mencionar,</w:t>
      </w:r>
      <w:r>
        <w:rPr>
          <w:spacing w:val="21"/>
          <w:w w:val="105"/>
          <w:sz w:val="17"/>
        </w:rPr>
        <w:t> </w:t>
      </w:r>
      <w:r>
        <w:rPr>
          <w:w w:val="105"/>
          <w:sz w:val="17"/>
        </w:rPr>
        <w:t>no</w:t>
      </w:r>
      <w:r>
        <w:rPr>
          <w:spacing w:val="21"/>
          <w:w w:val="105"/>
          <w:sz w:val="17"/>
        </w:rPr>
        <w:t> </w:t>
      </w:r>
      <w:r>
        <w:rPr>
          <w:w w:val="105"/>
          <w:sz w:val="17"/>
        </w:rPr>
        <w:t>contrato</w:t>
      </w:r>
      <w:r>
        <w:rPr>
          <w:spacing w:val="21"/>
          <w:w w:val="105"/>
          <w:sz w:val="17"/>
        </w:rPr>
        <w:t> </w:t>
      </w:r>
      <w:r>
        <w:rPr>
          <w:w w:val="105"/>
          <w:sz w:val="17"/>
        </w:rPr>
        <w:t>social,</w:t>
      </w:r>
      <w:r>
        <w:rPr>
          <w:spacing w:val="21"/>
          <w:w w:val="105"/>
          <w:sz w:val="17"/>
        </w:rPr>
        <w:t> </w:t>
      </w:r>
      <w:r>
        <w:rPr>
          <w:w w:val="105"/>
          <w:sz w:val="17"/>
        </w:rPr>
        <w:t>por</w:t>
      </w:r>
      <w:r>
        <w:rPr>
          <w:spacing w:val="21"/>
          <w:w w:val="105"/>
          <w:sz w:val="17"/>
        </w:rPr>
        <w:t> </w:t>
      </w:r>
      <w:r>
        <w:rPr>
          <w:w w:val="105"/>
          <w:sz w:val="17"/>
        </w:rPr>
        <w:t>força</w:t>
      </w:r>
      <w:r>
        <w:rPr>
          <w:spacing w:val="21"/>
          <w:w w:val="105"/>
          <w:sz w:val="17"/>
        </w:rPr>
        <w:t> </w:t>
      </w:r>
      <w:r>
        <w:rPr>
          <w:w w:val="105"/>
          <w:sz w:val="17"/>
        </w:rPr>
        <w:t>do</w:t>
      </w:r>
      <w:r>
        <w:rPr>
          <w:spacing w:val="21"/>
          <w:w w:val="105"/>
          <w:sz w:val="17"/>
        </w:rPr>
        <w:t> </w:t>
      </w:r>
      <w:r>
        <w:rPr>
          <w:w w:val="105"/>
          <w:sz w:val="17"/>
        </w:rPr>
        <w:t>art.</w:t>
      </w:r>
      <w:r>
        <w:rPr>
          <w:spacing w:val="21"/>
          <w:w w:val="105"/>
          <w:sz w:val="17"/>
        </w:rPr>
        <w:t> </w:t>
      </w:r>
      <w:r>
        <w:rPr>
          <w:w w:val="105"/>
          <w:sz w:val="17"/>
        </w:rPr>
        <w:t>997,</w:t>
      </w:r>
      <w:r>
        <w:rPr>
          <w:spacing w:val="21"/>
          <w:w w:val="105"/>
          <w:sz w:val="17"/>
        </w:rPr>
        <w:t> </w:t>
      </w:r>
      <w:r>
        <w:rPr>
          <w:w w:val="105"/>
          <w:sz w:val="17"/>
        </w:rPr>
        <w:t>inciso</w:t>
      </w:r>
      <w:r>
        <w:rPr>
          <w:spacing w:val="18"/>
          <w:w w:val="105"/>
          <w:sz w:val="17"/>
        </w:rPr>
        <w:t> </w:t>
      </w:r>
      <w:r>
        <w:rPr>
          <w:w w:val="105"/>
          <w:sz w:val="17"/>
        </w:rPr>
        <w:t>VI,</w:t>
      </w:r>
      <w:r>
        <w:rPr>
          <w:spacing w:val="21"/>
          <w:w w:val="105"/>
          <w:sz w:val="17"/>
        </w:rPr>
        <w:t> </w:t>
      </w:r>
      <w:r>
        <w:rPr>
          <w:w w:val="105"/>
          <w:sz w:val="17"/>
        </w:rPr>
        <w:t>as</w:t>
      </w:r>
      <w:r>
        <w:rPr>
          <w:spacing w:val="21"/>
          <w:w w:val="105"/>
          <w:sz w:val="17"/>
        </w:rPr>
        <w:t> </w:t>
      </w:r>
      <w:r>
        <w:rPr>
          <w:w w:val="105"/>
          <w:sz w:val="17"/>
        </w:rPr>
        <w:t>pessoas</w:t>
      </w:r>
      <w:r>
        <w:rPr>
          <w:spacing w:val="21"/>
          <w:w w:val="105"/>
          <w:sz w:val="17"/>
        </w:rPr>
        <w:t> </w:t>
      </w:r>
      <w:r>
        <w:rPr>
          <w:w w:val="105"/>
          <w:sz w:val="17"/>
        </w:rPr>
        <w:t>naturais</w:t>
      </w:r>
      <w:r>
        <w:rPr>
          <w:spacing w:val="21"/>
          <w:w w:val="105"/>
          <w:sz w:val="17"/>
        </w:rPr>
        <w:t> </w:t>
      </w:r>
      <w:r>
        <w:rPr>
          <w:w w:val="105"/>
          <w:sz w:val="17"/>
        </w:rPr>
        <w:t>incumbidas</w:t>
      </w:r>
      <w:r>
        <w:rPr>
          <w:spacing w:val="21"/>
          <w:w w:val="105"/>
          <w:sz w:val="17"/>
        </w:rPr>
        <w:t> </w:t>
      </w:r>
      <w:r>
        <w:rPr>
          <w:w w:val="105"/>
          <w:sz w:val="17"/>
        </w:rPr>
        <w:t>da </w:t>
      </w:r>
      <w:r>
        <w:rPr>
          <w:spacing w:val="-2"/>
          <w:w w:val="105"/>
          <w:sz w:val="17"/>
        </w:rPr>
        <w:t>administração;</w:t>
      </w:r>
    </w:p>
    <w:p>
      <w:pPr>
        <w:pStyle w:val="ListParagraph"/>
        <w:numPr>
          <w:ilvl w:val="0"/>
          <w:numId w:val="28"/>
        </w:numPr>
        <w:tabs>
          <w:tab w:pos="507" w:val="left" w:leader="none"/>
        </w:tabs>
        <w:spacing w:line="292" w:lineRule="auto" w:before="1" w:after="0"/>
        <w:ind w:left="316" w:right="299" w:firstLine="0"/>
        <w:jc w:val="left"/>
        <w:rPr>
          <w:sz w:val="17"/>
        </w:rPr>
      </w:pPr>
      <w:r>
        <w:rPr>
          <w:w w:val="105"/>
          <w:sz w:val="17"/>
        </w:rPr>
        <w:t>Ata da respectiva fundação, e o correspondente registro na Junta Comercial, bem como o estatuto com a ata da assembleia de aprovação, na forma do artigo 18 da Lei nº 5.764/71, em se tratando de</w:t>
      </w:r>
      <w:r>
        <w:rPr>
          <w:spacing w:val="40"/>
          <w:w w:val="105"/>
          <w:sz w:val="17"/>
        </w:rPr>
        <w:t> </w:t>
      </w:r>
      <w:r>
        <w:rPr>
          <w:w w:val="105"/>
          <w:sz w:val="17"/>
        </w:rPr>
        <w:t>sociedade cooperativa.</w:t>
      </w:r>
    </w:p>
    <w:p>
      <w:pPr>
        <w:pStyle w:val="BodyText"/>
        <w:spacing w:before="0"/>
        <w:ind w:left="0"/>
      </w:pPr>
    </w:p>
    <w:p>
      <w:pPr>
        <w:pStyle w:val="BodyText"/>
        <w:spacing w:before="89"/>
        <w:ind w:left="0"/>
      </w:pPr>
    </w:p>
    <w:p>
      <w:pPr>
        <w:pStyle w:val="Heading2"/>
        <w:numPr>
          <w:ilvl w:val="1"/>
          <w:numId w:val="27"/>
        </w:numPr>
        <w:tabs>
          <w:tab w:pos="625" w:val="left" w:leader="none"/>
        </w:tabs>
        <w:spacing w:line="240" w:lineRule="auto" w:before="0" w:after="0"/>
        <w:ind w:left="625" w:right="0" w:hanging="309"/>
        <w:jc w:val="left"/>
      </w:pPr>
      <w:r>
        <w:rPr/>
        <w:t>Qualificação</w:t>
      </w:r>
      <w:r>
        <w:rPr>
          <w:spacing w:val="34"/>
        </w:rPr>
        <w:t> </w:t>
      </w:r>
      <w:r>
        <w:rPr>
          <w:spacing w:val="-2"/>
        </w:rPr>
        <w:t>Técnica:</w:t>
      </w:r>
    </w:p>
    <w:p>
      <w:pPr>
        <w:pStyle w:val="ListParagraph"/>
        <w:numPr>
          <w:ilvl w:val="2"/>
          <w:numId w:val="27"/>
        </w:numPr>
        <w:tabs>
          <w:tab w:pos="760" w:val="left" w:leader="none"/>
        </w:tabs>
        <w:spacing w:line="292" w:lineRule="auto" w:before="43" w:after="0"/>
        <w:ind w:left="316" w:right="299" w:firstLine="0"/>
        <w:jc w:val="left"/>
        <w:rPr>
          <w:sz w:val="17"/>
        </w:rPr>
      </w:pPr>
      <w:r>
        <w:rPr>
          <w:w w:val="105"/>
          <w:sz w:val="17"/>
        </w:rPr>
        <w:t>O</w:t>
      </w:r>
      <w:r>
        <w:rPr>
          <w:spacing w:val="-3"/>
          <w:w w:val="105"/>
          <w:sz w:val="17"/>
        </w:rPr>
        <w:t> </w:t>
      </w:r>
      <w:r>
        <w:rPr>
          <w:w w:val="105"/>
          <w:sz w:val="17"/>
        </w:rPr>
        <w:t>licitante</w:t>
      </w:r>
      <w:r>
        <w:rPr>
          <w:spacing w:val="-3"/>
          <w:w w:val="105"/>
          <w:sz w:val="17"/>
        </w:rPr>
        <w:t> </w:t>
      </w:r>
      <w:r>
        <w:rPr>
          <w:w w:val="105"/>
          <w:sz w:val="17"/>
        </w:rPr>
        <w:t>deverá</w:t>
      </w:r>
      <w:r>
        <w:rPr>
          <w:spacing w:val="-3"/>
          <w:w w:val="105"/>
          <w:sz w:val="17"/>
        </w:rPr>
        <w:t> </w:t>
      </w:r>
      <w:r>
        <w:rPr>
          <w:w w:val="105"/>
          <w:sz w:val="17"/>
        </w:rPr>
        <w:t>comprovar</w:t>
      </w:r>
      <w:r>
        <w:rPr>
          <w:spacing w:val="-3"/>
          <w:w w:val="105"/>
          <w:sz w:val="17"/>
        </w:rPr>
        <w:t> </w:t>
      </w:r>
      <w:r>
        <w:rPr>
          <w:w w:val="105"/>
          <w:sz w:val="17"/>
        </w:rPr>
        <w:t>a</w:t>
      </w:r>
      <w:r>
        <w:rPr>
          <w:spacing w:val="-3"/>
          <w:w w:val="105"/>
          <w:sz w:val="17"/>
        </w:rPr>
        <w:t> </w:t>
      </w:r>
      <w:r>
        <w:rPr>
          <w:w w:val="105"/>
          <w:sz w:val="17"/>
        </w:rPr>
        <w:t>aptidão</w:t>
      </w:r>
      <w:r>
        <w:rPr>
          <w:spacing w:val="-3"/>
          <w:w w:val="105"/>
          <w:sz w:val="17"/>
        </w:rPr>
        <w:t> </w:t>
      </w:r>
      <w:r>
        <w:rPr>
          <w:w w:val="105"/>
          <w:sz w:val="17"/>
        </w:rPr>
        <w:t>para</w:t>
      </w:r>
      <w:r>
        <w:rPr>
          <w:spacing w:val="-3"/>
          <w:w w:val="105"/>
          <w:sz w:val="17"/>
        </w:rPr>
        <w:t> </w:t>
      </w:r>
      <w:r>
        <w:rPr>
          <w:w w:val="105"/>
          <w:sz w:val="17"/>
        </w:rPr>
        <w:t>o</w:t>
      </w:r>
      <w:r>
        <w:rPr>
          <w:spacing w:val="-3"/>
          <w:w w:val="105"/>
          <w:sz w:val="17"/>
        </w:rPr>
        <w:t> </w:t>
      </w:r>
      <w:r>
        <w:rPr>
          <w:w w:val="105"/>
          <w:sz w:val="17"/>
        </w:rPr>
        <w:t>fornecimento</w:t>
      </w:r>
      <w:r>
        <w:rPr>
          <w:spacing w:val="-3"/>
          <w:w w:val="105"/>
          <w:sz w:val="17"/>
        </w:rPr>
        <w:t> </w:t>
      </w:r>
      <w:r>
        <w:rPr>
          <w:w w:val="105"/>
          <w:sz w:val="17"/>
        </w:rPr>
        <w:t>de</w:t>
      </w:r>
      <w:r>
        <w:rPr>
          <w:spacing w:val="-3"/>
          <w:w w:val="105"/>
          <w:sz w:val="17"/>
        </w:rPr>
        <w:t> </w:t>
      </w:r>
      <w:r>
        <w:rPr>
          <w:w w:val="105"/>
          <w:sz w:val="17"/>
        </w:rPr>
        <w:t>50%</w:t>
      </w:r>
      <w:r>
        <w:rPr>
          <w:spacing w:val="-3"/>
          <w:w w:val="105"/>
          <w:sz w:val="17"/>
        </w:rPr>
        <w:t> </w:t>
      </w:r>
      <w:r>
        <w:rPr>
          <w:w w:val="105"/>
          <w:sz w:val="17"/>
        </w:rPr>
        <w:t>dos</w:t>
      </w:r>
      <w:r>
        <w:rPr>
          <w:spacing w:val="-3"/>
          <w:w w:val="105"/>
          <w:sz w:val="17"/>
        </w:rPr>
        <w:t> </w:t>
      </w:r>
      <w:r>
        <w:rPr>
          <w:w w:val="105"/>
          <w:sz w:val="17"/>
        </w:rPr>
        <w:t>bens</w:t>
      </w:r>
      <w:r>
        <w:rPr>
          <w:spacing w:val="-3"/>
          <w:w w:val="105"/>
          <w:sz w:val="17"/>
        </w:rPr>
        <w:t> </w:t>
      </w:r>
      <w:r>
        <w:rPr>
          <w:w w:val="105"/>
          <w:sz w:val="17"/>
        </w:rPr>
        <w:t>objeto</w:t>
      </w:r>
      <w:r>
        <w:rPr>
          <w:spacing w:val="-3"/>
          <w:w w:val="105"/>
          <w:sz w:val="17"/>
        </w:rPr>
        <w:t> </w:t>
      </w:r>
      <w:r>
        <w:rPr>
          <w:w w:val="105"/>
          <w:sz w:val="17"/>
        </w:rPr>
        <w:t>deste</w:t>
      </w:r>
      <w:r>
        <w:rPr>
          <w:spacing w:val="-3"/>
          <w:w w:val="105"/>
          <w:sz w:val="17"/>
        </w:rPr>
        <w:t> </w:t>
      </w:r>
      <w:r>
        <w:rPr>
          <w:w w:val="105"/>
          <w:sz w:val="17"/>
        </w:rPr>
        <w:t>termo</w:t>
      </w:r>
      <w:r>
        <w:rPr>
          <w:spacing w:val="-3"/>
          <w:w w:val="105"/>
          <w:sz w:val="17"/>
        </w:rPr>
        <w:t> </w:t>
      </w:r>
      <w:r>
        <w:rPr>
          <w:w w:val="105"/>
          <w:sz w:val="17"/>
        </w:rPr>
        <w:t>mediante</w:t>
      </w:r>
      <w:r>
        <w:rPr>
          <w:spacing w:val="-3"/>
          <w:w w:val="105"/>
          <w:sz w:val="17"/>
        </w:rPr>
        <w:t> </w:t>
      </w:r>
      <w:r>
        <w:rPr>
          <w:w w:val="105"/>
          <w:sz w:val="17"/>
        </w:rPr>
        <w:t>a</w:t>
      </w:r>
      <w:r>
        <w:rPr>
          <w:spacing w:val="-3"/>
          <w:w w:val="105"/>
          <w:sz w:val="17"/>
        </w:rPr>
        <w:t> </w:t>
      </w:r>
      <w:r>
        <w:rPr>
          <w:w w:val="105"/>
          <w:sz w:val="17"/>
        </w:rPr>
        <w:t>apresentação</w:t>
      </w:r>
      <w:r>
        <w:rPr>
          <w:spacing w:val="-3"/>
          <w:w w:val="105"/>
          <w:sz w:val="17"/>
        </w:rPr>
        <w:t> </w:t>
      </w:r>
      <w:r>
        <w:rPr>
          <w:w w:val="105"/>
          <w:sz w:val="17"/>
        </w:rPr>
        <w:t>de</w:t>
      </w:r>
      <w:r>
        <w:rPr>
          <w:spacing w:val="-3"/>
          <w:w w:val="105"/>
          <w:sz w:val="17"/>
        </w:rPr>
        <w:t> </w:t>
      </w:r>
      <w:r>
        <w:rPr>
          <w:w w:val="105"/>
          <w:sz w:val="17"/>
        </w:rPr>
        <w:t>atestados</w:t>
      </w:r>
      <w:r>
        <w:rPr>
          <w:spacing w:val="-3"/>
          <w:w w:val="105"/>
          <w:sz w:val="17"/>
        </w:rPr>
        <w:t> </w:t>
      </w:r>
      <w:r>
        <w:rPr>
          <w:w w:val="105"/>
          <w:sz w:val="17"/>
        </w:rPr>
        <w:t>de</w:t>
      </w:r>
      <w:r>
        <w:rPr>
          <w:spacing w:val="-3"/>
          <w:w w:val="105"/>
          <w:sz w:val="17"/>
        </w:rPr>
        <w:t> </w:t>
      </w:r>
      <w:r>
        <w:rPr>
          <w:w w:val="105"/>
          <w:sz w:val="17"/>
        </w:rPr>
        <w:t>capacidade</w:t>
      </w:r>
      <w:r>
        <w:rPr>
          <w:spacing w:val="-3"/>
          <w:w w:val="105"/>
          <w:sz w:val="17"/>
        </w:rPr>
        <w:t> </w:t>
      </w:r>
      <w:r>
        <w:rPr>
          <w:w w:val="105"/>
          <w:sz w:val="17"/>
        </w:rPr>
        <w:t>técnica</w:t>
      </w:r>
      <w:r>
        <w:rPr>
          <w:spacing w:val="-3"/>
          <w:w w:val="105"/>
          <w:sz w:val="17"/>
        </w:rPr>
        <w:t> </w:t>
      </w:r>
      <w:r>
        <w:rPr>
          <w:w w:val="105"/>
          <w:sz w:val="17"/>
        </w:rPr>
        <w:t>fornecidos</w:t>
      </w:r>
      <w:r>
        <w:rPr>
          <w:spacing w:val="-3"/>
          <w:w w:val="105"/>
          <w:sz w:val="17"/>
        </w:rPr>
        <w:t> </w:t>
      </w:r>
      <w:r>
        <w:rPr>
          <w:w w:val="105"/>
          <w:sz w:val="17"/>
        </w:rPr>
        <w:t>por</w:t>
      </w:r>
      <w:r>
        <w:rPr>
          <w:spacing w:val="-3"/>
          <w:w w:val="105"/>
          <w:sz w:val="17"/>
        </w:rPr>
        <w:t> </w:t>
      </w:r>
      <w:r>
        <w:rPr>
          <w:w w:val="105"/>
          <w:sz w:val="17"/>
        </w:rPr>
        <w:t>pessoa</w:t>
      </w:r>
      <w:r>
        <w:rPr>
          <w:spacing w:val="-3"/>
          <w:w w:val="105"/>
          <w:sz w:val="17"/>
        </w:rPr>
        <w:t> </w:t>
      </w:r>
      <w:r>
        <w:rPr>
          <w:w w:val="105"/>
          <w:sz w:val="17"/>
        </w:rPr>
        <w:t>jurídica</w:t>
      </w:r>
      <w:r>
        <w:rPr>
          <w:spacing w:val="-3"/>
          <w:w w:val="105"/>
          <w:sz w:val="17"/>
        </w:rPr>
        <w:t> </w:t>
      </w:r>
      <w:r>
        <w:rPr>
          <w:w w:val="105"/>
          <w:sz w:val="17"/>
        </w:rPr>
        <w:t>de</w:t>
      </w:r>
      <w:r>
        <w:rPr>
          <w:spacing w:val="-3"/>
          <w:w w:val="105"/>
          <w:sz w:val="17"/>
        </w:rPr>
        <w:t> </w:t>
      </w:r>
      <w:r>
        <w:rPr>
          <w:w w:val="105"/>
          <w:sz w:val="17"/>
        </w:rPr>
        <w:t>direito público ou privado;</w:t>
      </w:r>
    </w:p>
    <w:p>
      <w:pPr>
        <w:pStyle w:val="ListParagraph"/>
        <w:numPr>
          <w:ilvl w:val="2"/>
          <w:numId w:val="27"/>
        </w:numPr>
        <w:tabs>
          <w:tab w:pos="747" w:val="left" w:leader="none"/>
        </w:tabs>
        <w:spacing w:line="240" w:lineRule="auto" w:before="1" w:after="0"/>
        <w:ind w:left="747" w:right="0" w:hanging="431"/>
        <w:jc w:val="left"/>
        <w:rPr>
          <w:sz w:val="17"/>
        </w:rPr>
      </w:pPr>
      <w:r>
        <w:rPr>
          <w:w w:val="105"/>
          <w:sz w:val="17"/>
        </w:rPr>
        <w:t>As</w:t>
      </w:r>
      <w:r>
        <w:rPr>
          <w:spacing w:val="-10"/>
          <w:w w:val="105"/>
          <w:sz w:val="17"/>
        </w:rPr>
        <w:t> </w:t>
      </w:r>
      <w:r>
        <w:rPr>
          <w:w w:val="105"/>
          <w:sz w:val="17"/>
        </w:rPr>
        <w:t>comprovações</w:t>
      </w:r>
      <w:r>
        <w:rPr>
          <w:spacing w:val="-6"/>
          <w:w w:val="105"/>
          <w:sz w:val="17"/>
        </w:rPr>
        <w:t> </w:t>
      </w:r>
      <w:r>
        <w:rPr>
          <w:w w:val="105"/>
          <w:sz w:val="17"/>
        </w:rPr>
        <w:t>dos</w:t>
      </w:r>
      <w:r>
        <w:rPr>
          <w:spacing w:val="-6"/>
          <w:w w:val="105"/>
          <w:sz w:val="17"/>
        </w:rPr>
        <w:t> </w:t>
      </w:r>
      <w:r>
        <w:rPr>
          <w:w w:val="105"/>
          <w:sz w:val="17"/>
        </w:rPr>
        <w:t>subitens</w:t>
      </w:r>
      <w:r>
        <w:rPr>
          <w:spacing w:val="-6"/>
          <w:w w:val="105"/>
          <w:sz w:val="17"/>
        </w:rPr>
        <w:t> </w:t>
      </w:r>
      <w:r>
        <w:rPr>
          <w:w w:val="105"/>
          <w:sz w:val="17"/>
        </w:rPr>
        <w:t>abaixo</w:t>
      </w:r>
      <w:r>
        <w:rPr>
          <w:spacing w:val="-6"/>
          <w:w w:val="105"/>
          <w:sz w:val="17"/>
        </w:rPr>
        <w:t> </w:t>
      </w:r>
      <w:r>
        <w:rPr>
          <w:w w:val="105"/>
          <w:sz w:val="17"/>
        </w:rPr>
        <w:t>estão</w:t>
      </w:r>
      <w:r>
        <w:rPr>
          <w:spacing w:val="-7"/>
          <w:w w:val="105"/>
          <w:sz w:val="17"/>
        </w:rPr>
        <w:t> </w:t>
      </w:r>
      <w:r>
        <w:rPr>
          <w:w w:val="105"/>
          <w:sz w:val="17"/>
        </w:rPr>
        <w:t>norteadas</w:t>
      </w:r>
      <w:r>
        <w:rPr>
          <w:spacing w:val="-6"/>
          <w:w w:val="105"/>
          <w:sz w:val="17"/>
        </w:rPr>
        <w:t> </w:t>
      </w:r>
      <w:r>
        <w:rPr>
          <w:w w:val="105"/>
          <w:sz w:val="17"/>
        </w:rPr>
        <w:t>pela</w:t>
      </w:r>
      <w:r>
        <w:rPr>
          <w:spacing w:val="-6"/>
          <w:w w:val="105"/>
          <w:sz w:val="17"/>
        </w:rPr>
        <w:t> </w:t>
      </w:r>
      <w:r>
        <w:rPr>
          <w:w w:val="105"/>
          <w:sz w:val="17"/>
        </w:rPr>
        <w:t>legislação</w:t>
      </w:r>
      <w:r>
        <w:rPr>
          <w:spacing w:val="-6"/>
          <w:w w:val="105"/>
          <w:sz w:val="17"/>
        </w:rPr>
        <w:t> </w:t>
      </w:r>
      <w:r>
        <w:rPr>
          <w:w w:val="105"/>
          <w:sz w:val="17"/>
        </w:rPr>
        <w:t>presente</w:t>
      </w:r>
      <w:r>
        <w:rPr>
          <w:spacing w:val="-6"/>
          <w:w w:val="105"/>
          <w:sz w:val="17"/>
        </w:rPr>
        <w:t> </w:t>
      </w:r>
      <w:r>
        <w:rPr>
          <w:w w:val="105"/>
          <w:sz w:val="17"/>
        </w:rPr>
        <w:t>na</w:t>
      </w:r>
      <w:r>
        <w:rPr>
          <w:spacing w:val="-6"/>
          <w:w w:val="105"/>
          <w:sz w:val="17"/>
        </w:rPr>
        <w:t> </w:t>
      </w:r>
      <w:hyperlink r:id="rId34">
        <w:r>
          <w:rPr>
            <w:color w:val="0000ED"/>
            <w:w w:val="105"/>
            <w:sz w:val="17"/>
            <w:u w:val="single" w:color="0000ED"/>
          </w:rPr>
          <w:t>Cartilha</w:t>
        </w:r>
        <w:r>
          <w:rPr>
            <w:color w:val="0000ED"/>
            <w:spacing w:val="-6"/>
            <w:w w:val="105"/>
            <w:sz w:val="17"/>
            <w:u w:val="single" w:color="0000ED"/>
          </w:rPr>
          <w:t> </w:t>
        </w:r>
        <w:r>
          <w:rPr>
            <w:color w:val="0000ED"/>
            <w:w w:val="105"/>
            <w:sz w:val="17"/>
            <w:u w:val="single" w:color="0000ED"/>
          </w:rPr>
          <w:t>Licitação</w:t>
        </w:r>
        <w:r>
          <w:rPr>
            <w:color w:val="0000ED"/>
            <w:spacing w:val="-11"/>
            <w:w w:val="105"/>
            <w:sz w:val="17"/>
            <w:u w:val="single" w:color="0000ED"/>
          </w:rPr>
          <w:t> </w:t>
        </w:r>
        <w:r>
          <w:rPr>
            <w:color w:val="0000ED"/>
            <w:spacing w:val="-2"/>
            <w:w w:val="105"/>
            <w:sz w:val="17"/>
            <w:u w:val="single" w:color="0000ED"/>
          </w:rPr>
          <w:t>ANVISA</w:t>
        </w:r>
      </w:hyperlink>
    </w:p>
    <w:p>
      <w:pPr>
        <w:pStyle w:val="ListParagraph"/>
        <w:numPr>
          <w:ilvl w:val="3"/>
          <w:numId w:val="27"/>
        </w:numPr>
        <w:tabs>
          <w:tab w:pos="880" w:val="left" w:leader="none"/>
        </w:tabs>
        <w:spacing w:line="240" w:lineRule="auto" w:before="44" w:after="0"/>
        <w:ind w:left="880" w:right="0" w:hanging="564"/>
        <w:jc w:val="left"/>
        <w:rPr>
          <w:sz w:val="17"/>
        </w:rPr>
      </w:pPr>
      <w:r>
        <w:rPr>
          <w:w w:val="105"/>
          <w:sz w:val="17"/>
        </w:rPr>
        <w:t>Autorização</w:t>
      </w:r>
      <w:r>
        <w:rPr>
          <w:spacing w:val="-12"/>
          <w:w w:val="105"/>
          <w:sz w:val="17"/>
        </w:rPr>
        <w:t> </w:t>
      </w:r>
      <w:r>
        <w:rPr>
          <w:w w:val="105"/>
          <w:sz w:val="17"/>
        </w:rPr>
        <w:t>de</w:t>
      </w:r>
      <w:r>
        <w:rPr>
          <w:spacing w:val="-8"/>
          <w:w w:val="105"/>
          <w:sz w:val="17"/>
        </w:rPr>
        <w:t> </w:t>
      </w:r>
      <w:r>
        <w:rPr>
          <w:w w:val="105"/>
          <w:sz w:val="17"/>
        </w:rPr>
        <w:t>Funcionamento</w:t>
      </w:r>
      <w:r>
        <w:rPr>
          <w:spacing w:val="-8"/>
          <w:w w:val="105"/>
          <w:sz w:val="17"/>
        </w:rPr>
        <w:t> </w:t>
      </w:r>
      <w:r>
        <w:rPr>
          <w:w w:val="105"/>
          <w:sz w:val="17"/>
        </w:rPr>
        <w:t>da</w:t>
      </w:r>
      <w:r>
        <w:rPr>
          <w:spacing w:val="-7"/>
          <w:w w:val="105"/>
          <w:sz w:val="17"/>
        </w:rPr>
        <w:t> </w:t>
      </w:r>
      <w:r>
        <w:rPr>
          <w:w w:val="105"/>
          <w:sz w:val="17"/>
        </w:rPr>
        <w:t>empresa</w:t>
      </w:r>
      <w:r>
        <w:rPr>
          <w:spacing w:val="-8"/>
          <w:w w:val="105"/>
          <w:sz w:val="17"/>
        </w:rPr>
        <w:t> </w:t>
      </w:r>
      <w:r>
        <w:rPr>
          <w:w w:val="105"/>
          <w:sz w:val="17"/>
        </w:rPr>
        <w:t>licitante,</w:t>
      </w:r>
      <w:r>
        <w:rPr>
          <w:spacing w:val="-7"/>
          <w:w w:val="105"/>
          <w:sz w:val="17"/>
        </w:rPr>
        <w:t> </w:t>
      </w:r>
      <w:r>
        <w:rPr>
          <w:w w:val="105"/>
          <w:sz w:val="17"/>
        </w:rPr>
        <w:t>expedida</w:t>
      </w:r>
      <w:r>
        <w:rPr>
          <w:spacing w:val="-8"/>
          <w:w w:val="105"/>
          <w:sz w:val="17"/>
        </w:rPr>
        <w:t> </w:t>
      </w:r>
      <w:r>
        <w:rPr>
          <w:w w:val="105"/>
          <w:sz w:val="17"/>
        </w:rPr>
        <w:t>pela</w:t>
      </w:r>
      <w:r>
        <w:rPr>
          <w:spacing w:val="-11"/>
          <w:w w:val="105"/>
          <w:sz w:val="17"/>
        </w:rPr>
        <w:t> </w:t>
      </w:r>
      <w:r>
        <w:rPr>
          <w:w w:val="105"/>
          <w:sz w:val="17"/>
        </w:rPr>
        <w:t>Agência</w:t>
      </w:r>
      <w:r>
        <w:rPr>
          <w:spacing w:val="-7"/>
          <w:w w:val="105"/>
          <w:sz w:val="17"/>
        </w:rPr>
        <w:t> </w:t>
      </w:r>
      <w:r>
        <w:rPr>
          <w:w w:val="105"/>
          <w:sz w:val="17"/>
        </w:rPr>
        <w:t>Nacional</w:t>
      </w:r>
      <w:r>
        <w:rPr>
          <w:spacing w:val="-8"/>
          <w:w w:val="105"/>
          <w:sz w:val="17"/>
        </w:rPr>
        <w:t> </w:t>
      </w:r>
      <w:r>
        <w:rPr>
          <w:w w:val="105"/>
          <w:sz w:val="17"/>
        </w:rPr>
        <w:t>de</w:t>
      </w:r>
      <w:r>
        <w:rPr>
          <w:spacing w:val="-10"/>
          <w:w w:val="105"/>
          <w:sz w:val="17"/>
        </w:rPr>
        <w:t> </w:t>
      </w:r>
      <w:r>
        <w:rPr>
          <w:w w:val="105"/>
          <w:sz w:val="17"/>
        </w:rPr>
        <w:t>Vigilância</w:t>
      </w:r>
      <w:r>
        <w:rPr>
          <w:spacing w:val="-7"/>
          <w:w w:val="105"/>
          <w:sz w:val="17"/>
        </w:rPr>
        <w:t> </w:t>
      </w:r>
      <w:r>
        <w:rPr>
          <w:spacing w:val="-2"/>
          <w:w w:val="105"/>
          <w:sz w:val="17"/>
        </w:rPr>
        <w:t>Sanitária/ANVISA;</w:t>
      </w:r>
    </w:p>
    <w:p>
      <w:pPr>
        <w:pStyle w:val="ListParagraph"/>
        <w:numPr>
          <w:ilvl w:val="3"/>
          <w:numId w:val="27"/>
        </w:numPr>
        <w:tabs>
          <w:tab w:pos="890" w:val="left" w:leader="none"/>
        </w:tabs>
        <w:spacing w:line="240" w:lineRule="auto" w:before="44" w:after="0"/>
        <w:ind w:left="890" w:right="0" w:hanging="574"/>
        <w:jc w:val="left"/>
        <w:rPr>
          <w:sz w:val="17"/>
        </w:rPr>
      </w:pPr>
      <w:r>
        <w:rPr>
          <w:w w:val="105"/>
          <w:sz w:val="17"/>
        </w:rPr>
        <w:t>Licença</w:t>
      </w:r>
      <w:r>
        <w:rPr>
          <w:spacing w:val="-8"/>
          <w:w w:val="105"/>
          <w:sz w:val="17"/>
        </w:rPr>
        <w:t> </w:t>
      </w:r>
      <w:r>
        <w:rPr>
          <w:w w:val="105"/>
          <w:sz w:val="17"/>
        </w:rPr>
        <w:t>de</w:t>
      </w:r>
      <w:r>
        <w:rPr>
          <w:spacing w:val="-7"/>
          <w:w w:val="105"/>
          <w:sz w:val="17"/>
        </w:rPr>
        <w:t> </w:t>
      </w:r>
      <w:r>
        <w:rPr>
          <w:w w:val="105"/>
          <w:sz w:val="17"/>
        </w:rPr>
        <w:t>Funcionamento</w:t>
      </w:r>
      <w:r>
        <w:rPr>
          <w:spacing w:val="-7"/>
          <w:w w:val="105"/>
          <w:sz w:val="17"/>
        </w:rPr>
        <w:t> </w:t>
      </w:r>
      <w:r>
        <w:rPr>
          <w:w w:val="105"/>
          <w:sz w:val="17"/>
        </w:rPr>
        <w:t>da</w:t>
      </w:r>
      <w:r>
        <w:rPr>
          <w:spacing w:val="-7"/>
          <w:w w:val="105"/>
          <w:sz w:val="17"/>
        </w:rPr>
        <w:t> </w:t>
      </w:r>
      <w:r>
        <w:rPr>
          <w:w w:val="105"/>
          <w:sz w:val="17"/>
        </w:rPr>
        <w:t>empresa</w:t>
      </w:r>
      <w:r>
        <w:rPr>
          <w:spacing w:val="-7"/>
          <w:w w:val="105"/>
          <w:sz w:val="17"/>
        </w:rPr>
        <w:t> </w:t>
      </w:r>
      <w:r>
        <w:rPr>
          <w:w w:val="105"/>
          <w:sz w:val="17"/>
        </w:rPr>
        <w:t>licitante,</w:t>
      </w:r>
      <w:r>
        <w:rPr>
          <w:spacing w:val="-7"/>
          <w:w w:val="105"/>
          <w:sz w:val="17"/>
        </w:rPr>
        <w:t> </w:t>
      </w:r>
      <w:r>
        <w:rPr>
          <w:w w:val="105"/>
          <w:sz w:val="17"/>
        </w:rPr>
        <w:t>emitida</w:t>
      </w:r>
      <w:r>
        <w:rPr>
          <w:spacing w:val="-7"/>
          <w:w w:val="105"/>
          <w:sz w:val="17"/>
        </w:rPr>
        <w:t> </w:t>
      </w:r>
      <w:r>
        <w:rPr>
          <w:w w:val="105"/>
          <w:sz w:val="17"/>
        </w:rPr>
        <w:t>pela</w:t>
      </w:r>
      <w:r>
        <w:rPr>
          <w:spacing w:val="-9"/>
          <w:w w:val="105"/>
          <w:sz w:val="17"/>
        </w:rPr>
        <w:t> </w:t>
      </w:r>
      <w:r>
        <w:rPr>
          <w:w w:val="105"/>
          <w:sz w:val="17"/>
        </w:rPr>
        <w:t>Vigilância</w:t>
      </w:r>
      <w:r>
        <w:rPr>
          <w:spacing w:val="-7"/>
          <w:w w:val="105"/>
          <w:sz w:val="17"/>
        </w:rPr>
        <w:t> </w:t>
      </w:r>
      <w:r>
        <w:rPr>
          <w:w w:val="105"/>
          <w:sz w:val="17"/>
        </w:rPr>
        <w:t>Sanitária</w:t>
      </w:r>
      <w:r>
        <w:rPr>
          <w:spacing w:val="-7"/>
          <w:w w:val="105"/>
          <w:sz w:val="17"/>
        </w:rPr>
        <w:t> </w:t>
      </w:r>
      <w:r>
        <w:rPr>
          <w:w w:val="105"/>
          <w:sz w:val="17"/>
        </w:rPr>
        <w:t>Estadual</w:t>
      </w:r>
      <w:r>
        <w:rPr>
          <w:spacing w:val="-7"/>
          <w:w w:val="105"/>
          <w:sz w:val="17"/>
        </w:rPr>
        <w:t> </w:t>
      </w:r>
      <w:r>
        <w:rPr>
          <w:w w:val="105"/>
          <w:sz w:val="17"/>
        </w:rPr>
        <w:t>ou</w:t>
      </w:r>
      <w:r>
        <w:rPr>
          <w:spacing w:val="-7"/>
          <w:w w:val="105"/>
          <w:sz w:val="17"/>
        </w:rPr>
        <w:t> </w:t>
      </w:r>
      <w:r>
        <w:rPr>
          <w:spacing w:val="-2"/>
          <w:w w:val="105"/>
          <w:sz w:val="17"/>
        </w:rPr>
        <w:t>Municipal;</w:t>
      </w:r>
    </w:p>
    <w:p>
      <w:pPr>
        <w:pStyle w:val="ListParagraph"/>
        <w:numPr>
          <w:ilvl w:val="3"/>
          <w:numId w:val="27"/>
        </w:numPr>
        <w:tabs>
          <w:tab w:pos="890" w:val="left" w:leader="none"/>
        </w:tabs>
        <w:spacing w:line="240" w:lineRule="auto" w:before="43" w:after="0"/>
        <w:ind w:left="890" w:right="0" w:hanging="574"/>
        <w:jc w:val="left"/>
        <w:rPr>
          <w:sz w:val="17"/>
        </w:rPr>
      </w:pPr>
      <w:r>
        <w:rPr>
          <w:w w:val="105"/>
          <w:sz w:val="17"/>
        </w:rPr>
        <w:t>Certificado</w:t>
      </w:r>
      <w:r>
        <w:rPr>
          <w:spacing w:val="-12"/>
          <w:w w:val="105"/>
          <w:sz w:val="17"/>
        </w:rPr>
        <w:t> </w:t>
      </w:r>
      <w:r>
        <w:rPr>
          <w:w w:val="105"/>
          <w:sz w:val="17"/>
        </w:rPr>
        <w:t>de</w:t>
      </w:r>
      <w:r>
        <w:rPr>
          <w:spacing w:val="-7"/>
          <w:w w:val="105"/>
          <w:sz w:val="17"/>
        </w:rPr>
        <w:t> </w:t>
      </w:r>
      <w:r>
        <w:rPr>
          <w:w w:val="105"/>
          <w:sz w:val="17"/>
        </w:rPr>
        <w:t>Registro</w:t>
      </w:r>
      <w:r>
        <w:rPr>
          <w:spacing w:val="-7"/>
          <w:w w:val="105"/>
          <w:sz w:val="17"/>
        </w:rPr>
        <w:t> </w:t>
      </w:r>
      <w:r>
        <w:rPr>
          <w:w w:val="105"/>
          <w:sz w:val="17"/>
        </w:rPr>
        <w:t>do</w:t>
      </w:r>
      <w:r>
        <w:rPr>
          <w:spacing w:val="-7"/>
          <w:w w:val="105"/>
          <w:sz w:val="17"/>
        </w:rPr>
        <w:t> </w:t>
      </w:r>
      <w:r>
        <w:rPr>
          <w:w w:val="105"/>
          <w:sz w:val="17"/>
        </w:rPr>
        <w:t>produto,</w:t>
      </w:r>
      <w:r>
        <w:rPr>
          <w:spacing w:val="-6"/>
          <w:w w:val="105"/>
          <w:sz w:val="17"/>
        </w:rPr>
        <w:t> </w:t>
      </w:r>
      <w:r>
        <w:rPr>
          <w:w w:val="105"/>
          <w:sz w:val="17"/>
        </w:rPr>
        <w:t>emitido</w:t>
      </w:r>
      <w:r>
        <w:rPr>
          <w:spacing w:val="-7"/>
          <w:w w:val="105"/>
          <w:sz w:val="17"/>
        </w:rPr>
        <w:t> </w:t>
      </w:r>
      <w:r>
        <w:rPr>
          <w:w w:val="105"/>
          <w:sz w:val="17"/>
        </w:rPr>
        <w:t>pela</w:t>
      </w:r>
      <w:r>
        <w:rPr>
          <w:spacing w:val="-12"/>
          <w:w w:val="105"/>
          <w:sz w:val="17"/>
        </w:rPr>
        <w:t> </w:t>
      </w:r>
      <w:r>
        <w:rPr>
          <w:w w:val="105"/>
          <w:sz w:val="17"/>
        </w:rPr>
        <w:t>Agência</w:t>
      </w:r>
      <w:r>
        <w:rPr>
          <w:spacing w:val="-6"/>
          <w:w w:val="105"/>
          <w:sz w:val="17"/>
        </w:rPr>
        <w:t> </w:t>
      </w:r>
      <w:r>
        <w:rPr>
          <w:w w:val="105"/>
          <w:sz w:val="17"/>
        </w:rPr>
        <w:t>Nacional</w:t>
      </w:r>
      <w:r>
        <w:rPr>
          <w:spacing w:val="-7"/>
          <w:w w:val="105"/>
          <w:sz w:val="17"/>
        </w:rPr>
        <w:t> </w:t>
      </w:r>
      <w:r>
        <w:rPr>
          <w:w w:val="105"/>
          <w:sz w:val="17"/>
        </w:rPr>
        <w:t>de</w:t>
      </w:r>
      <w:r>
        <w:rPr>
          <w:spacing w:val="-10"/>
          <w:w w:val="105"/>
          <w:sz w:val="17"/>
        </w:rPr>
        <w:t> </w:t>
      </w:r>
      <w:r>
        <w:rPr>
          <w:w w:val="105"/>
          <w:sz w:val="17"/>
        </w:rPr>
        <w:t>Vigilância</w:t>
      </w:r>
      <w:r>
        <w:rPr>
          <w:spacing w:val="-7"/>
          <w:w w:val="105"/>
          <w:sz w:val="17"/>
        </w:rPr>
        <w:t> </w:t>
      </w:r>
      <w:r>
        <w:rPr>
          <w:spacing w:val="-2"/>
          <w:w w:val="105"/>
          <w:sz w:val="17"/>
        </w:rPr>
        <w:t>Sanitária/ANVISA.</w:t>
      </w:r>
    </w:p>
    <w:p>
      <w:pPr>
        <w:pStyle w:val="BodyText"/>
        <w:spacing w:before="87"/>
        <w:ind w:left="0"/>
      </w:pPr>
    </w:p>
    <w:p>
      <w:pPr>
        <w:pStyle w:val="Heading2"/>
        <w:numPr>
          <w:ilvl w:val="1"/>
          <w:numId w:val="27"/>
        </w:numPr>
        <w:tabs>
          <w:tab w:pos="625" w:val="left" w:leader="none"/>
        </w:tabs>
        <w:spacing w:line="240" w:lineRule="auto" w:before="0" w:after="0"/>
        <w:ind w:left="625" w:right="0" w:hanging="309"/>
        <w:jc w:val="left"/>
      </w:pPr>
      <w:r>
        <w:rPr>
          <w:w w:val="105"/>
        </w:rPr>
        <w:t>Regularidade</w:t>
      </w:r>
      <w:r>
        <w:rPr>
          <w:spacing w:val="-6"/>
          <w:w w:val="105"/>
        </w:rPr>
        <w:t> </w:t>
      </w:r>
      <w:r>
        <w:rPr>
          <w:w w:val="105"/>
        </w:rPr>
        <w:t>fiscal,</w:t>
      </w:r>
      <w:r>
        <w:rPr>
          <w:spacing w:val="-6"/>
          <w:w w:val="105"/>
        </w:rPr>
        <w:t> </w:t>
      </w:r>
      <w:r>
        <w:rPr>
          <w:w w:val="105"/>
        </w:rPr>
        <w:t>social</w:t>
      </w:r>
      <w:r>
        <w:rPr>
          <w:spacing w:val="-6"/>
          <w:w w:val="105"/>
        </w:rPr>
        <w:t> </w:t>
      </w:r>
      <w:r>
        <w:rPr>
          <w:w w:val="105"/>
        </w:rPr>
        <w:t>e</w:t>
      </w:r>
      <w:r>
        <w:rPr>
          <w:spacing w:val="-6"/>
          <w:w w:val="105"/>
        </w:rPr>
        <w:t> </w:t>
      </w:r>
      <w:r>
        <w:rPr>
          <w:spacing w:val="-2"/>
          <w:w w:val="105"/>
        </w:rPr>
        <w:t>trabalhista:</w:t>
      </w:r>
    </w:p>
    <w:p>
      <w:pPr>
        <w:pStyle w:val="BodyText"/>
        <w:spacing w:before="44"/>
      </w:pPr>
      <w:r>
        <w:rPr>
          <w:w w:val="105"/>
        </w:rPr>
        <w:t>4.3.1</w:t>
      </w:r>
      <w:r>
        <w:rPr>
          <w:spacing w:val="-6"/>
          <w:w w:val="105"/>
        </w:rPr>
        <w:t> </w:t>
      </w:r>
      <w:r>
        <w:rPr>
          <w:w w:val="105"/>
        </w:rPr>
        <w:t>Para</w:t>
      </w:r>
      <w:r>
        <w:rPr>
          <w:spacing w:val="-6"/>
          <w:w w:val="105"/>
        </w:rPr>
        <w:t> </w:t>
      </w:r>
      <w:r>
        <w:rPr>
          <w:w w:val="105"/>
        </w:rPr>
        <w:t>fins</w:t>
      </w:r>
      <w:r>
        <w:rPr>
          <w:spacing w:val="-5"/>
          <w:w w:val="105"/>
        </w:rPr>
        <w:t> </w:t>
      </w:r>
      <w:r>
        <w:rPr>
          <w:w w:val="105"/>
        </w:rPr>
        <w:t>de</w:t>
      </w:r>
      <w:r>
        <w:rPr>
          <w:spacing w:val="-6"/>
          <w:w w:val="105"/>
        </w:rPr>
        <w:t> </w:t>
      </w:r>
      <w:r>
        <w:rPr>
          <w:w w:val="105"/>
        </w:rPr>
        <w:t>comprovação</w:t>
      </w:r>
      <w:r>
        <w:rPr>
          <w:spacing w:val="-5"/>
          <w:w w:val="105"/>
        </w:rPr>
        <w:t> </w:t>
      </w:r>
      <w:r>
        <w:rPr>
          <w:w w:val="105"/>
        </w:rPr>
        <w:t>da</w:t>
      </w:r>
      <w:r>
        <w:rPr>
          <w:spacing w:val="-6"/>
          <w:w w:val="105"/>
        </w:rPr>
        <w:t> </w:t>
      </w:r>
      <w:r>
        <w:rPr>
          <w:w w:val="105"/>
        </w:rPr>
        <w:t>regularidade</w:t>
      </w:r>
      <w:r>
        <w:rPr>
          <w:spacing w:val="-5"/>
          <w:w w:val="105"/>
        </w:rPr>
        <w:t> </w:t>
      </w:r>
      <w:r>
        <w:rPr>
          <w:w w:val="105"/>
        </w:rPr>
        <w:t>fiscal</w:t>
      </w:r>
      <w:r>
        <w:rPr>
          <w:spacing w:val="-6"/>
          <w:w w:val="105"/>
        </w:rPr>
        <w:t> </w:t>
      </w:r>
      <w:r>
        <w:rPr>
          <w:w w:val="105"/>
        </w:rPr>
        <w:t>e</w:t>
      </w:r>
      <w:r>
        <w:rPr>
          <w:spacing w:val="-5"/>
          <w:w w:val="105"/>
        </w:rPr>
        <w:t> </w:t>
      </w:r>
      <w:r>
        <w:rPr>
          <w:w w:val="105"/>
        </w:rPr>
        <w:t>trabalhista,</w:t>
      </w:r>
      <w:r>
        <w:rPr>
          <w:spacing w:val="-6"/>
          <w:w w:val="105"/>
        </w:rPr>
        <w:t> </w:t>
      </w:r>
      <w:r>
        <w:rPr>
          <w:w w:val="105"/>
        </w:rPr>
        <w:t>deverão</w:t>
      </w:r>
      <w:r>
        <w:rPr>
          <w:spacing w:val="-5"/>
          <w:w w:val="105"/>
        </w:rPr>
        <w:t> </w:t>
      </w:r>
      <w:r>
        <w:rPr>
          <w:w w:val="105"/>
        </w:rPr>
        <w:t>ser</w:t>
      </w:r>
      <w:r>
        <w:rPr>
          <w:spacing w:val="-6"/>
          <w:w w:val="105"/>
        </w:rPr>
        <w:t> </w:t>
      </w:r>
      <w:r>
        <w:rPr>
          <w:w w:val="105"/>
        </w:rPr>
        <w:t>apresentados</w:t>
      </w:r>
      <w:r>
        <w:rPr>
          <w:spacing w:val="-5"/>
          <w:w w:val="105"/>
        </w:rPr>
        <w:t> </w:t>
      </w:r>
      <w:r>
        <w:rPr>
          <w:w w:val="105"/>
        </w:rPr>
        <w:t>os</w:t>
      </w:r>
      <w:r>
        <w:rPr>
          <w:spacing w:val="-6"/>
          <w:w w:val="105"/>
        </w:rPr>
        <w:t> </w:t>
      </w:r>
      <w:r>
        <w:rPr>
          <w:w w:val="105"/>
        </w:rPr>
        <w:t>seguintes</w:t>
      </w:r>
      <w:r>
        <w:rPr>
          <w:spacing w:val="-5"/>
          <w:w w:val="105"/>
        </w:rPr>
        <w:t> </w:t>
      </w:r>
      <w:r>
        <w:rPr>
          <w:spacing w:val="-2"/>
          <w:w w:val="105"/>
        </w:rPr>
        <w:t>documentos:</w:t>
      </w:r>
    </w:p>
    <w:p>
      <w:pPr>
        <w:pStyle w:val="ListParagraph"/>
        <w:numPr>
          <w:ilvl w:val="0"/>
          <w:numId w:val="29"/>
        </w:numPr>
        <w:tabs>
          <w:tab w:pos="497" w:val="left" w:leader="none"/>
        </w:tabs>
        <w:spacing w:line="240" w:lineRule="auto" w:before="43" w:after="0"/>
        <w:ind w:left="497" w:right="0" w:hanging="181"/>
        <w:jc w:val="left"/>
        <w:rPr>
          <w:sz w:val="17"/>
        </w:rPr>
      </w:pPr>
      <w:r>
        <w:rPr>
          <w:w w:val="105"/>
          <w:sz w:val="17"/>
        </w:rPr>
        <w:t>Inscrição</w:t>
      </w:r>
      <w:r>
        <w:rPr>
          <w:spacing w:val="-6"/>
          <w:w w:val="105"/>
          <w:sz w:val="17"/>
        </w:rPr>
        <w:t> </w:t>
      </w:r>
      <w:r>
        <w:rPr>
          <w:w w:val="105"/>
          <w:sz w:val="17"/>
        </w:rPr>
        <w:t>no</w:t>
      </w:r>
      <w:r>
        <w:rPr>
          <w:spacing w:val="-5"/>
          <w:w w:val="105"/>
          <w:sz w:val="17"/>
        </w:rPr>
        <w:t> </w:t>
      </w:r>
      <w:r>
        <w:rPr>
          <w:w w:val="105"/>
          <w:sz w:val="17"/>
        </w:rPr>
        <w:t>Cadastro</w:t>
      </w:r>
      <w:r>
        <w:rPr>
          <w:spacing w:val="-5"/>
          <w:w w:val="105"/>
          <w:sz w:val="17"/>
        </w:rPr>
        <w:t> </w:t>
      </w:r>
      <w:r>
        <w:rPr>
          <w:w w:val="105"/>
          <w:sz w:val="17"/>
        </w:rPr>
        <w:t>de</w:t>
      </w:r>
      <w:r>
        <w:rPr>
          <w:spacing w:val="-6"/>
          <w:w w:val="105"/>
          <w:sz w:val="17"/>
        </w:rPr>
        <w:t> </w:t>
      </w:r>
      <w:r>
        <w:rPr>
          <w:w w:val="105"/>
          <w:sz w:val="17"/>
        </w:rPr>
        <w:t>Pessoas</w:t>
      </w:r>
      <w:r>
        <w:rPr>
          <w:spacing w:val="-5"/>
          <w:w w:val="105"/>
          <w:sz w:val="17"/>
        </w:rPr>
        <w:t> </w:t>
      </w:r>
      <w:r>
        <w:rPr>
          <w:w w:val="105"/>
          <w:sz w:val="17"/>
        </w:rPr>
        <w:t>Físicas</w:t>
      </w:r>
      <w:r>
        <w:rPr>
          <w:spacing w:val="-5"/>
          <w:w w:val="105"/>
          <w:sz w:val="17"/>
        </w:rPr>
        <w:t> </w:t>
      </w:r>
      <w:r>
        <w:rPr>
          <w:w w:val="105"/>
          <w:sz w:val="17"/>
        </w:rPr>
        <w:t>(CPF)</w:t>
      </w:r>
      <w:r>
        <w:rPr>
          <w:spacing w:val="-6"/>
          <w:w w:val="105"/>
          <w:sz w:val="17"/>
        </w:rPr>
        <w:t> </w:t>
      </w:r>
      <w:r>
        <w:rPr>
          <w:w w:val="105"/>
          <w:sz w:val="17"/>
        </w:rPr>
        <w:t>ou</w:t>
      </w:r>
      <w:r>
        <w:rPr>
          <w:spacing w:val="-5"/>
          <w:w w:val="105"/>
          <w:sz w:val="17"/>
        </w:rPr>
        <w:t> </w:t>
      </w:r>
      <w:r>
        <w:rPr>
          <w:w w:val="105"/>
          <w:sz w:val="17"/>
        </w:rPr>
        <w:t>no</w:t>
      </w:r>
      <w:r>
        <w:rPr>
          <w:spacing w:val="-5"/>
          <w:w w:val="105"/>
          <w:sz w:val="17"/>
        </w:rPr>
        <w:t> </w:t>
      </w:r>
      <w:r>
        <w:rPr>
          <w:w w:val="105"/>
          <w:sz w:val="17"/>
        </w:rPr>
        <w:t>Cadastro</w:t>
      </w:r>
      <w:r>
        <w:rPr>
          <w:spacing w:val="-6"/>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Pessoas</w:t>
      </w:r>
      <w:r>
        <w:rPr>
          <w:spacing w:val="-6"/>
          <w:w w:val="105"/>
          <w:sz w:val="17"/>
        </w:rPr>
        <w:t> </w:t>
      </w:r>
      <w:r>
        <w:rPr>
          <w:w w:val="105"/>
          <w:sz w:val="17"/>
        </w:rPr>
        <w:t>Jurídicas</w:t>
      </w:r>
      <w:r>
        <w:rPr>
          <w:spacing w:val="-5"/>
          <w:w w:val="105"/>
          <w:sz w:val="17"/>
        </w:rPr>
        <w:t> </w:t>
      </w:r>
      <w:r>
        <w:rPr>
          <w:w w:val="105"/>
          <w:sz w:val="17"/>
        </w:rPr>
        <w:t>(CNPJ),</w:t>
      </w:r>
      <w:r>
        <w:rPr>
          <w:spacing w:val="-5"/>
          <w:w w:val="105"/>
          <w:sz w:val="17"/>
        </w:rPr>
        <w:t> </w:t>
      </w:r>
      <w:r>
        <w:rPr>
          <w:w w:val="105"/>
          <w:sz w:val="17"/>
        </w:rPr>
        <w:t>conforme</w:t>
      </w:r>
      <w:r>
        <w:rPr>
          <w:spacing w:val="-5"/>
          <w:w w:val="105"/>
          <w:sz w:val="17"/>
        </w:rPr>
        <w:t> </w:t>
      </w:r>
      <w:r>
        <w:rPr>
          <w:w w:val="105"/>
          <w:sz w:val="17"/>
        </w:rPr>
        <w:t>o</w:t>
      </w:r>
      <w:r>
        <w:rPr>
          <w:spacing w:val="-6"/>
          <w:w w:val="105"/>
          <w:sz w:val="17"/>
        </w:rPr>
        <w:t> </w:t>
      </w:r>
      <w:r>
        <w:rPr>
          <w:spacing w:val="-2"/>
          <w:w w:val="105"/>
          <w:sz w:val="17"/>
        </w:rPr>
        <w:t>caso;</w:t>
      </w:r>
    </w:p>
    <w:p>
      <w:pPr>
        <w:pStyle w:val="ListParagraph"/>
        <w:numPr>
          <w:ilvl w:val="0"/>
          <w:numId w:val="29"/>
        </w:numPr>
        <w:tabs>
          <w:tab w:pos="523" w:val="left" w:leader="none"/>
        </w:tabs>
        <w:spacing w:line="292" w:lineRule="auto" w:before="44" w:after="0"/>
        <w:ind w:left="316" w:right="299" w:firstLine="0"/>
        <w:jc w:val="left"/>
        <w:rPr>
          <w:sz w:val="17"/>
        </w:rPr>
      </w:pPr>
      <w:r>
        <w:rPr>
          <w:w w:val="105"/>
          <w:sz w:val="17"/>
        </w:rPr>
        <w:t>Prova</w:t>
      </w:r>
      <w:r>
        <w:rPr>
          <w:spacing w:val="11"/>
          <w:w w:val="105"/>
          <w:sz w:val="17"/>
        </w:rPr>
        <w:t> </w:t>
      </w:r>
      <w:r>
        <w:rPr>
          <w:w w:val="105"/>
          <w:sz w:val="17"/>
        </w:rPr>
        <w:t>de</w:t>
      </w:r>
      <w:r>
        <w:rPr>
          <w:spacing w:val="11"/>
          <w:w w:val="105"/>
          <w:sz w:val="17"/>
        </w:rPr>
        <w:t> </w:t>
      </w:r>
      <w:r>
        <w:rPr>
          <w:w w:val="105"/>
          <w:sz w:val="17"/>
        </w:rPr>
        <w:t>inscrição</w:t>
      </w:r>
      <w:r>
        <w:rPr>
          <w:spacing w:val="11"/>
          <w:w w:val="105"/>
          <w:sz w:val="17"/>
        </w:rPr>
        <w:t> </w:t>
      </w:r>
      <w:r>
        <w:rPr>
          <w:w w:val="105"/>
          <w:sz w:val="17"/>
        </w:rPr>
        <w:t>no</w:t>
      </w:r>
      <w:r>
        <w:rPr>
          <w:spacing w:val="11"/>
          <w:w w:val="105"/>
          <w:sz w:val="17"/>
        </w:rPr>
        <w:t> </w:t>
      </w:r>
      <w:r>
        <w:rPr>
          <w:w w:val="105"/>
          <w:sz w:val="17"/>
        </w:rPr>
        <w:t>cadastro</w:t>
      </w:r>
      <w:r>
        <w:rPr>
          <w:spacing w:val="11"/>
          <w:w w:val="105"/>
          <w:sz w:val="17"/>
        </w:rPr>
        <w:t> </w:t>
      </w:r>
      <w:r>
        <w:rPr>
          <w:w w:val="105"/>
          <w:sz w:val="17"/>
        </w:rPr>
        <w:t>de</w:t>
      </w:r>
      <w:r>
        <w:rPr>
          <w:spacing w:val="11"/>
          <w:w w:val="105"/>
          <w:sz w:val="17"/>
        </w:rPr>
        <w:t> </w:t>
      </w:r>
      <w:r>
        <w:rPr>
          <w:w w:val="105"/>
          <w:sz w:val="17"/>
        </w:rPr>
        <w:t>contribuintes</w:t>
      </w:r>
      <w:r>
        <w:rPr>
          <w:spacing w:val="11"/>
          <w:w w:val="105"/>
          <w:sz w:val="17"/>
        </w:rPr>
        <w:t> </w:t>
      </w:r>
      <w:r>
        <w:rPr>
          <w:w w:val="105"/>
          <w:sz w:val="17"/>
        </w:rPr>
        <w:t>estadual/distrital</w:t>
      </w:r>
      <w:r>
        <w:rPr>
          <w:spacing w:val="11"/>
          <w:w w:val="105"/>
          <w:sz w:val="17"/>
        </w:rPr>
        <w:t> </w:t>
      </w:r>
      <w:r>
        <w:rPr>
          <w:w w:val="105"/>
          <w:sz w:val="17"/>
        </w:rPr>
        <w:t>ou</w:t>
      </w:r>
      <w:r>
        <w:rPr>
          <w:spacing w:val="11"/>
          <w:w w:val="105"/>
          <w:sz w:val="17"/>
        </w:rPr>
        <w:t> </w:t>
      </w:r>
      <w:r>
        <w:rPr>
          <w:w w:val="105"/>
          <w:sz w:val="17"/>
        </w:rPr>
        <w:t>municipal,</w:t>
      </w:r>
      <w:r>
        <w:rPr>
          <w:spacing w:val="11"/>
          <w:w w:val="105"/>
          <w:sz w:val="17"/>
        </w:rPr>
        <w:t> </w:t>
      </w:r>
      <w:r>
        <w:rPr>
          <w:w w:val="105"/>
          <w:sz w:val="17"/>
        </w:rPr>
        <w:t>se</w:t>
      </w:r>
      <w:r>
        <w:rPr>
          <w:spacing w:val="11"/>
          <w:w w:val="105"/>
          <w:sz w:val="17"/>
        </w:rPr>
        <w:t> </w:t>
      </w:r>
      <w:r>
        <w:rPr>
          <w:w w:val="105"/>
          <w:sz w:val="17"/>
        </w:rPr>
        <w:t>houver,</w:t>
      </w:r>
      <w:r>
        <w:rPr>
          <w:spacing w:val="11"/>
          <w:w w:val="105"/>
          <w:sz w:val="17"/>
        </w:rPr>
        <w:t> </w:t>
      </w:r>
      <w:r>
        <w:rPr>
          <w:w w:val="105"/>
          <w:sz w:val="17"/>
        </w:rPr>
        <w:t>relativo</w:t>
      </w:r>
      <w:r>
        <w:rPr>
          <w:spacing w:val="11"/>
          <w:w w:val="105"/>
          <w:sz w:val="17"/>
        </w:rPr>
        <w:t> </w:t>
      </w:r>
      <w:r>
        <w:rPr>
          <w:w w:val="105"/>
          <w:sz w:val="17"/>
        </w:rPr>
        <w:t>ao</w:t>
      </w:r>
      <w:r>
        <w:rPr>
          <w:spacing w:val="11"/>
          <w:w w:val="105"/>
          <w:sz w:val="17"/>
        </w:rPr>
        <w:t> </w:t>
      </w:r>
      <w:r>
        <w:rPr>
          <w:w w:val="105"/>
          <w:sz w:val="17"/>
        </w:rPr>
        <w:t>domicílio</w:t>
      </w:r>
      <w:r>
        <w:rPr>
          <w:spacing w:val="11"/>
          <w:w w:val="105"/>
          <w:sz w:val="17"/>
        </w:rPr>
        <w:t> </w:t>
      </w:r>
      <w:r>
        <w:rPr>
          <w:w w:val="105"/>
          <w:sz w:val="17"/>
        </w:rPr>
        <w:t>ou</w:t>
      </w:r>
      <w:r>
        <w:rPr>
          <w:spacing w:val="11"/>
          <w:w w:val="105"/>
          <w:sz w:val="17"/>
        </w:rPr>
        <w:t> </w:t>
      </w:r>
      <w:r>
        <w:rPr>
          <w:w w:val="105"/>
          <w:sz w:val="17"/>
        </w:rPr>
        <w:t>sede</w:t>
      </w:r>
      <w:r>
        <w:rPr>
          <w:spacing w:val="11"/>
          <w:w w:val="105"/>
          <w:sz w:val="17"/>
        </w:rPr>
        <w:t> </w:t>
      </w:r>
      <w:r>
        <w:rPr>
          <w:w w:val="105"/>
          <w:sz w:val="17"/>
        </w:rPr>
        <w:t>do</w:t>
      </w:r>
      <w:r>
        <w:rPr>
          <w:spacing w:val="11"/>
          <w:w w:val="105"/>
          <w:sz w:val="17"/>
        </w:rPr>
        <w:t> </w:t>
      </w:r>
      <w:r>
        <w:rPr>
          <w:w w:val="105"/>
          <w:sz w:val="17"/>
        </w:rPr>
        <w:t>licitante,</w:t>
      </w:r>
      <w:r>
        <w:rPr>
          <w:spacing w:val="11"/>
          <w:w w:val="105"/>
          <w:sz w:val="17"/>
        </w:rPr>
        <w:t> </w:t>
      </w:r>
      <w:r>
        <w:rPr>
          <w:w w:val="105"/>
          <w:sz w:val="17"/>
        </w:rPr>
        <w:t>pertinente</w:t>
      </w:r>
      <w:r>
        <w:rPr>
          <w:spacing w:val="11"/>
          <w:w w:val="105"/>
          <w:sz w:val="17"/>
        </w:rPr>
        <w:t> </w:t>
      </w:r>
      <w:r>
        <w:rPr>
          <w:w w:val="105"/>
          <w:sz w:val="17"/>
        </w:rPr>
        <w:t>ao</w:t>
      </w:r>
      <w:r>
        <w:rPr>
          <w:spacing w:val="11"/>
          <w:w w:val="105"/>
          <w:sz w:val="17"/>
        </w:rPr>
        <w:t> </w:t>
      </w:r>
      <w:r>
        <w:rPr>
          <w:w w:val="105"/>
          <w:sz w:val="17"/>
        </w:rPr>
        <w:t>seu</w:t>
      </w:r>
      <w:r>
        <w:rPr>
          <w:spacing w:val="11"/>
          <w:w w:val="105"/>
          <w:sz w:val="17"/>
        </w:rPr>
        <w:t> </w:t>
      </w:r>
      <w:r>
        <w:rPr>
          <w:w w:val="105"/>
          <w:sz w:val="17"/>
        </w:rPr>
        <w:t>ramo</w:t>
      </w:r>
      <w:r>
        <w:rPr>
          <w:spacing w:val="11"/>
          <w:w w:val="105"/>
          <w:sz w:val="17"/>
        </w:rPr>
        <w:t> </w:t>
      </w:r>
      <w:r>
        <w:rPr>
          <w:w w:val="105"/>
          <w:sz w:val="17"/>
        </w:rPr>
        <w:t>de</w:t>
      </w:r>
      <w:r>
        <w:rPr>
          <w:spacing w:val="11"/>
          <w:w w:val="105"/>
          <w:sz w:val="17"/>
        </w:rPr>
        <w:t> </w:t>
      </w:r>
      <w:r>
        <w:rPr>
          <w:w w:val="105"/>
          <w:sz w:val="17"/>
        </w:rPr>
        <w:t>atividade</w:t>
      </w:r>
      <w:r>
        <w:rPr>
          <w:spacing w:val="11"/>
          <w:w w:val="105"/>
          <w:sz w:val="17"/>
        </w:rPr>
        <w:t> </w:t>
      </w:r>
      <w:r>
        <w:rPr>
          <w:w w:val="105"/>
          <w:sz w:val="17"/>
        </w:rPr>
        <w:t>e</w:t>
      </w:r>
      <w:r>
        <w:rPr>
          <w:spacing w:val="11"/>
          <w:w w:val="105"/>
          <w:sz w:val="17"/>
        </w:rPr>
        <w:t> </w:t>
      </w:r>
      <w:r>
        <w:rPr>
          <w:w w:val="105"/>
          <w:sz w:val="17"/>
        </w:rPr>
        <w:t>compatível</w:t>
      </w:r>
      <w:r>
        <w:rPr>
          <w:spacing w:val="11"/>
          <w:w w:val="105"/>
          <w:sz w:val="17"/>
        </w:rPr>
        <w:t> </w:t>
      </w:r>
      <w:r>
        <w:rPr>
          <w:w w:val="105"/>
          <w:sz w:val="17"/>
        </w:rPr>
        <w:t>com</w:t>
      </w:r>
      <w:r>
        <w:rPr>
          <w:spacing w:val="11"/>
          <w:w w:val="105"/>
          <w:sz w:val="17"/>
        </w:rPr>
        <w:t> </w:t>
      </w:r>
      <w:r>
        <w:rPr>
          <w:w w:val="105"/>
          <w:sz w:val="17"/>
        </w:rPr>
        <w:t>o</w:t>
      </w:r>
      <w:r>
        <w:rPr>
          <w:spacing w:val="11"/>
          <w:w w:val="105"/>
          <w:sz w:val="17"/>
        </w:rPr>
        <w:t> </w:t>
      </w:r>
      <w:r>
        <w:rPr>
          <w:w w:val="105"/>
          <w:sz w:val="17"/>
        </w:rPr>
        <w:t>objeto </w:t>
      </w:r>
      <w:r>
        <w:rPr>
          <w:spacing w:val="-2"/>
          <w:w w:val="105"/>
          <w:sz w:val="17"/>
        </w:rPr>
        <w:t>contratual;</w:t>
      </w:r>
    </w:p>
    <w:p>
      <w:pPr>
        <w:pStyle w:val="ListParagraph"/>
        <w:numPr>
          <w:ilvl w:val="1"/>
          <w:numId w:val="29"/>
        </w:numPr>
        <w:tabs>
          <w:tab w:pos="652" w:val="left" w:leader="none"/>
        </w:tabs>
        <w:spacing w:line="292" w:lineRule="auto" w:before="1" w:after="0"/>
        <w:ind w:left="316" w:right="299" w:firstLine="0"/>
        <w:jc w:val="left"/>
        <w:rPr>
          <w:sz w:val="17"/>
        </w:rPr>
      </w:pPr>
      <w:r>
        <w:rPr>
          <w:w w:val="105"/>
          <w:sz w:val="17"/>
        </w:rPr>
        <w:t>O licitante enquadrado como microempreendedor individual que pretenda auferir os benefícios do tratamento diferenciado previstos na Lei Complementar 123/2006, estará dispensado da prova de inscrição nos cadastros de contribuintes estadual e municipal, eis que a apresentação do Certificado de Condição de Microempreendedor Individual - CCMEI supre tais requisitos;</w:t>
      </w:r>
    </w:p>
    <w:p>
      <w:pPr>
        <w:pStyle w:val="ListParagraph"/>
        <w:numPr>
          <w:ilvl w:val="0"/>
          <w:numId w:val="29"/>
        </w:numPr>
        <w:tabs>
          <w:tab w:pos="497" w:val="left" w:leader="none"/>
        </w:tabs>
        <w:spacing w:line="240" w:lineRule="auto" w:before="1" w:after="0"/>
        <w:ind w:left="497" w:right="0" w:hanging="181"/>
        <w:jc w:val="left"/>
        <w:rPr>
          <w:sz w:val="17"/>
        </w:rPr>
      </w:pPr>
      <w:r>
        <w:rPr>
          <w:w w:val="105"/>
          <w:sz w:val="17"/>
        </w:rPr>
        <w:t>Regularidade</w:t>
      </w:r>
      <w:r>
        <w:rPr>
          <w:spacing w:val="-6"/>
          <w:w w:val="105"/>
          <w:sz w:val="17"/>
        </w:rPr>
        <w:t> </w:t>
      </w:r>
      <w:r>
        <w:rPr>
          <w:w w:val="105"/>
          <w:sz w:val="17"/>
        </w:rPr>
        <w:t>perante</w:t>
      </w:r>
      <w:r>
        <w:rPr>
          <w:spacing w:val="-5"/>
          <w:w w:val="105"/>
          <w:sz w:val="17"/>
        </w:rPr>
        <w:t> </w:t>
      </w:r>
      <w:r>
        <w:rPr>
          <w:w w:val="105"/>
          <w:sz w:val="17"/>
        </w:rPr>
        <w:t>a</w:t>
      </w:r>
      <w:r>
        <w:rPr>
          <w:spacing w:val="-5"/>
          <w:w w:val="105"/>
          <w:sz w:val="17"/>
        </w:rPr>
        <w:t> </w:t>
      </w:r>
      <w:r>
        <w:rPr>
          <w:w w:val="105"/>
          <w:sz w:val="17"/>
        </w:rPr>
        <w:t>Fazenda</w:t>
      </w:r>
      <w:r>
        <w:rPr>
          <w:spacing w:val="-6"/>
          <w:w w:val="105"/>
          <w:sz w:val="17"/>
        </w:rPr>
        <w:t> </w:t>
      </w:r>
      <w:r>
        <w:rPr>
          <w:w w:val="105"/>
          <w:sz w:val="17"/>
        </w:rPr>
        <w:t>Nacional,</w:t>
      </w:r>
      <w:r>
        <w:rPr>
          <w:spacing w:val="-5"/>
          <w:w w:val="105"/>
          <w:sz w:val="17"/>
        </w:rPr>
        <w:t> </w:t>
      </w:r>
      <w:r>
        <w:rPr>
          <w:w w:val="105"/>
          <w:sz w:val="17"/>
        </w:rPr>
        <w:t>Estadual</w:t>
      </w:r>
      <w:r>
        <w:rPr>
          <w:spacing w:val="-5"/>
          <w:w w:val="105"/>
          <w:sz w:val="17"/>
        </w:rPr>
        <w:t> </w:t>
      </w:r>
      <w:r>
        <w:rPr>
          <w:w w:val="105"/>
          <w:sz w:val="17"/>
        </w:rPr>
        <w:t>e</w:t>
      </w:r>
      <w:r>
        <w:rPr>
          <w:spacing w:val="-6"/>
          <w:w w:val="105"/>
          <w:sz w:val="17"/>
        </w:rPr>
        <w:t> </w:t>
      </w:r>
      <w:r>
        <w:rPr>
          <w:w w:val="105"/>
          <w:sz w:val="17"/>
        </w:rPr>
        <w:t>Municipal</w:t>
      </w:r>
      <w:r>
        <w:rPr>
          <w:spacing w:val="-5"/>
          <w:w w:val="105"/>
          <w:sz w:val="17"/>
        </w:rPr>
        <w:t> </w:t>
      </w:r>
      <w:r>
        <w:rPr>
          <w:w w:val="105"/>
          <w:sz w:val="17"/>
        </w:rPr>
        <w:t>do</w:t>
      </w:r>
      <w:r>
        <w:rPr>
          <w:spacing w:val="-5"/>
          <w:w w:val="105"/>
          <w:sz w:val="17"/>
        </w:rPr>
        <w:t> </w:t>
      </w:r>
      <w:r>
        <w:rPr>
          <w:w w:val="105"/>
          <w:sz w:val="17"/>
        </w:rPr>
        <w:t>domicílio</w:t>
      </w:r>
      <w:r>
        <w:rPr>
          <w:spacing w:val="-6"/>
          <w:w w:val="105"/>
          <w:sz w:val="17"/>
        </w:rPr>
        <w:t> </w:t>
      </w:r>
      <w:r>
        <w:rPr>
          <w:w w:val="105"/>
          <w:sz w:val="17"/>
        </w:rPr>
        <w:t>ou</w:t>
      </w:r>
      <w:r>
        <w:rPr>
          <w:spacing w:val="-5"/>
          <w:w w:val="105"/>
          <w:sz w:val="17"/>
        </w:rPr>
        <w:t> </w:t>
      </w:r>
      <w:r>
        <w:rPr>
          <w:w w:val="105"/>
          <w:sz w:val="17"/>
        </w:rPr>
        <w:t>sede</w:t>
      </w:r>
      <w:r>
        <w:rPr>
          <w:spacing w:val="-5"/>
          <w:w w:val="105"/>
          <w:sz w:val="17"/>
        </w:rPr>
        <w:t> </w:t>
      </w:r>
      <w:r>
        <w:rPr>
          <w:w w:val="105"/>
          <w:sz w:val="17"/>
        </w:rPr>
        <w:t>do</w:t>
      </w:r>
      <w:r>
        <w:rPr>
          <w:spacing w:val="-6"/>
          <w:w w:val="105"/>
          <w:sz w:val="17"/>
        </w:rPr>
        <w:t> </w:t>
      </w:r>
      <w:r>
        <w:rPr>
          <w:w w:val="105"/>
          <w:sz w:val="17"/>
        </w:rPr>
        <w:t>licitante,</w:t>
      </w:r>
      <w:r>
        <w:rPr>
          <w:spacing w:val="-5"/>
          <w:w w:val="105"/>
          <w:sz w:val="17"/>
        </w:rPr>
        <w:t> </w:t>
      </w:r>
      <w:r>
        <w:rPr>
          <w:w w:val="105"/>
          <w:sz w:val="17"/>
        </w:rPr>
        <w:t>que</w:t>
      </w:r>
      <w:r>
        <w:rPr>
          <w:spacing w:val="-5"/>
          <w:w w:val="105"/>
          <w:sz w:val="17"/>
        </w:rPr>
        <w:t> </w:t>
      </w:r>
      <w:r>
        <w:rPr>
          <w:w w:val="105"/>
          <w:sz w:val="17"/>
        </w:rPr>
        <w:t>será</w:t>
      </w:r>
      <w:r>
        <w:rPr>
          <w:spacing w:val="-6"/>
          <w:w w:val="105"/>
          <w:sz w:val="17"/>
        </w:rPr>
        <w:t> </w:t>
      </w:r>
      <w:r>
        <w:rPr>
          <w:w w:val="105"/>
          <w:sz w:val="17"/>
        </w:rPr>
        <w:t>realizada</w:t>
      </w:r>
      <w:r>
        <w:rPr>
          <w:spacing w:val="-5"/>
          <w:w w:val="105"/>
          <w:sz w:val="17"/>
        </w:rPr>
        <w:t> </w:t>
      </w:r>
      <w:r>
        <w:rPr>
          <w:w w:val="105"/>
          <w:sz w:val="17"/>
        </w:rPr>
        <w:t>da</w:t>
      </w:r>
      <w:r>
        <w:rPr>
          <w:spacing w:val="-5"/>
          <w:w w:val="105"/>
          <w:sz w:val="17"/>
        </w:rPr>
        <w:t> </w:t>
      </w:r>
      <w:r>
        <w:rPr>
          <w:w w:val="105"/>
          <w:sz w:val="17"/>
        </w:rPr>
        <w:t>seguinte</w:t>
      </w:r>
      <w:r>
        <w:rPr>
          <w:spacing w:val="-6"/>
          <w:w w:val="105"/>
          <w:sz w:val="17"/>
        </w:rPr>
        <w:t> </w:t>
      </w:r>
      <w:r>
        <w:rPr>
          <w:spacing w:val="-2"/>
          <w:w w:val="105"/>
          <w:sz w:val="17"/>
        </w:rPr>
        <w:t>forma:</w:t>
      </w:r>
    </w:p>
    <w:p>
      <w:pPr>
        <w:pStyle w:val="ListParagraph"/>
        <w:numPr>
          <w:ilvl w:val="1"/>
          <w:numId w:val="29"/>
        </w:numPr>
        <w:tabs>
          <w:tab w:pos="639" w:val="left" w:leader="none"/>
        </w:tabs>
        <w:spacing w:line="292" w:lineRule="auto" w:before="44" w:after="0"/>
        <w:ind w:left="316" w:right="299" w:firstLine="0"/>
        <w:jc w:val="both"/>
        <w:rPr>
          <w:sz w:val="17"/>
        </w:rPr>
      </w:pPr>
      <w:r>
        <w:rPr>
          <w:w w:val="105"/>
          <w:sz w:val="17"/>
        </w:rPr>
        <w:t>Fazenda Federal: apresentação de Certidão Conjunta Negativa de Débitos relativos a Tributos Federais e à Dívida</w:t>
      </w:r>
      <w:r>
        <w:rPr>
          <w:spacing w:val="-5"/>
          <w:w w:val="105"/>
          <w:sz w:val="17"/>
        </w:rPr>
        <w:t> </w:t>
      </w:r>
      <w:r>
        <w:rPr>
          <w:w w:val="105"/>
          <w:sz w:val="17"/>
        </w:rPr>
        <w:t>Ativa da União, ou Certidão Conjunta Positiva com efeito negativo, expedida pela Secretaria</w:t>
      </w:r>
      <w:r>
        <w:rPr>
          <w:spacing w:val="-5"/>
          <w:w w:val="105"/>
          <w:sz w:val="17"/>
        </w:rPr>
        <w:t> </w:t>
      </w:r>
      <w:r>
        <w:rPr>
          <w:w w:val="105"/>
          <w:sz w:val="17"/>
        </w:rPr>
        <w:t>da</w:t>
      </w:r>
      <w:r>
        <w:rPr>
          <w:spacing w:val="-5"/>
          <w:w w:val="105"/>
          <w:sz w:val="17"/>
        </w:rPr>
        <w:t> </w:t>
      </w:r>
      <w:r>
        <w:rPr>
          <w:w w:val="105"/>
          <w:sz w:val="17"/>
        </w:rPr>
        <w:t>Receita</w:t>
      </w:r>
      <w:r>
        <w:rPr>
          <w:spacing w:val="-5"/>
          <w:w w:val="105"/>
          <w:sz w:val="17"/>
        </w:rPr>
        <w:t> </w:t>
      </w:r>
      <w:r>
        <w:rPr>
          <w:w w:val="105"/>
          <w:sz w:val="17"/>
        </w:rPr>
        <w:t>Federal</w:t>
      </w:r>
      <w:r>
        <w:rPr>
          <w:spacing w:val="-5"/>
          <w:w w:val="105"/>
          <w:sz w:val="17"/>
        </w:rPr>
        <w:t> </w:t>
      </w:r>
      <w:r>
        <w:rPr>
          <w:w w:val="105"/>
          <w:sz w:val="17"/>
        </w:rPr>
        <w:t>do</w:t>
      </w:r>
      <w:r>
        <w:rPr>
          <w:spacing w:val="-5"/>
          <w:w w:val="105"/>
          <w:sz w:val="17"/>
        </w:rPr>
        <w:t> </w:t>
      </w:r>
      <w:r>
        <w:rPr>
          <w:w w:val="105"/>
          <w:sz w:val="17"/>
        </w:rPr>
        <w:t>Brasil</w:t>
      </w:r>
      <w:r>
        <w:rPr>
          <w:spacing w:val="-5"/>
          <w:w w:val="105"/>
          <w:sz w:val="17"/>
        </w:rPr>
        <w:t> </w:t>
      </w:r>
      <w:r>
        <w:rPr>
          <w:w w:val="105"/>
          <w:sz w:val="17"/>
        </w:rPr>
        <w:t>(RFB)</w:t>
      </w:r>
      <w:r>
        <w:rPr>
          <w:spacing w:val="-5"/>
          <w:w w:val="105"/>
          <w:sz w:val="17"/>
        </w:rPr>
        <w:t> </w:t>
      </w:r>
      <w:r>
        <w:rPr>
          <w:w w:val="105"/>
          <w:sz w:val="17"/>
        </w:rPr>
        <w:t>e</w:t>
      </w:r>
      <w:r>
        <w:rPr>
          <w:spacing w:val="-5"/>
          <w:w w:val="105"/>
          <w:sz w:val="17"/>
        </w:rPr>
        <w:t> </w:t>
      </w:r>
      <w:r>
        <w:rPr>
          <w:w w:val="105"/>
          <w:sz w:val="17"/>
        </w:rPr>
        <w:t>Procuradoria-Geral</w:t>
      </w:r>
      <w:r>
        <w:rPr>
          <w:spacing w:val="-5"/>
          <w:w w:val="105"/>
          <w:sz w:val="17"/>
        </w:rPr>
        <w:t> </w:t>
      </w:r>
      <w:r>
        <w:rPr>
          <w:w w:val="105"/>
          <w:sz w:val="17"/>
        </w:rPr>
        <w:t>da</w:t>
      </w:r>
      <w:r>
        <w:rPr>
          <w:spacing w:val="-5"/>
          <w:w w:val="105"/>
          <w:sz w:val="17"/>
        </w:rPr>
        <w:t> </w:t>
      </w:r>
      <w:r>
        <w:rPr>
          <w:w w:val="105"/>
          <w:sz w:val="17"/>
        </w:rPr>
        <w:t>Fazenda</w:t>
      </w:r>
      <w:r>
        <w:rPr>
          <w:spacing w:val="-5"/>
          <w:w w:val="105"/>
          <w:sz w:val="17"/>
        </w:rPr>
        <w:t> </w:t>
      </w:r>
      <w:r>
        <w:rPr>
          <w:w w:val="105"/>
          <w:sz w:val="17"/>
        </w:rPr>
        <w:t>Nacional</w:t>
      </w:r>
      <w:r>
        <w:rPr>
          <w:spacing w:val="-5"/>
          <w:w w:val="105"/>
          <w:sz w:val="17"/>
        </w:rPr>
        <w:t> </w:t>
      </w:r>
      <w:r>
        <w:rPr>
          <w:w w:val="105"/>
          <w:sz w:val="17"/>
        </w:rPr>
        <w:t>(PGFN),</w:t>
      </w:r>
      <w:r>
        <w:rPr>
          <w:spacing w:val="-5"/>
          <w:w w:val="105"/>
          <w:sz w:val="17"/>
        </w:rPr>
        <w:t> </w:t>
      </w:r>
      <w:r>
        <w:rPr>
          <w:w w:val="105"/>
          <w:sz w:val="17"/>
        </w:rPr>
        <w:t>que</w:t>
      </w:r>
      <w:r>
        <w:rPr>
          <w:spacing w:val="-5"/>
          <w:w w:val="105"/>
          <w:sz w:val="17"/>
        </w:rPr>
        <w:t> </w:t>
      </w:r>
      <w:r>
        <w:rPr>
          <w:w w:val="105"/>
          <w:sz w:val="17"/>
        </w:rPr>
        <w:t>abrange,</w:t>
      </w:r>
      <w:r>
        <w:rPr>
          <w:spacing w:val="-5"/>
          <w:w w:val="105"/>
          <w:sz w:val="17"/>
        </w:rPr>
        <w:t> </w:t>
      </w:r>
      <w:r>
        <w:rPr>
          <w:w w:val="105"/>
          <w:sz w:val="17"/>
        </w:rPr>
        <w:t>inclusive,</w:t>
      </w:r>
      <w:r>
        <w:rPr>
          <w:spacing w:val="-5"/>
          <w:w w:val="105"/>
          <w:sz w:val="17"/>
        </w:rPr>
        <w:t> </w:t>
      </w:r>
      <w:r>
        <w:rPr>
          <w:w w:val="105"/>
          <w:sz w:val="17"/>
        </w:rPr>
        <w:t>as</w:t>
      </w:r>
      <w:r>
        <w:rPr>
          <w:spacing w:val="-5"/>
          <w:w w:val="105"/>
          <w:sz w:val="17"/>
        </w:rPr>
        <w:t> </w:t>
      </w:r>
      <w:r>
        <w:rPr>
          <w:w w:val="105"/>
          <w:sz w:val="17"/>
        </w:rPr>
        <w:t>contribuições</w:t>
      </w:r>
      <w:r>
        <w:rPr>
          <w:spacing w:val="-5"/>
          <w:w w:val="105"/>
          <w:sz w:val="17"/>
        </w:rPr>
        <w:t> </w:t>
      </w:r>
      <w:r>
        <w:rPr>
          <w:w w:val="105"/>
          <w:sz w:val="17"/>
        </w:rPr>
        <w:t>sociais</w:t>
      </w:r>
      <w:r>
        <w:rPr>
          <w:spacing w:val="-5"/>
          <w:w w:val="105"/>
          <w:sz w:val="17"/>
        </w:rPr>
        <w:t> </w:t>
      </w:r>
      <w:r>
        <w:rPr>
          <w:w w:val="105"/>
          <w:sz w:val="17"/>
        </w:rPr>
        <w:t>previstas</w:t>
      </w:r>
      <w:r>
        <w:rPr>
          <w:spacing w:val="-5"/>
          <w:w w:val="105"/>
          <w:sz w:val="17"/>
        </w:rPr>
        <w:t> </w:t>
      </w:r>
      <w:r>
        <w:rPr>
          <w:w w:val="105"/>
          <w:sz w:val="17"/>
        </w:rPr>
        <w:t>nas</w:t>
      </w:r>
      <w:r>
        <w:rPr>
          <w:spacing w:val="-5"/>
          <w:w w:val="105"/>
          <w:sz w:val="17"/>
        </w:rPr>
        <w:t> </w:t>
      </w:r>
      <w:r>
        <w:rPr>
          <w:w w:val="105"/>
          <w:sz w:val="17"/>
        </w:rPr>
        <w:t>alíneas</w:t>
      </w:r>
      <w:r>
        <w:rPr>
          <w:spacing w:val="-5"/>
          <w:w w:val="105"/>
          <w:sz w:val="17"/>
        </w:rPr>
        <w:t> </w:t>
      </w:r>
      <w:r>
        <w:rPr>
          <w:w w:val="105"/>
          <w:sz w:val="17"/>
        </w:rPr>
        <w:t>a</w:t>
      </w:r>
      <w:r>
        <w:rPr>
          <w:spacing w:val="-5"/>
          <w:w w:val="105"/>
          <w:sz w:val="17"/>
        </w:rPr>
        <w:t> </w:t>
      </w:r>
      <w:r>
        <w:rPr>
          <w:w w:val="105"/>
          <w:sz w:val="17"/>
        </w:rPr>
        <w:t>a</w:t>
      </w:r>
      <w:r>
        <w:rPr>
          <w:spacing w:val="-5"/>
          <w:w w:val="105"/>
          <w:sz w:val="17"/>
        </w:rPr>
        <w:t> </w:t>
      </w:r>
      <w:r>
        <w:rPr>
          <w:w w:val="105"/>
          <w:sz w:val="17"/>
        </w:rPr>
        <w:t>d,</w:t>
      </w:r>
      <w:r>
        <w:rPr>
          <w:spacing w:val="-5"/>
          <w:w w:val="105"/>
          <w:sz w:val="17"/>
        </w:rPr>
        <w:t> </w:t>
      </w:r>
      <w:r>
        <w:rPr>
          <w:w w:val="105"/>
          <w:sz w:val="17"/>
        </w:rPr>
        <w:t>do</w:t>
      </w:r>
      <w:r>
        <w:rPr>
          <w:spacing w:val="-5"/>
          <w:w w:val="105"/>
          <w:sz w:val="17"/>
        </w:rPr>
        <w:t> </w:t>
      </w:r>
      <w:r>
        <w:rPr>
          <w:w w:val="105"/>
          <w:sz w:val="17"/>
        </w:rPr>
        <w:t>parágrafo</w:t>
      </w:r>
      <w:r>
        <w:rPr>
          <w:spacing w:val="-5"/>
          <w:w w:val="105"/>
          <w:sz w:val="17"/>
        </w:rPr>
        <w:t> </w:t>
      </w:r>
      <w:r>
        <w:rPr>
          <w:w w:val="105"/>
          <w:sz w:val="17"/>
        </w:rPr>
        <w:t>único,</w:t>
      </w:r>
      <w:r>
        <w:rPr>
          <w:spacing w:val="-5"/>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11, da Lei nº 8.212, de 1991;</w:t>
      </w:r>
    </w:p>
    <w:p>
      <w:pPr>
        <w:pStyle w:val="ListParagraph"/>
        <w:numPr>
          <w:ilvl w:val="1"/>
          <w:numId w:val="29"/>
        </w:numPr>
        <w:tabs>
          <w:tab w:pos="629" w:val="left" w:leader="none"/>
        </w:tabs>
        <w:spacing w:line="240" w:lineRule="auto" w:before="2" w:after="0"/>
        <w:ind w:left="629" w:right="0" w:hanging="313"/>
        <w:jc w:val="left"/>
        <w:rPr>
          <w:sz w:val="17"/>
        </w:rPr>
      </w:pPr>
      <w:r>
        <w:rPr>
          <w:w w:val="105"/>
          <w:sz w:val="17"/>
        </w:rPr>
        <w:t>Prova</w:t>
      </w:r>
      <w:r>
        <w:rPr>
          <w:spacing w:val="-6"/>
          <w:w w:val="105"/>
          <w:sz w:val="17"/>
        </w:rPr>
        <w:t> </w:t>
      </w:r>
      <w:r>
        <w:rPr>
          <w:w w:val="105"/>
          <w:sz w:val="17"/>
        </w:rPr>
        <w:t>de</w:t>
      </w:r>
      <w:r>
        <w:rPr>
          <w:spacing w:val="-5"/>
          <w:w w:val="105"/>
          <w:sz w:val="17"/>
        </w:rPr>
        <w:t> </w:t>
      </w:r>
      <w:r>
        <w:rPr>
          <w:w w:val="105"/>
          <w:sz w:val="17"/>
        </w:rPr>
        <w:t>regularidade</w:t>
      </w:r>
      <w:r>
        <w:rPr>
          <w:spacing w:val="-5"/>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Fazenda</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do</w:t>
      </w:r>
      <w:r>
        <w:rPr>
          <w:spacing w:val="-6"/>
          <w:w w:val="105"/>
          <w:sz w:val="17"/>
        </w:rPr>
        <w:t> </w:t>
      </w:r>
      <w:r>
        <w:rPr>
          <w:w w:val="105"/>
          <w:sz w:val="17"/>
        </w:rPr>
        <w:t>Rio</w:t>
      </w:r>
      <w:r>
        <w:rPr>
          <w:spacing w:val="-5"/>
          <w:w w:val="105"/>
          <w:sz w:val="17"/>
        </w:rPr>
        <w:t> </w:t>
      </w:r>
      <w:r>
        <w:rPr>
          <w:w w:val="105"/>
          <w:sz w:val="17"/>
        </w:rPr>
        <w:t>de</w:t>
      </w:r>
      <w:r>
        <w:rPr>
          <w:spacing w:val="-5"/>
          <w:w w:val="105"/>
          <w:sz w:val="17"/>
        </w:rPr>
        <w:t> </w:t>
      </w:r>
      <w:r>
        <w:rPr>
          <w:w w:val="105"/>
          <w:sz w:val="17"/>
        </w:rPr>
        <w:t>Janeiro,</w:t>
      </w:r>
      <w:r>
        <w:rPr>
          <w:spacing w:val="-5"/>
          <w:w w:val="105"/>
          <w:sz w:val="17"/>
        </w:rPr>
        <w:t> </w:t>
      </w:r>
      <w:r>
        <w:rPr>
          <w:w w:val="105"/>
          <w:sz w:val="17"/>
        </w:rPr>
        <w:t>mediante</w:t>
      </w:r>
      <w:r>
        <w:rPr>
          <w:spacing w:val="-5"/>
          <w:w w:val="105"/>
          <w:sz w:val="17"/>
        </w:rPr>
        <w:t> </w:t>
      </w:r>
      <w:r>
        <w:rPr>
          <w:w w:val="105"/>
          <w:sz w:val="17"/>
        </w:rPr>
        <w:t>apresentação</w:t>
      </w:r>
      <w:r>
        <w:rPr>
          <w:spacing w:val="-5"/>
          <w:w w:val="105"/>
          <w:sz w:val="17"/>
        </w:rPr>
        <w:t> de:</w:t>
      </w:r>
    </w:p>
    <w:p>
      <w:pPr>
        <w:pStyle w:val="ListParagraph"/>
        <w:numPr>
          <w:ilvl w:val="2"/>
          <w:numId w:val="29"/>
        </w:numPr>
        <w:tabs>
          <w:tab w:pos="762" w:val="left" w:leader="none"/>
        </w:tabs>
        <w:spacing w:line="240" w:lineRule="auto" w:before="43" w:after="0"/>
        <w:ind w:left="762" w:right="0" w:hanging="446"/>
        <w:jc w:val="left"/>
        <w:rPr>
          <w:sz w:val="17"/>
        </w:rPr>
      </w:pPr>
      <w:r>
        <w:rPr>
          <w:w w:val="105"/>
          <w:sz w:val="17"/>
        </w:rPr>
        <w:t>Certidão</w:t>
      </w:r>
      <w:r>
        <w:rPr>
          <w:spacing w:val="-6"/>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Débitos,</w:t>
      </w:r>
      <w:r>
        <w:rPr>
          <w:spacing w:val="-6"/>
          <w:w w:val="105"/>
          <w:sz w:val="17"/>
        </w:rPr>
        <w:t> </w:t>
      </w:r>
      <w:r>
        <w:rPr>
          <w:w w:val="105"/>
          <w:sz w:val="17"/>
        </w:rPr>
        <w:t>ou</w:t>
      </w:r>
      <w:r>
        <w:rPr>
          <w:spacing w:val="-5"/>
          <w:w w:val="105"/>
          <w:sz w:val="17"/>
        </w:rPr>
        <w:t> </w:t>
      </w:r>
      <w:r>
        <w:rPr>
          <w:w w:val="105"/>
          <w:sz w:val="17"/>
        </w:rPr>
        <w:t>Certidão</w:t>
      </w:r>
      <w:r>
        <w:rPr>
          <w:spacing w:val="-5"/>
          <w:w w:val="105"/>
          <w:sz w:val="17"/>
        </w:rPr>
        <w:t> </w:t>
      </w:r>
      <w:r>
        <w:rPr>
          <w:w w:val="105"/>
          <w:sz w:val="17"/>
        </w:rPr>
        <w:t>Positiva</w:t>
      </w:r>
      <w:r>
        <w:rPr>
          <w:spacing w:val="-6"/>
          <w:w w:val="105"/>
          <w:sz w:val="17"/>
        </w:rPr>
        <w:t> </w:t>
      </w:r>
      <w:r>
        <w:rPr>
          <w:w w:val="105"/>
          <w:sz w:val="17"/>
        </w:rPr>
        <w:t>com</w:t>
      </w:r>
      <w:r>
        <w:rPr>
          <w:spacing w:val="-5"/>
          <w:w w:val="105"/>
          <w:sz w:val="17"/>
        </w:rPr>
        <w:t> </w:t>
      </w:r>
      <w:r>
        <w:rPr>
          <w:w w:val="105"/>
          <w:sz w:val="17"/>
        </w:rPr>
        <w:t>efeito</w:t>
      </w:r>
      <w:r>
        <w:rPr>
          <w:spacing w:val="-5"/>
          <w:w w:val="105"/>
          <w:sz w:val="17"/>
        </w:rPr>
        <w:t> </w:t>
      </w:r>
      <w:r>
        <w:rPr>
          <w:w w:val="105"/>
          <w:sz w:val="17"/>
        </w:rPr>
        <w:t>de</w:t>
      </w:r>
      <w:r>
        <w:rPr>
          <w:spacing w:val="-5"/>
          <w:w w:val="105"/>
          <w:sz w:val="17"/>
        </w:rPr>
        <w:t> </w:t>
      </w:r>
      <w:r>
        <w:rPr>
          <w:w w:val="105"/>
          <w:sz w:val="17"/>
        </w:rPr>
        <w:t>Negativa,</w:t>
      </w:r>
      <w:r>
        <w:rPr>
          <w:spacing w:val="-6"/>
          <w:w w:val="105"/>
          <w:sz w:val="17"/>
        </w:rPr>
        <w:t> </w:t>
      </w:r>
      <w:r>
        <w:rPr>
          <w:w w:val="105"/>
          <w:sz w:val="17"/>
        </w:rPr>
        <w:t>expedida</w:t>
      </w:r>
      <w:r>
        <w:rPr>
          <w:spacing w:val="-5"/>
          <w:w w:val="105"/>
          <w:sz w:val="17"/>
        </w:rPr>
        <w:t> </w:t>
      </w:r>
      <w:r>
        <w:rPr>
          <w:w w:val="105"/>
          <w:sz w:val="17"/>
        </w:rPr>
        <w:t>pela</w:t>
      </w:r>
      <w:r>
        <w:rPr>
          <w:spacing w:val="-5"/>
          <w:w w:val="105"/>
          <w:sz w:val="17"/>
        </w:rPr>
        <w:t> </w:t>
      </w:r>
      <w:r>
        <w:rPr>
          <w:w w:val="105"/>
          <w:sz w:val="17"/>
        </w:rPr>
        <w:t>Secretaria</w:t>
      </w:r>
      <w:r>
        <w:rPr>
          <w:spacing w:val="-6"/>
          <w:w w:val="105"/>
          <w:sz w:val="17"/>
        </w:rPr>
        <w:t> </w:t>
      </w:r>
      <w:r>
        <w:rPr>
          <w:w w:val="105"/>
          <w:sz w:val="17"/>
        </w:rPr>
        <w:t>de</w:t>
      </w:r>
      <w:r>
        <w:rPr>
          <w:spacing w:val="-5"/>
          <w:w w:val="105"/>
          <w:sz w:val="17"/>
        </w:rPr>
        <w:t> </w:t>
      </w:r>
      <w:r>
        <w:rPr>
          <w:w w:val="105"/>
          <w:sz w:val="17"/>
        </w:rPr>
        <w:t>Estado</w:t>
      </w:r>
      <w:r>
        <w:rPr>
          <w:spacing w:val="-5"/>
          <w:w w:val="105"/>
          <w:sz w:val="17"/>
        </w:rPr>
        <w:t> </w:t>
      </w:r>
      <w:r>
        <w:rPr>
          <w:w w:val="105"/>
          <w:sz w:val="17"/>
        </w:rPr>
        <w:t>de</w:t>
      </w:r>
      <w:r>
        <w:rPr>
          <w:spacing w:val="-6"/>
          <w:w w:val="105"/>
          <w:sz w:val="17"/>
        </w:rPr>
        <w:t> </w:t>
      </w:r>
      <w:r>
        <w:rPr>
          <w:spacing w:val="-2"/>
          <w:w w:val="105"/>
          <w:sz w:val="17"/>
        </w:rPr>
        <w:t>Fazenda;</w:t>
      </w:r>
    </w:p>
    <w:p>
      <w:pPr>
        <w:pStyle w:val="ListParagraph"/>
        <w:numPr>
          <w:ilvl w:val="2"/>
          <w:numId w:val="29"/>
        </w:numPr>
        <w:tabs>
          <w:tab w:pos="762" w:val="left" w:leader="none"/>
        </w:tabs>
        <w:spacing w:line="240" w:lineRule="auto" w:before="44" w:after="0"/>
        <w:ind w:left="762" w:right="0" w:hanging="446"/>
        <w:jc w:val="left"/>
        <w:rPr>
          <w:sz w:val="17"/>
        </w:rPr>
      </w:pPr>
      <w:r>
        <w:rPr>
          <w:w w:val="105"/>
          <w:sz w:val="17"/>
        </w:rPr>
        <w:t>Certidão</w:t>
      </w:r>
      <w:r>
        <w:rPr>
          <w:spacing w:val="-6"/>
          <w:w w:val="105"/>
          <w:sz w:val="17"/>
        </w:rPr>
        <w:t> </w:t>
      </w:r>
      <w:r>
        <w:rPr>
          <w:w w:val="105"/>
          <w:sz w:val="17"/>
        </w:rPr>
        <w:t>Negativa</w:t>
      </w:r>
      <w:r>
        <w:rPr>
          <w:spacing w:val="-5"/>
          <w:w w:val="105"/>
          <w:sz w:val="17"/>
        </w:rPr>
        <w:t> </w:t>
      </w:r>
      <w:r>
        <w:rPr>
          <w:w w:val="105"/>
          <w:sz w:val="17"/>
        </w:rPr>
        <w:t>de</w:t>
      </w:r>
      <w:r>
        <w:rPr>
          <w:spacing w:val="-6"/>
          <w:w w:val="105"/>
          <w:sz w:val="17"/>
        </w:rPr>
        <w:t> </w:t>
      </w:r>
      <w:r>
        <w:rPr>
          <w:w w:val="105"/>
          <w:sz w:val="17"/>
        </w:rPr>
        <w:t>Débitos,</w:t>
      </w:r>
      <w:r>
        <w:rPr>
          <w:spacing w:val="-5"/>
          <w:w w:val="105"/>
          <w:sz w:val="17"/>
        </w:rPr>
        <w:t> </w:t>
      </w:r>
      <w:r>
        <w:rPr>
          <w:w w:val="105"/>
          <w:sz w:val="17"/>
        </w:rPr>
        <w:t>ou</w:t>
      </w:r>
      <w:r>
        <w:rPr>
          <w:spacing w:val="-6"/>
          <w:w w:val="105"/>
          <w:sz w:val="17"/>
        </w:rPr>
        <w:t> </w:t>
      </w:r>
      <w:r>
        <w:rPr>
          <w:w w:val="105"/>
          <w:sz w:val="17"/>
        </w:rPr>
        <w:t>Certidão</w:t>
      </w:r>
      <w:r>
        <w:rPr>
          <w:spacing w:val="-5"/>
          <w:w w:val="105"/>
          <w:sz w:val="17"/>
        </w:rPr>
        <w:t> </w:t>
      </w:r>
      <w:r>
        <w:rPr>
          <w:w w:val="105"/>
          <w:sz w:val="17"/>
        </w:rPr>
        <w:t>Positiva</w:t>
      </w:r>
      <w:r>
        <w:rPr>
          <w:spacing w:val="-5"/>
          <w:w w:val="105"/>
          <w:sz w:val="17"/>
        </w:rPr>
        <w:t> </w:t>
      </w:r>
      <w:r>
        <w:rPr>
          <w:w w:val="105"/>
          <w:sz w:val="17"/>
        </w:rPr>
        <w:t>com</w:t>
      </w:r>
      <w:r>
        <w:rPr>
          <w:spacing w:val="-6"/>
          <w:w w:val="105"/>
          <w:sz w:val="17"/>
        </w:rPr>
        <w:t> </w:t>
      </w:r>
      <w:r>
        <w:rPr>
          <w:w w:val="105"/>
          <w:sz w:val="17"/>
        </w:rPr>
        <w:t>efeito</w:t>
      </w:r>
      <w:r>
        <w:rPr>
          <w:spacing w:val="-5"/>
          <w:w w:val="105"/>
          <w:sz w:val="17"/>
        </w:rPr>
        <w:t> </w:t>
      </w:r>
      <w:r>
        <w:rPr>
          <w:w w:val="105"/>
          <w:sz w:val="17"/>
        </w:rPr>
        <w:t>de</w:t>
      </w:r>
      <w:r>
        <w:rPr>
          <w:spacing w:val="-6"/>
          <w:w w:val="105"/>
          <w:sz w:val="17"/>
        </w:rPr>
        <w:t> </w:t>
      </w:r>
      <w:r>
        <w:rPr>
          <w:w w:val="105"/>
          <w:sz w:val="17"/>
        </w:rPr>
        <w:t>Negativa,</w:t>
      </w:r>
      <w:r>
        <w:rPr>
          <w:spacing w:val="-5"/>
          <w:w w:val="105"/>
          <w:sz w:val="17"/>
        </w:rPr>
        <w:t> </w:t>
      </w:r>
      <w:r>
        <w:rPr>
          <w:w w:val="105"/>
          <w:sz w:val="17"/>
        </w:rPr>
        <w:t>para</w:t>
      </w:r>
      <w:r>
        <w:rPr>
          <w:spacing w:val="-5"/>
          <w:w w:val="105"/>
          <w:sz w:val="17"/>
        </w:rPr>
        <w:t> </w:t>
      </w:r>
      <w:r>
        <w:rPr>
          <w:w w:val="105"/>
          <w:sz w:val="17"/>
        </w:rPr>
        <w:t>fins</w:t>
      </w:r>
      <w:r>
        <w:rPr>
          <w:spacing w:val="-6"/>
          <w:w w:val="105"/>
          <w:sz w:val="17"/>
        </w:rPr>
        <w:t> </w:t>
      </w:r>
      <w:r>
        <w:rPr>
          <w:w w:val="105"/>
          <w:sz w:val="17"/>
        </w:rPr>
        <w:t>de</w:t>
      </w:r>
      <w:r>
        <w:rPr>
          <w:spacing w:val="-5"/>
          <w:w w:val="105"/>
          <w:sz w:val="17"/>
        </w:rPr>
        <w:t> </w:t>
      </w:r>
      <w:r>
        <w:rPr>
          <w:w w:val="105"/>
          <w:sz w:val="17"/>
        </w:rPr>
        <w:t>participação</w:t>
      </w:r>
      <w:r>
        <w:rPr>
          <w:spacing w:val="-6"/>
          <w:w w:val="105"/>
          <w:sz w:val="17"/>
        </w:rPr>
        <w:t> </w:t>
      </w:r>
      <w:r>
        <w:rPr>
          <w:w w:val="105"/>
          <w:sz w:val="17"/>
        </w:rPr>
        <w:t>em</w:t>
      </w:r>
      <w:r>
        <w:rPr>
          <w:spacing w:val="-5"/>
          <w:w w:val="105"/>
          <w:sz w:val="17"/>
        </w:rPr>
        <w:t> </w:t>
      </w:r>
      <w:r>
        <w:rPr>
          <w:w w:val="105"/>
          <w:sz w:val="17"/>
        </w:rPr>
        <w:t>licitação,</w:t>
      </w:r>
      <w:r>
        <w:rPr>
          <w:spacing w:val="-5"/>
          <w:w w:val="105"/>
          <w:sz w:val="17"/>
        </w:rPr>
        <w:t> </w:t>
      </w:r>
      <w:r>
        <w:rPr>
          <w:w w:val="105"/>
          <w:sz w:val="17"/>
        </w:rPr>
        <w:t>expedida</w:t>
      </w:r>
      <w:r>
        <w:rPr>
          <w:spacing w:val="-6"/>
          <w:w w:val="105"/>
          <w:sz w:val="17"/>
        </w:rPr>
        <w:t> </w:t>
      </w:r>
      <w:r>
        <w:rPr>
          <w:w w:val="105"/>
          <w:sz w:val="17"/>
        </w:rPr>
        <w:t>pela</w:t>
      </w:r>
      <w:r>
        <w:rPr>
          <w:spacing w:val="-5"/>
          <w:w w:val="105"/>
          <w:sz w:val="17"/>
        </w:rPr>
        <w:t> </w:t>
      </w:r>
      <w:r>
        <w:rPr>
          <w:w w:val="105"/>
          <w:sz w:val="17"/>
        </w:rPr>
        <w:t>Procuradoria</w:t>
      </w:r>
      <w:r>
        <w:rPr>
          <w:spacing w:val="-6"/>
          <w:w w:val="105"/>
          <w:sz w:val="17"/>
        </w:rPr>
        <w:t> </w:t>
      </w:r>
      <w:r>
        <w:rPr>
          <w:w w:val="105"/>
          <w:sz w:val="17"/>
        </w:rPr>
        <w:t>Geral</w:t>
      </w:r>
      <w:r>
        <w:rPr>
          <w:spacing w:val="-5"/>
          <w:w w:val="105"/>
          <w:sz w:val="17"/>
        </w:rPr>
        <w:t> </w:t>
      </w:r>
      <w:r>
        <w:rPr>
          <w:w w:val="105"/>
          <w:sz w:val="17"/>
        </w:rPr>
        <w:t>do</w:t>
      </w:r>
      <w:r>
        <w:rPr>
          <w:spacing w:val="-5"/>
          <w:w w:val="105"/>
          <w:sz w:val="17"/>
        </w:rPr>
        <w:t> </w:t>
      </w:r>
      <w:r>
        <w:rPr>
          <w:spacing w:val="-2"/>
          <w:w w:val="105"/>
          <w:sz w:val="17"/>
        </w:rPr>
        <w:t>Estado;</w:t>
      </w:r>
    </w:p>
    <w:p>
      <w:pPr>
        <w:pStyle w:val="ListParagraph"/>
        <w:numPr>
          <w:ilvl w:val="1"/>
          <w:numId w:val="29"/>
        </w:numPr>
        <w:tabs>
          <w:tab w:pos="641" w:val="left" w:leader="none"/>
        </w:tabs>
        <w:spacing w:line="292" w:lineRule="auto" w:before="43" w:after="0"/>
        <w:ind w:left="316" w:right="299" w:firstLine="0"/>
        <w:jc w:val="left"/>
        <w:rPr>
          <w:sz w:val="17"/>
        </w:rPr>
      </w:pPr>
      <w:r>
        <w:rPr>
          <w:w w:val="105"/>
          <w:sz w:val="17"/>
        </w:rPr>
        <w:t>Fazenda Municipal: apresentação da Certidão Negativa de Débitos, ou Certidão Positiva com efeito de Negativa, do Imposto sobre Serviços de Qualquer Natureza - ISS, ou, se for o caso, certidão</w:t>
      </w:r>
      <w:r>
        <w:rPr>
          <w:spacing w:val="40"/>
          <w:w w:val="105"/>
          <w:sz w:val="17"/>
        </w:rPr>
        <w:t> </w:t>
      </w:r>
      <w:r>
        <w:rPr>
          <w:w w:val="105"/>
          <w:sz w:val="17"/>
        </w:rPr>
        <w:t>comprobatória de que o licitante, em razão do objeto social, está isento de inscrição municipal;</w:t>
      </w:r>
    </w:p>
    <w:p>
      <w:pPr>
        <w:pStyle w:val="ListParagraph"/>
        <w:numPr>
          <w:ilvl w:val="0"/>
          <w:numId w:val="29"/>
        </w:numPr>
        <w:tabs>
          <w:tab w:pos="506" w:val="left" w:leader="none"/>
        </w:tabs>
        <w:spacing w:line="240" w:lineRule="auto" w:before="1" w:after="0"/>
        <w:ind w:left="506" w:right="0" w:hanging="190"/>
        <w:jc w:val="left"/>
        <w:rPr>
          <w:sz w:val="17"/>
        </w:rPr>
      </w:pPr>
      <w:r>
        <w:rPr>
          <w:w w:val="105"/>
          <w:sz w:val="17"/>
        </w:rPr>
        <w:t>Certificado</w:t>
      </w:r>
      <w:r>
        <w:rPr>
          <w:spacing w:val="-6"/>
          <w:w w:val="105"/>
          <w:sz w:val="17"/>
        </w:rPr>
        <w:t> </w:t>
      </w:r>
      <w:r>
        <w:rPr>
          <w:w w:val="105"/>
          <w:sz w:val="17"/>
        </w:rPr>
        <w:t>de</w:t>
      </w:r>
      <w:r>
        <w:rPr>
          <w:spacing w:val="-5"/>
          <w:w w:val="105"/>
          <w:sz w:val="17"/>
        </w:rPr>
        <w:t> </w:t>
      </w:r>
      <w:r>
        <w:rPr>
          <w:w w:val="105"/>
          <w:sz w:val="17"/>
        </w:rPr>
        <w:t>Regularidade</w:t>
      </w:r>
      <w:r>
        <w:rPr>
          <w:spacing w:val="-5"/>
          <w:w w:val="105"/>
          <w:sz w:val="17"/>
        </w:rPr>
        <w:t> </w:t>
      </w:r>
      <w:r>
        <w:rPr>
          <w:w w:val="105"/>
          <w:sz w:val="17"/>
        </w:rPr>
        <w:t>do</w:t>
      </w:r>
      <w:r>
        <w:rPr>
          <w:spacing w:val="-6"/>
          <w:w w:val="105"/>
          <w:sz w:val="17"/>
        </w:rPr>
        <w:t> </w:t>
      </w:r>
      <w:r>
        <w:rPr>
          <w:w w:val="105"/>
          <w:sz w:val="17"/>
        </w:rPr>
        <w:t>FGTS</w:t>
      </w:r>
      <w:r>
        <w:rPr>
          <w:spacing w:val="-5"/>
          <w:w w:val="105"/>
          <w:sz w:val="17"/>
        </w:rPr>
        <w:t> </w:t>
      </w:r>
      <w:r>
        <w:rPr>
          <w:w w:val="105"/>
          <w:sz w:val="17"/>
        </w:rPr>
        <w:t>–</w:t>
      </w:r>
      <w:r>
        <w:rPr>
          <w:spacing w:val="-5"/>
          <w:w w:val="105"/>
          <w:sz w:val="17"/>
        </w:rPr>
        <w:t> </w:t>
      </w:r>
      <w:r>
        <w:rPr>
          <w:spacing w:val="-4"/>
          <w:w w:val="105"/>
          <w:sz w:val="17"/>
        </w:rPr>
        <w:t>CRF;</w:t>
      </w:r>
    </w:p>
    <w:p>
      <w:pPr>
        <w:pStyle w:val="ListParagraph"/>
        <w:numPr>
          <w:ilvl w:val="0"/>
          <w:numId w:val="29"/>
        </w:numPr>
        <w:tabs>
          <w:tab w:pos="524" w:val="left" w:leader="none"/>
        </w:tabs>
        <w:spacing w:line="292" w:lineRule="auto" w:before="44" w:after="0"/>
        <w:ind w:left="316" w:right="299" w:firstLine="0"/>
        <w:jc w:val="left"/>
        <w:rPr>
          <w:sz w:val="17"/>
        </w:rPr>
      </w:pPr>
      <w:r>
        <w:rPr>
          <w:w w:val="105"/>
          <w:sz w:val="17"/>
        </w:rPr>
        <w:t>Prova</w:t>
      </w:r>
      <w:r>
        <w:rPr>
          <w:spacing w:val="21"/>
          <w:w w:val="105"/>
          <w:sz w:val="17"/>
        </w:rPr>
        <w:t> </w:t>
      </w:r>
      <w:r>
        <w:rPr>
          <w:w w:val="105"/>
          <w:sz w:val="17"/>
        </w:rPr>
        <w:t>de</w:t>
      </w:r>
      <w:r>
        <w:rPr>
          <w:spacing w:val="21"/>
          <w:w w:val="105"/>
          <w:sz w:val="17"/>
        </w:rPr>
        <w:t> </w:t>
      </w:r>
      <w:r>
        <w:rPr>
          <w:w w:val="105"/>
          <w:sz w:val="17"/>
        </w:rPr>
        <w:t>inexistência</w:t>
      </w:r>
      <w:r>
        <w:rPr>
          <w:spacing w:val="21"/>
          <w:w w:val="105"/>
          <w:sz w:val="17"/>
        </w:rPr>
        <w:t> </w:t>
      </w:r>
      <w:r>
        <w:rPr>
          <w:w w:val="105"/>
          <w:sz w:val="17"/>
        </w:rPr>
        <w:t>de</w:t>
      </w:r>
      <w:r>
        <w:rPr>
          <w:spacing w:val="21"/>
          <w:w w:val="105"/>
          <w:sz w:val="17"/>
        </w:rPr>
        <w:t> </w:t>
      </w:r>
      <w:r>
        <w:rPr>
          <w:w w:val="105"/>
          <w:sz w:val="17"/>
        </w:rPr>
        <w:t>débitos</w:t>
      </w:r>
      <w:r>
        <w:rPr>
          <w:spacing w:val="21"/>
          <w:w w:val="105"/>
          <w:sz w:val="17"/>
        </w:rPr>
        <w:t> </w:t>
      </w:r>
      <w:r>
        <w:rPr>
          <w:w w:val="105"/>
          <w:sz w:val="17"/>
        </w:rPr>
        <w:t>inadimplidos</w:t>
      </w:r>
      <w:r>
        <w:rPr>
          <w:spacing w:val="21"/>
          <w:w w:val="105"/>
          <w:sz w:val="17"/>
        </w:rPr>
        <w:t> </w:t>
      </w:r>
      <w:r>
        <w:rPr>
          <w:w w:val="105"/>
          <w:sz w:val="17"/>
        </w:rPr>
        <w:t>perante</w:t>
      </w:r>
      <w:r>
        <w:rPr>
          <w:spacing w:val="21"/>
          <w:w w:val="105"/>
          <w:sz w:val="17"/>
        </w:rPr>
        <w:t> </w:t>
      </w:r>
      <w:r>
        <w:rPr>
          <w:w w:val="105"/>
          <w:sz w:val="17"/>
        </w:rPr>
        <w:t>a</w:t>
      </w:r>
      <w:r>
        <w:rPr>
          <w:spacing w:val="21"/>
          <w:w w:val="105"/>
          <w:sz w:val="17"/>
        </w:rPr>
        <w:t> </w:t>
      </w:r>
      <w:r>
        <w:rPr>
          <w:w w:val="105"/>
          <w:sz w:val="17"/>
        </w:rPr>
        <w:t>Justiça</w:t>
      </w:r>
      <w:r>
        <w:rPr>
          <w:spacing w:val="21"/>
          <w:w w:val="105"/>
          <w:sz w:val="17"/>
        </w:rPr>
        <w:t> </w:t>
      </w:r>
      <w:r>
        <w:rPr>
          <w:w w:val="105"/>
          <w:sz w:val="17"/>
        </w:rPr>
        <w:t>do</w:t>
      </w:r>
      <w:r>
        <w:rPr>
          <w:spacing w:val="18"/>
          <w:w w:val="105"/>
          <w:sz w:val="17"/>
        </w:rPr>
        <w:t> </w:t>
      </w:r>
      <w:r>
        <w:rPr>
          <w:w w:val="105"/>
          <w:sz w:val="17"/>
        </w:rPr>
        <w:t>Trabalho,</w:t>
      </w:r>
      <w:r>
        <w:rPr>
          <w:spacing w:val="21"/>
          <w:w w:val="105"/>
          <w:sz w:val="17"/>
        </w:rPr>
        <w:t> </w:t>
      </w:r>
      <w:r>
        <w:rPr>
          <w:w w:val="105"/>
          <w:sz w:val="17"/>
        </w:rPr>
        <w:t>mediante</w:t>
      </w:r>
      <w:r>
        <w:rPr>
          <w:spacing w:val="21"/>
          <w:w w:val="105"/>
          <w:sz w:val="17"/>
        </w:rPr>
        <w:t> </w:t>
      </w:r>
      <w:r>
        <w:rPr>
          <w:w w:val="105"/>
          <w:sz w:val="17"/>
        </w:rPr>
        <w:t>a</w:t>
      </w:r>
      <w:r>
        <w:rPr>
          <w:spacing w:val="21"/>
          <w:w w:val="105"/>
          <w:sz w:val="17"/>
        </w:rPr>
        <w:t> </w:t>
      </w:r>
      <w:r>
        <w:rPr>
          <w:w w:val="105"/>
          <w:sz w:val="17"/>
        </w:rPr>
        <w:t>apresentação</w:t>
      </w:r>
      <w:r>
        <w:rPr>
          <w:spacing w:val="21"/>
          <w:w w:val="105"/>
          <w:sz w:val="17"/>
        </w:rPr>
        <w:t> </w:t>
      </w:r>
      <w:r>
        <w:rPr>
          <w:w w:val="105"/>
          <w:sz w:val="17"/>
        </w:rPr>
        <w:t>de</w:t>
      </w:r>
      <w:r>
        <w:rPr>
          <w:spacing w:val="21"/>
          <w:w w:val="105"/>
          <w:sz w:val="17"/>
        </w:rPr>
        <w:t> </w:t>
      </w:r>
      <w:r>
        <w:rPr>
          <w:w w:val="105"/>
          <w:sz w:val="17"/>
        </w:rPr>
        <w:t>Certidão</w:t>
      </w:r>
      <w:r>
        <w:rPr>
          <w:spacing w:val="21"/>
          <w:w w:val="105"/>
          <w:sz w:val="17"/>
        </w:rPr>
        <w:t> </w:t>
      </w:r>
      <w:r>
        <w:rPr>
          <w:w w:val="105"/>
          <w:sz w:val="17"/>
        </w:rPr>
        <w:t>Negativa</w:t>
      </w:r>
      <w:r>
        <w:rPr>
          <w:spacing w:val="21"/>
          <w:w w:val="105"/>
          <w:sz w:val="17"/>
        </w:rPr>
        <w:t> </w:t>
      </w:r>
      <w:r>
        <w:rPr>
          <w:w w:val="105"/>
          <w:sz w:val="17"/>
        </w:rPr>
        <w:t>de</w:t>
      </w:r>
      <w:r>
        <w:rPr>
          <w:spacing w:val="21"/>
          <w:w w:val="105"/>
          <w:sz w:val="17"/>
        </w:rPr>
        <w:t> </w:t>
      </w:r>
      <w:r>
        <w:rPr>
          <w:w w:val="105"/>
          <w:sz w:val="17"/>
        </w:rPr>
        <w:t>Débitos</w:t>
      </w:r>
      <w:r>
        <w:rPr>
          <w:spacing w:val="18"/>
          <w:w w:val="105"/>
          <w:sz w:val="17"/>
        </w:rPr>
        <w:t> </w:t>
      </w:r>
      <w:r>
        <w:rPr>
          <w:w w:val="105"/>
          <w:sz w:val="17"/>
        </w:rPr>
        <w:t>Trabalhistas</w:t>
      </w:r>
      <w:r>
        <w:rPr>
          <w:spacing w:val="21"/>
          <w:w w:val="105"/>
          <w:sz w:val="17"/>
        </w:rPr>
        <w:t> </w:t>
      </w:r>
      <w:r>
        <w:rPr>
          <w:w w:val="105"/>
          <w:sz w:val="17"/>
        </w:rPr>
        <w:t>(CNDT)</w:t>
      </w:r>
      <w:r>
        <w:rPr>
          <w:spacing w:val="21"/>
          <w:w w:val="105"/>
          <w:sz w:val="17"/>
        </w:rPr>
        <w:t> </w:t>
      </w:r>
      <w:r>
        <w:rPr>
          <w:w w:val="105"/>
          <w:sz w:val="17"/>
        </w:rPr>
        <w:t>ou</w:t>
      </w:r>
      <w:r>
        <w:rPr>
          <w:spacing w:val="21"/>
          <w:w w:val="105"/>
          <w:sz w:val="17"/>
        </w:rPr>
        <w:t> </w:t>
      </w:r>
      <w:r>
        <w:rPr>
          <w:w w:val="105"/>
          <w:sz w:val="17"/>
        </w:rPr>
        <w:t>da</w:t>
      </w:r>
      <w:r>
        <w:rPr>
          <w:spacing w:val="21"/>
          <w:w w:val="105"/>
          <w:sz w:val="17"/>
        </w:rPr>
        <w:t> </w:t>
      </w:r>
      <w:r>
        <w:rPr>
          <w:w w:val="105"/>
          <w:sz w:val="17"/>
        </w:rPr>
        <w:t>Certidão</w:t>
      </w:r>
      <w:r>
        <w:rPr>
          <w:spacing w:val="21"/>
          <w:w w:val="105"/>
          <w:sz w:val="17"/>
        </w:rPr>
        <w:t> </w:t>
      </w:r>
      <w:r>
        <w:rPr>
          <w:w w:val="105"/>
          <w:sz w:val="17"/>
        </w:rPr>
        <w:t>Positiva</w:t>
      </w:r>
      <w:r>
        <w:rPr>
          <w:spacing w:val="21"/>
          <w:w w:val="105"/>
          <w:sz w:val="17"/>
        </w:rPr>
        <w:t> </w:t>
      </w:r>
      <w:r>
        <w:rPr>
          <w:w w:val="105"/>
          <w:sz w:val="17"/>
        </w:rPr>
        <w:t>de</w:t>
      </w:r>
      <w:r>
        <w:rPr>
          <w:spacing w:val="21"/>
          <w:w w:val="105"/>
          <w:sz w:val="17"/>
        </w:rPr>
        <w:t> </w:t>
      </w:r>
      <w:r>
        <w:rPr>
          <w:w w:val="105"/>
          <w:sz w:val="17"/>
        </w:rPr>
        <w:t>Débitos Trabalhistas com os mesmos efeitos da CNDT.</w:t>
      </w:r>
    </w:p>
    <w:p>
      <w:pPr>
        <w:pStyle w:val="ListParagraph"/>
        <w:numPr>
          <w:ilvl w:val="0"/>
          <w:numId w:val="29"/>
        </w:numPr>
        <w:tabs>
          <w:tab w:pos="480" w:val="left" w:leader="none"/>
        </w:tabs>
        <w:spacing w:line="292" w:lineRule="auto" w:before="1" w:after="0"/>
        <w:ind w:left="316" w:right="299" w:firstLine="0"/>
        <w:jc w:val="left"/>
        <w:rPr>
          <w:sz w:val="17"/>
        </w:rPr>
      </w:pPr>
      <w:r>
        <w:rPr>
          <w:w w:val="105"/>
          <w:sz w:val="17"/>
        </w:rPr>
        <w:t>Declaração</w:t>
      </w:r>
      <w:r>
        <w:rPr>
          <w:spacing w:val="-3"/>
          <w:w w:val="105"/>
          <w:sz w:val="17"/>
        </w:rPr>
        <w:t> </w:t>
      </w:r>
      <w:r>
        <w:rPr>
          <w:w w:val="105"/>
          <w:sz w:val="17"/>
        </w:rPr>
        <w:t>de</w:t>
      </w:r>
      <w:r>
        <w:rPr>
          <w:spacing w:val="-3"/>
          <w:w w:val="105"/>
          <w:sz w:val="17"/>
        </w:rPr>
        <w:t> </w:t>
      </w:r>
      <w:r>
        <w:rPr>
          <w:w w:val="105"/>
          <w:sz w:val="17"/>
        </w:rPr>
        <w:t>que</w:t>
      </w:r>
      <w:r>
        <w:rPr>
          <w:spacing w:val="-3"/>
          <w:w w:val="105"/>
          <w:sz w:val="17"/>
        </w:rPr>
        <w:t> </w:t>
      </w:r>
      <w:r>
        <w:rPr>
          <w:w w:val="105"/>
          <w:sz w:val="17"/>
        </w:rPr>
        <w:t>não</w:t>
      </w:r>
      <w:r>
        <w:rPr>
          <w:spacing w:val="-3"/>
          <w:w w:val="105"/>
          <w:sz w:val="17"/>
        </w:rPr>
        <w:t> </w:t>
      </w:r>
      <w:r>
        <w:rPr>
          <w:w w:val="105"/>
          <w:sz w:val="17"/>
        </w:rPr>
        <w:t>emprega</w:t>
      </w:r>
      <w:r>
        <w:rPr>
          <w:spacing w:val="-3"/>
          <w:w w:val="105"/>
          <w:sz w:val="17"/>
        </w:rPr>
        <w:t> </w:t>
      </w:r>
      <w:r>
        <w:rPr>
          <w:w w:val="105"/>
          <w:sz w:val="17"/>
        </w:rPr>
        <w:t>menor</w:t>
      </w:r>
      <w:r>
        <w:rPr>
          <w:spacing w:val="-3"/>
          <w:w w:val="105"/>
          <w:sz w:val="17"/>
        </w:rPr>
        <w:t> </w:t>
      </w:r>
      <w:r>
        <w:rPr>
          <w:w w:val="105"/>
          <w:sz w:val="17"/>
        </w:rPr>
        <w:t>de</w:t>
      </w:r>
      <w:r>
        <w:rPr>
          <w:spacing w:val="-3"/>
          <w:w w:val="105"/>
          <w:sz w:val="17"/>
        </w:rPr>
        <w:t> </w:t>
      </w:r>
      <w:r>
        <w:rPr>
          <w:w w:val="105"/>
          <w:sz w:val="17"/>
        </w:rPr>
        <w:t>18</w:t>
      </w:r>
      <w:r>
        <w:rPr>
          <w:spacing w:val="-3"/>
          <w:w w:val="105"/>
          <w:sz w:val="17"/>
        </w:rPr>
        <w:t> </w:t>
      </w:r>
      <w:r>
        <w:rPr>
          <w:w w:val="105"/>
          <w:sz w:val="17"/>
        </w:rPr>
        <w:t>anos</w:t>
      </w:r>
      <w:r>
        <w:rPr>
          <w:spacing w:val="-3"/>
          <w:w w:val="105"/>
          <w:sz w:val="17"/>
        </w:rPr>
        <w:t> </w:t>
      </w:r>
      <w:r>
        <w:rPr>
          <w:w w:val="105"/>
          <w:sz w:val="17"/>
        </w:rPr>
        <w:t>em</w:t>
      </w:r>
      <w:r>
        <w:rPr>
          <w:spacing w:val="-3"/>
          <w:w w:val="105"/>
          <w:sz w:val="17"/>
        </w:rPr>
        <w:t> </w:t>
      </w:r>
      <w:r>
        <w:rPr>
          <w:w w:val="105"/>
          <w:sz w:val="17"/>
        </w:rPr>
        <w:t>trabalho</w:t>
      </w:r>
      <w:r>
        <w:rPr>
          <w:spacing w:val="-3"/>
          <w:w w:val="105"/>
          <w:sz w:val="17"/>
        </w:rPr>
        <w:t> </w:t>
      </w:r>
      <w:r>
        <w:rPr>
          <w:w w:val="105"/>
          <w:sz w:val="17"/>
        </w:rPr>
        <w:t>noturno,</w:t>
      </w:r>
      <w:r>
        <w:rPr>
          <w:spacing w:val="-3"/>
          <w:w w:val="105"/>
          <w:sz w:val="17"/>
        </w:rPr>
        <w:t> </w:t>
      </w:r>
      <w:r>
        <w:rPr>
          <w:w w:val="105"/>
          <w:sz w:val="17"/>
        </w:rPr>
        <w:t>perigoso</w:t>
      </w:r>
      <w:r>
        <w:rPr>
          <w:spacing w:val="-3"/>
          <w:w w:val="105"/>
          <w:sz w:val="17"/>
        </w:rPr>
        <w:t> </w:t>
      </w:r>
      <w:r>
        <w:rPr>
          <w:w w:val="105"/>
          <w:sz w:val="17"/>
        </w:rPr>
        <w:t>ou</w:t>
      </w:r>
      <w:r>
        <w:rPr>
          <w:spacing w:val="-3"/>
          <w:w w:val="105"/>
          <w:sz w:val="17"/>
        </w:rPr>
        <w:t> </w:t>
      </w:r>
      <w:r>
        <w:rPr>
          <w:w w:val="105"/>
          <w:sz w:val="17"/>
        </w:rPr>
        <w:t>insalubre</w:t>
      </w:r>
      <w:r>
        <w:rPr>
          <w:spacing w:val="-3"/>
          <w:w w:val="105"/>
          <w:sz w:val="17"/>
        </w:rPr>
        <w:t> </w:t>
      </w:r>
      <w:r>
        <w:rPr>
          <w:w w:val="105"/>
          <w:sz w:val="17"/>
        </w:rPr>
        <w:t>e</w:t>
      </w:r>
      <w:r>
        <w:rPr>
          <w:spacing w:val="-3"/>
          <w:w w:val="105"/>
          <w:sz w:val="17"/>
        </w:rPr>
        <w:t> </w:t>
      </w:r>
      <w:r>
        <w:rPr>
          <w:w w:val="105"/>
          <w:sz w:val="17"/>
        </w:rPr>
        <w:t>não</w:t>
      </w:r>
      <w:r>
        <w:rPr>
          <w:spacing w:val="-3"/>
          <w:w w:val="105"/>
          <w:sz w:val="17"/>
        </w:rPr>
        <w:t> </w:t>
      </w:r>
      <w:r>
        <w:rPr>
          <w:w w:val="105"/>
          <w:sz w:val="17"/>
        </w:rPr>
        <w:t>emprega</w:t>
      </w:r>
      <w:r>
        <w:rPr>
          <w:spacing w:val="-3"/>
          <w:w w:val="105"/>
          <w:sz w:val="17"/>
        </w:rPr>
        <w:t> </w:t>
      </w:r>
      <w:r>
        <w:rPr>
          <w:w w:val="105"/>
          <w:sz w:val="17"/>
        </w:rPr>
        <w:t>menor</w:t>
      </w:r>
      <w:r>
        <w:rPr>
          <w:spacing w:val="-3"/>
          <w:w w:val="105"/>
          <w:sz w:val="17"/>
        </w:rPr>
        <w:t> </w:t>
      </w:r>
      <w:r>
        <w:rPr>
          <w:w w:val="105"/>
          <w:sz w:val="17"/>
        </w:rPr>
        <w:t>de</w:t>
      </w:r>
      <w:r>
        <w:rPr>
          <w:spacing w:val="-3"/>
          <w:w w:val="105"/>
          <w:sz w:val="17"/>
        </w:rPr>
        <w:t> </w:t>
      </w:r>
      <w:r>
        <w:rPr>
          <w:w w:val="105"/>
          <w:sz w:val="17"/>
        </w:rPr>
        <w:t>16</w:t>
      </w:r>
      <w:r>
        <w:rPr>
          <w:spacing w:val="-3"/>
          <w:w w:val="105"/>
          <w:sz w:val="17"/>
        </w:rPr>
        <w:t> </w:t>
      </w:r>
      <w:r>
        <w:rPr>
          <w:w w:val="105"/>
          <w:sz w:val="17"/>
        </w:rPr>
        <w:t>anos,</w:t>
      </w:r>
      <w:r>
        <w:rPr>
          <w:spacing w:val="-3"/>
          <w:w w:val="105"/>
          <w:sz w:val="17"/>
        </w:rPr>
        <w:t> </w:t>
      </w:r>
      <w:r>
        <w:rPr>
          <w:w w:val="105"/>
          <w:sz w:val="17"/>
        </w:rPr>
        <w:t>salvo</w:t>
      </w:r>
      <w:r>
        <w:rPr>
          <w:spacing w:val="-3"/>
          <w:w w:val="105"/>
          <w:sz w:val="17"/>
        </w:rPr>
        <w:t> </w:t>
      </w:r>
      <w:r>
        <w:rPr>
          <w:w w:val="105"/>
          <w:sz w:val="17"/>
        </w:rPr>
        <w:t>menor,</w:t>
      </w:r>
      <w:r>
        <w:rPr>
          <w:spacing w:val="-3"/>
          <w:w w:val="105"/>
          <w:sz w:val="17"/>
        </w:rPr>
        <w:t> </w:t>
      </w:r>
      <w:r>
        <w:rPr>
          <w:w w:val="105"/>
          <w:sz w:val="17"/>
        </w:rPr>
        <w:t>a</w:t>
      </w:r>
      <w:r>
        <w:rPr>
          <w:spacing w:val="-3"/>
          <w:w w:val="105"/>
          <w:sz w:val="17"/>
        </w:rPr>
        <w:t> </w:t>
      </w:r>
      <w:r>
        <w:rPr>
          <w:w w:val="105"/>
          <w:sz w:val="17"/>
        </w:rPr>
        <w:t>partir</w:t>
      </w:r>
      <w:r>
        <w:rPr>
          <w:spacing w:val="-3"/>
          <w:w w:val="105"/>
          <w:sz w:val="17"/>
        </w:rPr>
        <w:t> </w:t>
      </w:r>
      <w:r>
        <w:rPr>
          <w:w w:val="105"/>
          <w:sz w:val="17"/>
        </w:rPr>
        <w:t>de</w:t>
      </w:r>
      <w:r>
        <w:rPr>
          <w:spacing w:val="-3"/>
          <w:w w:val="105"/>
          <w:sz w:val="17"/>
        </w:rPr>
        <w:t> </w:t>
      </w:r>
      <w:r>
        <w:rPr>
          <w:w w:val="105"/>
          <w:sz w:val="17"/>
        </w:rPr>
        <w:t>14</w:t>
      </w:r>
      <w:r>
        <w:rPr>
          <w:spacing w:val="-3"/>
          <w:w w:val="105"/>
          <w:sz w:val="17"/>
        </w:rPr>
        <w:t> </w:t>
      </w:r>
      <w:r>
        <w:rPr>
          <w:w w:val="105"/>
          <w:sz w:val="17"/>
        </w:rPr>
        <w:t>anos,</w:t>
      </w:r>
      <w:r>
        <w:rPr>
          <w:spacing w:val="-3"/>
          <w:w w:val="105"/>
          <w:sz w:val="17"/>
        </w:rPr>
        <w:t> </w:t>
      </w:r>
      <w:r>
        <w:rPr>
          <w:w w:val="105"/>
          <w:sz w:val="17"/>
        </w:rPr>
        <w:t>na</w:t>
      </w:r>
      <w:r>
        <w:rPr>
          <w:spacing w:val="-3"/>
          <w:w w:val="105"/>
          <w:sz w:val="17"/>
        </w:rPr>
        <w:t> </w:t>
      </w:r>
      <w:r>
        <w:rPr>
          <w:w w:val="105"/>
          <w:sz w:val="17"/>
        </w:rPr>
        <w:t>condição</w:t>
      </w:r>
      <w:r>
        <w:rPr>
          <w:spacing w:val="-3"/>
          <w:w w:val="105"/>
          <w:sz w:val="17"/>
        </w:rPr>
        <w:t> </w:t>
      </w:r>
      <w:r>
        <w:rPr>
          <w:w w:val="105"/>
          <w:sz w:val="17"/>
        </w:rPr>
        <w:t>de</w:t>
      </w:r>
      <w:r>
        <w:rPr>
          <w:spacing w:val="-3"/>
          <w:w w:val="105"/>
          <w:sz w:val="17"/>
        </w:rPr>
        <w:t> </w:t>
      </w:r>
      <w:r>
        <w:rPr>
          <w:w w:val="105"/>
          <w:sz w:val="17"/>
        </w:rPr>
        <w:t>aprendiz,</w:t>
      </w:r>
      <w:r>
        <w:rPr>
          <w:spacing w:val="-3"/>
          <w:w w:val="105"/>
          <w:sz w:val="17"/>
        </w:rPr>
        <w:t> </w:t>
      </w:r>
      <w:r>
        <w:rPr>
          <w:w w:val="105"/>
          <w:sz w:val="17"/>
        </w:rPr>
        <w:t>nos</w:t>
      </w:r>
      <w:r>
        <w:rPr>
          <w:spacing w:val="-3"/>
          <w:w w:val="105"/>
          <w:sz w:val="17"/>
        </w:rPr>
        <w:t> </w:t>
      </w:r>
      <w:r>
        <w:rPr>
          <w:w w:val="105"/>
          <w:sz w:val="17"/>
        </w:rPr>
        <w:t>termos</w:t>
      </w:r>
      <w:r>
        <w:rPr>
          <w:spacing w:val="-3"/>
          <w:w w:val="105"/>
          <w:sz w:val="17"/>
        </w:rPr>
        <w:t> </w:t>
      </w:r>
      <w:r>
        <w:rPr>
          <w:w w:val="105"/>
          <w:sz w:val="17"/>
        </w:rPr>
        <w:t>do artigo 7º, XXXIII, da Constituição;</w:t>
      </w:r>
    </w:p>
    <w:p>
      <w:pPr>
        <w:pStyle w:val="ListParagraph"/>
        <w:numPr>
          <w:ilvl w:val="2"/>
          <w:numId w:val="30"/>
        </w:numPr>
        <w:tabs>
          <w:tab w:pos="764" w:val="left" w:leader="none"/>
        </w:tabs>
        <w:spacing w:line="292" w:lineRule="auto" w:before="1" w:after="0"/>
        <w:ind w:left="316" w:right="299" w:firstLine="0"/>
        <w:jc w:val="left"/>
        <w:rPr>
          <w:sz w:val="17"/>
        </w:rPr>
      </w:pPr>
      <w:r>
        <w:rPr>
          <w:w w:val="105"/>
          <w:sz w:val="17"/>
        </w:rPr>
        <w:t>Na hipótese de tratar-se de microempresa ou de empresa de pequeno porte, na forma da lei, não obstante a obrigatoriedade de apresentação de toda a documentação habilitatória, a comprovação </w:t>
      </w:r>
      <w:r>
        <w:rPr>
          <w:w w:val="105"/>
          <w:sz w:val="17"/>
        </w:rPr>
        <w:t>da regularidade fiscal somente será exigida para efeito de assinatura do contrato caso se sagre vencedora na licitação.</w:t>
      </w:r>
    </w:p>
    <w:p>
      <w:pPr>
        <w:pStyle w:val="ListParagraph"/>
        <w:spacing w:after="0" w:line="292" w:lineRule="auto"/>
        <w:jc w:val="left"/>
        <w:rPr>
          <w:sz w:val="17"/>
        </w:rPr>
        <w:sectPr>
          <w:pgSz w:w="15840" w:h="24480"/>
          <w:pgMar w:top="520" w:bottom="280" w:left="360" w:right="360"/>
        </w:sectPr>
      </w:pPr>
    </w:p>
    <w:p>
      <w:pPr>
        <w:pStyle w:val="ListParagraph"/>
        <w:numPr>
          <w:ilvl w:val="2"/>
          <w:numId w:val="30"/>
        </w:numPr>
        <w:tabs>
          <w:tab w:pos="758" w:val="left" w:leader="none"/>
        </w:tabs>
        <w:spacing w:line="292" w:lineRule="auto" w:before="77" w:after="0"/>
        <w:ind w:left="316" w:right="299" w:firstLine="0"/>
        <w:jc w:val="both"/>
        <w:rPr>
          <w:sz w:val="17"/>
        </w:rPr>
      </w:pPr>
      <w:r>
        <w:rPr>
          <w:w w:val="105"/>
          <w:sz w:val="17"/>
        </w:rPr>
        <w:t>Em</w:t>
      </w:r>
      <w:r>
        <w:rPr>
          <w:spacing w:val="-5"/>
          <w:w w:val="105"/>
          <w:sz w:val="17"/>
        </w:rPr>
        <w:t> </w:t>
      </w:r>
      <w:r>
        <w:rPr>
          <w:w w:val="105"/>
          <w:sz w:val="17"/>
        </w:rPr>
        <w:t>sendo</w:t>
      </w:r>
      <w:r>
        <w:rPr>
          <w:spacing w:val="-5"/>
          <w:w w:val="105"/>
          <w:sz w:val="17"/>
        </w:rPr>
        <w:t> </w:t>
      </w:r>
      <w:r>
        <w:rPr>
          <w:w w:val="105"/>
          <w:sz w:val="17"/>
        </w:rPr>
        <w:t>declarada</w:t>
      </w:r>
      <w:r>
        <w:rPr>
          <w:spacing w:val="-5"/>
          <w:w w:val="105"/>
          <w:sz w:val="17"/>
        </w:rPr>
        <w:t> </w:t>
      </w:r>
      <w:r>
        <w:rPr>
          <w:w w:val="105"/>
          <w:sz w:val="17"/>
        </w:rPr>
        <w:t>vencedora</w:t>
      </w:r>
      <w:r>
        <w:rPr>
          <w:spacing w:val="-5"/>
          <w:w w:val="105"/>
          <w:sz w:val="17"/>
        </w:rPr>
        <w:t> </w:t>
      </w:r>
      <w:r>
        <w:rPr>
          <w:w w:val="105"/>
          <w:sz w:val="17"/>
        </w:rPr>
        <w:t>do</w:t>
      </w:r>
      <w:r>
        <w:rPr>
          <w:spacing w:val="-5"/>
          <w:w w:val="105"/>
          <w:sz w:val="17"/>
        </w:rPr>
        <w:t> </w:t>
      </w:r>
      <w:r>
        <w:rPr>
          <w:w w:val="105"/>
          <w:sz w:val="17"/>
        </w:rPr>
        <w:t>certame</w:t>
      </w:r>
      <w:r>
        <w:rPr>
          <w:spacing w:val="-5"/>
          <w:w w:val="105"/>
          <w:sz w:val="17"/>
        </w:rPr>
        <w:t> </w:t>
      </w:r>
      <w:r>
        <w:rPr>
          <w:w w:val="105"/>
          <w:sz w:val="17"/>
        </w:rPr>
        <w:t>microempresa</w:t>
      </w:r>
      <w:r>
        <w:rPr>
          <w:spacing w:val="-5"/>
          <w:w w:val="105"/>
          <w:sz w:val="17"/>
        </w:rPr>
        <w:t> </w:t>
      </w:r>
      <w:r>
        <w:rPr>
          <w:w w:val="105"/>
          <w:sz w:val="17"/>
        </w:rPr>
        <w:t>ou</w:t>
      </w:r>
      <w:r>
        <w:rPr>
          <w:spacing w:val="-5"/>
          <w:w w:val="105"/>
          <w:sz w:val="17"/>
        </w:rPr>
        <w:t> </w:t>
      </w:r>
      <w:r>
        <w:rPr>
          <w:w w:val="105"/>
          <w:sz w:val="17"/>
        </w:rPr>
        <w:t>empresa</w:t>
      </w:r>
      <w:r>
        <w:rPr>
          <w:spacing w:val="-5"/>
          <w:w w:val="105"/>
          <w:sz w:val="17"/>
        </w:rPr>
        <w:t> </w:t>
      </w:r>
      <w:r>
        <w:rPr>
          <w:w w:val="105"/>
          <w:sz w:val="17"/>
        </w:rPr>
        <w:t>de</w:t>
      </w:r>
      <w:r>
        <w:rPr>
          <w:spacing w:val="-5"/>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com</w:t>
      </w:r>
      <w:r>
        <w:rPr>
          <w:spacing w:val="-5"/>
          <w:w w:val="105"/>
          <w:sz w:val="17"/>
        </w:rPr>
        <w:t> </w:t>
      </w:r>
      <w:r>
        <w:rPr>
          <w:w w:val="105"/>
          <w:sz w:val="17"/>
        </w:rPr>
        <w:t>débitos</w:t>
      </w:r>
      <w:r>
        <w:rPr>
          <w:spacing w:val="-5"/>
          <w:w w:val="105"/>
          <w:sz w:val="17"/>
        </w:rPr>
        <w:t> </w:t>
      </w:r>
      <w:r>
        <w:rPr>
          <w:w w:val="105"/>
          <w:sz w:val="17"/>
        </w:rPr>
        <w:t>fiscais,</w:t>
      </w:r>
      <w:r>
        <w:rPr>
          <w:spacing w:val="-5"/>
          <w:w w:val="105"/>
          <w:sz w:val="17"/>
        </w:rPr>
        <w:t> </w:t>
      </w:r>
      <w:r>
        <w:rPr>
          <w:w w:val="105"/>
          <w:sz w:val="17"/>
        </w:rPr>
        <w:t>ficará</w:t>
      </w:r>
      <w:r>
        <w:rPr>
          <w:spacing w:val="-5"/>
          <w:w w:val="105"/>
          <w:sz w:val="17"/>
        </w:rPr>
        <w:t> </w:t>
      </w:r>
      <w:r>
        <w:rPr>
          <w:w w:val="105"/>
          <w:sz w:val="17"/>
        </w:rPr>
        <w:t>assegurado,</w:t>
      </w:r>
      <w:r>
        <w:rPr>
          <w:spacing w:val="-5"/>
          <w:w w:val="105"/>
          <w:sz w:val="17"/>
        </w:rPr>
        <w:t> </w:t>
      </w:r>
      <w:r>
        <w:rPr>
          <w:w w:val="105"/>
          <w:sz w:val="17"/>
        </w:rPr>
        <w:t>a</w:t>
      </w:r>
      <w:r>
        <w:rPr>
          <w:spacing w:val="-5"/>
          <w:w w:val="105"/>
          <w:sz w:val="17"/>
        </w:rPr>
        <w:t> </w:t>
      </w:r>
      <w:r>
        <w:rPr>
          <w:w w:val="105"/>
          <w:sz w:val="17"/>
        </w:rPr>
        <w:t>partir</w:t>
      </w:r>
      <w:r>
        <w:rPr>
          <w:spacing w:val="-5"/>
          <w:w w:val="105"/>
          <w:sz w:val="17"/>
        </w:rPr>
        <w:t> </w:t>
      </w:r>
      <w:r>
        <w:rPr>
          <w:w w:val="105"/>
          <w:sz w:val="17"/>
        </w:rPr>
        <w:t>de</w:t>
      </w:r>
      <w:r>
        <w:rPr>
          <w:spacing w:val="-5"/>
          <w:w w:val="105"/>
          <w:sz w:val="17"/>
        </w:rPr>
        <w:t> </w:t>
      </w:r>
      <w:r>
        <w:rPr>
          <w:w w:val="105"/>
          <w:sz w:val="17"/>
        </w:rPr>
        <w:t>então,</w:t>
      </w:r>
      <w:r>
        <w:rPr>
          <w:spacing w:val="-5"/>
          <w:w w:val="105"/>
          <w:sz w:val="17"/>
        </w:rPr>
        <w:t> </w:t>
      </w:r>
      <w:r>
        <w:rPr>
          <w:w w:val="105"/>
          <w:sz w:val="17"/>
        </w:rPr>
        <w:t>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5</w:t>
      </w:r>
      <w:r>
        <w:rPr>
          <w:spacing w:val="-5"/>
          <w:w w:val="105"/>
          <w:sz w:val="17"/>
        </w:rPr>
        <w:t> </w:t>
      </w:r>
      <w:r>
        <w:rPr>
          <w:w w:val="105"/>
          <w:sz w:val="17"/>
        </w:rPr>
        <w:t>(cinco)</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regularização</w:t>
      </w:r>
      <w:r>
        <w:rPr>
          <w:spacing w:val="-5"/>
          <w:w w:val="105"/>
          <w:sz w:val="17"/>
        </w:rPr>
        <w:t> </w:t>
      </w:r>
      <w:r>
        <w:rPr>
          <w:w w:val="105"/>
          <w:sz w:val="17"/>
        </w:rPr>
        <w:t>da documentação, pagamento ou parcelamento do débito, e emissão de eventuais certidões negativas ou positivas com efeito de negativas.</w:t>
      </w:r>
    </w:p>
    <w:p>
      <w:pPr>
        <w:pStyle w:val="ListParagraph"/>
        <w:numPr>
          <w:ilvl w:val="2"/>
          <w:numId w:val="30"/>
        </w:numPr>
        <w:tabs>
          <w:tab w:pos="747" w:val="left" w:leader="none"/>
        </w:tabs>
        <w:spacing w:line="240" w:lineRule="auto" w:before="1" w:after="0"/>
        <w:ind w:left="747" w:right="0" w:hanging="431"/>
        <w:jc w:val="both"/>
        <w:rPr>
          <w:sz w:val="17"/>
        </w:rPr>
      </w:pPr>
      <w:r>
        <w:rPr>
          <w:w w:val="105"/>
          <w:sz w:val="17"/>
        </w:rPr>
        <w:t>A</w:t>
      </w:r>
      <w:r>
        <w:rPr>
          <w:spacing w:val="-12"/>
          <w:w w:val="105"/>
          <w:sz w:val="17"/>
        </w:rPr>
        <w:t> </w:t>
      </w:r>
      <w:r>
        <w:rPr>
          <w:w w:val="105"/>
          <w:sz w:val="17"/>
        </w:rPr>
        <w:t>não</w:t>
      </w:r>
      <w:r>
        <w:rPr>
          <w:spacing w:val="-8"/>
          <w:w w:val="105"/>
          <w:sz w:val="17"/>
        </w:rPr>
        <w:t> </w:t>
      </w:r>
      <w:r>
        <w:rPr>
          <w:w w:val="105"/>
          <w:sz w:val="17"/>
        </w:rPr>
        <w:t>regularização</w:t>
      </w:r>
      <w:r>
        <w:rPr>
          <w:spacing w:val="-5"/>
          <w:w w:val="105"/>
          <w:sz w:val="17"/>
        </w:rPr>
        <w:t> </w:t>
      </w:r>
      <w:r>
        <w:rPr>
          <w:w w:val="105"/>
          <w:sz w:val="17"/>
        </w:rPr>
        <w:t>da</w:t>
      </w:r>
      <w:r>
        <w:rPr>
          <w:spacing w:val="-5"/>
          <w:w w:val="105"/>
          <w:sz w:val="17"/>
        </w:rPr>
        <w:t> </w:t>
      </w:r>
      <w:r>
        <w:rPr>
          <w:w w:val="105"/>
          <w:sz w:val="17"/>
        </w:rPr>
        <w:t>documentação</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estipulado</w:t>
      </w:r>
      <w:r>
        <w:rPr>
          <w:spacing w:val="-5"/>
          <w:w w:val="105"/>
          <w:sz w:val="17"/>
        </w:rPr>
        <w:t> </w:t>
      </w:r>
      <w:r>
        <w:rPr>
          <w:w w:val="105"/>
          <w:sz w:val="17"/>
        </w:rPr>
        <w:t>implicará</w:t>
      </w:r>
      <w:r>
        <w:rPr>
          <w:spacing w:val="-5"/>
          <w:w w:val="105"/>
          <w:sz w:val="17"/>
        </w:rPr>
        <w:t> </w:t>
      </w:r>
      <w:r>
        <w:rPr>
          <w:w w:val="105"/>
          <w:sz w:val="17"/>
        </w:rPr>
        <w:t>a</w:t>
      </w:r>
      <w:r>
        <w:rPr>
          <w:spacing w:val="-5"/>
          <w:w w:val="105"/>
          <w:sz w:val="17"/>
        </w:rPr>
        <w:t> </w:t>
      </w:r>
      <w:r>
        <w:rPr>
          <w:w w:val="105"/>
          <w:sz w:val="17"/>
        </w:rPr>
        <w:t>decadência</w:t>
      </w:r>
      <w:r>
        <w:rPr>
          <w:spacing w:val="-5"/>
          <w:w w:val="105"/>
          <w:sz w:val="17"/>
        </w:rPr>
        <w:t> </w:t>
      </w:r>
      <w:r>
        <w:rPr>
          <w:w w:val="105"/>
          <w:sz w:val="17"/>
        </w:rPr>
        <w:t>do</w:t>
      </w:r>
      <w:r>
        <w:rPr>
          <w:spacing w:val="-5"/>
          <w:w w:val="105"/>
          <w:sz w:val="17"/>
        </w:rPr>
        <w:t> </w:t>
      </w:r>
      <w:r>
        <w:rPr>
          <w:w w:val="105"/>
          <w:sz w:val="17"/>
        </w:rPr>
        <w:t>direito</w:t>
      </w:r>
      <w:r>
        <w:rPr>
          <w:spacing w:val="-5"/>
          <w:w w:val="105"/>
          <w:sz w:val="17"/>
        </w:rPr>
        <w:t> </w:t>
      </w:r>
      <w:r>
        <w:rPr>
          <w:w w:val="105"/>
          <w:sz w:val="17"/>
        </w:rPr>
        <w:t>à</w:t>
      </w:r>
      <w:r>
        <w:rPr>
          <w:spacing w:val="-5"/>
          <w:w w:val="105"/>
          <w:sz w:val="17"/>
        </w:rPr>
        <w:t> </w:t>
      </w:r>
      <w:r>
        <w:rPr>
          <w:w w:val="105"/>
          <w:sz w:val="17"/>
        </w:rPr>
        <w:t>contratação,</w:t>
      </w:r>
      <w:r>
        <w:rPr>
          <w:spacing w:val="-5"/>
          <w:w w:val="105"/>
          <w:sz w:val="17"/>
        </w:rPr>
        <w:t> </w:t>
      </w:r>
      <w:r>
        <w:rPr>
          <w:w w:val="105"/>
          <w:sz w:val="17"/>
        </w:rPr>
        <w:t>sem</w:t>
      </w:r>
      <w:r>
        <w:rPr>
          <w:spacing w:val="-5"/>
          <w:w w:val="105"/>
          <w:sz w:val="17"/>
        </w:rPr>
        <w:t> </w:t>
      </w:r>
      <w:r>
        <w:rPr>
          <w:w w:val="105"/>
          <w:sz w:val="17"/>
        </w:rPr>
        <w:t>prejuízo</w:t>
      </w:r>
      <w:r>
        <w:rPr>
          <w:spacing w:val="-5"/>
          <w:w w:val="105"/>
          <w:sz w:val="17"/>
        </w:rPr>
        <w:t> </w:t>
      </w:r>
      <w:r>
        <w:rPr>
          <w:w w:val="105"/>
          <w:sz w:val="17"/>
        </w:rPr>
        <w:t>da</w:t>
      </w:r>
      <w:r>
        <w:rPr>
          <w:spacing w:val="-5"/>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155,</w:t>
      </w:r>
      <w:r>
        <w:rPr>
          <w:spacing w:val="-6"/>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14.133/21.</w:t>
      </w:r>
    </w:p>
    <w:p>
      <w:pPr>
        <w:pStyle w:val="BodyText"/>
        <w:spacing w:before="87"/>
        <w:ind w:left="0"/>
      </w:pPr>
    </w:p>
    <w:p>
      <w:pPr>
        <w:pStyle w:val="Heading2"/>
        <w:numPr>
          <w:ilvl w:val="1"/>
          <w:numId w:val="31"/>
        </w:numPr>
        <w:tabs>
          <w:tab w:pos="580" w:val="left" w:leader="none"/>
        </w:tabs>
        <w:spacing w:line="240" w:lineRule="auto" w:before="0" w:after="0"/>
        <w:ind w:left="580" w:right="0" w:hanging="264"/>
        <w:jc w:val="both"/>
      </w:pPr>
      <w:r>
        <w:rPr/>
        <w:t>Qualificação</w:t>
      </w:r>
      <w:r>
        <w:rPr>
          <w:spacing w:val="72"/>
        </w:rPr>
        <w:t> </w:t>
      </w:r>
      <w:r>
        <w:rPr/>
        <w:t>Econômico-</w:t>
      </w:r>
      <w:r>
        <w:rPr>
          <w:spacing w:val="-2"/>
        </w:rPr>
        <w:t>Financeira</w:t>
      </w:r>
    </w:p>
    <w:p>
      <w:pPr>
        <w:pStyle w:val="ListParagraph"/>
        <w:numPr>
          <w:ilvl w:val="2"/>
          <w:numId w:val="31"/>
        </w:numPr>
        <w:tabs>
          <w:tab w:pos="768" w:val="left" w:leader="none"/>
        </w:tabs>
        <w:spacing w:line="292" w:lineRule="auto" w:before="44" w:after="0"/>
        <w:ind w:left="316" w:right="299" w:firstLine="0"/>
        <w:jc w:val="both"/>
        <w:rPr>
          <w:sz w:val="17"/>
        </w:rPr>
      </w:pPr>
      <w:r>
        <w:rPr>
          <w:w w:val="105"/>
          <w:sz w:val="17"/>
        </w:rPr>
        <w:t>Certidão negativa de insolvência civil expedida pelo distribuidor do domicílio ou sede do licitante, caso se trate de pessoa física, desde que admitida a sua participação na licitação (Art 5º, Inc II, alínea "c", da IN SEGES/ME nº 116/2021) ou de sociedade simples;</w:t>
      </w:r>
    </w:p>
    <w:p>
      <w:pPr>
        <w:pStyle w:val="ListParagraph"/>
        <w:numPr>
          <w:ilvl w:val="2"/>
          <w:numId w:val="31"/>
        </w:numPr>
        <w:tabs>
          <w:tab w:pos="757" w:val="left" w:leader="none"/>
        </w:tabs>
        <w:spacing w:line="240" w:lineRule="auto" w:before="1" w:after="0"/>
        <w:ind w:left="757" w:right="0" w:hanging="441"/>
        <w:jc w:val="both"/>
        <w:rPr>
          <w:sz w:val="17"/>
        </w:rPr>
      </w:pPr>
      <w:r>
        <w:rPr>
          <w:w w:val="105"/>
          <w:sz w:val="17"/>
        </w:rPr>
        <w:t>Certidão</w:t>
      </w:r>
      <w:r>
        <w:rPr>
          <w:spacing w:val="-6"/>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falência</w:t>
      </w:r>
      <w:r>
        <w:rPr>
          <w:spacing w:val="-6"/>
          <w:w w:val="105"/>
          <w:sz w:val="17"/>
        </w:rPr>
        <w:t> </w:t>
      </w:r>
      <w:r>
        <w:rPr>
          <w:w w:val="105"/>
          <w:sz w:val="17"/>
        </w:rPr>
        <w:t>expedida</w:t>
      </w:r>
      <w:r>
        <w:rPr>
          <w:spacing w:val="-5"/>
          <w:w w:val="105"/>
          <w:sz w:val="17"/>
        </w:rPr>
        <w:t> </w:t>
      </w:r>
      <w:r>
        <w:rPr>
          <w:w w:val="105"/>
          <w:sz w:val="17"/>
        </w:rPr>
        <w:t>pelo</w:t>
      </w:r>
      <w:r>
        <w:rPr>
          <w:spacing w:val="-5"/>
          <w:w w:val="105"/>
          <w:sz w:val="17"/>
        </w:rPr>
        <w:t> </w:t>
      </w:r>
      <w:r>
        <w:rPr>
          <w:w w:val="105"/>
          <w:sz w:val="17"/>
        </w:rPr>
        <w:t>distribuidor</w:t>
      </w:r>
      <w:r>
        <w:rPr>
          <w:spacing w:val="-6"/>
          <w:w w:val="105"/>
          <w:sz w:val="17"/>
        </w:rPr>
        <w:t> </w:t>
      </w:r>
      <w:r>
        <w:rPr>
          <w:w w:val="105"/>
          <w:sz w:val="17"/>
        </w:rPr>
        <w:t>da</w:t>
      </w:r>
      <w:r>
        <w:rPr>
          <w:spacing w:val="-5"/>
          <w:w w:val="105"/>
          <w:sz w:val="17"/>
        </w:rPr>
        <w:t> </w:t>
      </w:r>
      <w:r>
        <w:rPr>
          <w:w w:val="105"/>
          <w:sz w:val="17"/>
        </w:rPr>
        <w:t>sede</w:t>
      </w:r>
      <w:r>
        <w:rPr>
          <w:spacing w:val="-5"/>
          <w:w w:val="105"/>
          <w:sz w:val="17"/>
        </w:rPr>
        <w:t> </w:t>
      </w:r>
      <w:r>
        <w:rPr>
          <w:w w:val="105"/>
          <w:sz w:val="17"/>
        </w:rPr>
        <w:t>do</w:t>
      </w:r>
      <w:r>
        <w:rPr>
          <w:spacing w:val="-6"/>
          <w:w w:val="105"/>
          <w:sz w:val="17"/>
        </w:rPr>
        <w:t> </w:t>
      </w:r>
      <w:r>
        <w:rPr>
          <w:spacing w:val="-2"/>
          <w:w w:val="105"/>
          <w:sz w:val="17"/>
        </w:rPr>
        <w:t>fornecedor;</w:t>
      </w:r>
    </w:p>
    <w:p>
      <w:pPr>
        <w:pStyle w:val="ListParagraph"/>
        <w:numPr>
          <w:ilvl w:val="3"/>
          <w:numId w:val="31"/>
        </w:numPr>
        <w:tabs>
          <w:tab w:pos="880" w:val="left" w:leader="none"/>
        </w:tabs>
        <w:spacing w:line="240" w:lineRule="auto" w:before="43" w:after="0"/>
        <w:ind w:left="880" w:right="0" w:hanging="564"/>
        <w:jc w:val="both"/>
        <w:rPr>
          <w:sz w:val="17"/>
        </w:rPr>
      </w:pPr>
      <w:r>
        <w:rPr>
          <w:w w:val="105"/>
          <w:sz w:val="17"/>
        </w:rPr>
        <w:t>As</w:t>
      </w:r>
      <w:r>
        <w:rPr>
          <w:spacing w:val="-5"/>
          <w:w w:val="105"/>
          <w:sz w:val="17"/>
        </w:rPr>
        <w:t> </w:t>
      </w:r>
      <w:r>
        <w:rPr>
          <w:w w:val="105"/>
          <w:sz w:val="17"/>
        </w:rPr>
        <w:t>certidões</w:t>
      </w:r>
      <w:r>
        <w:rPr>
          <w:spacing w:val="-5"/>
          <w:w w:val="105"/>
          <w:sz w:val="17"/>
        </w:rPr>
        <w:t> </w:t>
      </w:r>
      <w:r>
        <w:rPr>
          <w:w w:val="105"/>
          <w:sz w:val="17"/>
        </w:rPr>
        <w:t>comprobatórias</w:t>
      </w:r>
      <w:r>
        <w:rPr>
          <w:spacing w:val="-5"/>
          <w:w w:val="105"/>
          <w:sz w:val="17"/>
        </w:rPr>
        <w:t> </w:t>
      </w:r>
      <w:r>
        <w:rPr>
          <w:w w:val="105"/>
          <w:sz w:val="17"/>
        </w:rPr>
        <w:t>do</w:t>
      </w:r>
      <w:r>
        <w:rPr>
          <w:spacing w:val="-5"/>
          <w:w w:val="105"/>
          <w:sz w:val="17"/>
        </w:rPr>
        <w:t> </w:t>
      </w:r>
      <w:r>
        <w:rPr>
          <w:w w:val="105"/>
          <w:sz w:val="17"/>
        </w:rPr>
        <w:t>atendimento</w:t>
      </w:r>
      <w:r>
        <w:rPr>
          <w:spacing w:val="-5"/>
          <w:w w:val="105"/>
          <w:sz w:val="17"/>
        </w:rPr>
        <w:t> </w:t>
      </w:r>
      <w:r>
        <w:rPr>
          <w:w w:val="105"/>
          <w:sz w:val="17"/>
        </w:rPr>
        <w:t>ao</w:t>
      </w:r>
      <w:r>
        <w:rPr>
          <w:spacing w:val="-5"/>
          <w:w w:val="105"/>
          <w:sz w:val="17"/>
        </w:rPr>
        <w:t> </w:t>
      </w:r>
      <w:r>
        <w:rPr>
          <w:w w:val="105"/>
          <w:sz w:val="17"/>
        </w:rPr>
        <w:t>disposto,</w:t>
      </w:r>
      <w:r>
        <w:rPr>
          <w:spacing w:val="-5"/>
          <w:w w:val="105"/>
          <w:sz w:val="17"/>
        </w:rPr>
        <w:t> </w:t>
      </w:r>
      <w:r>
        <w:rPr>
          <w:w w:val="105"/>
          <w:sz w:val="17"/>
        </w:rPr>
        <w:t>quando</w:t>
      </w:r>
      <w:r>
        <w:rPr>
          <w:spacing w:val="-5"/>
          <w:w w:val="105"/>
          <w:sz w:val="17"/>
        </w:rPr>
        <w:t> </w:t>
      </w:r>
      <w:r>
        <w:rPr>
          <w:w w:val="105"/>
          <w:sz w:val="17"/>
        </w:rPr>
        <w:t>emitidas</w:t>
      </w:r>
      <w:r>
        <w:rPr>
          <w:spacing w:val="-5"/>
          <w:w w:val="105"/>
          <w:sz w:val="17"/>
        </w:rPr>
        <w:t> </w:t>
      </w:r>
      <w:r>
        <w:rPr>
          <w:w w:val="105"/>
          <w:sz w:val="17"/>
        </w:rPr>
        <w:t>no</w:t>
      </w:r>
      <w:r>
        <w:rPr>
          <w:spacing w:val="-5"/>
          <w:w w:val="105"/>
          <w:sz w:val="17"/>
        </w:rPr>
        <w:t> </w:t>
      </w:r>
      <w:r>
        <w:rPr>
          <w:w w:val="105"/>
          <w:sz w:val="17"/>
        </w:rPr>
        <w:t>Município</w:t>
      </w:r>
      <w:r>
        <w:rPr>
          <w:spacing w:val="-4"/>
          <w:w w:val="105"/>
          <w:sz w:val="17"/>
        </w:rPr>
        <w:t> </w:t>
      </w:r>
      <w:r>
        <w:rPr>
          <w:w w:val="105"/>
          <w:sz w:val="17"/>
        </w:rPr>
        <w:t>do</w:t>
      </w:r>
      <w:r>
        <w:rPr>
          <w:spacing w:val="-5"/>
          <w:w w:val="105"/>
          <w:sz w:val="17"/>
        </w:rPr>
        <w:t> </w:t>
      </w:r>
      <w:r>
        <w:rPr>
          <w:w w:val="105"/>
          <w:sz w:val="17"/>
        </w:rPr>
        <w:t>Rio</w:t>
      </w:r>
      <w:r>
        <w:rPr>
          <w:spacing w:val="-5"/>
          <w:w w:val="105"/>
          <w:sz w:val="17"/>
        </w:rPr>
        <w:t> </w:t>
      </w:r>
      <w:r>
        <w:rPr>
          <w:w w:val="105"/>
          <w:sz w:val="17"/>
        </w:rPr>
        <w:t>de</w:t>
      </w:r>
      <w:r>
        <w:rPr>
          <w:spacing w:val="-5"/>
          <w:w w:val="105"/>
          <w:sz w:val="17"/>
        </w:rPr>
        <w:t> </w:t>
      </w:r>
      <w:r>
        <w:rPr>
          <w:w w:val="105"/>
          <w:sz w:val="17"/>
        </w:rPr>
        <w:t>Janeiro,</w:t>
      </w:r>
      <w:r>
        <w:rPr>
          <w:spacing w:val="-5"/>
          <w:w w:val="105"/>
          <w:sz w:val="17"/>
        </w:rPr>
        <w:t> </w:t>
      </w:r>
      <w:r>
        <w:rPr>
          <w:w w:val="105"/>
          <w:sz w:val="17"/>
        </w:rPr>
        <w:t>será</w:t>
      </w:r>
      <w:r>
        <w:rPr>
          <w:spacing w:val="-5"/>
          <w:w w:val="105"/>
          <w:sz w:val="17"/>
        </w:rPr>
        <w:t> </w:t>
      </w:r>
      <w:r>
        <w:rPr>
          <w:w w:val="105"/>
          <w:sz w:val="17"/>
        </w:rPr>
        <w:t>a</w:t>
      </w:r>
      <w:r>
        <w:rPr>
          <w:spacing w:val="-5"/>
          <w:w w:val="105"/>
          <w:sz w:val="17"/>
        </w:rPr>
        <w:t> </w:t>
      </w:r>
      <w:r>
        <w:rPr>
          <w:w w:val="105"/>
          <w:sz w:val="17"/>
        </w:rPr>
        <w:t>do</w:t>
      </w:r>
      <w:r>
        <w:rPr>
          <w:spacing w:val="-5"/>
          <w:w w:val="105"/>
          <w:sz w:val="17"/>
        </w:rPr>
        <w:t> </w:t>
      </w:r>
      <w:r>
        <w:rPr>
          <w:w w:val="105"/>
          <w:sz w:val="17"/>
        </w:rPr>
        <w:t>2º</w:t>
      </w:r>
      <w:r>
        <w:rPr>
          <w:spacing w:val="-5"/>
          <w:w w:val="105"/>
          <w:sz w:val="17"/>
        </w:rPr>
        <w:t> </w:t>
      </w:r>
      <w:r>
        <w:rPr>
          <w:w w:val="105"/>
          <w:sz w:val="17"/>
        </w:rPr>
        <w:t>Ofício</w:t>
      </w:r>
      <w:r>
        <w:rPr>
          <w:spacing w:val="-5"/>
          <w:w w:val="105"/>
          <w:sz w:val="17"/>
        </w:rPr>
        <w:t> </w:t>
      </w:r>
      <w:r>
        <w:rPr>
          <w:w w:val="105"/>
          <w:sz w:val="17"/>
        </w:rPr>
        <w:t>do</w:t>
      </w:r>
      <w:r>
        <w:rPr>
          <w:spacing w:val="-5"/>
          <w:w w:val="105"/>
          <w:sz w:val="17"/>
        </w:rPr>
        <w:t> </w:t>
      </w:r>
      <w:r>
        <w:rPr>
          <w:w w:val="105"/>
          <w:sz w:val="17"/>
        </w:rPr>
        <w:t>Registro</w:t>
      </w:r>
      <w:r>
        <w:rPr>
          <w:spacing w:val="-4"/>
          <w:w w:val="105"/>
          <w:sz w:val="17"/>
        </w:rPr>
        <w:t> </w:t>
      </w:r>
      <w:r>
        <w:rPr>
          <w:w w:val="105"/>
          <w:sz w:val="17"/>
        </w:rPr>
        <w:t>de</w:t>
      </w:r>
      <w:r>
        <w:rPr>
          <w:spacing w:val="-5"/>
          <w:w w:val="105"/>
          <w:sz w:val="17"/>
        </w:rPr>
        <w:t> </w:t>
      </w:r>
      <w:r>
        <w:rPr>
          <w:spacing w:val="-2"/>
          <w:w w:val="105"/>
          <w:sz w:val="17"/>
        </w:rPr>
        <w:t>Distribuição.</w:t>
      </w:r>
    </w:p>
    <w:p>
      <w:pPr>
        <w:pStyle w:val="ListParagraph"/>
        <w:numPr>
          <w:ilvl w:val="2"/>
          <w:numId w:val="32"/>
        </w:numPr>
        <w:tabs>
          <w:tab w:pos="775" w:val="left" w:leader="none"/>
        </w:tabs>
        <w:spacing w:line="292" w:lineRule="auto" w:before="44" w:after="0"/>
        <w:ind w:left="316" w:right="299" w:firstLine="0"/>
        <w:jc w:val="both"/>
        <w:rPr>
          <w:sz w:val="17"/>
        </w:rPr>
      </w:pPr>
      <w:r>
        <w:rPr>
          <w:w w:val="105"/>
          <w:sz w:val="17"/>
        </w:rPr>
        <w:t>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ListParagraph"/>
        <w:numPr>
          <w:ilvl w:val="2"/>
          <w:numId w:val="32"/>
        </w:numPr>
        <w:tabs>
          <w:tab w:pos="763" w:val="left" w:leader="none"/>
        </w:tabs>
        <w:spacing w:line="292" w:lineRule="auto" w:before="1" w:after="0"/>
        <w:ind w:left="316" w:right="299" w:firstLine="0"/>
        <w:jc w:val="both"/>
        <w:rPr>
          <w:sz w:val="17"/>
        </w:rPr>
      </w:pPr>
      <w:r>
        <w:rPr>
          <w:w w:val="105"/>
          <w:sz w:val="17"/>
        </w:rPr>
        <w:t>Balanço Patrimonial e demonstrações contábeis do último exercício social, já exigíveis e apresentados na forma da lei, que comprovem a boa situação financeira da empresa. Quando encerrados há mais de três meses da data da apresentação da proposta, admitir-se-á atualização dos valores por índices oficiais, sendo vedada a substituição das demonstrações financeiras por balancetes ou balanços </w:t>
      </w:r>
      <w:r>
        <w:rPr>
          <w:spacing w:val="-2"/>
          <w:w w:val="105"/>
          <w:sz w:val="17"/>
        </w:rPr>
        <w:t>provisórios.</w:t>
      </w:r>
    </w:p>
    <w:p>
      <w:pPr>
        <w:pStyle w:val="BodyText"/>
        <w:spacing w:before="45"/>
        <w:ind w:left="0"/>
      </w:pPr>
    </w:p>
    <w:p>
      <w:pPr>
        <w:pStyle w:val="Heading2"/>
        <w:numPr>
          <w:ilvl w:val="1"/>
          <w:numId w:val="33"/>
        </w:numPr>
        <w:tabs>
          <w:tab w:pos="615" w:val="left" w:leader="none"/>
        </w:tabs>
        <w:spacing w:line="240" w:lineRule="auto" w:before="0" w:after="0"/>
        <w:ind w:left="615" w:right="0" w:hanging="299"/>
        <w:jc w:val="both"/>
      </w:pPr>
      <w:r>
        <w:rPr>
          <w:spacing w:val="-2"/>
          <w:w w:val="105"/>
        </w:rPr>
        <w:t>Amostra:</w:t>
      </w:r>
    </w:p>
    <w:p>
      <w:pPr>
        <w:pStyle w:val="ListParagraph"/>
        <w:numPr>
          <w:ilvl w:val="2"/>
          <w:numId w:val="33"/>
        </w:numPr>
        <w:tabs>
          <w:tab w:pos="703" w:val="left" w:leader="none"/>
        </w:tabs>
        <w:spacing w:line="240" w:lineRule="auto" w:before="44" w:after="0"/>
        <w:ind w:left="703" w:right="0" w:hanging="387"/>
        <w:jc w:val="both"/>
        <w:rPr>
          <w:sz w:val="17"/>
        </w:rPr>
      </w:pPr>
      <w:r>
        <w:rPr>
          <w:w w:val="105"/>
          <w:sz w:val="17"/>
        </w:rPr>
        <w:t>Após</w:t>
      </w:r>
      <w:r>
        <w:rPr>
          <w:spacing w:val="-6"/>
          <w:w w:val="105"/>
          <w:sz w:val="17"/>
        </w:rPr>
        <w:t> </w:t>
      </w:r>
      <w:r>
        <w:rPr>
          <w:w w:val="105"/>
          <w:sz w:val="17"/>
        </w:rPr>
        <w:t>classificação</w:t>
      </w:r>
      <w:r>
        <w:rPr>
          <w:spacing w:val="-5"/>
          <w:w w:val="105"/>
          <w:sz w:val="17"/>
        </w:rPr>
        <w:t> </w:t>
      </w:r>
      <w:r>
        <w:rPr>
          <w:w w:val="105"/>
          <w:sz w:val="17"/>
        </w:rPr>
        <w:t>preliminar</w:t>
      </w:r>
      <w:r>
        <w:rPr>
          <w:spacing w:val="-5"/>
          <w:w w:val="105"/>
          <w:sz w:val="17"/>
        </w:rPr>
        <w:t> </w:t>
      </w:r>
      <w:r>
        <w:rPr>
          <w:w w:val="105"/>
          <w:sz w:val="17"/>
        </w:rPr>
        <w:t>das</w:t>
      </w:r>
      <w:r>
        <w:rPr>
          <w:spacing w:val="-5"/>
          <w:w w:val="105"/>
          <w:sz w:val="17"/>
        </w:rPr>
        <w:t> </w:t>
      </w:r>
      <w:r>
        <w:rPr>
          <w:w w:val="105"/>
          <w:sz w:val="17"/>
        </w:rPr>
        <w:t>empresas,</w:t>
      </w:r>
      <w:r>
        <w:rPr>
          <w:spacing w:val="-5"/>
          <w:w w:val="105"/>
          <w:sz w:val="17"/>
        </w:rPr>
        <w:t> </w:t>
      </w:r>
      <w:r>
        <w:rPr>
          <w:w w:val="105"/>
          <w:sz w:val="17"/>
        </w:rPr>
        <w:t>na</w:t>
      </w:r>
      <w:r>
        <w:rPr>
          <w:spacing w:val="-5"/>
          <w:w w:val="105"/>
          <w:sz w:val="17"/>
        </w:rPr>
        <w:t> </w:t>
      </w:r>
      <w:r>
        <w:rPr>
          <w:w w:val="105"/>
          <w:sz w:val="17"/>
        </w:rPr>
        <w:t>fase</w:t>
      </w:r>
      <w:r>
        <w:rPr>
          <w:spacing w:val="-5"/>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do</w:t>
      </w:r>
      <w:r>
        <w:rPr>
          <w:spacing w:val="-5"/>
          <w:w w:val="105"/>
          <w:sz w:val="17"/>
        </w:rPr>
        <w:t> </w:t>
      </w:r>
      <w:r>
        <w:rPr>
          <w:w w:val="105"/>
          <w:sz w:val="17"/>
        </w:rPr>
        <w:t>futuro</w:t>
      </w:r>
      <w:r>
        <w:rPr>
          <w:spacing w:val="-5"/>
          <w:w w:val="105"/>
          <w:sz w:val="17"/>
        </w:rPr>
        <w:t> </w:t>
      </w:r>
      <w:r>
        <w:rPr>
          <w:w w:val="105"/>
          <w:sz w:val="17"/>
        </w:rPr>
        <w:t>pregão,</w:t>
      </w:r>
      <w:r>
        <w:rPr>
          <w:spacing w:val="-5"/>
          <w:w w:val="105"/>
          <w:sz w:val="17"/>
        </w:rPr>
        <w:t> </w:t>
      </w:r>
      <w:r>
        <w:rPr>
          <w:w w:val="105"/>
          <w:sz w:val="17"/>
        </w:rPr>
        <w:t>serão</w:t>
      </w:r>
      <w:r>
        <w:rPr>
          <w:spacing w:val="-5"/>
          <w:w w:val="105"/>
          <w:sz w:val="17"/>
        </w:rPr>
        <w:t> </w:t>
      </w:r>
      <w:r>
        <w:rPr>
          <w:w w:val="105"/>
          <w:sz w:val="17"/>
        </w:rPr>
        <w:t>solicitadas</w:t>
      </w:r>
      <w:r>
        <w:rPr>
          <w:spacing w:val="-6"/>
          <w:w w:val="105"/>
          <w:sz w:val="17"/>
        </w:rPr>
        <w:t> </w:t>
      </w:r>
      <w:r>
        <w:rPr>
          <w:w w:val="105"/>
          <w:sz w:val="17"/>
        </w:rPr>
        <w:t>amostras</w:t>
      </w:r>
      <w:r>
        <w:rPr>
          <w:spacing w:val="-5"/>
          <w:w w:val="105"/>
          <w:sz w:val="17"/>
        </w:rPr>
        <w:t> </w:t>
      </w:r>
      <w:r>
        <w:rPr>
          <w:w w:val="105"/>
          <w:sz w:val="17"/>
        </w:rPr>
        <w:t>e</w:t>
      </w:r>
      <w:r>
        <w:rPr>
          <w:spacing w:val="-5"/>
          <w:w w:val="105"/>
          <w:sz w:val="17"/>
        </w:rPr>
        <w:t> </w:t>
      </w:r>
      <w:r>
        <w:rPr>
          <w:w w:val="105"/>
          <w:sz w:val="17"/>
        </w:rPr>
        <w:t>catálogos</w:t>
      </w:r>
      <w:r>
        <w:rPr>
          <w:spacing w:val="-5"/>
          <w:w w:val="105"/>
          <w:sz w:val="17"/>
        </w:rPr>
        <w:t> </w:t>
      </w:r>
      <w:r>
        <w:rPr>
          <w:w w:val="105"/>
          <w:sz w:val="17"/>
        </w:rPr>
        <w:t>nos</w:t>
      </w:r>
      <w:r>
        <w:rPr>
          <w:spacing w:val="-5"/>
          <w:w w:val="105"/>
          <w:sz w:val="17"/>
        </w:rPr>
        <w:t> </w:t>
      </w:r>
      <w:r>
        <w:rPr>
          <w:w w:val="105"/>
          <w:sz w:val="17"/>
        </w:rPr>
        <w:t>casos</w:t>
      </w:r>
      <w:r>
        <w:rPr>
          <w:spacing w:val="-5"/>
          <w:w w:val="105"/>
          <w:sz w:val="17"/>
        </w:rPr>
        <w:t> </w:t>
      </w:r>
      <w:r>
        <w:rPr>
          <w:w w:val="105"/>
          <w:sz w:val="17"/>
        </w:rPr>
        <w:t>em</w:t>
      </w:r>
      <w:r>
        <w:rPr>
          <w:spacing w:val="-5"/>
          <w:w w:val="105"/>
          <w:sz w:val="17"/>
        </w:rPr>
        <w:t> </w:t>
      </w:r>
      <w:r>
        <w:rPr>
          <w:w w:val="105"/>
          <w:sz w:val="17"/>
        </w:rPr>
        <w:t>que</w:t>
      </w:r>
      <w:r>
        <w:rPr>
          <w:spacing w:val="-5"/>
          <w:w w:val="105"/>
          <w:sz w:val="17"/>
        </w:rPr>
        <w:t> </w:t>
      </w:r>
      <w:r>
        <w:rPr>
          <w:w w:val="105"/>
          <w:sz w:val="17"/>
        </w:rPr>
        <w:t>a</w:t>
      </w:r>
      <w:r>
        <w:rPr>
          <w:spacing w:val="-5"/>
          <w:w w:val="105"/>
          <w:sz w:val="17"/>
        </w:rPr>
        <w:t> </w:t>
      </w:r>
      <w:r>
        <w:rPr>
          <w:w w:val="105"/>
          <w:sz w:val="17"/>
        </w:rPr>
        <w:t>marca</w:t>
      </w:r>
      <w:r>
        <w:rPr>
          <w:spacing w:val="-5"/>
          <w:w w:val="105"/>
          <w:sz w:val="17"/>
        </w:rPr>
        <w:t> </w:t>
      </w:r>
      <w:r>
        <w:rPr>
          <w:w w:val="105"/>
          <w:sz w:val="17"/>
        </w:rPr>
        <w:t>do</w:t>
      </w:r>
      <w:r>
        <w:rPr>
          <w:spacing w:val="-5"/>
          <w:w w:val="105"/>
          <w:sz w:val="17"/>
        </w:rPr>
        <w:t> </w:t>
      </w:r>
      <w:r>
        <w:rPr>
          <w:w w:val="105"/>
          <w:sz w:val="17"/>
        </w:rPr>
        <w:t>material</w:t>
      </w:r>
      <w:r>
        <w:rPr>
          <w:spacing w:val="-5"/>
          <w:w w:val="105"/>
          <w:sz w:val="17"/>
        </w:rPr>
        <w:t> </w:t>
      </w:r>
      <w:r>
        <w:rPr>
          <w:w w:val="105"/>
          <w:sz w:val="17"/>
        </w:rPr>
        <w:t>não</w:t>
      </w:r>
      <w:r>
        <w:rPr>
          <w:spacing w:val="-5"/>
          <w:w w:val="105"/>
          <w:sz w:val="17"/>
        </w:rPr>
        <w:t> </w:t>
      </w:r>
      <w:r>
        <w:rPr>
          <w:w w:val="105"/>
          <w:sz w:val="17"/>
        </w:rPr>
        <w:t>for</w:t>
      </w:r>
      <w:r>
        <w:rPr>
          <w:spacing w:val="-5"/>
          <w:w w:val="105"/>
          <w:sz w:val="17"/>
        </w:rPr>
        <w:t> </w:t>
      </w:r>
      <w:r>
        <w:rPr>
          <w:w w:val="105"/>
          <w:sz w:val="17"/>
        </w:rPr>
        <w:t>pré-</w:t>
      </w:r>
      <w:r>
        <w:rPr>
          <w:spacing w:val="-2"/>
          <w:w w:val="105"/>
          <w:sz w:val="17"/>
        </w:rPr>
        <w:t>aprovada.</w:t>
      </w:r>
    </w:p>
    <w:p>
      <w:pPr>
        <w:pStyle w:val="ListParagraph"/>
        <w:numPr>
          <w:ilvl w:val="2"/>
          <w:numId w:val="34"/>
        </w:numPr>
        <w:tabs>
          <w:tab w:pos="759" w:val="left" w:leader="none"/>
        </w:tabs>
        <w:spacing w:line="292" w:lineRule="auto" w:before="44" w:after="0"/>
        <w:ind w:left="316" w:right="299" w:firstLine="0"/>
        <w:jc w:val="both"/>
        <w:rPr>
          <w:sz w:val="17"/>
        </w:rPr>
      </w:pPr>
      <w:r>
        <w:rPr>
          <w:w w:val="105"/>
          <w:sz w:val="17"/>
        </w:rPr>
        <w:t>Justificativa</w:t>
      </w:r>
      <w:r>
        <w:rPr>
          <w:spacing w:val="-9"/>
          <w:w w:val="105"/>
          <w:sz w:val="17"/>
        </w:rPr>
        <w:t> </w:t>
      </w:r>
      <w:r>
        <w:rPr>
          <w:w w:val="105"/>
          <w:sz w:val="17"/>
        </w:rPr>
        <w:t>da</w:t>
      </w:r>
      <w:r>
        <w:rPr>
          <w:spacing w:val="-5"/>
          <w:w w:val="105"/>
          <w:sz w:val="17"/>
        </w:rPr>
        <w:t> </w:t>
      </w:r>
      <w:r>
        <w:rPr>
          <w:w w:val="105"/>
          <w:sz w:val="17"/>
        </w:rPr>
        <w:t>necessidade</w:t>
      </w:r>
      <w:r>
        <w:rPr>
          <w:spacing w:val="-5"/>
          <w:w w:val="105"/>
          <w:sz w:val="17"/>
        </w:rPr>
        <w:t> </w:t>
      </w:r>
      <w:r>
        <w:rPr>
          <w:w w:val="105"/>
          <w:sz w:val="17"/>
        </w:rPr>
        <w:t>de</w:t>
      </w:r>
      <w:r>
        <w:rPr>
          <w:spacing w:val="-5"/>
          <w:w w:val="105"/>
          <w:sz w:val="17"/>
        </w:rPr>
        <w:t> </w:t>
      </w:r>
      <w:r>
        <w:rPr>
          <w:w w:val="105"/>
          <w:sz w:val="17"/>
        </w:rPr>
        <w:t>avaliação</w:t>
      </w:r>
      <w:r>
        <w:rPr>
          <w:spacing w:val="-5"/>
          <w:w w:val="105"/>
          <w:sz w:val="17"/>
        </w:rPr>
        <w:t> </w:t>
      </w:r>
      <w:r>
        <w:rPr>
          <w:w w:val="105"/>
          <w:sz w:val="17"/>
        </w:rPr>
        <w:t>de</w:t>
      </w:r>
      <w:r>
        <w:rPr>
          <w:spacing w:val="-5"/>
          <w:w w:val="105"/>
          <w:sz w:val="17"/>
        </w:rPr>
        <w:t> </w:t>
      </w:r>
      <w:r>
        <w:rPr>
          <w:w w:val="105"/>
          <w:sz w:val="17"/>
        </w:rPr>
        <w:t>amostras:</w:t>
      </w:r>
      <w:r>
        <w:rPr>
          <w:spacing w:val="-12"/>
          <w:w w:val="105"/>
          <w:sz w:val="17"/>
        </w:rPr>
        <w:t> </w:t>
      </w:r>
      <w:r>
        <w:rPr>
          <w:w w:val="105"/>
          <w:sz w:val="17"/>
        </w:rPr>
        <w:t>A</w:t>
      </w:r>
      <w:r>
        <w:rPr>
          <w:spacing w:val="-11"/>
          <w:w w:val="105"/>
          <w:sz w:val="17"/>
        </w:rPr>
        <w:t> </w:t>
      </w:r>
      <w:r>
        <w:rPr>
          <w:w w:val="105"/>
          <w:sz w:val="17"/>
        </w:rPr>
        <w:t>avaliação</w:t>
      </w:r>
      <w:r>
        <w:rPr>
          <w:spacing w:val="-4"/>
          <w:w w:val="105"/>
          <w:sz w:val="17"/>
        </w:rPr>
        <w:t> </w:t>
      </w:r>
      <w:r>
        <w:rPr>
          <w:w w:val="105"/>
          <w:sz w:val="17"/>
        </w:rPr>
        <w:t>é</w:t>
      </w:r>
      <w:r>
        <w:rPr>
          <w:spacing w:val="-5"/>
          <w:w w:val="105"/>
          <w:sz w:val="17"/>
        </w:rPr>
        <w:t> </w:t>
      </w:r>
      <w:r>
        <w:rPr>
          <w:w w:val="105"/>
          <w:sz w:val="17"/>
        </w:rPr>
        <w:t>importante</w:t>
      </w:r>
      <w:r>
        <w:rPr>
          <w:spacing w:val="-5"/>
          <w:w w:val="105"/>
          <w:sz w:val="17"/>
        </w:rPr>
        <w:t> </w:t>
      </w:r>
      <w:r>
        <w:rPr>
          <w:w w:val="105"/>
          <w:sz w:val="17"/>
        </w:rPr>
        <w:t>considerando</w:t>
      </w:r>
      <w:r>
        <w:rPr>
          <w:spacing w:val="-5"/>
          <w:w w:val="105"/>
          <w:sz w:val="17"/>
        </w:rPr>
        <w:t> </w:t>
      </w:r>
      <w:r>
        <w:rPr>
          <w:w w:val="105"/>
          <w:sz w:val="17"/>
        </w:rPr>
        <w:t>que</w:t>
      </w:r>
      <w:r>
        <w:rPr>
          <w:spacing w:val="-5"/>
          <w:w w:val="105"/>
          <w:sz w:val="17"/>
        </w:rPr>
        <w:t> </w:t>
      </w:r>
      <w:r>
        <w:rPr>
          <w:w w:val="105"/>
          <w:sz w:val="17"/>
        </w:rPr>
        <w:t>os</w:t>
      </w:r>
      <w:r>
        <w:rPr>
          <w:spacing w:val="-5"/>
          <w:w w:val="105"/>
          <w:sz w:val="17"/>
        </w:rPr>
        <w:t> </w:t>
      </w:r>
      <w:r>
        <w:rPr>
          <w:w w:val="105"/>
          <w:sz w:val="17"/>
        </w:rPr>
        <w:t>insumos</w:t>
      </w:r>
      <w:r>
        <w:rPr>
          <w:spacing w:val="-5"/>
          <w:w w:val="105"/>
          <w:sz w:val="17"/>
        </w:rPr>
        <w:t> </w:t>
      </w:r>
      <w:r>
        <w:rPr>
          <w:w w:val="105"/>
          <w:sz w:val="17"/>
        </w:rPr>
        <w:t>são</w:t>
      </w:r>
      <w:r>
        <w:rPr>
          <w:spacing w:val="-5"/>
          <w:w w:val="105"/>
          <w:sz w:val="17"/>
        </w:rPr>
        <w:t> </w:t>
      </w:r>
      <w:r>
        <w:rPr>
          <w:w w:val="105"/>
          <w:sz w:val="17"/>
        </w:rPr>
        <w:t>utilizados</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desenvolvimento</w:t>
      </w:r>
      <w:r>
        <w:rPr>
          <w:spacing w:val="-5"/>
          <w:w w:val="105"/>
          <w:sz w:val="17"/>
        </w:rPr>
        <w:t> </w:t>
      </w:r>
      <w:r>
        <w:rPr>
          <w:w w:val="105"/>
          <w:sz w:val="17"/>
        </w:rPr>
        <w:t>da</w:t>
      </w:r>
      <w:r>
        <w:rPr>
          <w:spacing w:val="-5"/>
          <w:w w:val="105"/>
          <w:sz w:val="17"/>
        </w:rPr>
        <w:t> </w:t>
      </w:r>
      <w:r>
        <w:rPr>
          <w:w w:val="105"/>
          <w:sz w:val="17"/>
        </w:rPr>
        <w:t>assistência</w:t>
      </w:r>
      <w:r>
        <w:rPr>
          <w:spacing w:val="-5"/>
          <w:w w:val="105"/>
          <w:sz w:val="17"/>
        </w:rPr>
        <w:t> </w:t>
      </w:r>
      <w:r>
        <w:rPr>
          <w:w w:val="105"/>
          <w:sz w:val="17"/>
        </w:rPr>
        <w:t>integral</w:t>
      </w:r>
      <w:r>
        <w:rPr>
          <w:spacing w:val="-5"/>
          <w:w w:val="105"/>
          <w:sz w:val="17"/>
        </w:rPr>
        <w:t> </w:t>
      </w:r>
      <w:r>
        <w:rPr>
          <w:w w:val="105"/>
          <w:sz w:val="17"/>
        </w:rPr>
        <w:t>aos</w:t>
      </w:r>
      <w:r>
        <w:rPr>
          <w:spacing w:val="-5"/>
          <w:w w:val="105"/>
          <w:sz w:val="17"/>
        </w:rPr>
        <w:t> </w:t>
      </w:r>
      <w:r>
        <w:rPr>
          <w:w w:val="105"/>
          <w:sz w:val="17"/>
        </w:rPr>
        <w:t>pacientes</w:t>
      </w:r>
      <w:r>
        <w:rPr>
          <w:spacing w:val="-5"/>
          <w:w w:val="105"/>
          <w:sz w:val="17"/>
        </w:rPr>
        <w:t> </w:t>
      </w:r>
      <w:r>
        <w:rPr>
          <w:w w:val="105"/>
          <w:sz w:val="17"/>
        </w:rPr>
        <w:t>em</w:t>
      </w:r>
      <w:r>
        <w:rPr>
          <w:spacing w:val="-5"/>
          <w:w w:val="105"/>
          <w:sz w:val="17"/>
        </w:rPr>
        <w:t> </w:t>
      </w:r>
      <w:r>
        <w:rPr>
          <w:w w:val="105"/>
          <w:sz w:val="17"/>
        </w:rPr>
        <w:t>situações de internação clínica, semi-intensiva/intensiva, cirúrgica (pré, trans e pós-operatório), em procedimentos curativos e/ou de investigação diagnóstica, nas diversas unidades assistenciais ou ambulatoriais. Um defeito, mau funcionamento no produto ou não atendimento das especificações técnicas pode levar a danos irreversíveis aos pacientes.</w:t>
      </w:r>
    </w:p>
    <w:p>
      <w:pPr>
        <w:pStyle w:val="ListParagraph"/>
        <w:numPr>
          <w:ilvl w:val="2"/>
          <w:numId w:val="34"/>
        </w:numPr>
        <w:tabs>
          <w:tab w:pos="762" w:val="left" w:leader="none"/>
        </w:tabs>
        <w:spacing w:line="292" w:lineRule="auto" w:before="1" w:after="0"/>
        <w:ind w:left="316" w:right="299" w:firstLine="0"/>
        <w:jc w:val="both"/>
        <w:rPr>
          <w:sz w:val="17"/>
        </w:rPr>
      </w:pPr>
      <w:r>
        <w:rPr>
          <w:w w:val="105"/>
          <w:sz w:val="17"/>
        </w:rPr>
        <w:t>Será</w:t>
      </w:r>
      <w:r>
        <w:rPr>
          <w:spacing w:val="-2"/>
          <w:w w:val="105"/>
          <w:sz w:val="17"/>
        </w:rPr>
        <w:t> </w:t>
      </w:r>
      <w:r>
        <w:rPr>
          <w:w w:val="105"/>
          <w:sz w:val="17"/>
        </w:rPr>
        <w:t>exigida</w:t>
      </w:r>
      <w:r>
        <w:rPr>
          <w:spacing w:val="-2"/>
          <w:w w:val="105"/>
          <w:sz w:val="17"/>
        </w:rPr>
        <w:t> </w:t>
      </w:r>
      <w:r>
        <w:rPr>
          <w:w w:val="105"/>
          <w:sz w:val="17"/>
        </w:rPr>
        <w:t>do</w:t>
      </w:r>
      <w:r>
        <w:rPr>
          <w:spacing w:val="-2"/>
          <w:w w:val="105"/>
          <w:sz w:val="17"/>
        </w:rPr>
        <w:t> </w:t>
      </w:r>
      <w:r>
        <w:rPr>
          <w:w w:val="105"/>
          <w:sz w:val="17"/>
        </w:rPr>
        <w:t>proponente</w:t>
      </w:r>
      <w:r>
        <w:rPr>
          <w:spacing w:val="-2"/>
          <w:w w:val="105"/>
          <w:sz w:val="17"/>
        </w:rPr>
        <w:t> </w:t>
      </w:r>
      <w:r>
        <w:rPr>
          <w:w w:val="105"/>
          <w:sz w:val="17"/>
        </w:rPr>
        <w:t>provisoriamente</w:t>
      </w:r>
      <w:r>
        <w:rPr>
          <w:spacing w:val="-2"/>
          <w:w w:val="105"/>
          <w:sz w:val="17"/>
        </w:rPr>
        <w:t> </w:t>
      </w:r>
      <w:r>
        <w:rPr>
          <w:w w:val="105"/>
          <w:sz w:val="17"/>
        </w:rPr>
        <w:t>vencedor,</w:t>
      </w:r>
      <w:r>
        <w:rPr>
          <w:spacing w:val="-2"/>
          <w:w w:val="105"/>
          <w:sz w:val="17"/>
        </w:rPr>
        <w:t> </w:t>
      </w:r>
      <w:r>
        <w:rPr>
          <w:w w:val="105"/>
          <w:sz w:val="17"/>
        </w:rPr>
        <w:t>a</w:t>
      </w:r>
      <w:r>
        <w:rPr>
          <w:spacing w:val="-2"/>
          <w:w w:val="105"/>
          <w:sz w:val="17"/>
        </w:rPr>
        <w:t> </w:t>
      </w:r>
      <w:r>
        <w:rPr>
          <w:w w:val="105"/>
          <w:sz w:val="17"/>
        </w:rPr>
        <w:t>apresentação</w:t>
      </w:r>
      <w:r>
        <w:rPr>
          <w:spacing w:val="-2"/>
          <w:w w:val="105"/>
          <w:sz w:val="17"/>
        </w:rPr>
        <w:t> </w:t>
      </w:r>
      <w:r>
        <w:rPr>
          <w:w w:val="105"/>
          <w:sz w:val="17"/>
        </w:rPr>
        <w:t>de</w:t>
      </w:r>
      <w:r>
        <w:rPr>
          <w:spacing w:val="-2"/>
          <w:w w:val="105"/>
          <w:sz w:val="17"/>
        </w:rPr>
        <w:t> </w:t>
      </w:r>
      <w:r>
        <w:rPr>
          <w:w w:val="105"/>
          <w:sz w:val="17"/>
        </w:rPr>
        <w:t>amostras</w:t>
      </w:r>
      <w:r>
        <w:rPr>
          <w:spacing w:val="-2"/>
          <w:w w:val="105"/>
          <w:sz w:val="17"/>
        </w:rPr>
        <w:t> </w:t>
      </w:r>
      <w:r>
        <w:rPr>
          <w:w w:val="105"/>
          <w:sz w:val="17"/>
        </w:rPr>
        <w:t>de</w:t>
      </w:r>
      <w:r>
        <w:rPr>
          <w:spacing w:val="-2"/>
          <w:w w:val="105"/>
          <w:sz w:val="17"/>
        </w:rPr>
        <w:t> </w:t>
      </w:r>
      <w:r>
        <w:rPr>
          <w:w w:val="105"/>
          <w:sz w:val="17"/>
        </w:rPr>
        <w:t>cada</w:t>
      </w:r>
      <w:r>
        <w:rPr>
          <w:spacing w:val="-2"/>
          <w:w w:val="105"/>
          <w:sz w:val="17"/>
        </w:rPr>
        <w:t> </w:t>
      </w:r>
      <w:r>
        <w:rPr>
          <w:w w:val="105"/>
          <w:sz w:val="17"/>
        </w:rPr>
        <w:t>um</w:t>
      </w:r>
      <w:r>
        <w:rPr>
          <w:spacing w:val="-2"/>
          <w:w w:val="105"/>
          <w:sz w:val="17"/>
        </w:rPr>
        <w:t> </w:t>
      </w:r>
      <w:r>
        <w:rPr>
          <w:w w:val="105"/>
          <w:sz w:val="17"/>
        </w:rPr>
        <w:t>dos</w:t>
      </w:r>
      <w:r>
        <w:rPr>
          <w:spacing w:val="-2"/>
          <w:w w:val="105"/>
          <w:sz w:val="17"/>
        </w:rPr>
        <w:t> </w:t>
      </w:r>
      <w:r>
        <w:rPr>
          <w:w w:val="105"/>
          <w:sz w:val="17"/>
        </w:rPr>
        <w:t>itens</w:t>
      </w:r>
      <w:r>
        <w:rPr>
          <w:spacing w:val="-2"/>
          <w:w w:val="105"/>
          <w:sz w:val="17"/>
        </w:rPr>
        <w:t> </w:t>
      </w:r>
      <w:r>
        <w:rPr>
          <w:w w:val="105"/>
          <w:sz w:val="17"/>
        </w:rPr>
        <w:t>arrematados,</w:t>
      </w:r>
      <w:r>
        <w:rPr>
          <w:spacing w:val="-2"/>
          <w:w w:val="105"/>
          <w:sz w:val="17"/>
        </w:rPr>
        <w:t> </w:t>
      </w:r>
      <w:r>
        <w:rPr>
          <w:w w:val="105"/>
          <w:sz w:val="17"/>
        </w:rPr>
        <w:t>a</w:t>
      </w:r>
      <w:r>
        <w:rPr>
          <w:spacing w:val="-2"/>
          <w:w w:val="105"/>
          <w:sz w:val="17"/>
        </w:rPr>
        <w:t> </w:t>
      </w:r>
      <w:r>
        <w:rPr>
          <w:w w:val="105"/>
          <w:sz w:val="17"/>
        </w:rPr>
        <w:t>ser</w:t>
      </w:r>
      <w:r>
        <w:rPr>
          <w:spacing w:val="-2"/>
          <w:w w:val="105"/>
          <w:sz w:val="17"/>
        </w:rPr>
        <w:t> </w:t>
      </w:r>
      <w:r>
        <w:rPr>
          <w:w w:val="105"/>
          <w:sz w:val="17"/>
        </w:rPr>
        <w:t>encaminhada</w:t>
      </w:r>
      <w:r>
        <w:rPr>
          <w:spacing w:val="-2"/>
          <w:w w:val="105"/>
          <w:sz w:val="17"/>
        </w:rPr>
        <w:t> </w:t>
      </w:r>
      <w:r>
        <w:rPr>
          <w:w w:val="105"/>
          <w:sz w:val="17"/>
        </w:rPr>
        <w:t>ao</w:t>
      </w:r>
      <w:r>
        <w:rPr>
          <w:spacing w:val="-11"/>
          <w:w w:val="105"/>
          <w:sz w:val="17"/>
        </w:rPr>
        <w:t> </w:t>
      </w:r>
      <w:r>
        <w:rPr>
          <w:w w:val="105"/>
          <w:sz w:val="17"/>
        </w:rPr>
        <w:t>Agente</w:t>
      </w:r>
      <w:r>
        <w:rPr>
          <w:spacing w:val="-2"/>
          <w:w w:val="105"/>
          <w:sz w:val="17"/>
        </w:rPr>
        <w:t> </w:t>
      </w:r>
      <w:r>
        <w:rPr>
          <w:w w:val="105"/>
          <w:sz w:val="17"/>
        </w:rPr>
        <w:t>da</w:t>
      </w:r>
      <w:r>
        <w:rPr>
          <w:spacing w:val="-2"/>
          <w:w w:val="105"/>
          <w:sz w:val="17"/>
        </w:rPr>
        <w:t> </w:t>
      </w:r>
      <w:r>
        <w:rPr>
          <w:w w:val="105"/>
          <w:sz w:val="17"/>
        </w:rPr>
        <w:t>Contratação,</w:t>
      </w:r>
      <w:r>
        <w:rPr>
          <w:spacing w:val="-2"/>
          <w:w w:val="105"/>
          <w:sz w:val="17"/>
        </w:rPr>
        <w:t> </w:t>
      </w:r>
      <w:r>
        <w:rPr>
          <w:w w:val="105"/>
          <w:sz w:val="17"/>
        </w:rPr>
        <w:t>localizado</w:t>
      </w:r>
      <w:r>
        <w:rPr>
          <w:spacing w:val="-2"/>
          <w:w w:val="105"/>
          <w:sz w:val="17"/>
        </w:rPr>
        <w:t> </w:t>
      </w:r>
      <w:r>
        <w:rPr>
          <w:w w:val="105"/>
          <w:sz w:val="17"/>
        </w:rPr>
        <w:t>na</w:t>
      </w:r>
      <w:r>
        <w:rPr>
          <w:spacing w:val="-2"/>
          <w:w w:val="105"/>
          <w:sz w:val="17"/>
        </w:rPr>
        <w:t> </w:t>
      </w:r>
      <w:r>
        <w:rPr>
          <w:w w:val="105"/>
          <w:sz w:val="17"/>
        </w:rPr>
        <w:t>Rua</w:t>
      </w:r>
      <w:r>
        <w:rPr>
          <w:spacing w:val="-2"/>
          <w:w w:val="105"/>
          <w:sz w:val="17"/>
        </w:rPr>
        <w:t> </w:t>
      </w:r>
      <w:r>
        <w:rPr>
          <w:w w:val="105"/>
          <w:sz w:val="17"/>
        </w:rPr>
        <w:t>São</w:t>
      </w:r>
      <w:r>
        <w:rPr>
          <w:spacing w:val="-2"/>
          <w:w w:val="105"/>
          <w:sz w:val="17"/>
        </w:rPr>
        <w:t> </w:t>
      </w:r>
      <w:r>
        <w:rPr>
          <w:w w:val="105"/>
          <w:sz w:val="17"/>
        </w:rPr>
        <w:t>Francisco Xavier</w:t>
      </w:r>
      <w:r>
        <w:rPr>
          <w:spacing w:val="-4"/>
          <w:w w:val="105"/>
          <w:sz w:val="17"/>
        </w:rPr>
        <w:t> </w:t>
      </w:r>
      <w:r>
        <w:rPr>
          <w:w w:val="105"/>
          <w:sz w:val="17"/>
        </w:rPr>
        <w:t>nº.</w:t>
      </w:r>
      <w:r>
        <w:rPr>
          <w:spacing w:val="-4"/>
          <w:w w:val="105"/>
          <w:sz w:val="17"/>
        </w:rPr>
        <w:t> </w:t>
      </w:r>
      <w:r>
        <w:rPr>
          <w:w w:val="105"/>
          <w:sz w:val="17"/>
        </w:rPr>
        <w:t>524</w:t>
      </w:r>
      <w:r>
        <w:rPr>
          <w:spacing w:val="-4"/>
          <w:w w:val="105"/>
          <w:sz w:val="17"/>
        </w:rPr>
        <w:t> </w:t>
      </w:r>
      <w:r>
        <w:rPr>
          <w:w w:val="105"/>
          <w:sz w:val="17"/>
        </w:rPr>
        <w:t>–</w:t>
      </w:r>
      <w:r>
        <w:rPr>
          <w:spacing w:val="-4"/>
          <w:w w:val="105"/>
          <w:sz w:val="17"/>
        </w:rPr>
        <w:t> </w:t>
      </w:r>
      <w:r>
        <w:rPr>
          <w:w w:val="105"/>
          <w:sz w:val="17"/>
        </w:rPr>
        <w:t>Sala</w:t>
      </w:r>
      <w:r>
        <w:rPr>
          <w:spacing w:val="-4"/>
          <w:w w:val="105"/>
          <w:sz w:val="17"/>
        </w:rPr>
        <w:t> </w:t>
      </w:r>
      <w:r>
        <w:rPr>
          <w:w w:val="105"/>
          <w:sz w:val="17"/>
        </w:rPr>
        <w:t>2.105</w:t>
      </w:r>
      <w:r>
        <w:rPr>
          <w:spacing w:val="-4"/>
          <w:w w:val="105"/>
          <w:sz w:val="17"/>
        </w:rPr>
        <w:t> </w:t>
      </w:r>
      <w:r>
        <w:rPr>
          <w:w w:val="105"/>
          <w:sz w:val="17"/>
        </w:rPr>
        <w:t>–</w:t>
      </w:r>
      <w:r>
        <w:rPr>
          <w:spacing w:val="-4"/>
          <w:w w:val="105"/>
          <w:sz w:val="17"/>
        </w:rPr>
        <w:t> </w:t>
      </w:r>
      <w:r>
        <w:rPr>
          <w:w w:val="105"/>
          <w:sz w:val="17"/>
        </w:rPr>
        <w:t>2°</w:t>
      </w:r>
      <w:r>
        <w:rPr>
          <w:spacing w:val="-4"/>
          <w:w w:val="105"/>
          <w:sz w:val="17"/>
        </w:rPr>
        <w:t> </w:t>
      </w:r>
      <w:r>
        <w:rPr>
          <w:w w:val="105"/>
          <w:sz w:val="17"/>
        </w:rPr>
        <w:t>andar</w:t>
      </w:r>
      <w:r>
        <w:rPr>
          <w:spacing w:val="-4"/>
          <w:w w:val="105"/>
          <w:sz w:val="17"/>
        </w:rPr>
        <w:t> </w:t>
      </w:r>
      <w:r>
        <w:rPr>
          <w:w w:val="105"/>
          <w:sz w:val="17"/>
        </w:rPr>
        <w:t>–</w:t>
      </w:r>
      <w:r>
        <w:rPr>
          <w:spacing w:val="-4"/>
          <w:w w:val="105"/>
          <w:sz w:val="17"/>
        </w:rPr>
        <w:t> </w:t>
      </w:r>
      <w:r>
        <w:rPr>
          <w:w w:val="105"/>
          <w:sz w:val="17"/>
        </w:rPr>
        <w:t>Bloco</w:t>
      </w:r>
      <w:r>
        <w:rPr>
          <w:spacing w:val="-4"/>
          <w:w w:val="105"/>
          <w:sz w:val="17"/>
        </w:rPr>
        <w:t> </w:t>
      </w:r>
      <w:r>
        <w:rPr>
          <w:w w:val="105"/>
          <w:sz w:val="17"/>
        </w:rPr>
        <w:t>F</w:t>
      </w:r>
      <w:r>
        <w:rPr>
          <w:spacing w:val="-4"/>
          <w:w w:val="105"/>
          <w:sz w:val="17"/>
        </w:rPr>
        <w:t> </w:t>
      </w:r>
      <w:r>
        <w:rPr>
          <w:w w:val="105"/>
          <w:sz w:val="17"/>
        </w:rPr>
        <w:t>–</w:t>
      </w:r>
      <w:r>
        <w:rPr>
          <w:spacing w:val="-4"/>
          <w:w w:val="105"/>
          <w:sz w:val="17"/>
        </w:rPr>
        <w:t> </w:t>
      </w:r>
      <w:r>
        <w:rPr>
          <w:w w:val="105"/>
          <w:sz w:val="17"/>
        </w:rPr>
        <w:t>Coordenadoria</w:t>
      </w:r>
      <w:r>
        <w:rPr>
          <w:spacing w:val="-8"/>
          <w:w w:val="105"/>
          <w:sz w:val="17"/>
        </w:rPr>
        <w:t> </w:t>
      </w:r>
      <w:r>
        <w:rPr>
          <w:w w:val="105"/>
          <w:sz w:val="17"/>
        </w:rPr>
        <w:t>Técnica</w:t>
      </w:r>
      <w:r>
        <w:rPr>
          <w:spacing w:val="-4"/>
          <w:w w:val="105"/>
          <w:sz w:val="17"/>
        </w:rPr>
        <w:t> </w:t>
      </w:r>
      <w:r>
        <w:rPr>
          <w:w w:val="105"/>
          <w:sz w:val="17"/>
        </w:rPr>
        <w:t>de</w:t>
      </w:r>
      <w:r>
        <w:rPr>
          <w:spacing w:val="-4"/>
          <w:w w:val="105"/>
          <w:sz w:val="17"/>
        </w:rPr>
        <w:t> </w:t>
      </w:r>
      <w:r>
        <w:rPr>
          <w:w w:val="105"/>
          <w:sz w:val="17"/>
        </w:rPr>
        <w:t>Licitações</w:t>
      </w:r>
      <w:r>
        <w:rPr>
          <w:spacing w:val="-4"/>
          <w:w w:val="105"/>
          <w:sz w:val="17"/>
        </w:rPr>
        <w:t> </w:t>
      </w:r>
      <w:r>
        <w:rPr>
          <w:w w:val="105"/>
          <w:sz w:val="17"/>
        </w:rPr>
        <w:t>e</w:t>
      </w:r>
      <w:r>
        <w:rPr>
          <w:spacing w:val="-4"/>
          <w:w w:val="105"/>
          <w:sz w:val="17"/>
        </w:rPr>
        <w:t> </w:t>
      </w:r>
      <w:r>
        <w:rPr>
          <w:w w:val="105"/>
          <w:sz w:val="17"/>
        </w:rPr>
        <w:t>Contratos</w:t>
      </w:r>
      <w:r>
        <w:rPr>
          <w:spacing w:val="-4"/>
          <w:w w:val="105"/>
          <w:sz w:val="17"/>
        </w:rPr>
        <w:t> </w:t>
      </w:r>
      <w:r>
        <w:rPr>
          <w:w w:val="105"/>
          <w:sz w:val="17"/>
        </w:rPr>
        <w:t>da</w:t>
      </w:r>
      <w:r>
        <w:rPr>
          <w:spacing w:val="-4"/>
          <w:w w:val="105"/>
          <w:sz w:val="17"/>
        </w:rPr>
        <w:t> </w:t>
      </w:r>
      <w:r>
        <w:rPr>
          <w:w w:val="105"/>
          <w:sz w:val="17"/>
        </w:rPr>
        <w:t>UERJ.</w:t>
      </w:r>
      <w:r>
        <w:rPr>
          <w:spacing w:val="-4"/>
          <w:w w:val="105"/>
          <w:sz w:val="17"/>
        </w:rPr>
        <w:t> </w:t>
      </w:r>
      <w:r>
        <w:rPr>
          <w:w w:val="105"/>
          <w:sz w:val="17"/>
        </w:rPr>
        <w:t>Os</w:t>
      </w:r>
      <w:r>
        <w:rPr>
          <w:spacing w:val="-4"/>
          <w:w w:val="105"/>
          <w:sz w:val="17"/>
        </w:rPr>
        <w:t> </w:t>
      </w:r>
      <w:r>
        <w:rPr>
          <w:w w:val="105"/>
          <w:sz w:val="17"/>
        </w:rPr>
        <w:t>materiais</w:t>
      </w:r>
      <w:r>
        <w:rPr>
          <w:spacing w:val="-4"/>
          <w:w w:val="105"/>
          <w:sz w:val="17"/>
        </w:rPr>
        <w:t> </w:t>
      </w:r>
      <w:r>
        <w:rPr>
          <w:w w:val="105"/>
          <w:sz w:val="17"/>
        </w:rPr>
        <w:t>apresentados</w:t>
      </w:r>
      <w:r>
        <w:rPr>
          <w:spacing w:val="-4"/>
          <w:w w:val="105"/>
          <w:sz w:val="17"/>
        </w:rPr>
        <w:t> </w:t>
      </w:r>
      <w:r>
        <w:rPr>
          <w:w w:val="105"/>
          <w:sz w:val="17"/>
        </w:rPr>
        <w:t>para</w:t>
      </w:r>
      <w:r>
        <w:rPr>
          <w:spacing w:val="-4"/>
          <w:w w:val="105"/>
          <w:sz w:val="17"/>
        </w:rPr>
        <w:t> </w:t>
      </w:r>
      <w:r>
        <w:rPr>
          <w:w w:val="105"/>
          <w:sz w:val="17"/>
        </w:rPr>
        <w:t>análise</w:t>
      </w:r>
      <w:r>
        <w:rPr>
          <w:spacing w:val="-4"/>
          <w:w w:val="105"/>
          <w:sz w:val="17"/>
        </w:rPr>
        <w:t> </w:t>
      </w:r>
      <w:r>
        <w:rPr>
          <w:w w:val="105"/>
          <w:sz w:val="17"/>
        </w:rPr>
        <w:t>deverão</w:t>
      </w:r>
      <w:r>
        <w:rPr>
          <w:spacing w:val="-4"/>
          <w:w w:val="105"/>
          <w:sz w:val="17"/>
        </w:rPr>
        <w:t> </w:t>
      </w:r>
      <w:r>
        <w:rPr>
          <w:w w:val="105"/>
          <w:sz w:val="17"/>
        </w:rPr>
        <w:t>estar</w:t>
      </w:r>
      <w:r>
        <w:rPr>
          <w:spacing w:val="-4"/>
          <w:w w:val="105"/>
          <w:sz w:val="17"/>
        </w:rPr>
        <w:t> </w:t>
      </w:r>
      <w:r>
        <w:rPr>
          <w:w w:val="105"/>
          <w:sz w:val="17"/>
        </w:rPr>
        <w:t>corretamente</w:t>
      </w:r>
      <w:r>
        <w:rPr>
          <w:spacing w:val="-4"/>
          <w:w w:val="105"/>
          <w:sz w:val="17"/>
        </w:rPr>
        <w:t> </w:t>
      </w:r>
      <w:r>
        <w:rPr>
          <w:w w:val="105"/>
          <w:sz w:val="17"/>
        </w:rPr>
        <w:t>identificados</w:t>
      </w:r>
      <w:r>
        <w:rPr>
          <w:spacing w:val="-4"/>
          <w:w w:val="105"/>
          <w:sz w:val="17"/>
        </w:rPr>
        <w:t> </w:t>
      </w:r>
      <w:r>
        <w:rPr>
          <w:w w:val="105"/>
          <w:sz w:val="17"/>
        </w:rPr>
        <w:t>com</w:t>
      </w:r>
      <w:r>
        <w:rPr>
          <w:spacing w:val="-4"/>
          <w:w w:val="105"/>
          <w:sz w:val="17"/>
        </w:rPr>
        <w:t> </w:t>
      </w:r>
      <w:r>
        <w:rPr>
          <w:w w:val="105"/>
          <w:sz w:val="17"/>
        </w:rPr>
        <w:t>o</w:t>
      </w:r>
      <w:r>
        <w:rPr>
          <w:spacing w:val="-4"/>
          <w:w w:val="105"/>
          <w:sz w:val="17"/>
        </w:rPr>
        <w:t> </w:t>
      </w:r>
      <w:r>
        <w:rPr>
          <w:w w:val="105"/>
          <w:sz w:val="17"/>
        </w:rPr>
        <w:t>nome do proponente responsável pelo envio:</w:t>
      </w:r>
    </w:p>
    <w:p>
      <w:pPr>
        <w:pStyle w:val="ListParagraph"/>
        <w:numPr>
          <w:ilvl w:val="3"/>
          <w:numId w:val="34"/>
        </w:numPr>
        <w:tabs>
          <w:tab w:pos="890" w:val="left" w:leader="none"/>
        </w:tabs>
        <w:spacing w:line="240" w:lineRule="auto" w:before="2" w:after="0"/>
        <w:ind w:left="890" w:right="0" w:hanging="574"/>
        <w:jc w:val="left"/>
        <w:rPr>
          <w:sz w:val="17"/>
        </w:rPr>
      </w:pPr>
      <w:r>
        <w:rPr>
          <w:w w:val="105"/>
          <w:sz w:val="17"/>
        </w:rPr>
        <w:t>O</w:t>
      </w:r>
      <w:r>
        <w:rPr>
          <w:spacing w:val="-6"/>
          <w:w w:val="105"/>
          <w:sz w:val="17"/>
        </w:rPr>
        <w:t> </w:t>
      </w:r>
      <w:r>
        <w:rPr>
          <w:w w:val="105"/>
          <w:sz w:val="17"/>
        </w:rPr>
        <w:t>quantitativo</w:t>
      </w:r>
      <w:r>
        <w:rPr>
          <w:spacing w:val="-5"/>
          <w:w w:val="105"/>
          <w:sz w:val="17"/>
        </w:rPr>
        <w:t> </w:t>
      </w:r>
      <w:r>
        <w:rPr>
          <w:w w:val="105"/>
          <w:sz w:val="17"/>
        </w:rPr>
        <w:t>de</w:t>
      </w:r>
      <w:r>
        <w:rPr>
          <w:spacing w:val="-5"/>
          <w:w w:val="105"/>
          <w:sz w:val="17"/>
        </w:rPr>
        <w:t> </w:t>
      </w:r>
      <w:r>
        <w:rPr>
          <w:w w:val="105"/>
          <w:sz w:val="17"/>
        </w:rPr>
        <w:t>amostras</w:t>
      </w:r>
      <w:r>
        <w:rPr>
          <w:spacing w:val="-5"/>
          <w:w w:val="105"/>
          <w:sz w:val="17"/>
        </w:rPr>
        <w:t> </w:t>
      </w:r>
      <w:r>
        <w:rPr>
          <w:b/>
          <w:w w:val="105"/>
          <w:sz w:val="17"/>
        </w:rPr>
        <w:t>não</w:t>
      </w:r>
      <w:r>
        <w:rPr>
          <w:b/>
          <w:spacing w:val="-5"/>
          <w:w w:val="105"/>
          <w:sz w:val="17"/>
        </w:rPr>
        <w:t> </w:t>
      </w:r>
      <w:r>
        <w:rPr>
          <w:w w:val="105"/>
          <w:sz w:val="17"/>
        </w:rPr>
        <w:t>será</w:t>
      </w:r>
      <w:r>
        <w:rPr>
          <w:spacing w:val="-6"/>
          <w:w w:val="105"/>
          <w:sz w:val="17"/>
        </w:rPr>
        <w:t> </w:t>
      </w:r>
      <w:r>
        <w:rPr>
          <w:w w:val="105"/>
          <w:sz w:val="17"/>
        </w:rPr>
        <w:t>contabilizado</w:t>
      </w:r>
      <w:r>
        <w:rPr>
          <w:spacing w:val="-5"/>
          <w:w w:val="105"/>
          <w:sz w:val="17"/>
        </w:rPr>
        <w:t> </w:t>
      </w:r>
      <w:r>
        <w:rPr>
          <w:w w:val="105"/>
          <w:sz w:val="17"/>
        </w:rPr>
        <w:t>como</w:t>
      </w:r>
      <w:r>
        <w:rPr>
          <w:spacing w:val="-5"/>
          <w:w w:val="105"/>
          <w:sz w:val="17"/>
        </w:rPr>
        <w:t> </w:t>
      </w:r>
      <w:r>
        <w:rPr>
          <w:w w:val="105"/>
          <w:sz w:val="17"/>
        </w:rPr>
        <w:t>item</w:t>
      </w:r>
      <w:r>
        <w:rPr>
          <w:spacing w:val="-5"/>
          <w:w w:val="105"/>
          <w:sz w:val="17"/>
        </w:rPr>
        <w:t> </w:t>
      </w:r>
      <w:r>
        <w:rPr>
          <w:w w:val="105"/>
          <w:sz w:val="17"/>
        </w:rPr>
        <w:t>de</w:t>
      </w:r>
      <w:r>
        <w:rPr>
          <w:spacing w:val="-5"/>
          <w:w w:val="105"/>
          <w:sz w:val="17"/>
        </w:rPr>
        <w:t> </w:t>
      </w:r>
      <w:r>
        <w:rPr>
          <w:w w:val="105"/>
          <w:sz w:val="17"/>
        </w:rPr>
        <w:t>entrega,</w:t>
      </w:r>
      <w:r>
        <w:rPr>
          <w:spacing w:val="-5"/>
          <w:w w:val="105"/>
          <w:sz w:val="17"/>
        </w:rPr>
        <w:t> </w:t>
      </w:r>
      <w:r>
        <w:rPr>
          <w:w w:val="105"/>
          <w:sz w:val="17"/>
        </w:rPr>
        <w:t>a</w:t>
      </w:r>
      <w:r>
        <w:rPr>
          <w:spacing w:val="-6"/>
          <w:w w:val="105"/>
          <w:sz w:val="17"/>
        </w:rPr>
        <w:t> </w:t>
      </w:r>
      <w:r>
        <w:rPr>
          <w:w w:val="105"/>
          <w:sz w:val="17"/>
        </w:rPr>
        <w:t>ser</w:t>
      </w:r>
      <w:r>
        <w:rPr>
          <w:spacing w:val="-5"/>
          <w:w w:val="105"/>
          <w:sz w:val="17"/>
        </w:rPr>
        <w:t> </w:t>
      </w:r>
      <w:r>
        <w:rPr>
          <w:w w:val="105"/>
          <w:sz w:val="17"/>
        </w:rPr>
        <w:t>descontado</w:t>
      </w:r>
      <w:r>
        <w:rPr>
          <w:spacing w:val="-5"/>
          <w:w w:val="105"/>
          <w:sz w:val="17"/>
        </w:rPr>
        <w:t> </w:t>
      </w:r>
      <w:r>
        <w:rPr>
          <w:w w:val="105"/>
          <w:sz w:val="17"/>
        </w:rPr>
        <w:t>da</w:t>
      </w:r>
      <w:r>
        <w:rPr>
          <w:spacing w:val="-5"/>
          <w:w w:val="105"/>
          <w:sz w:val="17"/>
        </w:rPr>
        <w:t> </w:t>
      </w:r>
      <w:r>
        <w:rPr>
          <w:w w:val="105"/>
          <w:sz w:val="17"/>
        </w:rPr>
        <w:t>quantidade</w:t>
      </w:r>
      <w:r>
        <w:rPr>
          <w:spacing w:val="-5"/>
          <w:w w:val="105"/>
          <w:sz w:val="17"/>
        </w:rPr>
        <w:t> </w:t>
      </w:r>
      <w:r>
        <w:rPr>
          <w:spacing w:val="-2"/>
          <w:w w:val="105"/>
          <w:sz w:val="17"/>
        </w:rPr>
        <w:t>contratada;</w:t>
      </w:r>
    </w:p>
    <w:p>
      <w:pPr>
        <w:pStyle w:val="ListParagraph"/>
        <w:numPr>
          <w:ilvl w:val="3"/>
          <w:numId w:val="34"/>
        </w:numPr>
        <w:tabs>
          <w:tab w:pos="880" w:val="left" w:leader="none"/>
        </w:tabs>
        <w:spacing w:line="240" w:lineRule="auto" w:before="43" w:after="0"/>
        <w:ind w:left="880" w:right="0" w:hanging="564"/>
        <w:jc w:val="left"/>
        <w:rPr>
          <w:sz w:val="17"/>
        </w:rPr>
      </w:pPr>
      <w:r>
        <w:rPr>
          <w:w w:val="105"/>
          <w:sz w:val="17"/>
        </w:rPr>
        <w:t>A</w:t>
      </w:r>
      <w:r>
        <w:rPr>
          <w:spacing w:val="-12"/>
          <w:w w:val="105"/>
          <w:sz w:val="17"/>
        </w:rPr>
        <w:t> </w:t>
      </w:r>
      <w:r>
        <w:rPr>
          <w:w w:val="105"/>
          <w:sz w:val="17"/>
        </w:rPr>
        <w:t>quantidade</w:t>
      </w:r>
      <w:r>
        <w:rPr>
          <w:spacing w:val="-7"/>
          <w:w w:val="105"/>
          <w:sz w:val="17"/>
        </w:rPr>
        <w:t> </w:t>
      </w:r>
      <w:r>
        <w:rPr>
          <w:w w:val="105"/>
          <w:sz w:val="17"/>
        </w:rPr>
        <w:t>de</w:t>
      </w:r>
      <w:r>
        <w:rPr>
          <w:spacing w:val="-5"/>
          <w:w w:val="105"/>
          <w:sz w:val="17"/>
        </w:rPr>
        <w:t> </w:t>
      </w:r>
      <w:r>
        <w:rPr>
          <w:w w:val="105"/>
          <w:sz w:val="17"/>
        </w:rPr>
        <w:t>amostras</w:t>
      </w:r>
      <w:r>
        <w:rPr>
          <w:spacing w:val="-5"/>
          <w:w w:val="105"/>
          <w:sz w:val="17"/>
        </w:rPr>
        <w:t> </w:t>
      </w:r>
      <w:r>
        <w:rPr>
          <w:w w:val="105"/>
          <w:sz w:val="17"/>
        </w:rPr>
        <w:t>para</w:t>
      </w:r>
      <w:r>
        <w:rPr>
          <w:spacing w:val="-4"/>
          <w:w w:val="105"/>
          <w:sz w:val="17"/>
        </w:rPr>
        <w:t> </w:t>
      </w:r>
      <w:r>
        <w:rPr>
          <w:w w:val="105"/>
          <w:sz w:val="17"/>
        </w:rPr>
        <w:t>análise</w:t>
      </w:r>
      <w:r>
        <w:rPr>
          <w:spacing w:val="-5"/>
          <w:w w:val="105"/>
          <w:sz w:val="17"/>
        </w:rPr>
        <w:t> </w:t>
      </w:r>
      <w:r>
        <w:rPr>
          <w:w w:val="105"/>
          <w:sz w:val="17"/>
        </w:rPr>
        <w:t>e</w:t>
      </w:r>
      <w:r>
        <w:rPr>
          <w:spacing w:val="-5"/>
          <w:w w:val="105"/>
          <w:sz w:val="17"/>
        </w:rPr>
        <w:t> </w:t>
      </w:r>
      <w:r>
        <w:rPr>
          <w:w w:val="105"/>
          <w:sz w:val="17"/>
        </w:rPr>
        <w:t>avaliação</w:t>
      </w:r>
      <w:r>
        <w:rPr>
          <w:spacing w:val="-4"/>
          <w:w w:val="105"/>
          <w:sz w:val="17"/>
        </w:rPr>
        <w:t> </w:t>
      </w:r>
      <w:r>
        <w:rPr>
          <w:w w:val="105"/>
          <w:sz w:val="17"/>
        </w:rPr>
        <w:t>técnica</w:t>
      </w:r>
      <w:r>
        <w:rPr>
          <w:spacing w:val="-5"/>
          <w:w w:val="105"/>
          <w:sz w:val="17"/>
        </w:rPr>
        <w:t> </w:t>
      </w:r>
      <w:r>
        <w:rPr>
          <w:w w:val="105"/>
          <w:sz w:val="17"/>
        </w:rPr>
        <w:t>terá</w:t>
      </w:r>
      <w:r>
        <w:rPr>
          <w:spacing w:val="-5"/>
          <w:w w:val="105"/>
          <w:sz w:val="17"/>
        </w:rPr>
        <w:t> </w:t>
      </w:r>
      <w:r>
        <w:rPr>
          <w:w w:val="105"/>
          <w:sz w:val="17"/>
        </w:rPr>
        <w:t>que</w:t>
      </w:r>
      <w:r>
        <w:rPr>
          <w:spacing w:val="-5"/>
          <w:w w:val="105"/>
          <w:sz w:val="17"/>
        </w:rPr>
        <w:t> </w:t>
      </w:r>
      <w:r>
        <w:rPr>
          <w:w w:val="105"/>
          <w:sz w:val="17"/>
        </w:rPr>
        <w:t>seguir</w:t>
      </w:r>
      <w:r>
        <w:rPr>
          <w:spacing w:val="-4"/>
          <w:w w:val="105"/>
          <w:sz w:val="17"/>
        </w:rPr>
        <w:t> </w:t>
      </w:r>
      <w:r>
        <w:rPr>
          <w:w w:val="105"/>
          <w:sz w:val="17"/>
        </w:rPr>
        <w:t>o</w:t>
      </w:r>
      <w:r>
        <w:rPr>
          <w:spacing w:val="-5"/>
          <w:w w:val="105"/>
          <w:sz w:val="17"/>
        </w:rPr>
        <w:t> </w:t>
      </w:r>
      <w:r>
        <w:rPr>
          <w:w w:val="105"/>
          <w:sz w:val="17"/>
        </w:rPr>
        <w:t>solicitado</w:t>
      </w:r>
      <w:r>
        <w:rPr>
          <w:spacing w:val="-5"/>
          <w:w w:val="105"/>
          <w:sz w:val="17"/>
        </w:rPr>
        <w:t> </w:t>
      </w:r>
      <w:r>
        <w:rPr>
          <w:w w:val="105"/>
          <w:sz w:val="17"/>
        </w:rPr>
        <w:t>no</w:t>
      </w:r>
      <w:r>
        <w:rPr>
          <w:spacing w:val="-4"/>
          <w:w w:val="105"/>
          <w:sz w:val="17"/>
        </w:rPr>
        <w:t> </w:t>
      </w:r>
      <w:r>
        <w:rPr>
          <w:w w:val="105"/>
          <w:sz w:val="17"/>
        </w:rPr>
        <w:t>quadro</w:t>
      </w:r>
      <w:r>
        <w:rPr>
          <w:spacing w:val="-5"/>
          <w:w w:val="105"/>
          <w:sz w:val="17"/>
        </w:rPr>
        <w:t> </w:t>
      </w:r>
      <w:r>
        <w:rPr>
          <w:w w:val="105"/>
          <w:sz w:val="17"/>
        </w:rPr>
        <w:t>do</w:t>
      </w:r>
      <w:r>
        <w:rPr>
          <w:spacing w:val="-5"/>
          <w:w w:val="105"/>
          <w:sz w:val="17"/>
        </w:rPr>
        <w:t> </w:t>
      </w:r>
      <w:r>
        <w:rPr>
          <w:w w:val="105"/>
          <w:sz w:val="17"/>
        </w:rPr>
        <w:t>Item</w:t>
      </w:r>
      <w:r>
        <w:rPr>
          <w:spacing w:val="-5"/>
          <w:w w:val="105"/>
          <w:sz w:val="17"/>
        </w:rPr>
        <w:t> </w:t>
      </w:r>
      <w:r>
        <w:rPr>
          <w:b/>
          <w:spacing w:val="-4"/>
          <w:w w:val="105"/>
          <w:sz w:val="17"/>
        </w:rPr>
        <w:t>2.2.</w:t>
      </w:r>
      <w:r>
        <w:rPr>
          <w:spacing w:val="-4"/>
          <w:w w:val="105"/>
          <w:sz w:val="17"/>
        </w:rPr>
        <w:t>;</w:t>
      </w:r>
    </w:p>
    <w:p>
      <w:pPr>
        <w:pStyle w:val="ListParagraph"/>
        <w:numPr>
          <w:ilvl w:val="2"/>
          <w:numId w:val="34"/>
        </w:numPr>
        <w:tabs>
          <w:tab w:pos="747" w:val="left" w:leader="none"/>
        </w:tabs>
        <w:spacing w:line="240" w:lineRule="auto" w:before="44" w:after="0"/>
        <w:ind w:left="747" w:right="0" w:hanging="431"/>
        <w:jc w:val="left"/>
        <w:rPr>
          <w:sz w:val="17"/>
        </w:rPr>
      </w:pPr>
      <w:r>
        <w:rPr>
          <w:w w:val="105"/>
          <w:sz w:val="17"/>
        </w:rPr>
        <w:t>A</w:t>
      </w:r>
      <w:r>
        <w:rPr>
          <w:spacing w:val="-12"/>
          <w:w w:val="105"/>
          <w:sz w:val="17"/>
        </w:rPr>
        <w:t> </w:t>
      </w:r>
      <w:r>
        <w:rPr>
          <w:w w:val="105"/>
          <w:sz w:val="17"/>
        </w:rPr>
        <w:t>apresentação</w:t>
      </w:r>
      <w:r>
        <w:rPr>
          <w:spacing w:val="-8"/>
          <w:w w:val="105"/>
          <w:sz w:val="17"/>
        </w:rPr>
        <w:t> </w:t>
      </w:r>
      <w:r>
        <w:rPr>
          <w:w w:val="105"/>
          <w:sz w:val="17"/>
        </w:rPr>
        <w:t>da</w:t>
      </w:r>
      <w:r>
        <w:rPr>
          <w:spacing w:val="-6"/>
          <w:w w:val="105"/>
          <w:sz w:val="17"/>
        </w:rPr>
        <w:t> </w:t>
      </w:r>
      <w:r>
        <w:rPr>
          <w:w w:val="105"/>
          <w:sz w:val="17"/>
        </w:rPr>
        <w:t>amostra</w:t>
      </w:r>
      <w:r>
        <w:rPr>
          <w:spacing w:val="-5"/>
          <w:w w:val="105"/>
          <w:sz w:val="17"/>
        </w:rPr>
        <w:t> </w:t>
      </w:r>
      <w:r>
        <w:rPr>
          <w:w w:val="105"/>
          <w:sz w:val="17"/>
        </w:rPr>
        <w:t>do</w:t>
      </w:r>
      <w:r>
        <w:rPr>
          <w:spacing w:val="-5"/>
          <w:w w:val="105"/>
          <w:sz w:val="17"/>
        </w:rPr>
        <w:t> </w:t>
      </w:r>
      <w:r>
        <w:rPr>
          <w:w w:val="105"/>
          <w:sz w:val="17"/>
        </w:rPr>
        <w:t>material</w:t>
      </w:r>
      <w:r>
        <w:rPr>
          <w:spacing w:val="-6"/>
          <w:w w:val="105"/>
          <w:sz w:val="17"/>
        </w:rPr>
        <w:t> </w:t>
      </w:r>
      <w:r>
        <w:rPr>
          <w:w w:val="105"/>
          <w:sz w:val="17"/>
        </w:rPr>
        <w:t>cotado</w:t>
      </w:r>
      <w:r>
        <w:rPr>
          <w:spacing w:val="-5"/>
          <w:w w:val="105"/>
          <w:sz w:val="17"/>
        </w:rPr>
        <w:t> </w:t>
      </w:r>
      <w:r>
        <w:rPr>
          <w:w w:val="105"/>
          <w:sz w:val="17"/>
        </w:rPr>
        <w:t>tem</w:t>
      </w:r>
      <w:r>
        <w:rPr>
          <w:spacing w:val="-6"/>
          <w:w w:val="105"/>
          <w:sz w:val="17"/>
        </w:rPr>
        <w:t> </w:t>
      </w:r>
      <w:r>
        <w:rPr>
          <w:w w:val="105"/>
          <w:sz w:val="17"/>
        </w:rPr>
        <w:t>por</w:t>
      </w:r>
      <w:r>
        <w:rPr>
          <w:spacing w:val="-5"/>
          <w:w w:val="105"/>
          <w:sz w:val="17"/>
        </w:rPr>
        <w:t> </w:t>
      </w:r>
      <w:r>
        <w:rPr>
          <w:w w:val="105"/>
          <w:sz w:val="17"/>
        </w:rPr>
        <w:t>objetivo</w:t>
      </w:r>
      <w:r>
        <w:rPr>
          <w:spacing w:val="-5"/>
          <w:w w:val="105"/>
          <w:sz w:val="17"/>
        </w:rPr>
        <w:t> </w:t>
      </w:r>
      <w:r>
        <w:rPr>
          <w:w w:val="105"/>
          <w:sz w:val="17"/>
        </w:rPr>
        <w:t>a</w:t>
      </w:r>
      <w:r>
        <w:rPr>
          <w:spacing w:val="-6"/>
          <w:w w:val="105"/>
          <w:sz w:val="17"/>
        </w:rPr>
        <w:t> </w:t>
      </w:r>
      <w:r>
        <w:rPr>
          <w:w w:val="105"/>
          <w:sz w:val="17"/>
        </w:rPr>
        <w:t>verificação</w:t>
      </w:r>
      <w:r>
        <w:rPr>
          <w:spacing w:val="-5"/>
          <w:w w:val="105"/>
          <w:sz w:val="17"/>
        </w:rPr>
        <w:t> </w:t>
      </w:r>
      <w:r>
        <w:rPr>
          <w:w w:val="105"/>
          <w:sz w:val="17"/>
        </w:rPr>
        <w:t>de</w:t>
      </w:r>
      <w:r>
        <w:rPr>
          <w:spacing w:val="-6"/>
          <w:w w:val="105"/>
          <w:sz w:val="17"/>
        </w:rPr>
        <w:t> </w:t>
      </w:r>
      <w:r>
        <w:rPr>
          <w:w w:val="105"/>
          <w:sz w:val="17"/>
        </w:rPr>
        <w:t>sua</w:t>
      </w:r>
      <w:r>
        <w:rPr>
          <w:spacing w:val="-5"/>
          <w:w w:val="105"/>
          <w:sz w:val="17"/>
        </w:rPr>
        <w:t> </w:t>
      </w:r>
      <w:r>
        <w:rPr>
          <w:w w:val="105"/>
          <w:sz w:val="17"/>
        </w:rPr>
        <w:t>compatibilidade</w:t>
      </w:r>
      <w:r>
        <w:rPr>
          <w:spacing w:val="-5"/>
          <w:w w:val="105"/>
          <w:sz w:val="17"/>
        </w:rPr>
        <w:t> </w:t>
      </w:r>
      <w:r>
        <w:rPr>
          <w:w w:val="105"/>
          <w:sz w:val="17"/>
        </w:rPr>
        <w:t>com</w:t>
      </w:r>
      <w:r>
        <w:rPr>
          <w:spacing w:val="-6"/>
          <w:w w:val="105"/>
          <w:sz w:val="17"/>
        </w:rPr>
        <w:t> </w:t>
      </w:r>
      <w:r>
        <w:rPr>
          <w:w w:val="105"/>
          <w:sz w:val="17"/>
        </w:rPr>
        <w:t>as</w:t>
      </w:r>
      <w:r>
        <w:rPr>
          <w:spacing w:val="-5"/>
          <w:w w:val="105"/>
          <w:sz w:val="17"/>
        </w:rPr>
        <w:t> </w:t>
      </w:r>
      <w:r>
        <w:rPr>
          <w:w w:val="105"/>
          <w:sz w:val="17"/>
        </w:rPr>
        <w:t>especificações</w:t>
      </w:r>
      <w:r>
        <w:rPr>
          <w:spacing w:val="-5"/>
          <w:w w:val="105"/>
          <w:sz w:val="17"/>
        </w:rPr>
        <w:t> </w:t>
      </w:r>
      <w:r>
        <w:rPr>
          <w:w w:val="105"/>
          <w:sz w:val="17"/>
        </w:rPr>
        <w:t>deste</w:t>
      </w:r>
      <w:r>
        <w:rPr>
          <w:spacing w:val="-6"/>
          <w:w w:val="105"/>
          <w:sz w:val="17"/>
        </w:rPr>
        <w:t> </w:t>
      </w:r>
      <w:r>
        <w:rPr>
          <w:spacing w:val="-2"/>
          <w:w w:val="105"/>
          <w:sz w:val="17"/>
        </w:rPr>
        <w:t>termo;</w:t>
      </w:r>
    </w:p>
    <w:p>
      <w:pPr>
        <w:pStyle w:val="ListParagraph"/>
        <w:numPr>
          <w:ilvl w:val="2"/>
          <w:numId w:val="34"/>
        </w:numPr>
        <w:tabs>
          <w:tab w:pos="747" w:val="left" w:leader="none"/>
        </w:tabs>
        <w:spacing w:line="240" w:lineRule="auto" w:before="44" w:after="0"/>
        <w:ind w:left="747" w:right="0" w:hanging="431"/>
        <w:jc w:val="left"/>
        <w:rPr>
          <w:sz w:val="17"/>
        </w:rPr>
      </w:pPr>
      <w:r>
        <w:rPr>
          <w:w w:val="105"/>
          <w:sz w:val="17"/>
        </w:rPr>
        <w:t>A</w:t>
      </w:r>
      <w:r>
        <w:rPr>
          <w:spacing w:val="-12"/>
          <w:w w:val="105"/>
          <w:sz w:val="17"/>
        </w:rPr>
        <w:t> </w:t>
      </w:r>
      <w:r>
        <w:rPr>
          <w:w w:val="105"/>
          <w:sz w:val="17"/>
        </w:rPr>
        <w:t>validade</w:t>
      </w:r>
      <w:r>
        <w:rPr>
          <w:spacing w:val="-7"/>
          <w:w w:val="105"/>
          <w:sz w:val="17"/>
        </w:rPr>
        <w:t> </w:t>
      </w:r>
      <w:r>
        <w:rPr>
          <w:w w:val="105"/>
          <w:sz w:val="17"/>
        </w:rPr>
        <w:t>das</w:t>
      </w:r>
      <w:r>
        <w:rPr>
          <w:spacing w:val="-4"/>
          <w:w w:val="105"/>
          <w:sz w:val="17"/>
        </w:rPr>
        <w:t> </w:t>
      </w:r>
      <w:r>
        <w:rPr>
          <w:w w:val="105"/>
          <w:sz w:val="17"/>
        </w:rPr>
        <w:t>amostras</w:t>
      </w:r>
      <w:r>
        <w:rPr>
          <w:spacing w:val="-5"/>
          <w:w w:val="105"/>
          <w:sz w:val="17"/>
        </w:rPr>
        <w:t> </w:t>
      </w:r>
      <w:r>
        <w:rPr>
          <w:w w:val="105"/>
          <w:sz w:val="17"/>
        </w:rPr>
        <w:t>a</w:t>
      </w:r>
      <w:r>
        <w:rPr>
          <w:spacing w:val="-4"/>
          <w:w w:val="105"/>
          <w:sz w:val="17"/>
        </w:rPr>
        <w:t> </w:t>
      </w:r>
      <w:r>
        <w:rPr>
          <w:w w:val="105"/>
          <w:sz w:val="17"/>
        </w:rPr>
        <w:t>serem</w:t>
      </w:r>
      <w:r>
        <w:rPr>
          <w:spacing w:val="-5"/>
          <w:w w:val="105"/>
          <w:sz w:val="17"/>
        </w:rPr>
        <w:t> </w:t>
      </w:r>
      <w:r>
        <w:rPr>
          <w:w w:val="105"/>
          <w:sz w:val="17"/>
        </w:rPr>
        <w:t>entregues</w:t>
      </w:r>
      <w:r>
        <w:rPr>
          <w:spacing w:val="-4"/>
          <w:w w:val="105"/>
          <w:sz w:val="17"/>
        </w:rPr>
        <w:t> </w:t>
      </w:r>
      <w:r>
        <w:rPr>
          <w:w w:val="105"/>
          <w:sz w:val="17"/>
        </w:rPr>
        <w:t>deve</w:t>
      </w:r>
      <w:r>
        <w:rPr>
          <w:spacing w:val="-5"/>
          <w:w w:val="105"/>
          <w:sz w:val="17"/>
        </w:rPr>
        <w:t> </w:t>
      </w:r>
      <w:r>
        <w:rPr>
          <w:w w:val="105"/>
          <w:sz w:val="17"/>
        </w:rPr>
        <w:t>ser</w:t>
      </w:r>
      <w:r>
        <w:rPr>
          <w:spacing w:val="-5"/>
          <w:w w:val="105"/>
          <w:sz w:val="17"/>
        </w:rPr>
        <w:t> </w:t>
      </w:r>
      <w:r>
        <w:rPr>
          <w:w w:val="105"/>
          <w:sz w:val="17"/>
        </w:rPr>
        <w:t>de,</w:t>
      </w:r>
      <w:r>
        <w:rPr>
          <w:spacing w:val="-4"/>
          <w:w w:val="105"/>
          <w:sz w:val="17"/>
        </w:rPr>
        <w:t> </w:t>
      </w:r>
      <w:r>
        <w:rPr>
          <w:w w:val="105"/>
          <w:sz w:val="17"/>
        </w:rPr>
        <w:t>no</w:t>
      </w:r>
      <w:r>
        <w:rPr>
          <w:spacing w:val="-5"/>
          <w:w w:val="105"/>
          <w:sz w:val="17"/>
        </w:rPr>
        <w:t> </w:t>
      </w:r>
      <w:r>
        <w:rPr>
          <w:w w:val="105"/>
          <w:sz w:val="17"/>
        </w:rPr>
        <w:t>mínimo,</w:t>
      </w:r>
      <w:r>
        <w:rPr>
          <w:spacing w:val="-4"/>
          <w:w w:val="105"/>
          <w:sz w:val="17"/>
        </w:rPr>
        <w:t> </w:t>
      </w:r>
      <w:r>
        <w:rPr>
          <w:w w:val="105"/>
          <w:sz w:val="17"/>
        </w:rPr>
        <w:t>02</w:t>
      </w:r>
      <w:r>
        <w:rPr>
          <w:spacing w:val="-5"/>
          <w:w w:val="105"/>
          <w:sz w:val="17"/>
        </w:rPr>
        <w:t> </w:t>
      </w:r>
      <w:r>
        <w:rPr>
          <w:w w:val="105"/>
          <w:sz w:val="17"/>
        </w:rPr>
        <w:t>(dois)</w:t>
      </w:r>
      <w:r>
        <w:rPr>
          <w:spacing w:val="-4"/>
          <w:w w:val="105"/>
          <w:sz w:val="17"/>
        </w:rPr>
        <w:t> </w:t>
      </w:r>
      <w:r>
        <w:rPr>
          <w:spacing w:val="-2"/>
          <w:w w:val="105"/>
          <w:sz w:val="17"/>
        </w:rPr>
        <w:t>meses;</w:t>
      </w:r>
    </w:p>
    <w:p>
      <w:pPr>
        <w:pStyle w:val="ListParagraph"/>
        <w:numPr>
          <w:ilvl w:val="2"/>
          <w:numId w:val="34"/>
        </w:numPr>
        <w:tabs>
          <w:tab w:pos="760" w:val="left" w:leader="none"/>
        </w:tabs>
        <w:spacing w:line="292" w:lineRule="auto" w:before="43" w:after="0"/>
        <w:ind w:left="316" w:right="299" w:firstLine="0"/>
        <w:jc w:val="left"/>
        <w:rPr>
          <w:sz w:val="17"/>
        </w:rPr>
      </w:pPr>
      <w:r>
        <w:rPr>
          <w:w w:val="105"/>
          <w:sz w:val="17"/>
        </w:rPr>
        <w:t>O</w:t>
      </w:r>
      <w:r>
        <w:rPr>
          <w:spacing w:val="-4"/>
          <w:w w:val="105"/>
          <w:sz w:val="17"/>
        </w:rPr>
        <w:t> </w:t>
      </w:r>
      <w:r>
        <w:rPr>
          <w:w w:val="105"/>
          <w:sz w:val="17"/>
        </w:rPr>
        <w:t>material</w:t>
      </w:r>
      <w:r>
        <w:rPr>
          <w:spacing w:val="-4"/>
          <w:w w:val="105"/>
          <w:sz w:val="17"/>
        </w:rPr>
        <w:t> </w:t>
      </w:r>
      <w:r>
        <w:rPr>
          <w:w w:val="105"/>
          <w:sz w:val="17"/>
        </w:rPr>
        <w:t>será</w:t>
      </w:r>
      <w:r>
        <w:rPr>
          <w:spacing w:val="-4"/>
          <w:w w:val="105"/>
          <w:sz w:val="17"/>
        </w:rPr>
        <w:t> </w:t>
      </w:r>
      <w:r>
        <w:rPr>
          <w:w w:val="105"/>
          <w:sz w:val="17"/>
        </w:rPr>
        <w:t>analisado</w:t>
      </w:r>
      <w:r>
        <w:rPr>
          <w:spacing w:val="-4"/>
          <w:w w:val="105"/>
          <w:sz w:val="17"/>
        </w:rPr>
        <w:t> </w:t>
      </w:r>
      <w:r>
        <w:rPr>
          <w:w w:val="105"/>
          <w:sz w:val="17"/>
        </w:rPr>
        <w:t>por</w:t>
      </w:r>
      <w:r>
        <w:rPr>
          <w:spacing w:val="-4"/>
          <w:w w:val="105"/>
          <w:sz w:val="17"/>
        </w:rPr>
        <w:t> </w:t>
      </w:r>
      <w:r>
        <w:rPr>
          <w:w w:val="105"/>
          <w:sz w:val="17"/>
        </w:rPr>
        <w:t>representante</w:t>
      </w:r>
      <w:r>
        <w:rPr>
          <w:spacing w:val="-4"/>
          <w:w w:val="105"/>
          <w:sz w:val="17"/>
        </w:rPr>
        <w:t> </w:t>
      </w:r>
      <w:r>
        <w:rPr>
          <w:w w:val="105"/>
          <w:sz w:val="17"/>
        </w:rPr>
        <w:t>ou</w:t>
      </w:r>
      <w:r>
        <w:rPr>
          <w:spacing w:val="-4"/>
          <w:w w:val="105"/>
          <w:sz w:val="17"/>
        </w:rPr>
        <w:t> </w:t>
      </w:r>
      <w:r>
        <w:rPr>
          <w:w w:val="105"/>
          <w:sz w:val="17"/>
        </w:rPr>
        <w:t>membro</w:t>
      </w:r>
      <w:r>
        <w:rPr>
          <w:spacing w:val="-4"/>
          <w:w w:val="105"/>
          <w:sz w:val="17"/>
        </w:rPr>
        <w:t> </w:t>
      </w:r>
      <w:r>
        <w:rPr>
          <w:w w:val="105"/>
          <w:sz w:val="17"/>
        </w:rPr>
        <w:t>da</w:t>
      </w:r>
      <w:r>
        <w:rPr>
          <w:spacing w:val="-4"/>
          <w:w w:val="105"/>
          <w:sz w:val="17"/>
        </w:rPr>
        <w:t> </w:t>
      </w:r>
      <w:r>
        <w:rPr>
          <w:w w:val="105"/>
          <w:sz w:val="17"/>
        </w:rPr>
        <w:t>Comissão</w:t>
      </w:r>
      <w:r>
        <w:rPr>
          <w:spacing w:val="-4"/>
          <w:w w:val="105"/>
          <w:sz w:val="17"/>
        </w:rPr>
        <w:t> </w:t>
      </w:r>
      <w:r>
        <w:rPr>
          <w:w w:val="105"/>
          <w:sz w:val="17"/>
        </w:rPr>
        <w:t>de</w:t>
      </w:r>
      <w:r>
        <w:rPr>
          <w:spacing w:val="-4"/>
          <w:w w:val="105"/>
          <w:sz w:val="17"/>
        </w:rPr>
        <w:t> </w:t>
      </w:r>
      <w:r>
        <w:rPr>
          <w:w w:val="105"/>
          <w:sz w:val="17"/>
        </w:rPr>
        <w:t>Padronização</w:t>
      </w:r>
      <w:r>
        <w:rPr>
          <w:spacing w:val="-4"/>
          <w:w w:val="105"/>
          <w:sz w:val="17"/>
        </w:rPr>
        <w:t> </w:t>
      </w:r>
      <w:r>
        <w:rPr>
          <w:w w:val="105"/>
          <w:sz w:val="17"/>
        </w:rPr>
        <w:t>de</w:t>
      </w:r>
      <w:r>
        <w:rPr>
          <w:spacing w:val="-4"/>
          <w:w w:val="105"/>
          <w:sz w:val="17"/>
        </w:rPr>
        <w:t> </w:t>
      </w:r>
      <w:r>
        <w:rPr>
          <w:w w:val="105"/>
          <w:sz w:val="17"/>
        </w:rPr>
        <w:t>Materiais,</w:t>
      </w:r>
      <w:r>
        <w:rPr>
          <w:spacing w:val="-4"/>
          <w:w w:val="105"/>
          <w:sz w:val="17"/>
        </w:rPr>
        <w:t> </w:t>
      </w:r>
      <w:r>
        <w:rPr>
          <w:w w:val="105"/>
          <w:sz w:val="17"/>
        </w:rPr>
        <w:t>que</w:t>
      </w:r>
      <w:r>
        <w:rPr>
          <w:spacing w:val="-4"/>
          <w:w w:val="105"/>
          <w:sz w:val="17"/>
        </w:rPr>
        <w:t> </w:t>
      </w:r>
      <w:r>
        <w:rPr>
          <w:w w:val="105"/>
          <w:sz w:val="17"/>
        </w:rPr>
        <w:t>emitirá</w:t>
      </w:r>
      <w:r>
        <w:rPr>
          <w:spacing w:val="-4"/>
          <w:w w:val="105"/>
          <w:sz w:val="17"/>
        </w:rPr>
        <w:t> </w:t>
      </w:r>
      <w:r>
        <w:rPr>
          <w:w w:val="105"/>
          <w:sz w:val="17"/>
        </w:rPr>
        <w:t>Parecer</w:t>
      </w:r>
      <w:r>
        <w:rPr>
          <w:spacing w:val="-7"/>
          <w:w w:val="105"/>
          <w:sz w:val="17"/>
        </w:rPr>
        <w:t> </w:t>
      </w:r>
      <w:r>
        <w:rPr>
          <w:w w:val="105"/>
          <w:sz w:val="17"/>
        </w:rPr>
        <w:t>Técnico,</w:t>
      </w:r>
      <w:r>
        <w:rPr>
          <w:spacing w:val="-4"/>
          <w:w w:val="105"/>
          <w:sz w:val="17"/>
        </w:rPr>
        <w:t> </w:t>
      </w:r>
      <w:r>
        <w:rPr>
          <w:w w:val="105"/>
          <w:sz w:val="17"/>
        </w:rPr>
        <w:t>motivado</w:t>
      </w:r>
      <w:r>
        <w:rPr>
          <w:spacing w:val="-4"/>
          <w:w w:val="105"/>
          <w:sz w:val="17"/>
        </w:rPr>
        <w:t> </w:t>
      </w:r>
      <w:r>
        <w:rPr>
          <w:w w:val="105"/>
          <w:sz w:val="17"/>
        </w:rPr>
        <w:t>acerca</w:t>
      </w:r>
      <w:r>
        <w:rPr>
          <w:spacing w:val="-4"/>
          <w:w w:val="105"/>
          <w:sz w:val="17"/>
        </w:rPr>
        <w:t> </w:t>
      </w:r>
      <w:r>
        <w:rPr>
          <w:w w:val="105"/>
          <w:sz w:val="17"/>
        </w:rPr>
        <w:t>do</w:t>
      </w:r>
      <w:r>
        <w:rPr>
          <w:spacing w:val="-4"/>
          <w:w w:val="105"/>
          <w:sz w:val="17"/>
        </w:rPr>
        <w:t> </w:t>
      </w:r>
      <w:r>
        <w:rPr>
          <w:w w:val="105"/>
          <w:sz w:val="17"/>
        </w:rPr>
        <w:t>mesmo,</w:t>
      </w:r>
      <w:r>
        <w:rPr>
          <w:spacing w:val="-4"/>
          <w:w w:val="105"/>
          <w:sz w:val="17"/>
        </w:rPr>
        <w:t> </w:t>
      </w:r>
      <w:r>
        <w:rPr>
          <w:w w:val="105"/>
          <w:sz w:val="17"/>
        </w:rPr>
        <w:t>podendo,</w:t>
      </w:r>
      <w:r>
        <w:rPr>
          <w:spacing w:val="-4"/>
          <w:w w:val="105"/>
          <w:sz w:val="17"/>
        </w:rPr>
        <w:t> </w:t>
      </w:r>
      <w:r>
        <w:rPr>
          <w:w w:val="105"/>
          <w:sz w:val="17"/>
        </w:rPr>
        <w:t>ainda,</w:t>
      </w:r>
      <w:r>
        <w:rPr>
          <w:spacing w:val="-4"/>
          <w:w w:val="105"/>
          <w:sz w:val="17"/>
        </w:rPr>
        <w:t> </w:t>
      </w:r>
      <w:r>
        <w:rPr>
          <w:w w:val="105"/>
          <w:sz w:val="17"/>
        </w:rPr>
        <w:t>serem</w:t>
      </w:r>
      <w:r>
        <w:rPr>
          <w:spacing w:val="-4"/>
          <w:w w:val="105"/>
          <w:sz w:val="17"/>
        </w:rPr>
        <w:t> </w:t>
      </w:r>
      <w:r>
        <w:rPr>
          <w:w w:val="105"/>
          <w:sz w:val="17"/>
        </w:rPr>
        <w:t>realizados</w:t>
      </w:r>
      <w:r>
        <w:rPr>
          <w:spacing w:val="-4"/>
          <w:w w:val="105"/>
          <w:sz w:val="17"/>
        </w:rPr>
        <w:t> </w:t>
      </w:r>
      <w:r>
        <w:rPr>
          <w:w w:val="105"/>
          <w:sz w:val="17"/>
        </w:rPr>
        <w:t>testes em laboratórios especializados ou quaisquer outros procedimentos necessários para a adequada verificação da amostra apresentada, nos termos do</w:t>
      </w:r>
      <w:r>
        <w:rPr>
          <w:spacing w:val="-8"/>
          <w:w w:val="105"/>
          <w:sz w:val="17"/>
        </w:rPr>
        <w:t> </w:t>
      </w:r>
      <w:r>
        <w:rPr>
          <w:w w:val="105"/>
          <w:sz w:val="17"/>
        </w:rPr>
        <w:t>Art. 42 da Lei 14.133/2021;</w:t>
      </w:r>
    </w:p>
    <w:p>
      <w:pPr>
        <w:pStyle w:val="BodyText"/>
      </w:pPr>
      <w:r>
        <w:rPr>
          <w:w w:val="105"/>
        </w:rPr>
        <w:t>4.5.6.1</w:t>
      </w:r>
      <w:r>
        <w:rPr>
          <w:spacing w:val="-6"/>
          <w:w w:val="105"/>
        </w:rPr>
        <w:t> </w:t>
      </w:r>
      <w:r>
        <w:rPr>
          <w:w w:val="105"/>
        </w:rPr>
        <w:t>Os</w:t>
      </w:r>
      <w:r>
        <w:rPr>
          <w:spacing w:val="-5"/>
          <w:w w:val="105"/>
        </w:rPr>
        <w:t> </w:t>
      </w:r>
      <w:r>
        <w:rPr>
          <w:w w:val="105"/>
        </w:rPr>
        <w:t>resultados</w:t>
      </w:r>
      <w:r>
        <w:rPr>
          <w:spacing w:val="-5"/>
          <w:w w:val="105"/>
        </w:rPr>
        <w:t> </w:t>
      </w:r>
      <w:r>
        <w:rPr>
          <w:w w:val="105"/>
        </w:rPr>
        <w:t>das</w:t>
      </w:r>
      <w:r>
        <w:rPr>
          <w:spacing w:val="-6"/>
          <w:w w:val="105"/>
        </w:rPr>
        <w:t> </w:t>
      </w:r>
      <w:r>
        <w:rPr>
          <w:w w:val="105"/>
        </w:rPr>
        <w:t>avaliações</w:t>
      </w:r>
      <w:r>
        <w:rPr>
          <w:spacing w:val="-5"/>
          <w:w w:val="105"/>
        </w:rPr>
        <w:t> </w:t>
      </w:r>
      <w:r>
        <w:rPr>
          <w:w w:val="105"/>
        </w:rPr>
        <w:t>serão</w:t>
      </w:r>
      <w:r>
        <w:rPr>
          <w:spacing w:val="-5"/>
          <w:w w:val="105"/>
        </w:rPr>
        <w:t> </w:t>
      </w:r>
      <w:r>
        <w:rPr>
          <w:w w:val="105"/>
        </w:rPr>
        <w:t>divulgados</w:t>
      </w:r>
      <w:r>
        <w:rPr>
          <w:spacing w:val="-6"/>
          <w:w w:val="105"/>
        </w:rPr>
        <w:t> </w:t>
      </w:r>
      <w:r>
        <w:rPr>
          <w:w w:val="105"/>
        </w:rPr>
        <w:t>por</w:t>
      </w:r>
      <w:r>
        <w:rPr>
          <w:spacing w:val="-5"/>
          <w:w w:val="105"/>
        </w:rPr>
        <w:t> </w:t>
      </w:r>
      <w:r>
        <w:rPr>
          <w:w w:val="105"/>
        </w:rPr>
        <w:t>meio</w:t>
      </w:r>
      <w:r>
        <w:rPr>
          <w:spacing w:val="-5"/>
          <w:w w:val="105"/>
        </w:rPr>
        <w:t> </w:t>
      </w:r>
      <w:r>
        <w:rPr>
          <w:w w:val="105"/>
        </w:rPr>
        <w:t>de</w:t>
      </w:r>
      <w:r>
        <w:rPr>
          <w:spacing w:val="-5"/>
          <w:w w:val="105"/>
        </w:rPr>
        <w:t> </w:t>
      </w:r>
      <w:r>
        <w:rPr>
          <w:w w:val="105"/>
        </w:rPr>
        <w:t>mensagem</w:t>
      </w:r>
      <w:r>
        <w:rPr>
          <w:spacing w:val="-6"/>
          <w:w w:val="105"/>
        </w:rPr>
        <w:t> </w:t>
      </w:r>
      <w:r>
        <w:rPr>
          <w:w w:val="105"/>
        </w:rPr>
        <w:t>no</w:t>
      </w:r>
      <w:r>
        <w:rPr>
          <w:spacing w:val="-5"/>
          <w:w w:val="105"/>
        </w:rPr>
        <w:t> </w:t>
      </w:r>
      <w:r>
        <w:rPr>
          <w:spacing w:val="-2"/>
          <w:w w:val="105"/>
        </w:rPr>
        <w:t>sistema.</w:t>
      </w:r>
    </w:p>
    <w:p>
      <w:pPr>
        <w:pStyle w:val="ListParagraph"/>
        <w:numPr>
          <w:ilvl w:val="2"/>
          <w:numId w:val="34"/>
        </w:numPr>
        <w:tabs>
          <w:tab w:pos="749" w:val="left" w:leader="none"/>
        </w:tabs>
        <w:spacing w:line="292" w:lineRule="auto" w:before="44" w:after="0"/>
        <w:ind w:left="316" w:right="299" w:firstLine="0"/>
        <w:jc w:val="left"/>
        <w:rPr>
          <w:sz w:val="17"/>
        </w:rPr>
      </w:pPr>
      <w:r>
        <w:rPr>
          <w:w w:val="105"/>
          <w:sz w:val="17"/>
        </w:rPr>
        <w:t>A</w:t>
      </w:r>
      <w:r>
        <w:rPr>
          <w:spacing w:val="-12"/>
          <w:w w:val="105"/>
          <w:sz w:val="17"/>
        </w:rPr>
        <w:t> </w:t>
      </w:r>
      <w:r>
        <w:rPr>
          <w:w w:val="105"/>
          <w:sz w:val="17"/>
        </w:rPr>
        <w:t>proposta</w:t>
      </w:r>
      <w:r>
        <w:rPr>
          <w:spacing w:val="-4"/>
          <w:w w:val="105"/>
          <w:sz w:val="17"/>
        </w:rPr>
        <w:t> </w:t>
      </w:r>
      <w:r>
        <w:rPr>
          <w:w w:val="105"/>
          <w:sz w:val="17"/>
        </w:rPr>
        <w:t>do</w:t>
      </w:r>
      <w:r>
        <w:rPr>
          <w:spacing w:val="-4"/>
          <w:w w:val="105"/>
          <w:sz w:val="17"/>
        </w:rPr>
        <w:t> </w:t>
      </w:r>
      <w:r>
        <w:rPr>
          <w:w w:val="105"/>
          <w:sz w:val="17"/>
        </w:rPr>
        <w:t>proponente</w:t>
      </w:r>
      <w:r>
        <w:rPr>
          <w:spacing w:val="-4"/>
          <w:w w:val="105"/>
          <w:sz w:val="17"/>
        </w:rPr>
        <w:t> </w:t>
      </w:r>
      <w:r>
        <w:rPr>
          <w:w w:val="105"/>
          <w:sz w:val="17"/>
        </w:rPr>
        <w:t>será</w:t>
      </w:r>
      <w:r>
        <w:rPr>
          <w:spacing w:val="-4"/>
          <w:w w:val="105"/>
          <w:sz w:val="17"/>
        </w:rPr>
        <w:t> </w:t>
      </w:r>
      <w:r>
        <w:rPr>
          <w:w w:val="105"/>
          <w:sz w:val="17"/>
        </w:rPr>
        <w:t>desclassificada</w:t>
      </w:r>
      <w:r>
        <w:rPr>
          <w:spacing w:val="-4"/>
          <w:w w:val="105"/>
          <w:sz w:val="17"/>
        </w:rPr>
        <w:t> </w:t>
      </w:r>
      <w:r>
        <w:rPr>
          <w:w w:val="105"/>
          <w:sz w:val="17"/>
        </w:rPr>
        <w:t>no</w:t>
      </w:r>
      <w:r>
        <w:rPr>
          <w:spacing w:val="-4"/>
          <w:w w:val="105"/>
          <w:sz w:val="17"/>
        </w:rPr>
        <w:t> </w:t>
      </w:r>
      <w:r>
        <w:rPr>
          <w:w w:val="105"/>
          <w:sz w:val="17"/>
        </w:rPr>
        <w:t>caso</w:t>
      </w:r>
      <w:r>
        <w:rPr>
          <w:spacing w:val="-4"/>
          <w:w w:val="105"/>
          <w:sz w:val="17"/>
        </w:rPr>
        <w:t> </w:t>
      </w:r>
      <w:r>
        <w:rPr>
          <w:w w:val="105"/>
          <w:sz w:val="17"/>
        </w:rPr>
        <w:t>de</w:t>
      </w:r>
      <w:r>
        <w:rPr>
          <w:spacing w:val="-4"/>
          <w:w w:val="105"/>
          <w:sz w:val="17"/>
        </w:rPr>
        <w:t> </w:t>
      </w:r>
      <w:r>
        <w:rPr>
          <w:w w:val="105"/>
          <w:sz w:val="17"/>
        </w:rPr>
        <w:t>o</w:t>
      </w:r>
      <w:r>
        <w:rPr>
          <w:spacing w:val="-4"/>
          <w:w w:val="105"/>
          <w:sz w:val="17"/>
        </w:rPr>
        <w:t> </w:t>
      </w:r>
      <w:r>
        <w:rPr>
          <w:w w:val="105"/>
          <w:sz w:val="17"/>
        </w:rPr>
        <w:t>material</w:t>
      </w:r>
      <w:r>
        <w:rPr>
          <w:spacing w:val="-4"/>
          <w:w w:val="105"/>
          <w:sz w:val="17"/>
        </w:rPr>
        <w:t> </w:t>
      </w:r>
      <w:r>
        <w:rPr>
          <w:w w:val="105"/>
          <w:sz w:val="17"/>
        </w:rPr>
        <w:t>ser</w:t>
      </w:r>
      <w:r>
        <w:rPr>
          <w:spacing w:val="-4"/>
          <w:w w:val="105"/>
          <w:sz w:val="17"/>
        </w:rPr>
        <w:t> </w:t>
      </w:r>
      <w:r>
        <w:rPr>
          <w:w w:val="105"/>
          <w:sz w:val="17"/>
        </w:rPr>
        <w:t>reprovado,</w:t>
      </w:r>
      <w:r>
        <w:rPr>
          <w:spacing w:val="-4"/>
          <w:w w:val="105"/>
          <w:sz w:val="17"/>
        </w:rPr>
        <w:t> </w:t>
      </w:r>
      <w:r>
        <w:rPr>
          <w:w w:val="105"/>
          <w:sz w:val="17"/>
        </w:rPr>
        <w:t>devendo</w:t>
      </w:r>
      <w:r>
        <w:rPr>
          <w:spacing w:val="-4"/>
          <w:w w:val="105"/>
          <w:sz w:val="17"/>
        </w:rPr>
        <w:t> </w:t>
      </w:r>
      <w:r>
        <w:rPr>
          <w:w w:val="105"/>
          <w:sz w:val="17"/>
        </w:rPr>
        <w:t>o</w:t>
      </w:r>
      <w:r>
        <w:rPr>
          <w:spacing w:val="-4"/>
          <w:w w:val="105"/>
          <w:sz w:val="17"/>
        </w:rPr>
        <w:t> </w:t>
      </w:r>
      <w:r>
        <w:rPr>
          <w:w w:val="105"/>
          <w:sz w:val="17"/>
        </w:rPr>
        <w:t>mesmo</w:t>
      </w:r>
      <w:r>
        <w:rPr>
          <w:spacing w:val="-4"/>
          <w:w w:val="105"/>
          <w:sz w:val="17"/>
        </w:rPr>
        <w:t> </w:t>
      </w:r>
      <w:r>
        <w:rPr>
          <w:w w:val="105"/>
          <w:sz w:val="17"/>
        </w:rPr>
        <w:t>ser</w:t>
      </w:r>
      <w:r>
        <w:rPr>
          <w:spacing w:val="-4"/>
          <w:w w:val="105"/>
          <w:sz w:val="17"/>
        </w:rPr>
        <w:t> </w:t>
      </w:r>
      <w:r>
        <w:rPr>
          <w:w w:val="105"/>
          <w:sz w:val="17"/>
        </w:rPr>
        <w:t>notificado</w:t>
      </w:r>
      <w:r>
        <w:rPr>
          <w:spacing w:val="-4"/>
          <w:w w:val="105"/>
          <w:sz w:val="17"/>
        </w:rPr>
        <w:t> </w:t>
      </w:r>
      <w:r>
        <w:rPr>
          <w:w w:val="105"/>
          <w:sz w:val="17"/>
        </w:rPr>
        <w:t>para</w:t>
      </w:r>
      <w:r>
        <w:rPr>
          <w:spacing w:val="-4"/>
          <w:w w:val="105"/>
          <w:sz w:val="17"/>
        </w:rPr>
        <w:t> </w:t>
      </w:r>
      <w:r>
        <w:rPr>
          <w:w w:val="105"/>
          <w:sz w:val="17"/>
        </w:rPr>
        <w:t>ciência</w:t>
      </w:r>
      <w:r>
        <w:rPr>
          <w:spacing w:val="-4"/>
          <w:w w:val="105"/>
          <w:sz w:val="17"/>
        </w:rPr>
        <w:t> </w:t>
      </w:r>
      <w:r>
        <w:rPr>
          <w:w w:val="105"/>
          <w:sz w:val="17"/>
        </w:rPr>
        <w:t>do</w:t>
      </w:r>
      <w:r>
        <w:rPr>
          <w:spacing w:val="-4"/>
          <w:w w:val="105"/>
          <w:sz w:val="17"/>
        </w:rPr>
        <w:t> </w:t>
      </w:r>
      <w:r>
        <w:rPr>
          <w:w w:val="105"/>
          <w:sz w:val="17"/>
        </w:rPr>
        <w:t>laudo</w:t>
      </w:r>
      <w:r>
        <w:rPr>
          <w:spacing w:val="-4"/>
          <w:w w:val="105"/>
          <w:sz w:val="17"/>
        </w:rPr>
        <w:t> </w:t>
      </w:r>
      <w:r>
        <w:rPr>
          <w:w w:val="105"/>
          <w:sz w:val="17"/>
        </w:rPr>
        <w:t>e</w:t>
      </w:r>
      <w:r>
        <w:rPr>
          <w:spacing w:val="-4"/>
          <w:w w:val="105"/>
          <w:sz w:val="17"/>
        </w:rPr>
        <w:t> </w:t>
      </w:r>
      <w:r>
        <w:rPr>
          <w:w w:val="105"/>
          <w:sz w:val="17"/>
        </w:rPr>
        <w:t>retirada</w:t>
      </w:r>
      <w:r>
        <w:rPr>
          <w:spacing w:val="-4"/>
          <w:w w:val="105"/>
          <w:sz w:val="17"/>
        </w:rPr>
        <w:t> </w:t>
      </w:r>
      <w:r>
        <w:rPr>
          <w:w w:val="105"/>
          <w:sz w:val="17"/>
        </w:rPr>
        <w:t>do</w:t>
      </w:r>
      <w:r>
        <w:rPr>
          <w:spacing w:val="-4"/>
          <w:w w:val="105"/>
          <w:sz w:val="17"/>
        </w:rPr>
        <w:t> </w:t>
      </w:r>
      <w:r>
        <w:rPr>
          <w:w w:val="105"/>
          <w:sz w:val="17"/>
        </w:rPr>
        <w:t>mesmo.</w:t>
      </w:r>
      <w:r>
        <w:rPr>
          <w:spacing w:val="-4"/>
          <w:w w:val="105"/>
          <w:sz w:val="17"/>
        </w:rPr>
        <w:t> </w:t>
      </w:r>
      <w:r>
        <w:rPr>
          <w:w w:val="105"/>
          <w:sz w:val="17"/>
        </w:rPr>
        <w:t>Caso</w:t>
      </w:r>
      <w:r>
        <w:rPr>
          <w:spacing w:val="-4"/>
          <w:w w:val="105"/>
          <w:sz w:val="17"/>
        </w:rPr>
        <w:t> </w:t>
      </w:r>
      <w:r>
        <w:rPr>
          <w:w w:val="105"/>
          <w:sz w:val="17"/>
        </w:rPr>
        <w:t>o</w:t>
      </w:r>
      <w:r>
        <w:rPr>
          <w:spacing w:val="-4"/>
          <w:w w:val="105"/>
          <w:sz w:val="17"/>
        </w:rPr>
        <w:t> </w:t>
      </w:r>
      <w:r>
        <w:rPr>
          <w:w w:val="105"/>
          <w:sz w:val="17"/>
        </w:rPr>
        <w:t>material</w:t>
      </w:r>
      <w:r>
        <w:rPr>
          <w:spacing w:val="-4"/>
          <w:w w:val="105"/>
          <w:sz w:val="17"/>
        </w:rPr>
        <w:t> </w:t>
      </w:r>
      <w:r>
        <w:rPr>
          <w:w w:val="105"/>
          <w:sz w:val="17"/>
        </w:rPr>
        <w:t>não</w:t>
      </w:r>
      <w:r>
        <w:rPr>
          <w:spacing w:val="-4"/>
          <w:w w:val="105"/>
          <w:sz w:val="17"/>
        </w:rPr>
        <w:t> </w:t>
      </w:r>
      <w:r>
        <w:rPr>
          <w:w w:val="105"/>
          <w:sz w:val="17"/>
        </w:rPr>
        <w:t>seja</w:t>
      </w:r>
      <w:r>
        <w:rPr>
          <w:spacing w:val="-4"/>
          <w:w w:val="105"/>
          <w:sz w:val="17"/>
        </w:rPr>
        <w:t> </w:t>
      </w:r>
      <w:r>
        <w:rPr>
          <w:w w:val="105"/>
          <w:sz w:val="17"/>
        </w:rPr>
        <w:t>retirado</w:t>
      </w:r>
      <w:r>
        <w:rPr>
          <w:spacing w:val="-4"/>
          <w:w w:val="105"/>
          <w:sz w:val="17"/>
        </w:rPr>
        <w:t> </w:t>
      </w:r>
      <w:r>
        <w:rPr>
          <w:w w:val="105"/>
          <w:sz w:val="17"/>
        </w:rPr>
        <w:t>pelo proponente no prazo de 10 (dez) dias úteis, presumir-se-á seu desinteresse em relação ao mesmo, que poderá ser descartado ou incorporado ao patrimônio da UERJ/HUPE;</w:t>
      </w:r>
    </w:p>
    <w:p>
      <w:pPr>
        <w:pStyle w:val="ListParagraph"/>
        <w:numPr>
          <w:ilvl w:val="2"/>
          <w:numId w:val="34"/>
        </w:numPr>
        <w:tabs>
          <w:tab w:pos="763" w:val="left" w:leader="none"/>
        </w:tabs>
        <w:spacing w:line="292" w:lineRule="auto" w:before="1" w:after="0"/>
        <w:ind w:left="316" w:right="299" w:firstLine="0"/>
        <w:jc w:val="left"/>
        <w:rPr>
          <w:sz w:val="17"/>
        </w:rPr>
      </w:pPr>
      <w:r>
        <w:rPr>
          <w:w w:val="105"/>
          <w:sz w:val="17"/>
        </w:rPr>
        <w:t>A desclassificação da proposta na forma prevista no subitem anterior acarretará o consequente chamamento do segundo colocado, adotando-se o mesmo procedimento em relação à avaliação do</w:t>
      </w:r>
      <w:r>
        <w:rPr>
          <w:spacing w:val="40"/>
          <w:w w:val="105"/>
          <w:sz w:val="17"/>
        </w:rPr>
        <w:t> </w:t>
      </w:r>
      <w:r>
        <w:rPr>
          <w:spacing w:val="-2"/>
          <w:w w:val="105"/>
          <w:sz w:val="17"/>
        </w:rPr>
        <w:t>material.</w:t>
      </w:r>
    </w:p>
    <w:p>
      <w:pPr>
        <w:pStyle w:val="ListParagraph"/>
        <w:numPr>
          <w:ilvl w:val="2"/>
          <w:numId w:val="34"/>
        </w:numPr>
        <w:tabs>
          <w:tab w:pos="753" w:val="left" w:leader="none"/>
        </w:tabs>
        <w:spacing w:line="292" w:lineRule="auto" w:before="1" w:after="0"/>
        <w:ind w:left="316" w:right="299" w:firstLine="0"/>
        <w:jc w:val="left"/>
        <w:rPr>
          <w:b/>
          <w:sz w:val="17"/>
        </w:rPr>
      </w:pPr>
      <w:r>
        <w:rPr>
          <w:w w:val="105"/>
          <w:sz w:val="17"/>
        </w:rPr>
        <w:t>As</w:t>
      </w:r>
      <w:r>
        <w:rPr>
          <w:spacing w:val="-2"/>
          <w:w w:val="105"/>
          <w:sz w:val="17"/>
        </w:rPr>
        <w:t> </w:t>
      </w:r>
      <w:r>
        <w:rPr>
          <w:w w:val="105"/>
          <w:sz w:val="17"/>
        </w:rPr>
        <w:t>empresas</w:t>
      </w:r>
      <w:r>
        <w:rPr>
          <w:spacing w:val="-2"/>
          <w:w w:val="105"/>
          <w:sz w:val="17"/>
        </w:rPr>
        <w:t> </w:t>
      </w:r>
      <w:r>
        <w:rPr>
          <w:w w:val="105"/>
          <w:sz w:val="17"/>
        </w:rPr>
        <w:t>que</w:t>
      </w:r>
      <w:r>
        <w:rPr>
          <w:spacing w:val="-2"/>
          <w:w w:val="105"/>
          <w:sz w:val="17"/>
        </w:rPr>
        <w:t> </w:t>
      </w:r>
      <w:r>
        <w:rPr>
          <w:w w:val="105"/>
          <w:sz w:val="17"/>
        </w:rPr>
        <w:t>oferecerem</w:t>
      </w:r>
      <w:r>
        <w:rPr>
          <w:spacing w:val="-2"/>
          <w:w w:val="105"/>
          <w:sz w:val="17"/>
        </w:rPr>
        <w:t> </w:t>
      </w:r>
      <w:r>
        <w:rPr>
          <w:w w:val="105"/>
          <w:sz w:val="17"/>
        </w:rPr>
        <w:t>produtos</w:t>
      </w:r>
      <w:r>
        <w:rPr>
          <w:spacing w:val="-2"/>
          <w:w w:val="105"/>
          <w:sz w:val="17"/>
        </w:rPr>
        <w:t> </w:t>
      </w:r>
      <w:r>
        <w:rPr>
          <w:w w:val="105"/>
          <w:sz w:val="17"/>
        </w:rPr>
        <w:t>de</w:t>
      </w:r>
      <w:r>
        <w:rPr>
          <w:spacing w:val="-2"/>
          <w:w w:val="105"/>
          <w:sz w:val="17"/>
        </w:rPr>
        <w:t> </w:t>
      </w:r>
      <w:r>
        <w:rPr>
          <w:w w:val="105"/>
          <w:sz w:val="17"/>
        </w:rPr>
        <w:t>marcas</w:t>
      </w:r>
      <w:r>
        <w:rPr>
          <w:spacing w:val="-2"/>
          <w:w w:val="105"/>
          <w:sz w:val="17"/>
        </w:rPr>
        <w:t> </w:t>
      </w:r>
      <w:r>
        <w:rPr>
          <w:w w:val="105"/>
          <w:sz w:val="17"/>
        </w:rPr>
        <w:t>pré-aprovadas,</w:t>
      </w:r>
      <w:r>
        <w:rPr>
          <w:spacing w:val="-2"/>
          <w:w w:val="105"/>
          <w:sz w:val="17"/>
        </w:rPr>
        <w:t> </w:t>
      </w:r>
      <w:r>
        <w:rPr>
          <w:w w:val="105"/>
          <w:sz w:val="17"/>
        </w:rPr>
        <w:t>conforme</w:t>
      </w:r>
      <w:r>
        <w:rPr>
          <w:spacing w:val="-2"/>
          <w:w w:val="105"/>
          <w:sz w:val="17"/>
        </w:rPr>
        <w:t> </w:t>
      </w:r>
      <w:r>
        <w:rPr>
          <w:w w:val="105"/>
          <w:sz w:val="17"/>
        </w:rPr>
        <w:t>constam</w:t>
      </w:r>
      <w:r>
        <w:rPr>
          <w:spacing w:val="-2"/>
          <w:w w:val="105"/>
          <w:sz w:val="17"/>
        </w:rPr>
        <w:t> </w:t>
      </w:r>
      <w:r>
        <w:rPr>
          <w:w w:val="105"/>
          <w:sz w:val="17"/>
        </w:rPr>
        <w:t>nas</w:t>
      </w:r>
      <w:r>
        <w:rPr>
          <w:spacing w:val="-2"/>
          <w:w w:val="105"/>
          <w:sz w:val="17"/>
        </w:rPr>
        <w:t> </w:t>
      </w:r>
      <w:r>
        <w:rPr>
          <w:w w:val="105"/>
          <w:sz w:val="17"/>
        </w:rPr>
        <w:t>especificações</w:t>
      </w:r>
      <w:r>
        <w:rPr>
          <w:spacing w:val="-2"/>
          <w:w w:val="105"/>
          <w:sz w:val="17"/>
        </w:rPr>
        <w:t> </w:t>
      </w:r>
      <w:r>
        <w:rPr>
          <w:w w:val="105"/>
          <w:sz w:val="17"/>
        </w:rPr>
        <w:t>deste</w:t>
      </w:r>
      <w:r>
        <w:rPr>
          <w:spacing w:val="-2"/>
          <w:w w:val="105"/>
          <w:sz w:val="17"/>
        </w:rPr>
        <w:t> </w:t>
      </w:r>
      <w:r>
        <w:rPr>
          <w:w w:val="105"/>
          <w:sz w:val="17"/>
        </w:rPr>
        <w:t>termo,</w:t>
      </w:r>
      <w:r>
        <w:rPr>
          <w:spacing w:val="-2"/>
          <w:w w:val="105"/>
          <w:sz w:val="17"/>
        </w:rPr>
        <w:t> </w:t>
      </w:r>
      <w:r>
        <w:rPr>
          <w:w w:val="105"/>
          <w:sz w:val="17"/>
        </w:rPr>
        <w:t>estarão</w:t>
      </w:r>
      <w:r>
        <w:rPr>
          <w:spacing w:val="-2"/>
          <w:w w:val="105"/>
          <w:sz w:val="17"/>
        </w:rPr>
        <w:t> </w:t>
      </w:r>
      <w:r>
        <w:rPr>
          <w:w w:val="105"/>
          <w:sz w:val="17"/>
        </w:rPr>
        <w:t>dispensadas</w:t>
      </w:r>
      <w:r>
        <w:rPr>
          <w:spacing w:val="-2"/>
          <w:w w:val="105"/>
          <w:sz w:val="17"/>
        </w:rPr>
        <w:t> </w:t>
      </w:r>
      <w:r>
        <w:rPr>
          <w:w w:val="105"/>
          <w:sz w:val="17"/>
        </w:rPr>
        <w:t>da</w:t>
      </w:r>
      <w:r>
        <w:rPr>
          <w:spacing w:val="-2"/>
          <w:w w:val="105"/>
          <w:sz w:val="17"/>
        </w:rPr>
        <w:t> </w:t>
      </w:r>
      <w:r>
        <w:rPr>
          <w:w w:val="105"/>
          <w:sz w:val="17"/>
        </w:rPr>
        <w:t>apresentação</w:t>
      </w:r>
      <w:r>
        <w:rPr>
          <w:spacing w:val="-2"/>
          <w:w w:val="105"/>
          <w:sz w:val="17"/>
        </w:rPr>
        <w:t> </w:t>
      </w:r>
      <w:r>
        <w:rPr>
          <w:w w:val="105"/>
          <w:sz w:val="17"/>
        </w:rPr>
        <w:t>de</w:t>
      </w:r>
      <w:r>
        <w:rPr>
          <w:spacing w:val="-2"/>
          <w:w w:val="105"/>
          <w:sz w:val="17"/>
        </w:rPr>
        <w:t> </w:t>
      </w:r>
      <w:r>
        <w:rPr>
          <w:w w:val="105"/>
          <w:sz w:val="17"/>
        </w:rPr>
        <w:t>amostras.</w:t>
      </w:r>
      <w:r>
        <w:rPr>
          <w:spacing w:val="-2"/>
          <w:w w:val="105"/>
          <w:sz w:val="17"/>
        </w:rPr>
        <w:t> </w:t>
      </w:r>
      <w:r>
        <w:rPr>
          <w:b/>
          <w:w w:val="105"/>
          <w:sz w:val="17"/>
        </w:rPr>
        <w:t>Cabe</w:t>
      </w:r>
      <w:r>
        <w:rPr>
          <w:b/>
          <w:spacing w:val="-2"/>
          <w:w w:val="105"/>
          <w:sz w:val="17"/>
        </w:rPr>
        <w:t> </w:t>
      </w:r>
      <w:r>
        <w:rPr>
          <w:b/>
          <w:w w:val="105"/>
          <w:sz w:val="17"/>
        </w:rPr>
        <w:t>ressaltar</w:t>
      </w:r>
      <w:r>
        <w:rPr>
          <w:b/>
          <w:spacing w:val="-5"/>
          <w:w w:val="105"/>
          <w:sz w:val="17"/>
        </w:rPr>
        <w:t> </w:t>
      </w:r>
      <w:r>
        <w:rPr>
          <w:b/>
          <w:w w:val="105"/>
          <w:sz w:val="17"/>
        </w:rPr>
        <w:t>que,</w:t>
      </w:r>
      <w:r>
        <w:rPr>
          <w:b/>
          <w:spacing w:val="-2"/>
          <w:w w:val="105"/>
          <w:sz w:val="17"/>
        </w:rPr>
        <w:t> </w:t>
      </w:r>
      <w:r>
        <w:rPr>
          <w:b/>
          <w:w w:val="105"/>
          <w:sz w:val="17"/>
        </w:rPr>
        <w:t>nos</w:t>
      </w:r>
      <w:r>
        <w:rPr>
          <w:b/>
          <w:spacing w:val="-2"/>
          <w:w w:val="105"/>
          <w:sz w:val="17"/>
        </w:rPr>
        <w:t> </w:t>
      </w:r>
      <w:r>
        <w:rPr>
          <w:b/>
          <w:w w:val="105"/>
          <w:sz w:val="17"/>
        </w:rPr>
        <w:t>casos de marca pré-aprovada, dispensada, portanto, a apresentação da amostra, não será válido apresentar</w:t>
      </w:r>
      <w:r>
        <w:rPr>
          <w:b/>
          <w:spacing w:val="-2"/>
          <w:w w:val="105"/>
          <w:sz w:val="17"/>
        </w:rPr>
        <w:t> </w:t>
      </w:r>
      <w:r>
        <w:rPr>
          <w:b/>
          <w:w w:val="105"/>
          <w:sz w:val="17"/>
        </w:rPr>
        <w:t>proposta detalhe contendo item diferente do licitado.</w:t>
      </w:r>
    </w:p>
    <w:p>
      <w:pPr>
        <w:pStyle w:val="BodyText"/>
        <w:spacing w:before="45"/>
        <w:ind w:left="0"/>
        <w:rPr>
          <w:b/>
        </w:rPr>
      </w:pPr>
    </w:p>
    <w:p>
      <w:pPr>
        <w:pStyle w:val="Heading2"/>
        <w:numPr>
          <w:ilvl w:val="1"/>
          <w:numId w:val="33"/>
        </w:numPr>
        <w:tabs>
          <w:tab w:pos="625" w:val="left" w:leader="none"/>
        </w:tabs>
        <w:spacing w:line="240" w:lineRule="auto" w:before="0" w:after="0"/>
        <w:ind w:left="625" w:right="0" w:hanging="309"/>
        <w:jc w:val="left"/>
      </w:pPr>
      <w:r>
        <w:rPr>
          <w:w w:val="105"/>
        </w:rPr>
        <w:t>Entrega,</w:t>
      </w:r>
      <w:r>
        <w:rPr>
          <w:spacing w:val="-12"/>
          <w:w w:val="105"/>
        </w:rPr>
        <w:t> </w:t>
      </w:r>
      <w:r>
        <w:rPr>
          <w:w w:val="105"/>
        </w:rPr>
        <w:t>Avaliação</w:t>
      </w:r>
      <w:r>
        <w:rPr>
          <w:spacing w:val="-11"/>
          <w:w w:val="105"/>
        </w:rPr>
        <w:t> </w:t>
      </w:r>
      <w:r>
        <w:rPr>
          <w:w w:val="105"/>
        </w:rPr>
        <w:t>da</w:t>
      </w:r>
      <w:r>
        <w:rPr>
          <w:spacing w:val="-11"/>
          <w:w w:val="105"/>
        </w:rPr>
        <w:t> </w:t>
      </w:r>
      <w:r>
        <w:rPr>
          <w:w w:val="105"/>
        </w:rPr>
        <w:t>Qualidade</w:t>
      </w:r>
      <w:r>
        <w:rPr>
          <w:spacing w:val="-11"/>
          <w:w w:val="105"/>
        </w:rPr>
        <w:t> </w:t>
      </w:r>
      <w:r>
        <w:rPr>
          <w:w w:val="105"/>
        </w:rPr>
        <w:t>e</w:t>
      </w:r>
      <w:r>
        <w:rPr>
          <w:spacing w:val="-11"/>
          <w:w w:val="105"/>
        </w:rPr>
        <w:t> </w:t>
      </w:r>
      <w:r>
        <w:rPr>
          <w:w w:val="105"/>
        </w:rPr>
        <w:t>Aceite</w:t>
      </w:r>
      <w:r>
        <w:rPr>
          <w:spacing w:val="-11"/>
          <w:w w:val="105"/>
        </w:rPr>
        <w:t> </w:t>
      </w:r>
      <w:r>
        <w:rPr>
          <w:w w:val="105"/>
        </w:rPr>
        <w:t>do</w:t>
      </w:r>
      <w:r>
        <w:rPr>
          <w:spacing w:val="-9"/>
          <w:w w:val="105"/>
        </w:rPr>
        <w:t> </w:t>
      </w:r>
      <w:r>
        <w:rPr>
          <w:spacing w:val="-2"/>
          <w:w w:val="105"/>
        </w:rPr>
        <w:t>objeto:</w:t>
      </w:r>
    </w:p>
    <w:p>
      <w:pPr>
        <w:pStyle w:val="ListParagraph"/>
        <w:numPr>
          <w:ilvl w:val="2"/>
          <w:numId w:val="35"/>
        </w:numPr>
        <w:tabs>
          <w:tab w:pos="771" w:val="left" w:leader="none"/>
        </w:tabs>
        <w:spacing w:line="292" w:lineRule="auto" w:before="43" w:after="0"/>
        <w:ind w:left="316" w:right="299" w:firstLine="0"/>
        <w:jc w:val="left"/>
        <w:rPr>
          <w:sz w:val="17"/>
        </w:rPr>
      </w:pPr>
      <w:r>
        <w:rPr>
          <w:w w:val="105"/>
          <w:sz w:val="17"/>
        </w:rPr>
        <w:t>Após</w:t>
      </w:r>
      <w:r>
        <w:rPr>
          <w:spacing w:val="14"/>
          <w:w w:val="105"/>
          <w:sz w:val="17"/>
        </w:rPr>
        <w:t> </w:t>
      </w:r>
      <w:r>
        <w:rPr>
          <w:w w:val="105"/>
          <w:sz w:val="17"/>
        </w:rPr>
        <w:t>a</w:t>
      </w:r>
      <w:r>
        <w:rPr>
          <w:spacing w:val="14"/>
          <w:w w:val="105"/>
          <w:sz w:val="17"/>
        </w:rPr>
        <w:t> </w:t>
      </w:r>
      <w:r>
        <w:rPr>
          <w:w w:val="105"/>
          <w:sz w:val="17"/>
        </w:rPr>
        <w:t>concretização</w:t>
      </w:r>
      <w:r>
        <w:rPr>
          <w:spacing w:val="14"/>
          <w:w w:val="105"/>
          <w:sz w:val="17"/>
        </w:rPr>
        <w:t> </w:t>
      </w:r>
      <w:r>
        <w:rPr>
          <w:w w:val="105"/>
          <w:sz w:val="17"/>
        </w:rPr>
        <w:t>da</w:t>
      </w:r>
      <w:r>
        <w:rPr>
          <w:spacing w:val="14"/>
          <w:w w:val="105"/>
          <w:sz w:val="17"/>
        </w:rPr>
        <w:t> </w:t>
      </w:r>
      <w:r>
        <w:rPr>
          <w:w w:val="105"/>
          <w:sz w:val="17"/>
        </w:rPr>
        <w:t>contratação,</w:t>
      </w:r>
      <w:r>
        <w:rPr>
          <w:spacing w:val="14"/>
          <w:w w:val="105"/>
          <w:sz w:val="17"/>
        </w:rPr>
        <w:t> </w:t>
      </w:r>
      <w:r>
        <w:rPr>
          <w:w w:val="105"/>
          <w:sz w:val="17"/>
        </w:rPr>
        <w:t>conforme</w:t>
      </w:r>
      <w:r>
        <w:rPr>
          <w:spacing w:val="14"/>
          <w:w w:val="105"/>
          <w:sz w:val="17"/>
        </w:rPr>
        <w:t> </w:t>
      </w:r>
      <w:r>
        <w:rPr>
          <w:w w:val="105"/>
          <w:sz w:val="17"/>
        </w:rPr>
        <w:t>necessidade</w:t>
      </w:r>
      <w:r>
        <w:rPr>
          <w:spacing w:val="14"/>
          <w:w w:val="105"/>
          <w:sz w:val="17"/>
        </w:rPr>
        <w:t> </w:t>
      </w:r>
      <w:r>
        <w:rPr>
          <w:w w:val="105"/>
          <w:sz w:val="17"/>
        </w:rPr>
        <w:t>da</w:t>
      </w:r>
      <w:r>
        <w:rPr>
          <w:spacing w:val="14"/>
          <w:w w:val="105"/>
          <w:sz w:val="17"/>
        </w:rPr>
        <w:t> </w:t>
      </w:r>
      <w:r>
        <w:rPr>
          <w:w w:val="105"/>
          <w:sz w:val="17"/>
        </w:rPr>
        <w:t>CONTRATANTE</w:t>
      </w:r>
      <w:r>
        <w:rPr>
          <w:spacing w:val="14"/>
          <w:w w:val="105"/>
          <w:sz w:val="17"/>
        </w:rPr>
        <w:t> </w:t>
      </w:r>
      <w:r>
        <w:rPr>
          <w:w w:val="105"/>
          <w:sz w:val="17"/>
        </w:rPr>
        <w:t>será</w:t>
      </w:r>
      <w:r>
        <w:rPr>
          <w:spacing w:val="14"/>
          <w:w w:val="105"/>
          <w:sz w:val="17"/>
        </w:rPr>
        <w:t> </w:t>
      </w:r>
      <w:r>
        <w:rPr>
          <w:w w:val="105"/>
          <w:sz w:val="17"/>
        </w:rPr>
        <w:t>enviada</w:t>
      </w:r>
      <w:r>
        <w:rPr>
          <w:spacing w:val="14"/>
          <w:w w:val="105"/>
          <w:sz w:val="17"/>
        </w:rPr>
        <w:t> </w:t>
      </w:r>
      <w:r>
        <w:rPr>
          <w:w w:val="105"/>
          <w:sz w:val="17"/>
        </w:rPr>
        <w:t>à</w:t>
      </w:r>
      <w:r>
        <w:rPr>
          <w:spacing w:val="14"/>
          <w:w w:val="105"/>
          <w:sz w:val="17"/>
        </w:rPr>
        <w:t> </w:t>
      </w:r>
      <w:r>
        <w:rPr>
          <w:w w:val="105"/>
          <w:sz w:val="17"/>
        </w:rPr>
        <w:t>CONTRATADA uma</w:t>
      </w:r>
      <w:r>
        <w:rPr>
          <w:spacing w:val="14"/>
          <w:w w:val="105"/>
          <w:sz w:val="17"/>
        </w:rPr>
        <w:t> </w:t>
      </w:r>
      <w:r>
        <w:rPr>
          <w:w w:val="105"/>
          <w:sz w:val="17"/>
        </w:rPr>
        <w:t>autorização</w:t>
      </w:r>
      <w:r>
        <w:rPr>
          <w:spacing w:val="14"/>
          <w:w w:val="105"/>
          <w:sz w:val="17"/>
        </w:rPr>
        <w:t> </w:t>
      </w:r>
      <w:r>
        <w:rPr>
          <w:w w:val="105"/>
          <w:sz w:val="17"/>
        </w:rPr>
        <w:t>de</w:t>
      </w:r>
      <w:r>
        <w:rPr>
          <w:spacing w:val="14"/>
          <w:w w:val="105"/>
          <w:sz w:val="17"/>
        </w:rPr>
        <w:t> </w:t>
      </w:r>
      <w:r>
        <w:rPr>
          <w:w w:val="105"/>
          <w:sz w:val="17"/>
        </w:rPr>
        <w:t>entrega</w:t>
      </w:r>
      <w:r>
        <w:rPr>
          <w:spacing w:val="14"/>
          <w:w w:val="105"/>
          <w:sz w:val="17"/>
        </w:rPr>
        <w:t> </w:t>
      </w:r>
      <w:r>
        <w:rPr>
          <w:w w:val="105"/>
          <w:sz w:val="17"/>
        </w:rPr>
        <w:t>de</w:t>
      </w:r>
      <w:r>
        <w:rPr>
          <w:spacing w:val="14"/>
          <w:w w:val="105"/>
          <w:sz w:val="17"/>
        </w:rPr>
        <w:t> </w:t>
      </w:r>
      <w:r>
        <w:rPr>
          <w:w w:val="105"/>
          <w:sz w:val="17"/>
        </w:rPr>
        <w:t>material,</w:t>
      </w:r>
      <w:r>
        <w:rPr>
          <w:spacing w:val="14"/>
          <w:w w:val="105"/>
          <w:sz w:val="17"/>
        </w:rPr>
        <w:t> </w:t>
      </w:r>
      <w:r>
        <w:rPr>
          <w:w w:val="105"/>
          <w:sz w:val="17"/>
        </w:rPr>
        <w:t>conforme</w:t>
      </w:r>
      <w:r>
        <w:rPr>
          <w:spacing w:val="14"/>
          <w:w w:val="105"/>
          <w:sz w:val="17"/>
        </w:rPr>
        <w:t> </w:t>
      </w:r>
      <w:r>
        <w:rPr>
          <w:w w:val="105"/>
          <w:sz w:val="17"/>
        </w:rPr>
        <w:t>anexo</w:t>
      </w:r>
      <w:r>
        <w:rPr>
          <w:spacing w:val="14"/>
          <w:w w:val="105"/>
          <w:sz w:val="17"/>
        </w:rPr>
        <w:t> </w:t>
      </w:r>
      <w:r>
        <w:rPr>
          <w:w w:val="105"/>
          <w:sz w:val="17"/>
        </w:rPr>
        <w:t>em</w:t>
      </w:r>
      <w:r>
        <w:rPr>
          <w:spacing w:val="14"/>
          <w:w w:val="105"/>
          <w:sz w:val="17"/>
        </w:rPr>
        <w:t> </w:t>
      </w:r>
      <w:r>
        <w:rPr>
          <w:w w:val="105"/>
          <w:sz w:val="17"/>
        </w:rPr>
        <w:t>documento</w:t>
      </w:r>
      <w:r>
        <w:rPr>
          <w:spacing w:val="14"/>
          <w:w w:val="105"/>
          <w:sz w:val="17"/>
        </w:rPr>
        <w:t> </w:t>
      </w:r>
      <w:r>
        <w:rPr>
          <w:w w:val="105"/>
          <w:sz w:val="17"/>
        </w:rPr>
        <w:t>SEI </w:t>
      </w:r>
      <w:r>
        <w:rPr>
          <w:spacing w:val="-2"/>
          <w:w w:val="105"/>
          <w:sz w:val="17"/>
        </w:rPr>
        <w:t>30203367.</w:t>
      </w:r>
    </w:p>
    <w:p>
      <w:pPr>
        <w:pStyle w:val="ListParagraph"/>
        <w:numPr>
          <w:ilvl w:val="2"/>
          <w:numId w:val="35"/>
        </w:numPr>
        <w:tabs>
          <w:tab w:pos="795" w:val="left" w:leader="none"/>
        </w:tabs>
        <w:spacing w:line="292" w:lineRule="auto" w:before="2" w:after="0"/>
        <w:ind w:left="316" w:right="299" w:firstLine="0"/>
        <w:jc w:val="left"/>
        <w:rPr>
          <w:sz w:val="17"/>
        </w:rPr>
      </w:pPr>
      <w:r>
        <w:rPr>
          <w:w w:val="105"/>
          <w:sz w:val="17"/>
        </w:rPr>
        <w:t>Havendo</w:t>
      </w:r>
      <w:r>
        <w:rPr>
          <w:spacing w:val="28"/>
          <w:w w:val="105"/>
          <w:sz w:val="17"/>
        </w:rPr>
        <w:t> </w:t>
      </w:r>
      <w:r>
        <w:rPr>
          <w:w w:val="105"/>
          <w:sz w:val="17"/>
        </w:rPr>
        <w:t>necessidade</w:t>
      </w:r>
      <w:r>
        <w:rPr>
          <w:spacing w:val="28"/>
          <w:w w:val="105"/>
          <w:sz w:val="17"/>
        </w:rPr>
        <w:t> </w:t>
      </w:r>
      <w:r>
        <w:rPr>
          <w:w w:val="105"/>
          <w:sz w:val="17"/>
        </w:rPr>
        <w:t>por</w:t>
      </w:r>
      <w:r>
        <w:rPr>
          <w:spacing w:val="28"/>
          <w:w w:val="105"/>
          <w:sz w:val="17"/>
        </w:rPr>
        <w:t> </w:t>
      </w:r>
      <w:r>
        <w:rPr>
          <w:w w:val="105"/>
          <w:sz w:val="17"/>
        </w:rPr>
        <w:t>parte</w:t>
      </w:r>
      <w:r>
        <w:rPr>
          <w:spacing w:val="28"/>
          <w:w w:val="105"/>
          <w:sz w:val="17"/>
        </w:rPr>
        <w:t> </w:t>
      </w:r>
      <w:r>
        <w:rPr>
          <w:w w:val="105"/>
          <w:sz w:val="17"/>
        </w:rPr>
        <w:t>da</w:t>
      </w:r>
      <w:r>
        <w:rPr>
          <w:spacing w:val="28"/>
          <w:w w:val="105"/>
          <w:sz w:val="17"/>
        </w:rPr>
        <w:t> </w:t>
      </w:r>
      <w:r>
        <w:rPr>
          <w:w w:val="105"/>
          <w:sz w:val="17"/>
        </w:rPr>
        <w:t>CONTRATANTE,</w:t>
      </w:r>
      <w:r>
        <w:rPr>
          <w:spacing w:val="28"/>
          <w:w w:val="105"/>
          <w:sz w:val="17"/>
        </w:rPr>
        <w:t> </w:t>
      </w:r>
      <w:r>
        <w:rPr>
          <w:w w:val="105"/>
          <w:sz w:val="17"/>
        </w:rPr>
        <w:t>a</w:t>
      </w:r>
      <w:r>
        <w:rPr>
          <w:spacing w:val="28"/>
          <w:w w:val="105"/>
          <w:sz w:val="17"/>
        </w:rPr>
        <w:t> </w:t>
      </w:r>
      <w:r>
        <w:rPr>
          <w:w w:val="105"/>
          <w:sz w:val="17"/>
        </w:rPr>
        <w:t>CONTRATADA</w:t>
      </w:r>
      <w:r>
        <w:rPr>
          <w:spacing w:val="19"/>
          <w:w w:val="105"/>
          <w:sz w:val="17"/>
        </w:rPr>
        <w:t> </w:t>
      </w:r>
      <w:r>
        <w:rPr>
          <w:w w:val="105"/>
          <w:sz w:val="17"/>
        </w:rPr>
        <w:t>fica</w:t>
      </w:r>
      <w:r>
        <w:rPr>
          <w:spacing w:val="28"/>
          <w:w w:val="105"/>
          <w:sz w:val="17"/>
        </w:rPr>
        <w:t> </w:t>
      </w:r>
      <w:r>
        <w:rPr>
          <w:w w:val="105"/>
          <w:sz w:val="17"/>
        </w:rPr>
        <w:t>obrigada</w:t>
      </w:r>
      <w:r>
        <w:rPr>
          <w:spacing w:val="28"/>
          <w:w w:val="105"/>
          <w:sz w:val="17"/>
        </w:rPr>
        <w:t> </w:t>
      </w:r>
      <w:r>
        <w:rPr>
          <w:w w:val="105"/>
          <w:sz w:val="17"/>
        </w:rPr>
        <w:t>a</w:t>
      </w:r>
      <w:r>
        <w:rPr>
          <w:spacing w:val="28"/>
          <w:w w:val="105"/>
          <w:sz w:val="17"/>
        </w:rPr>
        <w:t> </w:t>
      </w:r>
      <w:r>
        <w:rPr>
          <w:w w:val="105"/>
          <w:sz w:val="17"/>
        </w:rPr>
        <w:t>comunicar</w:t>
      </w:r>
      <w:r>
        <w:rPr>
          <w:spacing w:val="28"/>
          <w:w w:val="105"/>
          <w:sz w:val="17"/>
        </w:rPr>
        <w:t> </w:t>
      </w:r>
      <w:r>
        <w:rPr>
          <w:w w:val="105"/>
          <w:sz w:val="17"/>
        </w:rPr>
        <w:t>antecipadamente</w:t>
      </w:r>
      <w:r>
        <w:rPr>
          <w:spacing w:val="28"/>
          <w:w w:val="105"/>
          <w:sz w:val="17"/>
        </w:rPr>
        <w:t> </w:t>
      </w:r>
      <w:r>
        <w:rPr>
          <w:w w:val="105"/>
          <w:sz w:val="17"/>
        </w:rPr>
        <w:t>quais</w:t>
      </w:r>
      <w:r>
        <w:rPr>
          <w:spacing w:val="28"/>
          <w:w w:val="105"/>
          <w:sz w:val="17"/>
        </w:rPr>
        <w:t> </w:t>
      </w:r>
      <w:r>
        <w:rPr>
          <w:w w:val="105"/>
          <w:sz w:val="17"/>
        </w:rPr>
        <w:t>os</w:t>
      </w:r>
      <w:r>
        <w:rPr>
          <w:spacing w:val="28"/>
          <w:w w:val="105"/>
          <w:sz w:val="17"/>
        </w:rPr>
        <w:t> </w:t>
      </w:r>
      <w:r>
        <w:rPr>
          <w:w w:val="105"/>
          <w:sz w:val="17"/>
        </w:rPr>
        <w:t>nomes/descrições</w:t>
      </w:r>
      <w:r>
        <w:rPr>
          <w:spacing w:val="28"/>
          <w:w w:val="105"/>
          <w:sz w:val="17"/>
        </w:rPr>
        <w:t> </w:t>
      </w:r>
      <w:r>
        <w:rPr>
          <w:w w:val="105"/>
          <w:sz w:val="17"/>
        </w:rPr>
        <w:t>que</w:t>
      </w:r>
      <w:r>
        <w:rPr>
          <w:spacing w:val="28"/>
          <w:w w:val="105"/>
          <w:sz w:val="17"/>
        </w:rPr>
        <w:t> </w:t>
      </w:r>
      <w:r>
        <w:rPr>
          <w:w w:val="105"/>
          <w:sz w:val="17"/>
        </w:rPr>
        <w:t>constarão</w:t>
      </w:r>
      <w:r>
        <w:rPr>
          <w:spacing w:val="28"/>
          <w:w w:val="105"/>
          <w:sz w:val="17"/>
        </w:rPr>
        <w:t> </w:t>
      </w:r>
      <w:r>
        <w:rPr>
          <w:w w:val="105"/>
          <w:sz w:val="17"/>
        </w:rPr>
        <w:t>na</w:t>
      </w:r>
      <w:r>
        <w:rPr>
          <w:spacing w:val="28"/>
          <w:w w:val="105"/>
          <w:sz w:val="17"/>
        </w:rPr>
        <w:t> </w:t>
      </w:r>
      <w:r>
        <w:rPr>
          <w:w w:val="105"/>
          <w:sz w:val="17"/>
        </w:rPr>
        <w:t>Nota</w:t>
      </w:r>
      <w:r>
        <w:rPr>
          <w:spacing w:val="28"/>
          <w:w w:val="105"/>
          <w:sz w:val="17"/>
        </w:rPr>
        <w:t> </w:t>
      </w:r>
      <w:r>
        <w:rPr>
          <w:w w:val="105"/>
          <w:sz w:val="17"/>
        </w:rPr>
        <w:t>Fiscal,</w:t>
      </w:r>
      <w:r>
        <w:rPr>
          <w:spacing w:val="28"/>
          <w:w w:val="105"/>
          <w:sz w:val="17"/>
        </w:rPr>
        <w:t> </w:t>
      </w:r>
      <w:r>
        <w:rPr>
          <w:w w:val="105"/>
          <w:sz w:val="17"/>
        </w:rPr>
        <w:t>para</w:t>
      </w:r>
      <w:r>
        <w:rPr>
          <w:spacing w:val="28"/>
          <w:w w:val="105"/>
          <w:sz w:val="17"/>
        </w:rPr>
        <w:t> </w:t>
      </w:r>
      <w:r>
        <w:rPr>
          <w:w w:val="105"/>
          <w:sz w:val="17"/>
        </w:rPr>
        <w:t>fins</w:t>
      </w:r>
      <w:r>
        <w:rPr>
          <w:spacing w:val="28"/>
          <w:w w:val="105"/>
          <w:sz w:val="17"/>
        </w:rPr>
        <w:t> </w:t>
      </w:r>
      <w:r>
        <w:rPr>
          <w:w w:val="105"/>
          <w:sz w:val="17"/>
        </w:rPr>
        <w:t>de identificação dos materiais recebidos e correspondência com os itens contratados.</w:t>
      </w:r>
    </w:p>
    <w:p>
      <w:pPr>
        <w:pStyle w:val="ListParagraph"/>
        <w:numPr>
          <w:ilvl w:val="2"/>
          <w:numId w:val="35"/>
        </w:numPr>
        <w:tabs>
          <w:tab w:pos="747" w:val="left" w:leader="none"/>
        </w:tabs>
        <w:spacing w:line="240" w:lineRule="auto" w:before="1" w:after="0"/>
        <w:ind w:left="747" w:right="0" w:hanging="431"/>
        <w:jc w:val="left"/>
        <w:rPr>
          <w:sz w:val="17"/>
        </w:rPr>
      </w:pPr>
      <w:r>
        <w:rPr>
          <w:w w:val="105"/>
          <w:sz w:val="17"/>
        </w:rPr>
        <w:t>As</w:t>
      </w:r>
      <w:r>
        <w:rPr>
          <w:spacing w:val="-5"/>
          <w:w w:val="105"/>
          <w:sz w:val="17"/>
        </w:rPr>
        <w:t> </w:t>
      </w:r>
      <w:r>
        <w:rPr>
          <w:w w:val="105"/>
          <w:sz w:val="17"/>
        </w:rPr>
        <w:t>entregas</w:t>
      </w:r>
      <w:r>
        <w:rPr>
          <w:spacing w:val="-5"/>
          <w:w w:val="105"/>
          <w:sz w:val="17"/>
        </w:rPr>
        <w:t> </w:t>
      </w:r>
      <w:r>
        <w:rPr>
          <w:w w:val="105"/>
          <w:sz w:val="17"/>
        </w:rPr>
        <w:t>serão</w:t>
      </w:r>
      <w:r>
        <w:rPr>
          <w:spacing w:val="-5"/>
          <w:w w:val="105"/>
          <w:sz w:val="17"/>
        </w:rPr>
        <w:t> </w:t>
      </w:r>
      <w:r>
        <w:rPr>
          <w:w w:val="105"/>
          <w:sz w:val="17"/>
        </w:rPr>
        <w:t>parceladas,</w:t>
      </w:r>
      <w:r>
        <w:rPr>
          <w:spacing w:val="-5"/>
          <w:w w:val="105"/>
          <w:sz w:val="17"/>
        </w:rPr>
        <w:t> </w:t>
      </w:r>
      <w:r>
        <w:rPr>
          <w:w w:val="105"/>
          <w:sz w:val="17"/>
        </w:rPr>
        <w:t>de</w:t>
      </w:r>
      <w:r>
        <w:rPr>
          <w:spacing w:val="-4"/>
          <w:w w:val="105"/>
          <w:sz w:val="17"/>
        </w:rPr>
        <w:t> </w:t>
      </w:r>
      <w:r>
        <w:rPr>
          <w:w w:val="105"/>
          <w:sz w:val="17"/>
        </w:rPr>
        <w:t>acordo</w:t>
      </w:r>
      <w:r>
        <w:rPr>
          <w:spacing w:val="-5"/>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demanda</w:t>
      </w:r>
      <w:r>
        <w:rPr>
          <w:spacing w:val="-4"/>
          <w:w w:val="105"/>
          <w:sz w:val="17"/>
        </w:rPr>
        <w:t> </w:t>
      </w:r>
      <w:r>
        <w:rPr>
          <w:w w:val="105"/>
          <w:sz w:val="17"/>
        </w:rPr>
        <w:t>da</w:t>
      </w:r>
      <w:r>
        <w:rPr>
          <w:spacing w:val="-5"/>
          <w:w w:val="105"/>
          <w:sz w:val="17"/>
        </w:rPr>
        <w:t> </w:t>
      </w:r>
      <w:r>
        <w:rPr>
          <w:spacing w:val="-2"/>
          <w:w w:val="105"/>
          <w:sz w:val="17"/>
        </w:rPr>
        <w:t>unidade;</w:t>
      </w:r>
    </w:p>
    <w:p>
      <w:pPr>
        <w:pStyle w:val="ListParagraph"/>
        <w:numPr>
          <w:ilvl w:val="2"/>
          <w:numId w:val="35"/>
        </w:numPr>
        <w:tabs>
          <w:tab w:pos="757" w:val="left" w:leader="none"/>
        </w:tabs>
        <w:spacing w:line="240" w:lineRule="auto" w:before="43" w:after="0"/>
        <w:ind w:left="757" w:right="0" w:hanging="441"/>
        <w:jc w:val="left"/>
        <w:rPr>
          <w:sz w:val="17"/>
        </w:rPr>
      </w:pPr>
      <w:r>
        <w:rPr>
          <w:w w:val="105"/>
          <w:sz w:val="17"/>
        </w:rPr>
        <w:t>O</w:t>
      </w:r>
      <w:r>
        <w:rPr>
          <w:spacing w:val="-5"/>
          <w:w w:val="105"/>
          <w:sz w:val="17"/>
        </w:rPr>
        <w:t> </w:t>
      </w:r>
      <w:r>
        <w:rPr>
          <w:w w:val="105"/>
          <w:sz w:val="17"/>
        </w:rPr>
        <w:t>prazo</w:t>
      </w:r>
      <w:r>
        <w:rPr>
          <w:spacing w:val="-4"/>
          <w:w w:val="105"/>
          <w:sz w:val="17"/>
        </w:rPr>
        <w:t> </w:t>
      </w:r>
      <w:r>
        <w:rPr>
          <w:w w:val="105"/>
          <w:sz w:val="17"/>
        </w:rPr>
        <w:t>máximo</w:t>
      </w:r>
      <w:r>
        <w:rPr>
          <w:spacing w:val="-4"/>
          <w:w w:val="105"/>
          <w:sz w:val="17"/>
        </w:rPr>
        <w:t> </w:t>
      </w:r>
      <w:r>
        <w:rPr>
          <w:w w:val="105"/>
          <w:sz w:val="17"/>
        </w:rPr>
        <w:t>de</w:t>
      </w:r>
      <w:r>
        <w:rPr>
          <w:spacing w:val="-4"/>
          <w:w w:val="105"/>
          <w:sz w:val="17"/>
        </w:rPr>
        <w:t> </w:t>
      </w:r>
      <w:r>
        <w:rPr>
          <w:w w:val="105"/>
          <w:sz w:val="17"/>
        </w:rPr>
        <w:t>entrega</w:t>
      </w:r>
      <w:r>
        <w:rPr>
          <w:spacing w:val="-4"/>
          <w:w w:val="105"/>
          <w:sz w:val="17"/>
        </w:rPr>
        <w:t> </w:t>
      </w:r>
      <w:r>
        <w:rPr>
          <w:w w:val="105"/>
          <w:sz w:val="17"/>
        </w:rPr>
        <w:t>será</w:t>
      </w:r>
      <w:r>
        <w:rPr>
          <w:spacing w:val="-4"/>
          <w:w w:val="105"/>
          <w:sz w:val="17"/>
        </w:rPr>
        <w:t> </w:t>
      </w:r>
      <w:r>
        <w:rPr>
          <w:w w:val="105"/>
          <w:sz w:val="17"/>
        </w:rPr>
        <w:t>de</w:t>
      </w:r>
      <w:r>
        <w:rPr>
          <w:spacing w:val="1"/>
          <w:w w:val="105"/>
          <w:sz w:val="17"/>
        </w:rPr>
        <w:t> </w:t>
      </w:r>
      <w:r>
        <w:rPr>
          <w:w w:val="105"/>
          <w:sz w:val="17"/>
        </w:rPr>
        <w:t>10</w:t>
      </w:r>
      <w:r>
        <w:rPr>
          <w:spacing w:val="-4"/>
          <w:w w:val="105"/>
          <w:sz w:val="17"/>
        </w:rPr>
        <w:t> </w:t>
      </w:r>
      <w:r>
        <w:rPr>
          <w:w w:val="105"/>
          <w:sz w:val="17"/>
        </w:rPr>
        <w:t>(dez)</w:t>
      </w:r>
      <w:r>
        <w:rPr>
          <w:spacing w:val="-4"/>
          <w:w w:val="105"/>
          <w:sz w:val="17"/>
        </w:rPr>
        <w:t> </w:t>
      </w:r>
      <w:r>
        <w:rPr>
          <w:w w:val="105"/>
          <w:sz w:val="17"/>
        </w:rPr>
        <w:t>dias</w:t>
      </w:r>
      <w:r>
        <w:rPr>
          <w:spacing w:val="-4"/>
          <w:w w:val="105"/>
          <w:sz w:val="17"/>
        </w:rPr>
        <w:t> </w:t>
      </w:r>
      <w:r>
        <w:rPr>
          <w:w w:val="105"/>
          <w:sz w:val="17"/>
        </w:rPr>
        <w:t>úteis</w:t>
      </w:r>
      <w:r>
        <w:rPr>
          <w:spacing w:val="-4"/>
          <w:w w:val="105"/>
          <w:sz w:val="17"/>
        </w:rPr>
        <w:t> </w:t>
      </w:r>
      <w:r>
        <w:rPr>
          <w:w w:val="105"/>
          <w:sz w:val="17"/>
        </w:rPr>
        <w:t>a</w:t>
      </w:r>
      <w:r>
        <w:rPr>
          <w:spacing w:val="-4"/>
          <w:w w:val="105"/>
          <w:sz w:val="17"/>
        </w:rPr>
        <w:t> </w:t>
      </w:r>
      <w:r>
        <w:rPr>
          <w:w w:val="105"/>
          <w:sz w:val="17"/>
        </w:rPr>
        <w:t>contar</w:t>
      </w:r>
      <w:r>
        <w:rPr>
          <w:spacing w:val="-4"/>
          <w:w w:val="105"/>
          <w:sz w:val="17"/>
        </w:rPr>
        <w:t> </w:t>
      </w:r>
      <w:r>
        <w:rPr>
          <w:w w:val="105"/>
          <w:sz w:val="17"/>
        </w:rPr>
        <w:t>da</w:t>
      </w:r>
      <w:r>
        <w:rPr>
          <w:spacing w:val="-4"/>
          <w:w w:val="105"/>
          <w:sz w:val="17"/>
        </w:rPr>
        <w:t> </w:t>
      </w:r>
      <w:r>
        <w:rPr>
          <w:w w:val="105"/>
          <w:sz w:val="17"/>
        </w:rPr>
        <w:t>data</w:t>
      </w:r>
      <w:r>
        <w:rPr>
          <w:spacing w:val="-4"/>
          <w:w w:val="105"/>
          <w:sz w:val="17"/>
        </w:rPr>
        <w:t> </w:t>
      </w:r>
      <w:r>
        <w:rPr>
          <w:w w:val="105"/>
          <w:sz w:val="17"/>
        </w:rPr>
        <w:t>da</w:t>
      </w:r>
      <w:r>
        <w:rPr>
          <w:spacing w:val="-4"/>
          <w:w w:val="105"/>
          <w:sz w:val="17"/>
        </w:rPr>
        <w:t> </w:t>
      </w:r>
      <w:r>
        <w:rPr>
          <w:w w:val="105"/>
          <w:sz w:val="17"/>
        </w:rPr>
        <w:t>solicitação</w:t>
      </w:r>
      <w:r>
        <w:rPr>
          <w:spacing w:val="-4"/>
          <w:w w:val="105"/>
          <w:sz w:val="17"/>
        </w:rPr>
        <w:t> </w:t>
      </w:r>
      <w:r>
        <w:rPr>
          <w:w w:val="105"/>
          <w:sz w:val="17"/>
        </w:rPr>
        <w:t>de</w:t>
      </w:r>
      <w:r>
        <w:rPr>
          <w:spacing w:val="-4"/>
          <w:w w:val="105"/>
          <w:sz w:val="17"/>
        </w:rPr>
        <w:t> </w:t>
      </w:r>
      <w:r>
        <w:rPr>
          <w:spacing w:val="-2"/>
          <w:w w:val="105"/>
          <w:sz w:val="17"/>
        </w:rPr>
        <w:t>entrega;</w:t>
      </w:r>
    </w:p>
    <w:p>
      <w:pPr>
        <w:pStyle w:val="ListParagraph"/>
        <w:numPr>
          <w:ilvl w:val="2"/>
          <w:numId w:val="35"/>
        </w:numPr>
        <w:tabs>
          <w:tab w:pos="767" w:val="left" w:leader="none"/>
        </w:tabs>
        <w:spacing w:line="292" w:lineRule="auto" w:before="44" w:after="0"/>
        <w:ind w:left="316" w:right="299" w:firstLine="0"/>
        <w:jc w:val="left"/>
        <w:rPr>
          <w:sz w:val="17"/>
        </w:rPr>
      </w:pPr>
      <w:r>
        <w:rPr>
          <w:w w:val="105"/>
          <w:sz w:val="17"/>
        </w:rPr>
        <w:t>O local de entrega será no</w:t>
      </w:r>
      <w:r>
        <w:rPr>
          <w:spacing w:val="-5"/>
          <w:w w:val="105"/>
          <w:sz w:val="17"/>
        </w:rPr>
        <w:t> </w:t>
      </w:r>
      <w:r>
        <w:rPr>
          <w:w w:val="105"/>
          <w:sz w:val="17"/>
        </w:rPr>
        <w:t>Almoxarifado Central do Hospital Universitário Pedro Ernesto, situado na</w:t>
      </w:r>
      <w:r>
        <w:rPr>
          <w:spacing w:val="-5"/>
          <w:w w:val="105"/>
          <w:sz w:val="17"/>
        </w:rPr>
        <w:t> </w:t>
      </w:r>
      <w:r>
        <w:rPr>
          <w:w w:val="105"/>
          <w:sz w:val="17"/>
        </w:rPr>
        <w:t>Avenida Boulevard 28 de Setembro, 77 – Vila Isabel, Rio de Janeiro/RJ, CEP</w:t>
      </w:r>
      <w:r>
        <w:rPr>
          <w:spacing w:val="-2"/>
          <w:w w:val="105"/>
          <w:sz w:val="17"/>
        </w:rPr>
        <w:t> </w:t>
      </w:r>
      <w:r>
        <w:rPr>
          <w:w w:val="105"/>
          <w:sz w:val="17"/>
        </w:rPr>
        <w:t>20.551-030 e a entrega deverá ocorrer de segunda-feira a sexta-feira, das 08h às 15h;</w:t>
      </w:r>
    </w:p>
    <w:p>
      <w:pPr>
        <w:pStyle w:val="ListParagraph"/>
        <w:numPr>
          <w:ilvl w:val="2"/>
          <w:numId w:val="35"/>
        </w:numPr>
        <w:tabs>
          <w:tab w:pos="774" w:val="left" w:leader="none"/>
        </w:tabs>
        <w:spacing w:line="292" w:lineRule="auto" w:before="1" w:after="0"/>
        <w:ind w:left="316" w:right="299" w:firstLine="0"/>
        <w:jc w:val="left"/>
        <w:rPr>
          <w:sz w:val="17"/>
        </w:rPr>
      </w:pPr>
      <w:r>
        <w:rPr>
          <w:w w:val="105"/>
          <w:sz w:val="17"/>
        </w:rPr>
        <w:t>O</w:t>
      </w:r>
      <w:r>
        <w:rPr>
          <w:spacing w:val="10"/>
          <w:w w:val="105"/>
          <w:sz w:val="17"/>
        </w:rPr>
        <w:t> </w:t>
      </w:r>
      <w:r>
        <w:rPr>
          <w:w w:val="105"/>
          <w:sz w:val="17"/>
        </w:rPr>
        <w:t>material</w:t>
      </w:r>
      <w:r>
        <w:rPr>
          <w:spacing w:val="10"/>
          <w:w w:val="105"/>
          <w:sz w:val="17"/>
        </w:rPr>
        <w:t> </w:t>
      </w:r>
      <w:r>
        <w:rPr>
          <w:w w:val="105"/>
          <w:sz w:val="17"/>
        </w:rPr>
        <w:t>deverá</w:t>
      </w:r>
      <w:r>
        <w:rPr>
          <w:spacing w:val="10"/>
          <w:w w:val="105"/>
          <w:sz w:val="17"/>
        </w:rPr>
        <w:t> </w:t>
      </w:r>
      <w:r>
        <w:rPr>
          <w:w w:val="105"/>
          <w:sz w:val="17"/>
        </w:rPr>
        <w:t>apresentar</w:t>
      </w:r>
      <w:r>
        <w:rPr>
          <w:spacing w:val="10"/>
          <w:w w:val="105"/>
          <w:sz w:val="17"/>
        </w:rPr>
        <w:t> </w:t>
      </w:r>
      <w:r>
        <w:rPr>
          <w:w w:val="105"/>
          <w:sz w:val="17"/>
        </w:rPr>
        <w:t>em</w:t>
      </w:r>
      <w:r>
        <w:rPr>
          <w:spacing w:val="10"/>
          <w:w w:val="105"/>
          <w:sz w:val="17"/>
        </w:rPr>
        <w:t> </w:t>
      </w:r>
      <w:r>
        <w:rPr>
          <w:w w:val="105"/>
          <w:sz w:val="17"/>
        </w:rPr>
        <w:t>sua</w:t>
      </w:r>
      <w:r>
        <w:rPr>
          <w:spacing w:val="10"/>
          <w:w w:val="105"/>
          <w:sz w:val="17"/>
        </w:rPr>
        <w:t> </w:t>
      </w:r>
      <w:r>
        <w:rPr>
          <w:w w:val="105"/>
          <w:sz w:val="17"/>
        </w:rPr>
        <w:t>embalagem</w:t>
      </w:r>
      <w:r>
        <w:rPr>
          <w:spacing w:val="10"/>
          <w:w w:val="105"/>
          <w:sz w:val="17"/>
        </w:rPr>
        <w:t> </w:t>
      </w:r>
      <w:r>
        <w:rPr>
          <w:w w:val="105"/>
          <w:sz w:val="17"/>
        </w:rPr>
        <w:t>dados</w:t>
      </w:r>
      <w:r>
        <w:rPr>
          <w:spacing w:val="10"/>
          <w:w w:val="105"/>
          <w:sz w:val="17"/>
        </w:rPr>
        <w:t> </w:t>
      </w:r>
      <w:r>
        <w:rPr>
          <w:w w:val="105"/>
          <w:sz w:val="17"/>
        </w:rPr>
        <w:t>de</w:t>
      </w:r>
      <w:r>
        <w:rPr>
          <w:spacing w:val="10"/>
          <w:w w:val="105"/>
          <w:sz w:val="17"/>
        </w:rPr>
        <w:t> </w:t>
      </w:r>
      <w:r>
        <w:rPr>
          <w:w w:val="105"/>
          <w:sz w:val="17"/>
        </w:rPr>
        <w:t>identificação,</w:t>
      </w:r>
      <w:r>
        <w:rPr>
          <w:spacing w:val="10"/>
          <w:w w:val="105"/>
          <w:sz w:val="17"/>
        </w:rPr>
        <w:t> </w:t>
      </w:r>
      <w:r>
        <w:rPr>
          <w:w w:val="105"/>
          <w:sz w:val="17"/>
        </w:rPr>
        <w:t>procedência,</w:t>
      </w:r>
      <w:r>
        <w:rPr>
          <w:spacing w:val="10"/>
          <w:w w:val="105"/>
          <w:sz w:val="17"/>
        </w:rPr>
        <w:t> </w:t>
      </w:r>
      <w:r>
        <w:rPr>
          <w:w w:val="105"/>
          <w:sz w:val="17"/>
        </w:rPr>
        <w:t>data</w:t>
      </w:r>
      <w:r>
        <w:rPr>
          <w:spacing w:val="10"/>
          <w:w w:val="105"/>
          <w:sz w:val="17"/>
        </w:rPr>
        <w:t> </w:t>
      </w:r>
      <w:r>
        <w:rPr>
          <w:w w:val="105"/>
          <w:sz w:val="17"/>
        </w:rPr>
        <w:t>da</w:t>
      </w:r>
      <w:r>
        <w:rPr>
          <w:spacing w:val="10"/>
          <w:w w:val="105"/>
          <w:sz w:val="17"/>
        </w:rPr>
        <w:t> </w:t>
      </w:r>
      <w:r>
        <w:rPr>
          <w:w w:val="105"/>
          <w:sz w:val="17"/>
        </w:rPr>
        <w:t>fabricação,</w:t>
      </w:r>
      <w:r>
        <w:rPr>
          <w:spacing w:val="10"/>
          <w:w w:val="105"/>
          <w:sz w:val="17"/>
        </w:rPr>
        <w:t> </w:t>
      </w:r>
      <w:r>
        <w:rPr>
          <w:w w:val="105"/>
          <w:sz w:val="17"/>
        </w:rPr>
        <w:t>validade</w:t>
      </w:r>
      <w:r>
        <w:rPr>
          <w:spacing w:val="10"/>
          <w:w w:val="105"/>
          <w:sz w:val="17"/>
        </w:rPr>
        <w:t> </w:t>
      </w:r>
      <w:r>
        <w:rPr>
          <w:w w:val="105"/>
          <w:sz w:val="17"/>
        </w:rPr>
        <w:t>(conforme</w:t>
      </w:r>
      <w:r>
        <w:rPr>
          <w:spacing w:val="10"/>
          <w:w w:val="105"/>
          <w:sz w:val="17"/>
        </w:rPr>
        <w:t> </w:t>
      </w:r>
      <w:r>
        <w:rPr>
          <w:w w:val="105"/>
          <w:sz w:val="17"/>
        </w:rPr>
        <w:t>subitem</w:t>
      </w:r>
      <w:r>
        <w:rPr>
          <w:spacing w:val="10"/>
          <w:w w:val="105"/>
          <w:sz w:val="17"/>
        </w:rPr>
        <w:t> </w:t>
      </w:r>
      <w:r>
        <w:rPr>
          <w:w w:val="105"/>
          <w:sz w:val="17"/>
        </w:rPr>
        <w:t>3.10.2.5.),</w:t>
      </w:r>
      <w:r>
        <w:rPr>
          <w:spacing w:val="10"/>
          <w:w w:val="105"/>
          <w:sz w:val="17"/>
        </w:rPr>
        <w:t> </w:t>
      </w:r>
      <w:r>
        <w:rPr>
          <w:w w:val="105"/>
          <w:sz w:val="17"/>
        </w:rPr>
        <w:t>número</w:t>
      </w:r>
      <w:r>
        <w:rPr>
          <w:spacing w:val="10"/>
          <w:w w:val="105"/>
          <w:sz w:val="17"/>
        </w:rPr>
        <w:t> </w:t>
      </w:r>
      <w:r>
        <w:rPr>
          <w:w w:val="105"/>
          <w:sz w:val="17"/>
        </w:rPr>
        <w:t>do</w:t>
      </w:r>
      <w:r>
        <w:rPr>
          <w:spacing w:val="10"/>
          <w:w w:val="105"/>
          <w:sz w:val="17"/>
        </w:rPr>
        <w:t> </w:t>
      </w:r>
      <w:r>
        <w:rPr>
          <w:w w:val="105"/>
          <w:sz w:val="17"/>
        </w:rPr>
        <w:t>lote</w:t>
      </w:r>
      <w:r>
        <w:rPr>
          <w:spacing w:val="10"/>
          <w:w w:val="105"/>
          <w:sz w:val="17"/>
        </w:rPr>
        <w:t> </w:t>
      </w:r>
      <w:r>
        <w:rPr>
          <w:w w:val="105"/>
          <w:sz w:val="17"/>
        </w:rPr>
        <w:t>e</w:t>
      </w:r>
      <w:r>
        <w:rPr>
          <w:spacing w:val="10"/>
          <w:w w:val="105"/>
          <w:sz w:val="17"/>
        </w:rPr>
        <w:t> </w:t>
      </w:r>
      <w:r>
        <w:rPr>
          <w:w w:val="105"/>
          <w:sz w:val="17"/>
        </w:rPr>
        <w:t>registro/notificação</w:t>
      </w:r>
      <w:r>
        <w:rPr>
          <w:spacing w:val="10"/>
          <w:w w:val="105"/>
          <w:sz w:val="17"/>
        </w:rPr>
        <w:t> </w:t>
      </w:r>
      <w:r>
        <w:rPr>
          <w:w w:val="105"/>
          <w:sz w:val="17"/>
        </w:rPr>
        <w:t>no</w:t>
      </w:r>
      <w:r>
        <w:rPr>
          <w:spacing w:val="10"/>
          <w:w w:val="105"/>
          <w:sz w:val="17"/>
        </w:rPr>
        <w:t> </w:t>
      </w:r>
      <w:r>
        <w:rPr>
          <w:w w:val="105"/>
          <w:sz w:val="17"/>
        </w:rPr>
        <w:t>MS</w:t>
      </w:r>
      <w:r>
        <w:rPr>
          <w:spacing w:val="10"/>
          <w:w w:val="105"/>
          <w:sz w:val="17"/>
        </w:rPr>
        <w:t> </w:t>
      </w:r>
      <w:r>
        <w:rPr>
          <w:w w:val="105"/>
          <w:sz w:val="17"/>
        </w:rPr>
        <w:t>ou ANVISA para os itens que forem necessários;</w:t>
      </w:r>
    </w:p>
    <w:p>
      <w:pPr>
        <w:pStyle w:val="ListParagraph"/>
        <w:numPr>
          <w:ilvl w:val="2"/>
          <w:numId w:val="35"/>
        </w:numPr>
        <w:tabs>
          <w:tab w:pos="760" w:val="left" w:leader="none"/>
        </w:tabs>
        <w:spacing w:line="292" w:lineRule="auto" w:before="1" w:after="0"/>
        <w:ind w:left="316" w:right="299" w:firstLine="0"/>
        <w:jc w:val="left"/>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material</w:t>
      </w:r>
      <w:r>
        <w:rPr>
          <w:spacing w:val="-5"/>
          <w:w w:val="105"/>
          <w:sz w:val="17"/>
        </w:rPr>
        <w:t> </w:t>
      </w:r>
      <w:r>
        <w:rPr>
          <w:w w:val="105"/>
          <w:sz w:val="17"/>
        </w:rPr>
        <w:t>importado,</w:t>
      </w:r>
      <w:r>
        <w:rPr>
          <w:spacing w:val="-5"/>
          <w:w w:val="105"/>
          <w:sz w:val="17"/>
        </w:rPr>
        <w:t> </w:t>
      </w:r>
      <w:r>
        <w:rPr>
          <w:w w:val="105"/>
          <w:sz w:val="17"/>
        </w:rPr>
        <w:t>deve</w:t>
      </w:r>
      <w:r>
        <w:rPr>
          <w:spacing w:val="-5"/>
          <w:w w:val="105"/>
          <w:sz w:val="17"/>
        </w:rPr>
        <w:t> </w:t>
      </w:r>
      <w:r>
        <w:rPr>
          <w:w w:val="105"/>
          <w:sz w:val="17"/>
        </w:rPr>
        <w:t>ter,</w:t>
      </w:r>
      <w:r>
        <w:rPr>
          <w:spacing w:val="-5"/>
          <w:w w:val="105"/>
          <w:sz w:val="17"/>
        </w:rPr>
        <w:t> </w:t>
      </w:r>
      <w:r>
        <w:rPr>
          <w:w w:val="105"/>
          <w:sz w:val="17"/>
        </w:rPr>
        <w:t>adicionalmente,</w:t>
      </w:r>
      <w:r>
        <w:rPr>
          <w:spacing w:val="-5"/>
          <w:w w:val="105"/>
          <w:sz w:val="17"/>
        </w:rPr>
        <w:t> </w:t>
      </w:r>
      <w:r>
        <w:rPr>
          <w:w w:val="105"/>
          <w:sz w:val="17"/>
        </w:rPr>
        <w:t>etiqueta</w:t>
      </w:r>
      <w:r>
        <w:rPr>
          <w:spacing w:val="-5"/>
          <w:w w:val="105"/>
          <w:sz w:val="17"/>
        </w:rPr>
        <w:t> </w:t>
      </w:r>
      <w:r>
        <w:rPr>
          <w:w w:val="105"/>
          <w:sz w:val="17"/>
        </w:rPr>
        <w:t>e/ou</w:t>
      </w:r>
      <w:r>
        <w:rPr>
          <w:spacing w:val="-5"/>
          <w:w w:val="105"/>
          <w:sz w:val="17"/>
        </w:rPr>
        <w:t> </w:t>
      </w:r>
      <w:r>
        <w:rPr>
          <w:w w:val="105"/>
          <w:sz w:val="17"/>
        </w:rPr>
        <w:t>manual</w:t>
      </w:r>
      <w:r>
        <w:rPr>
          <w:spacing w:val="-5"/>
          <w:w w:val="105"/>
          <w:sz w:val="17"/>
        </w:rPr>
        <w:t> </w:t>
      </w:r>
      <w:r>
        <w:rPr>
          <w:w w:val="105"/>
          <w:sz w:val="17"/>
        </w:rPr>
        <w:t>com</w:t>
      </w:r>
      <w:r>
        <w:rPr>
          <w:spacing w:val="-5"/>
          <w:w w:val="105"/>
          <w:sz w:val="17"/>
        </w:rPr>
        <w:t> </w:t>
      </w:r>
      <w:r>
        <w:rPr>
          <w:w w:val="105"/>
          <w:sz w:val="17"/>
        </w:rPr>
        <w:t>todas</w:t>
      </w:r>
      <w:r>
        <w:rPr>
          <w:spacing w:val="-5"/>
          <w:w w:val="105"/>
          <w:sz w:val="17"/>
        </w:rPr>
        <w:t> </w:t>
      </w:r>
      <w:r>
        <w:rPr>
          <w:w w:val="105"/>
          <w:sz w:val="17"/>
        </w:rPr>
        <w:t>as</w:t>
      </w:r>
      <w:r>
        <w:rPr>
          <w:spacing w:val="-5"/>
          <w:w w:val="105"/>
          <w:sz w:val="17"/>
        </w:rPr>
        <w:t> </w:t>
      </w:r>
      <w:r>
        <w:rPr>
          <w:w w:val="105"/>
          <w:sz w:val="17"/>
        </w:rPr>
        <w:t>informações</w:t>
      </w:r>
      <w:r>
        <w:rPr>
          <w:spacing w:val="-5"/>
          <w:w w:val="105"/>
          <w:sz w:val="17"/>
        </w:rPr>
        <w:t> </w:t>
      </w:r>
      <w:r>
        <w:rPr>
          <w:w w:val="105"/>
          <w:sz w:val="17"/>
        </w:rPr>
        <w:t>técnicas</w:t>
      </w:r>
      <w:r>
        <w:rPr>
          <w:spacing w:val="-5"/>
          <w:w w:val="105"/>
          <w:sz w:val="17"/>
        </w:rPr>
        <w:t> </w:t>
      </w:r>
      <w:r>
        <w:rPr>
          <w:w w:val="105"/>
          <w:sz w:val="17"/>
        </w:rPr>
        <w:t>em</w:t>
      </w:r>
      <w:r>
        <w:rPr>
          <w:spacing w:val="-5"/>
          <w:w w:val="105"/>
          <w:sz w:val="17"/>
        </w:rPr>
        <w:t> </w:t>
      </w:r>
      <w:r>
        <w:rPr>
          <w:w w:val="105"/>
          <w:sz w:val="17"/>
        </w:rPr>
        <w:t>português.</w:t>
      </w:r>
      <w:r>
        <w:rPr>
          <w:spacing w:val="-5"/>
          <w:w w:val="105"/>
          <w:sz w:val="17"/>
        </w:rPr>
        <w:t> </w:t>
      </w:r>
      <w:r>
        <w:rPr>
          <w:w w:val="105"/>
          <w:sz w:val="17"/>
        </w:rPr>
        <w:t>Informações</w:t>
      </w:r>
      <w:r>
        <w:rPr>
          <w:spacing w:val="-5"/>
          <w:w w:val="105"/>
          <w:sz w:val="17"/>
        </w:rPr>
        <w:t> </w:t>
      </w:r>
      <w:r>
        <w:rPr>
          <w:w w:val="105"/>
          <w:sz w:val="17"/>
        </w:rPr>
        <w:t>incorretas</w:t>
      </w:r>
      <w:r>
        <w:rPr>
          <w:spacing w:val="-5"/>
          <w:w w:val="105"/>
          <w:sz w:val="17"/>
        </w:rPr>
        <w:t> </w:t>
      </w:r>
      <w:r>
        <w:rPr>
          <w:w w:val="105"/>
          <w:sz w:val="17"/>
        </w:rPr>
        <w:t>ou</w:t>
      </w:r>
      <w:r>
        <w:rPr>
          <w:spacing w:val="-5"/>
          <w:w w:val="105"/>
          <w:sz w:val="17"/>
        </w:rPr>
        <w:t> </w:t>
      </w:r>
      <w:r>
        <w:rPr>
          <w:w w:val="105"/>
          <w:sz w:val="17"/>
        </w:rPr>
        <w:t>inconsistências</w:t>
      </w:r>
      <w:r>
        <w:rPr>
          <w:spacing w:val="-5"/>
          <w:w w:val="105"/>
          <w:sz w:val="17"/>
        </w:rPr>
        <w:t> </w:t>
      </w:r>
      <w:r>
        <w:rPr>
          <w:w w:val="105"/>
          <w:sz w:val="17"/>
        </w:rPr>
        <w:t>serão</w:t>
      </w:r>
      <w:r>
        <w:rPr>
          <w:spacing w:val="-5"/>
          <w:w w:val="105"/>
          <w:sz w:val="17"/>
        </w:rPr>
        <w:t> </w:t>
      </w:r>
      <w:r>
        <w:rPr>
          <w:w w:val="105"/>
          <w:sz w:val="17"/>
        </w:rPr>
        <w:t>de</w:t>
      </w:r>
      <w:r>
        <w:rPr>
          <w:spacing w:val="-5"/>
          <w:w w:val="105"/>
          <w:sz w:val="17"/>
        </w:rPr>
        <w:t> </w:t>
      </w:r>
      <w:r>
        <w:rPr>
          <w:w w:val="105"/>
          <w:sz w:val="17"/>
        </w:rPr>
        <w:t>responsabilidade exclusiva do fornecedor;</w:t>
      </w:r>
    </w:p>
    <w:p>
      <w:pPr>
        <w:pStyle w:val="BodyText"/>
        <w:spacing w:before="45"/>
        <w:ind w:left="0"/>
      </w:pPr>
    </w:p>
    <w:p>
      <w:pPr>
        <w:pStyle w:val="Heading1"/>
        <w:numPr>
          <w:ilvl w:val="0"/>
          <w:numId w:val="27"/>
        </w:numPr>
        <w:tabs>
          <w:tab w:pos="492" w:val="left" w:leader="none"/>
        </w:tabs>
        <w:spacing w:line="240" w:lineRule="auto" w:before="0" w:after="0"/>
        <w:ind w:left="492" w:right="0" w:hanging="176"/>
        <w:jc w:val="left"/>
      </w:pPr>
      <w:r>
        <w:rPr>
          <w:w w:val="105"/>
        </w:rPr>
        <w:t>GESTÃO</w:t>
      </w:r>
      <w:r>
        <w:rPr>
          <w:spacing w:val="-8"/>
          <w:w w:val="105"/>
        </w:rPr>
        <w:t> </w:t>
      </w:r>
      <w:r>
        <w:rPr>
          <w:w w:val="105"/>
        </w:rPr>
        <w:t>E</w:t>
      </w:r>
      <w:r>
        <w:rPr>
          <w:spacing w:val="-7"/>
          <w:w w:val="105"/>
        </w:rPr>
        <w:t> </w:t>
      </w:r>
      <w:r>
        <w:rPr>
          <w:w w:val="105"/>
        </w:rPr>
        <w:t>FISCALIZAÇÃO</w:t>
      </w:r>
      <w:r>
        <w:rPr>
          <w:spacing w:val="-7"/>
          <w:w w:val="105"/>
        </w:rPr>
        <w:t> </w:t>
      </w:r>
      <w:r>
        <w:rPr>
          <w:w w:val="105"/>
        </w:rPr>
        <w:t>DO</w:t>
      </w:r>
      <w:r>
        <w:rPr>
          <w:spacing w:val="-7"/>
          <w:w w:val="105"/>
        </w:rPr>
        <w:t> </w:t>
      </w:r>
      <w:r>
        <w:rPr>
          <w:spacing w:val="-2"/>
          <w:w w:val="105"/>
        </w:rPr>
        <w:t>CONTRATO:</w:t>
      </w:r>
    </w:p>
    <w:p>
      <w:pPr>
        <w:pStyle w:val="Heading2"/>
        <w:numPr>
          <w:ilvl w:val="1"/>
          <w:numId w:val="27"/>
        </w:numPr>
        <w:tabs>
          <w:tab w:pos="615" w:val="left" w:leader="none"/>
        </w:tabs>
        <w:spacing w:line="240" w:lineRule="auto" w:before="43" w:after="0"/>
        <w:ind w:left="615" w:right="0" w:hanging="299"/>
        <w:jc w:val="both"/>
      </w:pPr>
      <w:r>
        <w:rPr>
          <w:w w:val="105"/>
        </w:rPr>
        <w:t>Agentes</w:t>
      </w:r>
      <w:r>
        <w:rPr>
          <w:spacing w:val="-6"/>
          <w:w w:val="105"/>
        </w:rPr>
        <w:t> </w:t>
      </w:r>
      <w:r>
        <w:rPr>
          <w:w w:val="105"/>
        </w:rPr>
        <w:t>que</w:t>
      </w:r>
      <w:r>
        <w:rPr>
          <w:spacing w:val="-5"/>
          <w:w w:val="105"/>
        </w:rPr>
        <w:t> </w:t>
      </w:r>
      <w:r>
        <w:rPr>
          <w:w w:val="105"/>
        </w:rPr>
        <w:t>participarão</w:t>
      </w:r>
      <w:r>
        <w:rPr>
          <w:spacing w:val="-6"/>
          <w:w w:val="105"/>
        </w:rPr>
        <w:t> </w:t>
      </w:r>
      <w:r>
        <w:rPr>
          <w:w w:val="105"/>
        </w:rPr>
        <w:t>da</w:t>
      </w:r>
      <w:r>
        <w:rPr>
          <w:spacing w:val="-5"/>
          <w:w w:val="105"/>
        </w:rPr>
        <w:t> </w:t>
      </w:r>
      <w:r>
        <w:rPr>
          <w:w w:val="105"/>
        </w:rPr>
        <w:t>gestão</w:t>
      </w:r>
      <w:r>
        <w:rPr>
          <w:spacing w:val="-5"/>
          <w:w w:val="105"/>
        </w:rPr>
        <w:t> </w:t>
      </w:r>
      <w:r>
        <w:rPr>
          <w:w w:val="105"/>
        </w:rPr>
        <w:t>do</w:t>
      </w:r>
      <w:r>
        <w:rPr>
          <w:spacing w:val="-6"/>
          <w:w w:val="105"/>
        </w:rPr>
        <w:t> </w:t>
      </w:r>
      <w:r>
        <w:rPr>
          <w:spacing w:val="-2"/>
          <w:w w:val="105"/>
        </w:rPr>
        <w:t>contrato:</w:t>
      </w:r>
    </w:p>
    <w:p>
      <w:pPr>
        <w:pStyle w:val="ListParagraph"/>
        <w:numPr>
          <w:ilvl w:val="2"/>
          <w:numId w:val="27"/>
        </w:numPr>
        <w:tabs>
          <w:tab w:pos="752" w:val="left" w:leader="none"/>
        </w:tabs>
        <w:spacing w:line="292" w:lineRule="auto" w:before="44" w:after="0"/>
        <w:ind w:left="316" w:right="299" w:firstLine="0"/>
        <w:jc w:val="both"/>
        <w:rPr>
          <w:sz w:val="17"/>
        </w:rPr>
      </w:pPr>
      <w:r>
        <w:rPr>
          <w:w w:val="105"/>
          <w:sz w:val="17"/>
        </w:rPr>
        <w:t>A</w:t>
      </w:r>
      <w:r>
        <w:rPr>
          <w:spacing w:val="-11"/>
          <w:w w:val="105"/>
          <w:sz w:val="17"/>
        </w:rPr>
        <w:t> </w:t>
      </w:r>
      <w:r>
        <w:rPr>
          <w:w w:val="105"/>
          <w:sz w:val="17"/>
        </w:rPr>
        <w:t>gestão</w:t>
      </w:r>
      <w:r>
        <w:rPr>
          <w:spacing w:val="-3"/>
          <w:w w:val="105"/>
          <w:sz w:val="17"/>
        </w:rPr>
        <w:t> </w:t>
      </w:r>
      <w:r>
        <w:rPr>
          <w:w w:val="105"/>
          <w:sz w:val="17"/>
        </w:rPr>
        <w:t>e</w:t>
      </w:r>
      <w:r>
        <w:rPr>
          <w:spacing w:val="-3"/>
          <w:w w:val="105"/>
          <w:sz w:val="17"/>
        </w:rPr>
        <w:t> </w:t>
      </w:r>
      <w:r>
        <w:rPr>
          <w:w w:val="105"/>
          <w:sz w:val="17"/>
        </w:rPr>
        <w:t>a</w:t>
      </w:r>
      <w:r>
        <w:rPr>
          <w:spacing w:val="-3"/>
          <w:w w:val="105"/>
          <w:sz w:val="17"/>
        </w:rPr>
        <w:t> </w:t>
      </w:r>
      <w:r>
        <w:rPr>
          <w:w w:val="105"/>
          <w:sz w:val="17"/>
        </w:rPr>
        <w:t>fiscalização</w:t>
      </w:r>
      <w:r>
        <w:rPr>
          <w:spacing w:val="-3"/>
          <w:w w:val="105"/>
          <w:sz w:val="17"/>
        </w:rPr>
        <w:t> </w:t>
      </w:r>
      <w:r>
        <w:rPr>
          <w:w w:val="105"/>
          <w:sz w:val="17"/>
        </w:rPr>
        <w:t>da</w:t>
      </w:r>
      <w:r>
        <w:rPr>
          <w:spacing w:val="-3"/>
          <w:w w:val="105"/>
          <w:sz w:val="17"/>
        </w:rPr>
        <w:t> </w:t>
      </w:r>
      <w:r>
        <w:rPr>
          <w:w w:val="105"/>
          <w:sz w:val="17"/>
        </w:rPr>
        <w:t>execução</w:t>
      </w:r>
      <w:r>
        <w:rPr>
          <w:spacing w:val="-3"/>
          <w:w w:val="105"/>
          <w:sz w:val="17"/>
        </w:rPr>
        <w:t> </w:t>
      </w:r>
      <w:r>
        <w:rPr>
          <w:w w:val="105"/>
          <w:sz w:val="17"/>
        </w:rPr>
        <w:t>da</w:t>
      </w:r>
      <w:r>
        <w:rPr>
          <w:spacing w:val="-3"/>
          <w:w w:val="105"/>
          <w:sz w:val="17"/>
        </w:rPr>
        <w:t> </w:t>
      </w:r>
      <w:r>
        <w:rPr>
          <w:w w:val="105"/>
          <w:sz w:val="17"/>
        </w:rPr>
        <w:t>contratação</w:t>
      </w:r>
      <w:r>
        <w:rPr>
          <w:spacing w:val="-3"/>
          <w:w w:val="105"/>
          <w:sz w:val="17"/>
        </w:rPr>
        <w:t> </w:t>
      </w:r>
      <w:r>
        <w:rPr>
          <w:w w:val="105"/>
          <w:sz w:val="17"/>
        </w:rPr>
        <w:t>serão</w:t>
      </w:r>
      <w:r>
        <w:rPr>
          <w:spacing w:val="-3"/>
          <w:w w:val="105"/>
          <w:sz w:val="17"/>
        </w:rPr>
        <w:t> </w:t>
      </w:r>
      <w:r>
        <w:rPr>
          <w:w w:val="105"/>
          <w:sz w:val="17"/>
        </w:rPr>
        <w:t>realizadas</w:t>
      </w:r>
      <w:r>
        <w:rPr>
          <w:spacing w:val="-3"/>
          <w:w w:val="105"/>
          <w:sz w:val="17"/>
        </w:rPr>
        <w:t> </w:t>
      </w:r>
      <w:r>
        <w:rPr>
          <w:w w:val="105"/>
          <w:sz w:val="17"/>
        </w:rPr>
        <w:t>por</w:t>
      </w:r>
      <w:r>
        <w:rPr>
          <w:spacing w:val="-3"/>
          <w:w w:val="105"/>
          <w:sz w:val="17"/>
        </w:rPr>
        <w:t> </w:t>
      </w:r>
      <w:r>
        <w:rPr>
          <w:w w:val="105"/>
          <w:sz w:val="17"/>
        </w:rPr>
        <w:t>agentes</w:t>
      </w:r>
      <w:r>
        <w:rPr>
          <w:spacing w:val="-3"/>
          <w:w w:val="105"/>
          <w:sz w:val="17"/>
        </w:rPr>
        <w:t> </w:t>
      </w:r>
      <w:r>
        <w:rPr>
          <w:w w:val="105"/>
          <w:sz w:val="17"/>
        </w:rPr>
        <w:t>públicos,</w:t>
      </w:r>
      <w:r>
        <w:rPr>
          <w:spacing w:val="-3"/>
          <w:w w:val="105"/>
          <w:sz w:val="17"/>
        </w:rPr>
        <w:t> </w:t>
      </w:r>
      <w:r>
        <w:rPr>
          <w:w w:val="105"/>
          <w:sz w:val="17"/>
        </w:rPr>
        <w:t>designados</w:t>
      </w:r>
      <w:r>
        <w:rPr>
          <w:spacing w:val="-3"/>
          <w:w w:val="105"/>
          <w:sz w:val="17"/>
        </w:rPr>
        <w:t> </w:t>
      </w:r>
      <w:r>
        <w:rPr>
          <w:w w:val="105"/>
          <w:sz w:val="17"/>
        </w:rPr>
        <w:t>pela</w:t>
      </w:r>
      <w:r>
        <w:rPr>
          <w:spacing w:val="-3"/>
          <w:w w:val="105"/>
          <w:sz w:val="17"/>
        </w:rPr>
        <w:t> </w:t>
      </w:r>
      <w:r>
        <w:rPr>
          <w:w w:val="105"/>
          <w:sz w:val="17"/>
        </w:rPr>
        <w:t>CONTRATANTE,</w:t>
      </w:r>
      <w:r>
        <w:rPr>
          <w:spacing w:val="-3"/>
          <w:w w:val="105"/>
          <w:sz w:val="17"/>
        </w:rPr>
        <w:t> </w:t>
      </w:r>
      <w:r>
        <w:rPr>
          <w:w w:val="105"/>
          <w:sz w:val="17"/>
        </w:rPr>
        <w:t>que</w:t>
      </w:r>
      <w:r>
        <w:rPr>
          <w:spacing w:val="-3"/>
          <w:w w:val="105"/>
          <w:sz w:val="17"/>
        </w:rPr>
        <w:t> </w:t>
      </w:r>
      <w:r>
        <w:rPr>
          <w:w w:val="105"/>
          <w:sz w:val="17"/>
        </w:rPr>
        <w:t>indicará</w:t>
      </w:r>
      <w:r>
        <w:rPr>
          <w:spacing w:val="-3"/>
          <w:w w:val="105"/>
          <w:sz w:val="17"/>
        </w:rPr>
        <w:t> </w:t>
      </w:r>
      <w:r>
        <w:rPr>
          <w:w w:val="105"/>
          <w:sz w:val="17"/>
        </w:rPr>
        <w:t>o</w:t>
      </w:r>
      <w:r>
        <w:rPr>
          <w:spacing w:val="-3"/>
          <w:w w:val="105"/>
          <w:sz w:val="17"/>
        </w:rPr>
        <w:t> </w:t>
      </w:r>
      <w:r>
        <w:rPr>
          <w:w w:val="105"/>
          <w:sz w:val="17"/>
        </w:rPr>
        <w:t>gestor</w:t>
      </w:r>
      <w:r>
        <w:rPr>
          <w:spacing w:val="-3"/>
          <w:w w:val="105"/>
          <w:sz w:val="17"/>
        </w:rPr>
        <w:t> </w:t>
      </w:r>
      <w:r>
        <w:rPr>
          <w:w w:val="105"/>
          <w:sz w:val="17"/>
        </w:rPr>
        <w:t>e</w:t>
      </w:r>
      <w:r>
        <w:rPr>
          <w:spacing w:val="-3"/>
          <w:w w:val="105"/>
          <w:sz w:val="17"/>
        </w:rPr>
        <w:t> </w:t>
      </w:r>
      <w:r>
        <w:rPr>
          <w:w w:val="105"/>
          <w:sz w:val="17"/>
        </w:rPr>
        <w:t>fiscal(is)</w:t>
      </w:r>
      <w:r>
        <w:rPr>
          <w:spacing w:val="-3"/>
          <w:w w:val="105"/>
          <w:sz w:val="17"/>
        </w:rPr>
        <w:t> </w:t>
      </w:r>
      <w:r>
        <w:rPr>
          <w:w w:val="105"/>
          <w:sz w:val="17"/>
        </w:rPr>
        <w:t>para</w:t>
      </w:r>
      <w:r>
        <w:rPr>
          <w:spacing w:val="-3"/>
          <w:w w:val="105"/>
          <w:sz w:val="17"/>
        </w:rPr>
        <w:t> </w:t>
      </w:r>
      <w:r>
        <w:rPr>
          <w:w w:val="105"/>
          <w:sz w:val="17"/>
        </w:rPr>
        <w:t>cada</w:t>
      </w:r>
      <w:r>
        <w:rPr>
          <w:spacing w:val="-3"/>
          <w:w w:val="105"/>
          <w:sz w:val="17"/>
        </w:rPr>
        <w:t> </w:t>
      </w:r>
      <w:r>
        <w:rPr>
          <w:w w:val="105"/>
          <w:sz w:val="17"/>
        </w:rPr>
        <w:t>contrato,</w:t>
      </w:r>
      <w:r>
        <w:rPr>
          <w:spacing w:val="-3"/>
          <w:w w:val="105"/>
          <w:sz w:val="17"/>
        </w:rPr>
        <w:t> </w:t>
      </w:r>
      <w:r>
        <w:rPr>
          <w:w w:val="105"/>
          <w:sz w:val="17"/>
        </w:rPr>
        <w:t>observando-se</w:t>
      </w:r>
      <w:r>
        <w:rPr>
          <w:spacing w:val="-3"/>
          <w:w w:val="105"/>
          <w:sz w:val="17"/>
        </w:rPr>
        <w:t> </w:t>
      </w:r>
      <w:r>
        <w:rPr>
          <w:w w:val="105"/>
          <w:sz w:val="17"/>
        </w:rPr>
        <w:t>os requisitos estabelecidos pelo</w:t>
      </w:r>
      <w:r>
        <w:rPr>
          <w:spacing w:val="-2"/>
          <w:w w:val="105"/>
          <w:sz w:val="17"/>
        </w:rPr>
        <w:t> </w:t>
      </w:r>
      <w:r>
        <w:rPr>
          <w:w w:val="105"/>
          <w:sz w:val="17"/>
        </w:rPr>
        <w:t>Art. 7º da Lei nº 14.133, de 2021;</w:t>
      </w:r>
    </w:p>
    <w:p>
      <w:pPr>
        <w:pStyle w:val="ListParagraph"/>
        <w:numPr>
          <w:ilvl w:val="2"/>
          <w:numId w:val="27"/>
        </w:numPr>
        <w:tabs>
          <w:tab w:pos="773" w:val="left" w:leader="none"/>
        </w:tabs>
        <w:spacing w:line="292" w:lineRule="auto" w:before="1" w:after="0"/>
        <w:ind w:left="316" w:right="299" w:firstLine="0"/>
        <w:jc w:val="both"/>
        <w:rPr>
          <w:sz w:val="17"/>
        </w:rPr>
      </w:pPr>
      <w:r>
        <w:rPr>
          <w:w w:val="105"/>
          <w:sz w:val="17"/>
        </w:rPr>
        <w:t>Será designado um fiscal (ou mais, a depender da complexidade do contrato) de perfil técnico, que ficará a cargo de acompanhar o contrato com o objetivo de avaliar a execução do objeto nos moldes</w:t>
      </w:r>
      <w:r>
        <w:rPr>
          <w:spacing w:val="-2"/>
          <w:w w:val="105"/>
          <w:sz w:val="17"/>
        </w:rPr>
        <w:t> </w:t>
      </w:r>
      <w:r>
        <w:rPr>
          <w:w w:val="105"/>
          <w:sz w:val="17"/>
        </w:rPr>
        <w:t>contratados</w:t>
      </w:r>
      <w:r>
        <w:rPr>
          <w:spacing w:val="-2"/>
          <w:w w:val="105"/>
          <w:sz w:val="17"/>
        </w:rPr>
        <w:t> </w:t>
      </w:r>
      <w:r>
        <w:rPr>
          <w:w w:val="105"/>
          <w:sz w:val="17"/>
        </w:rPr>
        <w:t>e,</w:t>
      </w:r>
      <w:r>
        <w:rPr>
          <w:spacing w:val="-2"/>
          <w:w w:val="105"/>
          <w:sz w:val="17"/>
        </w:rPr>
        <w:t> </w:t>
      </w:r>
      <w:r>
        <w:rPr>
          <w:w w:val="105"/>
          <w:sz w:val="17"/>
        </w:rPr>
        <w:t>se</w:t>
      </w:r>
      <w:r>
        <w:rPr>
          <w:spacing w:val="-2"/>
          <w:w w:val="105"/>
          <w:sz w:val="17"/>
        </w:rPr>
        <w:t> </w:t>
      </w:r>
      <w:r>
        <w:rPr>
          <w:w w:val="105"/>
          <w:sz w:val="17"/>
        </w:rPr>
        <w:t>for</w:t>
      </w:r>
      <w:r>
        <w:rPr>
          <w:spacing w:val="-2"/>
          <w:w w:val="105"/>
          <w:sz w:val="17"/>
        </w:rPr>
        <w:t> </w:t>
      </w:r>
      <w:r>
        <w:rPr>
          <w:w w:val="105"/>
          <w:sz w:val="17"/>
        </w:rPr>
        <w:t>o</w:t>
      </w:r>
      <w:r>
        <w:rPr>
          <w:spacing w:val="-2"/>
          <w:w w:val="105"/>
          <w:sz w:val="17"/>
        </w:rPr>
        <w:t> </w:t>
      </w:r>
      <w:r>
        <w:rPr>
          <w:w w:val="105"/>
          <w:sz w:val="17"/>
        </w:rPr>
        <w:t>caso,</w:t>
      </w:r>
      <w:r>
        <w:rPr>
          <w:spacing w:val="-2"/>
          <w:w w:val="105"/>
          <w:sz w:val="17"/>
        </w:rPr>
        <w:t> </w:t>
      </w:r>
      <w:r>
        <w:rPr>
          <w:w w:val="105"/>
          <w:sz w:val="17"/>
        </w:rPr>
        <w:t>aferir</w:t>
      </w:r>
      <w:r>
        <w:rPr>
          <w:spacing w:val="-2"/>
          <w:w w:val="105"/>
          <w:sz w:val="17"/>
        </w:rPr>
        <w:t> </w:t>
      </w:r>
      <w:r>
        <w:rPr>
          <w:w w:val="105"/>
          <w:sz w:val="17"/>
        </w:rPr>
        <w:t>se</w:t>
      </w:r>
      <w:r>
        <w:rPr>
          <w:spacing w:val="-2"/>
          <w:w w:val="105"/>
          <w:sz w:val="17"/>
        </w:rPr>
        <w:t> </w:t>
      </w:r>
      <w:r>
        <w:rPr>
          <w:w w:val="105"/>
          <w:sz w:val="17"/>
        </w:rPr>
        <w:t>a</w:t>
      </w:r>
      <w:r>
        <w:rPr>
          <w:spacing w:val="-2"/>
          <w:w w:val="105"/>
          <w:sz w:val="17"/>
        </w:rPr>
        <w:t> </w:t>
      </w:r>
      <w:r>
        <w:rPr>
          <w:w w:val="105"/>
          <w:sz w:val="17"/>
        </w:rPr>
        <w:t>quantidade,</w:t>
      </w:r>
      <w:r>
        <w:rPr>
          <w:spacing w:val="-2"/>
          <w:w w:val="105"/>
          <w:sz w:val="17"/>
        </w:rPr>
        <w:t> </w:t>
      </w:r>
      <w:r>
        <w:rPr>
          <w:w w:val="105"/>
          <w:sz w:val="17"/>
        </w:rPr>
        <w:t>a</w:t>
      </w:r>
      <w:r>
        <w:rPr>
          <w:spacing w:val="-2"/>
          <w:w w:val="105"/>
          <w:sz w:val="17"/>
        </w:rPr>
        <w:t> </w:t>
      </w:r>
      <w:r>
        <w:rPr>
          <w:w w:val="105"/>
          <w:sz w:val="17"/>
        </w:rPr>
        <w:t>qualidade,</w:t>
      </w:r>
      <w:r>
        <w:rPr>
          <w:spacing w:val="-2"/>
          <w:w w:val="105"/>
          <w:sz w:val="17"/>
        </w:rPr>
        <w:t> </w:t>
      </w:r>
      <w:r>
        <w:rPr>
          <w:w w:val="105"/>
          <w:sz w:val="17"/>
        </w:rPr>
        <w:t>o</w:t>
      </w:r>
      <w:r>
        <w:rPr>
          <w:spacing w:val="-2"/>
          <w:w w:val="105"/>
          <w:sz w:val="17"/>
        </w:rPr>
        <w:t> </w:t>
      </w:r>
      <w:r>
        <w:rPr>
          <w:w w:val="105"/>
          <w:sz w:val="17"/>
        </w:rPr>
        <w:t>tempo</w:t>
      </w:r>
      <w:r>
        <w:rPr>
          <w:spacing w:val="-2"/>
          <w:w w:val="105"/>
          <w:sz w:val="17"/>
        </w:rPr>
        <w:t> </w:t>
      </w:r>
      <w:r>
        <w:rPr>
          <w:w w:val="105"/>
          <w:sz w:val="17"/>
        </w:rPr>
        <w:t>e</w:t>
      </w:r>
      <w:r>
        <w:rPr>
          <w:spacing w:val="-2"/>
          <w:w w:val="105"/>
          <w:sz w:val="17"/>
        </w:rPr>
        <w:t> </w:t>
      </w:r>
      <w:r>
        <w:rPr>
          <w:w w:val="105"/>
          <w:sz w:val="17"/>
        </w:rPr>
        <w:t>o</w:t>
      </w:r>
      <w:r>
        <w:rPr>
          <w:spacing w:val="-2"/>
          <w:w w:val="105"/>
          <w:sz w:val="17"/>
        </w:rPr>
        <w:t> </w:t>
      </w:r>
      <w:r>
        <w:rPr>
          <w:w w:val="105"/>
          <w:sz w:val="17"/>
        </w:rPr>
        <w:t>modo</w:t>
      </w:r>
      <w:r>
        <w:rPr>
          <w:spacing w:val="-2"/>
          <w:w w:val="105"/>
          <w:sz w:val="17"/>
        </w:rPr>
        <w:t> </w:t>
      </w:r>
      <w:r>
        <w:rPr>
          <w:w w:val="105"/>
          <w:sz w:val="17"/>
        </w:rPr>
        <w:t>da</w:t>
      </w:r>
      <w:r>
        <w:rPr>
          <w:spacing w:val="-2"/>
          <w:w w:val="105"/>
          <w:sz w:val="17"/>
        </w:rPr>
        <w:t> </w:t>
      </w:r>
      <w:r>
        <w:rPr>
          <w:w w:val="105"/>
          <w:sz w:val="17"/>
        </w:rPr>
        <w:t>prestação</w:t>
      </w:r>
      <w:r>
        <w:rPr>
          <w:spacing w:val="-2"/>
          <w:w w:val="105"/>
          <w:sz w:val="17"/>
        </w:rPr>
        <w:t> </w:t>
      </w:r>
      <w:r>
        <w:rPr>
          <w:w w:val="105"/>
          <w:sz w:val="17"/>
        </w:rPr>
        <w:t>ou</w:t>
      </w:r>
      <w:r>
        <w:rPr>
          <w:spacing w:val="-2"/>
          <w:w w:val="105"/>
          <w:sz w:val="17"/>
        </w:rPr>
        <w:t> </w:t>
      </w:r>
      <w:r>
        <w:rPr>
          <w:w w:val="105"/>
          <w:sz w:val="17"/>
        </w:rPr>
        <w:t>da</w:t>
      </w:r>
      <w:r>
        <w:rPr>
          <w:spacing w:val="-2"/>
          <w:w w:val="105"/>
          <w:sz w:val="17"/>
        </w:rPr>
        <w:t> </w:t>
      </w:r>
      <w:r>
        <w:rPr>
          <w:w w:val="105"/>
          <w:sz w:val="17"/>
        </w:rPr>
        <w:t>execução</w:t>
      </w:r>
      <w:r>
        <w:rPr>
          <w:spacing w:val="-2"/>
          <w:w w:val="105"/>
          <w:sz w:val="17"/>
        </w:rPr>
        <w:t> </w:t>
      </w:r>
      <w:r>
        <w:rPr>
          <w:w w:val="105"/>
          <w:sz w:val="17"/>
        </w:rPr>
        <w:t>do</w:t>
      </w:r>
      <w:r>
        <w:rPr>
          <w:spacing w:val="-2"/>
          <w:w w:val="105"/>
          <w:sz w:val="17"/>
        </w:rPr>
        <w:t> </w:t>
      </w:r>
      <w:r>
        <w:rPr>
          <w:w w:val="105"/>
          <w:sz w:val="17"/>
        </w:rPr>
        <w:t>objeto</w:t>
      </w:r>
      <w:r>
        <w:rPr>
          <w:spacing w:val="-2"/>
          <w:w w:val="105"/>
          <w:sz w:val="17"/>
        </w:rPr>
        <w:t> </w:t>
      </w:r>
      <w:r>
        <w:rPr>
          <w:w w:val="105"/>
          <w:sz w:val="17"/>
        </w:rPr>
        <w:t>estão</w:t>
      </w:r>
      <w:r>
        <w:rPr>
          <w:spacing w:val="-2"/>
          <w:w w:val="105"/>
          <w:sz w:val="17"/>
        </w:rPr>
        <w:t> </w:t>
      </w:r>
      <w:r>
        <w:rPr>
          <w:w w:val="105"/>
          <w:sz w:val="17"/>
        </w:rPr>
        <w:t>compatíveis</w:t>
      </w:r>
      <w:r>
        <w:rPr>
          <w:spacing w:val="-2"/>
          <w:w w:val="105"/>
          <w:sz w:val="17"/>
        </w:rPr>
        <w:t> </w:t>
      </w:r>
      <w:r>
        <w:rPr>
          <w:w w:val="105"/>
          <w:sz w:val="17"/>
        </w:rPr>
        <w:t>com</w:t>
      </w:r>
      <w:r>
        <w:rPr>
          <w:spacing w:val="-2"/>
          <w:w w:val="105"/>
          <w:sz w:val="17"/>
        </w:rPr>
        <w:t> </w:t>
      </w:r>
      <w:r>
        <w:rPr>
          <w:w w:val="105"/>
          <w:sz w:val="17"/>
        </w:rPr>
        <w:t>os</w:t>
      </w:r>
      <w:r>
        <w:rPr>
          <w:spacing w:val="-2"/>
          <w:w w:val="105"/>
          <w:sz w:val="17"/>
        </w:rPr>
        <w:t> </w:t>
      </w:r>
      <w:r>
        <w:rPr>
          <w:w w:val="105"/>
          <w:sz w:val="17"/>
        </w:rPr>
        <w:t>indicadores</w:t>
      </w:r>
      <w:r>
        <w:rPr>
          <w:spacing w:val="-2"/>
          <w:w w:val="105"/>
          <w:sz w:val="17"/>
        </w:rPr>
        <w:t> </w:t>
      </w:r>
      <w:r>
        <w:rPr>
          <w:w w:val="105"/>
          <w:sz w:val="17"/>
        </w:rPr>
        <w:t>estabelecidos</w:t>
      </w:r>
      <w:r>
        <w:rPr>
          <w:spacing w:val="-2"/>
          <w:w w:val="105"/>
          <w:sz w:val="17"/>
        </w:rPr>
        <w:t> </w:t>
      </w:r>
      <w:r>
        <w:rPr>
          <w:w w:val="105"/>
          <w:sz w:val="17"/>
        </w:rPr>
        <w:t>no</w:t>
      </w:r>
      <w:r>
        <w:rPr>
          <w:spacing w:val="-2"/>
          <w:w w:val="105"/>
          <w:sz w:val="17"/>
        </w:rPr>
        <w:t> </w:t>
      </w:r>
      <w:r>
        <w:rPr>
          <w:w w:val="105"/>
          <w:sz w:val="17"/>
        </w:rPr>
        <w:t>edital,</w:t>
      </w:r>
      <w:r>
        <w:rPr>
          <w:spacing w:val="-2"/>
          <w:w w:val="105"/>
          <w:sz w:val="17"/>
        </w:rPr>
        <w:t> </w:t>
      </w:r>
      <w:r>
        <w:rPr>
          <w:w w:val="105"/>
          <w:sz w:val="17"/>
        </w:rPr>
        <w:t>para</w:t>
      </w:r>
      <w:r>
        <w:rPr>
          <w:spacing w:val="-2"/>
          <w:w w:val="105"/>
          <w:sz w:val="17"/>
        </w:rPr>
        <w:t> </w:t>
      </w:r>
      <w:r>
        <w:rPr>
          <w:w w:val="105"/>
          <w:sz w:val="17"/>
        </w:rPr>
        <w:t>fins</w:t>
      </w:r>
      <w:r>
        <w:rPr>
          <w:spacing w:val="-2"/>
          <w:w w:val="105"/>
          <w:sz w:val="17"/>
        </w:rPr>
        <w:t> </w:t>
      </w:r>
      <w:r>
        <w:rPr>
          <w:w w:val="105"/>
          <w:sz w:val="17"/>
        </w:rPr>
        <w:t>de pagamento, conforme o resultado pretendido pela administração;</w:t>
      </w:r>
    </w:p>
    <w:p>
      <w:pPr>
        <w:pStyle w:val="ListParagraph"/>
        <w:numPr>
          <w:ilvl w:val="3"/>
          <w:numId w:val="27"/>
        </w:numPr>
        <w:tabs>
          <w:tab w:pos="919" w:val="left" w:leader="none"/>
        </w:tabs>
        <w:spacing w:line="292" w:lineRule="auto" w:before="2" w:after="0"/>
        <w:ind w:left="316" w:right="299" w:firstLine="0"/>
        <w:jc w:val="both"/>
        <w:rPr>
          <w:sz w:val="17"/>
        </w:rPr>
      </w:pPr>
      <w:r>
        <w:rPr>
          <w:w w:val="105"/>
          <w:sz w:val="17"/>
        </w:rPr>
        <w:t>Especificamente</w:t>
      </w:r>
      <w:r>
        <w:rPr>
          <w:w w:val="105"/>
          <w:sz w:val="17"/>
        </w:rPr>
        <w:t> sobre</w:t>
      </w:r>
      <w:r>
        <w:rPr>
          <w:w w:val="105"/>
          <w:sz w:val="17"/>
        </w:rPr>
        <w:t> aquisição</w:t>
      </w:r>
      <w:r>
        <w:rPr>
          <w:w w:val="105"/>
          <w:sz w:val="17"/>
        </w:rPr>
        <w:t> de</w:t>
      </w:r>
      <w:r>
        <w:rPr>
          <w:w w:val="105"/>
          <w:sz w:val="17"/>
        </w:rPr>
        <w:t> PPS,</w:t>
      </w:r>
      <w:r>
        <w:rPr>
          <w:w w:val="105"/>
          <w:sz w:val="17"/>
        </w:rPr>
        <w:t> na</w:t>
      </w:r>
      <w:r>
        <w:rPr>
          <w:w w:val="105"/>
          <w:sz w:val="17"/>
        </w:rPr>
        <w:t> qualidade</w:t>
      </w:r>
      <w:r>
        <w:rPr>
          <w:w w:val="105"/>
          <w:sz w:val="17"/>
        </w:rPr>
        <w:t> de</w:t>
      </w:r>
      <w:r>
        <w:rPr>
          <w:w w:val="105"/>
          <w:sz w:val="17"/>
        </w:rPr>
        <w:t> materiais</w:t>
      </w:r>
      <w:r>
        <w:rPr>
          <w:w w:val="105"/>
          <w:sz w:val="17"/>
        </w:rPr>
        <w:t> médico-hospitalares,</w:t>
      </w:r>
      <w:r>
        <w:rPr>
          <w:w w:val="105"/>
          <w:sz w:val="17"/>
        </w:rPr>
        <w:t> serão</w:t>
      </w:r>
      <w:r>
        <w:rPr>
          <w:w w:val="105"/>
          <w:sz w:val="17"/>
        </w:rPr>
        <w:t> confrontadas</w:t>
      </w:r>
      <w:r>
        <w:rPr>
          <w:w w:val="105"/>
          <w:sz w:val="17"/>
        </w:rPr>
        <w:t> as</w:t>
      </w:r>
      <w:r>
        <w:rPr>
          <w:w w:val="105"/>
          <w:sz w:val="17"/>
        </w:rPr>
        <w:t> descrições</w:t>
      </w:r>
      <w:r>
        <w:rPr>
          <w:w w:val="105"/>
          <w:sz w:val="17"/>
        </w:rPr>
        <w:t> constantes</w:t>
      </w:r>
      <w:r>
        <w:rPr>
          <w:w w:val="105"/>
          <w:sz w:val="17"/>
        </w:rPr>
        <w:t> no</w:t>
      </w:r>
      <w:r>
        <w:rPr>
          <w:w w:val="105"/>
          <w:sz w:val="17"/>
        </w:rPr>
        <w:t> presente</w:t>
      </w:r>
      <w:r>
        <w:rPr>
          <w:w w:val="105"/>
          <w:sz w:val="17"/>
        </w:rPr>
        <w:t> termo</w:t>
      </w:r>
      <w:r>
        <w:rPr>
          <w:w w:val="105"/>
          <w:sz w:val="17"/>
        </w:rPr>
        <w:t> com</w:t>
      </w:r>
      <w:r>
        <w:rPr>
          <w:w w:val="105"/>
          <w:sz w:val="17"/>
        </w:rPr>
        <w:t> o</w:t>
      </w:r>
      <w:r>
        <w:rPr>
          <w:w w:val="105"/>
          <w:sz w:val="17"/>
        </w:rPr>
        <w:t> material</w:t>
      </w:r>
      <w:r>
        <w:rPr>
          <w:w w:val="105"/>
          <w:sz w:val="17"/>
        </w:rPr>
        <w:t> que</w:t>
      </w:r>
      <w:r>
        <w:rPr>
          <w:w w:val="105"/>
          <w:sz w:val="17"/>
        </w:rPr>
        <w:t> é</w:t>
      </w:r>
      <w:r>
        <w:rPr>
          <w:w w:val="105"/>
          <w:sz w:val="17"/>
        </w:rPr>
        <w:t> entregue</w:t>
      </w:r>
      <w:r>
        <w:rPr>
          <w:w w:val="105"/>
          <w:sz w:val="17"/>
        </w:rPr>
        <w:t> </w:t>
      </w:r>
      <w:r>
        <w:rPr>
          <w:w w:val="105"/>
          <w:sz w:val="17"/>
        </w:rPr>
        <w:t>pela CONTRATADA,</w:t>
      </w:r>
      <w:r>
        <w:rPr>
          <w:spacing w:val="-4"/>
          <w:w w:val="105"/>
          <w:sz w:val="17"/>
        </w:rPr>
        <w:t> </w:t>
      </w:r>
      <w:r>
        <w:rPr>
          <w:w w:val="105"/>
          <w:sz w:val="17"/>
        </w:rPr>
        <w:t>bem</w:t>
      </w:r>
      <w:r>
        <w:rPr>
          <w:spacing w:val="-4"/>
          <w:w w:val="105"/>
          <w:sz w:val="17"/>
        </w:rPr>
        <w:t> </w:t>
      </w:r>
      <w:r>
        <w:rPr>
          <w:w w:val="105"/>
          <w:sz w:val="17"/>
        </w:rPr>
        <w:t>como</w:t>
      </w:r>
      <w:r>
        <w:rPr>
          <w:spacing w:val="-4"/>
          <w:w w:val="105"/>
          <w:sz w:val="17"/>
        </w:rPr>
        <w:t> </w:t>
      </w:r>
      <w:r>
        <w:rPr>
          <w:w w:val="105"/>
          <w:sz w:val="17"/>
        </w:rPr>
        <w:t>a</w:t>
      </w:r>
      <w:r>
        <w:rPr>
          <w:spacing w:val="-4"/>
          <w:w w:val="105"/>
          <w:sz w:val="17"/>
        </w:rPr>
        <w:t> </w:t>
      </w:r>
      <w:r>
        <w:rPr>
          <w:w w:val="105"/>
          <w:sz w:val="17"/>
        </w:rPr>
        <w:t>marca</w:t>
      </w:r>
      <w:r>
        <w:rPr>
          <w:spacing w:val="-4"/>
          <w:w w:val="105"/>
          <w:sz w:val="17"/>
        </w:rPr>
        <w:t> </w:t>
      </w:r>
      <w:r>
        <w:rPr>
          <w:w w:val="105"/>
          <w:sz w:val="17"/>
        </w:rPr>
        <w:t>ofertada</w:t>
      </w:r>
      <w:r>
        <w:rPr>
          <w:spacing w:val="-4"/>
          <w:w w:val="105"/>
          <w:sz w:val="17"/>
        </w:rPr>
        <w:t> </w:t>
      </w:r>
      <w:r>
        <w:rPr>
          <w:w w:val="105"/>
          <w:sz w:val="17"/>
        </w:rPr>
        <w:t>no</w:t>
      </w:r>
      <w:r>
        <w:rPr>
          <w:spacing w:val="-4"/>
          <w:w w:val="105"/>
          <w:sz w:val="17"/>
        </w:rPr>
        <w:t> </w:t>
      </w:r>
      <w:r>
        <w:rPr>
          <w:w w:val="105"/>
          <w:sz w:val="17"/>
        </w:rPr>
        <w:t>certame,</w:t>
      </w:r>
      <w:r>
        <w:rPr>
          <w:spacing w:val="-4"/>
          <w:w w:val="105"/>
          <w:sz w:val="17"/>
        </w:rPr>
        <w:t> </w:t>
      </w:r>
      <w:r>
        <w:rPr>
          <w:w w:val="105"/>
          <w:sz w:val="17"/>
        </w:rPr>
        <w:t>sua</w:t>
      </w:r>
      <w:r>
        <w:rPr>
          <w:spacing w:val="-4"/>
          <w:w w:val="105"/>
          <w:sz w:val="17"/>
        </w:rPr>
        <w:t> </w:t>
      </w:r>
      <w:r>
        <w:rPr>
          <w:w w:val="105"/>
          <w:sz w:val="17"/>
        </w:rPr>
        <w:t>qualidade</w:t>
      </w:r>
      <w:r>
        <w:rPr>
          <w:spacing w:val="-4"/>
          <w:w w:val="105"/>
          <w:sz w:val="17"/>
        </w:rPr>
        <w:t> </w:t>
      </w:r>
      <w:r>
        <w:rPr>
          <w:w w:val="105"/>
          <w:sz w:val="17"/>
        </w:rPr>
        <w:t>no</w:t>
      </w:r>
      <w:r>
        <w:rPr>
          <w:spacing w:val="-4"/>
          <w:w w:val="105"/>
          <w:sz w:val="17"/>
        </w:rPr>
        <w:t> </w:t>
      </w:r>
      <w:r>
        <w:rPr>
          <w:w w:val="105"/>
          <w:sz w:val="17"/>
        </w:rPr>
        <w:t>momento</w:t>
      </w:r>
      <w:r>
        <w:rPr>
          <w:spacing w:val="-4"/>
          <w:w w:val="105"/>
          <w:sz w:val="17"/>
        </w:rPr>
        <w:t> </w:t>
      </w:r>
      <w:r>
        <w:rPr>
          <w:w w:val="105"/>
          <w:sz w:val="17"/>
        </w:rPr>
        <w:t>do</w:t>
      </w:r>
      <w:r>
        <w:rPr>
          <w:spacing w:val="-4"/>
          <w:w w:val="105"/>
          <w:sz w:val="17"/>
        </w:rPr>
        <w:t> </w:t>
      </w:r>
      <w:r>
        <w:rPr>
          <w:w w:val="105"/>
          <w:sz w:val="17"/>
        </w:rPr>
        <w:t>uso,</w:t>
      </w:r>
      <w:r>
        <w:rPr>
          <w:spacing w:val="-4"/>
          <w:w w:val="105"/>
          <w:sz w:val="17"/>
        </w:rPr>
        <w:t> </w:t>
      </w:r>
      <w:r>
        <w:rPr>
          <w:w w:val="105"/>
          <w:sz w:val="17"/>
        </w:rPr>
        <w:t>ou</w:t>
      </w:r>
      <w:r>
        <w:rPr>
          <w:spacing w:val="-4"/>
          <w:w w:val="105"/>
          <w:sz w:val="17"/>
        </w:rPr>
        <w:t> </w:t>
      </w:r>
      <w:r>
        <w:rPr>
          <w:w w:val="105"/>
          <w:sz w:val="17"/>
        </w:rPr>
        <w:t>qualquer</w:t>
      </w:r>
      <w:r>
        <w:rPr>
          <w:spacing w:val="-4"/>
          <w:w w:val="105"/>
          <w:sz w:val="17"/>
        </w:rPr>
        <w:t> </w:t>
      </w:r>
      <w:r>
        <w:rPr>
          <w:w w:val="105"/>
          <w:sz w:val="17"/>
        </w:rPr>
        <w:t>outra</w:t>
      </w:r>
      <w:r>
        <w:rPr>
          <w:spacing w:val="-4"/>
          <w:w w:val="105"/>
          <w:sz w:val="17"/>
        </w:rPr>
        <w:t> </w:t>
      </w:r>
      <w:r>
        <w:rPr>
          <w:w w:val="105"/>
          <w:sz w:val="17"/>
        </w:rPr>
        <w:t>inconformidade</w:t>
      </w:r>
      <w:r>
        <w:rPr>
          <w:spacing w:val="-4"/>
          <w:w w:val="105"/>
          <w:sz w:val="17"/>
        </w:rPr>
        <w:t> </w:t>
      </w:r>
      <w:r>
        <w:rPr>
          <w:w w:val="105"/>
          <w:sz w:val="17"/>
        </w:rPr>
        <w:t>que</w:t>
      </w:r>
      <w:r>
        <w:rPr>
          <w:spacing w:val="-4"/>
          <w:w w:val="105"/>
          <w:sz w:val="17"/>
        </w:rPr>
        <w:t> </w:t>
      </w:r>
      <w:r>
        <w:rPr>
          <w:w w:val="105"/>
          <w:sz w:val="17"/>
        </w:rPr>
        <w:t>venha</w:t>
      </w:r>
      <w:r>
        <w:rPr>
          <w:spacing w:val="-4"/>
          <w:w w:val="105"/>
          <w:sz w:val="17"/>
        </w:rPr>
        <w:t> </w:t>
      </w:r>
      <w:r>
        <w:rPr>
          <w:w w:val="105"/>
          <w:sz w:val="17"/>
        </w:rPr>
        <w:t>a</w:t>
      </w:r>
      <w:r>
        <w:rPr>
          <w:spacing w:val="-4"/>
          <w:w w:val="105"/>
          <w:sz w:val="17"/>
        </w:rPr>
        <w:t> </w:t>
      </w:r>
      <w:r>
        <w:rPr>
          <w:w w:val="105"/>
          <w:sz w:val="17"/>
        </w:rPr>
        <w:t>ser</w:t>
      </w:r>
      <w:r>
        <w:rPr>
          <w:spacing w:val="-4"/>
          <w:w w:val="105"/>
          <w:sz w:val="17"/>
        </w:rPr>
        <w:t> </w:t>
      </w:r>
      <w:r>
        <w:rPr>
          <w:w w:val="105"/>
          <w:sz w:val="17"/>
        </w:rPr>
        <w:t>verificada</w:t>
      </w:r>
      <w:r>
        <w:rPr>
          <w:spacing w:val="-4"/>
          <w:w w:val="105"/>
          <w:sz w:val="17"/>
        </w:rPr>
        <w:t> </w:t>
      </w:r>
      <w:r>
        <w:rPr>
          <w:w w:val="105"/>
          <w:sz w:val="17"/>
        </w:rPr>
        <w:t>adversa</w:t>
      </w:r>
      <w:r>
        <w:rPr>
          <w:spacing w:val="-4"/>
          <w:w w:val="105"/>
          <w:sz w:val="17"/>
        </w:rPr>
        <w:t> </w:t>
      </w:r>
      <w:r>
        <w:rPr>
          <w:w w:val="105"/>
          <w:sz w:val="17"/>
        </w:rPr>
        <w:t>a</w:t>
      </w:r>
      <w:r>
        <w:rPr>
          <w:spacing w:val="-4"/>
          <w:w w:val="105"/>
          <w:sz w:val="17"/>
        </w:rPr>
        <w:t> </w:t>
      </w:r>
      <w:r>
        <w:rPr>
          <w:w w:val="105"/>
          <w:sz w:val="17"/>
        </w:rPr>
        <w:t>todo</w:t>
      </w:r>
      <w:r>
        <w:rPr>
          <w:spacing w:val="-4"/>
          <w:w w:val="105"/>
          <w:sz w:val="17"/>
        </w:rPr>
        <w:t> </w:t>
      </w:r>
      <w:r>
        <w:rPr>
          <w:w w:val="105"/>
          <w:sz w:val="17"/>
        </w:rPr>
        <w:t>o</w:t>
      </w:r>
      <w:r>
        <w:rPr>
          <w:spacing w:val="-4"/>
          <w:w w:val="105"/>
          <w:sz w:val="17"/>
        </w:rPr>
        <w:t> </w:t>
      </w:r>
      <w:r>
        <w:rPr>
          <w:w w:val="105"/>
          <w:sz w:val="17"/>
        </w:rPr>
        <w:t>registrado</w:t>
      </w:r>
      <w:r>
        <w:rPr>
          <w:spacing w:val="-4"/>
          <w:w w:val="105"/>
          <w:sz w:val="17"/>
        </w:rPr>
        <w:t> </w:t>
      </w:r>
      <w:r>
        <w:rPr>
          <w:w w:val="105"/>
          <w:sz w:val="17"/>
        </w:rPr>
        <w:t>na</w:t>
      </w:r>
      <w:r>
        <w:rPr>
          <w:spacing w:val="-4"/>
          <w:w w:val="105"/>
          <w:sz w:val="17"/>
        </w:rPr>
        <w:t> </w:t>
      </w:r>
      <w:r>
        <w:rPr>
          <w:w w:val="105"/>
          <w:sz w:val="17"/>
        </w:rPr>
        <w:t>fase</w:t>
      </w:r>
      <w:r>
        <w:rPr>
          <w:spacing w:val="-4"/>
          <w:w w:val="105"/>
          <w:sz w:val="17"/>
        </w:rPr>
        <w:t> </w:t>
      </w:r>
      <w:r>
        <w:rPr>
          <w:w w:val="105"/>
          <w:sz w:val="17"/>
        </w:rPr>
        <w:t>habilitatória;</w:t>
      </w:r>
    </w:p>
    <w:p>
      <w:pPr>
        <w:pStyle w:val="BodyText"/>
        <w:spacing w:before="44"/>
        <w:ind w:left="0"/>
      </w:pPr>
    </w:p>
    <w:p>
      <w:pPr>
        <w:pStyle w:val="Heading2"/>
        <w:numPr>
          <w:ilvl w:val="1"/>
          <w:numId w:val="27"/>
        </w:numPr>
        <w:tabs>
          <w:tab w:pos="625" w:val="left" w:leader="none"/>
        </w:tabs>
        <w:spacing w:line="240" w:lineRule="auto" w:before="0" w:after="0"/>
        <w:ind w:left="625" w:right="0" w:hanging="309"/>
        <w:jc w:val="left"/>
      </w:pPr>
      <w:r>
        <w:rPr>
          <w:w w:val="105"/>
        </w:rPr>
        <w:t>Mecanismos</w:t>
      </w:r>
      <w:r>
        <w:rPr>
          <w:spacing w:val="-7"/>
          <w:w w:val="105"/>
        </w:rPr>
        <w:t> </w:t>
      </w:r>
      <w:r>
        <w:rPr>
          <w:w w:val="105"/>
        </w:rPr>
        <w:t>de</w:t>
      </w:r>
      <w:r>
        <w:rPr>
          <w:spacing w:val="-7"/>
          <w:w w:val="105"/>
        </w:rPr>
        <w:t> </w:t>
      </w:r>
      <w:r>
        <w:rPr>
          <w:w w:val="105"/>
        </w:rPr>
        <w:t>comunicação</w:t>
      </w:r>
      <w:r>
        <w:rPr>
          <w:spacing w:val="-7"/>
          <w:w w:val="105"/>
        </w:rPr>
        <w:t> </w:t>
      </w:r>
      <w:r>
        <w:rPr>
          <w:w w:val="105"/>
        </w:rPr>
        <w:t>a</w:t>
      </w:r>
      <w:r>
        <w:rPr>
          <w:spacing w:val="-7"/>
          <w:w w:val="105"/>
        </w:rPr>
        <w:t> </w:t>
      </w:r>
      <w:r>
        <w:rPr>
          <w:w w:val="105"/>
        </w:rPr>
        <w:t>serem</w:t>
      </w:r>
      <w:r>
        <w:rPr>
          <w:spacing w:val="-7"/>
          <w:w w:val="105"/>
        </w:rPr>
        <w:t> </w:t>
      </w:r>
      <w:r>
        <w:rPr>
          <w:spacing w:val="-2"/>
          <w:w w:val="105"/>
        </w:rPr>
        <w:t>estabelecidos:</w:t>
      </w:r>
    </w:p>
    <w:p>
      <w:pPr>
        <w:pStyle w:val="ListParagraph"/>
        <w:numPr>
          <w:ilvl w:val="2"/>
          <w:numId w:val="27"/>
        </w:numPr>
        <w:tabs>
          <w:tab w:pos="757" w:val="left" w:leader="none"/>
        </w:tabs>
        <w:spacing w:line="240" w:lineRule="auto" w:before="44" w:after="0"/>
        <w:ind w:left="757" w:right="0" w:hanging="441"/>
        <w:jc w:val="left"/>
        <w:rPr>
          <w:sz w:val="17"/>
        </w:rPr>
      </w:pPr>
      <w:r>
        <w:rPr>
          <w:w w:val="105"/>
          <w:sz w:val="17"/>
        </w:rPr>
        <w:t>Os</w:t>
      </w:r>
      <w:r>
        <w:rPr>
          <w:spacing w:val="-5"/>
          <w:w w:val="105"/>
          <w:sz w:val="17"/>
        </w:rPr>
        <w:t> </w:t>
      </w:r>
      <w:r>
        <w:rPr>
          <w:w w:val="105"/>
          <w:sz w:val="17"/>
        </w:rPr>
        <w:t>procedimentos</w:t>
      </w:r>
      <w:r>
        <w:rPr>
          <w:spacing w:val="-5"/>
          <w:w w:val="105"/>
          <w:sz w:val="17"/>
        </w:rPr>
        <w:t> </w:t>
      </w:r>
      <w:r>
        <w:rPr>
          <w:w w:val="105"/>
          <w:sz w:val="17"/>
        </w:rPr>
        <w:t>de</w:t>
      </w:r>
      <w:r>
        <w:rPr>
          <w:spacing w:val="-4"/>
          <w:w w:val="105"/>
          <w:sz w:val="17"/>
        </w:rPr>
        <w:t> </w:t>
      </w:r>
      <w:r>
        <w:rPr>
          <w:w w:val="105"/>
          <w:sz w:val="17"/>
        </w:rPr>
        <w:t>gestão</w:t>
      </w:r>
      <w:r>
        <w:rPr>
          <w:spacing w:val="-5"/>
          <w:w w:val="105"/>
          <w:sz w:val="17"/>
        </w:rPr>
        <w:t> </w:t>
      </w:r>
      <w:r>
        <w:rPr>
          <w:w w:val="105"/>
          <w:sz w:val="17"/>
        </w:rPr>
        <w:t>e</w:t>
      </w:r>
      <w:r>
        <w:rPr>
          <w:spacing w:val="-4"/>
          <w:w w:val="105"/>
          <w:sz w:val="17"/>
        </w:rPr>
        <w:t> </w:t>
      </w:r>
      <w:r>
        <w:rPr>
          <w:w w:val="105"/>
          <w:sz w:val="17"/>
        </w:rPr>
        <w:t>fiscalização</w:t>
      </w:r>
      <w:r>
        <w:rPr>
          <w:spacing w:val="-5"/>
          <w:w w:val="105"/>
          <w:sz w:val="17"/>
        </w:rPr>
        <w:t> </w:t>
      </w:r>
      <w:r>
        <w:rPr>
          <w:w w:val="105"/>
          <w:sz w:val="17"/>
        </w:rPr>
        <w:t>são</w:t>
      </w:r>
      <w:r>
        <w:rPr>
          <w:spacing w:val="-4"/>
          <w:w w:val="105"/>
          <w:sz w:val="17"/>
        </w:rPr>
        <w:t> </w:t>
      </w:r>
      <w:r>
        <w:rPr>
          <w:w w:val="105"/>
          <w:sz w:val="17"/>
        </w:rPr>
        <w:t>os</w:t>
      </w:r>
      <w:r>
        <w:rPr>
          <w:spacing w:val="-5"/>
          <w:w w:val="105"/>
          <w:sz w:val="17"/>
        </w:rPr>
        <w:t> </w:t>
      </w:r>
      <w:r>
        <w:rPr>
          <w:w w:val="105"/>
          <w:sz w:val="17"/>
        </w:rPr>
        <w:t>elencados</w:t>
      </w:r>
      <w:r>
        <w:rPr>
          <w:spacing w:val="-4"/>
          <w:w w:val="105"/>
          <w:sz w:val="17"/>
        </w:rPr>
        <w:t> </w:t>
      </w:r>
      <w:r>
        <w:rPr>
          <w:w w:val="105"/>
          <w:sz w:val="17"/>
        </w:rPr>
        <w:t>no</w:t>
      </w:r>
      <w:r>
        <w:rPr>
          <w:spacing w:val="-5"/>
          <w:w w:val="105"/>
          <w:sz w:val="17"/>
        </w:rPr>
        <w:t> </w:t>
      </w:r>
      <w:r>
        <w:rPr>
          <w:w w:val="105"/>
          <w:sz w:val="17"/>
        </w:rPr>
        <w:t>Decreto</w:t>
      </w:r>
      <w:r>
        <w:rPr>
          <w:spacing w:val="-4"/>
          <w:w w:val="105"/>
          <w:sz w:val="17"/>
        </w:rPr>
        <w:t> </w:t>
      </w:r>
      <w:r>
        <w:rPr>
          <w:w w:val="105"/>
          <w:sz w:val="17"/>
        </w:rPr>
        <w:t>nº</w:t>
      </w:r>
      <w:r>
        <w:rPr>
          <w:spacing w:val="-5"/>
          <w:w w:val="105"/>
          <w:sz w:val="17"/>
        </w:rPr>
        <w:t> </w:t>
      </w:r>
      <w:r>
        <w:rPr>
          <w:w w:val="105"/>
          <w:sz w:val="17"/>
        </w:rPr>
        <w:t>48.817</w:t>
      </w:r>
      <w:r>
        <w:rPr>
          <w:spacing w:val="-4"/>
          <w:w w:val="105"/>
          <w:sz w:val="17"/>
        </w:rPr>
        <w:t> </w:t>
      </w:r>
      <w:r>
        <w:rPr>
          <w:w w:val="105"/>
          <w:sz w:val="17"/>
        </w:rPr>
        <w:t>de</w:t>
      </w:r>
      <w:r>
        <w:rPr>
          <w:spacing w:val="-5"/>
          <w:w w:val="105"/>
          <w:sz w:val="17"/>
        </w:rPr>
        <w:t> </w:t>
      </w:r>
      <w:r>
        <w:rPr>
          <w:w w:val="105"/>
          <w:sz w:val="17"/>
        </w:rPr>
        <w:t>27</w:t>
      </w:r>
      <w:r>
        <w:rPr>
          <w:spacing w:val="-4"/>
          <w:w w:val="105"/>
          <w:sz w:val="17"/>
        </w:rPr>
        <w:t> </w:t>
      </w:r>
      <w:r>
        <w:rPr>
          <w:w w:val="105"/>
          <w:sz w:val="17"/>
        </w:rPr>
        <w:t>de</w:t>
      </w:r>
      <w:r>
        <w:rPr>
          <w:spacing w:val="-5"/>
          <w:w w:val="105"/>
          <w:sz w:val="17"/>
        </w:rPr>
        <w:t> </w:t>
      </w:r>
      <w:r>
        <w:rPr>
          <w:w w:val="105"/>
          <w:sz w:val="17"/>
        </w:rPr>
        <w:t>novembro</w:t>
      </w:r>
      <w:r>
        <w:rPr>
          <w:spacing w:val="-4"/>
          <w:w w:val="105"/>
          <w:sz w:val="17"/>
        </w:rPr>
        <w:t> </w:t>
      </w:r>
      <w:r>
        <w:rPr>
          <w:w w:val="105"/>
          <w:sz w:val="17"/>
        </w:rPr>
        <w:t>de</w:t>
      </w:r>
      <w:r>
        <w:rPr>
          <w:spacing w:val="-5"/>
          <w:w w:val="105"/>
          <w:sz w:val="17"/>
        </w:rPr>
        <w:t> </w:t>
      </w:r>
      <w:r>
        <w:rPr>
          <w:w w:val="105"/>
          <w:sz w:val="17"/>
        </w:rPr>
        <w:t>2023,</w:t>
      </w:r>
      <w:r>
        <w:rPr>
          <w:spacing w:val="-4"/>
          <w:w w:val="105"/>
          <w:sz w:val="17"/>
        </w:rPr>
        <w:t> </w:t>
      </w:r>
      <w:r>
        <w:rPr>
          <w:w w:val="105"/>
          <w:sz w:val="17"/>
        </w:rPr>
        <w:t>no</w:t>
      </w:r>
      <w:r>
        <w:rPr>
          <w:spacing w:val="-5"/>
          <w:w w:val="105"/>
          <w:sz w:val="17"/>
        </w:rPr>
        <w:t> </w:t>
      </w:r>
      <w:r>
        <w:rPr>
          <w:w w:val="105"/>
          <w:sz w:val="17"/>
        </w:rPr>
        <w:t>que</w:t>
      </w:r>
      <w:r>
        <w:rPr>
          <w:spacing w:val="-4"/>
          <w:w w:val="105"/>
          <w:sz w:val="17"/>
        </w:rPr>
        <w:t> </w:t>
      </w:r>
      <w:r>
        <w:rPr>
          <w:w w:val="105"/>
          <w:sz w:val="17"/>
        </w:rPr>
        <w:t>couber</w:t>
      </w:r>
      <w:r>
        <w:rPr>
          <w:spacing w:val="-5"/>
          <w:w w:val="105"/>
          <w:sz w:val="17"/>
        </w:rPr>
        <w:t> </w:t>
      </w:r>
      <w:r>
        <w:rPr>
          <w:w w:val="105"/>
          <w:sz w:val="17"/>
        </w:rPr>
        <w:t>a</w:t>
      </w:r>
      <w:r>
        <w:rPr>
          <w:spacing w:val="-4"/>
          <w:w w:val="105"/>
          <w:sz w:val="17"/>
        </w:rPr>
        <w:t> </w:t>
      </w:r>
      <w:r>
        <w:rPr>
          <w:w w:val="105"/>
          <w:sz w:val="17"/>
        </w:rPr>
        <w:t>contratos</w:t>
      </w:r>
      <w:r>
        <w:rPr>
          <w:spacing w:val="-5"/>
          <w:w w:val="105"/>
          <w:sz w:val="17"/>
        </w:rPr>
        <w:t> </w:t>
      </w:r>
      <w:r>
        <w:rPr>
          <w:w w:val="105"/>
          <w:sz w:val="17"/>
        </w:rPr>
        <w:t>de</w:t>
      </w:r>
      <w:r>
        <w:rPr>
          <w:spacing w:val="-4"/>
          <w:w w:val="105"/>
          <w:sz w:val="17"/>
        </w:rPr>
        <w:t> </w:t>
      </w:r>
      <w:r>
        <w:rPr>
          <w:spacing w:val="-2"/>
          <w:w w:val="105"/>
          <w:sz w:val="17"/>
        </w:rPr>
        <w:t>fornecimento;</w:t>
      </w:r>
    </w:p>
    <w:p>
      <w:pPr>
        <w:pStyle w:val="ListParagraph"/>
        <w:numPr>
          <w:ilvl w:val="2"/>
          <w:numId w:val="27"/>
        </w:numPr>
        <w:tabs>
          <w:tab w:pos="757" w:val="left" w:leader="none"/>
        </w:tabs>
        <w:spacing w:line="240" w:lineRule="auto" w:before="44" w:after="0"/>
        <w:ind w:left="757" w:right="0" w:hanging="441"/>
        <w:jc w:val="left"/>
        <w:rPr>
          <w:sz w:val="17"/>
        </w:rPr>
      </w:pPr>
      <w:r>
        <w:rPr>
          <w:w w:val="105"/>
          <w:sz w:val="17"/>
        </w:rPr>
        <w:t>Em</w:t>
      </w:r>
      <w:r>
        <w:rPr>
          <w:spacing w:val="-10"/>
          <w:w w:val="105"/>
          <w:sz w:val="17"/>
        </w:rPr>
        <w:t> </w:t>
      </w:r>
      <w:r>
        <w:rPr>
          <w:w w:val="105"/>
          <w:sz w:val="17"/>
        </w:rPr>
        <w:t>caso</w:t>
      </w:r>
      <w:r>
        <w:rPr>
          <w:spacing w:val="-6"/>
          <w:w w:val="105"/>
          <w:sz w:val="17"/>
        </w:rPr>
        <w:t> </w:t>
      </w:r>
      <w:r>
        <w:rPr>
          <w:w w:val="105"/>
          <w:sz w:val="17"/>
        </w:rPr>
        <w:t>de</w:t>
      </w:r>
      <w:r>
        <w:rPr>
          <w:spacing w:val="-6"/>
          <w:w w:val="105"/>
          <w:sz w:val="17"/>
        </w:rPr>
        <w:t> </w:t>
      </w:r>
      <w:r>
        <w:rPr>
          <w:w w:val="105"/>
          <w:sz w:val="17"/>
        </w:rPr>
        <w:t>necessidade</w:t>
      </w:r>
      <w:r>
        <w:rPr>
          <w:spacing w:val="-5"/>
          <w:w w:val="105"/>
          <w:sz w:val="17"/>
        </w:rPr>
        <w:t> </w:t>
      </w:r>
      <w:r>
        <w:rPr>
          <w:w w:val="105"/>
          <w:sz w:val="17"/>
        </w:rPr>
        <w:t>da</w:t>
      </w:r>
      <w:r>
        <w:rPr>
          <w:spacing w:val="-6"/>
          <w:w w:val="105"/>
          <w:sz w:val="17"/>
        </w:rPr>
        <w:t> </w:t>
      </w:r>
      <w:r>
        <w:rPr>
          <w:w w:val="105"/>
          <w:sz w:val="17"/>
        </w:rPr>
        <w:t>garantia</w:t>
      </w:r>
      <w:r>
        <w:rPr>
          <w:spacing w:val="-6"/>
          <w:w w:val="105"/>
          <w:sz w:val="17"/>
        </w:rPr>
        <w:t> </w:t>
      </w:r>
      <w:r>
        <w:rPr>
          <w:w w:val="105"/>
          <w:sz w:val="17"/>
        </w:rPr>
        <w:t>contratual,</w:t>
      </w:r>
      <w:r>
        <w:rPr>
          <w:spacing w:val="-6"/>
          <w:w w:val="105"/>
          <w:sz w:val="17"/>
        </w:rPr>
        <w:t> </w:t>
      </w:r>
      <w:r>
        <w:rPr>
          <w:w w:val="105"/>
          <w:sz w:val="17"/>
        </w:rPr>
        <w:t>a</w:t>
      </w:r>
      <w:r>
        <w:rPr>
          <w:spacing w:val="-6"/>
          <w:w w:val="105"/>
          <w:sz w:val="17"/>
        </w:rPr>
        <w:t> </w:t>
      </w:r>
      <w:r>
        <w:rPr>
          <w:w w:val="105"/>
          <w:sz w:val="17"/>
        </w:rPr>
        <w:t>gestão</w:t>
      </w:r>
      <w:r>
        <w:rPr>
          <w:spacing w:val="-6"/>
          <w:w w:val="105"/>
          <w:sz w:val="17"/>
        </w:rPr>
        <w:t> </w:t>
      </w:r>
      <w:r>
        <w:rPr>
          <w:w w:val="105"/>
          <w:sz w:val="17"/>
        </w:rPr>
        <w:t>solicitará</w:t>
      </w:r>
      <w:r>
        <w:rPr>
          <w:spacing w:val="-5"/>
          <w:w w:val="105"/>
          <w:sz w:val="17"/>
        </w:rPr>
        <w:t> </w:t>
      </w:r>
      <w:r>
        <w:rPr>
          <w:w w:val="105"/>
          <w:sz w:val="17"/>
        </w:rPr>
        <w:t>à</w:t>
      </w:r>
      <w:r>
        <w:rPr>
          <w:spacing w:val="-6"/>
          <w:w w:val="105"/>
          <w:sz w:val="17"/>
        </w:rPr>
        <w:t> </w:t>
      </w:r>
      <w:r>
        <w:rPr>
          <w:w w:val="105"/>
          <w:sz w:val="17"/>
        </w:rPr>
        <w:t>CONTRATADA</w:t>
      </w:r>
      <w:r>
        <w:rPr>
          <w:spacing w:val="-11"/>
          <w:w w:val="105"/>
          <w:sz w:val="17"/>
        </w:rPr>
        <w:t> </w:t>
      </w:r>
      <w:r>
        <w:rPr>
          <w:w w:val="105"/>
          <w:sz w:val="17"/>
        </w:rPr>
        <w:t>o</w:t>
      </w:r>
      <w:r>
        <w:rPr>
          <w:spacing w:val="-6"/>
          <w:w w:val="105"/>
          <w:sz w:val="17"/>
        </w:rPr>
        <w:t> </w:t>
      </w:r>
      <w:r>
        <w:rPr>
          <w:w w:val="105"/>
          <w:sz w:val="17"/>
        </w:rPr>
        <w:t>valor</w:t>
      </w:r>
      <w:r>
        <w:rPr>
          <w:spacing w:val="-6"/>
          <w:w w:val="105"/>
          <w:sz w:val="17"/>
        </w:rPr>
        <w:t> </w:t>
      </w:r>
      <w:r>
        <w:rPr>
          <w:w w:val="105"/>
          <w:sz w:val="17"/>
        </w:rPr>
        <w:t>referente</w:t>
      </w:r>
      <w:r>
        <w:rPr>
          <w:spacing w:val="-6"/>
          <w:w w:val="105"/>
          <w:sz w:val="17"/>
        </w:rPr>
        <w:t> </w:t>
      </w:r>
      <w:r>
        <w:rPr>
          <w:w w:val="105"/>
          <w:sz w:val="17"/>
        </w:rPr>
        <w:t>ao</w:t>
      </w:r>
      <w:r>
        <w:rPr>
          <w:spacing w:val="-6"/>
          <w:w w:val="105"/>
          <w:sz w:val="17"/>
        </w:rPr>
        <w:t> </w:t>
      </w:r>
      <w:r>
        <w:rPr>
          <w:w w:val="105"/>
          <w:sz w:val="17"/>
        </w:rPr>
        <w:t>disposto</w:t>
      </w:r>
      <w:r>
        <w:rPr>
          <w:spacing w:val="-6"/>
          <w:w w:val="105"/>
          <w:sz w:val="17"/>
        </w:rPr>
        <w:t> </w:t>
      </w:r>
      <w:r>
        <w:rPr>
          <w:w w:val="105"/>
          <w:sz w:val="17"/>
        </w:rPr>
        <w:t>no</w:t>
      </w:r>
      <w:r>
        <w:rPr>
          <w:spacing w:val="-6"/>
          <w:w w:val="105"/>
          <w:sz w:val="17"/>
        </w:rPr>
        <w:t> </w:t>
      </w:r>
      <w:r>
        <w:rPr>
          <w:w w:val="105"/>
          <w:sz w:val="17"/>
        </w:rPr>
        <w:t>item</w:t>
      </w:r>
      <w:r>
        <w:rPr>
          <w:spacing w:val="-5"/>
          <w:w w:val="105"/>
          <w:sz w:val="17"/>
        </w:rPr>
        <w:t> </w:t>
      </w:r>
      <w:r>
        <w:rPr>
          <w:w w:val="105"/>
          <w:sz w:val="17"/>
        </w:rPr>
        <w:t>3.6,</w:t>
      </w:r>
      <w:r>
        <w:rPr>
          <w:spacing w:val="-6"/>
          <w:w w:val="105"/>
          <w:sz w:val="17"/>
        </w:rPr>
        <w:t> </w:t>
      </w:r>
      <w:r>
        <w:rPr>
          <w:w w:val="105"/>
          <w:sz w:val="17"/>
        </w:rPr>
        <w:t>o</w:t>
      </w:r>
      <w:r>
        <w:rPr>
          <w:spacing w:val="-6"/>
          <w:w w:val="105"/>
          <w:sz w:val="17"/>
        </w:rPr>
        <w:t> </w:t>
      </w:r>
      <w:r>
        <w:rPr>
          <w:w w:val="105"/>
          <w:sz w:val="17"/>
        </w:rPr>
        <w:t>qual</w:t>
      </w:r>
      <w:r>
        <w:rPr>
          <w:spacing w:val="-6"/>
          <w:w w:val="105"/>
          <w:sz w:val="17"/>
        </w:rPr>
        <w:t> </w:t>
      </w:r>
      <w:r>
        <w:rPr>
          <w:w w:val="105"/>
          <w:sz w:val="17"/>
        </w:rPr>
        <w:t>pode</w:t>
      </w:r>
      <w:r>
        <w:rPr>
          <w:spacing w:val="-6"/>
          <w:w w:val="105"/>
          <w:sz w:val="17"/>
        </w:rPr>
        <w:t> </w:t>
      </w:r>
      <w:r>
        <w:rPr>
          <w:w w:val="105"/>
          <w:sz w:val="17"/>
        </w:rPr>
        <w:t>ser</w:t>
      </w:r>
      <w:r>
        <w:rPr>
          <w:spacing w:val="-6"/>
          <w:w w:val="105"/>
          <w:sz w:val="17"/>
        </w:rPr>
        <w:t> </w:t>
      </w:r>
      <w:r>
        <w:rPr>
          <w:w w:val="105"/>
          <w:sz w:val="17"/>
        </w:rPr>
        <w:t>efetuado</w:t>
      </w:r>
      <w:r>
        <w:rPr>
          <w:spacing w:val="-5"/>
          <w:w w:val="105"/>
          <w:sz w:val="17"/>
        </w:rPr>
        <w:t> </w:t>
      </w:r>
      <w:r>
        <w:rPr>
          <w:w w:val="105"/>
          <w:sz w:val="17"/>
        </w:rPr>
        <w:t>em</w:t>
      </w:r>
      <w:r>
        <w:rPr>
          <w:spacing w:val="-6"/>
          <w:w w:val="105"/>
          <w:sz w:val="17"/>
        </w:rPr>
        <w:t> </w:t>
      </w:r>
      <w:r>
        <w:rPr>
          <w:w w:val="105"/>
          <w:sz w:val="17"/>
        </w:rPr>
        <w:t>forma</w:t>
      </w:r>
      <w:r>
        <w:rPr>
          <w:spacing w:val="-6"/>
          <w:w w:val="105"/>
          <w:sz w:val="17"/>
        </w:rPr>
        <w:t> </w:t>
      </w:r>
      <w:r>
        <w:rPr>
          <w:w w:val="105"/>
          <w:sz w:val="17"/>
        </w:rPr>
        <w:t>de</w:t>
      </w:r>
      <w:r>
        <w:rPr>
          <w:spacing w:val="-6"/>
          <w:w w:val="105"/>
          <w:sz w:val="17"/>
        </w:rPr>
        <w:t> </w:t>
      </w:r>
      <w:r>
        <w:rPr>
          <w:w w:val="105"/>
          <w:sz w:val="17"/>
        </w:rPr>
        <w:t>depósito</w:t>
      </w:r>
      <w:r>
        <w:rPr>
          <w:spacing w:val="-6"/>
          <w:w w:val="105"/>
          <w:sz w:val="17"/>
        </w:rPr>
        <w:t> </w:t>
      </w:r>
      <w:r>
        <w:rPr>
          <w:w w:val="105"/>
          <w:sz w:val="17"/>
        </w:rPr>
        <w:t>ou</w:t>
      </w:r>
      <w:r>
        <w:rPr>
          <w:spacing w:val="-6"/>
          <w:w w:val="105"/>
          <w:sz w:val="17"/>
        </w:rPr>
        <w:t> </w:t>
      </w:r>
      <w:r>
        <w:rPr>
          <w:w w:val="105"/>
          <w:sz w:val="17"/>
        </w:rPr>
        <w:t>apólice</w:t>
      </w:r>
      <w:r>
        <w:rPr>
          <w:spacing w:val="-5"/>
          <w:w w:val="105"/>
          <w:sz w:val="17"/>
        </w:rPr>
        <w:t> </w:t>
      </w:r>
      <w:r>
        <w:rPr>
          <w:w w:val="105"/>
          <w:sz w:val="17"/>
        </w:rPr>
        <w:t>de</w:t>
      </w:r>
      <w:r>
        <w:rPr>
          <w:spacing w:val="-6"/>
          <w:w w:val="105"/>
          <w:sz w:val="17"/>
        </w:rPr>
        <w:t> </w:t>
      </w:r>
      <w:r>
        <w:rPr>
          <w:spacing w:val="-2"/>
          <w:w w:val="105"/>
          <w:sz w:val="17"/>
        </w:rPr>
        <w:t>seguro;</w:t>
      </w:r>
    </w:p>
    <w:p>
      <w:pPr>
        <w:pStyle w:val="ListParagraph"/>
        <w:numPr>
          <w:ilvl w:val="2"/>
          <w:numId w:val="27"/>
        </w:numPr>
        <w:tabs>
          <w:tab w:pos="757" w:val="left" w:leader="none"/>
        </w:tabs>
        <w:spacing w:line="292" w:lineRule="auto" w:before="43" w:after="0"/>
        <w:ind w:left="316" w:right="299" w:firstLine="0"/>
        <w:jc w:val="both"/>
        <w:rPr>
          <w:sz w:val="17"/>
        </w:rPr>
      </w:pPr>
      <w:r>
        <w:rPr>
          <w:w w:val="105"/>
          <w:sz w:val="17"/>
        </w:rPr>
        <w:t>Os</w:t>
      </w:r>
      <w:r>
        <w:rPr>
          <w:spacing w:val="-6"/>
          <w:w w:val="105"/>
          <w:sz w:val="17"/>
        </w:rPr>
        <w:t> </w:t>
      </w:r>
      <w:r>
        <w:rPr>
          <w:w w:val="105"/>
          <w:sz w:val="17"/>
        </w:rPr>
        <w:t>bens</w:t>
      </w:r>
      <w:r>
        <w:rPr>
          <w:spacing w:val="-6"/>
          <w:w w:val="105"/>
          <w:sz w:val="17"/>
        </w:rPr>
        <w:t> </w:t>
      </w:r>
      <w:r>
        <w:rPr>
          <w:w w:val="105"/>
          <w:sz w:val="17"/>
        </w:rPr>
        <w:t>ou</w:t>
      </w:r>
      <w:r>
        <w:rPr>
          <w:spacing w:val="-6"/>
          <w:w w:val="105"/>
          <w:sz w:val="17"/>
        </w:rPr>
        <w:t> </w:t>
      </w:r>
      <w:r>
        <w:rPr>
          <w:w w:val="105"/>
          <w:sz w:val="17"/>
        </w:rPr>
        <w:t>os</w:t>
      </w:r>
      <w:r>
        <w:rPr>
          <w:spacing w:val="-6"/>
          <w:w w:val="105"/>
          <w:sz w:val="17"/>
        </w:rPr>
        <w:t> </w:t>
      </w:r>
      <w:r>
        <w:rPr>
          <w:w w:val="105"/>
          <w:sz w:val="17"/>
        </w:rPr>
        <w:t>materiais</w:t>
      </w:r>
      <w:r>
        <w:rPr>
          <w:spacing w:val="-6"/>
          <w:w w:val="105"/>
          <w:sz w:val="17"/>
        </w:rPr>
        <w:t> </w:t>
      </w:r>
      <w:r>
        <w:rPr>
          <w:w w:val="105"/>
          <w:sz w:val="17"/>
        </w:rPr>
        <w:t>cujos</w:t>
      </w:r>
      <w:r>
        <w:rPr>
          <w:spacing w:val="-6"/>
          <w:w w:val="105"/>
          <w:sz w:val="17"/>
        </w:rPr>
        <w:t> </w:t>
      </w:r>
      <w:r>
        <w:rPr>
          <w:w w:val="105"/>
          <w:sz w:val="17"/>
        </w:rPr>
        <w:t>padrões</w:t>
      </w:r>
      <w:r>
        <w:rPr>
          <w:spacing w:val="-6"/>
          <w:w w:val="105"/>
          <w:sz w:val="17"/>
        </w:rPr>
        <w:t> </w:t>
      </w:r>
      <w:r>
        <w:rPr>
          <w:w w:val="105"/>
          <w:sz w:val="17"/>
        </w:rPr>
        <w:t>de</w:t>
      </w:r>
      <w:r>
        <w:rPr>
          <w:spacing w:val="-6"/>
          <w:w w:val="105"/>
          <w:sz w:val="17"/>
        </w:rPr>
        <w:t> </w:t>
      </w:r>
      <w:r>
        <w:rPr>
          <w:w w:val="105"/>
          <w:sz w:val="17"/>
        </w:rPr>
        <w:t>qualidade</w:t>
      </w:r>
      <w:r>
        <w:rPr>
          <w:spacing w:val="-6"/>
          <w:w w:val="105"/>
          <w:sz w:val="17"/>
        </w:rPr>
        <w:t> </w:t>
      </w:r>
      <w:r>
        <w:rPr>
          <w:w w:val="105"/>
          <w:sz w:val="17"/>
        </w:rPr>
        <w:t>e</w:t>
      </w:r>
      <w:r>
        <w:rPr>
          <w:spacing w:val="-6"/>
          <w:w w:val="105"/>
          <w:sz w:val="17"/>
        </w:rPr>
        <w:t> </w:t>
      </w:r>
      <w:r>
        <w:rPr>
          <w:w w:val="105"/>
          <w:sz w:val="17"/>
        </w:rPr>
        <w:t>desempenho</w:t>
      </w:r>
      <w:r>
        <w:rPr>
          <w:spacing w:val="-6"/>
          <w:w w:val="105"/>
          <w:sz w:val="17"/>
        </w:rPr>
        <w:t> </w:t>
      </w:r>
      <w:r>
        <w:rPr>
          <w:w w:val="105"/>
          <w:sz w:val="17"/>
        </w:rPr>
        <w:t>estejam</w:t>
      </w:r>
      <w:r>
        <w:rPr>
          <w:spacing w:val="-6"/>
          <w:w w:val="105"/>
          <w:sz w:val="17"/>
        </w:rPr>
        <w:t> </w:t>
      </w:r>
      <w:r>
        <w:rPr>
          <w:w w:val="105"/>
          <w:sz w:val="17"/>
        </w:rPr>
        <w:t>em</w:t>
      </w:r>
      <w:r>
        <w:rPr>
          <w:spacing w:val="-6"/>
          <w:w w:val="105"/>
          <w:sz w:val="17"/>
        </w:rPr>
        <w:t> </w:t>
      </w:r>
      <w:r>
        <w:rPr>
          <w:w w:val="105"/>
          <w:sz w:val="17"/>
        </w:rPr>
        <w:t>desacordo</w:t>
      </w:r>
      <w:r>
        <w:rPr>
          <w:spacing w:val="-6"/>
          <w:w w:val="105"/>
          <w:sz w:val="17"/>
        </w:rPr>
        <w:t> </w:t>
      </w:r>
      <w:r>
        <w:rPr>
          <w:w w:val="105"/>
          <w:sz w:val="17"/>
        </w:rPr>
        <w:t>com</w:t>
      </w:r>
      <w:r>
        <w:rPr>
          <w:spacing w:val="-6"/>
          <w:w w:val="105"/>
          <w:sz w:val="17"/>
        </w:rPr>
        <w:t> </w:t>
      </w:r>
      <w:r>
        <w:rPr>
          <w:w w:val="105"/>
          <w:sz w:val="17"/>
        </w:rPr>
        <w:t>a</w:t>
      </w:r>
      <w:r>
        <w:rPr>
          <w:spacing w:val="-6"/>
          <w:w w:val="105"/>
          <w:sz w:val="17"/>
        </w:rPr>
        <w:t> </w:t>
      </w:r>
      <w:r>
        <w:rPr>
          <w:w w:val="105"/>
          <w:sz w:val="17"/>
        </w:rPr>
        <w:t>especificação</w:t>
      </w:r>
      <w:r>
        <w:rPr>
          <w:spacing w:val="-6"/>
          <w:w w:val="105"/>
          <w:sz w:val="17"/>
        </w:rPr>
        <w:t> </w:t>
      </w:r>
      <w:r>
        <w:rPr>
          <w:w w:val="105"/>
          <w:sz w:val="17"/>
        </w:rPr>
        <w:t>do</w:t>
      </w:r>
      <w:r>
        <w:rPr>
          <w:spacing w:val="-6"/>
          <w:w w:val="105"/>
          <w:sz w:val="17"/>
        </w:rPr>
        <w:t> </w:t>
      </w:r>
      <w:r>
        <w:rPr>
          <w:w w:val="105"/>
          <w:sz w:val="17"/>
        </w:rPr>
        <w:t>edital</w:t>
      </w:r>
      <w:r>
        <w:rPr>
          <w:spacing w:val="-6"/>
          <w:w w:val="105"/>
          <w:sz w:val="17"/>
        </w:rPr>
        <w:t> </w:t>
      </w:r>
      <w:r>
        <w:rPr>
          <w:w w:val="105"/>
          <w:sz w:val="17"/>
        </w:rPr>
        <w:t>e</w:t>
      </w:r>
      <w:r>
        <w:rPr>
          <w:spacing w:val="-6"/>
          <w:w w:val="105"/>
          <w:sz w:val="17"/>
        </w:rPr>
        <w:t> </w:t>
      </w:r>
      <w:r>
        <w:rPr>
          <w:w w:val="105"/>
          <w:sz w:val="17"/>
        </w:rPr>
        <w:t>do</w:t>
      </w:r>
      <w:r>
        <w:rPr>
          <w:spacing w:val="-6"/>
          <w:w w:val="105"/>
          <w:sz w:val="17"/>
        </w:rPr>
        <w:t> </w:t>
      </w:r>
      <w:r>
        <w:rPr>
          <w:w w:val="105"/>
          <w:sz w:val="17"/>
        </w:rPr>
        <w:t>termo</w:t>
      </w:r>
      <w:r>
        <w:rPr>
          <w:spacing w:val="-6"/>
          <w:w w:val="105"/>
          <w:sz w:val="17"/>
        </w:rPr>
        <w:t> </w:t>
      </w:r>
      <w:r>
        <w:rPr>
          <w:w w:val="105"/>
          <w:sz w:val="17"/>
        </w:rPr>
        <w:t>de</w:t>
      </w:r>
      <w:r>
        <w:rPr>
          <w:spacing w:val="-6"/>
          <w:w w:val="105"/>
          <w:sz w:val="17"/>
        </w:rPr>
        <w:t> </w:t>
      </w:r>
      <w:r>
        <w:rPr>
          <w:w w:val="105"/>
          <w:sz w:val="17"/>
        </w:rPr>
        <w:t>referência</w:t>
      </w:r>
      <w:r>
        <w:rPr>
          <w:spacing w:val="-6"/>
          <w:w w:val="105"/>
          <w:sz w:val="17"/>
        </w:rPr>
        <w:t> </w:t>
      </w:r>
      <w:r>
        <w:rPr>
          <w:w w:val="105"/>
          <w:sz w:val="17"/>
        </w:rPr>
        <w:t>deverão</w:t>
      </w:r>
      <w:r>
        <w:rPr>
          <w:spacing w:val="-6"/>
          <w:w w:val="105"/>
          <w:sz w:val="17"/>
        </w:rPr>
        <w:t> </w:t>
      </w:r>
      <w:r>
        <w:rPr>
          <w:w w:val="105"/>
          <w:sz w:val="17"/>
        </w:rPr>
        <w:t>ser</w:t>
      </w:r>
      <w:r>
        <w:rPr>
          <w:spacing w:val="-6"/>
          <w:w w:val="105"/>
          <w:sz w:val="17"/>
        </w:rPr>
        <w:t> </w:t>
      </w:r>
      <w:r>
        <w:rPr>
          <w:w w:val="105"/>
          <w:sz w:val="17"/>
        </w:rPr>
        <w:t>recusados</w:t>
      </w:r>
      <w:r>
        <w:rPr>
          <w:spacing w:val="-6"/>
          <w:w w:val="105"/>
          <w:sz w:val="17"/>
        </w:rPr>
        <w:t> </w:t>
      </w:r>
      <w:r>
        <w:rPr>
          <w:w w:val="105"/>
          <w:sz w:val="17"/>
        </w:rPr>
        <w:t>pelo</w:t>
      </w:r>
      <w:r>
        <w:rPr>
          <w:spacing w:val="-6"/>
          <w:w w:val="105"/>
          <w:sz w:val="17"/>
        </w:rPr>
        <w:t> </w:t>
      </w:r>
      <w:r>
        <w:rPr>
          <w:w w:val="105"/>
          <w:sz w:val="17"/>
        </w:rPr>
        <w:t>responsável</w:t>
      </w:r>
      <w:r>
        <w:rPr>
          <w:spacing w:val="-6"/>
          <w:w w:val="105"/>
          <w:sz w:val="17"/>
        </w:rPr>
        <w:t> </w:t>
      </w:r>
      <w:r>
        <w:rPr>
          <w:w w:val="105"/>
          <w:sz w:val="17"/>
        </w:rPr>
        <w:t>pela</w:t>
      </w:r>
      <w:r>
        <w:rPr>
          <w:spacing w:val="-6"/>
          <w:w w:val="105"/>
          <w:sz w:val="17"/>
        </w:rPr>
        <w:t> </w:t>
      </w:r>
      <w:r>
        <w:rPr>
          <w:w w:val="105"/>
          <w:sz w:val="17"/>
        </w:rPr>
        <w:t>execução e</w:t>
      </w:r>
      <w:r>
        <w:rPr>
          <w:w w:val="105"/>
          <w:sz w:val="17"/>
        </w:rPr>
        <w:t> fiscalização</w:t>
      </w:r>
      <w:r>
        <w:rPr>
          <w:w w:val="105"/>
          <w:sz w:val="17"/>
        </w:rPr>
        <w:t> do</w:t>
      </w:r>
      <w:r>
        <w:rPr>
          <w:w w:val="105"/>
          <w:sz w:val="17"/>
        </w:rPr>
        <w:t> contrato,</w:t>
      </w:r>
      <w:r>
        <w:rPr>
          <w:w w:val="105"/>
          <w:sz w:val="17"/>
        </w:rPr>
        <w:t> que</w:t>
      </w:r>
      <w:r>
        <w:rPr>
          <w:w w:val="105"/>
          <w:sz w:val="17"/>
        </w:rPr>
        <w:t> anotará</w:t>
      </w:r>
      <w:r>
        <w:rPr>
          <w:w w:val="105"/>
          <w:sz w:val="17"/>
        </w:rPr>
        <w:t> em</w:t>
      </w:r>
      <w:r>
        <w:rPr>
          <w:w w:val="105"/>
          <w:sz w:val="17"/>
        </w:rPr>
        <w:t> registro</w:t>
      </w:r>
      <w:r>
        <w:rPr>
          <w:w w:val="105"/>
          <w:sz w:val="17"/>
        </w:rPr>
        <w:t> próprio</w:t>
      </w:r>
      <w:r>
        <w:rPr>
          <w:w w:val="105"/>
          <w:sz w:val="17"/>
        </w:rPr>
        <w:t> as</w:t>
      </w:r>
      <w:r>
        <w:rPr>
          <w:w w:val="105"/>
          <w:sz w:val="17"/>
        </w:rPr>
        <w:t> ocorrências</w:t>
      </w:r>
      <w:r>
        <w:rPr>
          <w:w w:val="105"/>
          <w:sz w:val="17"/>
        </w:rPr>
        <w:t> e</w:t>
      </w:r>
      <w:r>
        <w:rPr>
          <w:w w:val="105"/>
          <w:sz w:val="17"/>
        </w:rPr>
        <w:t> determinará</w:t>
      </w:r>
      <w:r>
        <w:rPr>
          <w:w w:val="105"/>
          <w:sz w:val="17"/>
        </w:rPr>
        <w:t> o</w:t>
      </w:r>
      <w:r>
        <w:rPr>
          <w:w w:val="105"/>
          <w:sz w:val="17"/>
        </w:rPr>
        <w:t> que</w:t>
      </w:r>
      <w:r>
        <w:rPr>
          <w:w w:val="105"/>
          <w:sz w:val="17"/>
        </w:rPr>
        <w:t> for</w:t>
      </w:r>
      <w:r>
        <w:rPr>
          <w:w w:val="105"/>
          <w:sz w:val="17"/>
        </w:rPr>
        <w:t> necessário</w:t>
      </w:r>
      <w:r>
        <w:rPr>
          <w:w w:val="105"/>
          <w:sz w:val="17"/>
        </w:rPr>
        <w:t> à</w:t>
      </w:r>
      <w:r>
        <w:rPr>
          <w:w w:val="105"/>
          <w:sz w:val="17"/>
        </w:rPr>
        <w:t> regularização</w:t>
      </w:r>
      <w:r>
        <w:rPr>
          <w:w w:val="105"/>
          <w:sz w:val="17"/>
        </w:rPr>
        <w:t> das</w:t>
      </w:r>
      <w:r>
        <w:rPr>
          <w:w w:val="105"/>
          <w:sz w:val="17"/>
        </w:rPr>
        <w:t> faltas</w:t>
      </w:r>
      <w:r>
        <w:rPr>
          <w:w w:val="105"/>
          <w:sz w:val="17"/>
        </w:rPr>
        <w:t> ou</w:t>
      </w:r>
      <w:r>
        <w:rPr>
          <w:w w:val="105"/>
          <w:sz w:val="17"/>
        </w:rPr>
        <w:t> defeitos</w:t>
      </w:r>
      <w:r>
        <w:rPr>
          <w:w w:val="105"/>
          <w:sz w:val="17"/>
        </w:rPr>
        <w:t> observados.</w:t>
      </w:r>
      <w:r>
        <w:rPr>
          <w:w w:val="105"/>
          <w:sz w:val="17"/>
        </w:rPr>
        <w:t> No</w:t>
      </w:r>
      <w:r>
        <w:rPr>
          <w:w w:val="105"/>
          <w:sz w:val="17"/>
        </w:rPr>
        <w:t> que</w:t>
      </w:r>
      <w:r>
        <w:rPr>
          <w:w w:val="105"/>
          <w:sz w:val="17"/>
        </w:rPr>
        <w:t> exceder</w:t>
      </w:r>
      <w:r>
        <w:rPr>
          <w:w w:val="105"/>
          <w:sz w:val="17"/>
        </w:rPr>
        <w:t> à</w:t>
      </w:r>
      <w:r>
        <w:rPr>
          <w:w w:val="105"/>
          <w:sz w:val="17"/>
        </w:rPr>
        <w:t> sua</w:t>
      </w:r>
      <w:r>
        <w:rPr>
          <w:w w:val="105"/>
          <w:sz w:val="17"/>
        </w:rPr>
        <w:t> competência, comunicará o fato à autoridade superior, em 5 (cinco) dias, para ratificação.</w:t>
      </w:r>
    </w:p>
    <w:p>
      <w:pPr>
        <w:pStyle w:val="ListParagraph"/>
        <w:numPr>
          <w:ilvl w:val="2"/>
          <w:numId w:val="27"/>
        </w:numPr>
        <w:tabs>
          <w:tab w:pos="772" w:val="left" w:leader="none"/>
        </w:tabs>
        <w:spacing w:line="292" w:lineRule="auto" w:before="2" w:after="0"/>
        <w:ind w:left="316" w:right="299" w:firstLine="0"/>
        <w:jc w:val="both"/>
        <w:rPr>
          <w:sz w:val="17"/>
        </w:rPr>
      </w:pPr>
      <w:r>
        <w:rPr>
          <w:w w:val="105"/>
          <w:sz w:val="17"/>
        </w:rPr>
        <w:t>Havendo necessidade de intervenção, a fiscalização notificará o gestor, que entrará em contato com a CONTRATADA, seja através de preposto previamente designado, ou nos canais de contato habituais, como </w:t>
      </w:r>
      <w:r>
        <w:rPr>
          <w:i/>
          <w:w w:val="105"/>
          <w:sz w:val="17"/>
        </w:rPr>
        <w:t>e-mail</w:t>
      </w:r>
      <w:r>
        <w:rPr>
          <w:w w:val="105"/>
          <w:sz w:val="17"/>
        </w:rPr>
        <w:t>, telefones, etc;</w:t>
      </w:r>
    </w:p>
    <w:p>
      <w:pPr>
        <w:pStyle w:val="ListParagraph"/>
        <w:numPr>
          <w:ilvl w:val="3"/>
          <w:numId w:val="27"/>
        </w:numPr>
        <w:tabs>
          <w:tab w:pos="890" w:val="left" w:leader="none"/>
        </w:tabs>
        <w:spacing w:line="240" w:lineRule="auto" w:before="1" w:after="0"/>
        <w:ind w:left="890" w:right="0" w:hanging="574"/>
        <w:jc w:val="both"/>
        <w:rPr>
          <w:sz w:val="17"/>
        </w:rPr>
      </w:pPr>
      <w:r>
        <w:rPr>
          <w:w w:val="105"/>
          <w:sz w:val="17"/>
        </w:rPr>
        <w:t>Persistindo</w:t>
      </w:r>
      <w:r>
        <w:rPr>
          <w:spacing w:val="-7"/>
          <w:w w:val="105"/>
          <w:sz w:val="17"/>
        </w:rPr>
        <w:t> </w:t>
      </w:r>
      <w:r>
        <w:rPr>
          <w:w w:val="105"/>
          <w:sz w:val="17"/>
        </w:rPr>
        <w:t>a</w:t>
      </w:r>
      <w:r>
        <w:rPr>
          <w:spacing w:val="-6"/>
          <w:w w:val="105"/>
          <w:sz w:val="17"/>
        </w:rPr>
        <w:t> </w:t>
      </w:r>
      <w:r>
        <w:rPr>
          <w:w w:val="105"/>
          <w:sz w:val="17"/>
        </w:rPr>
        <w:t>situação</w:t>
      </w:r>
      <w:r>
        <w:rPr>
          <w:spacing w:val="-6"/>
          <w:w w:val="105"/>
          <w:sz w:val="17"/>
        </w:rPr>
        <w:t> </w:t>
      </w:r>
      <w:r>
        <w:rPr>
          <w:w w:val="105"/>
          <w:sz w:val="17"/>
        </w:rPr>
        <w:t>adversa</w:t>
      </w:r>
      <w:r>
        <w:rPr>
          <w:spacing w:val="-6"/>
          <w:w w:val="105"/>
          <w:sz w:val="17"/>
        </w:rPr>
        <w:t> </w:t>
      </w:r>
      <w:r>
        <w:rPr>
          <w:w w:val="105"/>
          <w:sz w:val="17"/>
        </w:rPr>
        <w:t>ao</w:t>
      </w:r>
      <w:r>
        <w:rPr>
          <w:spacing w:val="-6"/>
          <w:w w:val="105"/>
          <w:sz w:val="17"/>
        </w:rPr>
        <w:t> </w:t>
      </w:r>
      <w:r>
        <w:rPr>
          <w:w w:val="105"/>
          <w:sz w:val="17"/>
        </w:rPr>
        <w:t>determinado</w:t>
      </w:r>
      <w:r>
        <w:rPr>
          <w:spacing w:val="-6"/>
          <w:w w:val="105"/>
          <w:sz w:val="17"/>
        </w:rPr>
        <w:t> </w:t>
      </w:r>
      <w:r>
        <w:rPr>
          <w:w w:val="105"/>
          <w:sz w:val="17"/>
        </w:rPr>
        <w:t>em</w:t>
      </w:r>
      <w:r>
        <w:rPr>
          <w:spacing w:val="-6"/>
          <w:w w:val="105"/>
          <w:sz w:val="17"/>
        </w:rPr>
        <w:t> </w:t>
      </w:r>
      <w:r>
        <w:rPr>
          <w:w w:val="105"/>
          <w:sz w:val="17"/>
        </w:rPr>
        <w:t>contrato,</w:t>
      </w:r>
      <w:r>
        <w:rPr>
          <w:spacing w:val="-6"/>
          <w:w w:val="105"/>
          <w:sz w:val="17"/>
        </w:rPr>
        <w:t> </w:t>
      </w:r>
      <w:r>
        <w:rPr>
          <w:w w:val="105"/>
          <w:sz w:val="17"/>
        </w:rPr>
        <w:t>será</w:t>
      </w:r>
      <w:r>
        <w:rPr>
          <w:spacing w:val="-6"/>
          <w:w w:val="105"/>
          <w:sz w:val="17"/>
        </w:rPr>
        <w:t> </w:t>
      </w:r>
      <w:r>
        <w:rPr>
          <w:w w:val="105"/>
          <w:sz w:val="17"/>
        </w:rPr>
        <w:t>aberto</w:t>
      </w:r>
      <w:r>
        <w:rPr>
          <w:spacing w:val="-6"/>
          <w:w w:val="105"/>
          <w:sz w:val="17"/>
        </w:rPr>
        <w:t> </w:t>
      </w:r>
      <w:r>
        <w:rPr>
          <w:w w:val="105"/>
          <w:sz w:val="17"/>
        </w:rPr>
        <w:t>processo</w:t>
      </w:r>
      <w:r>
        <w:rPr>
          <w:spacing w:val="-6"/>
          <w:w w:val="105"/>
          <w:sz w:val="17"/>
        </w:rPr>
        <w:t> </w:t>
      </w:r>
      <w:r>
        <w:rPr>
          <w:w w:val="105"/>
          <w:sz w:val="17"/>
        </w:rPr>
        <w:t>administrativo</w:t>
      </w:r>
      <w:r>
        <w:rPr>
          <w:spacing w:val="-6"/>
          <w:w w:val="105"/>
          <w:sz w:val="17"/>
        </w:rPr>
        <w:t> </w:t>
      </w:r>
      <w:r>
        <w:rPr>
          <w:w w:val="105"/>
          <w:sz w:val="17"/>
        </w:rPr>
        <w:t>para</w:t>
      </w:r>
      <w:r>
        <w:rPr>
          <w:spacing w:val="-6"/>
          <w:w w:val="105"/>
          <w:sz w:val="17"/>
        </w:rPr>
        <w:t> </w:t>
      </w:r>
      <w:r>
        <w:rPr>
          <w:w w:val="105"/>
          <w:sz w:val="17"/>
        </w:rPr>
        <w:t>apuração</w:t>
      </w:r>
      <w:r>
        <w:rPr>
          <w:spacing w:val="-6"/>
          <w:w w:val="105"/>
          <w:sz w:val="17"/>
        </w:rPr>
        <w:t> </w:t>
      </w:r>
      <w:r>
        <w:rPr>
          <w:w w:val="105"/>
          <w:sz w:val="17"/>
        </w:rPr>
        <w:t>de</w:t>
      </w:r>
      <w:r>
        <w:rPr>
          <w:spacing w:val="-6"/>
          <w:w w:val="105"/>
          <w:sz w:val="17"/>
        </w:rPr>
        <w:t> </w:t>
      </w:r>
      <w:r>
        <w:rPr>
          <w:w w:val="105"/>
          <w:sz w:val="17"/>
        </w:rPr>
        <w:t>responsabilidade</w:t>
      </w:r>
      <w:r>
        <w:rPr>
          <w:spacing w:val="-6"/>
          <w:w w:val="105"/>
          <w:sz w:val="17"/>
        </w:rPr>
        <w:t> </w:t>
      </w:r>
      <w:r>
        <w:rPr>
          <w:w w:val="105"/>
          <w:sz w:val="17"/>
        </w:rPr>
        <w:t>da</w:t>
      </w:r>
      <w:r>
        <w:rPr>
          <w:spacing w:val="-6"/>
          <w:w w:val="105"/>
          <w:sz w:val="17"/>
        </w:rPr>
        <w:t> </w:t>
      </w:r>
      <w:r>
        <w:rPr>
          <w:spacing w:val="-2"/>
          <w:w w:val="105"/>
          <w:sz w:val="17"/>
        </w:rPr>
        <w:t>CONTRATADA;</w:t>
      </w:r>
    </w:p>
    <w:p>
      <w:pPr>
        <w:pStyle w:val="ListParagraph"/>
        <w:numPr>
          <w:ilvl w:val="3"/>
          <w:numId w:val="27"/>
        </w:numPr>
        <w:tabs>
          <w:tab w:pos="894" w:val="left" w:leader="none"/>
        </w:tabs>
        <w:spacing w:line="292" w:lineRule="auto" w:before="43" w:after="0"/>
        <w:ind w:left="316" w:right="299" w:firstLine="0"/>
        <w:jc w:val="both"/>
        <w:rPr>
          <w:sz w:val="17"/>
        </w:rPr>
      </w:pPr>
      <w:r>
        <w:rPr>
          <w:w w:val="105"/>
          <w:sz w:val="17"/>
        </w:rPr>
        <w:t>O</w:t>
      </w:r>
      <w:r>
        <w:rPr>
          <w:spacing w:val="-3"/>
          <w:w w:val="105"/>
          <w:sz w:val="17"/>
        </w:rPr>
        <w:t> </w:t>
      </w:r>
      <w:r>
        <w:rPr>
          <w:w w:val="105"/>
          <w:sz w:val="17"/>
        </w:rPr>
        <w:t>procedimento</w:t>
      </w:r>
      <w:r>
        <w:rPr>
          <w:spacing w:val="-3"/>
          <w:w w:val="105"/>
          <w:sz w:val="17"/>
        </w:rPr>
        <w:t> </w:t>
      </w:r>
      <w:r>
        <w:rPr>
          <w:w w:val="105"/>
          <w:sz w:val="17"/>
        </w:rPr>
        <w:t>será</w:t>
      </w:r>
      <w:r>
        <w:rPr>
          <w:spacing w:val="-3"/>
          <w:w w:val="105"/>
          <w:sz w:val="17"/>
        </w:rPr>
        <w:t> </w:t>
      </w:r>
      <w:r>
        <w:rPr>
          <w:w w:val="105"/>
          <w:sz w:val="17"/>
        </w:rPr>
        <w:t>observado</w:t>
      </w:r>
      <w:r>
        <w:rPr>
          <w:spacing w:val="-3"/>
          <w:w w:val="105"/>
          <w:sz w:val="17"/>
        </w:rPr>
        <w:t> </w:t>
      </w:r>
      <w:r>
        <w:rPr>
          <w:w w:val="105"/>
          <w:sz w:val="17"/>
        </w:rPr>
        <w:t>pela</w:t>
      </w:r>
      <w:r>
        <w:rPr>
          <w:spacing w:val="-12"/>
          <w:w w:val="105"/>
          <w:sz w:val="17"/>
        </w:rPr>
        <w:t> </w:t>
      </w:r>
      <w:r>
        <w:rPr>
          <w:w w:val="105"/>
          <w:sz w:val="17"/>
        </w:rPr>
        <w:t>Administração</w:t>
      </w:r>
      <w:r>
        <w:rPr>
          <w:spacing w:val="-2"/>
          <w:w w:val="105"/>
          <w:sz w:val="17"/>
        </w:rPr>
        <w:t> </w:t>
      </w:r>
      <w:r>
        <w:rPr>
          <w:w w:val="105"/>
          <w:sz w:val="17"/>
        </w:rPr>
        <w:t>Pública</w:t>
      </w:r>
      <w:r>
        <w:rPr>
          <w:spacing w:val="-3"/>
          <w:w w:val="105"/>
          <w:sz w:val="17"/>
        </w:rPr>
        <w:t> </w:t>
      </w:r>
      <w:r>
        <w:rPr>
          <w:w w:val="105"/>
          <w:sz w:val="17"/>
        </w:rPr>
        <w:t>e</w:t>
      </w:r>
      <w:r>
        <w:rPr>
          <w:spacing w:val="-3"/>
          <w:w w:val="105"/>
          <w:sz w:val="17"/>
        </w:rPr>
        <w:t> </w:t>
      </w:r>
      <w:r>
        <w:rPr>
          <w:w w:val="105"/>
          <w:sz w:val="17"/>
        </w:rPr>
        <w:t>pelo</w:t>
      </w:r>
      <w:r>
        <w:rPr>
          <w:spacing w:val="-3"/>
          <w:w w:val="105"/>
          <w:sz w:val="17"/>
        </w:rPr>
        <w:t> </w:t>
      </w:r>
      <w:r>
        <w:rPr>
          <w:w w:val="105"/>
          <w:sz w:val="17"/>
        </w:rPr>
        <w:t>administrado,</w:t>
      </w:r>
      <w:r>
        <w:rPr>
          <w:spacing w:val="-3"/>
          <w:w w:val="105"/>
          <w:sz w:val="17"/>
        </w:rPr>
        <w:t> </w:t>
      </w:r>
      <w:r>
        <w:rPr>
          <w:w w:val="105"/>
          <w:sz w:val="17"/>
        </w:rPr>
        <w:t>e</w:t>
      </w:r>
      <w:r>
        <w:rPr>
          <w:spacing w:val="-3"/>
          <w:w w:val="105"/>
          <w:sz w:val="17"/>
        </w:rPr>
        <w:t> </w:t>
      </w:r>
      <w:r>
        <w:rPr>
          <w:w w:val="105"/>
          <w:sz w:val="17"/>
        </w:rPr>
        <w:t>garantirá</w:t>
      </w:r>
      <w:r>
        <w:rPr>
          <w:spacing w:val="-3"/>
          <w:w w:val="105"/>
          <w:sz w:val="17"/>
        </w:rPr>
        <w:t> </w:t>
      </w:r>
      <w:r>
        <w:rPr>
          <w:w w:val="105"/>
          <w:sz w:val="17"/>
        </w:rPr>
        <w:t>os</w:t>
      </w:r>
      <w:r>
        <w:rPr>
          <w:spacing w:val="-3"/>
          <w:w w:val="105"/>
          <w:sz w:val="17"/>
        </w:rPr>
        <w:t> </w:t>
      </w:r>
      <w:r>
        <w:rPr>
          <w:w w:val="105"/>
          <w:sz w:val="17"/>
        </w:rPr>
        <w:t>princípios</w:t>
      </w:r>
      <w:r>
        <w:rPr>
          <w:spacing w:val="-3"/>
          <w:w w:val="105"/>
          <w:sz w:val="17"/>
        </w:rPr>
        <w:t> </w:t>
      </w:r>
      <w:r>
        <w:rPr>
          <w:w w:val="105"/>
          <w:sz w:val="17"/>
        </w:rPr>
        <w:t>da</w:t>
      </w:r>
      <w:r>
        <w:rPr>
          <w:spacing w:val="-3"/>
          <w:w w:val="105"/>
          <w:sz w:val="17"/>
        </w:rPr>
        <w:t> </w:t>
      </w:r>
      <w:r>
        <w:rPr>
          <w:w w:val="105"/>
          <w:sz w:val="17"/>
        </w:rPr>
        <w:t>legalidade,</w:t>
      </w:r>
      <w:r>
        <w:rPr>
          <w:spacing w:val="-3"/>
          <w:w w:val="105"/>
          <w:sz w:val="17"/>
        </w:rPr>
        <w:t> </w:t>
      </w:r>
      <w:r>
        <w:rPr>
          <w:w w:val="105"/>
          <w:sz w:val="17"/>
        </w:rPr>
        <w:t>do</w:t>
      </w:r>
      <w:r>
        <w:rPr>
          <w:spacing w:val="-3"/>
          <w:w w:val="105"/>
          <w:sz w:val="17"/>
        </w:rPr>
        <w:t> </w:t>
      </w:r>
      <w:r>
        <w:rPr>
          <w:w w:val="105"/>
          <w:sz w:val="17"/>
        </w:rPr>
        <w:t>devido</w:t>
      </w:r>
      <w:r>
        <w:rPr>
          <w:spacing w:val="-3"/>
          <w:w w:val="105"/>
          <w:sz w:val="17"/>
        </w:rPr>
        <w:t> </w:t>
      </w:r>
      <w:r>
        <w:rPr>
          <w:w w:val="105"/>
          <w:sz w:val="17"/>
        </w:rPr>
        <w:t>processo</w:t>
      </w:r>
      <w:r>
        <w:rPr>
          <w:spacing w:val="-3"/>
          <w:w w:val="105"/>
          <w:sz w:val="17"/>
        </w:rPr>
        <w:t> </w:t>
      </w:r>
      <w:r>
        <w:rPr>
          <w:w w:val="105"/>
          <w:sz w:val="17"/>
        </w:rPr>
        <w:t>legal,</w:t>
      </w:r>
      <w:r>
        <w:rPr>
          <w:spacing w:val="-3"/>
          <w:w w:val="105"/>
          <w:sz w:val="17"/>
        </w:rPr>
        <w:t> </w:t>
      </w:r>
      <w:r>
        <w:rPr>
          <w:w w:val="105"/>
          <w:sz w:val="17"/>
        </w:rPr>
        <w:t>do</w:t>
      </w:r>
      <w:r>
        <w:rPr>
          <w:spacing w:val="-3"/>
          <w:w w:val="105"/>
          <w:sz w:val="17"/>
        </w:rPr>
        <w:t> </w:t>
      </w:r>
      <w:r>
        <w:rPr>
          <w:w w:val="105"/>
          <w:sz w:val="17"/>
        </w:rPr>
        <w:t>contraditório,</w:t>
      </w:r>
      <w:r>
        <w:rPr>
          <w:spacing w:val="-3"/>
          <w:w w:val="105"/>
          <w:sz w:val="17"/>
        </w:rPr>
        <w:t> </w:t>
      </w:r>
      <w:r>
        <w:rPr>
          <w:w w:val="105"/>
          <w:sz w:val="17"/>
        </w:rPr>
        <w:t>da</w:t>
      </w:r>
      <w:r>
        <w:rPr>
          <w:spacing w:val="-3"/>
          <w:w w:val="105"/>
          <w:sz w:val="17"/>
        </w:rPr>
        <w:t> </w:t>
      </w:r>
      <w:r>
        <w:rPr>
          <w:w w:val="105"/>
          <w:sz w:val="17"/>
        </w:rPr>
        <w:t>ampla</w:t>
      </w:r>
      <w:r>
        <w:rPr>
          <w:spacing w:val="-3"/>
          <w:w w:val="105"/>
          <w:sz w:val="17"/>
        </w:rPr>
        <w:t> </w:t>
      </w:r>
      <w:r>
        <w:rPr>
          <w:w w:val="105"/>
          <w:sz w:val="17"/>
        </w:rPr>
        <w:t>defesa,</w:t>
      </w:r>
      <w:r>
        <w:rPr>
          <w:spacing w:val="-3"/>
          <w:w w:val="105"/>
          <w:sz w:val="17"/>
        </w:rPr>
        <w:t> </w:t>
      </w:r>
      <w:r>
        <w:rPr>
          <w:w w:val="105"/>
          <w:sz w:val="17"/>
        </w:rPr>
        <w:t>da</w:t>
      </w:r>
      <w:r>
        <w:rPr>
          <w:spacing w:val="-3"/>
          <w:w w:val="105"/>
          <w:sz w:val="17"/>
        </w:rPr>
        <w:t> </w:t>
      </w:r>
      <w:r>
        <w:rPr>
          <w:w w:val="105"/>
          <w:sz w:val="17"/>
        </w:rPr>
        <w:t>motivação, da proporcionalidade, bem como os demais princípios constitucionais e legais que regem a atuação da</w:t>
      </w:r>
      <w:r>
        <w:rPr>
          <w:spacing w:val="-7"/>
          <w:w w:val="105"/>
          <w:sz w:val="17"/>
        </w:rPr>
        <w:t> </w:t>
      </w:r>
      <w:r>
        <w:rPr>
          <w:w w:val="105"/>
          <w:sz w:val="17"/>
        </w:rPr>
        <w:t>Administração Pública.</w:t>
      </w:r>
    </w:p>
    <w:p>
      <w:pPr>
        <w:pStyle w:val="ListParagraph"/>
        <w:numPr>
          <w:ilvl w:val="3"/>
          <w:numId w:val="27"/>
        </w:numPr>
        <w:tabs>
          <w:tab w:pos="880" w:val="left" w:leader="none"/>
        </w:tabs>
        <w:spacing w:line="240" w:lineRule="auto" w:before="2" w:after="0"/>
        <w:ind w:left="880" w:right="0" w:hanging="564"/>
        <w:jc w:val="left"/>
        <w:rPr>
          <w:sz w:val="17"/>
        </w:rPr>
      </w:pPr>
      <w:r>
        <w:rPr>
          <w:w w:val="105"/>
          <w:sz w:val="17"/>
        </w:rPr>
        <w:t>As</w:t>
      </w:r>
      <w:r>
        <w:rPr>
          <w:spacing w:val="-7"/>
          <w:w w:val="105"/>
          <w:sz w:val="17"/>
        </w:rPr>
        <w:t> </w:t>
      </w:r>
      <w:r>
        <w:rPr>
          <w:w w:val="105"/>
          <w:sz w:val="17"/>
        </w:rPr>
        <w:t>possíveis</w:t>
      </w:r>
      <w:r>
        <w:rPr>
          <w:spacing w:val="-5"/>
          <w:w w:val="105"/>
          <w:sz w:val="17"/>
        </w:rPr>
        <w:t> </w:t>
      </w:r>
      <w:r>
        <w:rPr>
          <w:w w:val="105"/>
          <w:sz w:val="17"/>
        </w:rPr>
        <w:t>infrações</w:t>
      </w:r>
      <w:r>
        <w:rPr>
          <w:spacing w:val="-4"/>
          <w:w w:val="105"/>
          <w:sz w:val="17"/>
        </w:rPr>
        <w:t> </w:t>
      </w:r>
      <w:r>
        <w:rPr>
          <w:w w:val="105"/>
          <w:sz w:val="17"/>
        </w:rPr>
        <w:t>e</w:t>
      </w:r>
      <w:r>
        <w:rPr>
          <w:spacing w:val="-5"/>
          <w:w w:val="105"/>
          <w:sz w:val="17"/>
        </w:rPr>
        <w:t> </w:t>
      </w:r>
      <w:r>
        <w:rPr>
          <w:w w:val="105"/>
          <w:sz w:val="17"/>
        </w:rPr>
        <w:t>sanções</w:t>
      </w:r>
      <w:r>
        <w:rPr>
          <w:spacing w:val="-5"/>
          <w:w w:val="105"/>
          <w:sz w:val="17"/>
        </w:rPr>
        <w:t> </w:t>
      </w:r>
      <w:r>
        <w:rPr>
          <w:w w:val="105"/>
          <w:sz w:val="17"/>
        </w:rPr>
        <w:t>a</w:t>
      </w:r>
      <w:r>
        <w:rPr>
          <w:spacing w:val="-4"/>
          <w:w w:val="105"/>
          <w:sz w:val="17"/>
        </w:rPr>
        <w:t> </w:t>
      </w:r>
      <w:r>
        <w:rPr>
          <w:w w:val="105"/>
          <w:sz w:val="17"/>
        </w:rPr>
        <w:t>serem</w:t>
      </w:r>
      <w:r>
        <w:rPr>
          <w:spacing w:val="-5"/>
          <w:w w:val="105"/>
          <w:sz w:val="17"/>
        </w:rPr>
        <w:t> </w:t>
      </w:r>
      <w:r>
        <w:rPr>
          <w:w w:val="105"/>
          <w:sz w:val="17"/>
        </w:rPr>
        <w:t>verificadas</w:t>
      </w:r>
      <w:r>
        <w:rPr>
          <w:spacing w:val="-5"/>
          <w:w w:val="105"/>
          <w:sz w:val="17"/>
        </w:rPr>
        <w:t> </w:t>
      </w:r>
      <w:r>
        <w:rPr>
          <w:w w:val="105"/>
          <w:sz w:val="17"/>
        </w:rPr>
        <w:t>estão</w:t>
      </w:r>
      <w:r>
        <w:rPr>
          <w:spacing w:val="-4"/>
          <w:w w:val="105"/>
          <w:sz w:val="17"/>
        </w:rPr>
        <w:t> </w:t>
      </w:r>
      <w:r>
        <w:rPr>
          <w:w w:val="105"/>
          <w:sz w:val="17"/>
        </w:rPr>
        <w:t>previstas</w:t>
      </w:r>
      <w:r>
        <w:rPr>
          <w:spacing w:val="-5"/>
          <w:w w:val="105"/>
          <w:sz w:val="17"/>
        </w:rPr>
        <w:t> </w:t>
      </w:r>
      <w:r>
        <w:rPr>
          <w:w w:val="105"/>
          <w:sz w:val="17"/>
        </w:rPr>
        <w:t>nos</w:t>
      </w:r>
      <w:r>
        <w:rPr>
          <w:spacing w:val="-11"/>
          <w:w w:val="105"/>
          <w:sz w:val="17"/>
        </w:rPr>
        <w:t> </w:t>
      </w:r>
      <w:r>
        <w:rPr>
          <w:w w:val="105"/>
          <w:sz w:val="17"/>
        </w:rPr>
        <w:t>Artigos</w:t>
      </w:r>
      <w:r>
        <w:rPr>
          <w:spacing w:val="-5"/>
          <w:w w:val="105"/>
          <w:sz w:val="17"/>
        </w:rPr>
        <w:t> </w:t>
      </w:r>
      <w:r>
        <w:rPr>
          <w:w w:val="105"/>
          <w:sz w:val="17"/>
        </w:rPr>
        <w:t>155</w:t>
      </w:r>
      <w:r>
        <w:rPr>
          <w:spacing w:val="-5"/>
          <w:w w:val="105"/>
          <w:sz w:val="17"/>
        </w:rPr>
        <w:t> </w:t>
      </w:r>
      <w:r>
        <w:rPr>
          <w:w w:val="105"/>
          <w:sz w:val="17"/>
        </w:rPr>
        <w:t>a</w:t>
      </w:r>
      <w:r>
        <w:rPr>
          <w:spacing w:val="-4"/>
          <w:w w:val="105"/>
          <w:sz w:val="17"/>
        </w:rPr>
        <w:t> </w:t>
      </w:r>
      <w:r>
        <w:rPr>
          <w:w w:val="105"/>
          <w:sz w:val="17"/>
        </w:rPr>
        <w:t>163,</w:t>
      </w:r>
      <w:r>
        <w:rPr>
          <w:spacing w:val="-5"/>
          <w:w w:val="105"/>
          <w:sz w:val="17"/>
        </w:rPr>
        <w:t> </w:t>
      </w:r>
      <w:r>
        <w:rPr>
          <w:w w:val="105"/>
          <w:sz w:val="17"/>
        </w:rPr>
        <w:t>da</w:t>
      </w:r>
      <w:r>
        <w:rPr>
          <w:spacing w:val="-5"/>
          <w:w w:val="105"/>
          <w:sz w:val="17"/>
        </w:rPr>
        <w:t> </w:t>
      </w:r>
      <w:r>
        <w:rPr>
          <w:w w:val="105"/>
          <w:sz w:val="17"/>
        </w:rPr>
        <w:t>Lei</w:t>
      </w:r>
      <w:r>
        <w:rPr>
          <w:spacing w:val="-4"/>
          <w:w w:val="105"/>
          <w:sz w:val="17"/>
        </w:rPr>
        <w:t> </w:t>
      </w:r>
      <w:r>
        <w:rPr>
          <w:spacing w:val="-2"/>
          <w:w w:val="105"/>
          <w:sz w:val="17"/>
        </w:rPr>
        <w:t>14.133/21;</w:t>
      </w:r>
    </w:p>
    <w:p>
      <w:pPr>
        <w:pStyle w:val="ListParagraph"/>
        <w:numPr>
          <w:ilvl w:val="3"/>
          <w:numId w:val="27"/>
        </w:numPr>
        <w:tabs>
          <w:tab w:pos="880" w:val="left" w:leader="none"/>
        </w:tabs>
        <w:spacing w:line="240" w:lineRule="auto" w:before="43" w:after="0"/>
        <w:ind w:left="880" w:right="0" w:hanging="564"/>
        <w:jc w:val="left"/>
        <w:rPr>
          <w:sz w:val="17"/>
        </w:rPr>
      </w:pPr>
      <w:r>
        <w:rPr>
          <w:w w:val="105"/>
          <w:sz w:val="17"/>
        </w:rPr>
        <w:t>Após</w:t>
      </w:r>
      <w:r>
        <w:rPr>
          <w:spacing w:val="-7"/>
          <w:w w:val="105"/>
          <w:sz w:val="17"/>
        </w:rPr>
        <w:t> </w:t>
      </w:r>
      <w:r>
        <w:rPr>
          <w:w w:val="105"/>
          <w:sz w:val="17"/>
        </w:rPr>
        <w:t>a</w:t>
      </w:r>
      <w:r>
        <w:rPr>
          <w:spacing w:val="-7"/>
          <w:w w:val="105"/>
          <w:sz w:val="17"/>
        </w:rPr>
        <w:t> </w:t>
      </w:r>
      <w:r>
        <w:rPr>
          <w:w w:val="105"/>
          <w:sz w:val="17"/>
        </w:rPr>
        <w:t>apuração</w:t>
      </w:r>
      <w:r>
        <w:rPr>
          <w:spacing w:val="-7"/>
          <w:w w:val="105"/>
          <w:sz w:val="17"/>
        </w:rPr>
        <w:t> </w:t>
      </w:r>
      <w:r>
        <w:rPr>
          <w:w w:val="105"/>
          <w:sz w:val="17"/>
        </w:rPr>
        <w:t>da</w:t>
      </w:r>
      <w:r>
        <w:rPr>
          <w:spacing w:val="-7"/>
          <w:w w:val="105"/>
          <w:sz w:val="17"/>
        </w:rPr>
        <w:t> </w:t>
      </w:r>
      <w:r>
        <w:rPr>
          <w:w w:val="105"/>
          <w:sz w:val="17"/>
        </w:rPr>
        <w:t>penalidade,</w:t>
      </w:r>
      <w:r>
        <w:rPr>
          <w:spacing w:val="-7"/>
          <w:w w:val="105"/>
          <w:sz w:val="17"/>
        </w:rPr>
        <w:t> </w:t>
      </w:r>
      <w:r>
        <w:rPr>
          <w:w w:val="105"/>
          <w:sz w:val="17"/>
        </w:rPr>
        <w:t>a</w:t>
      </w:r>
      <w:r>
        <w:rPr>
          <w:spacing w:val="-7"/>
          <w:w w:val="105"/>
          <w:sz w:val="17"/>
        </w:rPr>
        <w:t> </w:t>
      </w:r>
      <w:r>
        <w:rPr>
          <w:w w:val="105"/>
          <w:sz w:val="17"/>
        </w:rPr>
        <w:t>depender</w:t>
      </w:r>
      <w:r>
        <w:rPr>
          <w:spacing w:val="-6"/>
          <w:w w:val="105"/>
          <w:sz w:val="17"/>
        </w:rPr>
        <w:t> </w:t>
      </w:r>
      <w:r>
        <w:rPr>
          <w:w w:val="105"/>
          <w:sz w:val="17"/>
        </w:rPr>
        <w:t>do</w:t>
      </w:r>
      <w:r>
        <w:rPr>
          <w:spacing w:val="-7"/>
          <w:w w:val="105"/>
          <w:sz w:val="17"/>
        </w:rPr>
        <w:t> </w:t>
      </w:r>
      <w:r>
        <w:rPr>
          <w:w w:val="105"/>
          <w:sz w:val="17"/>
        </w:rPr>
        <w:t>entendimento</w:t>
      </w:r>
      <w:r>
        <w:rPr>
          <w:spacing w:val="-7"/>
          <w:w w:val="105"/>
          <w:sz w:val="17"/>
        </w:rPr>
        <w:t> </w:t>
      </w:r>
      <w:r>
        <w:rPr>
          <w:w w:val="105"/>
          <w:sz w:val="17"/>
        </w:rPr>
        <w:t>jurídico,</w:t>
      </w:r>
      <w:r>
        <w:rPr>
          <w:spacing w:val="-7"/>
          <w:w w:val="105"/>
          <w:sz w:val="17"/>
        </w:rPr>
        <w:t> </w:t>
      </w:r>
      <w:r>
        <w:rPr>
          <w:w w:val="105"/>
          <w:sz w:val="17"/>
        </w:rPr>
        <w:t>bem</w:t>
      </w:r>
      <w:r>
        <w:rPr>
          <w:spacing w:val="-7"/>
          <w:w w:val="105"/>
          <w:sz w:val="17"/>
        </w:rPr>
        <w:t> </w:t>
      </w:r>
      <w:r>
        <w:rPr>
          <w:w w:val="105"/>
          <w:sz w:val="17"/>
        </w:rPr>
        <w:t>como</w:t>
      </w:r>
      <w:r>
        <w:rPr>
          <w:spacing w:val="-7"/>
          <w:w w:val="105"/>
          <w:sz w:val="17"/>
        </w:rPr>
        <w:t> </w:t>
      </w:r>
      <w:r>
        <w:rPr>
          <w:w w:val="105"/>
          <w:sz w:val="17"/>
        </w:rPr>
        <w:t>da</w:t>
      </w:r>
      <w:r>
        <w:rPr>
          <w:spacing w:val="-6"/>
          <w:w w:val="105"/>
          <w:sz w:val="17"/>
        </w:rPr>
        <w:t> </w:t>
      </w:r>
      <w:r>
        <w:rPr>
          <w:w w:val="105"/>
          <w:sz w:val="17"/>
        </w:rPr>
        <w:t>decisão</w:t>
      </w:r>
      <w:r>
        <w:rPr>
          <w:spacing w:val="-7"/>
          <w:w w:val="105"/>
          <w:sz w:val="17"/>
        </w:rPr>
        <w:t> </w:t>
      </w:r>
      <w:r>
        <w:rPr>
          <w:w w:val="105"/>
          <w:sz w:val="17"/>
        </w:rPr>
        <w:t>da</w:t>
      </w:r>
      <w:r>
        <w:rPr>
          <w:spacing w:val="-7"/>
          <w:w w:val="105"/>
          <w:sz w:val="17"/>
        </w:rPr>
        <w:t> </w:t>
      </w:r>
      <w:r>
        <w:rPr>
          <w:w w:val="105"/>
          <w:sz w:val="17"/>
        </w:rPr>
        <w:t>CONTRATANTE,</w:t>
      </w:r>
      <w:r>
        <w:rPr>
          <w:spacing w:val="-7"/>
          <w:w w:val="105"/>
          <w:sz w:val="17"/>
        </w:rPr>
        <w:t> </w:t>
      </w:r>
      <w:r>
        <w:rPr>
          <w:w w:val="105"/>
          <w:sz w:val="17"/>
        </w:rPr>
        <w:t>a</w:t>
      </w:r>
      <w:r>
        <w:rPr>
          <w:spacing w:val="-7"/>
          <w:w w:val="105"/>
          <w:sz w:val="17"/>
        </w:rPr>
        <w:t> </w:t>
      </w:r>
      <w:r>
        <w:rPr>
          <w:w w:val="105"/>
          <w:sz w:val="17"/>
        </w:rPr>
        <w:t>gestão</w:t>
      </w:r>
      <w:r>
        <w:rPr>
          <w:spacing w:val="-7"/>
          <w:w w:val="105"/>
          <w:sz w:val="17"/>
        </w:rPr>
        <w:t> </w:t>
      </w:r>
      <w:r>
        <w:rPr>
          <w:w w:val="105"/>
          <w:sz w:val="17"/>
        </w:rPr>
        <w:t>poderá</w:t>
      </w:r>
      <w:r>
        <w:rPr>
          <w:spacing w:val="-7"/>
          <w:w w:val="105"/>
          <w:sz w:val="17"/>
        </w:rPr>
        <w:t> </w:t>
      </w:r>
      <w:r>
        <w:rPr>
          <w:w w:val="105"/>
          <w:sz w:val="17"/>
        </w:rPr>
        <w:t>solicitar</w:t>
      </w:r>
      <w:r>
        <w:rPr>
          <w:spacing w:val="-6"/>
          <w:w w:val="105"/>
          <w:sz w:val="17"/>
        </w:rPr>
        <w:t> </w:t>
      </w:r>
      <w:r>
        <w:rPr>
          <w:w w:val="105"/>
          <w:sz w:val="17"/>
        </w:rPr>
        <w:t>o</w:t>
      </w:r>
      <w:r>
        <w:rPr>
          <w:spacing w:val="-7"/>
          <w:w w:val="105"/>
          <w:sz w:val="17"/>
        </w:rPr>
        <w:t> </w:t>
      </w:r>
      <w:r>
        <w:rPr>
          <w:w w:val="105"/>
          <w:sz w:val="17"/>
        </w:rPr>
        <w:t>distrato</w:t>
      </w:r>
      <w:r>
        <w:rPr>
          <w:spacing w:val="-7"/>
          <w:w w:val="105"/>
          <w:sz w:val="17"/>
        </w:rPr>
        <w:t> </w:t>
      </w:r>
      <w:r>
        <w:rPr>
          <w:w w:val="105"/>
          <w:sz w:val="17"/>
        </w:rPr>
        <w:t>contratual</w:t>
      </w:r>
      <w:r>
        <w:rPr>
          <w:spacing w:val="-7"/>
          <w:w w:val="105"/>
          <w:sz w:val="17"/>
        </w:rPr>
        <w:t> </w:t>
      </w:r>
      <w:r>
        <w:rPr>
          <w:w w:val="105"/>
          <w:sz w:val="17"/>
        </w:rPr>
        <w:t>(amigável</w:t>
      </w:r>
      <w:r>
        <w:rPr>
          <w:spacing w:val="-7"/>
          <w:w w:val="105"/>
          <w:sz w:val="17"/>
        </w:rPr>
        <w:t> </w:t>
      </w:r>
      <w:r>
        <w:rPr>
          <w:w w:val="105"/>
          <w:sz w:val="17"/>
        </w:rPr>
        <w:t>ou</w:t>
      </w:r>
      <w:r>
        <w:rPr>
          <w:spacing w:val="-7"/>
          <w:w w:val="105"/>
          <w:sz w:val="17"/>
        </w:rPr>
        <w:t> </w:t>
      </w:r>
      <w:r>
        <w:rPr>
          <w:spacing w:val="-2"/>
          <w:w w:val="105"/>
          <w:sz w:val="17"/>
        </w:rPr>
        <w:t>unilateral).</w:t>
      </w:r>
    </w:p>
    <w:p>
      <w:pPr>
        <w:pStyle w:val="ListParagraph"/>
        <w:numPr>
          <w:ilvl w:val="2"/>
          <w:numId w:val="27"/>
        </w:numPr>
        <w:tabs>
          <w:tab w:pos="747" w:val="left" w:leader="none"/>
        </w:tabs>
        <w:spacing w:line="240" w:lineRule="auto" w:before="44" w:after="0"/>
        <w:ind w:left="747" w:right="0" w:hanging="431"/>
        <w:jc w:val="left"/>
        <w:rPr>
          <w:sz w:val="17"/>
        </w:rPr>
      </w:pPr>
      <w:r>
        <w:rPr>
          <w:w w:val="105"/>
          <w:sz w:val="17"/>
        </w:rPr>
        <w:t>A</w:t>
      </w:r>
      <w:r>
        <w:rPr>
          <w:spacing w:val="-12"/>
          <w:w w:val="105"/>
          <w:sz w:val="17"/>
        </w:rPr>
        <w:t> </w:t>
      </w:r>
      <w:r>
        <w:rPr>
          <w:w w:val="105"/>
          <w:sz w:val="17"/>
        </w:rPr>
        <w:t>instituição</w:t>
      </w:r>
      <w:r>
        <w:rPr>
          <w:spacing w:val="-11"/>
          <w:w w:val="105"/>
          <w:sz w:val="17"/>
        </w:rPr>
        <w:t> </w:t>
      </w:r>
      <w:r>
        <w:rPr>
          <w:w w:val="105"/>
          <w:sz w:val="17"/>
        </w:rPr>
        <w:t>e</w:t>
      </w:r>
      <w:r>
        <w:rPr>
          <w:spacing w:val="-7"/>
          <w:w w:val="105"/>
          <w:sz w:val="17"/>
        </w:rPr>
        <w:t> </w:t>
      </w:r>
      <w:r>
        <w:rPr>
          <w:w w:val="105"/>
          <w:sz w:val="17"/>
        </w:rPr>
        <w:t>a</w:t>
      </w:r>
      <w:r>
        <w:rPr>
          <w:spacing w:val="-7"/>
          <w:w w:val="105"/>
          <w:sz w:val="17"/>
        </w:rPr>
        <w:t> </w:t>
      </w:r>
      <w:r>
        <w:rPr>
          <w:w w:val="105"/>
          <w:sz w:val="17"/>
        </w:rPr>
        <w:t>atuação</w:t>
      </w:r>
      <w:r>
        <w:rPr>
          <w:spacing w:val="-7"/>
          <w:w w:val="105"/>
          <w:sz w:val="17"/>
        </w:rPr>
        <w:t> </w:t>
      </w:r>
      <w:r>
        <w:rPr>
          <w:w w:val="105"/>
          <w:sz w:val="17"/>
        </w:rPr>
        <w:t>da</w:t>
      </w:r>
      <w:r>
        <w:rPr>
          <w:spacing w:val="-8"/>
          <w:w w:val="105"/>
          <w:sz w:val="17"/>
        </w:rPr>
        <w:t> </w:t>
      </w:r>
      <w:r>
        <w:rPr>
          <w:w w:val="105"/>
          <w:sz w:val="17"/>
        </w:rPr>
        <w:t>fiscalização</w:t>
      </w:r>
      <w:r>
        <w:rPr>
          <w:spacing w:val="-7"/>
          <w:w w:val="105"/>
          <w:sz w:val="17"/>
        </w:rPr>
        <w:t> </w:t>
      </w:r>
      <w:r>
        <w:rPr>
          <w:w w:val="105"/>
          <w:sz w:val="17"/>
        </w:rPr>
        <w:t>não</w:t>
      </w:r>
      <w:r>
        <w:rPr>
          <w:spacing w:val="-7"/>
          <w:w w:val="105"/>
          <w:sz w:val="17"/>
        </w:rPr>
        <w:t> </w:t>
      </w:r>
      <w:r>
        <w:rPr>
          <w:w w:val="105"/>
          <w:sz w:val="17"/>
        </w:rPr>
        <w:t>excluem</w:t>
      </w:r>
      <w:r>
        <w:rPr>
          <w:spacing w:val="-7"/>
          <w:w w:val="105"/>
          <w:sz w:val="17"/>
        </w:rPr>
        <w:t> </w:t>
      </w:r>
      <w:r>
        <w:rPr>
          <w:w w:val="105"/>
          <w:sz w:val="17"/>
        </w:rPr>
        <w:t>ou</w:t>
      </w:r>
      <w:r>
        <w:rPr>
          <w:spacing w:val="-7"/>
          <w:w w:val="105"/>
          <w:sz w:val="17"/>
        </w:rPr>
        <w:t> </w:t>
      </w:r>
      <w:r>
        <w:rPr>
          <w:w w:val="105"/>
          <w:sz w:val="17"/>
        </w:rPr>
        <w:t>atenuam</w:t>
      </w:r>
      <w:r>
        <w:rPr>
          <w:spacing w:val="-7"/>
          <w:w w:val="105"/>
          <w:sz w:val="17"/>
        </w:rPr>
        <w:t> </w:t>
      </w:r>
      <w:r>
        <w:rPr>
          <w:w w:val="105"/>
          <w:sz w:val="17"/>
        </w:rPr>
        <w:t>a</w:t>
      </w:r>
      <w:r>
        <w:rPr>
          <w:spacing w:val="-7"/>
          <w:w w:val="105"/>
          <w:sz w:val="17"/>
        </w:rPr>
        <w:t> </w:t>
      </w:r>
      <w:r>
        <w:rPr>
          <w:w w:val="105"/>
          <w:sz w:val="17"/>
        </w:rPr>
        <w:t>responsabilidade</w:t>
      </w:r>
      <w:r>
        <w:rPr>
          <w:spacing w:val="-7"/>
          <w:w w:val="105"/>
          <w:sz w:val="17"/>
        </w:rPr>
        <w:t> </w:t>
      </w:r>
      <w:r>
        <w:rPr>
          <w:w w:val="105"/>
          <w:sz w:val="17"/>
        </w:rPr>
        <w:t>da</w:t>
      </w:r>
      <w:r>
        <w:rPr>
          <w:spacing w:val="-7"/>
          <w:w w:val="105"/>
          <w:sz w:val="17"/>
        </w:rPr>
        <w:t> </w:t>
      </w:r>
      <w:r>
        <w:rPr>
          <w:w w:val="105"/>
          <w:sz w:val="17"/>
        </w:rPr>
        <w:t>CONTRATADA,</w:t>
      </w:r>
      <w:r>
        <w:rPr>
          <w:spacing w:val="-7"/>
          <w:w w:val="105"/>
          <w:sz w:val="17"/>
        </w:rPr>
        <w:t> </w:t>
      </w:r>
      <w:r>
        <w:rPr>
          <w:w w:val="105"/>
          <w:sz w:val="17"/>
        </w:rPr>
        <w:t>nem</w:t>
      </w:r>
      <w:r>
        <w:rPr>
          <w:spacing w:val="-7"/>
          <w:w w:val="105"/>
          <w:sz w:val="17"/>
        </w:rPr>
        <w:t> </w:t>
      </w:r>
      <w:r>
        <w:rPr>
          <w:w w:val="105"/>
          <w:sz w:val="17"/>
        </w:rPr>
        <w:t>a</w:t>
      </w:r>
      <w:r>
        <w:rPr>
          <w:spacing w:val="-7"/>
          <w:w w:val="105"/>
          <w:sz w:val="17"/>
        </w:rPr>
        <w:t> </w:t>
      </w:r>
      <w:r>
        <w:rPr>
          <w:w w:val="105"/>
          <w:sz w:val="17"/>
        </w:rPr>
        <w:t>exime</w:t>
      </w:r>
      <w:r>
        <w:rPr>
          <w:spacing w:val="-7"/>
          <w:w w:val="105"/>
          <w:sz w:val="17"/>
        </w:rPr>
        <w:t> </w:t>
      </w:r>
      <w:r>
        <w:rPr>
          <w:w w:val="105"/>
          <w:sz w:val="17"/>
        </w:rPr>
        <w:t>de</w:t>
      </w:r>
      <w:r>
        <w:rPr>
          <w:spacing w:val="-7"/>
          <w:w w:val="105"/>
          <w:sz w:val="17"/>
        </w:rPr>
        <w:t> </w:t>
      </w:r>
      <w:r>
        <w:rPr>
          <w:w w:val="105"/>
          <w:sz w:val="17"/>
        </w:rPr>
        <w:t>manter</w:t>
      </w:r>
      <w:r>
        <w:rPr>
          <w:spacing w:val="-7"/>
          <w:w w:val="105"/>
          <w:sz w:val="17"/>
        </w:rPr>
        <w:t> </w:t>
      </w:r>
      <w:r>
        <w:rPr>
          <w:w w:val="105"/>
          <w:sz w:val="17"/>
        </w:rPr>
        <w:t>fiscalização</w:t>
      </w:r>
      <w:r>
        <w:rPr>
          <w:spacing w:val="-8"/>
          <w:w w:val="105"/>
          <w:sz w:val="17"/>
        </w:rPr>
        <w:t> </w:t>
      </w:r>
      <w:r>
        <w:rPr>
          <w:spacing w:val="-2"/>
          <w:w w:val="105"/>
          <w:sz w:val="17"/>
        </w:rPr>
        <w:t>própria.</w:t>
      </w:r>
    </w:p>
    <w:p>
      <w:pPr>
        <w:pStyle w:val="BodyText"/>
        <w:spacing w:before="87"/>
        <w:ind w:left="0"/>
      </w:pPr>
    </w:p>
    <w:p>
      <w:pPr>
        <w:pStyle w:val="Heading2"/>
        <w:numPr>
          <w:ilvl w:val="1"/>
          <w:numId w:val="27"/>
        </w:numPr>
        <w:tabs>
          <w:tab w:pos="625" w:val="left" w:leader="none"/>
        </w:tabs>
        <w:spacing w:line="240" w:lineRule="auto" w:before="0" w:after="0"/>
        <w:ind w:left="625" w:right="0" w:hanging="309"/>
        <w:jc w:val="left"/>
      </w:pPr>
      <w:r>
        <w:rPr>
          <w:spacing w:val="-2"/>
          <w:w w:val="105"/>
        </w:rPr>
        <w:t>Pagamento:</w:t>
      </w:r>
    </w:p>
    <w:p>
      <w:pPr>
        <w:pStyle w:val="ListParagraph"/>
        <w:numPr>
          <w:ilvl w:val="2"/>
          <w:numId w:val="36"/>
        </w:numPr>
        <w:tabs>
          <w:tab w:pos="757" w:val="left" w:leader="none"/>
        </w:tabs>
        <w:spacing w:line="240" w:lineRule="auto" w:before="43" w:after="0"/>
        <w:ind w:left="757" w:right="0" w:hanging="441"/>
        <w:jc w:val="left"/>
        <w:rPr>
          <w:sz w:val="17"/>
        </w:rPr>
      </w:pPr>
      <w:r>
        <w:rPr>
          <w:w w:val="105"/>
          <w:sz w:val="17"/>
        </w:rPr>
        <w:t>O</w:t>
      </w:r>
      <w:r>
        <w:rPr>
          <w:spacing w:val="-5"/>
          <w:w w:val="105"/>
          <w:sz w:val="17"/>
        </w:rPr>
        <w:t> </w:t>
      </w:r>
      <w:r>
        <w:rPr>
          <w:w w:val="105"/>
          <w:sz w:val="17"/>
        </w:rPr>
        <w:t>pagamento</w:t>
      </w:r>
      <w:r>
        <w:rPr>
          <w:spacing w:val="-5"/>
          <w:w w:val="105"/>
          <w:sz w:val="17"/>
        </w:rPr>
        <w:t> </w:t>
      </w:r>
      <w:r>
        <w:rPr>
          <w:w w:val="105"/>
          <w:sz w:val="17"/>
        </w:rPr>
        <w:t>será</w:t>
      </w:r>
      <w:r>
        <w:rPr>
          <w:spacing w:val="-5"/>
          <w:w w:val="105"/>
          <w:sz w:val="17"/>
        </w:rPr>
        <w:t> </w:t>
      </w:r>
      <w:r>
        <w:rPr>
          <w:w w:val="105"/>
          <w:sz w:val="17"/>
        </w:rPr>
        <w:t>realizado</w:t>
      </w:r>
      <w:r>
        <w:rPr>
          <w:spacing w:val="-5"/>
          <w:w w:val="105"/>
          <w:sz w:val="17"/>
        </w:rPr>
        <w:t> </w:t>
      </w:r>
      <w:r>
        <w:rPr>
          <w:w w:val="105"/>
          <w:sz w:val="17"/>
        </w:rPr>
        <w:t>até</w:t>
      </w:r>
      <w:r>
        <w:rPr>
          <w:spacing w:val="-5"/>
          <w:w w:val="105"/>
          <w:sz w:val="17"/>
        </w:rPr>
        <w:t> </w:t>
      </w:r>
      <w:r>
        <w:rPr>
          <w:w w:val="105"/>
          <w:sz w:val="17"/>
        </w:rPr>
        <w:t>30</w:t>
      </w:r>
      <w:r>
        <w:rPr>
          <w:spacing w:val="-5"/>
          <w:w w:val="105"/>
          <w:sz w:val="17"/>
        </w:rPr>
        <w:t> </w:t>
      </w:r>
      <w:r>
        <w:rPr>
          <w:w w:val="105"/>
          <w:sz w:val="17"/>
        </w:rPr>
        <w:t>dias</w:t>
      </w:r>
      <w:r>
        <w:rPr>
          <w:spacing w:val="-5"/>
          <w:w w:val="105"/>
          <w:sz w:val="17"/>
        </w:rPr>
        <w:t> </w:t>
      </w:r>
      <w:r>
        <w:rPr>
          <w:w w:val="105"/>
          <w:sz w:val="17"/>
        </w:rPr>
        <w:t>após</w:t>
      </w:r>
      <w:r>
        <w:rPr>
          <w:spacing w:val="-5"/>
          <w:w w:val="105"/>
          <w:sz w:val="17"/>
        </w:rPr>
        <w:t> </w:t>
      </w:r>
      <w:r>
        <w:rPr>
          <w:w w:val="105"/>
          <w:sz w:val="17"/>
        </w:rPr>
        <w:t>o</w:t>
      </w:r>
      <w:r>
        <w:rPr>
          <w:spacing w:val="-5"/>
          <w:w w:val="105"/>
          <w:sz w:val="17"/>
        </w:rPr>
        <w:t> </w:t>
      </w:r>
      <w:r>
        <w:rPr>
          <w:w w:val="105"/>
          <w:sz w:val="17"/>
        </w:rPr>
        <w:t>adimplemento</w:t>
      </w:r>
      <w:r>
        <w:rPr>
          <w:spacing w:val="-5"/>
          <w:w w:val="105"/>
          <w:sz w:val="17"/>
        </w:rPr>
        <w:t> </w:t>
      </w:r>
      <w:r>
        <w:rPr>
          <w:w w:val="105"/>
          <w:sz w:val="17"/>
        </w:rPr>
        <w:t>de</w:t>
      </w:r>
      <w:r>
        <w:rPr>
          <w:spacing w:val="-4"/>
          <w:w w:val="105"/>
          <w:sz w:val="17"/>
        </w:rPr>
        <w:t> </w:t>
      </w:r>
      <w:r>
        <w:rPr>
          <w:w w:val="105"/>
          <w:sz w:val="17"/>
        </w:rPr>
        <w:t>cada</w:t>
      </w:r>
      <w:r>
        <w:rPr>
          <w:spacing w:val="-5"/>
          <w:w w:val="105"/>
          <w:sz w:val="17"/>
        </w:rPr>
        <w:t> </w:t>
      </w:r>
      <w:r>
        <w:rPr>
          <w:w w:val="105"/>
          <w:sz w:val="17"/>
        </w:rPr>
        <w:t>parcela,</w:t>
      </w:r>
      <w:r>
        <w:rPr>
          <w:spacing w:val="-5"/>
          <w:w w:val="105"/>
          <w:sz w:val="17"/>
        </w:rPr>
        <w:t> </w:t>
      </w:r>
      <w:r>
        <w:rPr>
          <w:w w:val="105"/>
          <w:sz w:val="17"/>
        </w:rPr>
        <w:t>que</w:t>
      </w:r>
      <w:r>
        <w:rPr>
          <w:spacing w:val="-5"/>
          <w:w w:val="105"/>
          <w:sz w:val="17"/>
        </w:rPr>
        <w:t> </w:t>
      </w:r>
      <w:r>
        <w:rPr>
          <w:w w:val="105"/>
          <w:sz w:val="17"/>
        </w:rPr>
        <w:t>será</w:t>
      </w:r>
      <w:r>
        <w:rPr>
          <w:spacing w:val="-5"/>
          <w:w w:val="105"/>
          <w:sz w:val="17"/>
        </w:rPr>
        <w:t> </w:t>
      </w:r>
      <w:r>
        <w:rPr>
          <w:w w:val="105"/>
          <w:sz w:val="17"/>
        </w:rPr>
        <w:t>solicitada</w:t>
      </w:r>
      <w:r>
        <w:rPr>
          <w:spacing w:val="-5"/>
          <w:w w:val="105"/>
          <w:sz w:val="17"/>
        </w:rPr>
        <w:t> </w:t>
      </w:r>
      <w:r>
        <w:rPr>
          <w:w w:val="105"/>
          <w:sz w:val="17"/>
        </w:rPr>
        <w:t>pelo</w:t>
      </w:r>
      <w:r>
        <w:rPr>
          <w:spacing w:val="-5"/>
          <w:w w:val="105"/>
          <w:sz w:val="17"/>
        </w:rPr>
        <w:t> </w:t>
      </w:r>
      <w:r>
        <w:rPr>
          <w:w w:val="105"/>
          <w:sz w:val="17"/>
        </w:rPr>
        <w:t>Serviço</w:t>
      </w:r>
      <w:r>
        <w:rPr>
          <w:spacing w:val="-5"/>
          <w:w w:val="105"/>
          <w:sz w:val="17"/>
        </w:rPr>
        <w:t> </w:t>
      </w:r>
      <w:r>
        <w:rPr>
          <w:w w:val="105"/>
          <w:sz w:val="17"/>
        </w:rPr>
        <w:t>de</w:t>
      </w:r>
      <w:r>
        <w:rPr>
          <w:spacing w:val="-5"/>
          <w:w w:val="105"/>
          <w:sz w:val="17"/>
        </w:rPr>
        <w:t> </w:t>
      </w:r>
      <w:r>
        <w:rPr>
          <w:w w:val="105"/>
          <w:sz w:val="17"/>
        </w:rPr>
        <w:t>Controle</w:t>
      </w:r>
      <w:r>
        <w:rPr>
          <w:spacing w:val="-5"/>
          <w:w w:val="105"/>
          <w:sz w:val="17"/>
        </w:rPr>
        <w:t> </w:t>
      </w:r>
      <w:r>
        <w:rPr>
          <w:w w:val="105"/>
          <w:sz w:val="17"/>
        </w:rPr>
        <w:t>de</w:t>
      </w:r>
      <w:r>
        <w:rPr>
          <w:spacing w:val="-5"/>
          <w:w w:val="105"/>
          <w:sz w:val="17"/>
        </w:rPr>
        <w:t> </w:t>
      </w:r>
      <w:r>
        <w:rPr>
          <w:w w:val="105"/>
          <w:sz w:val="17"/>
        </w:rPr>
        <w:t>Materiais</w:t>
      </w:r>
      <w:r>
        <w:rPr>
          <w:spacing w:val="-4"/>
          <w:w w:val="105"/>
          <w:sz w:val="17"/>
        </w:rPr>
        <w:t> </w:t>
      </w:r>
      <w:r>
        <w:rPr>
          <w:spacing w:val="-2"/>
          <w:w w:val="105"/>
          <w:sz w:val="17"/>
        </w:rPr>
        <w:t>Hospitalares;</w:t>
      </w:r>
    </w:p>
    <w:p>
      <w:pPr>
        <w:pStyle w:val="ListParagraph"/>
        <w:numPr>
          <w:ilvl w:val="3"/>
          <w:numId w:val="36"/>
        </w:numPr>
        <w:tabs>
          <w:tab w:pos="890" w:val="left" w:leader="none"/>
        </w:tabs>
        <w:spacing w:line="240" w:lineRule="auto" w:before="44" w:after="0"/>
        <w:ind w:left="890" w:right="0" w:hanging="574"/>
        <w:jc w:val="left"/>
        <w:rPr>
          <w:sz w:val="17"/>
        </w:rPr>
      </w:pPr>
      <w:r>
        <w:rPr>
          <w:w w:val="105"/>
          <w:sz w:val="17"/>
        </w:rPr>
        <w:t>Considera-se</w:t>
      </w:r>
      <w:r>
        <w:rPr>
          <w:spacing w:val="-6"/>
          <w:w w:val="105"/>
          <w:sz w:val="17"/>
        </w:rPr>
        <w:t> </w:t>
      </w:r>
      <w:r>
        <w:rPr>
          <w:w w:val="105"/>
          <w:sz w:val="17"/>
        </w:rPr>
        <w:t>adimplemento</w:t>
      </w:r>
      <w:r>
        <w:rPr>
          <w:spacing w:val="-6"/>
          <w:w w:val="105"/>
          <w:sz w:val="17"/>
        </w:rPr>
        <w:t> </w:t>
      </w:r>
      <w:r>
        <w:rPr>
          <w:w w:val="105"/>
          <w:sz w:val="17"/>
        </w:rPr>
        <w:t>o</w:t>
      </w:r>
      <w:r>
        <w:rPr>
          <w:spacing w:val="-6"/>
          <w:w w:val="105"/>
          <w:sz w:val="17"/>
        </w:rPr>
        <w:t> </w:t>
      </w:r>
      <w:r>
        <w:rPr>
          <w:w w:val="105"/>
          <w:sz w:val="17"/>
        </w:rPr>
        <w:t>cumprimento</w:t>
      </w:r>
      <w:r>
        <w:rPr>
          <w:spacing w:val="-6"/>
          <w:w w:val="105"/>
          <w:sz w:val="17"/>
        </w:rPr>
        <w:t> </w:t>
      </w:r>
      <w:r>
        <w:rPr>
          <w:w w:val="105"/>
          <w:sz w:val="17"/>
        </w:rPr>
        <w:t>da</w:t>
      </w:r>
      <w:r>
        <w:rPr>
          <w:spacing w:val="-6"/>
          <w:w w:val="105"/>
          <w:sz w:val="17"/>
        </w:rPr>
        <w:t> </w:t>
      </w:r>
      <w:r>
        <w:rPr>
          <w:w w:val="105"/>
          <w:sz w:val="17"/>
        </w:rPr>
        <w:t>prestação</w:t>
      </w:r>
      <w:r>
        <w:rPr>
          <w:spacing w:val="-6"/>
          <w:w w:val="105"/>
          <w:sz w:val="17"/>
        </w:rPr>
        <w:t> </w:t>
      </w:r>
      <w:r>
        <w:rPr>
          <w:w w:val="105"/>
          <w:sz w:val="17"/>
        </w:rPr>
        <w:t>com</w:t>
      </w:r>
      <w:r>
        <w:rPr>
          <w:spacing w:val="-6"/>
          <w:w w:val="105"/>
          <w:sz w:val="17"/>
        </w:rPr>
        <w:t> </w:t>
      </w:r>
      <w:r>
        <w:rPr>
          <w:w w:val="105"/>
          <w:sz w:val="17"/>
        </w:rPr>
        <w:t>a</w:t>
      </w:r>
      <w:r>
        <w:rPr>
          <w:spacing w:val="-6"/>
          <w:w w:val="105"/>
          <w:sz w:val="17"/>
        </w:rPr>
        <w:t> </w:t>
      </w:r>
      <w:r>
        <w:rPr>
          <w:w w:val="105"/>
          <w:sz w:val="17"/>
        </w:rPr>
        <w:t>entrega</w:t>
      </w:r>
      <w:r>
        <w:rPr>
          <w:spacing w:val="-6"/>
          <w:w w:val="105"/>
          <w:sz w:val="17"/>
        </w:rPr>
        <w:t> </w:t>
      </w:r>
      <w:r>
        <w:rPr>
          <w:w w:val="105"/>
          <w:sz w:val="17"/>
        </w:rPr>
        <w:t>devidamente</w:t>
      </w:r>
      <w:r>
        <w:rPr>
          <w:spacing w:val="-6"/>
          <w:w w:val="105"/>
          <w:sz w:val="17"/>
        </w:rPr>
        <w:t> </w:t>
      </w:r>
      <w:r>
        <w:rPr>
          <w:w w:val="105"/>
          <w:sz w:val="17"/>
        </w:rPr>
        <w:t>atestada</w:t>
      </w:r>
      <w:r>
        <w:rPr>
          <w:spacing w:val="-5"/>
          <w:w w:val="105"/>
          <w:sz w:val="17"/>
        </w:rPr>
        <w:t> </w:t>
      </w:r>
      <w:r>
        <w:rPr>
          <w:w w:val="105"/>
          <w:sz w:val="17"/>
        </w:rPr>
        <w:t>por</w:t>
      </w:r>
      <w:r>
        <w:rPr>
          <w:spacing w:val="-6"/>
          <w:w w:val="105"/>
          <w:sz w:val="17"/>
        </w:rPr>
        <w:t> </w:t>
      </w:r>
      <w:r>
        <w:rPr>
          <w:w w:val="105"/>
          <w:sz w:val="17"/>
        </w:rPr>
        <w:t>agente</w:t>
      </w:r>
      <w:r>
        <w:rPr>
          <w:spacing w:val="-6"/>
          <w:w w:val="105"/>
          <w:sz w:val="17"/>
        </w:rPr>
        <w:t> </w:t>
      </w:r>
      <w:r>
        <w:rPr>
          <w:w w:val="105"/>
          <w:sz w:val="17"/>
        </w:rPr>
        <w:t>competente</w:t>
      </w:r>
      <w:r>
        <w:rPr>
          <w:spacing w:val="-6"/>
          <w:w w:val="105"/>
          <w:sz w:val="17"/>
        </w:rPr>
        <w:t> </w:t>
      </w:r>
      <w:r>
        <w:rPr>
          <w:w w:val="105"/>
          <w:sz w:val="17"/>
        </w:rPr>
        <w:t>e</w:t>
      </w:r>
      <w:r>
        <w:rPr>
          <w:spacing w:val="-6"/>
          <w:w w:val="105"/>
          <w:sz w:val="17"/>
        </w:rPr>
        <w:t> </w:t>
      </w:r>
      <w:r>
        <w:rPr>
          <w:w w:val="105"/>
          <w:sz w:val="17"/>
        </w:rPr>
        <w:t>da</w:t>
      </w:r>
      <w:r>
        <w:rPr>
          <w:spacing w:val="-6"/>
          <w:w w:val="105"/>
          <w:sz w:val="17"/>
        </w:rPr>
        <w:t> </w:t>
      </w:r>
      <w:r>
        <w:rPr>
          <w:w w:val="105"/>
          <w:sz w:val="17"/>
        </w:rPr>
        <w:t>instalação</w:t>
      </w:r>
      <w:r>
        <w:rPr>
          <w:spacing w:val="-6"/>
          <w:w w:val="105"/>
          <w:sz w:val="17"/>
        </w:rPr>
        <w:t> </w:t>
      </w:r>
      <w:r>
        <w:rPr>
          <w:w w:val="105"/>
          <w:sz w:val="17"/>
        </w:rPr>
        <w:t>(quando</w:t>
      </w:r>
      <w:r>
        <w:rPr>
          <w:spacing w:val="-6"/>
          <w:w w:val="105"/>
          <w:sz w:val="17"/>
        </w:rPr>
        <w:t> </w:t>
      </w:r>
      <w:r>
        <w:rPr>
          <w:w w:val="105"/>
          <w:sz w:val="17"/>
        </w:rPr>
        <w:t>houver)</w:t>
      </w:r>
      <w:r>
        <w:rPr>
          <w:spacing w:val="-6"/>
          <w:w w:val="105"/>
          <w:sz w:val="17"/>
        </w:rPr>
        <w:t> </w:t>
      </w:r>
      <w:r>
        <w:rPr>
          <w:w w:val="105"/>
          <w:sz w:val="17"/>
        </w:rPr>
        <w:t>do</w:t>
      </w:r>
      <w:r>
        <w:rPr>
          <w:spacing w:val="-6"/>
          <w:w w:val="105"/>
          <w:sz w:val="17"/>
        </w:rPr>
        <w:t> </w:t>
      </w:r>
      <w:r>
        <w:rPr>
          <w:spacing w:val="-2"/>
          <w:w w:val="105"/>
          <w:sz w:val="17"/>
        </w:rPr>
        <w:t>objeto;</w:t>
      </w:r>
    </w:p>
    <w:p>
      <w:pPr>
        <w:pStyle w:val="ListParagraph"/>
        <w:numPr>
          <w:ilvl w:val="2"/>
          <w:numId w:val="36"/>
        </w:numPr>
        <w:tabs>
          <w:tab w:pos="778" w:val="left" w:leader="none"/>
        </w:tabs>
        <w:spacing w:line="292" w:lineRule="auto" w:before="44" w:after="0"/>
        <w:ind w:left="316" w:right="299" w:firstLine="0"/>
        <w:jc w:val="left"/>
        <w:rPr>
          <w:sz w:val="17"/>
        </w:rPr>
      </w:pPr>
      <w:r>
        <w:rPr>
          <w:w w:val="105"/>
          <w:sz w:val="17"/>
        </w:rPr>
        <w:t>Caso</w:t>
      </w:r>
      <w:r>
        <w:rPr>
          <w:spacing w:val="13"/>
          <w:w w:val="105"/>
          <w:sz w:val="17"/>
        </w:rPr>
        <w:t> </w:t>
      </w:r>
      <w:r>
        <w:rPr>
          <w:w w:val="105"/>
          <w:sz w:val="17"/>
        </w:rPr>
        <w:t>se</w:t>
      </w:r>
      <w:r>
        <w:rPr>
          <w:spacing w:val="13"/>
          <w:w w:val="105"/>
          <w:sz w:val="17"/>
        </w:rPr>
        <w:t> </w:t>
      </w:r>
      <w:r>
        <w:rPr>
          <w:w w:val="105"/>
          <w:sz w:val="17"/>
        </w:rPr>
        <w:t>faça</w:t>
      </w:r>
      <w:r>
        <w:rPr>
          <w:spacing w:val="13"/>
          <w:w w:val="105"/>
          <w:sz w:val="17"/>
        </w:rPr>
        <w:t> </w:t>
      </w:r>
      <w:r>
        <w:rPr>
          <w:w w:val="105"/>
          <w:sz w:val="17"/>
        </w:rPr>
        <w:t>necessária,</w:t>
      </w:r>
      <w:r>
        <w:rPr>
          <w:spacing w:val="13"/>
          <w:w w:val="105"/>
          <w:sz w:val="17"/>
        </w:rPr>
        <w:t> </w:t>
      </w:r>
      <w:r>
        <w:rPr>
          <w:w w:val="105"/>
          <w:sz w:val="17"/>
        </w:rPr>
        <w:t>a</w:t>
      </w:r>
      <w:r>
        <w:rPr>
          <w:spacing w:val="13"/>
          <w:w w:val="105"/>
          <w:sz w:val="17"/>
        </w:rPr>
        <w:t> </w:t>
      </w:r>
      <w:r>
        <w:rPr>
          <w:w w:val="105"/>
          <w:sz w:val="17"/>
        </w:rPr>
        <w:t>reapresentação</w:t>
      </w:r>
      <w:r>
        <w:rPr>
          <w:spacing w:val="13"/>
          <w:w w:val="105"/>
          <w:sz w:val="17"/>
        </w:rPr>
        <w:t> </w:t>
      </w:r>
      <w:r>
        <w:rPr>
          <w:w w:val="105"/>
          <w:sz w:val="17"/>
        </w:rPr>
        <w:t>da</w:t>
      </w:r>
      <w:r>
        <w:rPr>
          <w:spacing w:val="13"/>
          <w:w w:val="105"/>
          <w:sz w:val="17"/>
        </w:rPr>
        <w:t> </w:t>
      </w:r>
      <w:r>
        <w:rPr>
          <w:w w:val="105"/>
          <w:sz w:val="17"/>
        </w:rPr>
        <w:t>Nota</w:t>
      </w:r>
      <w:r>
        <w:rPr>
          <w:spacing w:val="13"/>
          <w:w w:val="105"/>
          <w:sz w:val="17"/>
        </w:rPr>
        <w:t> </w:t>
      </w:r>
      <w:r>
        <w:rPr>
          <w:w w:val="105"/>
          <w:sz w:val="17"/>
        </w:rPr>
        <w:t>Fiscal</w:t>
      </w:r>
      <w:r>
        <w:rPr>
          <w:spacing w:val="13"/>
          <w:w w:val="105"/>
          <w:sz w:val="17"/>
        </w:rPr>
        <w:t> </w:t>
      </w:r>
      <w:r>
        <w:rPr>
          <w:w w:val="105"/>
          <w:sz w:val="17"/>
        </w:rPr>
        <w:t>Eletrônica</w:t>
      </w:r>
      <w:r>
        <w:rPr>
          <w:spacing w:val="13"/>
          <w:w w:val="105"/>
          <w:sz w:val="17"/>
        </w:rPr>
        <w:t> </w:t>
      </w:r>
      <w:r>
        <w:rPr>
          <w:w w:val="105"/>
          <w:sz w:val="17"/>
        </w:rPr>
        <w:t>de</w:t>
      </w:r>
      <w:r>
        <w:rPr>
          <w:spacing w:val="10"/>
          <w:w w:val="105"/>
          <w:sz w:val="17"/>
        </w:rPr>
        <w:t> </w:t>
      </w:r>
      <w:r>
        <w:rPr>
          <w:w w:val="105"/>
          <w:sz w:val="17"/>
        </w:rPr>
        <w:t>Venda</w:t>
      </w:r>
      <w:r>
        <w:rPr>
          <w:spacing w:val="13"/>
          <w:w w:val="105"/>
          <w:sz w:val="17"/>
        </w:rPr>
        <w:t> </w:t>
      </w:r>
      <w:r>
        <w:rPr>
          <w:w w:val="105"/>
          <w:sz w:val="17"/>
        </w:rPr>
        <w:t>(ou</w:t>
      </w:r>
      <w:r>
        <w:rPr>
          <w:spacing w:val="13"/>
          <w:w w:val="105"/>
          <w:sz w:val="17"/>
        </w:rPr>
        <w:t> </w:t>
      </w:r>
      <w:r>
        <w:rPr>
          <w:w w:val="105"/>
          <w:sz w:val="17"/>
        </w:rPr>
        <w:t>apresentação</w:t>
      </w:r>
      <w:r>
        <w:rPr>
          <w:spacing w:val="13"/>
          <w:w w:val="105"/>
          <w:sz w:val="17"/>
        </w:rPr>
        <w:t> </w:t>
      </w:r>
      <w:r>
        <w:rPr>
          <w:w w:val="105"/>
          <w:sz w:val="17"/>
        </w:rPr>
        <w:t>da</w:t>
      </w:r>
      <w:r>
        <w:rPr>
          <w:spacing w:val="13"/>
          <w:w w:val="105"/>
          <w:sz w:val="17"/>
        </w:rPr>
        <w:t> </w:t>
      </w:r>
      <w:r>
        <w:rPr>
          <w:w w:val="105"/>
          <w:sz w:val="17"/>
        </w:rPr>
        <w:t>carta</w:t>
      </w:r>
      <w:r>
        <w:rPr>
          <w:spacing w:val="13"/>
          <w:w w:val="105"/>
          <w:sz w:val="17"/>
        </w:rPr>
        <w:t> </w:t>
      </w:r>
      <w:r>
        <w:rPr>
          <w:w w:val="105"/>
          <w:sz w:val="17"/>
        </w:rPr>
        <w:t>de</w:t>
      </w:r>
      <w:r>
        <w:rPr>
          <w:spacing w:val="13"/>
          <w:w w:val="105"/>
          <w:sz w:val="17"/>
        </w:rPr>
        <w:t> </w:t>
      </w:r>
      <w:r>
        <w:rPr>
          <w:w w:val="105"/>
          <w:sz w:val="17"/>
        </w:rPr>
        <w:t>correção)</w:t>
      </w:r>
      <w:r>
        <w:rPr>
          <w:spacing w:val="13"/>
          <w:w w:val="105"/>
          <w:sz w:val="17"/>
        </w:rPr>
        <w:t> </w:t>
      </w:r>
      <w:r>
        <w:rPr>
          <w:w w:val="105"/>
          <w:sz w:val="17"/>
        </w:rPr>
        <w:t>por</w:t>
      </w:r>
      <w:r>
        <w:rPr>
          <w:spacing w:val="13"/>
          <w:w w:val="105"/>
          <w:sz w:val="17"/>
        </w:rPr>
        <w:t> </w:t>
      </w:r>
      <w:r>
        <w:rPr>
          <w:w w:val="105"/>
          <w:sz w:val="17"/>
        </w:rPr>
        <w:t>culpa</w:t>
      </w:r>
      <w:r>
        <w:rPr>
          <w:spacing w:val="13"/>
          <w:w w:val="105"/>
          <w:sz w:val="17"/>
        </w:rPr>
        <w:t> </w:t>
      </w:r>
      <w:r>
        <w:rPr>
          <w:w w:val="105"/>
          <w:sz w:val="17"/>
        </w:rPr>
        <w:t>da</w:t>
      </w:r>
      <w:r>
        <w:rPr>
          <w:spacing w:val="13"/>
          <w:w w:val="105"/>
          <w:sz w:val="17"/>
        </w:rPr>
        <w:t> </w:t>
      </w:r>
      <w:r>
        <w:rPr>
          <w:w w:val="105"/>
          <w:sz w:val="17"/>
        </w:rPr>
        <w:t>CONTRATADA,</w:t>
      </w:r>
      <w:r>
        <w:rPr>
          <w:spacing w:val="13"/>
          <w:w w:val="105"/>
          <w:sz w:val="17"/>
        </w:rPr>
        <w:t> </w:t>
      </w:r>
      <w:r>
        <w:rPr>
          <w:w w:val="105"/>
          <w:sz w:val="17"/>
        </w:rPr>
        <w:t>o</w:t>
      </w:r>
      <w:r>
        <w:rPr>
          <w:spacing w:val="13"/>
          <w:w w:val="105"/>
          <w:sz w:val="17"/>
        </w:rPr>
        <w:t> </w:t>
      </w:r>
      <w:r>
        <w:rPr>
          <w:w w:val="105"/>
          <w:sz w:val="17"/>
        </w:rPr>
        <w:t>prazo</w:t>
      </w:r>
      <w:r>
        <w:rPr>
          <w:spacing w:val="13"/>
          <w:w w:val="105"/>
          <w:sz w:val="17"/>
        </w:rPr>
        <w:t> </w:t>
      </w:r>
      <w:r>
        <w:rPr>
          <w:w w:val="105"/>
          <w:sz w:val="17"/>
        </w:rPr>
        <w:t>de</w:t>
      </w:r>
      <w:r>
        <w:rPr>
          <w:spacing w:val="13"/>
          <w:w w:val="105"/>
          <w:sz w:val="17"/>
        </w:rPr>
        <w:t> </w:t>
      </w:r>
      <w:r>
        <w:rPr>
          <w:w w:val="105"/>
          <w:sz w:val="17"/>
        </w:rPr>
        <w:t>30</w:t>
      </w:r>
      <w:r>
        <w:rPr>
          <w:spacing w:val="13"/>
          <w:w w:val="105"/>
          <w:sz w:val="17"/>
        </w:rPr>
        <w:t> </w:t>
      </w:r>
      <w:r>
        <w:rPr>
          <w:w w:val="105"/>
          <w:sz w:val="17"/>
        </w:rPr>
        <w:t>(trinta)</w:t>
      </w:r>
      <w:r>
        <w:rPr>
          <w:spacing w:val="13"/>
          <w:w w:val="105"/>
          <w:sz w:val="17"/>
        </w:rPr>
        <w:t> </w:t>
      </w:r>
      <w:r>
        <w:rPr>
          <w:w w:val="105"/>
          <w:sz w:val="17"/>
        </w:rPr>
        <w:t>dias</w:t>
      </w:r>
      <w:r>
        <w:rPr>
          <w:spacing w:val="13"/>
          <w:w w:val="105"/>
          <w:sz w:val="17"/>
        </w:rPr>
        <w:t> </w:t>
      </w:r>
      <w:r>
        <w:rPr>
          <w:w w:val="105"/>
          <w:sz w:val="17"/>
        </w:rPr>
        <w:t>ficará</w:t>
      </w:r>
      <w:r>
        <w:rPr>
          <w:spacing w:val="13"/>
          <w:w w:val="105"/>
          <w:sz w:val="17"/>
        </w:rPr>
        <w:t> </w:t>
      </w:r>
      <w:r>
        <w:rPr>
          <w:w w:val="105"/>
          <w:sz w:val="17"/>
        </w:rPr>
        <w:t>suspenso, prosseguindo a sua contagem a partir da data da respectiva reapresentação.</w:t>
      </w:r>
    </w:p>
    <w:p>
      <w:pPr>
        <w:pStyle w:val="ListParagraph"/>
        <w:numPr>
          <w:ilvl w:val="2"/>
          <w:numId w:val="36"/>
        </w:numPr>
        <w:tabs>
          <w:tab w:pos="757" w:val="left" w:leader="none"/>
        </w:tabs>
        <w:spacing w:line="240" w:lineRule="auto" w:before="1" w:after="0"/>
        <w:ind w:left="757" w:right="0" w:hanging="441"/>
        <w:jc w:val="left"/>
        <w:rPr>
          <w:sz w:val="17"/>
        </w:rPr>
      </w:pPr>
      <w:r>
        <w:rPr>
          <w:w w:val="105"/>
          <w:sz w:val="17"/>
        </w:rPr>
        <w:t>Os</w:t>
      </w:r>
      <w:r>
        <w:rPr>
          <w:spacing w:val="-12"/>
          <w:w w:val="105"/>
          <w:sz w:val="17"/>
        </w:rPr>
        <w:t> </w:t>
      </w:r>
      <w:r>
        <w:rPr>
          <w:w w:val="105"/>
          <w:sz w:val="17"/>
        </w:rPr>
        <w:t>pagamentos</w:t>
      </w:r>
      <w:r>
        <w:rPr>
          <w:spacing w:val="-11"/>
          <w:w w:val="105"/>
          <w:sz w:val="17"/>
        </w:rPr>
        <w:t> </w:t>
      </w:r>
      <w:r>
        <w:rPr>
          <w:w w:val="105"/>
          <w:sz w:val="17"/>
        </w:rPr>
        <w:t>devidos</w:t>
      </w:r>
      <w:r>
        <w:rPr>
          <w:spacing w:val="-10"/>
          <w:w w:val="105"/>
          <w:sz w:val="17"/>
        </w:rPr>
        <w:t> </w:t>
      </w:r>
      <w:r>
        <w:rPr>
          <w:w w:val="105"/>
          <w:sz w:val="17"/>
        </w:rPr>
        <w:t>à</w:t>
      </w:r>
      <w:r>
        <w:rPr>
          <w:spacing w:val="-8"/>
          <w:w w:val="105"/>
          <w:sz w:val="17"/>
        </w:rPr>
        <w:t> </w:t>
      </w:r>
      <w:r>
        <w:rPr>
          <w:w w:val="105"/>
          <w:sz w:val="17"/>
        </w:rPr>
        <w:t>CONTRATADA</w:t>
      </w:r>
      <w:r>
        <w:rPr>
          <w:spacing w:val="-12"/>
          <w:w w:val="105"/>
          <w:sz w:val="17"/>
        </w:rPr>
        <w:t> </w:t>
      </w:r>
      <w:r>
        <w:rPr>
          <w:w w:val="105"/>
          <w:sz w:val="17"/>
        </w:rPr>
        <w:t>não</w:t>
      </w:r>
      <w:r>
        <w:rPr>
          <w:spacing w:val="-8"/>
          <w:w w:val="105"/>
          <w:sz w:val="17"/>
        </w:rPr>
        <w:t> </w:t>
      </w:r>
      <w:r>
        <w:rPr>
          <w:w w:val="105"/>
          <w:sz w:val="17"/>
        </w:rPr>
        <w:t>excederão</w:t>
      </w:r>
      <w:r>
        <w:rPr>
          <w:spacing w:val="-9"/>
          <w:w w:val="105"/>
          <w:sz w:val="17"/>
        </w:rPr>
        <w:t> </w:t>
      </w:r>
      <w:r>
        <w:rPr>
          <w:w w:val="105"/>
          <w:sz w:val="17"/>
        </w:rPr>
        <w:t>os</w:t>
      </w:r>
      <w:r>
        <w:rPr>
          <w:spacing w:val="-9"/>
          <w:w w:val="105"/>
          <w:sz w:val="17"/>
        </w:rPr>
        <w:t> </w:t>
      </w:r>
      <w:r>
        <w:rPr>
          <w:w w:val="105"/>
          <w:sz w:val="17"/>
        </w:rPr>
        <w:t>valores</w:t>
      </w:r>
      <w:r>
        <w:rPr>
          <w:spacing w:val="-9"/>
          <w:w w:val="105"/>
          <w:sz w:val="17"/>
        </w:rPr>
        <w:t> </w:t>
      </w:r>
      <w:r>
        <w:rPr>
          <w:w w:val="105"/>
          <w:sz w:val="17"/>
        </w:rPr>
        <w:t>apresentados</w:t>
      </w:r>
      <w:r>
        <w:rPr>
          <w:spacing w:val="-8"/>
          <w:w w:val="105"/>
          <w:sz w:val="17"/>
        </w:rPr>
        <w:t> </w:t>
      </w:r>
      <w:r>
        <w:rPr>
          <w:w w:val="105"/>
          <w:sz w:val="17"/>
        </w:rPr>
        <w:t>em</w:t>
      </w:r>
      <w:r>
        <w:rPr>
          <w:spacing w:val="-9"/>
          <w:w w:val="105"/>
          <w:sz w:val="17"/>
        </w:rPr>
        <w:t> </w:t>
      </w:r>
      <w:r>
        <w:rPr>
          <w:w w:val="105"/>
          <w:sz w:val="17"/>
        </w:rPr>
        <w:t>sua</w:t>
      </w:r>
      <w:r>
        <w:rPr>
          <w:spacing w:val="-9"/>
          <w:w w:val="105"/>
          <w:sz w:val="17"/>
        </w:rPr>
        <w:t> </w:t>
      </w:r>
      <w:r>
        <w:rPr>
          <w:w w:val="105"/>
          <w:sz w:val="17"/>
        </w:rPr>
        <w:t>proposta</w:t>
      </w:r>
      <w:r>
        <w:rPr>
          <w:spacing w:val="-9"/>
          <w:w w:val="105"/>
          <w:sz w:val="17"/>
        </w:rPr>
        <w:t> </w:t>
      </w:r>
      <w:r>
        <w:rPr>
          <w:spacing w:val="-2"/>
          <w:w w:val="105"/>
          <w:sz w:val="17"/>
        </w:rPr>
        <w:t>comercial.</w:t>
      </w:r>
    </w:p>
    <w:p>
      <w:pPr>
        <w:pStyle w:val="BodyText"/>
        <w:spacing w:before="87"/>
        <w:ind w:left="0"/>
      </w:pPr>
    </w:p>
    <w:p>
      <w:pPr>
        <w:pStyle w:val="Heading1"/>
        <w:numPr>
          <w:ilvl w:val="0"/>
          <w:numId w:val="27"/>
        </w:numPr>
        <w:tabs>
          <w:tab w:pos="492" w:val="left" w:leader="none"/>
        </w:tabs>
        <w:spacing w:line="240" w:lineRule="auto" w:before="0" w:after="0"/>
        <w:ind w:left="492" w:right="0" w:hanging="176"/>
        <w:jc w:val="left"/>
      </w:pPr>
      <w:r>
        <w:rPr>
          <w:w w:val="105"/>
        </w:rPr>
        <w:t>JULGAMENTO</w:t>
      </w:r>
      <w:r>
        <w:rPr>
          <w:spacing w:val="-11"/>
          <w:w w:val="105"/>
        </w:rPr>
        <w:t> </w:t>
      </w:r>
      <w:r>
        <w:rPr>
          <w:w w:val="105"/>
        </w:rPr>
        <w:t>DAS</w:t>
      </w:r>
      <w:r>
        <w:rPr>
          <w:spacing w:val="-11"/>
          <w:w w:val="105"/>
        </w:rPr>
        <w:t> </w:t>
      </w:r>
      <w:r>
        <w:rPr>
          <w:w w:val="105"/>
        </w:rPr>
        <w:t>PROPOSTAS</w:t>
      </w:r>
      <w:r>
        <w:rPr>
          <w:spacing w:val="-10"/>
          <w:w w:val="105"/>
        </w:rPr>
        <w:t> </w:t>
      </w:r>
      <w:r>
        <w:rPr>
          <w:w w:val="105"/>
        </w:rPr>
        <w:t>E</w:t>
      </w:r>
      <w:r>
        <w:rPr>
          <w:spacing w:val="-11"/>
          <w:w w:val="105"/>
        </w:rPr>
        <w:t> </w:t>
      </w:r>
      <w:r>
        <w:rPr>
          <w:w w:val="105"/>
        </w:rPr>
        <w:t>CRITÉRIOS</w:t>
      </w:r>
      <w:r>
        <w:rPr>
          <w:spacing w:val="-10"/>
          <w:w w:val="105"/>
        </w:rPr>
        <w:t> </w:t>
      </w:r>
      <w:r>
        <w:rPr>
          <w:w w:val="105"/>
        </w:rPr>
        <w:t>DE</w:t>
      </w:r>
      <w:r>
        <w:rPr>
          <w:spacing w:val="-11"/>
          <w:w w:val="105"/>
        </w:rPr>
        <w:t> </w:t>
      </w:r>
      <w:r>
        <w:rPr>
          <w:spacing w:val="-2"/>
          <w:w w:val="105"/>
        </w:rPr>
        <w:t>PREÇOS:</w:t>
      </w:r>
    </w:p>
    <w:p>
      <w:pPr>
        <w:pStyle w:val="ListParagraph"/>
        <w:numPr>
          <w:ilvl w:val="1"/>
          <w:numId w:val="27"/>
        </w:numPr>
        <w:tabs>
          <w:tab w:pos="625" w:val="left" w:leader="none"/>
        </w:tabs>
        <w:spacing w:line="240" w:lineRule="auto" w:before="43" w:after="0"/>
        <w:ind w:left="625" w:right="0" w:hanging="309"/>
        <w:jc w:val="left"/>
        <w:rPr>
          <w:sz w:val="17"/>
        </w:rPr>
      </w:pPr>
      <w:r>
        <w:rPr>
          <w:w w:val="105"/>
          <w:sz w:val="17"/>
        </w:rPr>
        <w:t>Será</w:t>
      </w:r>
      <w:r>
        <w:rPr>
          <w:spacing w:val="-9"/>
          <w:w w:val="105"/>
          <w:sz w:val="17"/>
        </w:rPr>
        <w:t> </w:t>
      </w:r>
      <w:r>
        <w:rPr>
          <w:w w:val="105"/>
          <w:sz w:val="17"/>
        </w:rPr>
        <w:t>contratada</w:t>
      </w:r>
      <w:r>
        <w:rPr>
          <w:spacing w:val="-6"/>
          <w:w w:val="105"/>
          <w:sz w:val="17"/>
        </w:rPr>
        <w:t> </w:t>
      </w:r>
      <w:r>
        <w:rPr>
          <w:w w:val="105"/>
          <w:sz w:val="17"/>
        </w:rPr>
        <w:t>a</w:t>
      </w:r>
      <w:r>
        <w:rPr>
          <w:spacing w:val="-7"/>
          <w:w w:val="105"/>
          <w:sz w:val="17"/>
        </w:rPr>
        <w:t> </w:t>
      </w:r>
      <w:r>
        <w:rPr>
          <w:w w:val="105"/>
          <w:sz w:val="17"/>
        </w:rPr>
        <w:t>empresa</w:t>
      </w:r>
      <w:r>
        <w:rPr>
          <w:spacing w:val="-6"/>
          <w:w w:val="105"/>
          <w:sz w:val="17"/>
        </w:rPr>
        <w:t> </w:t>
      </w:r>
      <w:r>
        <w:rPr>
          <w:w w:val="105"/>
          <w:sz w:val="17"/>
        </w:rPr>
        <w:t>que</w:t>
      </w:r>
      <w:r>
        <w:rPr>
          <w:spacing w:val="-6"/>
          <w:w w:val="105"/>
          <w:sz w:val="17"/>
        </w:rPr>
        <w:t> </w:t>
      </w:r>
      <w:r>
        <w:rPr>
          <w:w w:val="105"/>
          <w:sz w:val="17"/>
        </w:rPr>
        <w:t>ofertar</w:t>
      </w:r>
      <w:r>
        <w:rPr>
          <w:spacing w:val="-6"/>
          <w:w w:val="105"/>
          <w:sz w:val="17"/>
        </w:rPr>
        <w:t> </w:t>
      </w:r>
      <w:r>
        <w:rPr>
          <w:w w:val="105"/>
          <w:sz w:val="17"/>
        </w:rPr>
        <w:t>o</w:t>
      </w:r>
      <w:r>
        <w:rPr>
          <w:spacing w:val="-6"/>
          <w:w w:val="105"/>
          <w:sz w:val="17"/>
        </w:rPr>
        <w:t> </w:t>
      </w:r>
      <w:r>
        <w:rPr>
          <w:b/>
          <w:w w:val="105"/>
          <w:sz w:val="17"/>
        </w:rPr>
        <w:t>MENOR</w:t>
      </w:r>
      <w:r>
        <w:rPr>
          <w:b/>
          <w:spacing w:val="-6"/>
          <w:w w:val="105"/>
          <w:sz w:val="17"/>
        </w:rPr>
        <w:t> </w:t>
      </w:r>
      <w:r>
        <w:rPr>
          <w:b/>
          <w:w w:val="105"/>
          <w:sz w:val="17"/>
        </w:rPr>
        <w:t>PREÇO</w:t>
      </w:r>
      <w:r>
        <w:rPr>
          <w:b/>
          <w:spacing w:val="-6"/>
          <w:w w:val="105"/>
          <w:sz w:val="17"/>
        </w:rPr>
        <w:t> </w:t>
      </w:r>
      <w:r>
        <w:rPr>
          <w:b/>
          <w:w w:val="105"/>
          <w:sz w:val="17"/>
        </w:rPr>
        <w:t>UNITÁRIO</w:t>
      </w:r>
      <w:r>
        <w:rPr>
          <w:b/>
          <w:spacing w:val="-6"/>
          <w:w w:val="105"/>
          <w:sz w:val="17"/>
        </w:rPr>
        <w:t> </w:t>
      </w:r>
      <w:r>
        <w:rPr>
          <w:w w:val="105"/>
          <w:sz w:val="17"/>
        </w:rPr>
        <w:t>em</w:t>
      </w:r>
      <w:r>
        <w:rPr>
          <w:spacing w:val="-6"/>
          <w:w w:val="105"/>
          <w:sz w:val="17"/>
        </w:rPr>
        <w:t> </w:t>
      </w:r>
      <w:r>
        <w:rPr>
          <w:b/>
          <w:w w:val="105"/>
          <w:sz w:val="17"/>
        </w:rPr>
        <w:t>MODO</w:t>
      </w:r>
      <w:r>
        <w:rPr>
          <w:b/>
          <w:spacing w:val="-6"/>
          <w:w w:val="105"/>
          <w:sz w:val="17"/>
        </w:rPr>
        <w:t> </w:t>
      </w:r>
      <w:r>
        <w:rPr>
          <w:b/>
          <w:w w:val="105"/>
          <w:sz w:val="17"/>
        </w:rPr>
        <w:t>DE</w:t>
      </w:r>
      <w:r>
        <w:rPr>
          <w:b/>
          <w:spacing w:val="-6"/>
          <w:w w:val="105"/>
          <w:sz w:val="17"/>
        </w:rPr>
        <w:t> </w:t>
      </w:r>
      <w:r>
        <w:rPr>
          <w:b/>
          <w:w w:val="105"/>
          <w:sz w:val="17"/>
        </w:rPr>
        <w:t>DISPUTA</w:t>
      </w:r>
      <w:r>
        <w:rPr>
          <w:b/>
          <w:spacing w:val="-21"/>
          <w:w w:val="105"/>
          <w:sz w:val="17"/>
        </w:rPr>
        <w:t> </w:t>
      </w:r>
      <w:r>
        <w:rPr>
          <w:b/>
          <w:w w:val="105"/>
          <w:sz w:val="17"/>
        </w:rPr>
        <w:t>ABERTO</w:t>
      </w:r>
      <w:r>
        <w:rPr>
          <w:b/>
          <w:spacing w:val="-6"/>
          <w:w w:val="105"/>
          <w:sz w:val="17"/>
        </w:rPr>
        <w:t> </w:t>
      </w:r>
      <w:r>
        <w:rPr>
          <w:w w:val="105"/>
          <w:sz w:val="17"/>
        </w:rPr>
        <w:t>e</w:t>
      </w:r>
      <w:r>
        <w:rPr>
          <w:spacing w:val="-6"/>
          <w:w w:val="105"/>
          <w:sz w:val="17"/>
        </w:rPr>
        <w:t> </w:t>
      </w:r>
      <w:r>
        <w:rPr>
          <w:w w:val="105"/>
          <w:sz w:val="17"/>
        </w:rPr>
        <w:t>atender</w:t>
      </w:r>
      <w:r>
        <w:rPr>
          <w:spacing w:val="-6"/>
          <w:w w:val="105"/>
          <w:sz w:val="17"/>
        </w:rPr>
        <w:t> </w:t>
      </w:r>
      <w:r>
        <w:rPr>
          <w:w w:val="105"/>
          <w:sz w:val="17"/>
        </w:rPr>
        <w:t>a</w:t>
      </w:r>
      <w:r>
        <w:rPr>
          <w:spacing w:val="-6"/>
          <w:w w:val="105"/>
          <w:sz w:val="17"/>
        </w:rPr>
        <w:t> </w:t>
      </w:r>
      <w:r>
        <w:rPr>
          <w:w w:val="105"/>
          <w:sz w:val="17"/>
        </w:rPr>
        <w:t>todas</w:t>
      </w:r>
      <w:r>
        <w:rPr>
          <w:spacing w:val="-6"/>
          <w:w w:val="105"/>
          <w:sz w:val="17"/>
        </w:rPr>
        <w:t> </w:t>
      </w:r>
      <w:r>
        <w:rPr>
          <w:w w:val="105"/>
          <w:sz w:val="17"/>
        </w:rPr>
        <w:t>as</w:t>
      </w:r>
      <w:r>
        <w:rPr>
          <w:spacing w:val="-6"/>
          <w:w w:val="105"/>
          <w:sz w:val="17"/>
        </w:rPr>
        <w:t> </w:t>
      </w:r>
      <w:r>
        <w:rPr>
          <w:w w:val="105"/>
          <w:sz w:val="17"/>
        </w:rPr>
        <w:t>fases</w:t>
      </w:r>
      <w:r>
        <w:rPr>
          <w:spacing w:val="-6"/>
          <w:w w:val="105"/>
          <w:sz w:val="17"/>
        </w:rPr>
        <w:t> </w:t>
      </w:r>
      <w:r>
        <w:rPr>
          <w:w w:val="105"/>
          <w:sz w:val="17"/>
        </w:rPr>
        <w:t>de</w:t>
      </w:r>
      <w:r>
        <w:rPr>
          <w:spacing w:val="-6"/>
          <w:w w:val="105"/>
          <w:sz w:val="17"/>
        </w:rPr>
        <w:t> </w:t>
      </w:r>
      <w:r>
        <w:rPr>
          <w:w w:val="105"/>
          <w:sz w:val="17"/>
        </w:rPr>
        <w:t>habilitação</w:t>
      </w:r>
      <w:r>
        <w:rPr>
          <w:spacing w:val="-6"/>
          <w:w w:val="105"/>
          <w:sz w:val="17"/>
        </w:rPr>
        <w:t> </w:t>
      </w:r>
      <w:r>
        <w:rPr>
          <w:w w:val="105"/>
          <w:sz w:val="17"/>
        </w:rPr>
        <w:t>do</w:t>
      </w:r>
      <w:r>
        <w:rPr>
          <w:spacing w:val="-6"/>
          <w:w w:val="105"/>
          <w:sz w:val="17"/>
        </w:rPr>
        <w:t> </w:t>
      </w:r>
      <w:r>
        <w:rPr>
          <w:w w:val="105"/>
          <w:sz w:val="17"/>
        </w:rPr>
        <w:t>certame,</w:t>
      </w:r>
      <w:r>
        <w:rPr>
          <w:spacing w:val="-7"/>
          <w:w w:val="105"/>
          <w:sz w:val="17"/>
        </w:rPr>
        <w:t> </w:t>
      </w:r>
      <w:r>
        <w:rPr>
          <w:w w:val="105"/>
          <w:sz w:val="17"/>
        </w:rPr>
        <w:t>que</w:t>
      </w:r>
      <w:r>
        <w:rPr>
          <w:spacing w:val="-6"/>
          <w:w w:val="105"/>
          <w:sz w:val="17"/>
        </w:rPr>
        <w:t> </w:t>
      </w:r>
      <w:r>
        <w:rPr>
          <w:w w:val="105"/>
          <w:sz w:val="17"/>
        </w:rPr>
        <w:t>constarão</w:t>
      </w:r>
      <w:r>
        <w:rPr>
          <w:spacing w:val="-6"/>
          <w:w w:val="105"/>
          <w:sz w:val="17"/>
        </w:rPr>
        <w:t> </w:t>
      </w:r>
      <w:r>
        <w:rPr>
          <w:w w:val="105"/>
          <w:sz w:val="17"/>
        </w:rPr>
        <w:t>em</w:t>
      </w:r>
      <w:r>
        <w:rPr>
          <w:spacing w:val="-6"/>
          <w:w w:val="105"/>
          <w:sz w:val="17"/>
        </w:rPr>
        <w:t> </w:t>
      </w:r>
      <w:r>
        <w:rPr>
          <w:w w:val="105"/>
          <w:sz w:val="17"/>
        </w:rPr>
        <w:t>futuro</w:t>
      </w:r>
      <w:r>
        <w:rPr>
          <w:spacing w:val="-6"/>
          <w:w w:val="105"/>
          <w:sz w:val="17"/>
        </w:rPr>
        <w:t> </w:t>
      </w:r>
      <w:r>
        <w:rPr>
          <w:spacing w:val="-2"/>
          <w:w w:val="105"/>
          <w:sz w:val="17"/>
        </w:rPr>
        <w:t>edital;</w:t>
      </w:r>
    </w:p>
    <w:p>
      <w:pPr>
        <w:pStyle w:val="ListParagraph"/>
        <w:numPr>
          <w:ilvl w:val="1"/>
          <w:numId w:val="27"/>
        </w:numPr>
        <w:tabs>
          <w:tab w:pos="627" w:val="left" w:leader="none"/>
        </w:tabs>
        <w:spacing w:line="292" w:lineRule="auto" w:before="44" w:after="0"/>
        <w:ind w:left="316" w:right="299" w:firstLine="0"/>
        <w:jc w:val="left"/>
        <w:rPr>
          <w:sz w:val="17"/>
        </w:rPr>
      </w:pPr>
      <w:r>
        <w:rPr>
          <w:w w:val="105"/>
          <w:sz w:val="17"/>
        </w:rPr>
        <w:t>Se</w:t>
      </w:r>
      <w:r>
        <w:rPr>
          <w:spacing w:val="-5"/>
          <w:w w:val="105"/>
          <w:sz w:val="17"/>
        </w:rPr>
        <w:t> </w:t>
      </w:r>
      <w:r>
        <w:rPr>
          <w:w w:val="105"/>
          <w:sz w:val="17"/>
        </w:rPr>
        <w:t>a</w:t>
      </w:r>
      <w:r>
        <w:rPr>
          <w:spacing w:val="-4"/>
          <w:w w:val="105"/>
          <w:sz w:val="17"/>
        </w:rPr>
        <w:t> </w:t>
      </w:r>
      <w:r>
        <w:rPr>
          <w:w w:val="105"/>
          <w:sz w:val="17"/>
        </w:rPr>
        <w:t>proposta</w:t>
      </w:r>
      <w:r>
        <w:rPr>
          <w:spacing w:val="-4"/>
          <w:w w:val="105"/>
          <w:sz w:val="17"/>
        </w:rPr>
        <w:t> </w:t>
      </w:r>
      <w:r>
        <w:rPr>
          <w:w w:val="105"/>
          <w:sz w:val="17"/>
        </w:rPr>
        <w:t>de</w:t>
      </w:r>
      <w:r>
        <w:rPr>
          <w:spacing w:val="-4"/>
          <w:w w:val="105"/>
          <w:sz w:val="17"/>
        </w:rPr>
        <w:t> </w:t>
      </w:r>
      <w:r>
        <w:rPr>
          <w:w w:val="105"/>
          <w:sz w:val="17"/>
        </w:rPr>
        <w:t>preços</w:t>
      </w:r>
      <w:r>
        <w:rPr>
          <w:spacing w:val="-4"/>
          <w:w w:val="105"/>
          <w:sz w:val="17"/>
        </w:rPr>
        <w:t> </w:t>
      </w:r>
      <w:r>
        <w:rPr>
          <w:w w:val="105"/>
          <w:sz w:val="17"/>
        </w:rPr>
        <w:t>ou</w:t>
      </w:r>
      <w:r>
        <w:rPr>
          <w:spacing w:val="-4"/>
          <w:w w:val="105"/>
          <w:sz w:val="17"/>
        </w:rPr>
        <w:t> </w:t>
      </w:r>
      <w:r>
        <w:rPr>
          <w:w w:val="105"/>
          <w:sz w:val="17"/>
        </w:rPr>
        <w:t>o</w:t>
      </w:r>
      <w:r>
        <w:rPr>
          <w:spacing w:val="-4"/>
          <w:w w:val="105"/>
          <w:sz w:val="17"/>
        </w:rPr>
        <w:t> </w:t>
      </w:r>
      <w:r>
        <w:rPr>
          <w:w w:val="105"/>
          <w:sz w:val="17"/>
        </w:rPr>
        <w:t>lance</w:t>
      </w:r>
      <w:r>
        <w:rPr>
          <w:spacing w:val="-4"/>
          <w:w w:val="105"/>
          <w:sz w:val="17"/>
        </w:rPr>
        <w:t> </w:t>
      </w:r>
      <w:r>
        <w:rPr>
          <w:w w:val="105"/>
          <w:sz w:val="17"/>
        </w:rPr>
        <w:t>de</w:t>
      </w:r>
      <w:r>
        <w:rPr>
          <w:spacing w:val="-4"/>
          <w:w w:val="105"/>
          <w:sz w:val="17"/>
        </w:rPr>
        <w:t> </w:t>
      </w:r>
      <w:r>
        <w:rPr>
          <w:w w:val="105"/>
          <w:sz w:val="17"/>
        </w:rPr>
        <w:t>menor</w:t>
      </w:r>
      <w:r>
        <w:rPr>
          <w:spacing w:val="-4"/>
          <w:w w:val="105"/>
          <w:sz w:val="17"/>
        </w:rPr>
        <w:t> </w:t>
      </w:r>
      <w:r>
        <w:rPr>
          <w:w w:val="105"/>
          <w:sz w:val="17"/>
        </w:rPr>
        <w:t>valor</w:t>
      </w:r>
      <w:r>
        <w:rPr>
          <w:spacing w:val="-4"/>
          <w:w w:val="105"/>
          <w:sz w:val="17"/>
        </w:rPr>
        <w:t> </w:t>
      </w:r>
      <w:r>
        <w:rPr>
          <w:w w:val="105"/>
          <w:sz w:val="17"/>
        </w:rPr>
        <w:t>não</w:t>
      </w:r>
      <w:r>
        <w:rPr>
          <w:spacing w:val="-4"/>
          <w:w w:val="105"/>
          <w:sz w:val="17"/>
        </w:rPr>
        <w:t> </w:t>
      </w:r>
      <w:r>
        <w:rPr>
          <w:w w:val="105"/>
          <w:sz w:val="17"/>
        </w:rPr>
        <w:t>for</w:t>
      </w:r>
      <w:r>
        <w:rPr>
          <w:spacing w:val="-4"/>
          <w:w w:val="105"/>
          <w:sz w:val="17"/>
        </w:rPr>
        <w:t> </w:t>
      </w:r>
      <w:r>
        <w:rPr>
          <w:w w:val="105"/>
          <w:sz w:val="17"/>
        </w:rPr>
        <w:t>aceitável,</w:t>
      </w:r>
      <w:r>
        <w:rPr>
          <w:spacing w:val="-4"/>
          <w:w w:val="105"/>
          <w:sz w:val="17"/>
        </w:rPr>
        <w:t> </w:t>
      </w:r>
      <w:r>
        <w:rPr>
          <w:w w:val="105"/>
          <w:sz w:val="17"/>
        </w:rPr>
        <w:t>o</w:t>
      </w:r>
      <w:r>
        <w:rPr>
          <w:spacing w:val="-12"/>
          <w:w w:val="105"/>
          <w:sz w:val="17"/>
        </w:rPr>
        <w:t> </w:t>
      </w:r>
      <w:r>
        <w:rPr>
          <w:w w:val="105"/>
          <w:sz w:val="17"/>
        </w:rPr>
        <w:t>Agente</w:t>
      </w:r>
      <w:r>
        <w:rPr>
          <w:spacing w:val="-3"/>
          <w:w w:val="105"/>
          <w:sz w:val="17"/>
        </w:rPr>
        <w:t> </w:t>
      </w:r>
      <w:r>
        <w:rPr>
          <w:w w:val="105"/>
          <w:sz w:val="17"/>
        </w:rPr>
        <w:t>da</w:t>
      </w:r>
      <w:r>
        <w:rPr>
          <w:spacing w:val="-4"/>
          <w:w w:val="105"/>
          <w:sz w:val="17"/>
        </w:rPr>
        <w:t> </w:t>
      </w:r>
      <w:r>
        <w:rPr>
          <w:w w:val="105"/>
          <w:sz w:val="17"/>
        </w:rPr>
        <w:t>Contratação</w:t>
      </w:r>
      <w:r>
        <w:rPr>
          <w:spacing w:val="-4"/>
          <w:w w:val="105"/>
          <w:sz w:val="17"/>
        </w:rPr>
        <w:t> </w:t>
      </w:r>
      <w:r>
        <w:rPr>
          <w:w w:val="105"/>
          <w:sz w:val="17"/>
        </w:rPr>
        <w:t>examinará</w:t>
      </w:r>
      <w:r>
        <w:rPr>
          <w:spacing w:val="-4"/>
          <w:w w:val="105"/>
          <w:sz w:val="17"/>
        </w:rPr>
        <w:t> </w:t>
      </w:r>
      <w:r>
        <w:rPr>
          <w:w w:val="105"/>
          <w:sz w:val="17"/>
        </w:rPr>
        <w:t>a</w:t>
      </w:r>
      <w:r>
        <w:rPr>
          <w:spacing w:val="-4"/>
          <w:w w:val="105"/>
          <w:sz w:val="17"/>
        </w:rPr>
        <w:t> </w:t>
      </w:r>
      <w:r>
        <w:rPr>
          <w:w w:val="105"/>
          <w:sz w:val="17"/>
        </w:rPr>
        <w:t>proposta</w:t>
      </w:r>
      <w:r>
        <w:rPr>
          <w:spacing w:val="-4"/>
          <w:w w:val="105"/>
          <w:sz w:val="17"/>
        </w:rPr>
        <w:t> </w:t>
      </w:r>
      <w:r>
        <w:rPr>
          <w:w w:val="105"/>
          <w:sz w:val="17"/>
        </w:rPr>
        <w:t>ou</w:t>
      </w:r>
      <w:r>
        <w:rPr>
          <w:spacing w:val="-4"/>
          <w:w w:val="105"/>
          <w:sz w:val="17"/>
        </w:rPr>
        <w:t> </w:t>
      </w:r>
      <w:r>
        <w:rPr>
          <w:w w:val="105"/>
          <w:sz w:val="17"/>
        </w:rPr>
        <w:t>o</w:t>
      </w:r>
      <w:r>
        <w:rPr>
          <w:spacing w:val="-4"/>
          <w:w w:val="105"/>
          <w:sz w:val="17"/>
        </w:rPr>
        <w:t> </w:t>
      </w:r>
      <w:r>
        <w:rPr>
          <w:w w:val="105"/>
          <w:sz w:val="17"/>
        </w:rPr>
        <w:t>lance</w:t>
      </w:r>
      <w:r>
        <w:rPr>
          <w:spacing w:val="-4"/>
          <w:w w:val="105"/>
          <w:sz w:val="17"/>
        </w:rPr>
        <w:t> </w:t>
      </w:r>
      <w:r>
        <w:rPr>
          <w:w w:val="105"/>
          <w:sz w:val="17"/>
        </w:rPr>
        <w:t>subsequente,</w:t>
      </w:r>
      <w:r>
        <w:rPr>
          <w:spacing w:val="-4"/>
          <w:w w:val="105"/>
          <w:sz w:val="17"/>
        </w:rPr>
        <w:t> </w:t>
      </w:r>
      <w:r>
        <w:rPr>
          <w:w w:val="105"/>
          <w:sz w:val="17"/>
        </w:rPr>
        <w:t>na</w:t>
      </w:r>
      <w:r>
        <w:rPr>
          <w:spacing w:val="-4"/>
          <w:w w:val="105"/>
          <w:sz w:val="17"/>
        </w:rPr>
        <w:t> </w:t>
      </w:r>
      <w:r>
        <w:rPr>
          <w:w w:val="105"/>
          <w:sz w:val="17"/>
        </w:rPr>
        <w:t>ordem</w:t>
      </w:r>
      <w:r>
        <w:rPr>
          <w:spacing w:val="-4"/>
          <w:w w:val="105"/>
          <w:sz w:val="17"/>
        </w:rPr>
        <w:t> </w:t>
      </w:r>
      <w:r>
        <w:rPr>
          <w:w w:val="105"/>
          <w:sz w:val="17"/>
        </w:rPr>
        <w:t>de</w:t>
      </w:r>
      <w:r>
        <w:rPr>
          <w:spacing w:val="-4"/>
          <w:w w:val="105"/>
          <w:sz w:val="17"/>
        </w:rPr>
        <w:t> </w:t>
      </w:r>
      <w:r>
        <w:rPr>
          <w:w w:val="105"/>
          <w:sz w:val="17"/>
        </w:rPr>
        <w:t>classificação,</w:t>
      </w:r>
      <w:r>
        <w:rPr>
          <w:spacing w:val="-4"/>
          <w:w w:val="105"/>
          <w:sz w:val="17"/>
        </w:rPr>
        <w:t> </w:t>
      </w:r>
      <w:r>
        <w:rPr>
          <w:w w:val="105"/>
          <w:sz w:val="17"/>
        </w:rPr>
        <w:t>verificando</w:t>
      </w:r>
      <w:r>
        <w:rPr>
          <w:spacing w:val="-4"/>
          <w:w w:val="105"/>
          <w:sz w:val="17"/>
        </w:rPr>
        <w:t> </w:t>
      </w:r>
      <w:r>
        <w:rPr>
          <w:w w:val="105"/>
          <w:sz w:val="17"/>
        </w:rPr>
        <w:t>a</w:t>
      </w:r>
      <w:r>
        <w:rPr>
          <w:spacing w:val="-4"/>
          <w:w w:val="105"/>
          <w:sz w:val="17"/>
        </w:rPr>
        <w:t> </w:t>
      </w:r>
      <w:r>
        <w:rPr>
          <w:w w:val="105"/>
          <w:sz w:val="17"/>
        </w:rPr>
        <w:t>sua</w:t>
      </w:r>
      <w:r>
        <w:rPr>
          <w:spacing w:val="-4"/>
          <w:w w:val="105"/>
          <w:sz w:val="17"/>
        </w:rPr>
        <w:t> </w:t>
      </w:r>
      <w:r>
        <w:rPr>
          <w:w w:val="105"/>
          <w:sz w:val="17"/>
        </w:rPr>
        <w:t>aceitabilidade. Se for necessário, repetirá esse procedimento, sucessivamente, até a apuração de uma proposta ou lance que atenda ao edital.</w:t>
      </w:r>
    </w:p>
    <w:p>
      <w:pPr>
        <w:pStyle w:val="ListParagraph"/>
        <w:numPr>
          <w:ilvl w:val="1"/>
          <w:numId w:val="27"/>
        </w:numPr>
        <w:tabs>
          <w:tab w:pos="625" w:val="left" w:leader="none"/>
        </w:tabs>
        <w:spacing w:line="240" w:lineRule="auto" w:before="1" w:after="0"/>
        <w:ind w:left="625" w:right="0" w:hanging="309"/>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deverá</w:t>
      </w:r>
      <w:r>
        <w:rPr>
          <w:spacing w:val="-6"/>
          <w:w w:val="105"/>
          <w:sz w:val="17"/>
        </w:rPr>
        <w:t> </w:t>
      </w:r>
      <w:r>
        <w:rPr>
          <w:w w:val="105"/>
          <w:sz w:val="17"/>
        </w:rPr>
        <w:t>enviar</w:t>
      </w:r>
      <w:r>
        <w:rPr>
          <w:spacing w:val="-5"/>
          <w:w w:val="105"/>
          <w:sz w:val="17"/>
        </w:rPr>
        <w:t> </w:t>
      </w:r>
      <w:r>
        <w:rPr>
          <w:w w:val="105"/>
          <w:sz w:val="17"/>
        </w:rPr>
        <w:t>sua</w:t>
      </w:r>
      <w:r>
        <w:rPr>
          <w:spacing w:val="-6"/>
          <w:w w:val="105"/>
          <w:sz w:val="17"/>
        </w:rPr>
        <w:t> </w:t>
      </w:r>
      <w:r>
        <w:rPr>
          <w:w w:val="105"/>
          <w:sz w:val="17"/>
        </w:rPr>
        <w:t>proposta</w:t>
      </w:r>
      <w:r>
        <w:rPr>
          <w:spacing w:val="-6"/>
          <w:w w:val="105"/>
          <w:sz w:val="17"/>
        </w:rPr>
        <w:t> </w:t>
      </w:r>
      <w:r>
        <w:rPr>
          <w:w w:val="105"/>
          <w:sz w:val="17"/>
        </w:rPr>
        <w:t>mediante</w:t>
      </w:r>
      <w:r>
        <w:rPr>
          <w:spacing w:val="-5"/>
          <w:w w:val="105"/>
          <w:sz w:val="17"/>
        </w:rPr>
        <w:t> </w:t>
      </w:r>
      <w:r>
        <w:rPr>
          <w:w w:val="105"/>
          <w:sz w:val="17"/>
        </w:rPr>
        <w:t>o</w:t>
      </w:r>
      <w:r>
        <w:rPr>
          <w:spacing w:val="-6"/>
          <w:w w:val="105"/>
          <w:sz w:val="17"/>
        </w:rPr>
        <w:t> </w:t>
      </w:r>
      <w:r>
        <w:rPr>
          <w:w w:val="105"/>
          <w:sz w:val="17"/>
        </w:rPr>
        <w:t>preenchimento,</w:t>
      </w:r>
      <w:r>
        <w:rPr>
          <w:spacing w:val="-6"/>
          <w:w w:val="105"/>
          <w:sz w:val="17"/>
        </w:rPr>
        <w:t> </w:t>
      </w:r>
      <w:r>
        <w:rPr>
          <w:w w:val="105"/>
          <w:sz w:val="17"/>
        </w:rPr>
        <w:t>no</w:t>
      </w:r>
      <w:r>
        <w:rPr>
          <w:spacing w:val="-5"/>
          <w:w w:val="105"/>
          <w:sz w:val="17"/>
        </w:rPr>
        <w:t> </w:t>
      </w:r>
      <w:r>
        <w:rPr>
          <w:w w:val="105"/>
          <w:sz w:val="17"/>
        </w:rPr>
        <w:t>sistema</w:t>
      </w:r>
      <w:r>
        <w:rPr>
          <w:spacing w:val="-6"/>
          <w:w w:val="105"/>
          <w:sz w:val="17"/>
        </w:rPr>
        <w:t> </w:t>
      </w:r>
      <w:r>
        <w:rPr>
          <w:w w:val="105"/>
          <w:sz w:val="17"/>
        </w:rPr>
        <w:t>eletrônico,</w:t>
      </w:r>
      <w:r>
        <w:rPr>
          <w:spacing w:val="-6"/>
          <w:w w:val="105"/>
          <w:sz w:val="17"/>
        </w:rPr>
        <w:t> </w:t>
      </w:r>
      <w:r>
        <w:rPr>
          <w:w w:val="105"/>
          <w:sz w:val="17"/>
        </w:rPr>
        <w:t>dos</w:t>
      </w:r>
      <w:r>
        <w:rPr>
          <w:spacing w:val="-5"/>
          <w:w w:val="105"/>
          <w:sz w:val="17"/>
        </w:rPr>
        <w:t> </w:t>
      </w:r>
      <w:r>
        <w:rPr>
          <w:w w:val="105"/>
          <w:sz w:val="17"/>
        </w:rPr>
        <w:t>seguintes</w:t>
      </w:r>
      <w:r>
        <w:rPr>
          <w:spacing w:val="-6"/>
          <w:w w:val="105"/>
          <w:sz w:val="17"/>
        </w:rPr>
        <w:t> </w:t>
      </w:r>
      <w:r>
        <w:rPr>
          <w:spacing w:val="-2"/>
          <w:w w:val="105"/>
          <w:sz w:val="17"/>
        </w:rPr>
        <w:t>campos:</w:t>
      </w:r>
    </w:p>
    <w:p>
      <w:pPr>
        <w:pStyle w:val="ListParagraph"/>
        <w:numPr>
          <w:ilvl w:val="2"/>
          <w:numId w:val="27"/>
        </w:numPr>
        <w:tabs>
          <w:tab w:pos="757" w:val="left" w:leader="none"/>
        </w:tabs>
        <w:spacing w:line="240" w:lineRule="auto" w:before="44" w:after="0"/>
        <w:ind w:left="757" w:right="0" w:hanging="441"/>
        <w:jc w:val="left"/>
        <w:rPr>
          <w:sz w:val="17"/>
        </w:rPr>
      </w:pPr>
      <w:r>
        <w:rPr>
          <w:w w:val="105"/>
          <w:sz w:val="17"/>
        </w:rPr>
        <w:t>valor</w:t>
      </w:r>
      <w:r>
        <w:rPr>
          <w:spacing w:val="-5"/>
          <w:w w:val="105"/>
          <w:sz w:val="17"/>
        </w:rPr>
        <w:t> </w:t>
      </w:r>
      <w:r>
        <w:rPr>
          <w:w w:val="105"/>
          <w:sz w:val="17"/>
        </w:rPr>
        <w:t>unitário</w:t>
      </w:r>
      <w:r>
        <w:rPr>
          <w:spacing w:val="-5"/>
          <w:w w:val="105"/>
          <w:sz w:val="17"/>
        </w:rPr>
        <w:t> </w:t>
      </w:r>
      <w:r>
        <w:rPr>
          <w:w w:val="105"/>
          <w:sz w:val="17"/>
        </w:rPr>
        <w:t>do</w:t>
      </w:r>
      <w:r>
        <w:rPr>
          <w:spacing w:val="-4"/>
          <w:w w:val="105"/>
          <w:sz w:val="17"/>
        </w:rPr>
        <w:t> item;</w:t>
      </w:r>
    </w:p>
    <w:p>
      <w:pPr>
        <w:pStyle w:val="ListParagraph"/>
        <w:numPr>
          <w:ilvl w:val="2"/>
          <w:numId w:val="27"/>
        </w:numPr>
        <w:tabs>
          <w:tab w:pos="757" w:val="left" w:leader="none"/>
        </w:tabs>
        <w:spacing w:line="240" w:lineRule="auto" w:before="43" w:after="0"/>
        <w:ind w:left="757" w:right="0" w:hanging="441"/>
        <w:jc w:val="left"/>
        <w:rPr>
          <w:sz w:val="17"/>
        </w:rPr>
      </w:pPr>
      <w:r>
        <w:rPr>
          <w:spacing w:val="-2"/>
          <w:w w:val="105"/>
          <w:sz w:val="17"/>
        </w:rPr>
        <w:t>Marca;</w:t>
      </w:r>
    </w:p>
    <w:p>
      <w:pPr>
        <w:pStyle w:val="ListParagraph"/>
        <w:numPr>
          <w:ilvl w:val="2"/>
          <w:numId w:val="27"/>
        </w:numPr>
        <w:tabs>
          <w:tab w:pos="757" w:val="left" w:leader="none"/>
        </w:tabs>
        <w:spacing w:line="240" w:lineRule="auto" w:before="44" w:after="0"/>
        <w:ind w:left="757" w:right="0" w:hanging="441"/>
        <w:jc w:val="left"/>
        <w:rPr>
          <w:sz w:val="17"/>
        </w:rPr>
      </w:pPr>
      <w:r>
        <w:rPr>
          <w:spacing w:val="-2"/>
          <w:w w:val="105"/>
          <w:sz w:val="17"/>
        </w:rPr>
        <w:t>Fabricante;</w:t>
      </w:r>
    </w:p>
    <w:p>
      <w:pPr>
        <w:pStyle w:val="ListParagraph"/>
        <w:numPr>
          <w:ilvl w:val="2"/>
          <w:numId w:val="27"/>
        </w:numPr>
        <w:tabs>
          <w:tab w:pos="757" w:val="left" w:leader="none"/>
        </w:tabs>
        <w:spacing w:line="240" w:lineRule="auto" w:before="43" w:after="0"/>
        <w:ind w:left="757" w:right="0" w:hanging="441"/>
        <w:jc w:val="left"/>
        <w:rPr>
          <w:sz w:val="17"/>
        </w:rPr>
      </w:pPr>
      <w:r>
        <w:rPr>
          <w:w w:val="105"/>
          <w:sz w:val="17"/>
        </w:rPr>
        <w:t>Descrição</w:t>
      </w:r>
      <w:r>
        <w:rPr>
          <w:spacing w:val="-7"/>
          <w:w w:val="105"/>
          <w:sz w:val="17"/>
        </w:rPr>
        <w:t> </w:t>
      </w:r>
      <w:r>
        <w:rPr>
          <w:w w:val="105"/>
          <w:sz w:val="17"/>
        </w:rPr>
        <w:t>do</w:t>
      </w:r>
      <w:r>
        <w:rPr>
          <w:spacing w:val="-7"/>
          <w:w w:val="105"/>
          <w:sz w:val="17"/>
        </w:rPr>
        <w:t> </w:t>
      </w:r>
      <w:r>
        <w:rPr>
          <w:w w:val="105"/>
          <w:sz w:val="17"/>
        </w:rPr>
        <w:t>objeto,</w:t>
      </w:r>
      <w:r>
        <w:rPr>
          <w:spacing w:val="-6"/>
          <w:w w:val="105"/>
          <w:sz w:val="17"/>
        </w:rPr>
        <w:t> </w:t>
      </w:r>
      <w:r>
        <w:rPr>
          <w:w w:val="105"/>
          <w:sz w:val="17"/>
        </w:rPr>
        <w:t>contendo</w:t>
      </w:r>
      <w:r>
        <w:rPr>
          <w:spacing w:val="-7"/>
          <w:w w:val="105"/>
          <w:sz w:val="17"/>
        </w:rPr>
        <w:t> </w:t>
      </w:r>
      <w:r>
        <w:rPr>
          <w:w w:val="105"/>
          <w:sz w:val="17"/>
        </w:rPr>
        <w:t>as</w:t>
      </w:r>
      <w:r>
        <w:rPr>
          <w:spacing w:val="-7"/>
          <w:w w:val="105"/>
          <w:sz w:val="17"/>
        </w:rPr>
        <w:t> </w:t>
      </w:r>
      <w:r>
        <w:rPr>
          <w:w w:val="105"/>
          <w:sz w:val="17"/>
        </w:rPr>
        <w:t>informações</w:t>
      </w:r>
      <w:r>
        <w:rPr>
          <w:spacing w:val="-6"/>
          <w:w w:val="105"/>
          <w:sz w:val="17"/>
        </w:rPr>
        <w:t> </w:t>
      </w:r>
      <w:r>
        <w:rPr>
          <w:w w:val="105"/>
          <w:sz w:val="17"/>
        </w:rPr>
        <w:t>similares</w:t>
      </w:r>
      <w:r>
        <w:rPr>
          <w:spacing w:val="-7"/>
          <w:w w:val="105"/>
          <w:sz w:val="17"/>
        </w:rPr>
        <w:t> </w:t>
      </w:r>
      <w:r>
        <w:rPr>
          <w:w w:val="105"/>
          <w:sz w:val="17"/>
        </w:rPr>
        <w:t>à</w:t>
      </w:r>
      <w:r>
        <w:rPr>
          <w:spacing w:val="-7"/>
          <w:w w:val="105"/>
          <w:sz w:val="17"/>
        </w:rPr>
        <w:t> </w:t>
      </w:r>
      <w:r>
        <w:rPr>
          <w:w w:val="105"/>
          <w:sz w:val="17"/>
        </w:rPr>
        <w:t>especificação</w:t>
      </w:r>
      <w:r>
        <w:rPr>
          <w:spacing w:val="-6"/>
          <w:w w:val="105"/>
          <w:sz w:val="17"/>
        </w:rPr>
        <w:t> </w:t>
      </w:r>
      <w:r>
        <w:rPr>
          <w:w w:val="105"/>
          <w:sz w:val="17"/>
        </w:rPr>
        <w:t>do</w:t>
      </w:r>
      <w:r>
        <w:rPr>
          <w:spacing w:val="-10"/>
          <w:w w:val="105"/>
          <w:sz w:val="17"/>
        </w:rPr>
        <w:t> </w:t>
      </w:r>
      <w:r>
        <w:rPr>
          <w:w w:val="105"/>
          <w:sz w:val="17"/>
        </w:rPr>
        <w:t>Termo</w:t>
      </w:r>
      <w:r>
        <w:rPr>
          <w:spacing w:val="-6"/>
          <w:w w:val="105"/>
          <w:sz w:val="17"/>
        </w:rPr>
        <w:t> </w:t>
      </w:r>
      <w:r>
        <w:rPr>
          <w:w w:val="105"/>
          <w:sz w:val="17"/>
        </w:rPr>
        <w:t>de</w:t>
      </w:r>
      <w:r>
        <w:rPr>
          <w:spacing w:val="-7"/>
          <w:w w:val="105"/>
          <w:sz w:val="17"/>
        </w:rPr>
        <w:t> </w:t>
      </w:r>
      <w:r>
        <w:rPr>
          <w:spacing w:val="-2"/>
          <w:w w:val="105"/>
          <w:sz w:val="17"/>
        </w:rPr>
        <w:t>Referência;</w:t>
      </w:r>
    </w:p>
    <w:p>
      <w:pPr>
        <w:pStyle w:val="ListParagraph"/>
        <w:numPr>
          <w:ilvl w:val="1"/>
          <w:numId w:val="27"/>
        </w:numPr>
        <w:tabs>
          <w:tab w:pos="622" w:val="left" w:leader="none"/>
        </w:tabs>
        <w:spacing w:line="240" w:lineRule="auto" w:before="44" w:after="0"/>
        <w:ind w:left="622" w:right="0" w:hanging="306"/>
        <w:jc w:val="left"/>
        <w:rPr>
          <w:sz w:val="17"/>
        </w:rPr>
      </w:pPr>
      <w:r>
        <w:rPr>
          <w:w w:val="105"/>
          <w:sz w:val="17"/>
        </w:rPr>
        <w:t>Todas</w:t>
      </w:r>
      <w:r>
        <w:rPr>
          <w:spacing w:val="-7"/>
          <w:w w:val="105"/>
          <w:sz w:val="17"/>
        </w:rPr>
        <w:t> </w:t>
      </w:r>
      <w:r>
        <w:rPr>
          <w:w w:val="105"/>
          <w:sz w:val="17"/>
        </w:rPr>
        <w:t>as</w:t>
      </w:r>
      <w:r>
        <w:rPr>
          <w:spacing w:val="-7"/>
          <w:w w:val="105"/>
          <w:sz w:val="17"/>
        </w:rPr>
        <w:t> </w:t>
      </w:r>
      <w:r>
        <w:rPr>
          <w:w w:val="105"/>
          <w:sz w:val="17"/>
        </w:rPr>
        <w:t>especificações</w:t>
      </w:r>
      <w:r>
        <w:rPr>
          <w:spacing w:val="-6"/>
          <w:w w:val="105"/>
          <w:sz w:val="17"/>
        </w:rPr>
        <w:t> </w:t>
      </w:r>
      <w:r>
        <w:rPr>
          <w:w w:val="105"/>
          <w:sz w:val="17"/>
        </w:rPr>
        <w:t>do</w:t>
      </w:r>
      <w:r>
        <w:rPr>
          <w:spacing w:val="-7"/>
          <w:w w:val="105"/>
          <w:sz w:val="17"/>
        </w:rPr>
        <w:t> </w:t>
      </w:r>
      <w:r>
        <w:rPr>
          <w:w w:val="105"/>
          <w:sz w:val="17"/>
        </w:rPr>
        <w:t>objeto</w:t>
      </w:r>
      <w:r>
        <w:rPr>
          <w:spacing w:val="-6"/>
          <w:w w:val="105"/>
          <w:sz w:val="17"/>
        </w:rPr>
        <w:t> </w:t>
      </w:r>
      <w:r>
        <w:rPr>
          <w:w w:val="105"/>
          <w:sz w:val="17"/>
        </w:rPr>
        <w:t>contidas</w:t>
      </w:r>
      <w:r>
        <w:rPr>
          <w:spacing w:val="-7"/>
          <w:w w:val="105"/>
          <w:sz w:val="17"/>
        </w:rPr>
        <w:t> </w:t>
      </w:r>
      <w:r>
        <w:rPr>
          <w:w w:val="105"/>
          <w:sz w:val="17"/>
        </w:rPr>
        <w:t>na</w:t>
      </w:r>
      <w:r>
        <w:rPr>
          <w:spacing w:val="-7"/>
          <w:w w:val="105"/>
          <w:sz w:val="17"/>
        </w:rPr>
        <w:t> </w:t>
      </w:r>
      <w:r>
        <w:rPr>
          <w:w w:val="105"/>
          <w:sz w:val="17"/>
        </w:rPr>
        <w:t>proposta</w:t>
      </w:r>
      <w:r>
        <w:rPr>
          <w:spacing w:val="-6"/>
          <w:w w:val="105"/>
          <w:sz w:val="17"/>
        </w:rPr>
        <w:t> </w:t>
      </w:r>
      <w:r>
        <w:rPr>
          <w:w w:val="105"/>
          <w:sz w:val="17"/>
        </w:rPr>
        <w:t>vinculam</w:t>
      </w:r>
      <w:r>
        <w:rPr>
          <w:spacing w:val="-7"/>
          <w:w w:val="105"/>
          <w:sz w:val="17"/>
        </w:rPr>
        <w:t> </w:t>
      </w:r>
      <w:r>
        <w:rPr>
          <w:w w:val="105"/>
          <w:sz w:val="17"/>
        </w:rPr>
        <w:t>o</w:t>
      </w:r>
      <w:r>
        <w:rPr>
          <w:spacing w:val="-6"/>
          <w:w w:val="105"/>
          <w:sz w:val="17"/>
        </w:rPr>
        <w:t> </w:t>
      </w:r>
      <w:r>
        <w:rPr>
          <w:spacing w:val="-2"/>
          <w:w w:val="105"/>
          <w:sz w:val="17"/>
        </w:rPr>
        <w:t>licitante;</w:t>
      </w:r>
    </w:p>
    <w:p>
      <w:pPr>
        <w:pStyle w:val="ListParagraph"/>
        <w:numPr>
          <w:ilvl w:val="1"/>
          <w:numId w:val="27"/>
        </w:numPr>
        <w:tabs>
          <w:tab w:pos="630" w:val="left" w:leader="none"/>
        </w:tabs>
        <w:spacing w:line="292" w:lineRule="auto" w:before="44" w:after="0"/>
        <w:ind w:left="316" w:right="299" w:firstLine="0"/>
        <w:jc w:val="left"/>
        <w:rPr>
          <w:sz w:val="17"/>
        </w:rPr>
      </w:pPr>
      <w:r>
        <w:rPr>
          <w:w w:val="105"/>
          <w:sz w:val="17"/>
        </w:rPr>
        <w:t>Nos</w:t>
      </w:r>
      <w:r>
        <w:rPr>
          <w:spacing w:val="-2"/>
          <w:w w:val="105"/>
          <w:sz w:val="17"/>
        </w:rPr>
        <w:t> </w:t>
      </w:r>
      <w:r>
        <w:rPr>
          <w:w w:val="105"/>
          <w:sz w:val="17"/>
        </w:rPr>
        <w:t>valores</w:t>
      </w:r>
      <w:r>
        <w:rPr>
          <w:spacing w:val="-2"/>
          <w:w w:val="105"/>
          <w:sz w:val="17"/>
        </w:rPr>
        <w:t> </w:t>
      </w:r>
      <w:r>
        <w:rPr>
          <w:w w:val="105"/>
          <w:sz w:val="17"/>
        </w:rPr>
        <w:t>propostos</w:t>
      </w:r>
      <w:r>
        <w:rPr>
          <w:spacing w:val="-2"/>
          <w:w w:val="105"/>
          <w:sz w:val="17"/>
        </w:rPr>
        <w:t> </w:t>
      </w:r>
      <w:r>
        <w:rPr>
          <w:w w:val="105"/>
          <w:sz w:val="17"/>
        </w:rPr>
        <w:t>estarão</w:t>
      </w:r>
      <w:r>
        <w:rPr>
          <w:spacing w:val="-2"/>
          <w:w w:val="105"/>
          <w:sz w:val="17"/>
        </w:rPr>
        <w:t> </w:t>
      </w:r>
      <w:r>
        <w:rPr>
          <w:w w:val="105"/>
          <w:sz w:val="17"/>
        </w:rPr>
        <w:t>inclusos</w:t>
      </w:r>
      <w:r>
        <w:rPr>
          <w:spacing w:val="-2"/>
          <w:w w:val="105"/>
          <w:sz w:val="17"/>
        </w:rPr>
        <w:t> </w:t>
      </w:r>
      <w:r>
        <w:rPr>
          <w:w w:val="105"/>
          <w:sz w:val="17"/>
        </w:rPr>
        <w:t>todos</w:t>
      </w:r>
      <w:r>
        <w:rPr>
          <w:spacing w:val="-2"/>
          <w:w w:val="105"/>
          <w:sz w:val="17"/>
        </w:rPr>
        <w:t> </w:t>
      </w:r>
      <w:r>
        <w:rPr>
          <w:w w:val="105"/>
          <w:sz w:val="17"/>
        </w:rPr>
        <w:t>os</w:t>
      </w:r>
      <w:r>
        <w:rPr>
          <w:spacing w:val="-2"/>
          <w:w w:val="105"/>
          <w:sz w:val="17"/>
        </w:rPr>
        <w:t> </w:t>
      </w:r>
      <w:r>
        <w:rPr>
          <w:w w:val="105"/>
          <w:sz w:val="17"/>
        </w:rPr>
        <w:t>custos</w:t>
      </w:r>
      <w:r>
        <w:rPr>
          <w:spacing w:val="-2"/>
          <w:w w:val="105"/>
          <w:sz w:val="17"/>
        </w:rPr>
        <w:t> </w:t>
      </w:r>
      <w:r>
        <w:rPr>
          <w:w w:val="105"/>
          <w:sz w:val="17"/>
        </w:rPr>
        <w:t>operacionais,</w:t>
      </w:r>
      <w:r>
        <w:rPr>
          <w:spacing w:val="-2"/>
          <w:w w:val="105"/>
          <w:sz w:val="17"/>
        </w:rPr>
        <w:t> </w:t>
      </w:r>
      <w:r>
        <w:rPr>
          <w:w w:val="105"/>
          <w:sz w:val="17"/>
        </w:rPr>
        <w:t>encargos</w:t>
      </w:r>
      <w:r>
        <w:rPr>
          <w:spacing w:val="-2"/>
          <w:w w:val="105"/>
          <w:sz w:val="17"/>
        </w:rPr>
        <w:t> </w:t>
      </w:r>
      <w:r>
        <w:rPr>
          <w:w w:val="105"/>
          <w:sz w:val="17"/>
        </w:rPr>
        <w:t>previdenciários,</w:t>
      </w:r>
      <w:r>
        <w:rPr>
          <w:spacing w:val="-2"/>
          <w:w w:val="105"/>
          <w:sz w:val="17"/>
        </w:rPr>
        <w:t> </w:t>
      </w:r>
      <w:r>
        <w:rPr>
          <w:w w:val="105"/>
          <w:sz w:val="17"/>
        </w:rPr>
        <w:t>trabalhistas,</w:t>
      </w:r>
      <w:r>
        <w:rPr>
          <w:spacing w:val="-2"/>
          <w:w w:val="105"/>
          <w:sz w:val="17"/>
        </w:rPr>
        <w:t> </w:t>
      </w:r>
      <w:r>
        <w:rPr>
          <w:w w:val="105"/>
          <w:sz w:val="17"/>
        </w:rPr>
        <w:t>tributários,</w:t>
      </w:r>
      <w:r>
        <w:rPr>
          <w:spacing w:val="-2"/>
          <w:w w:val="105"/>
          <w:sz w:val="17"/>
        </w:rPr>
        <w:t> </w:t>
      </w:r>
      <w:r>
        <w:rPr>
          <w:w w:val="105"/>
          <w:sz w:val="17"/>
        </w:rPr>
        <w:t>comerciais</w:t>
      </w:r>
      <w:r>
        <w:rPr>
          <w:spacing w:val="-2"/>
          <w:w w:val="105"/>
          <w:sz w:val="17"/>
        </w:rPr>
        <w:t> </w:t>
      </w:r>
      <w:r>
        <w:rPr>
          <w:w w:val="105"/>
          <w:sz w:val="17"/>
        </w:rPr>
        <w:t>e</w:t>
      </w:r>
      <w:r>
        <w:rPr>
          <w:spacing w:val="-2"/>
          <w:w w:val="105"/>
          <w:sz w:val="17"/>
        </w:rPr>
        <w:t> </w:t>
      </w:r>
      <w:r>
        <w:rPr>
          <w:w w:val="105"/>
          <w:sz w:val="17"/>
        </w:rPr>
        <w:t>quaisquer</w:t>
      </w:r>
      <w:r>
        <w:rPr>
          <w:spacing w:val="-2"/>
          <w:w w:val="105"/>
          <w:sz w:val="17"/>
        </w:rPr>
        <w:t> </w:t>
      </w:r>
      <w:r>
        <w:rPr>
          <w:w w:val="105"/>
          <w:sz w:val="17"/>
        </w:rPr>
        <w:t>outros</w:t>
      </w:r>
      <w:r>
        <w:rPr>
          <w:spacing w:val="-2"/>
          <w:w w:val="105"/>
          <w:sz w:val="17"/>
        </w:rPr>
        <w:t> </w:t>
      </w:r>
      <w:r>
        <w:rPr>
          <w:w w:val="105"/>
          <w:sz w:val="17"/>
        </w:rPr>
        <w:t>que</w:t>
      </w:r>
      <w:r>
        <w:rPr>
          <w:spacing w:val="-2"/>
          <w:w w:val="105"/>
          <w:sz w:val="17"/>
        </w:rPr>
        <w:t> </w:t>
      </w:r>
      <w:r>
        <w:rPr>
          <w:w w:val="105"/>
          <w:sz w:val="17"/>
        </w:rPr>
        <w:t>incidam</w:t>
      </w:r>
      <w:r>
        <w:rPr>
          <w:spacing w:val="-2"/>
          <w:w w:val="105"/>
          <w:sz w:val="17"/>
        </w:rPr>
        <w:t> </w:t>
      </w:r>
      <w:r>
        <w:rPr>
          <w:w w:val="105"/>
          <w:sz w:val="17"/>
        </w:rPr>
        <w:t>direta</w:t>
      </w:r>
      <w:r>
        <w:rPr>
          <w:spacing w:val="-2"/>
          <w:w w:val="105"/>
          <w:sz w:val="17"/>
        </w:rPr>
        <w:t> </w:t>
      </w:r>
      <w:r>
        <w:rPr>
          <w:w w:val="105"/>
          <w:sz w:val="17"/>
        </w:rPr>
        <w:t>ou</w:t>
      </w:r>
      <w:r>
        <w:rPr>
          <w:spacing w:val="-2"/>
          <w:w w:val="105"/>
          <w:sz w:val="17"/>
        </w:rPr>
        <w:t> </w:t>
      </w:r>
      <w:r>
        <w:rPr>
          <w:w w:val="105"/>
          <w:sz w:val="17"/>
        </w:rPr>
        <w:t>indiretamente</w:t>
      </w:r>
      <w:r>
        <w:rPr>
          <w:spacing w:val="-2"/>
          <w:w w:val="105"/>
          <w:sz w:val="17"/>
        </w:rPr>
        <w:t> </w:t>
      </w:r>
      <w:r>
        <w:rPr>
          <w:w w:val="105"/>
          <w:sz w:val="17"/>
        </w:rPr>
        <w:t>na</w:t>
      </w:r>
      <w:r>
        <w:rPr>
          <w:spacing w:val="-2"/>
          <w:w w:val="105"/>
          <w:sz w:val="17"/>
        </w:rPr>
        <w:t> </w:t>
      </w:r>
      <w:r>
        <w:rPr>
          <w:w w:val="105"/>
          <w:sz w:val="17"/>
        </w:rPr>
        <w:t>execução do objeto;</w:t>
      </w:r>
    </w:p>
    <w:p>
      <w:pPr>
        <w:pStyle w:val="ListParagraph"/>
        <w:numPr>
          <w:ilvl w:val="1"/>
          <w:numId w:val="27"/>
        </w:numPr>
        <w:tabs>
          <w:tab w:pos="636" w:val="left" w:leader="none"/>
        </w:tabs>
        <w:spacing w:line="292" w:lineRule="auto" w:before="1" w:after="0"/>
        <w:ind w:left="316" w:right="299" w:firstLine="0"/>
        <w:jc w:val="left"/>
        <w:rPr>
          <w:sz w:val="17"/>
        </w:rPr>
      </w:pPr>
      <w:r>
        <w:rPr>
          <w:w w:val="105"/>
          <w:sz w:val="17"/>
        </w:rPr>
        <w:t>Os preços ofertados, tanto na proposta inicial, quanto na etapa de lances, serão de exclusiva responsabilidade do licitante, não lhe assistindo o direito de pleitear qualquer alteração, sob alegação </w:t>
      </w:r>
      <w:r>
        <w:rPr>
          <w:w w:val="105"/>
          <w:sz w:val="17"/>
        </w:rPr>
        <w:t>de erro, omissão ou qualquer outro pretexto;</w:t>
      </w:r>
    </w:p>
    <w:p>
      <w:pPr>
        <w:pStyle w:val="ListParagraph"/>
        <w:spacing w:after="0" w:line="292" w:lineRule="auto"/>
        <w:jc w:val="left"/>
        <w:rPr>
          <w:sz w:val="17"/>
        </w:rPr>
        <w:sectPr>
          <w:pgSz w:w="15840" w:h="24480"/>
          <w:pgMar w:top="520" w:bottom="280" w:left="360" w:right="360"/>
        </w:sectPr>
      </w:pPr>
    </w:p>
    <w:p>
      <w:pPr>
        <w:pStyle w:val="ListParagraph"/>
        <w:numPr>
          <w:ilvl w:val="1"/>
          <w:numId w:val="27"/>
        </w:numPr>
        <w:tabs>
          <w:tab w:pos="627" w:val="left" w:leader="none"/>
        </w:tabs>
        <w:spacing w:line="292" w:lineRule="auto" w:before="77" w:after="0"/>
        <w:ind w:left="316" w:right="299" w:firstLine="0"/>
        <w:jc w:val="left"/>
        <w:rPr>
          <w:sz w:val="17"/>
        </w:rPr>
      </w:pPr>
      <w:r>
        <w:rPr>
          <w:w w:val="105"/>
          <w:sz w:val="17"/>
        </w:rPr>
        <w:t>O</w:t>
      </w:r>
      <w:r>
        <w:rPr>
          <w:spacing w:val="-3"/>
          <w:w w:val="105"/>
          <w:sz w:val="17"/>
        </w:rPr>
        <w:t> </w:t>
      </w:r>
      <w:r>
        <w:rPr>
          <w:w w:val="105"/>
          <w:sz w:val="17"/>
        </w:rPr>
        <w:t>prazo</w:t>
      </w:r>
      <w:r>
        <w:rPr>
          <w:spacing w:val="-3"/>
          <w:w w:val="105"/>
          <w:sz w:val="17"/>
        </w:rPr>
        <w:t> </w:t>
      </w:r>
      <w:r>
        <w:rPr>
          <w:w w:val="105"/>
          <w:sz w:val="17"/>
        </w:rPr>
        <w:t>de</w:t>
      </w:r>
      <w:r>
        <w:rPr>
          <w:spacing w:val="-3"/>
          <w:w w:val="105"/>
          <w:sz w:val="17"/>
        </w:rPr>
        <w:t> </w:t>
      </w:r>
      <w:r>
        <w:rPr>
          <w:w w:val="105"/>
          <w:sz w:val="17"/>
        </w:rPr>
        <w:t>validade</w:t>
      </w:r>
      <w:r>
        <w:rPr>
          <w:spacing w:val="-3"/>
          <w:w w:val="105"/>
          <w:sz w:val="17"/>
        </w:rPr>
        <w:t> </w:t>
      </w:r>
      <w:r>
        <w:rPr>
          <w:w w:val="105"/>
          <w:sz w:val="17"/>
        </w:rPr>
        <w:t>da</w:t>
      </w:r>
      <w:r>
        <w:rPr>
          <w:spacing w:val="-3"/>
          <w:w w:val="105"/>
          <w:sz w:val="17"/>
        </w:rPr>
        <w:t> </w:t>
      </w:r>
      <w:r>
        <w:rPr>
          <w:w w:val="105"/>
          <w:sz w:val="17"/>
        </w:rPr>
        <w:t>proposta</w:t>
      </w:r>
      <w:r>
        <w:rPr>
          <w:spacing w:val="-3"/>
          <w:w w:val="105"/>
          <w:sz w:val="17"/>
        </w:rPr>
        <w:t> </w:t>
      </w:r>
      <w:r>
        <w:rPr>
          <w:w w:val="105"/>
          <w:sz w:val="17"/>
        </w:rPr>
        <w:t>não</w:t>
      </w:r>
      <w:r>
        <w:rPr>
          <w:spacing w:val="-3"/>
          <w:w w:val="105"/>
          <w:sz w:val="17"/>
        </w:rPr>
        <w:t> </w:t>
      </w:r>
      <w:r>
        <w:rPr>
          <w:w w:val="105"/>
          <w:sz w:val="17"/>
        </w:rPr>
        <w:t>será</w:t>
      </w:r>
      <w:r>
        <w:rPr>
          <w:spacing w:val="-3"/>
          <w:w w:val="105"/>
          <w:sz w:val="17"/>
        </w:rPr>
        <w:t> </w:t>
      </w:r>
      <w:r>
        <w:rPr>
          <w:w w:val="105"/>
          <w:sz w:val="17"/>
        </w:rPr>
        <w:t>inferior</w:t>
      </w:r>
      <w:r>
        <w:rPr>
          <w:spacing w:val="-3"/>
          <w:w w:val="105"/>
          <w:sz w:val="17"/>
        </w:rPr>
        <w:t> </w:t>
      </w:r>
      <w:r>
        <w:rPr>
          <w:w w:val="105"/>
          <w:sz w:val="17"/>
        </w:rPr>
        <w:t>a</w:t>
      </w:r>
      <w:r>
        <w:rPr>
          <w:spacing w:val="-3"/>
          <w:w w:val="105"/>
          <w:sz w:val="17"/>
        </w:rPr>
        <w:t> </w:t>
      </w:r>
      <w:r>
        <w:rPr>
          <w:w w:val="105"/>
          <w:sz w:val="17"/>
        </w:rPr>
        <w:t>60</w:t>
      </w:r>
      <w:r>
        <w:rPr>
          <w:spacing w:val="-3"/>
          <w:w w:val="105"/>
          <w:sz w:val="17"/>
        </w:rPr>
        <w:t> </w:t>
      </w:r>
      <w:r>
        <w:rPr>
          <w:w w:val="105"/>
          <w:sz w:val="17"/>
        </w:rPr>
        <w:t>(sessenta)</w:t>
      </w:r>
      <w:r>
        <w:rPr>
          <w:spacing w:val="-3"/>
          <w:w w:val="105"/>
          <w:sz w:val="17"/>
        </w:rPr>
        <w:t> </w:t>
      </w:r>
      <w:r>
        <w:rPr>
          <w:w w:val="105"/>
          <w:sz w:val="17"/>
        </w:rPr>
        <w:t>dias</w:t>
      </w:r>
      <w:r>
        <w:rPr>
          <w:spacing w:val="-3"/>
          <w:w w:val="105"/>
          <w:sz w:val="17"/>
        </w:rPr>
        <w:t> </w:t>
      </w:r>
      <w:r>
        <w:rPr>
          <w:w w:val="105"/>
          <w:sz w:val="17"/>
        </w:rPr>
        <w:t>corridos,</w:t>
      </w:r>
      <w:r>
        <w:rPr>
          <w:spacing w:val="-3"/>
          <w:w w:val="105"/>
          <w:sz w:val="17"/>
        </w:rPr>
        <w:t> </w:t>
      </w:r>
      <w:r>
        <w:rPr>
          <w:w w:val="105"/>
          <w:sz w:val="17"/>
        </w:rPr>
        <w:t>a</w:t>
      </w:r>
      <w:r>
        <w:rPr>
          <w:spacing w:val="-3"/>
          <w:w w:val="105"/>
          <w:sz w:val="17"/>
        </w:rPr>
        <w:t> </w:t>
      </w:r>
      <w:r>
        <w:rPr>
          <w:w w:val="105"/>
          <w:sz w:val="17"/>
        </w:rPr>
        <w:t>contar</w:t>
      </w:r>
      <w:r>
        <w:rPr>
          <w:spacing w:val="-3"/>
          <w:w w:val="105"/>
          <w:sz w:val="17"/>
        </w:rPr>
        <w:t> </w:t>
      </w:r>
      <w:r>
        <w:rPr>
          <w:w w:val="105"/>
          <w:sz w:val="17"/>
        </w:rPr>
        <w:t>da</w:t>
      </w:r>
      <w:r>
        <w:rPr>
          <w:spacing w:val="-3"/>
          <w:w w:val="105"/>
          <w:sz w:val="17"/>
        </w:rPr>
        <w:t> </w:t>
      </w:r>
      <w:r>
        <w:rPr>
          <w:w w:val="105"/>
          <w:sz w:val="17"/>
        </w:rPr>
        <w:t>data</w:t>
      </w:r>
      <w:r>
        <w:rPr>
          <w:spacing w:val="-3"/>
          <w:w w:val="105"/>
          <w:sz w:val="17"/>
        </w:rPr>
        <w:t> </w:t>
      </w:r>
      <w:r>
        <w:rPr>
          <w:w w:val="105"/>
          <w:sz w:val="17"/>
        </w:rPr>
        <w:t>de</w:t>
      </w:r>
      <w:r>
        <w:rPr>
          <w:spacing w:val="-3"/>
          <w:w w:val="105"/>
          <w:sz w:val="17"/>
        </w:rPr>
        <w:t> </w:t>
      </w:r>
      <w:r>
        <w:rPr>
          <w:w w:val="105"/>
          <w:sz w:val="17"/>
        </w:rPr>
        <w:t>sua</w:t>
      </w:r>
      <w:r>
        <w:rPr>
          <w:spacing w:val="-3"/>
          <w:w w:val="105"/>
          <w:sz w:val="17"/>
        </w:rPr>
        <w:t> </w:t>
      </w:r>
      <w:r>
        <w:rPr>
          <w:w w:val="105"/>
          <w:sz w:val="17"/>
        </w:rPr>
        <w:t>apresentação,</w:t>
      </w:r>
      <w:r>
        <w:rPr>
          <w:spacing w:val="-3"/>
          <w:w w:val="105"/>
          <w:sz w:val="17"/>
        </w:rPr>
        <w:t> </w:t>
      </w:r>
      <w:r>
        <w:rPr>
          <w:w w:val="105"/>
          <w:sz w:val="17"/>
        </w:rPr>
        <w:t>podendo</w:t>
      </w:r>
      <w:r>
        <w:rPr>
          <w:spacing w:val="-3"/>
          <w:w w:val="105"/>
          <w:sz w:val="17"/>
        </w:rPr>
        <w:t> </w:t>
      </w:r>
      <w:r>
        <w:rPr>
          <w:w w:val="105"/>
          <w:sz w:val="17"/>
        </w:rPr>
        <w:t>ser</w:t>
      </w:r>
      <w:r>
        <w:rPr>
          <w:spacing w:val="-3"/>
          <w:w w:val="105"/>
          <w:sz w:val="17"/>
        </w:rPr>
        <w:t> </w:t>
      </w:r>
      <w:r>
        <w:rPr>
          <w:w w:val="105"/>
          <w:sz w:val="17"/>
        </w:rPr>
        <w:t>prorrogado,</w:t>
      </w:r>
      <w:r>
        <w:rPr>
          <w:spacing w:val="-3"/>
          <w:w w:val="105"/>
          <w:sz w:val="17"/>
        </w:rPr>
        <w:t> </w:t>
      </w:r>
      <w:r>
        <w:rPr>
          <w:w w:val="105"/>
          <w:sz w:val="17"/>
        </w:rPr>
        <w:t>por</w:t>
      </w:r>
      <w:r>
        <w:rPr>
          <w:spacing w:val="-3"/>
          <w:w w:val="105"/>
          <w:sz w:val="17"/>
        </w:rPr>
        <w:t> </w:t>
      </w:r>
      <w:r>
        <w:rPr>
          <w:w w:val="105"/>
          <w:sz w:val="17"/>
        </w:rPr>
        <w:t>igual</w:t>
      </w:r>
      <w:r>
        <w:rPr>
          <w:spacing w:val="-3"/>
          <w:w w:val="105"/>
          <w:sz w:val="17"/>
        </w:rPr>
        <w:t> </w:t>
      </w:r>
      <w:r>
        <w:rPr>
          <w:w w:val="105"/>
          <w:sz w:val="17"/>
        </w:rPr>
        <w:t>período,</w:t>
      </w:r>
      <w:r>
        <w:rPr>
          <w:spacing w:val="-3"/>
          <w:w w:val="105"/>
          <w:sz w:val="17"/>
        </w:rPr>
        <w:t> </w:t>
      </w:r>
      <w:r>
        <w:rPr>
          <w:w w:val="105"/>
          <w:sz w:val="17"/>
        </w:rPr>
        <w:t>salvo</w:t>
      </w:r>
      <w:r>
        <w:rPr>
          <w:spacing w:val="-3"/>
          <w:w w:val="105"/>
          <w:sz w:val="17"/>
        </w:rPr>
        <w:t> </w:t>
      </w:r>
      <w:r>
        <w:rPr>
          <w:w w:val="105"/>
          <w:sz w:val="17"/>
        </w:rPr>
        <w:t>se</w:t>
      </w:r>
      <w:r>
        <w:rPr>
          <w:spacing w:val="-3"/>
          <w:w w:val="105"/>
          <w:sz w:val="17"/>
        </w:rPr>
        <w:t> </w:t>
      </w:r>
      <w:r>
        <w:rPr>
          <w:w w:val="105"/>
          <w:sz w:val="17"/>
        </w:rPr>
        <w:t>houver</w:t>
      </w:r>
      <w:r>
        <w:rPr>
          <w:spacing w:val="-3"/>
          <w:w w:val="105"/>
          <w:sz w:val="17"/>
        </w:rPr>
        <w:t> </w:t>
      </w:r>
      <w:r>
        <w:rPr>
          <w:w w:val="105"/>
          <w:sz w:val="17"/>
        </w:rPr>
        <w:t>justificativa</w:t>
      </w:r>
      <w:r>
        <w:rPr>
          <w:spacing w:val="-3"/>
          <w:w w:val="105"/>
          <w:sz w:val="17"/>
        </w:rPr>
        <w:t> </w:t>
      </w:r>
      <w:r>
        <w:rPr>
          <w:w w:val="105"/>
          <w:sz w:val="17"/>
        </w:rPr>
        <w:t>para</w:t>
      </w:r>
      <w:r>
        <w:rPr>
          <w:spacing w:val="-3"/>
          <w:w w:val="105"/>
          <w:sz w:val="17"/>
        </w:rPr>
        <w:t> </w:t>
      </w:r>
      <w:r>
        <w:rPr>
          <w:w w:val="105"/>
          <w:sz w:val="17"/>
        </w:rPr>
        <w:t>prazo diverso aceita pela Administração.</w:t>
      </w:r>
    </w:p>
    <w:p>
      <w:pPr>
        <w:pStyle w:val="BodyText"/>
        <w:spacing w:before="44"/>
        <w:ind w:left="0"/>
      </w:pPr>
    </w:p>
    <w:p>
      <w:pPr>
        <w:pStyle w:val="Heading1"/>
        <w:numPr>
          <w:ilvl w:val="0"/>
          <w:numId w:val="27"/>
        </w:numPr>
        <w:tabs>
          <w:tab w:pos="492" w:val="left" w:leader="none"/>
        </w:tabs>
        <w:spacing w:line="240" w:lineRule="auto" w:before="1" w:after="0"/>
        <w:ind w:left="492" w:right="0" w:hanging="176"/>
        <w:jc w:val="left"/>
      </w:pPr>
      <w:r>
        <w:rPr/>
        <w:t>SANÇÕES</w:t>
      </w:r>
      <w:r>
        <w:rPr>
          <w:spacing w:val="23"/>
        </w:rPr>
        <w:t> </w:t>
      </w:r>
      <w:r>
        <w:rPr>
          <w:spacing w:val="-2"/>
        </w:rPr>
        <w:t>ADMINISTRATIVAS:</w:t>
      </w:r>
    </w:p>
    <w:p>
      <w:pPr>
        <w:pStyle w:val="BodyText"/>
        <w:spacing w:line="292" w:lineRule="auto" w:before="43"/>
        <w:ind w:right="196"/>
      </w:pPr>
      <w:r>
        <w:rPr>
          <w:w w:val="105"/>
        </w:rPr>
        <w:t>A</w:t>
      </w:r>
      <w:r>
        <w:rPr>
          <w:spacing w:val="-9"/>
          <w:w w:val="105"/>
        </w:rPr>
        <w:t> </w:t>
      </w:r>
      <w:r>
        <w:rPr>
          <w:w w:val="105"/>
        </w:rPr>
        <w:t>inexecução</w:t>
      </w:r>
      <w:r>
        <w:rPr>
          <w:spacing w:val="-1"/>
          <w:w w:val="105"/>
        </w:rPr>
        <w:t> </w:t>
      </w:r>
      <w:r>
        <w:rPr>
          <w:w w:val="105"/>
        </w:rPr>
        <w:t>dos</w:t>
      </w:r>
      <w:r>
        <w:rPr>
          <w:spacing w:val="-1"/>
          <w:w w:val="105"/>
        </w:rPr>
        <w:t> </w:t>
      </w:r>
      <w:r>
        <w:rPr>
          <w:w w:val="105"/>
        </w:rPr>
        <w:t>serviços,</w:t>
      </w:r>
      <w:r>
        <w:rPr>
          <w:spacing w:val="-1"/>
          <w:w w:val="105"/>
        </w:rPr>
        <w:t> </w:t>
      </w:r>
      <w:r>
        <w:rPr>
          <w:w w:val="105"/>
        </w:rPr>
        <w:t>total</w:t>
      </w:r>
      <w:r>
        <w:rPr>
          <w:spacing w:val="-1"/>
          <w:w w:val="105"/>
        </w:rPr>
        <w:t> </w:t>
      </w:r>
      <w:r>
        <w:rPr>
          <w:w w:val="105"/>
        </w:rPr>
        <w:t>ou</w:t>
      </w:r>
      <w:r>
        <w:rPr>
          <w:spacing w:val="-1"/>
          <w:w w:val="105"/>
        </w:rPr>
        <w:t> </w:t>
      </w:r>
      <w:r>
        <w:rPr>
          <w:w w:val="105"/>
        </w:rPr>
        <w:t>parcial,</w:t>
      </w:r>
      <w:r>
        <w:rPr>
          <w:spacing w:val="-1"/>
          <w:w w:val="105"/>
        </w:rPr>
        <w:t> </w:t>
      </w:r>
      <w:r>
        <w:rPr>
          <w:w w:val="105"/>
        </w:rPr>
        <w:t>a</w:t>
      </w:r>
      <w:r>
        <w:rPr>
          <w:spacing w:val="-1"/>
          <w:w w:val="105"/>
        </w:rPr>
        <w:t> </w:t>
      </w:r>
      <w:r>
        <w:rPr>
          <w:w w:val="105"/>
        </w:rPr>
        <w:t>execução</w:t>
      </w:r>
      <w:r>
        <w:rPr>
          <w:spacing w:val="-1"/>
          <w:w w:val="105"/>
        </w:rPr>
        <w:t> </w:t>
      </w:r>
      <w:r>
        <w:rPr>
          <w:w w:val="105"/>
        </w:rPr>
        <w:t>imperfeita,</w:t>
      </w:r>
      <w:r>
        <w:rPr>
          <w:spacing w:val="-1"/>
          <w:w w:val="105"/>
        </w:rPr>
        <w:t> </w:t>
      </w:r>
      <w:r>
        <w:rPr>
          <w:w w:val="105"/>
        </w:rPr>
        <w:t>a</w:t>
      </w:r>
      <w:r>
        <w:rPr>
          <w:spacing w:val="-1"/>
          <w:w w:val="105"/>
        </w:rPr>
        <w:t> </w:t>
      </w:r>
      <w:r>
        <w:rPr>
          <w:w w:val="105"/>
        </w:rPr>
        <w:t>mora</w:t>
      </w:r>
      <w:r>
        <w:rPr>
          <w:spacing w:val="-1"/>
          <w:w w:val="105"/>
        </w:rPr>
        <w:t> </w:t>
      </w:r>
      <w:r>
        <w:rPr>
          <w:w w:val="105"/>
        </w:rPr>
        <w:t>na</w:t>
      </w:r>
      <w:r>
        <w:rPr>
          <w:spacing w:val="-1"/>
          <w:w w:val="105"/>
        </w:rPr>
        <w:t> </w:t>
      </w:r>
      <w:r>
        <w:rPr>
          <w:w w:val="105"/>
        </w:rPr>
        <w:t>execução</w:t>
      </w:r>
      <w:r>
        <w:rPr>
          <w:spacing w:val="-1"/>
          <w:w w:val="105"/>
        </w:rPr>
        <w:t> </w:t>
      </w:r>
      <w:r>
        <w:rPr>
          <w:w w:val="105"/>
        </w:rPr>
        <w:t>ou</w:t>
      </w:r>
      <w:r>
        <w:rPr>
          <w:spacing w:val="-1"/>
          <w:w w:val="105"/>
        </w:rPr>
        <w:t> </w:t>
      </w:r>
      <w:r>
        <w:rPr>
          <w:w w:val="105"/>
        </w:rPr>
        <w:t>qualquer</w:t>
      </w:r>
      <w:r>
        <w:rPr>
          <w:spacing w:val="-1"/>
          <w:w w:val="105"/>
        </w:rPr>
        <w:t> </w:t>
      </w:r>
      <w:r>
        <w:rPr>
          <w:w w:val="105"/>
        </w:rPr>
        <w:t>inadimplemento</w:t>
      </w:r>
      <w:r>
        <w:rPr>
          <w:spacing w:val="-1"/>
          <w:w w:val="105"/>
        </w:rPr>
        <w:t> </w:t>
      </w:r>
      <w:r>
        <w:rPr>
          <w:w w:val="105"/>
        </w:rPr>
        <w:t>ou</w:t>
      </w:r>
      <w:r>
        <w:rPr>
          <w:spacing w:val="-1"/>
          <w:w w:val="105"/>
        </w:rPr>
        <w:t> </w:t>
      </w:r>
      <w:r>
        <w:rPr>
          <w:w w:val="105"/>
        </w:rPr>
        <w:t>infração</w:t>
      </w:r>
      <w:r>
        <w:rPr>
          <w:spacing w:val="-1"/>
          <w:w w:val="105"/>
        </w:rPr>
        <w:t> </w:t>
      </w:r>
      <w:r>
        <w:rPr>
          <w:w w:val="105"/>
        </w:rPr>
        <w:t>contratual,</w:t>
      </w:r>
      <w:r>
        <w:rPr>
          <w:spacing w:val="-1"/>
          <w:w w:val="105"/>
        </w:rPr>
        <w:t> </w:t>
      </w:r>
      <w:r>
        <w:rPr>
          <w:w w:val="105"/>
        </w:rPr>
        <w:t>sujeitará</w:t>
      </w:r>
      <w:r>
        <w:rPr>
          <w:spacing w:val="-1"/>
          <w:w w:val="105"/>
        </w:rPr>
        <w:t> </w:t>
      </w:r>
      <w:r>
        <w:rPr>
          <w:w w:val="105"/>
        </w:rPr>
        <w:t>a</w:t>
      </w:r>
      <w:r>
        <w:rPr>
          <w:spacing w:val="-1"/>
          <w:w w:val="105"/>
        </w:rPr>
        <w:t> </w:t>
      </w:r>
      <w:r>
        <w:rPr>
          <w:w w:val="105"/>
        </w:rPr>
        <w:t>CONTRATADA,</w:t>
      </w:r>
      <w:r>
        <w:rPr>
          <w:spacing w:val="-1"/>
          <w:w w:val="105"/>
        </w:rPr>
        <w:t> </w:t>
      </w:r>
      <w:r>
        <w:rPr>
          <w:w w:val="105"/>
        </w:rPr>
        <w:t>sem</w:t>
      </w:r>
      <w:r>
        <w:rPr>
          <w:spacing w:val="-1"/>
          <w:w w:val="105"/>
        </w:rPr>
        <w:t> </w:t>
      </w:r>
      <w:r>
        <w:rPr>
          <w:w w:val="105"/>
        </w:rPr>
        <w:t>prejuízo</w:t>
      </w:r>
      <w:r>
        <w:rPr>
          <w:spacing w:val="-1"/>
          <w:w w:val="105"/>
        </w:rPr>
        <w:t> </w:t>
      </w:r>
      <w:r>
        <w:rPr>
          <w:w w:val="105"/>
        </w:rPr>
        <w:t>da</w:t>
      </w:r>
      <w:r>
        <w:rPr>
          <w:spacing w:val="-1"/>
          <w:w w:val="105"/>
        </w:rPr>
        <w:t> </w:t>
      </w:r>
      <w:r>
        <w:rPr>
          <w:w w:val="105"/>
        </w:rPr>
        <w:t>responsabilidade civil ou criminal que couber, às sanções previstas na Lei n.º 14.133/21 e demais normas pertinentes, assegurados, nos termos da lei, a ampla defesa e o contraditório.</w:t>
      </w:r>
    </w:p>
    <w:p>
      <w:pPr>
        <w:pStyle w:val="BodyText"/>
        <w:spacing w:before="45"/>
        <w:ind w:left="0"/>
      </w:pPr>
    </w:p>
    <w:p>
      <w:pPr>
        <w:pStyle w:val="Heading1"/>
        <w:numPr>
          <w:ilvl w:val="0"/>
          <w:numId w:val="27"/>
        </w:numPr>
        <w:tabs>
          <w:tab w:pos="492" w:val="left" w:leader="none"/>
        </w:tabs>
        <w:spacing w:line="240" w:lineRule="auto" w:before="0" w:after="0"/>
        <w:ind w:left="492" w:right="0" w:hanging="176"/>
        <w:jc w:val="left"/>
      </w:pPr>
      <w:r>
        <w:rPr>
          <w:w w:val="105"/>
        </w:rPr>
        <w:t>DAS</w:t>
      </w:r>
      <w:r>
        <w:rPr>
          <w:spacing w:val="-9"/>
          <w:w w:val="105"/>
        </w:rPr>
        <w:t> </w:t>
      </w:r>
      <w:r>
        <w:rPr>
          <w:w w:val="105"/>
        </w:rPr>
        <w:t>DISPOSIÇÕES</w:t>
      </w:r>
      <w:r>
        <w:rPr>
          <w:spacing w:val="-9"/>
          <w:w w:val="105"/>
        </w:rPr>
        <w:t> </w:t>
      </w:r>
      <w:r>
        <w:rPr>
          <w:spacing w:val="-2"/>
          <w:w w:val="105"/>
        </w:rPr>
        <w:t>FINAIS:</w:t>
      </w:r>
    </w:p>
    <w:p>
      <w:pPr>
        <w:pStyle w:val="ListParagraph"/>
        <w:numPr>
          <w:ilvl w:val="1"/>
          <w:numId w:val="27"/>
        </w:numPr>
        <w:tabs>
          <w:tab w:pos="625" w:val="left" w:leader="none"/>
        </w:tabs>
        <w:spacing w:line="240" w:lineRule="auto" w:before="43" w:after="0"/>
        <w:ind w:left="625" w:right="0" w:hanging="309"/>
        <w:jc w:val="left"/>
        <w:rPr>
          <w:sz w:val="17"/>
        </w:rPr>
      </w:pPr>
      <w:r>
        <w:rPr>
          <w:w w:val="105"/>
          <w:sz w:val="17"/>
        </w:rPr>
        <w:t>Somente</w:t>
      </w:r>
      <w:r>
        <w:rPr>
          <w:spacing w:val="-6"/>
          <w:w w:val="105"/>
          <w:sz w:val="17"/>
        </w:rPr>
        <w:t> </w:t>
      </w:r>
      <w:r>
        <w:rPr>
          <w:w w:val="105"/>
          <w:sz w:val="17"/>
        </w:rPr>
        <w:t>o</w:t>
      </w:r>
      <w:r>
        <w:rPr>
          <w:spacing w:val="-6"/>
          <w:w w:val="105"/>
          <w:sz w:val="17"/>
        </w:rPr>
        <w:t> </w:t>
      </w:r>
      <w:r>
        <w:rPr>
          <w:w w:val="105"/>
          <w:sz w:val="17"/>
        </w:rPr>
        <w:t>Serviço</w:t>
      </w:r>
      <w:r>
        <w:rPr>
          <w:spacing w:val="-6"/>
          <w:w w:val="105"/>
          <w:sz w:val="17"/>
        </w:rPr>
        <w:t> </w:t>
      </w:r>
      <w:r>
        <w:rPr>
          <w:w w:val="105"/>
          <w:sz w:val="17"/>
        </w:rPr>
        <w:t>de</w:t>
      </w:r>
      <w:r>
        <w:rPr>
          <w:spacing w:val="-6"/>
          <w:w w:val="105"/>
          <w:sz w:val="17"/>
        </w:rPr>
        <w:t> </w:t>
      </w:r>
      <w:r>
        <w:rPr>
          <w:w w:val="105"/>
          <w:sz w:val="17"/>
        </w:rPr>
        <w:t>Controle</w:t>
      </w:r>
      <w:r>
        <w:rPr>
          <w:spacing w:val="-6"/>
          <w:w w:val="105"/>
          <w:sz w:val="17"/>
        </w:rPr>
        <w:t> </w:t>
      </w:r>
      <w:r>
        <w:rPr>
          <w:w w:val="105"/>
          <w:sz w:val="17"/>
        </w:rPr>
        <w:t>de</w:t>
      </w:r>
      <w:r>
        <w:rPr>
          <w:spacing w:val="-6"/>
          <w:w w:val="105"/>
          <w:sz w:val="17"/>
        </w:rPr>
        <w:t> </w:t>
      </w:r>
      <w:r>
        <w:rPr>
          <w:w w:val="105"/>
          <w:sz w:val="17"/>
        </w:rPr>
        <w:t>Materiais</w:t>
      </w:r>
      <w:r>
        <w:rPr>
          <w:spacing w:val="-6"/>
          <w:w w:val="105"/>
          <w:sz w:val="17"/>
        </w:rPr>
        <w:t> </w:t>
      </w:r>
      <w:r>
        <w:rPr>
          <w:w w:val="105"/>
          <w:sz w:val="17"/>
        </w:rPr>
        <w:t>Hospitalares</w:t>
      </w:r>
      <w:r>
        <w:rPr>
          <w:spacing w:val="-6"/>
          <w:w w:val="105"/>
          <w:sz w:val="17"/>
        </w:rPr>
        <w:t> </w:t>
      </w:r>
      <w:r>
        <w:rPr>
          <w:w w:val="105"/>
          <w:sz w:val="17"/>
        </w:rPr>
        <w:t>poderá</w:t>
      </w:r>
      <w:r>
        <w:rPr>
          <w:spacing w:val="-6"/>
          <w:w w:val="105"/>
          <w:sz w:val="17"/>
        </w:rPr>
        <w:t> </w:t>
      </w:r>
      <w:r>
        <w:rPr>
          <w:w w:val="105"/>
          <w:sz w:val="17"/>
        </w:rPr>
        <w:t>solicitar/autorizar</w:t>
      </w:r>
      <w:r>
        <w:rPr>
          <w:spacing w:val="-6"/>
          <w:w w:val="105"/>
          <w:sz w:val="17"/>
        </w:rPr>
        <w:t> </w:t>
      </w:r>
      <w:r>
        <w:rPr>
          <w:w w:val="105"/>
          <w:sz w:val="17"/>
        </w:rPr>
        <w:t>a</w:t>
      </w:r>
      <w:r>
        <w:rPr>
          <w:spacing w:val="-6"/>
          <w:w w:val="105"/>
          <w:sz w:val="17"/>
        </w:rPr>
        <w:t> </w:t>
      </w:r>
      <w:r>
        <w:rPr>
          <w:w w:val="105"/>
          <w:sz w:val="17"/>
        </w:rPr>
        <w:t>entrega</w:t>
      </w:r>
      <w:r>
        <w:rPr>
          <w:spacing w:val="-6"/>
          <w:w w:val="105"/>
          <w:sz w:val="17"/>
        </w:rPr>
        <w:t> </w:t>
      </w:r>
      <w:r>
        <w:rPr>
          <w:w w:val="105"/>
          <w:sz w:val="17"/>
        </w:rPr>
        <w:t>de</w:t>
      </w:r>
      <w:r>
        <w:rPr>
          <w:spacing w:val="-6"/>
          <w:w w:val="105"/>
          <w:sz w:val="17"/>
        </w:rPr>
        <w:t> </w:t>
      </w:r>
      <w:r>
        <w:rPr>
          <w:w w:val="105"/>
          <w:sz w:val="17"/>
        </w:rPr>
        <w:t>material,</w:t>
      </w:r>
      <w:r>
        <w:rPr>
          <w:spacing w:val="-6"/>
          <w:w w:val="105"/>
          <w:sz w:val="17"/>
        </w:rPr>
        <w:t> </w:t>
      </w:r>
      <w:r>
        <w:rPr>
          <w:w w:val="105"/>
          <w:sz w:val="17"/>
        </w:rPr>
        <w:t>salvo</w:t>
      </w:r>
      <w:r>
        <w:rPr>
          <w:spacing w:val="-6"/>
          <w:w w:val="105"/>
          <w:sz w:val="17"/>
        </w:rPr>
        <w:t> </w:t>
      </w:r>
      <w:r>
        <w:rPr>
          <w:w w:val="105"/>
          <w:sz w:val="17"/>
        </w:rPr>
        <w:t>comando</w:t>
      </w:r>
      <w:r>
        <w:rPr>
          <w:spacing w:val="-6"/>
          <w:w w:val="105"/>
          <w:sz w:val="17"/>
        </w:rPr>
        <w:t> </w:t>
      </w:r>
      <w:r>
        <w:rPr>
          <w:w w:val="105"/>
          <w:sz w:val="17"/>
        </w:rPr>
        <w:t>de</w:t>
      </w:r>
      <w:r>
        <w:rPr>
          <w:spacing w:val="-6"/>
          <w:w w:val="105"/>
          <w:sz w:val="17"/>
        </w:rPr>
        <w:t> </w:t>
      </w:r>
      <w:r>
        <w:rPr>
          <w:w w:val="105"/>
          <w:sz w:val="17"/>
        </w:rPr>
        <w:t>departamento</w:t>
      </w:r>
      <w:r>
        <w:rPr>
          <w:spacing w:val="-5"/>
          <w:w w:val="105"/>
          <w:sz w:val="17"/>
        </w:rPr>
        <w:t> </w:t>
      </w:r>
      <w:r>
        <w:rPr>
          <w:spacing w:val="-2"/>
          <w:w w:val="105"/>
          <w:sz w:val="17"/>
        </w:rPr>
        <w:t>superior.</w:t>
      </w:r>
    </w:p>
    <w:p>
      <w:pPr>
        <w:pStyle w:val="ListParagraph"/>
        <w:numPr>
          <w:ilvl w:val="2"/>
          <w:numId w:val="27"/>
        </w:numPr>
        <w:tabs>
          <w:tab w:pos="764" w:val="left" w:leader="none"/>
        </w:tabs>
        <w:spacing w:line="292" w:lineRule="auto" w:before="44" w:after="0"/>
        <w:ind w:left="316" w:right="299" w:firstLine="0"/>
        <w:jc w:val="left"/>
        <w:rPr>
          <w:sz w:val="17"/>
        </w:rPr>
      </w:pPr>
      <w:r>
        <w:rPr>
          <w:w w:val="105"/>
          <w:sz w:val="17"/>
        </w:rPr>
        <w:t>Os setores/clínicas de destino do material </w:t>
      </w:r>
      <w:r>
        <w:rPr>
          <w:b/>
          <w:w w:val="105"/>
          <w:sz w:val="17"/>
          <w:u w:val="single"/>
        </w:rPr>
        <w:t>NÃO</w:t>
      </w:r>
      <w:r>
        <w:rPr>
          <w:b/>
          <w:w w:val="105"/>
          <w:sz w:val="17"/>
        </w:rPr>
        <w:t> </w:t>
      </w:r>
      <w:r>
        <w:rPr>
          <w:w w:val="105"/>
          <w:sz w:val="17"/>
        </w:rPr>
        <w:t>estão autorizados a solicitar diretamente junto à CONTRATADA</w:t>
      </w:r>
      <w:r>
        <w:rPr>
          <w:spacing w:val="-8"/>
          <w:w w:val="105"/>
          <w:sz w:val="17"/>
        </w:rPr>
        <w:t> </w:t>
      </w:r>
      <w:r>
        <w:rPr>
          <w:w w:val="105"/>
          <w:sz w:val="17"/>
        </w:rPr>
        <w:t>a entrega do material, salvo permitido e chancelado pelo Controle de Materiais ou departamento superior.</w:t>
      </w:r>
    </w:p>
    <w:p>
      <w:pPr>
        <w:pStyle w:val="ListParagraph"/>
        <w:numPr>
          <w:ilvl w:val="1"/>
          <w:numId w:val="27"/>
        </w:numPr>
        <w:tabs>
          <w:tab w:pos="616" w:val="left" w:leader="none"/>
        </w:tabs>
        <w:spacing w:line="292" w:lineRule="auto" w:before="1" w:after="0"/>
        <w:ind w:left="316" w:right="299" w:firstLine="0"/>
        <w:jc w:val="left"/>
        <w:rPr>
          <w:sz w:val="17"/>
        </w:rPr>
      </w:pPr>
      <w:r>
        <w:rPr>
          <w:w w:val="105"/>
          <w:sz w:val="17"/>
        </w:rPr>
        <w:t>Antes</w:t>
      </w:r>
      <w:r>
        <w:rPr>
          <w:spacing w:val="-10"/>
          <w:w w:val="105"/>
          <w:sz w:val="17"/>
        </w:rPr>
        <w:t> </w:t>
      </w:r>
      <w:r>
        <w:rPr>
          <w:w w:val="105"/>
          <w:sz w:val="17"/>
        </w:rPr>
        <w:t>de</w:t>
      </w:r>
      <w:r>
        <w:rPr>
          <w:spacing w:val="-7"/>
          <w:w w:val="105"/>
          <w:sz w:val="17"/>
        </w:rPr>
        <w:t> </w:t>
      </w:r>
      <w:r>
        <w:rPr>
          <w:w w:val="105"/>
          <w:sz w:val="17"/>
        </w:rPr>
        <w:t>apresentar</w:t>
      </w:r>
      <w:r>
        <w:rPr>
          <w:spacing w:val="-7"/>
          <w:w w:val="105"/>
          <w:sz w:val="17"/>
        </w:rPr>
        <w:t> </w:t>
      </w:r>
      <w:r>
        <w:rPr>
          <w:w w:val="105"/>
          <w:sz w:val="17"/>
        </w:rPr>
        <w:t>a</w:t>
      </w:r>
      <w:r>
        <w:rPr>
          <w:spacing w:val="-7"/>
          <w:w w:val="105"/>
          <w:sz w:val="17"/>
        </w:rPr>
        <w:t> </w:t>
      </w:r>
      <w:r>
        <w:rPr>
          <w:w w:val="105"/>
          <w:sz w:val="17"/>
        </w:rPr>
        <w:t>proposta,</w:t>
      </w:r>
      <w:r>
        <w:rPr>
          <w:spacing w:val="-7"/>
          <w:w w:val="105"/>
          <w:sz w:val="17"/>
        </w:rPr>
        <w:t> </w:t>
      </w:r>
      <w:r>
        <w:rPr>
          <w:w w:val="105"/>
          <w:sz w:val="17"/>
        </w:rPr>
        <w:t>a</w:t>
      </w:r>
      <w:r>
        <w:rPr>
          <w:spacing w:val="-7"/>
          <w:w w:val="105"/>
          <w:sz w:val="17"/>
        </w:rPr>
        <w:t> </w:t>
      </w:r>
      <w:r>
        <w:rPr>
          <w:w w:val="105"/>
          <w:sz w:val="17"/>
        </w:rPr>
        <w:t>CONTRATADA</w:t>
      </w:r>
      <w:r>
        <w:rPr>
          <w:spacing w:val="-12"/>
          <w:w w:val="105"/>
          <w:sz w:val="17"/>
        </w:rPr>
        <w:t> </w:t>
      </w:r>
      <w:r>
        <w:rPr>
          <w:w w:val="105"/>
          <w:sz w:val="17"/>
        </w:rPr>
        <w:t>deverá</w:t>
      </w:r>
      <w:r>
        <w:rPr>
          <w:spacing w:val="-6"/>
          <w:w w:val="105"/>
          <w:sz w:val="17"/>
        </w:rPr>
        <w:t> </w:t>
      </w:r>
      <w:r>
        <w:rPr>
          <w:w w:val="105"/>
          <w:sz w:val="17"/>
        </w:rPr>
        <w:t>realizar</w:t>
      </w:r>
      <w:r>
        <w:rPr>
          <w:spacing w:val="-7"/>
          <w:w w:val="105"/>
          <w:sz w:val="17"/>
        </w:rPr>
        <w:t> </w:t>
      </w:r>
      <w:r>
        <w:rPr>
          <w:w w:val="105"/>
          <w:sz w:val="17"/>
        </w:rPr>
        <w:t>todos</w:t>
      </w:r>
      <w:r>
        <w:rPr>
          <w:spacing w:val="-7"/>
          <w:w w:val="105"/>
          <w:sz w:val="17"/>
        </w:rPr>
        <w:t> </w:t>
      </w:r>
      <w:r>
        <w:rPr>
          <w:w w:val="105"/>
          <w:sz w:val="17"/>
        </w:rPr>
        <w:t>os</w:t>
      </w:r>
      <w:r>
        <w:rPr>
          <w:spacing w:val="-7"/>
          <w:w w:val="105"/>
          <w:sz w:val="17"/>
        </w:rPr>
        <w:t> </w:t>
      </w:r>
      <w:r>
        <w:rPr>
          <w:w w:val="105"/>
          <w:sz w:val="17"/>
        </w:rPr>
        <w:t>levantamentos</w:t>
      </w:r>
      <w:r>
        <w:rPr>
          <w:spacing w:val="-7"/>
          <w:w w:val="105"/>
          <w:sz w:val="17"/>
        </w:rPr>
        <w:t> </w:t>
      </w:r>
      <w:r>
        <w:rPr>
          <w:w w:val="105"/>
          <w:sz w:val="17"/>
        </w:rPr>
        <w:t>essenciais,</w:t>
      </w:r>
      <w:r>
        <w:rPr>
          <w:spacing w:val="-7"/>
          <w:w w:val="105"/>
          <w:sz w:val="17"/>
        </w:rPr>
        <w:t> </w:t>
      </w:r>
      <w:r>
        <w:rPr>
          <w:w w:val="105"/>
          <w:sz w:val="17"/>
        </w:rPr>
        <w:t>de</w:t>
      </w:r>
      <w:r>
        <w:rPr>
          <w:spacing w:val="-7"/>
          <w:w w:val="105"/>
          <w:sz w:val="17"/>
        </w:rPr>
        <w:t> </w:t>
      </w:r>
      <w:r>
        <w:rPr>
          <w:w w:val="105"/>
          <w:sz w:val="17"/>
        </w:rPr>
        <w:t>modo</w:t>
      </w:r>
      <w:r>
        <w:rPr>
          <w:spacing w:val="-7"/>
          <w:w w:val="105"/>
          <w:sz w:val="17"/>
        </w:rPr>
        <w:t> </w:t>
      </w:r>
      <w:r>
        <w:rPr>
          <w:w w:val="105"/>
          <w:sz w:val="17"/>
        </w:rPr>
        <w:t>a</w:t>
      </w:r>
      <w:r>
        <w:rPr>
          <w:spacing w:val="-7"/>
          <w:w w:val="105"/>
          <w:sz w:val="17"/>
        </w:rPr>
        <w:t> </w:t>
      </w:r>
      <w:r>
        <w:rPr>
          <w:w w:val="105"/>
          <w:sz w:val="17"/>
        </w:rPr>
        <w:t>não</w:t>
      </w:r>
      <w:r>
        <w:rPr>
          <w:spacing w:val="-7"/>
          <w:w w:val="105"/>
          <w:sz w:val="17"/>
        </w:rPr>
        <w:t> </w:t>
      </w:r>
      <w:r>
        <w:rPr>
          <w:w w:val="105"/>
          <w:sz w:val="17"/>
        </w:rPr>
        <w:t>incorrer</w:t>
      </w:r>
      <w:r>
        <w:rPr>
          <w:spacing w:val="-7"/>
          <w:w w:val="105"/>
          <w:sz w:val="17"/>
        </w:rPr>
        <w:t> </w:t>
      </w:r>
      <w:r>
        <w:rPr>
          <w:w w:val="105"/>
          <w:sz w:val="17"/>
        </w:rPr>
        <w:t>em</w:t>
      </w:r>
      <w:r>
        <w:rPr>
          <w:spacing w:val="-7"/>
          <w:w w:val="105"/>
          <w:sz w:val="17"/>
        </w:rPr>
        <w:t> </w:t>
      </w:r>
      <w:r>
        <w:rPr>
          <w:w w:val="105"/>
          <w:sz w:val="17"/>
        </w:rPr>
        <w:t>omissões</w:t>
      </w:r>
      <w:r>
        <w:rPr>
          <w:spacing w:val="-7"/>
          <w:w w:val="105"/>
          <w:sz w:val="17"/>
        </w:rPr>
        <w:t> </w:t>
      </w:r>
      <w:r>
        <w:rPr>
          <w:w w:val="105"/>
          <w:sz w:val="17"/>
        </w:rPr>
        <w:t>que</w:t>
      </w:r>
      <w:r>
        <w:rPr>
          <w:spacing w:val="-7"/>
          <w:w w:val="105"/>
          <w:sz w:val="17"/>
        </w:rPr>
        <w:t> </w:t>
      </w:r>
      <w:r>
        <w:rPr>
          <w:w w:val="105"/>
          <w:sz w:val="17"/>
        </w:rPr>
        <w:t>jamais</w:t>
      </w:r>
      <w:r>
        <w:rPr>
          <w:spacing w:val="-7"/>
          <w:w w:val="105"/>
          <w:sz w:val="17"/>
        </w:rPr>
        <w:t> </w:t>
      </w:r>
      <w:r>
        <w:rPr>
          <w:w w:val="105"/>
          <w:sz w:val="17"/>
        </w:rPr>
        <w:t>poderão</w:t>
      </w:r>
      <w:r>
        <w:rPr>
          <w:spacing w:val="-7"/>
          <w:w w:val="105"/>
          <w:sz w:val="17"/>
        </w:rPr>
        <w:t> </w:t>
      </w:r>
      <w:r>
        <w:rPr>
          <w:w w:val="105"/>
          <w:sz w:val="17"/>
        </w:rPr>
        <w:t>ser</w:t>
      </w:r>
      <w:r>
        <w:rPr>
          <w:spacing w:val="-7"/>
          <w:w w:val="105"/>
          <w:sz w:val="17"/>
        </w:rPr>
        <w:t> </w:t>
      </w:r>
      <w:r>
        <w:rPr>
          <w:w w:val="105"/>
          <w:sz w:val="17"/>
        </w:rPr>
        <w:t>alegadas</w:t>
      </w:r>
      <w:r>
        <w:rPr>
          <w:spacing w:val="-7"/>
          <w:w w:val="105"/>
          <w:sz w:val="17"/>
        </w:rPr>
        <w:t> </w:t>
      </w:r>
      <w:r>
        <w:rPr>
          <w:w w:val="105"/>
          <w:sz w:val="17"/>
        </w:rPr>
        <w:t>ao</w:t>
      </w:r>
      <w:r>
        <w:rPr>
          <w:spacing w:val="-7"/>
          <w:w w:val="105"/>
          <w:sz w:val="17"/>
        </w:rPr>
        <w:t> </w:t>
      </w:r>
      <w:r>
        <w:rPr>
          <w:w w:val="105"/>
          <w:sz w:val="17"/>
        </w:rPr>
        <w:t>fornecimento</w:t>
      </w:r>
      <w:r>
        <w:rPr>
          <w:spacing w:val="-7"/>
          <w:w w:val="105"/>
          <w:sz w:val="17"/>
        </w:rPr>
        <w:t> </w:t>
      </w:r>
      <w:r>
        <w:rPr>
          <w:w w:val="105"/>
          <w:sz w:val="17"/>
        </w:rPr>
        <w:t>em</w:t>
      </w:r>
      <w:r>
        <w:rPr>
          <w:spacing w:val="-7"/>
          <w:w w:val="105"/>
          <w:sz w:val="17"/>
        </w:rPr>
        <w:t> </w:t>
      </w:r>
      <w:r>
        <w:rPr>
          <w:w w:val="105"/>
          <w:sz w:val="17"/>
        </w:rPr>
        <w:t>favor</w:t>
      </w:r>
      <w:r>
        <w:rPr>
          <w:spacing w:val="-7"/>
          <w:w w:val="105"/>
          <w:sz w:val="17"/>
        </w:rPr>
        <w:t> </w:t>
      </w:r>
      <w:r>
        <w:rPr>
          <w:w w:val="105"/>
          <w:sz w:val="17"/>
        </w:rPr>
        <w:t>de eventuais pretensões de acréscimos de preços, alteração de data de entrega ou alteração de qualidade.</w:t>
      </w:r>
    </w:p>
    <w:p>
      <w:pPr>
        <w:pStyle w:val="ListParagraph"/>
        <w:numPr>
          <w:ilvl w:val="1"/>
          <w:numId w:val="27"/>
        </w:numPr>
        <w:tabs>
          <w:tab w:pos="615" w:val="left" w:leader="none"/>
        </w:tabs>
        <w:spacing w:line="240" w:lineRule="auto" w:before="1" w:after="0"/>
        <w:ind w:left="615" w:right="0" w:hanging="299"/>
        <w:jc w:val="left"/>
        <w:rPr>
          <w:sz w:val="17"/>
        </w:rPr>
      </w:pPr>
      <w:r>
        <w:rPr>
          <w:w w:val="105"/>
          <w:sz w:val="17"/>
        </w:rPr>
        <w:t>A</w:t>
      </w:r>
      <w:r>
        <w:rPr>
          <w:spacing w:val="-12"/>
          <w:w w:val="105"/>
          <w:sz w:val="17"/>
        </w:rPr>
        <w:t> </w:t>
      </w:r>
      <w:r>
        <w:rPr>
          <w:w w:val="105"/>
          <w:sz w:val="17"/>
        </w:rPr>
        <w:t>apresentação</w:t>
      </w:r>
      <w:r>
        <w:rPr>
          <w:spacing w:val="-9"/>
          <w:w w:val="105"/>
          <w:sz w:val="17"/>
        </w:rPr>
        <w:t> </w:t>
      </w:r>
      <w:r>
        <w:rPr>
          <w:w w:val="105"/>
          <w:sz w:val="17"/>
        </w:rPr>
        <w:t>da</w:t>
      </w:r>
      <w:r>
        <w:rPr>
          <w:spacing w:val="-6"/>
          <w:w w:val="105"/>
          <w:sz w:val="17"/>
        </w:rPr>
        <w:t> </w:t>
      </w:r>
      <w:r>
        <w:rPr>
          <w:w w:val="105"/>
          <w:sz w:val="17"/>
        </w:rPr>
        <w:t>proposta</w:t>
      </w:r>
      <w:r>
        <w:rPr>
          <w:spacing w:val="-6"/>
          <w:w w:val="105"/>
          <w:sz w:val="17"/>
        </w:rPr>
        <w:t> </w:t>
      </w:r>
      <w:r>
        <w:rPr>
          <w:w w:val="105"/>
          <w:sz w:val="17"/>
        </w:rPr>
        <w:t>implica</w:t>
      </w:r>
      <w:r>
        <w:rPr>
          <w:spacing w:val="-5"/>
          <w:w w:val="105"/>
          <w:sz w:val="17"/>
        </w:rPr>
        <w:t> </w:t>
      </w:r>
      <w:r>
        <w:rPr>
          <w:w w:val="105"/>
          <w:sz w:val="17"/>
        </w:rPr>
        <w:t>na</w:t>
      </w:r>
      <w:r>
        <w:rPr>
          <w:spacing w:val="-6"/>
          <w:w w:val="105"/>
          <w:sz w:val="17"/>
        </w:rPr>
        <w:t> </w:t>
      </w:r>
      <w:r>
        <w:rPr>
          <w:w w:val="105"/>
          <w:sz w:val="17"/>
        </w:rPr>
        <w:t>obrigatoriedade</w:t>
      </w:r>
      <w:r>
        <w:rPr>
          <w:spacing w:val="-6"/>
          <w:w w:val="105"/>
          <w:sz w:val="17"/>
        </w:rPr>
        <w:t> </w:t>
      </w:r>
      <w:r>
        <w:rPr>
          <w:w w:val="105"/>
          <w:sz w:val="17"/>
        </w:rPr>
        <w:t>do</w:t>
      </w:r>
      <w:r>
        <w:rPr>
          <w:spacing w:val="-6"/>
          <w:w w:val="105"/>
          <w:sz w:val="17"/>
        </w:rPr>
        <w:t> </w:t>
      </w:r>
      <w:r>
        <w:rPr>
          <w:w w:val="105"/>
          <w:sz w:val="17"/>
        </w:rPr>
        <w:t>cumprimento</w:t>
      </w:r>
      <w:r>
        <w:rPr>
          <w:spacing w:val="-5"/>
          <w:w w:val="105"/>
          <w:sz w:val="17"/>
        </w:rPr>
        <w:t> </w:t>
      </w:r>
      <w:r>
        <w:rPr>
          <w:w w:val="105"/>
          <w:sz w:val="17"/>
        </w:rPr>
        <w:t>das</w:t>
      </w:r>
      <w:r>
        <w:rPr>
          <w:spacing w:val="-6"/>
          <w:w w:val="105"/>
          <w:sz w:val="17"/>
        </w:rPr>
        <w:t> </w:t>
      </w:r>
      <w:r>
        <w:rPr>
          <w:w w:val="105"/>
          <w:sz w:val="17"/>
        </w:rPr>
        <w:t>disposições</w:t>
      </w:r>
      <w:r>
        <w:rPr>
          <w:spacing w:val="-6"/>
          <w:w w:val="105"/>
          <w:sz w:val="17"/>
        </w:rPr>
        <w:t> </w:t>
      </w:r>
      <w:r>
        <w:rPr>
          <w:w w:val="105"/>
          <w:sz w:val="17"/>
        </w:rPr>
        <w:t>nelas</w:t>
      </w:r>
      <w:r>
        <w:rPr>
          <w:spacing w:val="-6"/>
          <w:w w:val="105"/>
          <w:sz w:val="17"/>
        </w:rPr>
        <w:t> </w:t>
      </w:r>
      <w:r>
        <w:rPr>
          <w:w w:val="105"/>
          <w:sz w:val="17"/>
        </w:rPr>
        <w:t>contidas,</w:t>
      </w:r>
      <w:r>
        <w:rPr>
          <w:spacing w:val="-6"/>
          <w:w w:val="105"/>
          <w:sz w:val="17"/>
        </w:rPr>
        <w:t> </w:t>
      </w:r>
      <w:r>
        <w:rPr>
          <w:w w:val="105"/>
          <w:sz w:val="17"/>
        </w:rPr>
        <w:t>assumindo</w:t>
      </w:r>
      <w:r>
        <w:rPr>
          <w:spacing w:val="-5"/>
          <w:w w:val="105"/>
          <w:sz w:val="17"/>
        </w:rPr>
        <w:t> </w:t>
      </w:r>
      <w:r>
        <w:rPr>
          <w:w w:val="105"/>
          <w:sz w:val="17"/>
        </w:rPr>
        <w:t>o</w:t>
      </w:r>
      <w:r>
        <w:rPr>
          <w:spacing w:val="-6"/>
          <w:w w:val="105"/>
          <w:sz w:val="17"/>
        </w:rPr>
        <w:t> </w:t>
      </w:r>
      <w:r>
        <w:rPr>
          <w:w w:val="105"/>
          <w:sz w:val="17"/>
        </w:rPr>
        <w:t>proponente</w:t>
      </w:r>
      <w:r>
        <w:rPr>
          <w:spacing w:val="-6"/>
          <w:w w:val="105"/>
          <w:sz w:val="17"/>
        </w:rPr>
        <w:t> </w:t>
      </w:r>
      <w:r>
        <w:rPr>
          <w:w w:val="105"/>
          <w:sz w:val="17"/>
        </w:rPr>
        <w:t>o</w:t>
      </w:r>
      <w:r>
        <w:rPr>
          <w:spacing w:val="-6"/>
          <w:w w:val="105"/>
          <w:sz w:val="17"/>
        </w:rPr>
        <w:t> </w:t>
      </w:r>
      <w:r>
        <w:rPr>
          <w:w w:val="105"/>
          <w:sz w:val="17"/>
        </w:rPr>
        <w:t>compromisso</w:t>
      </w:r>
      <w:r>
        <w:rPr>
          <w:spacing w:val="-6"/>
          <w:w w:val="105"/>
          <w:sz w:val="17"/>
        </w:rPr>
        <w:t> </w:t>
      </w:r>
      <w:r>
        <w:rPr>
          <w:w w:val="105"/>
          <w:sz w:val="17"/>
        </w:rPr>
        <w:t>de</w:t>
      </w:r>
      <w:r>
        <w:rPr>
          <w:spacing w:val="-5"/>
          <w:w w:val="105"/>
          <w:sz w:val="17"/>
        </w:rPr>
        <w:t> </w:t>
      </w:r>
      <w:r>
        <w:rPr>
          <w:w w:val="105"/>
          <w:sz w:val="17"/>
        </w:rPr>
        <w:t>executar</w:t>
      </w:r>
      <w:r>
        <w:rPr>
          <w:spacing w:val="-6"/>
          <w:w w:val="105"/>
          <w:sz w:val="17"/>
        </w:rPr>
        <w:t> </w:t>
      </w:r>
      <w:r>
        <w:rPr>
          <w:w w:val="105"/>
          <w:sz w:val="17"/>
        </w:rPr>
        <w:t>os</w:t>
      </w:r>
      <w:r>
        <w:rPr>
          <w:spacing w:val="-6"/>
          <w:w w:val="105"/>
          <w:sz w:val="17"/>
        </w:rPr>
        <w:t> </w:t>
      </w:r>
      <w:r>
        <w:rPr>
          <w:w w:val="105"/>
          <w:sz w:val="17"/>
        </w:rPr>
        <w:t>serviços</w:t>
      </w:r>
      <w:r>
        <w:rPr>
          <w:spacing w:val="-6"/>
          <w:w w:val="105"/>
          <w:sz w:val="17"/>
        </w:rPr>
        <w:t> </w:t>
      </w:r>
      <w:r>
        <w:rPr>
          <w:w w:val="105"/>
          <w:sz w:val="17"/>
        </w:rPr>
        <w:t>nos</w:t>
      </w:r>
      <w:r>
        <w:rPr>
          <w:spacing w:val="-6"/>
          <w:w w:val="105"/>
          <w:sz w:val="17"/>
        </w:rPr>
        <w:t> </w:t>
      </w:r>
      <w:r>
        <w:rPr>
          <w:w w:val="105"/>
          <w:sz w:val="17"/>
        </w:rPr>
        <w:t>seus</w:t>
      </w:r>
      <w:r>
        <w:rPr>
          <w:spacing w:val="-5"/>
          <w:w w:val="105"/>
          <w:sz w:val="17"/>
        </w:rPr>
        <w:t> </w:t>
      </w:r>
      <w:r>
        <w:rPr>
          <w:spacing w:val="-2"/>
          <w:w w:val="105"/>
          <w:sz w:val="17"/>
        </w:rPr>
        <w:t>termos.</w:t>
      </w:r>
    </w:p>
    <w:p>
      <w:pPr>
        <w:pStyle w:val="ListParagraph"/>
        <w:numPr>
          <w:ilvl w:val="1"/>
          <w:numId w:val="27"/>
        </w:numPr>
        <w:tabs>
          <w:tab w:pos="625" w:val="left" w:leader="none"/>
        </w:tabs>
        <w:spacing w:line="240" w:lineRule="auto" w:before="44" w:after="0"/>
        <w:ind w:left="625" w:right="0" w:hanging="309"/>
        <w:jc w:val="left"/>
        <w:rPr>
          <w:sz w:val="17"/>
        </w:rPr>
      </w:pPr>
      <w:r>
        <w:rPr>
          <w:w w:val="105"/>
          <w:sz w:val="17"/>
        </w:rPr>
        <w:t>O</w:t>
      </w:r>
      <w:r>
        <w:rPr>
          <w:spacing w:val="-6"/>
          <w:w w:val="105"/>
          <w:sz w:val="17"/>
        </w:rPr>
        <w:t> </w:t>
      </w:r>
      <w:r>
        <w:rPr>
          <w:w w:val="105"/>
          <w:sz w:val="17"/>
        </w:rPr>
        <w:t>preço</w:t>
      </w:r>
      <w:r>
        <w:rPr>
          <w:spacing w:val="-5"/>
          <w:w w:val="105"/>
          <w:sz w:val="17"/>
        </w:rPr>
        <w:t> </w:t>
      </w:r>
      <w:r>
        <w:rPr>
          <w:w w:val="105"/>
          <w:sz w:val="17"/>
        </w:rPr>
        <w:t>total</w:t>
      </w:r>
      <w:r>
        <w:rPr>
          <w:spacing w:val="-5"/>
          <w:w w:val="105"/>
          <w:sz w:val="17"/>
        </w:rPr>
        <w:t> </w:t>
      </w:r>
      <w:r>
        <w:rPr>
          <w:w w:val="105"/>
          <w:sz w:val="17"/>
        </w:rPr>
        <w:t>proposto</w:t>
      </w:r>
      <w:r>
        <w:rPr>
          <w:spacing w:val="-5"/>
          <w:w w:val="105"/>
          <w:sz w:val="17"/>
        </w:rPr>
        <w:t> </w:t>
      </w:r>
      <w:r>
        <w:rPr>
          <w:w w:val="105"/>
          <w:sz w:val="17"/>
        </w:rPr>
        <w:t>deverá</w:t>
      </w:r>
      <w:r>
        <w:rPr>
          <w:spacing w:val="-6"/>
          <w:w w:val="105"/>
          <w:sz w:val="17"/>
        </w:rPr>
        <w:t> </w:t>
      </w:r>
      <w:r>
        <w:rPr>
          <w:w w:val="105"/>
          <w:sz w:val="17"/>
        </w:rPr>
        <w:t>considerar</w:t>
      </w:r>
      <w:r>
        <w:rPr>
          <w:spacing w:val="-5"/>
          <w:w w:val="105"/>
          <w:sz w:val="17"/>
        </w:rPr>
        <w:t> </w:t>
      </w:r>
      <w:r>
        <w:rPr>
          <w:w w:val="105"/>
          <w:sz w:val="17"/>
        </w:rPr>
        <w:t>a</w:t>
      </w:r>
      <w:r>
        <w:rPr>
          <w:spacing w:val="-5"/>
          <w:w w:val="105"/>
          <w:sz w:val="17"/>
        </w:rPr>
        <w:t> </w:t>
      </w:r>
      <w:r>
        <w:rPr>
          <w:w w:val="105"/>
          <w:sz w:val="17"/>
        </w:rPr>
        <w:t>consecução</w:t>
      </w:r>
      <w:r>
        <w:rPr>
          <w:spacing w:val="-5"/>
          <w:w w:val="105"/>
          <w:sz w:val="17"/>
        </w:rPr>
        <w:t> </w:t>
      </w:r>
      <w:r>
        <w:rPr>
          <w:w w:val="105"/>
          <w:sz w:val="17"/>
        </w:rPr>
        <w:t>do</w:t>
      </w:r>
      <w:r>
        <w:rPr>
          <w:spacing w:val="-5"/>
          <w:w w:val="105"/>
          <w:sz w:val="17"/>
        </w:rPr>
        <w:t> </w:t>
      </w:r>
      <w:r>
        <w:rPr>
          <w:w w:val="105"/>
          <w:sz w:val="17"/>
        </w:rPr>
        <w:t>objeto</w:t>
      </w:r>
      <w:r>
        <w:rPr>
          <w:spacing w:val="-6"/>
          <w:w w:val="105"/>
          <w:sz w:val="17"/>
        </w:rPr>
        <w:t> </w:t>
      </w:r>
      <w:r>
        <w:rPr>
          <w:w w:val="105"/>
          <w:sz w:val="17"/>
        </w:rPr>
        <w:t>referente</w:t>
      </w:r>
      <w:r>
        <w:rPr>
          <w:spacing w:val="-5"/>
          <w:w w:val="105"/>
          <w:sz w:val="17"/>
        </w:rPr>
        <w:t> </w:t>
      </w:r>
      <w:r>
        <w:rPr>
          <w:w w:val="105"/>
          <w:sz w:val="17"/>
        </w:rPr>
        <w:t>a</w:t>
      </w:r>
      <w:r>
        <w:rPr>
          <w:spacing w:val="-5"/>
          <w:w w:val="105"/>
          <w:sz w:val="17"/>
        </w:rPr>
        <w:t> </w:t>
      </w:r>
      <w:r>
        <w:rPr>
          <w:w w:val="105"/>
          <w:sz w:val="17"/>
        </w:rPr>
        <w:t>presente</w:t>
      </w:r>
      <w:r>
        <w:rPr>
          <w:spacing w:val="-5"/>
          <w:w w:val="105"/>
          <w:sz w:val="17"/>
        </w:rPr>
        <w:t> </w:t>
      </w:r>
      <w:r>
        <w:rPr>
          <w:w w:val="105"/>
          <w:sz w:val="17"/>
        </w:rPr>
        <w:t>contratação,</w:t>
      </w:r>
      <w:r>
        <w:rPr>
          <w:spacing w:val="-5"/>
          <w:w w:val="105"/>
          <w:sz w:val="17"/>
        </w:rPr>
        <w:t> </w:t>
      </w:r>
      <w:r>
        <w:rPr>
          <w:w w:val="105"/>
          <w:sz w:val="17"/>
        </w:rPr>
        <w:t>englobando</w:t>
      </w:r>
      <w:r>
        <w:rPr>
          <w:spacing w:val="-6"/>
          <w:w w:val="105"/>
          <w:sz w:val="17"/>
        </w:rPr>
        <w:t> </w:t>
      </w:r>
      <w:r>
        <w:rPr>
          <w:w w:val="105"/>
          <w:sz w:val="17"/>
        </w:rPr>
        <w:t>todos</w:t>
      </w:r>
      <w:r>
        <w:rPr>
          <w:spacing w:val="-5"/>
          <w:w w:val="105"/>
          <w:sz w:val="17"/>
        </w:rPr>
        <w:t> </w:t>
      </w:r>
      <w:r>
        <w:rPr>
          <w:w w:val="105"/>
          <w:sz w:val="17"/>
        </w:rPr>
        <w:t>os</w:t>
      </w:r>
      <w:r>
        <w:rPr>
          <w:spacing w:val="-5"/>
          <w:w w:val="105"/>
          <w:sz w:val="17"/>
        </w:rPr>
        <w:t> </w:t>
      </w:r>
      <w:r>
        <w:rPr>
          <w:w w:val="105"/>
          <w:sz w:val="17"/>
        </w:rPr>
        <w:t>custos</w:t>
      </w:r>
      <w:r>
        <w:rPr>
          <w:spacing w:val="-5"/>
          <w:w w:val="105"/>
          <w:sz w:val="17"/>
        </w:rPr>
        <w:t> </w:t>
      </w:r>
      <w:r>
        <w:rPr>
          <w:w w:val="105"/>
          <w:sz w:val="17"/>
        </w:rPr>
        <w:t>diretos</w:t>
      </w:r>
      <w:r>
        <w:rPr>
          <w:spacing w:val="-6"/>
          <w:w w:val="105"/>
          <w:sz w:val="17"/>
        </w:rPr>
        <w:t> </w:t>
      </w:r>
      <w:r>
        <w:rPr>
          <w:w w:val="105"/>
          <w:sz w:val="17"/>
        </w:rPr>
        <w:t>e</w:t>
      </w:r>
      <w:r>
        <w:rPr>
          <w:spacing w:val="-5"/>
          <w:w w:val="105"/>
          <w:sz w:val="17"/>
        </w:rPr>
        <w:t> </w:t>
      </w:r>
      <w:r>
        <w:rPr>
          <w:w w:val="105"/>
          <w:sz w:val="17"/>
        </w:rPr>
        <w:t>indiretos</w:t>
      </w:r>
      <w:r>
        <w:rPr>
          <w:spacing w:val="-5"/>
          <w:w w:val="105"/>
          <w:sz w:val="17"/>
        </w:rPr>
        <w:t> </w:t>
      </w:r>
      <w:r>
        <w:rPr>
          <w:w w:val="105"/>
          <w:sz w:val="17"/>
        </w:rPr>
        <w:t>incidentes,</w:t>
      </w:r>
      <w:r>
        <w:rPr>
          <w:spacing w:val="-5"/>
          <w:w w:val="105"/>
          <w:sz w:val="17"/>
        </w:rPr>
        <w:t> </w:t>
      </w:r>
      <w:r>
        <w:rPr>
          <w:w w:val="105"/>
          <w:sz w:val="17"/>
        </w:rPr>
        <w:t>inclusive</w:t>
      </w:r>
      <w:r>
        <w:rPr>
          <w:spacing w:val="-5"/>
          <w:w w:val="105"/>
          <w:sz w:val="17"/>
        </w:rPr>
        <w:t> </w:t>
      </w:r>
      <w:r>
        <w:rPr>
          <w:w w:val="105"/>
          <w:sz w:val="17"/>
        </w:rPr>
        <w:t>a</w:t>
      </w:r>
      <w:r>
        <w:rPr>
          <w:spacing w:val="-6"/>
          <w:w w:val="105"/>
          <w:sz w:val="17"/>
        </w:rPr>
        <w:t> </w:t>
      </w:r>
      <w:r>
        <w:rPr>
          <w:w w:val="105"/>
          <w:sz w:val="17"/>
        </w:rPr>
        <w:t>entrega</w:t>
      </w:r>
      <w:r>
        <w:rPr>
          <w:spacing w:val="-5"/>
          <w:w w:val="105"/>
          <w:sz w:val="17"/>
        </w:rPr>
        <w:t> </w:t>
      </w:r>
      <w:r>
        <w:rPr>
          <w:w w:val="105"/>
          <w:sz w:val="17"/>
        </w:rPr>
        <w:t>e</w:t>
      </w:r>
      <w:r>
        <w:rPr>
          <w:spacing w:val="-5"/>
          <w:w w:val="105"/>
          <w:sz w:val="17"/>
        </w:rPr>
        <w:t> </w:t>
      </w:r>
      <w:r>
        <w:rPr>
          <w:w w:val="105"/>
          <w:sz w:val="17"/>
        </w:rPr>
        <w:t>o</w:t>
      </w:r>
      <w:r>
        <w:rPr>
          <w:spacing w:val="-5"/>
          <w:w w:val="105"/>
          <w:sz w:val="17"/>
        </w:rPr>
        <w:t> </w:t>
      </w:r>
      <w:r>
        <w:rPr>
          <w:spacing w:val="-2"/>
          <w:w w:val="105"/>
          <w:sz w:val="17"/>
        </w:rPr>
        <w:t>descarregamento.</w:t>
      </w:r>
    </w:p>
    <w:p>
      <w:pPr>
        <w:pStyle w:val="BodyText"/>
        <w:spacing w:before="87"/>
        <w:ind w:left="0"/>
      </w:pPr>
    </w:p>
    <w:p>
      <w:pPr>
        <w:pStyle w:val="Heading1"/>
        <w:numPr>
          <w:ilvl w:val="0"/>
          <w:numId w:val="27"/>
        </w:numPr>
        <w:tabs>
          <w:tab w:pos="492" w:val="left" w:leader="none"/>
        </w:tabs>
        <w:spacing w:line="240" w:lineRule="auto" w:before="0" w:after="0"/>
        <w:ind w:left="492" w:right="0" w:hanging="176"/>
        <w:jc w:val="left"/>
      </w:pPr>
      <w:r>
        <w:rPr>
          <w:w w:val="105"/>
        </w:rPr>
        <w:t>RESPONSÁVEIS</w:t>
      </w:r>
      <w:r>
        <w:rPr>
          <w:spacing w:val="-12"/>
          <w:w w:val="105"/>
        </w:rPr>
        <w:t> </w:t>
      </w:r>
      <w:r>
        <w:rPr>
          <w:w w:val="105"/>
        </w:rPr>
        <w:t>PELA</w:t>
      </w:r>
      <w:r>
        <w:rPr>
          <w:spacing w:val="-11"/>
          <w:w w:val="105"/>
        </w:rPr>
        <w:t> </w:t>
      </w:r>
      <w:r>
        <w:rPr>
          <w:w w:val="105"/>
        </w:rPr>
        <w:t>ELABORAÇÃO</w:t>
      </w:r>
      <w:r>
        <w:rPr>
          <w:spacing w:val="-11"/>
          <w:w w:val="105"/>
        </w:rPr>
        <w:t> </w:t>
      </w:r>
      <w:r>
        <w:rPr>
          <w:w w:val="105"/>
        </w:rPr>
        <w:t>DO</w:t>
      </w:r>
      <w:r>
        <w:rPr>
          <w:spacing w:val="-11"/>
          <w:w w:val="105"/>
        </w:rPr>
        <w:t> </w:t>
      </w:r>
      <w:r>
        <w:rPr>
          <w:w w:val="105"/>
        </w:rPr>
        <w:t>TERMO</w:t>
      </w:r>
      <w:r>
        <w:rPr>
          <w:spacing w:val="-8"/>
          <w:w w:val="105"/>
        </w:rPr>
        <w:t> </w:t>
      </w:r>
      <w:r>
        <w:rPr>
          <w:w w:val="105"/>
        </w:rPr>
        <w:t>DE</w:t>
      </w:r>
      <w:r>
        <w:rPr>
          <w:spacing w:val="-8"/>
          <w:w w:val="105"/>
        </w:rPr>
        <w:t> </w:t>
      </w:r>
      <w:r>
        <w:rPr>
          <w:spacing w:val="-2"/>
          <w:w w:val="105"/>
        </w:rPr>
        <w:t>REFERÊNCIA:</w:t>
      </w:r>
    </w:p>
    <w:p>
      <w:pPr>
        <w:pStyle w:val="BodyText"/>
        <w:spacing w:before="87"/>
        <w:ind w:left="0"/>
        <w:rPr>
          <w:b/>
        </w:rPr>
      </w:pPr>
    </w:p>
    <w:p>
      <w:pPr>
        <w:pStyle w:val="Heading2"/>
        <w:ind w:left="316" w:firstLine="0"/>
      </w:pPr>
      <w:r>
        <w:rPr>
          <w:w w:val="105"/>
        </w:rPr>
        <w:t>Rodrigo</w:t>
      </w:r>
      <w:r>
        <w:rPr>
          <w:spacing w:val="-9"/>
          <w:w w:val="105"/>
        </w:rPr>
        <w:t> </w:t>
      </w:r>
      <w:r>
        <w:rPr>
          <w:w w:val="105"/>
        </w:rPr>
        <w:t>Domingues</w:t>
      </w:r>
      <w:r>
        <w:rPr>
          <w:spacing w:val="-8"/>
          <w:w w:val="105"/>
        </w:rPr>
        <w:t> </w:t>
      </w:r>
      <w:r>
        <w:rPr>
          <w:spacing w:val="-2"/>
          <w:w w:val="105"/>
        </w:rPr>
        <w:t>Pereira</w:t>
      </w:r>
    </w:p>
    <w:p>
      <w:pPr>
        <w:pStyle w:val="BodyText"/>
        <w:spacing w:before="44"/>
      </w:pPr>
      <w:r>
        <w:rPr>
          <w:w w:val="105"/>
        </w:rPr>
        <w:t>Téc.</w:t>
      </w:r>
      <w:r>
        <w:rPr>
          <w:spacing w:val="-7"/>
          <w:w w:val="105"/>
        </w:rPr>
        <w:t> </w:t>
      </w:r>
      <w:r>
        <w:rPr>
          <w:w w:val="105"/>
        </w:rPr>
        <w:t>Univ.</w:t>
      </w:r>
      <w:r>
        <w:rPr>
          <w:spacing w:val="-6"/>
          <w:w w:val="105"/>
        </w:rPr>
        <w:t> </w:t>
      </w:r>
      <w:r>
        <w:rPr>
          <w:w w:val="105"/>
        </w:rPr>
        <w:t>II</w:t>
      </w:r>
      <w:r>
        <w:rPr>
          <w:spacing w:val="-6"/>
          <w:w w:val="105"/>
        </w:rPr>
        <w:t> </w:t>
      </w:r>
      <w:r>
        <w:rPr>
          <w:w w:val="105"/>
        </w:rPr>
        <w:t>-</w:t>
      </w:r>
      <w:r>
        <w:rPr>
          <w:spacing w:val="-6"/>
          <w:w w:val="105"/>
        </w:rPr>
        <w:t> </w:t>
      </w:r>
      <w:r>
        <w:rPr>
          <w:spacing w:val="-2"/>
          <w:w w:val="105"/>
        </w:rPr>
        <w:t>HUPE/UERJ</w:t>
      </w:r>
    </w:p>
    <w:p>
      <w:pPr>
        <w:pStyle w:val="BodyText"/>
        <w:spacing w:line="292" w:lineRule="auto" w:before="43"/>
        <w:ind w:right="11824"/>
      </w:pPr>
      <w:r>
        <w:rPr>
          <w:w w:val="105"/>
        </w:rPr>
        <w:t>DIVLS</w:t>
      </w:r>
      <w:r>
        <w:rPr>
          <w:spacing w:val="-11"/>
          <w:w w:val="105"/>
        </w:rPr>
        <w:t> </w:t>
      </w:r>
      <w:r>
        <w:rPr>
          <w:w w:val="105"/>
        </w:rPr>
        <w:t>/</w:t>
      </w:r>
      <w:r>
        <w:rPr>
          <w:spacing w:val="-11"/>
          <w:w w:val="105"/>
        </w:rPr>
        <w:t> </w:t>
      </w:r>
      <w:r>
        <w:rPr>
          <w:w w:val="105"/>
        </w:rPr>
        <w:t>Seção</w:t>
      </w:r>
      <w:r>
        <w:rPr>
          <w:spacing w:val="-11"/>
          <w:w w:val="105"/>
        </w:rPr>
        <w:t> </w:t>
      </w:r>
      <w:r>
        <w:rPr>
          <w:w w:val="105"/>
        </w:rPr>
        <w:t>de</w:t>
      </w:r>
      <w:r>
        <w:rPr>
          <w:spacing w:val="-11"/>
          <w:w w:val="105"/>
        </w:rPr>
        <w:t> </w:t>
      </w:r>
      <w:r>
        <w:rPr>
          <w:w w:val="105"/>
        </w:rPr>
        <w:t>Controle</w:t>
      </w:r>
      <w:r>
        <w:rPr>
          <w:spacing w:val="-11"/>
          <w:w w:val="105"/>
        </w:rPr>
        <w:t> </w:t>
      </w:r>
      <w:r>
        <w:rPr>
          <w:w w:val="105"/>
        </w:rPr>
        <w:t>de</w:t>
      </w:r>
      <w:r>
        <w:rPr>
          <w:spacing w:val="-11"/>
          <w:w w:val="105"/>
        </w:rPr>
        <w:t> </w:t>
      </w:r>
      <w:r>
        <w:rPr>
          <w:w w:val="105"/>
        </w:rPr>
        <w:t>Materiais Matr. 37.259-9 / ID 4459908</w:t>
      </w:r>
    </w:p>
    <w:p>
      <w:pPr>
        <w:pStyle w:val="BodyText"/>
        <w:spacing w:before="45"/>
        <w:ind w:left="0"/>
      </w:pPr>
    </w:p>
    <w:p>
      <w:pPr>
        <w:pStyle w:val="BodyText"/>
        <w:spacing w:line="292" w:lineRule="auto" w:before="0"/>
        <w:ind w:right="11824"/>
      </w:pPr>
      <w:r>
        <w:rPr>
          <w:b/>
          <w:w w:val="105"/>
        </w:rPr>
        <w:t>Leonardo Gomes Leite </w:t>
      </w:r>
      <w:r>
        <w:rPr>
          <w:w w:val="105"/>
        </w:rPr>
        <w:t>Téc.Universitário II - HUPE/UERJ DIVLS</w:t>
      </w:r>
      <w:r>
        <w:rPr>
          <w:spacing w:val="-11"/>
          <w:w w:val="105"/>
        </w:rPr>
        <w:t> </w:t>
      </w:r>
      <w:r>
        <w:rPr>
          <w:w w:val="105"/>
        </w:rPr>
        <w:t>/</w:t>
      </w:r>
      <w:r>
        <w:rPr>
          <w:spacing w:val="-11"/>
          <w:w w:val="105"/>
        </w:rPr>
        <w:t> </w:t>
      </w:r>
      <w:r>
        <w:rPr>
          <w:w w:val="105"/>
        </w:rPr>
        <w:t>Seção</w:t>
      </w:r>
      <w:r>
        <w:rPr>
          <w:spacing w:val="-11"/>
          <w:w w:val="105"/>
        </w:rPr>
        <w:t> </w:t>
      </w:r>
      <w:r>
        <w:rPr>
          <w:w w:val="105"/>
        </w:rPr>
        <w:t>de</w:t>
      </w:r>
      <w:r>
        <w:rPr>
          <w:spacing w:val="-11"/>
          <w:w w:val="105"/>
        </w:rPr>
        <w:t> </w:t>
      </w:r>
      <w:r>
        <w:rPr>
          <w:w w:val="105"/>
        </w:rPr>
        <w:t>Controle</w:t>
      </w:r>
      <w:r>
        <w:rPr>
          <w:spacing w:val="-11"/>
          <w:w w:val="105"/>
        </w:rPr>
        <w:t> </w:t>
      </w:r>
      <w:r>
        <w:rPr>
          <w:w w:val="105"/>
        </w:rPr>
        <w:t>de</w:t>
      </w:r>
      <w:r>
        <w:rPr>
          <w:spacing w:val="-11"/>
          <w:w w:val="105"/>
        </w:rPr>
        <w:t> </w:t>
      </w:r>
      <w:r>
        <w:rPr>
          <w:w w:val="105"/>
        </w:rPr>
        <w:t>Materiais Matr.: 42.710-4/ID:51529564</w:t>
      </w:r>
    </w:p>
    <w:p>
      <w:pPr>
        <w:pStyle w:val="BodyText"/>
        <w:spacing w:before="46"/>
        <w:ind w:left="0"/>
      </w:pPr>
    </w:p>
    <w:p>
      <w:pPr>
        <w:spacing w:line="292" w:lineRule="auto" w:before="0"/>
        <w:ind w:left="316" w:right="12640" w:firstLine="0"/>
        <w:jc w:val="left"/>
        <w:rPr>
          <w:sz w:val="17"/>
        </w:rPr>
      </w:pPr>
      <w:r>
        <w:rPr>
          <w:b/>
          <w:w w:val="105"/>
          <w:sz w:val="17"/>
        </w:rPr>
        <w:t>Rogerio Marques de Souza </w:t>
      </w:r>
      <w:r>
        <w:rPr>
          <w:w w:val="105"/>
          <w:sz w:val="17"/>
        </w:rPr>
        <w:t>Coordenador de Enfermagem Matr</w:t>
      </w:r>
      <w:r>
        <w:rPr>
          <w:spacing w:val="-6"/>
          <w:w w:val="105"/>
          <w:sz w:val="17"/>
        </w:rPr>
        <w:t> </w:t>
      </w:r>
      <w:r>
        <w:rPr>
          <w:w w:val="105"/>
          <w:sz w:val="17"/>
        </w:rPr>
        <w:t>31.026-8</w:t>
      </w:r>
      <w:r>
        <w:rPr>
          <w:spacing w:val="-6"/>
          <w:w w:val="105"/>
          <w:sz w:val="17"/>
        </w:rPr>
        <w:t> </w:t>
      </w:r>
      <w:r>
        <w:rPr>
          <w:w w:val="105"/>
          <w:sz w:val="17"/>
        </w:rPr>
        <w:t>/</w:t>
      </w:r>
      <w:r>
        <w:rPr>
          <w:spacing w:val="-5"/>
          <w:w w:val="105"/>
          <w:sz w:val="17"/>
        </w:rPr>
        <w:t> </w:t>
      </w:r>
      <w:r>
        <w:rPr>
          <w:w w:val="105"/>
          <w:sz w:val="17"/>
        </w:rPr>
        <w:t>ID</w:t>
      </w:r>
      <w:r>
        <w:rPr>
          <w:spacing w:val="-6"/>
          <w:w w:val="105"/>
          <w:sz w:val="17"/>
        </w:rPr>
        <w:t> </w:t>
      </w:r>
      <w:r>
        <w:rPr>
          <w:w w:val="105"/>
          <w:sz w:val="17"/>
        </w:rPr>
        <w:t>2568325-</w:t>
      </w:r>
      <w:r>
        <w:rPr>
          <w:spacing w:val="-10"/>
          <w:w w:val="105"/>
          <w:sz w:val="17"/>
        </w:rPr>
        <w:t>0</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67"/>
        <w:ind w:left="0"/>
      </w:pPr>
    </w:p>
    <w:p>
      <w:pPr>
        <w:spacing w:before="0"/>
        <w:ind w:left="0" w:right="76" w:firstLine="0"/>
        <w:jc w:val="center"/>
        <w:rPr>
          <w:b/>
          <w:sz w:val="17"/>
        </w:rPr>
      </w:pPr>
      <w:r>
        <w:rPr>
          <w:b/>
          <w:w w:val="105"/>
          <w:sz w:val="17"/>
          <w:u w:val="single"/>
        </w:rPr>
        <w:t>ANEXO</w:t>
      </w:r>
      <w:r>
        <w:rPr>
          <w:b/>
          <w:spacing w:val="-14"/>
          <w:w w:val="105"/>
          <w:sz w:val="17"/>
          <w:u w:val="single"/>
        </w:rPr>
        <w:t> </w:t>
      </w:r>
      <w:r>
        <w:rPr>
          <w:b/>
          <w:w w:val="105"/>
          <w:sz w:val="17"/>
          <w:u w:val="single"/>
        </w:rPr>
        <w:t>II-</w:t>
      </w:r>
      <w:r>
        <w:rPr>
          <w:b/>
          <w:spacing w:val="-10"/>
          <w:w w:val="105"/>
          <w:sz w:val="17"/>
          <w:u w:val="single"/>
        </w:rPr>
        <w:t> </w:t>
      </w:r>
      <w:r>
        <w:rPr>
          <w:b/>
          <w:w w:val="105"/>
          <w:sz w:val="17"/>
          <w:u w:val="single"/>
        </w:rPr>
        <w:t>MINUTA</w:t>
      </w:r>
      <w:r>
        <w:rPr>
          <w:b/>
          <w:spacing w:val="-11"/>
          <w:w w:val="105"/>
          <w:sz w:val="17"/>
          <w:u w:val="single"/>
        </w:rPr>
        <w:t> </w:t>
      </w:r>
      <w:r>
        <w:rPr>
          <w:b/>
          <w:w w:val="105"/>
          <w:sz w:val="17"/>
          <w:u w:val="single"/>
        </w:rPr>
        <w:t>DE</w:t>
      </w:r>
      <w:r>
        <w:rPr>
          <w:b/>
          <w:spacing w:val="-11"/>
          <w:w w:val="105"/>
          <w:sz w:val="17"/>
          <w:u w:val="single"/>
        </w:rPr>
        <w:t> </w:t>
      </w:r>
      <w:r>
        <w:rPr>
          <w:b/>
          <w:w w:val="105"/>
          <w:sz w:val="17"/>
          <w:u w:val="single"/>
        </w:rPr>
        <w:t>TERMO</w:t>
      </w:r>
      <w:r>
        <w:rPr>
          <w:b/>
          <w:spacing w:val="-8"/>
          <w:w w:val="105"/>
          <w:sz w:val="17"/>
          <w:u w:val="single"/>
        </w:rPr>
        <w:t> </w:t>
      </w:r>
      <w:r>
        <w:rPr>
          <w:b/>
          <w:w w:val="105"/>
          <w:sz w:val="17"/>
          <w:u w:val="single"/>
        </w:rPr>
        <w:t>DE</w:t>
      </w:r>
      <w:r>
        <w:rPr>
          <w:b/>
          <w:spacing w:val="-8"/>
          <w:w w:val="105"/>
          <w:sz w:val="17"/>
          <w:u w:val="single"/>
        </w:rPr>
        <w:t> </w:t>
      </w:r>
      <w:r>
        <w:rPr>
          <w:b/>
          <w:spacing w:val="-2"/>
          <w:w w:val="105"/>
          <w:sz w:val="17"/>
          <w:u w:val="single"/>
        </w:rPr>
        <w:t>CONTRATO</w:t>
      </w:r>
    </w:p>
    <w:p>
      <w:pPr>
        <w:pStyle w:val="BodyText"/>
        <w:spacing w:before="0"/>
        <w:ind w:left="0"/>
        <w:rPr>
          <w:b/>
        </w:rPr>
      </w:pPr>
    </w:p>
    <w:p>
      <w:pPr>
        <w:pStyle w:val="BodyText"/>
        <w:spacing w:before="131"/>
        <w:ind w:left="0"/>
        <w:rPr>
          <w:b/>
        </w:rPr>
      </w:pPr>
    </w:p>
    <w:p>
      <w:pPr>
        <w:tabs>
          <w:tab w:pos="2411" w:val="left" w:leader="dot"/>
        </w:tabs>
        <w:spacing w:before="0"/>
        <w:ind w:left="316" w:right="0" w:firstLine="0"/>
        <w:jc w:val="left"/>
        <w:rPr>
          <w:b/>
          <w:sz w:val="17"/>
        </w:rPr>
      </w:pPr>
      <w:r>
        <w:rPr>
          <w:b/>
          <w:spacing w:val="-2"/>
          <w:w w:val="105"/>
          <w:sz w:val="17"/>
        </w:rPr>
        <w:t>CONTRATO</w:t>
      </w:r>
      <w:r>
        <w:rPr>
          <w:b/>
          <w:spacing w:val="18"/>
          <w:w w:val="105"/>
          <w:sz w:val="17"/>
        </w:rPr>
        <w:t> </w:t>
      </w:r>
      <w:r>
        <w:rPr>
          <w:b/>
          <w:spacing w:val="-7"/>
          <w:w w:val="105"/>
          <w:sz w:val="17"/>
        </w:rPr>
        <w:t>Nº</w:t>
      </w:r>
      <w:r>
        <w:rPr>
          <w:sz w:val="17"/>
        </w:rPr>
        <w:tab/>
      </w:r>
      <w:r>
        <w:rPr>
          <w:b/>
          <w:w w:val="105"/>
          <w:sz w:val="17"/>
        </w:rPr>
        <w:t>/2025/HUPE,</w:t>
      </w:r>
      <w:r>
        <w:rPr>
          <w:b/>
          <w:spacing w:val="21"/>
          <w:w w:val="105"/>
          <w:sz w:val="17"/>
        </w:rPr>
        <w:t> </w:t>
      </w:r>
      <w:r>
        <w:rPr>
          <w:b/>
          <w:w w:val="105"/>
          <w:sz w:val="17"/>
        </w:rPr>
        <w:t>DE</w:t>
      </w:r>
      <w:r>
        <w:rPr>
          <w:b/>
          <w:spacing w:val="12"/>
          <w:w w:val="105"/>
          <w:sz w:val="17"/>
        </w:rPr>
        <w:t> </w:t>
      </w:r>
      <w:r>
        <w:rPr>
          <w:b/>
          <w:w w:val="105"/>
          <w:sz w:val="17"/>
        </w:rPr>
        <w:t>AQUISIÇÃO</w:t>
      </w:r>
      <w:r>
        <w:rPr>
          <w:b/>
          <w:spacing w:val="21"/>
          <w:w w:val="105"/>
          <w:sz w:val="17"/>
        </w:rPr>
        <w:t> </w:t>
      </w:r>
      <w:r>
        <w:rPr>
          <w:b/>
          <w:w w:val="105"/>
          <w:sz w:val="17"/>
        </w:rPr>
        <w:t>DE</w:t>
      </w:r>
      <w:r>
        <w:rPr>
          <w:b/>
          <w:spacing w:val="21"/>
          <w:w w:val="105"/>
          <w:sz w:val="17"/>
        </w:rPr>
        <w:t> </w:t>
      </w:r>
      <w:r>
        <w:rPr>
          <w:b/>
          <w:w w:val="105"/>
          <w:sz w:val="17"/>
        </w:rPr>
        <w:t>MATERIAL</w:t>
      </w:r>
      <w:r>
        <w:rPr>
          <w:b/>
          <w:spacing w:val="13"/>
          <w:w w:val="105"/>
          <w:sz w:val="17"/>
        </w:rPr>
        <w:t> </w:t>
      </w:r>
      <w:r>
        <w:rPr>
          <w:b/>
          <w:w w:val="105"/>
          <w:sz w:val="17"/>
        </w:rPr>
        <w:t>HOSPITALAR,</w:t>
      </w:r>
      <w:r>
        <w:rPr>
          <w:b/>
          <w:spacing w:val="21"/>
          <w:w w:val="105"/>
          <w:sz w:val="17"/>
        </w:rPr>
        <w:t> </w:t>
      </w:r>
      <w:r>
        <w:rPr>
          <w:b/>
          <w:w w:val="105"/>
          <w:sz w:val="17"/>
        </w:rPr>
        <w:t>QUE</w:t>
      </w:r>
      <w:r>
        <w:rPr>
          <w:b/>
          <w:spacing w:val="21"/>
          <w:w w:val="105"/>
          <w:sz w:val="17"/>
        </w:rPr>
        <w:t> </w:t>
      </w:r>
      <w:r>
        <w:rPr>
          <w:b/>
          <w:w w:val="105"/>
          <w:sz w:val="17"/>
        </w:rPr>
        <w:t>FAZEM</w:t>
      </w:r>
      <w:r>
        <w:rPr>
          <w:b/>
          <w:spacing w:val="21"/>
          <w:w w:val="105"/>
          <w:sz w:val="17"/>
        </w:rPr>
        <w:t> </w:t>
      </w:r>
      <w:r>
        <w:rPr>
          <w:b/>
          <w:w w:val="105"/>
          <w:sz w:val="17"/>
        </w:rPr>
        <w:t>ENTRE</w:t>
      </w:r>
      <w:r>
        <w:rPr>
          <w:b/>
          <w:spacing w:val="22"/>
          <w:w w:val="105"/>
          <w:sz w:val="17"/>
        </w:rPr>
        <w:t> </w:t>
      </w:r>
      <w:r>
        <w:rPr>
          <w:b/>
          <w:w w:val="105"/>
          <w:sz w:val="17"/>
        </w:rPr>
        <w:t>SI</w:t>
      </w:r>
      <w:r>
        <w:rPr>
          <w:b/>
          <w:spacing w:val="12"/>
          <w:w w:val="105"/>
          <w:sz w:val="17"/>
        </w:rPr>
        <w:t> </w:t>
      </w:r>
      <w:r>
        <w:rPr>
          <w:b/>
          <w:w w:val="105"/>
          <w:sz w:val="17"/>
        </w:rPr>
        <w:t>A</w:t>
      </w:r>
      <w:r>
        <w:rPr>
          <w:b/>
          <w:spacing w:val="12"/>
          <w:w w:val="105"/>
          <w:sz w:val="17"/>
        </w:rPr>
        <w:t> </w:t>
      </w:r>
      <w:r>
        <w:rPr>
          <w:b/>
          <w:w w:val="105"/>
          <w:sz w:val="17"/>
        </w:rPr>
        <w:t>UNIVERSIDADE</w:t>
      </w:r>
      <w:r>
        <w:rPr>
          <w:b/>
          <w:spacing w:val="21"/>
          <w:w w:val="105"/>
          <w:sz w:val="17"/>
        </w:rPr>
        <w:t> </w:t>
      </w:r>
      <w:r>
        <w:rPr>
          <w:b/>
          <w:w w:val="105"/>
          <w:sz w:val="17"/>
        </w:rPr>
        <w:t>DO</w:t>
      </w:r>
      <w:r>
        <w:rPr>
          <w:b/>
          <w:spacing w:val="22"/>
          <w:w w:val="105"/>
          <w:sz w:val="17"/>
        </w:rPr>
        <w:t> </w:t>
      </w:r>
      <w:r>
        <w:rPr>
          <w:b/>
          <w:w w:val="105"/>
          <w:sz w:val="17"/>
        </w:rPr>
        <w:t>ESTADO</w:t>
      </w:r>
      <w:r>
        <w:rPr>
          <w:b/>
          <w:spacing w:val="21"/>
          <w:w w:val="105"/>
          <w:sz w:val="17"/>
        </w:rPr>
        <w:t> </w:t>
      </w:r>
      <w:r>
        <w:rPr>
          <w:b/>
          <w:w w:val="105"/>
          <w:sz w:val="17"/>
        </w:rPr>
        <w:t>DO</w:t>
      </w:r>
      <w:r>
        <w:rPr>
          <w:b/>
          <w:spacing w:val="21"/>
          <w:w w:val="105"/>
          <w:sz w:val="17"/>
        </w:rPr>
        <w:t> </w:t>
      </w:r>
      <w:r>
        <w:rPr>
          <w:b/>
          <w:w w:val="105"/>
          <w:sz w:val="17"/>
        </w:rPr>
        <w:t>RIO</w:t>
      </w:r>
      <w:r>
        <w:rPr>
          <w:b/>
          <w:spacing w:val="21"/>
          <w:w w:val="105"/>
          <w:sz w:val="17"/>
        </w:rPr>
        <w:t> </w:t>
      </w:r>
      <w:r>
        <w:rPr>
          <w:b/>
          <w:w w:val="105"/>
          <w:sz w:val="17"/>
        </w:rPr>
        <w:t>DE</w:t>
      </w:r>
      <w:r>
        <w:rPr>
          <w:b/>
          <w:spacing w:val="21"/>
          <w:w w:val="105"/>
          <w:sz w:val="17"/>
        </w:rPr>
        <w:t> </w:t>
      </w:r>
      <w:r>
        <w:rPr>
          <w:b/>
          <w:w w:val="105"/>
          <w:sz w:val="17"/>
        </w:rPr>
        <w:t>JANEIRO</w:t>
      </w:r>
      <w:r>
        <w:rPr>
          <w:b/>
          <w:spacing w:val="22"/>
          <w:w w:val="105"/>
          <w:sz w:val="17"/>
        </w:rPr>
        <w:t> </w:t>
      </w:r>
      <w:r>
        <w:rPr>
          <w:b/>
          <w:w w:val="105"/>
          <w:sz w:val="17"/>
        </w:rPr>
        <w:t>E</w:t>
      </w:r>
      <w:r>
        <w:rPr>
          <w:b/>
          <w:spacing w:val="12"/>
          <w:w w:val="105"/>
          <w:sz w:val="17"/>
        </w:rPr>
        <w:t> </w:t>
      </w:r>
      <w:r>
        <w:rPr>
          <w:b/>
          <w:spacing w:val="-10"/>
          <w:w w:val="105"/>
          <w:sz w:val="17"/>
        </w:rPr>
        <w:t>A</w:t>
      </w:r>
    </w:p>
    <w:p>
      <w:pPr>
        <w:pStyle w:val="Heading1"/>
        <w:spacing w:before="44"/>
        <w:ind w:left="316"/>
        <w:jc w:val="both"/>
      </w:pPr>
      <w:r>
        <w:rPr/>
        <w:t>EMPRESA</w:t>
      </w:r>
      <w:r>
        <w:rPr>
          <w:spacing w:val="24"/>
        </w:rPr>
        <w:t> </w:t>
      </w:r>
      <w:r>
        <w:rPr>
          <w:spacing w:val="-2"/>
        </w:rPr>
        <w:t>..................................................</w:t>
      </w:r>
    </w:p>
    <w:p>
      <w:pPr>
        <w:pStyle w:val="BodyText"/>
        <w:spacing w:before="87"/>
        <w:ind w:left="0"/>
        <w:rPr>
          <w:b/>
        </w:rPr>
      </w:pPr>
    </w:p>
    <w:p>
      <w:pPr>
        <w:pStyle w:val="BodyText"/>
        <w:spacing w:line="292" w:lineRule="auto" w:before="0"/>
        <w:ind w:right="578"/>
        <w:jc w:val="both"/>
      </w:pPr>
      <w:r>
        <w:rPr>
          <w:b/>
          <w:w w:val="105"/>
        </w:rPr>
        <w:t>A</w:t>
      </w:r>
      <w:r>
        <w:rPr>
          <w:b/>
          <w:spacing w:val="-12"/>
          <w:w w:val="105"/>
        </w:rPr>
        <w:t> </w:t>
      </w:r>
      <w:r>
        <w:rPr>
          <w:b/>
          <w:w w:val="105"/>
        </w:rPr>
        <w:t>UNIVERSIDADE</w:t>
      </w:r>
      <w:r>
        <w:rPr>
          <w:b/>
          <w:spacing w:val="-5"/>
          <w:w w:val="105"/>
        </w:rPr>
        <w:t> </w:t>
      </w:r>
      <w:r>
        <w:rPr>
          <w:b/>
          <w:w w:val="105"/>
        </w:rPr>
        <w:t>DO</w:t>
      </w:r>
      <w:r>
        <w:rPr>
          <w:b/>
          <w:spacing w:val="-4"/>
          <w:w w:val="105"/>
        </w:rPr>
        <w:t> </w:t>
      </w:r>
      <w:r>
        <w:rPr>
          <w:b/>
          <w:w w:val="105"/>
        </w:rPr>
        <w:t>ESTADO</w:t>
      </w:r>
      <w:r>
        <w:rPr>
          <w:b/>
          <w:spacing w:val="-4"/>
          <w:w w:val="105"/>
        </w:rPr>
        <w:t> </w:t>
      </w:r>
      <w:r>
        <w:rPr>
          <w:b/>
          <w:w w:val="105"/>
        </w:rPr>
        <w:t>DO</w:t>
      </w:r>
      <w:r>
        <w:rPr>
          <w:b/>
          <w:spacing w:val="-4"/>
          <w:w w:val="105"/>
        </w:rPr>
        <w:t> </w:t>
      </w:r>
      <w:r>
        <w:rPr>
          <w:b/>
          <w:w w:val="105"/>
        </w:rPr>
        <w:t>RIO</w:t>
      </w:r>
      <w:r>
        <w:rPr>
          <w:b/>
          <w:spacing w:val="-4"/>
          <w:w w:val="105"/>
        </w:rPr>
        <w:t> </w:t>
      </w:r>
      <w:r>
        <w:rPr>
          <w:b/>
          <w:w w:val="105"/>
        </w:rPr>
        <w:t>DE</w:t>
      </w:r>
      <w:r>
        <w:rPr>
          <w:b/>
          <w:spacing w:val="-4"/>
          <w:w w:val="105"/>
        </w:rPr>
        <w:t> </w:t>
      </w:r>
      <w:r>
        <w:rPr>
          <w:b/>
          <w:w w:val="105"/>
        </w:rPr>
        <w:t>JANEIRO</w:t>
      </w:r>
      <w:r>
        <w:rPr>
          <w:i/>
          <w:w w:val="105"/>
        </w:rPr>
        <w:t>,</w:t>
      </w:r>
      <w:r>
        <w:rPr>
          <w:i/>
          <w:spacing w:val="-4"/>
          <w:w w:val="105"/>
        </w:rPr>
        <w:t> </w:t>
      </w:r>
      <w:r>
        <w:rPr>
          <w:w w:val="105"/>
        </w:rPr>
        <w:t>com</w:t>
      </w:r>
      <w:r>
        <w:rPr>
          <w:spacing w:val="-4"/>
          <w:w w:val="105"/>
        </w:rPr>
        <w:t> </w:t>
      </w:r>
      <w:r>
        <w:rPr>
          <w:w w:val="105"/>
        </w:rPr>
        <w:t>sede</w:t>
      </w:r>
      <w:r>
        <w:rPr>
          <w:spacing w:val="-4"/>
          <w:w w:val="105"/>
        </w:rPr>
        <w:t> </w:t>
      </w:r>
      <w:r>
        <w:rPr>
          <w:w w:val="105"/>
        </w:rPr>
        <w:t>na</w:t>
      </w:r>
      <w:r>
        <w:rPr>
          <w:spacing w:val="-4"/>
          <w:w w:val="105"/>
        </w:rPr>
        <w:t> </w:t>
      </w:r>
      <w:r>
        <w:rPr>
          <w:w w:val="105"/>
        </w:rPr>
        <w:t>Rua</w:t>
      </w:r>
      <w:r>
        <w:rPr>
          <w:spacing w:val="-4"/>
          <w:w w:val="105"/>
        </w:rPr>
        <w:t> </w:t>
      </w:r>
      <w:r>
        <w:rPr>
          <w:w w:val="105"/>
        </w:rPr>
        <w:t>São</w:t>
      </w:r>
      <w:r>
        <w:rPr>
          <w:spacing w:val="-4"/>
          <w:w w:val="105"/>
        </w:rPr>
        <w:t> </w:t>
      </w:r>
      <w:r>
        <w:rPr>
          <w:w w:val="105"/>
        </w:rPr>
        <w:t>Francisco</w:t>
      </w:r>
      <w:r>
        <w:rPr>
          <w:spacing w:val="-4"/>
          <w:w w:val="105"/>
        </w:rPr>
        <w:t> </w:t>
      </w:r>
      <w:r>
        <w:rPr>
          <w:w w:val="105"/>
        </w:rPr>
        <w:t>Xavier,</w:t>
      </w:r>
      <w:r>
        <w:rPr>
          <w:spacing w:val="-4"/>
          <w:w w:val="105"/>
        </w:rPr>
        <w:t> </w:t>
      </w:r>
      <w:r>
        <w:rPr>
          <w:w w:val="105"/>
        </w:rPr>
        <w:t>524</w:t>
      </w:r>
      <w:r>
        <w:rPr>
          <w:spacing w:val="-4"/>
          <w:w w:val="105"/>
        </w:rPr>
        <w:t> </w:t>
      </w:r>
      <w:r>
        <w:rPr>
          <w:w w:val="105"/>
        </w:rPr>
        <w:t>–</w:t>
      </w:r>
      <w:r>
        <w:rPr>
          <w:spacing w:val="-4"/>
          <w:w w:val="105"/>
        </w:rPr>
        <w:t> </w:t>
      </w:r>
      <w:r>
        <w:rPr>
          <w:w w:val="105"/>
        </w:rPr>
        <w:t>Maracanã,</w:t>
      </w:r>
      <w:r>
        <w:rPr>
          <w:spacing w:val="-4"/>
          <w:w w:val="105"/>
        </w:rPr>
        <w:t> </w:t>
      </w:r>
      <w:r>
        <w:rPr>
          <w:w w:val="105"/>
        </w:rPr>
        <w:t>na</w:t>
      </w:r>
      <w:r>
        <w:rPr>
          <w:spacing w:val="-4"/>
          <w:w w:val="105"/>
        </w:rPr>
        <w:t> </w:t>
      </w:r>
      <w:r>
        <w:rPr>
          <w:w w:val="105"/>
        </w:rPr>
        <w:t>cidade</w:t>
      </w:r>
      <w:r>
        <w:rPr>
          <w:spacing w:val="-4"/>
          <w:w w:val="105"/>
        </w:rPr>
        <w:t> </w:t>
      </w:r>
      <w:r>
        <w:rPr>
          <w:w w:val="105"/>
        </w:rPr>
        <w:t>do</w:t>
      </w:r>
      <w:r>
        <w:rPr>
          <w:spacing w:val="-4"/>
          <w:w w:val="105"/>
        </w:rPr>
        <w:t> </w:t>
      </w:r>
      <w:r>
        <w:rPr>
          <w:w w:val="105"/>
        </w:rPr>
        <w:t>Rio</w:t>
      </w:r>
      <w:r>
        <w:rPr>
          <w:spacing w:val="-4"/>
          <w:w w:val="105"/>
        </w:rPr>
        <w:t> </w:t>
      </w:r>
      <w:r>
        <w:rPr>
          <w:w w:val="105"/>
        </w:rPr>
        <w:t>de</w:t>
      </w:r>
      <w:r>
        <w:rPr>
          <w:spacing w:val="-4"/>
          <w:w w:val="105"/>
        </w:rPr>
        <w:t> </w:t>
      </w:r>
      <w:r>
        <w:rPr>
          <w:w w:val="105"/>
        </w:rPr>
        <w:t>Janeiro</w:t>
      </w:r>
      <w:r>
        <w:rPr>
          <w:spacing w:val="-4"/>
          <w:w w:val="105"/>
        </w:rPr>
        <w:t> </w:t>
      </w:r>
      <w:r>
        <w:rPr>
          <w:w w:val="105"/>
        </w:rPr>
        <w:t>no</w:t>
      </w:r>
      <w:r>
        <w:rPr>
          <w:spacing w:val="-4"/>
          <w:w w:val="105"/>
        </w:rPr>
        <w:t> </w:t>
      </w:r>
      <w:r>
        <w:rPr>
          <w:w w:val="105"/>
        </w:rPr>
        <w:t>Estado</w:t>
      </w:r>
      <w:r>
        <w:rPr>
          <w:spacing w:val="-4"/>
          <w:w w:val="105"/>
        </w:rPr>
        <w:t> </w:t>
      </w:r>
      <w:r>
        <w:rPr>
          <w:w w:val="105"/>
        </w:rPr>
        <w:t>do</w:t>
      </w:r>
      <w:r>
        <w:rPr>
          <w:spacing w:val="-4"/>
          <w:w w:val="105"/>
        </w:rPr>
        <w:t> </w:t>
      </w:r>
      <w:r>
        <w:rPr>
          <w:w w:val="105"/>
        </w:rPr>
        <w:t>Rio</w:t>
      </w:r>
      <w:r>
        <w:rPr>
          <w:spacing w:val="-4"/>
          <w:w w:val="105"/>
        </w:rPr>
        <w:t> </w:t>
      </w:r>
      <w:r>
        <w:rPr>
          <w:w w:val="105"/>
        </w:rPr>
        <w:t>de</w:t>
      </w:r>
      <w:r>
        <w:rPr>
          <w:spacing w:val="-4"/>
          <w:w w:val="105"/>
        </w:rPr>
        <w:t> </w:t>
      </w:r>
      <w:r>
        <w:rPr>
          <w:w w:val="105"/>
        </w:rPr>
        <w:t>Janeiro,</w:t>
      </w:r>
      <w:r>
        <w:rPr>
          <w:spacing w:val="-4"/>
          <w:w w:val="105"/>
        </w:rPr>
        <w:t> </w:t>
      </w:r>
      <w:r>
        <w:rPr>
          <w:w w:val="105"/>
        </w:rPr>
        <w:t>inscrita</w:t>
      </w:r>
      <w:r>
        <w:rPr>
          <w:spacing w:val="-4"/>
          <w:w w:val="105"/>
        </w:rPr>
        <w:t> </w:t>
      </w:r>
      <w:r>
        <w:rPr>
          <w:w w:val="105"/>
        </w:rPr>
        <w:t>no</w:t>
      </w:r>
      <w:r>
        <w:rPr>
          <w:spacing w:val="-4"/>
          <w:w w:val="105"/>
        </w:rPr>
        <w:t> </w:t>
      </w:r>
      <w:r>
        <w:rPr>
          <w:w w:val="105"/>
        </w:rPr>
        <w:t>CNPJ</w:t>
      </w:r>
      <w:r>
        <w:rPr>
          <w:spacing w:val="-4"/>
          <w:w w:val="105"/>
        </w:rPr>
        <w:t> </w:t>
      </w:r>
      <w:r>
        <w:rPr>
          <w:w w:val="105"/>
        </w:rPr>
        <w:t>sob o</w:t>
      </w:r>
      <w:r>
        <w:rPr>
          <w:spacing w:val="-1"/>
          <w:w w:val="105"/>
        </w:rPr>
        <w:t> </w:t>
      </w:r>
      <w:r>
        <w:rPr>
          <w:w w:val="105"/>
        </w:rPr>
        <w:t>nº</w:t>
      </w:r>
      <w:r>
        <w:rPr>
          <w:spacing w:val="-1"/>
          <w:w w:val="105"/>
        </w:rPr>
        <w:t> </w:t>
      </w:r>
      <w:r>
        <w:rPr>
          <w:w w:val="105"/>
        </w:rPr>
        <w:t>33.540.014/0001-57,</w:t>
      </w:r>
      <w:r>
        <w:rPr>
          <w:spacing w:val="-1"/>
          <w:w w:val="105"/>
        </w:rPr>
        <w:t> </w:t>
      </w:r>
      <w:r>
        <w:rPr>
          <w:w w:val="105"/>
        </w:rPr>
        <w:t>neste</w:t>
      </w:r>
      <w:r>
        <w:rPr>
          <w:spacing w:val="-1"/>
          <w:w w:val="105"/>
        </w:rPr>
        <w:t> </w:t>
      </w:r>
      <w:r>
        <w:rPr>
          <w:w w:val="105"/>
        </w:rPr>
        <w:t>ato</w:t>
      </w:r>
      <w:r>
        <w:rPr>
          <w:spacing w:val="-1"/>
          <w:w w:val="105"/>
        </w:rPr>
        <w:t> </w:t>
      </w:r>
      <w:r>
        <w:rPr>
          <w:w w:val="105"/>
        </w:rPr>
        <w:t>representada</w:t>
      </w:r>
      <w:r>
        <w:rPr>
          <w:spacing w:val="-1"/>
          <w:w w:val="105"/>
        </w:rPr>
        <w:t> </w:t>
      </w:r>
      <w:r>
        <w:rPr>
          <w:w w:val="105"/>
        </w:rPr>
        <w:t>pelo</w:t>
      </w:r>
      <w:r>
        <w:rPr>
          <w:spacing w:val="-1"/>
          <w:w w:val="105"/>
        </w:rPr>
        <w:t> </w:t>
      </w:r>
      <w:r>
        <w:rPr>
          <w:w w:val="105"/>
        </w:rPr>
        <w:t>Ordenador</w:t>
      </w:r>
      <w:r>
        <w:rPr>
          <w:spacing w:val="-1"/>
          <w:w w:val="105"/>
        </w:rPr>
        <w:t> </w:t>
      </w:r>
      <w:r>
        <w:rPr>
          <w:w w:val="105"/>
        </w:rPr>
        <w:t>de</w:t>
      </w:r>
      <w:r>
        <w:rPr>
          <w:spacing w:val="-1"/>
          <w:w w:val="105"/>
        </w:rPr>
        <w:t> </w:t>
      </w:r>
      <w:r>
        <w:rPr>
          <w:w w:val="105"/>
        </w:rPr>
        <w:t>Despesas,</w:t>
      </w:r>
      <w:r>
        <w:rPr>
          <w:spacing w:val="-1"/>
          <w:w w:val="105"/>
        </w:rPr>
        <w:t> </w:t>
      </w:r>
      <w:r>
        <w:rPr>
          <w:w w:val="105"/>
        </w:rPr>
        <w:t>o</w:t>
      </w:r>
      <w:r>
        <w:rPr>
          <w:spacing w:val="-3"/>
          <w:w w:val="105"/>
        </w:rPr>
        <w:t> </w:t>
      </w:r>
      <w:r>
        <w:rPr>
          <w:w w:val="105"/>
        </w:rPr>
        <w:t>Vice-Diretor</w:t>
      </w:r>
      <w:r>
        <w:rPr>
          <w:spacing w:val="-1"/>
          <w:w w:val="105"/>
        </w:rPr>
        <w:t> </w:t>
      </w:r>
      <w:r>
        <w:rPr>
          <w:b/>
          <w:w w:val="105"/>
        </w:rPr>
        <w:t>José</w:t>
      </w:r>
      <w:r>
        <w:rPr>
          <w:b/>
          <w:spacing w:val="-1"/>
          <w:w w:val="105"/>
        </w:rPr>
        <w:t> </w:t>
      </w:r>
      <w:r>
        <w:rPr>
          <w:b/>
          <w:w w:val="105"/>
        </w:rPr>
        <w:t>Luiz</w:t>
      </w:r>
      <w:r>
        <w:rPr>
          <w:b/>
          <w:spacing w:val="-1"/>
          <w:w w:val="105"/>
        </w:rPr>
        <w:t> </w:t>
      </w:r>
      <w:r>
        <w:rPr>
          <w:b/>
          <w:w w:val="105"/>
        </w:rPr>
        <w:t>Muniz</w:t>
      </w:r>
      <w:r>
        <w:rPr>
          <w:b/>
          <w:spacing w:val="-1"/>
          <w:w w:val="105"/>
        </w:rPr>
        <w:t> </w:t>
      </w:r>
      <w:r>
        <w:rPr>
          <w:b/>
          <w:w w:val="105"/>
        </w:rPr>
        <w:t>Bandeira</w:t>
      </w:r>
      <w:r>
        <w:rPr>
          <w:b/>
          <w:spacing w:val="-1"/>
          <w:w w:val="105"/>
        </w:rPr>
        <w:t> </w:t>
      </w:r>
      <w:r>
        <w:rPr>
          <w:b/>
          <w:w w:val="105"/>
        </w:rPr>
        <w:t>Duarte</w:t>
      </w:r>
      <w:r>
        <w:rPr>
          <w:w w:val="105"/>
        </w:rPr>
        <w:t>,</w:t>
      </w:r>
      <w:r>
        <w:rPr>
          <w:spacing w:val="-1"/>
          <w:w w:val="105"/>
        </w:rPr>
        <w:t> </w:t>
      </w:r>
      <w:r>
        <w:rPr>
          <w:w w:val="105"/>
        </w:rPr>
        <w:t>portador</w:t>
      </w:r>
      <w:r>
        <w:rPr>
          <w:spacing w:val="-1"/>
          <w:w w:val="105"/>
        </w:rPr>
        <w:t> </w:t>
      </w:r>
      <w:r>
        <w:rPr>
          <w:w w:val="105"/>
        </w:rPr>
        <w:t>da</w:t>
      </w:r>
      <w:r>
        <w:rPr>
          <w:spacing w:val="-1"/>
          <w:w w:val="105"/>
        </w:rPr>
        <w:t> </w:t>
      </w:r>
      <w:r>
        <w:rPr>
          <w:w w:val="105"/>
        </w:rPr>
        <w:t>Carteira</w:t>
      </w:r>
      <w:r>
        <w:rPr>
          <w:spacing w:val="-1"/>
          <w:w w:val="105"/>
        </w:rPr>
        <w:t> </w:t>
      </w:r>
      <w:r>
        <w:rPr>
          <w:w w:val="105"/>
        </w:rPr>
        <w:t>de</w:t>
      </w:r>
      <w:r>
        <w:rPr>
          <w:spacing w:val="-1"/>
          <w:w w:val="105"/>
        </w:rPr>
        <w:t> </w:t>
      </w:r>
      <w:r>
        <w:rPr>
          <w:w w:val="105"/>
        </w:rPr>
        <w:t>Identidade</w:t>
      </w:r>
      <w:r>
        <w:rPr>
          <w:spacing w:val="-1"/>
          <w:w w:val="105"/>
        </w:rPr>
        <w:t> </w:t>
      </w:r>
      <w:r>
        <w:rPr>
          <w:w w:val="105"/>
        </w:rPr>
        <w:t>n.º</w:t>
      </w:r>
      <w:r>
        <w:rPr>
          <w:spacing w:val="-1"/>
          <w:w w:val="105"/>
        </w:rPr>
        <w:t> </w:t>
      </w:r>
      <w:r>
        <w:rPr>
          <w:w w:val="105"/>
        </w:rPr>
        <w:t>52.22513-9</w:t>
      </w:r>
      <w:r>
        <w:rPr>
          <w:spacing w:val="-1"/>
          <w:w w:val="105"/>
        </w:rPr>
        <w:t> </w:t>
      </w:r>
      <w:r>
        <w:rPr>
          <w:w w:val="105"/>
        </w:rPr>
        <w:t>CRM/RJ,</w:t>
      </w:r>
      <w:r>
        <w:rPr>
          <w:spacing w:val="-1"/>
          <w:w w:val="105"/>
        </w:rPr>
        <w:t> </w:t>
      </w:r>
      <w:r>
        <w:rPr>
          <w:w w:val="105"/>
        </w:rPr>
        <w:t>CPF</w:t>
      </w:r>
      <w:r>
        <w:rPr>
          <w:spacing w:val="-1"/>
          <w:w w:val="105"/>
        </w:rPr>
        <w:t> </w:t>
      </w:r>
      <w:r>
        <w:rPr>
          <w:w w:val="105"/>
        </w:rPr>
        <w:t>nº 332.272.257-00,</w:t>
      </w:r>
      <w:r>
        <w:rPr>
          <w:spacing w:val="53"/>
          <w:w w:val="105"/>
        </w:rPr>
        <w:t> </w:t>
      </w:r>
      <w:r>
        <w:rPr>
          <w:w w:val="105"/>
        </w:rPr>
        <w:t>doravante</w:t>
      </w:r>
      <w:r>
        <w:rPr>
          <w:spacing w:val="54"/>
          <w:w w:val="105"/>
        </w:rPr>
        <w:t> </w:t>
      </w:r>
      <w:r>
        <w:rPr>
          <w:w w:val="105"/>
        </w:rPr>
        <w:t>denominado</w:t>
      </w:r>
      <w:r>
        <w:rPr>
          <w:spacing w:val="54"/>
          <w:w w:val="105"/>
        </w:rPr>
        <w:t> </w:t>
      </w:r>
      <w:r>
        <w:rPr>
          <w:b/>
          <w:w w:val="105"/>
        </w:rPr>
        <w:t>CONTRATANTE</w:t>
      </w:r>
      <w:r>
        <w:rPr>
          <w:w w:val="105"/>
        </w:rPr>
        <w:t>,</w:t>
      </w:r>
      <w:r>
        <w:rPr>
          <w:spacing w:val="54"/>
          <w:w w:val="105"/>
        </w:rPr>
        <w:t> </w:t>
      </w:r>
      <w:r>
        <w:rPr>
          <w:w w:val="105"/>
        </w:rPr>
        <w:t>e</w:t>
      </w:r>
      <w:r>
        <w:rPr>
          <w:spacing w:val="72"/>
          <w:w w:val="105"/>
        </w:rPr>
        <w:t> </w:t>
      </w:r>
      <w:r>
        <w:rPr>
          <w:w w:val="105"/>
        </w:rPr>
        <w:t>a</w:t>
      </w:r>
      <w:r>
        <w:rPr>
          <w:spacing w:val="69"/>
          <w:w w:val="150"/>
        </w:rPr>
        <w:t> </w:t>
      </w:r>
      <w:r>
        <w:rPr>
          <w:w w:val="105"/>
        </w:rPr>
        <w:t>empresa</w:t>
      </w:r>
      <w:r>
        <w:rPr>
          <w:spacing w:val="54"/>
          <w:w w:val="105"/>
        </w:rPr>
        <w:t> </w:t>
      </w:r>
      <w:r>
        <w:rPr>
          <w:w w:val="105"/>
        </w:rPr>
        <w:t>..............................,</w:t>
      </w:r>
      <w:r>
        <w:rPr>
          <w:spacing w:val="53"/>
          <w:w w:val="105"/>
        </w:rPr>
        <w:t> </w:t>
      </w:r>
      <w:r>
        <w:rPr>
          <w:w w:val="105"/>
        </w:rPr>
        <w:t>com</w:t>
      </w:r>
      <w:r>
        <w:rPr>
          <w:spacing w:val="54"/>
          <w:w w:val="105"/>
        </w:rPr>
        <w:t> </w:t>
      </w:r>
      <w:r>
        <w:rPr>
          <w:w w:val="105"/>
        </w:rPr>
        <w:t>sede</w:t>
      </w:r>
      <w:r>
        <w:rPr>
          <w:spacing w:val="54"/>
          <w:w w:val="105"/>
        </w:rPr>
        <w:t> </w:t>
      </w:r>
      <w:r>
        <w:rPr>
          <w:w w:val="105"/>
        </w:rPr>
        <w:t>na</w:t>
      </w:r>
      <w:r>
        <w:rPr>
          <w:spacing w:val="53"/>
          <w:w w:val="105"/>
        </w:rPr>
        <w:t> </w:t>
      </w:r>
      <w:r>
        <w:rPr>
          <w:w w:val="105"/>
        </w:rPr>
        <w:t>............,</w:t>
      </w:r>
      <w:r>
        <w:rPr>
          <w:spacing w:val="54"/>
          <w:w w:val="105"/>
        </w:rPr>
        <w:t> </w:t>
      </w:r>
      <w:r>
        <w:rPr>
          <w:w w:val="105"/>
        </w:rPr>
        <w:t>inscrita</w:t>
      </w:r>
      <w:r>
        <w:rPr>
          <w:spacing w:val="54"/>
          <w:w w:val="105"/>
        </w:rPr>
        <w:t> </w:t>
      </w:r>
      <w:r>
        <w:rPr>
          <w:w w:val="105"/>
        </w:rPr>
        <w:t>no</w:t>
      </w:r>
      <w:r>
        <w:rPr>
          <w:spacing w:val="54"/>
          <w:w w:val="105"/>
        </w:rPr>
        <w:t> </w:t>
      </w:r>
      <w:r>
        <w:rPr>
          <w:w w:val="105"/>
        </w:rPr>
        <w:t>CNPJ/MF</w:t>
      </w:r>
      <w:r>
        <w:rPr>
          <w:spacing w:val="53"/>
          <w:w w:val="105"/>
        </w:rPr>
        <w:t> </w:t>
      </w:r>
      <w:r>
        <w:rPr>
          <w:w w:val="105"/>
        </w:rPr>
        <w:t>sob</w:t>
      </w:r>
      <w:r>
        <w:rPr>
          <w:spacing w:val="54"/>
          <w:w w:val="105"/>
        </w:rPr>
        <w:t> </w:t>
      </w:r>
      <w:r>
        <w:rPr>
          <w:w w:val="105"/>
        </w:rPr>
        <w:t>o</w:t>
      </w:r>
      <w:r>
        <w:rPr>
          <w:spacing w:val="54"/>
          <w:w w:val="105"/>
        </w:rPr>
        <w:t> </w:t>
      </w:r>
      <w:r>
        <w:rPr>
          <w:w w:val="105"/>
        </w:rPr>
        <w:t>nº</w:t>
      </w:r>
      <w:r>
        <w:rPr>
          <w:spacing w:val="53"/>
          <w:w w:val="105"/>
        </w:rPr>
        <w:t> </w:t>
      </w:r>
      <w:r>
        <w:rPr>
          <w:w w:val="105"/>
        </w:rPr>
        <w:t>.............,</w:t>
      </w:r>
      <w:r>
        <w:rPr>
          <w:spacing w:val="54"/>
          <w:w w:val="105"/>
        </w:rPr>
        <w:t> </w:t>
      </w:r>
      <w:r>
        <w:rPr>
          <w:w w:val="105"/>
        </w:rPr>
        <w:t>neste</w:t>
      </w:r>
      <w:r>
        <w:rPr>
          <w:spacing w:val="54"/>
          <w:w w:val="105"/>
        </w:rPr>
        <w:t> </w:t>
      </w:r>
      <w:r>
        <w:rPr>
          <w:w w:val="105"/>
        </w:rPr>
        <w:t>ato</w:t>
      </w:r>
      <w:r>
        <w:rPr>
          <w:spacing w:val="53"/>
          <w:w w:val="105"/>
        </w:rPr>
        <w:t> </w:t>
      </w:r>
      <w:r>
        <w:rPr>
          <w:w w:val="105"/>
        </w:rPr>
        <w:t>representada</w:t>
      </w:r>
      <w:r>
        <w:rPr>
          <w:spacing w:val="54"/>
          <w:w w:val="105"/>
        </w:rPr>
        <w:t> </w:t>
      </w:r>
      <w:r>
        <w:rPr>
          <w:spacing w:val="-5"/>
          <w:w w:val="105"/>
        </w:rPr>
        <w:t>por</w:t>
      </w:r>
    </w:p>
    <w:p>
      <w:pPr>
        <w:pStyle w:val="BodyText"/>
        <w:tabs>
          <w:tab w:pos="6860" w:val="left" w:leader="dot"/>
        </w:tabs>
        <w:jc w:val="both"/>
      </w:pPr>
      <w:r>
        <w:rPr>
          <w:w w:val="105"/>
        </w:rPr>
        <w:t>.................................., portador da</w:t>
      </w:r>
      <w:r>
        <w:rPr>
          <w:spacing w:val="1"/>
          <w:w w:val="105"/>
        </w:rPr>
        <w:t> </w:t>
      </w:r>
      <w:r>
        <w:rPr>
          <w:w w:val="105"/>
        </w:rPr>
        <w:t>Carteira de</w:t>
      </w:r>
      <w:r>
        <w:rPr>
          <w:spacing w:val="1"/>
          <w:w w:val="105"/>
        </w:rPr>
        <w:t> </w:t>
      </w:r>
      <w:r>
        <w:rPr>
          <w:w w:val="105"/>
        </w:rPr>
        <w:t>Identidade nº</w:t>
      </w:r>
      <w:r>
        <w:rPr>
          <w:spacing w:val="1"/>
          <w:w w:val="105"/>
        </w:rPr>
        <w:t> </w:t>
      </w:r>
      <w:r>
        <w:rPr>
          <w:w w:val="105"/>
        </w:rPr>
        <w:t>................., CPF</w:t>
      </w:r>
      <w:r>
        <w:rPr>
          <w:spacing w:val="1"/>
          <w:w w:val="105"/>
        </w:rPr>
        <w:t> </w:t>
      </w:r>
      <w:r>
        <w:rPr>
          <w:spacing w:val="-5"/>
          <w:w w:val="105"/>
        </w:rPr>
        <w:t>nº</w:t>
      </w:r>
      <w:r>
        <w:rPr/>
        <w:tab/>
      </w:r>
      <w:r>
        <w:rPr>
          <w:w w:val="105"/>
        </w:rPr>
        <w:t>,</w:t>
      </w:r>
      <w:r>
        <w:rPr>
          <w:spacing w:val="-4"/>
          <w:w w:val="105"/>
        </w:rPr>
        <w:t> </w:t>
      </w:r>
      <w:r>
        <w:rPr>
          <w:w w:val="105"/>
        </w:rPr>
        <w:t>doravante</w:t>
      </w:r>
      <w:r>
        <w:rPr>
          <w:spacing w:val="-4"/>
          <w:w w:val="105"/>
        </w:rPr>
        <w:t> </w:t>
      </w:r>
      <w:r>
        <w:rPr>
          <w:w w:val="105"/>
        </w:rPr>
        <w:t>denominado</w:t>
      </w:r>
      <w:r>
        <w:rPr>
          <w:spacing w:val="-3"/>
          <w:w w:val="105"/>
        </w:rPr>
        <w:t> </w:t>
      </w:r>
      <w:r>
        <w:rPr>
          <w:b/>
          <w:w w:val="105"/>
        </w:rPr>
        <w:t>CONTRATADO</w:t>
      </w:r>
      <w:r>
        <w:rPr>
          <w:w w:val="105"/>
        </w:rPr>
        <w:t>,</w:t>
      </w:r>
      <w:r>
        <w:rPr>
          <w:spacing w:val="-4"/>
          <w:w w:val="105"/>
        </w:rPr>
        <w:t> </w:t>
      </w:r>
      <w:r>
        <w:rPr>
          <w:w w:val="105"/>
        </w:rPr>
        <w:t>com</w:t>
      </w:r>
      <w:r>
        <w:rPr>
          <w:spacing w:val="-3"/>
          <w:w w:val="105"/>
        </w:rPr>
        <w:t> </w:t>
      </w:r>
      <w:r>
        <w:rPr>
          <w:w w:val="105"/>
        </w:rPr>
        <w:t>fundamento</w:t>
      </w:r>
      <w:r>
        <w:rPr>
          <w:spacing w:val="-4"/>
          <w:w w:val="105"/>
        </w:rPr>
        <w:t> </w:t>
      </w:r>
      <w:r>
        <w:rPr>
          <w:w w:val="105"/>
        </w:rPr>
        <w:t>no</w:t>
      </w:r>
      <w:r>
        <w:rPr>
          <w:spacing w:val="-4"/>
          <w:w w:val="105"/>
        </w:rPr>
        <w:t> </w:t>
      </w:r>
      <w:r>
        <w:rPr>
          <w:w w:val="105"/>
        </w:rPr>
        <w:t>Processo</w:t>
      </w:r>
      <w:r>
        <w:rPr>
          <w:spacing w:val="-3"/>
          <w:w w:val="105"/>
        </w:rPr>
        <w:t> </w:t>
      </w:r>
      <w:r>
        <w:rPr>
          <w:w w:val="105"/>
        </w:rPr>
        <w:t>nº</w:t>
      </w:r>
      <w:r>
        <w:rPr>
          <w:spacing w:val="-4"/>
          <w:w w:val="105"/>
        </w:rPr>
        <w:t> </w:t>
      </w:r>
      <w:r>
        <w:rPr>
          <w:b/>
          <w:w w:val="105"/>
        </w:rPr>
        <w:t>SEI-260007/006885/2025</w:t>
      </w:r>
      <w:r>
        <w:rPr>
          <w:w w:val="105"/>
        </w:rPr>
        <w:t>,</w:t>
      </w:r>
      <w:r>
        <w:rPr>
          <w:spacing w:val="-3"/>
          <w:w w:val="105"/>
        </w:rPr>
        <w:t> </w:t>
      </w:r>
      <w:r>
        <w:rPr>
          <w:spacing w:val="-5"/>
          <w:w w:val="105"/>
        </w:rPr>
        <w:t>que</w:t>
      </w:r>
    </w:p>
    <w:p>
      <w:pPr>
        <w:pStyle w:val="BodyText"/>
        <w:spacing w:line="292" w:lineRule="auto" w:before="44"/>
        <w:ind w:right="578"/>
        <w:jc w:val="both"/>
      </w:pPr>
      <w:r>
        <w:rPr>
          <w:w w:val="105"/>
        </w:rPr>
        <w:t>se regerá pelas disposições da Lei nº 14.133, de 1º de abril de 2021, e pelos normativos estaduais aplicáveis, todos disponíveis no endereço eletrônico redelog.rj.gov.br/redelog/legislação-</w:t>
      </w:r>
      <w:r>
        <w:rPr>
          <w:w w:val="105"/>
        </w:rPr>
        <w:t>licitacoes/, resolvem celebrar o presente instrumento de Contrato, decorrente Edital de licitação por </w:t>
      </w:r>
      <w:r>
        <w:rPr>
          <w:b/>
          <w:w w:val="105"/>
        </w:rPr>
        <w:t>Pregão Eletrônico nº 333/2025</w:t>
      </w:r>
      <w:r>
        <w:rPr>
          <w:w w:val="105"/>
        </w:rPr>
        <w:t>, mediante as cláusulas e condições a seguir enunciadas.</w:t>
      </w:r>
    </w:p>
    <w:p>
      <w:pPr>
        <w:pStyle w:val="BodyText"/>
        <w:spacing w:before="0"/>
        <w:ind w:left="0"/>
      </w:pPr>
    </w:p>
    <w:p>
      <w:pPr>
        <w:pStyle w:val="BodyText"/>
        <w:spacing w:before="101"/>
        <w:ind w:left="0"/>
      </w:pPr>
    </w:p>
    <w:p>
      <w:pPr>
        <w:pStyle w:val="Heading1"/>
        <w:spacing w:before="1"/>
        <w:ind w:left="316"/>
      </w:pPr>
      <w:r>
        <w:rPr/>
        <w:t>CLÁUSULA</w:t>
      </w:r>
      <w:r>
        <w:rPr>
          <w:spacing w:val="14"/>
        </w:rPr>
        <w:t> </w:t>
      </w:r>
      <w:r>
        <w:rPr/>
        <w:t>PRIMEIRA</w:t>
      </w:r>
      <w:r>
        <w:rPr>
          <w:spacing w:val="14"/>
        </w:rPr>
        <w:t> </w:t>
      </w:r>
      <w:r>
        <w:rPr/>
        <w:t>–</w:t>
      </w:r>
      <w:r>
        <w:rPr>
          <w:spacing w:val="30"/>
        </w:rPr>
        <w:t> </w:t>
      </w:r>
      <w:r>
        <w:rPr>
          <w:spacing w:val="-2"/>
        </w:rPr>
        <w:t>OBJETO</w:t>
      </w:r>
    </w:p>
    <w:p>
      <w:pPr>
        <w:pStyle w:val="ListParagraph"/>
        <w:numPr>
          <w:ilvl w:val="1"/>
          <w:numId w:val="37"/>
        </w:numPr>
        <w:tabs>
          <w:tab w:pos="610" w:val="left" w:leader="none"/>
        </w:tabs>
        <w:spacing w:line="292" w:lineRule="auto" w:before="149" w:after="0"/>
        <w:ind w:left="316" w:right="591" w:firstLine="0"/>
        <w:jc w:val="left"/>
        <w:rPr>
          <w:sz w:val="17"/>
        </w:rPr>
      </w:pPr>
      <w:r>
        <w:rPr>
          <w:w w:val="105"/>
          <w:sz w:val="17"/>
        </w:rPr>
        <w:t>O</w:t>
      </w:r>
      <w:r>
        <w:rPr>
          <w:spacing w:val="19"/>
          <w:w w:val="105"/>
          <w:sz w:val="17"/>
        </w:rPr>
        <w:t> </w:t>
      </w:r>
      <w:r>
        <w:rPr>
          <w:w w:val="105"/>
          <w:sz w:val="17"/>
        </w:rPr>
        <w:t>objeto</w:t>
      </w:r>
      <w:r>
        <w:rPr>
          <w:spacing w:val="19"/>
          <w:w w:val="105"/>
          <w:sz w:val="17"/>
        </w:rPr>
        <w:t> </w:t>
      </w:r>
      <w:r>
        <w:rPr>
          <w:w w:val="105"/>
          <w:sz w:val="17"/>
        </w:rPr>
        <w:t>do</w:t>
      </w:r>
      <w:r>
        <w:rPr>
          <w:spacing w:val="19"/>
          <w:w w:val="105"/>
          <w:sz w:val="17"/>
        </w:rPr>
        <w:t> </w:t>
      </w:r>
      <w:r>
        <w:rPr>
          <w:w w:val="105"/>
          <w:sz w:val="17"/>
        </w:rPr>
        <w:t>presente</w:t>
      </w:r>
      <w:r>
        <w:rPr>
          <w:spacing w:val="19"/>
          <w:w w:val="105"/>
          <w:sz w:val="17"/>
        </w:rPr>
        <w:t> </w:t>
      </w:r>
      <w:r>
        <w:rPr>
          <w:w w:val="105"/>
          <w:sz w:val="17"/>
        </w:rPr>
        <w:t>Contrato</w:t>
      </w:r>
      <w:r>
        <w:rPr>
          <w:spacing w:val="19"/>
          <w:w w:val="105"/>
          <w:sz w:val="17"/>
        </w:rPr>
        <w:t> </w:t>
      </w:r>
      <w:r>
        <w:rPr>
          <w:w w:val="105"/>
          <w:sz w:val="17"/>
        </w:rPr>
        <w:t>é</w:t>
      </w:r>
      <w:r>
        <w:rPr>
          <w:spacing w:val="19"/>
          <w:w w:val="105"/>
          <w:sz w:val="17"/>
        </w:rPr>
        <w:t> </w:t>
      </w:r>
      <w:r>
        <w:rPr>
          <w:w w:val="105"/>
          <w:sz w:val="17"/>
        </w:rPr>
        <w:t>a</w:t>
      </w:r>
      <w:r>
        <w:rPr>
          <w:spacing w:val="19"/>
          <w:w w:val="105"/>
          <w:sz w:val="17"/>
        </w:rPr>
        <w:t> </w:t>
      </w:r>
      <w:r>
        <w:rPr>
          <w:b/>
          <w:w w:val="105"/>
          <w:sz w:val="17"/>
        </w:rPr>
        <w:t>AQUISIÇÃO</w:t>
      </w:r>
      <w:r>
        <w:rPr>
          <w:b/>
          <w:spacing w:val="19"/>
          <w:w w:val="105"/>
          <w:sz w:val="17"/>
        </w:rPr>
        <w:t> </w:t>
      </w:r>
      <w:r>
        <w:rPr>
          <w:b/>
          <w:w w:val="105"/>
          <w:sz w:val="17"/>
        </w:rPr>
        <w:t>DE</w:t>
      </w:r>
      <w:r>
        <w:rPr>
          <w:b/>
          <w:spacing w:val="19"/>
          <w:w w:val="105"/>
          <w:sz w:val="17"/>
        </w:rPr>
        <w:t> </w:t>
      </w:r>
      <w:r>
        <w:rPr>
          <w:b/>
          <w:w w:val="105"/>
          <w:sz w:val="17"/>
        </w:rPr>
        <w:t>MATERIAL</w:t>
      </w:r>
      <w:r>
        <w:rPr>
          <w:b/>
          <w:spacing w:val="11"/>
          <w:w w:val="105"/>
          <w:sz w:val="17"/>
        </w:rPr>
        <w:t> </w:t>
      </w:r>
      <w:r>
        <w:rPr>
          <w:b/>
          <w:w w:val="105"/>
          <w:sz w:val="17"/>
        </w:rPr>
        <w:t>HOSPITALAR</w:t>
      </w:r>
      <w:r>
        <w:rPr>
          <w:b/>
          <w:spacing w:val="19"/>
          <w:w w:val="105"/>
          <w:sz w:val="17"/>
        </w:rPr>
        <w:t> </w:t>
      </w:r>
      <w:r>
        <w:rPr>
          <w:b/>
          <w:w w:val="105"/>
          <w:sz w:val="17"/>
        </w:rPr>
        <w:t>(FRALDAS)</w:t>
      </w:r>
      <w:r>
        <w:rPr>
          <w:b/>
          <w:spacing w:val="19"/>
          <w:w w:val="105"/>
          <w:sz w:val="17"/>
        </w:rPr>
        <w:t> </w:t>
      </w:r>
      <w:r>
        <w:rPr>
          <w:b/>
          <w:w w:val="105"/>
          <w:sz w:val="17"/>
        </w:rPr>
        <w:t>PARA</w:t>
      </w:r>
      <w:r>
        <w:rPr>
          <w:b/>
          <w:spacing w:val="11"/>
          <w:w w:val="105"/>
          <w:sz w:val="17"/>
        </w:rPr>
        <w:t> </w:t>
      </w:r>
      <w:r>
        <w:rPr>
          <w:b/>
          <w:w w:val="105"/>
          <w:sz w:val="17"/>
        </w:rPr>
        <w:t>O</w:t>
      </w:r>
      <w:r>
        <w:rPr>
          <w:b/>
          <w:spacing w:val="19"/>
          <w:w w:val="105"/>
          <w:sz w:val="17"/>
        </w:rPr>
        <w:t> </w:t>
      </w:r>
      <w:r>
        <w:rPr>
          <w:b/>
          <w:w w:val="105"/>
          <w:sz w:val="17"/>
        </w:rPr>
        <w:t>HOSPITAL</w:t>
      </w:r>
      <w:r>
        <w:rPr>
          <w:b/>
          <w:spacing w:val="11"/>
          <w:w w:val="105"/>
          <w:sz w:val="17"/>
        </w:rPr>
        <w:t> </w:t>
      </w:r>
      <w:r>
        <w:rPr>
          <w:b/>
          <w:w w:val="105"/>
          <w:sz w:val="17"/>
        </w:rPr>
        <w:t>UNIVERSITÁRIO</w:t>
      </w:r>
      <w:r>
        <w:rPr>
          <w:b/>
          <w:spacing w:val="19"/>
          <w:w w:val="105"/>
          <w:sz w:val="17"/>
        </w:rPr>
        <w:t> </w:t>
      </w:r>
      <w:r>
        <w:rPr>
          <w:b/>
          <w:w w:val="105"/>
          <w:sz w:val="17"/>
        </w:rPr>
        <w:t>PEDRO</w:t>
      </w:r>
      <w:r>
        <w:rPr>
          <w:b/>
          <w:spacing w:val="19"/>
          <w:w w:val="105"/>
          <w:sz w:val="17"/>
        </w:rPr>
        <w:t> </w:t>
      </w:r>
      <w:r>
        <w:rPr>
          <w:b/>
          <w:w w:val="105"/>
          <w:sz w:val="17"/>
        </w:rPr>
        <w:t>ERNESTO</w:t>
      </w:r>
      <w:r>
        <w:rPr>
          <w:b/>
          <w:spacing w:val="19"/>
          <w:w w:val="105"/>
          <w:sz w:val="17"/>
        </w:rPr>
        <w:t> </w:t>
      </w:r>
      <w:r>
        <w:rPr>
          <w:w w:val="105"/>
          <w:sz w:val="17"/>
        </w:rPr>
        <w:t>a</w:t>
      </w:r>
      <w:r>
        <w:rPr>
          <w:spacing w:val="19"/>
          <w:w w:val="105"/>
          <w:sz w:val="17"/>
        </w:rPr>
        <w:t> </w:t>
      </w:r>
      <w:r>
        <w:rPr>
          <w:w w:val="105"/>
          <w:sz w:val="17"/>
        </w:rPr>
        <w:t>serem</w:t>
      </w:r>
      <w:r>
        <w:rPr>
          <w:spacing w:val="19"/>
          <w:w w:val="105"/>
          <w:sz w:val="17"/>
        </w:rPr>
        <w:t> </w:t>
      </w:r>
      <w:r>
        <w:rPr>
          <w:w w:val="105"/>
          <w:sz w:val="17"/>
        </w:rPr>
        <w:t>executados</w:t>
      </w:r>
      <w:r>
        <w:rPr>
          <w:spacing w:val="19"/>
          <w:w w:val="105"/>
          <w:sz w:val="17"/>
        </w:rPr>
        <w:t> </w:t>
      </w:r>
      <w:r>
        <w:rPr>
          <w:w w:val="105"/>
          <w:sz w:val="17"/>
        </w:rPr>
        <w:t>nas condições estabelecidas no Termo de Referência e nos anexos deste Contrato.</w:t>
      </w:r>
    </w:p>
    <w:p>
      <w:pPr>
        <w:pStyle w:val="ListParagraph"/>
        <w:numPr>
          <w:ilvl w:val="1"/>
          <w:numId w:val="37"/>
        </w:numPr>
        <w:tabs>
          <w:tab w:pos="580" w:val="left" w:leader="none"/>
        </w:tabs>
        <w:spacing w:line="240" w:lineRule="auto" w:before="2" w:after="0"/>
        <w:ind w:left="580" w:right="0" w:hanging="264"/>
        <w:jc w:val="left"/>
        <w:rPr>
          <w:sz w:val="17"/>
        </w:rPr>
      </w:pPr>
      <w:r>
        <w:rPr>
          <w:w w:val="105"/>
          <w:sz w:val="17"/>
        </w:rPr>
        <w:t>Objeto</w:t>
      </w:r>
      <w:r>
        <w:rPr>
          <w:spacing w:val="-5"/>
          <w:w w:val="105"/>
          <w:sz w:val="17"/>
        </w:rPr>
        <w:t> </w:t>
      </w:r>
      <w:r>
        <w:rPr>
          <w:w w:val="105"/>
          <w:sz w:val="17"/>
        </w:rPr>
        <w:t>da</w:t>
      </w:r>
      <w:r>
        <w:rPr>
          <w:spacing w:val="-4"/>
          <w:w w:val="105"/>
          <w:sz w:val="17"/>
        </w:rPr>
        <w:t> </w:t>
      </w:r>
      <w:r>
        <w:rPr>
          <w:spacing w:val="-2"/>
          <w:w w:val="105"/>
          <w:sz w:val="17"/>
        </w:rPr>
        <w:t>contratação:</w:t>
      </w:r>
    </w:p>
    <w:p>
      <w:pPr>
        <w:pStyle w:val="BodyText"/>
        <w:spacing w:before="118"/>
        <w:ind w:left="0"/>
        <w:rPr>
          <w:sz w:val="20"/>
        </w:rPr>
      </w:pPr>
    </w:p>
    <w:tbl>
      <w:tblPr>
        <w:tblW w:w="0" w:type="auto"/>
        <w:jc w:val="left"/>
        <w:tblInd w:w="304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97"/>
        <w:gridCol w:w="2935"/>
        <w:gridCol w:w="797"/>
        <w:gridCol w:w="1076"/>
        <w:gridCol w:w="1142"/>
        <w:gridCol w:w="1169"/>
        <w:gridCol w:w="1156"/>
      </w:tblGrid>
      <w:tr>
        <w:trPr>
          <w:trHeight w:val="476" w:hRule="atLeast"/>
        </w:trPr>
        <w:tc>
          <w:tcPr>
            <w:tcW w:w="797" w:type="dxa"/>
          </w:tcPr>
          <w:p>
            <w:pPr>
              <w:pStyle w:val="TableParagraph"/>
              <w:spacing w:before="54"/>
              <w:ind w:left="8"/>
              <w:jc w:val="center"/>
              <w:rPr>
                <w:b/>
                <w:sz w:val="14"/>
              </w:rPr>
            </w:pPr>
            <w:r>
              <w:rPr>
                <w:b/>
                <w:spacing w:val="-4"/>
                <w:sz w:val="14"/>
              </w:rPr>
              <w:t>ITEM</w:t>
            </w:r>
          </w:p>
        </w:tc>
        <w:tc>
          <w:tcPr>
            <w:tcW w:w="2935" w:type="dxa"/>
          </w:tcPr>
          <w:p>
            <w:pPr>
              <w:pStyle w:val="TableParagraph"/>
              <w:spacing w:before="54"/>
              <w:ind w:left="925"/>
              <w:rPr>
                <w:b/>
                <w:sz w:val="14"/>
              </w:rPr>
            </w:pPr>
            <w:r>
              <w:rPr>
                <w:b/>
                <w:spacing w:val="-2"/>
                <w:sz w:val="14"/>
              </w:rPr>
              <w:t>ESPECIFICAÇÃO</w:t>
            </w:r>
          </w:p>
        </w:tc>
        <w:tc>
          <w:tcPr>
            <w:tcW w:w="797" w:type="dxa"/>
          </w:tcPr>
          <w:p>
            <w:pPr>
              <w:pStyle w:val="TableParagraph"/>
              <w:spacing w:before="54"/>
              <w:ind w:left="98"/>
              <w:rPr>
                <w:b/>
                <w:sz w:val="14"/>
              </w:rPr>
            </w:pPr>
            <w:r>
              <w:rPr>
                <w:b/>
                <w:sz w:val="14"/>
              </w:rPr>
              <w:t>CÓD.</w:t>
            </w:r>
            <w:r>
              <w:rPr>
                <w:b/>
                <w:spacing w:val="3"/>
                <w:sz w:val="14"/>
              </w:rPr>
              <w:t> </w:t>
            </w:r>
            <w:r>
              <w:rPr>
                <w:b/>
                <w:spacing w:val="-5"/>
                <w:sz w:val="14"/>
              </w:rPr>
              <w:t>ID</w:t>
            </w:r>
          </w:p>
          <w:p>
            <w:pPr>
              <w:pStyle w:val="TableParagraph"/>
              <w:spacing w:before="78"/>
              <w:ind w:left="196"/>
              <w:rPr>
                <w:b/>
                <w:sz w:val="14"/>
              </w:rPr>
            </w:pPr>
            <w:r>
              <w:rPr>
                <w:b/>
                <w:spacing w:val="-4"/>
                <w:sz w:val="14"/>
              </w:rPr>
              <w:t>SIGA</w:t>
            </w:r>
          </w:p>
        </w:tc>
        <w:tc>
          <w:tcPr>
            <w:tcW w:w="1076" w:type="dxa"/>
          </w:tcPr>
          <w:p>
            <w:pPr>
              <w:pStyle w:val="TableParagraph"/>
              <w:spacing w:before="54"/>
              <w:ind w:left="103"/>
              <w:jc w:val="center"/>
              <w:rPr>
                <w:b/>
                <w:sz w:val="14"/>
              </w:rPr>
            </w:pPr>
            <w:r>
              <w:rPr>
                <w:b/>
                <w:sz w:val="14"/>
              </w:rPr>
              <w:t>UNIDADE</w:t>
            </w:r>
            <w:r>
              <w:rPr>
                <w:b/>
                <w:spacing w:val="6"/>
                <w:sz w:val="14"/>
              </w:rPr>
              <w:t> </w:t>
            </w:r>
            <w:r>
              <w:rPr>
                <w:b/>
                <w:spacing w:val="-5"/>
                <w:sz w:val="14"/>
              </w:rPr>
              <w:t>DE</w:t>
            </w:r>
          </w:p>
          <w:p>
            <w:pPr>
              <w:pStyle w:val="TableParagraph"/>
              <w:spacing w:before="78"/>
              <w:ind w:left="103"/>
              <w:jc w:val="center"/>
              <w:rPr>
                <w:b/>
                <w:sz w:val="14"/>
              </w:rPr>
            </w:pPr>
            <w:r>
              <w:rPr>
                <w:b/>
                <w:spacing w:val="-2"/>
                <w:sz w:val="14"/>
              </w:rPr>
              <w:t>MEDIDA</w:t>
            </w:r>
          </w:p>
        </w:tc>
        <w:tc>
          <w:tcPr>
            <w:tcW w:w="1142" w:type="dxa"/>
          </w:tcPr>
          <w:p>
            <w:pPr>
              <w:pStyle w:val="TableParagraph"/>
              <w:spacing w:before="54"/>
              <w:ind w:left="72"/>
              <w:rPr>
                <w:b/>
                <w:sz w:val="14"/>
              </w:rPr>
            </w:pPr>
            <w:r>
              <w:rPr>
                <w:b/>
                <w:spacing w:val="-2"/>
                <w:sz w:val="14"/>
              </w:rPr>
              <w:t>QUANTIDADE</w:t>
            </w:r>
          </w:p>
        </w:tc>
        <w:tc>
          <w:tcPr>
            <w:tcW w:w="1169" w:type="dxa"/>
          </w:tcPr>
          <w:p>
            <w:pPr>
              <w:pStyle w:val="TableParagraph"/>
              <w:spacing w:before="54"/>
              <w:ind w:left="32" w:right="3"/>
              <w:jc w:val="center"/>
              <w:rPr>
                <w:b/>
                <w:sz w:val="14"/>
              </w:rPr>
            </w:pPr>
            <w:r>
              <w:rPr>
                <w:b/>
                <w:spacing w:val="-2"/>
                <w:sz w:val="14"/>
              </w:rPr>
              <w:t>VALOR</w:t>
            </w:r>
          </w:p>
          <w:p>
            <w:pPr>
              <w:pStyle w:val="TableParagraph"/>
              <w:spacing w:before="78"/>
              <w:ind w:left="32" w:right="3"/>
              <w:jc w:val="center"/>
              <w:rPr>
                <w:b/>
                <w:sz w:val="14"/>
              </w:rPr>
            </w:pPr>
            <w:r>
              <w:rPr>
                <w:b/>
                <w:sz w:val="14"/>
              </w:rPr>
              <w:t>UNITÁRIO</w:t>
            </w:r>
            <w:r>
              <w:rPr>
                <w:b/>
                <w:spacing w:val="7"/>
                <w:sz w:val="14"/>
              </w:rPr>
              <w:t> </w:t>
            </w:r>
            <w:r>
              <w:rPr>
                <w:b/>
                <w:spacing w:val="-4"/>
                <w:sz w:val="14"/>
              </w:rPr>
              <w:t>(R$)</w:t>
            </w:r>
          </w:p>
        </w:tc>
        <w:tc>
          <w:tcPr>
            <w:tcW w:w="1156" w:type="dxa"/>
          </w:tcPr>
          <w:p>
            <w:pPr>
              <w:pStyle w:val="TableParagraph"/>
              <w:spacing w:before="54"/>
              <w:ind w:left="17"/>
              <w:jc w:val="center"/>
              <w:rPr>
                <w:b/>
                <w:sz w:val="14"/>
              </w:rPr>
            </w:pPr>
            <w:r>
              <w:rPr>
                <w:b/>
                <w:spacing w:val="-2"/>
                <w:sz w:val="14"/>
              </w:rPr>
              <w:t>VALOR</w:t>
            </w:r>
          </w:p>
          <w:p>
            <w:pPr>
              <w:pStyle w:val="TableParagraph"/>
              <w:spacing w:before="78"/>
              <w:ind w:left="17"/>
              <w:jc w:val="center"/>
              <w:rPr>
                <w:b/>
                <w:sz w:val="14"/>
              </w:rPr>
            </w:pPr>
            <w:r>
              <w:rPr>
                <w:b/>
                <w:spacing w:val="-2"/>
                <w:sz w:val="14"/>
              </w:rPr>
              <w:t>TOTAL</w:t>
            </w:r>
            <w:r>
              <w:rPr>
                <w:b/>
                <w:spacing w:val="-8"/>
                <w:sz w:val="14"/>
              </w:rPr>
              <w:t> </w:t>
            </w:r>
            <w:r>
              <w:rPr>
                <w:b/>
                <w:spacing w:val="-4"/>
                <w:sz w:val="14"/>
              </w:rPr>
              <w:t>(R$)</w:t>
            </w:r>
          </w:p>
        </w:tc>
      </w:tr>
      <w:tr>
        <w:trPr>
          <w:trHeight w:val="237" w:hRule="atLeast"/>
        </w:trPr>
        <w:tc>
          <w:tcPr>
            <w:tcW w:w="797" w:type="dxa"/>
          </w:tcPr>
          <w:p>
            <w:pPr>
              <w:pStyle w:val="TableParagraph"/>
              <w:spacing w:line="182" w:lineRule="exact" w:before="35"/>
              <w:ind w:left="8"/>
              <w:jc w:val="center"/>
              <w:rPr>
                <w:b/>
                <w:sz w:val="16"/>
              </w:rPr>
            </w:pPr>
            <w:r>
              <w:rPr>
                <w:b/>
                <w:spacing w:val="-10"/>
                <w:sz w:val="16"/>
              </w:rPr>
              <w:t>1</w:t>
            </w:r>
          </w:p>
        </w:tc>
        <w:tc>
          <w:tcPr>
            <w:tcW w:w="2935" w:type="dxa"/>
          </w:tcPr>
          <w:p>
            <w:pPr>
              <w:pStyle w:val="TableParagraph"/>
              <w:rPr>
                <w:sz w:val="16"/>
              </w:rPr>
            </w:pPr>
          </w:p>
        </w:tc>
        <w:tc>
          <w:tcPr>
            <w:tcW w:w="797" w:type="dxa"/>
          </w:tcPr>
          <w:p>
            <w:pPr>
              <w:pStyle w:val="TableParagraph"/>
              <w:rPr>
                <w:sz w:val="16"/>
              </w:rPr>
            </w:pPr>
          </w:p>
        </w:tc>
        <w:tc>
          <w:tcPr>
            <w:tcW w:w="1076" w:type="dxa"/>
          </w:tcPr>
          <w:p>
            <w:pPr>
              <w:pStyle w:val="TableParagraph"/>
              <w:rPr>
                <w:sz w:val="16"/>
              </w:rPr>
            </w:pPr>
          </w:p>
        </w:tc>
        <w:tc>
          <w:tcPr>
            <w:tcW w:w="1142" w:type="dxa"/>
          </w:tcPr>
          <w:p>
            <w:pPr>
              <w:pStyle w:val="TableParagraph"/>
              <w:rPr>
                <w:sz w:val="16"/>
              </w:rPr>
            </w:pPr>
          </w:p>
        </w:tc>
        <w:tc>
          <w:tcPr>
            <w:tcW w:w="1169" w:type="dxa"/>
          </w:tcPr>
          <w:p>
            <w:pPr>
              <w:pStyle w:val="TableParagraph"/>
              <w:rPr>
                <w:sz w:val="16"/>
              </w:rPr>
            </w:pPr>
          </w:p>
        </w:tc>
        <w:tc>
          <w:tcPr>
            <w:tcW w:w="1156" w:type="dxa"/>
          </w:tcPr>
          <w:p>
            <w:pPr>
              <w:pStyle w:val="TableParagraph"/>
              <w:rPr>
                <w:sz w:val="16"/>
              </w:rPr>
            </w:pPr>
          </w:p>
        </w:tc>
      </w:tr>
      <w:tr>
        <w:trPr>
          <w:trHeight w:val="237" w:hRule="atLeast"/>
        </w:trPr>
        <w:tc>
          <w:tcPr>
            <w:tcW w:w="797" w:type="dxa"/>
          </w:tcPr>
          <w:p>
            <w:pPr>
              <w:pStyle w:val="TableParagraph"/>
              <w:spacing w:line="182" w:lineRule="exact" w:before="35"/>
              <w:ind w:left="8"/>
              <w:jc w:val="center"/>
              <w:rPr>
                <w:b/>
                <w:sz w:val="16"/>
              </w:rPr>
            </w:pPr>
            <w:r>
              <w:rPr>
                <w:b/>
                <w:spacing w:val="-10"/>
                <w:sz w:val="16"/>
              </w:rPr>
              <w:t>2</w:t>
            </w:r>
          </w:p>
        </w:tc>
        <w:tc>
          <w:tcPr>
            <w:tcW w:w="2935" w:type="dxa"/>
          </w:tcPr>
          <w:p>
            <w:pPr>
              <w:pStyle w:val="TableParagraph"/>
              <w:rPr>
                <w:sz w:val="16"/>
              </w:rPr>
            </w:pPr>
          </w:p>
        </w:tc>
        <w:tc>
          <w:tcPr>
            <w:tcW w:w="797" w:type="dxa"/>
          </w:tcPr>
          <w:p>
            <w:pPr>
              <w:pStyle w:val="TableParagraph"/>
              <w:rPr>
                <w:sz w:val="16"/>
              </w:rPr>
            </w:pPr>
          </w:p>
        </w:tc>
        <w:tc>
          <w:tcPr>
            <w:tcW w:w="1076" w:type="dxa"/>
          </w:tcPr>
          <w:p>
            <w:pPr>
              <w:pStyle w:val="TableParagraph"/>
              <w:rPr>
                <w:sz w:val="16"/>
              </w:rPr>
            </w:pPr>
          </w:p>
        </w:tc>
        <w:tc>
          <w:tcPr>
            <w:tcW w:w="1142" w:type="dxa"/>
          </w:tcPr>
          <w:p>
            <w:pPr>
              <w:pStyle w:val="TableParagraph"/>
              <w:rPr>
                <w:sz w:val="16"/>
              </w:rPr>
            </w:pPr>
          </w:p>
        </w:tc>
        <w:tc>
          <w:tcPr>
            <w:tcW w:w="1169" w:type="dxa"/>
          </w:tcPr>
          <w:p>
            <w:pPr>
              <w:pStyle w:val="TableParagraph"/>
              <w:rPr>
                <w:sz w:val="16"/>
              </w:rPr>
            </w:pPr>
          </w:p>
        </w:tc>
        <w:tc>
          <w:tcPr>
            <w:tcW w:w="1156" w:type="dxa"/>
          </w:tcPr>
          <w:p>
            <w:pPr>
              <w:pStyle w:val="TableParagraph"/>
              <w:rPr>
                <w:sz w:val="16"/>
              </w:rPr>
            </w:pPr>
          </w:p>
        </w:tc>
      </w:tr>
      <w:tr>
        <w:trPr>
          <w:trHeight w:val="237" w:hRule="atLeast"/>
        </w:trPr>
        <w:tc>
          <w:tcPr>
            <w:tcW w:w="797" w:type="dxa"/>
          </w:tcPr>
          <w:p>
            <w:pPr>
              <w:pStyle w:val="TableParagraph"/>
              <w:spacing w:line="182" w:lineRule="exact" w:before="35"/>
              <w:ind w:left="8"/>
              <w:jc w:val="center"/>
              <w:rPr>
                <w:b/>
                <w:sz w:val="16"/>
              </w:rPr>
            </w:pPr>
            <w:r>
              <w:rPr>
                <w:b/>
                <w:spacing w:val="-10"/>
                <w:sz w:val="16"/>
              </w:rPr>
              <w:t>3</w:t>
            </w:r>
          </w:p>
        </w:tc>
        <w:tc>
          <w:tcPr>
            <w:tcW w:w="2935" w:type="dxa"/>
          </w:tcPr>
          <w:p>
            <w:pPr>
              <w:pStyle w:val="TableParagraph"/>
              <w:rPr>
                <w:sz w:val="16"/>
              </w:rPr>
            </w:pPr>
          </w:p>
        </w:tc>
        <w:tc>
          <w:tcPr>
            <w:tcW w:w="797" w:type="dxa"/>
          </w:tcPr>
          <w:p>
            <w:pPr>
              <w:pStyle w:val="TableParagraph"/>
              <w:rPr>
                <w:sz w:val="16"/>
              </w:rPr>
            </w:pPr>
          </w:p>
        </w:tc>
        <w:tc>
          <w:tcPr>
            <w:tcW w:w="1076" w:type="dxa"/>
          </w:tcPr>
          <w:p>
            <w:pPr>
              <w:pStyle w:val="TableParagraph"/>
              <w:rPr>
                <w:sz w:val="16"/>
              </w:rPr>
            </w:pPr>
          </w:p>
        </w:tc>
        <w:tc>
          <w:tcPr>
            <w:tcW w:w="1142" w:type="dxa"/>
          </w:tcPr>
          <w:p>
            <w:pPr>
              <w:pStyle w:val="TableParagraph"/>
              <w:rPr>
                <w:sz w:val="16"/>
              </w:rPr>
            </w:pPr>
          </w:p>
        </w:tc>
        <w:tc>
          <w:tcPr>
            <w:tcW w:w="1169" w:type="dxa"/>
          </w:tcPr>
          <w:p>
            <w:pPr>
              <w:pStyle w:val="TableParagraph"/>
              <w:rPr>
                <w:sz w:val="16"/>
              </w:rPr>
            </w:pPr>
          </w:p>
        </w:tc>
        <w:tc>
          <w:tcPr>
            <w:tcW w:w="1156" w:type="dxa"/>
          </w:tcPr>
          <w:p>
            <w:pPr>
              <w:pStyle w:val="TableParagraph"/>
              <w:rPr>
                <w:sz w:val="16"/>
              </w:rPr>
            </w:pPr>
          </w:p>
        </w:tc>
      </w:tr>
      <w:tr>
        <w:trPr>
          <w:trHeight w:val="237" w:hRule="atLeast"/>
        </w:trPr>
        <w:tc>
          <w:tcPr>
            <w:tcW w:w="797" w:type="dxa"/>
          </w:tcPr>
          <w:p>
            <w:pPr>
              <w:pStyle w:val="TableParagraph"/>
              <w:spacing w:line="182" w:lineRule="exact" w:before="35"/>
              <w:ind w:left="8"/>
              <w:jc w:val="center"/>
              <w:rPr>
                <w:b/>
                <w:sz w:val="16"/>
              </w:rPr>
            </w:pPr>
            <w:r>
              <w:rPr>
                <w:b/>
                <w:spacing w:val="-5"/>
                <w:sz w:val="16"/>
              </w:rPr>
              <w:t>...</w:t>
            </w:r>
          </w:p>
        </w:tc>
        <w:tc>
          <w:tcPr>
            <w:tcW w:w="2935" w:type="dxa"/>
          </w:tcPr>
          <w:p>
            <w:pPr>
              <w:pStyle w:val="TableParagraph"/>
              <w:rPr>
                <w:sz w:val="16"/>
              </w:rPr>
            </w:pPr>
          </w:p>
        </w:tc>
        <w:tc>
          <w:tcPr>
            <w:tcW w:w="797" w:type="dxa"/>
          </w:tcPr>
          <w:p>
            <w:pPr>
              <w:pStyle w:val="TableParagraph"/>
              <w:rPr>
                <w:sz w:val="16"/>
              </w:rPr>
            </w:pPr>
          </w:p>
        </w:tc>
        <w:tc>
          <w:tcPr>
            <w:tcW w:w="1076" w:type="dxa"/>
          </w:tcPr>
          <w:p>
            <w:pPr>
              <w:pStyle w:val="TableParagraph"/>
              <w:rPr>
                <w:sz w:val="16"/>
              </w:rPr>
            </w:pPr>
          </w:p>
        </w:tc>
        <w:tc>
          <w:tcPr>
            <w:tcW w:w="1142" w:type="dxa"/>
          </w:tcPr>
          <w:p>
            <w:pPr>
              <w:pStyle w:val="TableParagraph"/>
              <w:rPr>
                <w:sz w:val="16"/>
              </w:rPr>
            </w:pPr>
          </w:p>
        </w:tc>
        <w:tc>
          <w:tcPr>
            <w:tcW w:w="1169" w:type="dxa"/>
          </w:tcPr>
          <w:p>
            <w:pPr>
              <w:pStyle w:val="TableParagraph"/>
              <w:rPr>
                <w:sz w:val="16"/>
              </w:rPr>
            </w:pPr>
          </w:p>
        </w:tc>
        <w:tc>
          <w:tcPr>
            <w:tcW w:w="1156" w:type="dxa"/>
          </w:tcPr>
          <w:p>
            <w:pPr>
              <w:pStyle w:val="TableParagraph"/>
              <w:rPr>
                <w:sz w:val="16"/>
              </w:rPr>
            </w:pPr>
          </w:p>
        </w:tc>
      </w:tr>
    </w:tbl>
    <w:p>
      <w:pPr>
        <w:pStyle w:val="BodyText"/>
        <w:spacing w:before="70"/>
        <w:ind w:left="0"/>
      </w:pPr>
    </w:p>
    <w:p>
      <w:pPr>
        <w:pStyle w:val="ListParagraph"/>
        <w:numPr>
          <w:ilvl w:val="1"/>
          <w:numId w:val="37"/>
        </w:numPr>
        <w:tabs>
          <w:tab w:pos="580" w:val="left" w:leader="none"/>
        </w:tabs>
        <w:spacing w:line="240" w:lineRule="auto" w:before="0" w:after="0"/>
        <w:ind w:left="580" w:right="0" w:hanging="264"/>
        <w:jc w:val="left"/>
        <w:rPr>
          <w:sz w:val="17"/>
        </w:rPr>
      </w:pPr>
      <w:r>
        <w:rPr>
          <w:w w:val="105"/>
          <w:sz w:val="17"/>
        </w:rPr>
        <w:t>São</w:t>
      </w:r>
      <w:r>
        <w:rPr>
          <w:spacing w:val="-6"/>
          <w:w w:val="105"/>
          <w:sz w:val="17"/>
        </w:rPr>
        <w:t> </w:t>
      </w:r>
      <w:r>
        <w:rPr>
          <w:w w:val="105"/>
          <w:sz w:val="17"/>
        </w:rPr>
        <w:t>anexos</w:t>
      </w:r>
      <w:r>
        <w:rPr>
          <w:spacing w:val="-6"/>
          <w:w w:val="105"/>
          <w:sz w:val="17"/>
        </w:rPr>
        <w:t> </w:t>
      </w:r>
      <w:r>
        <w:rPr>
          <w:w w:val="105"/>
          <w:sz w:val="17"/>
        </w:rPr>
        <w:t>a</w:t>
      </w:r>
      <w:r>
        <w:rPr>
          <w:spacing w:val="-6"/>
          <w:w w:val="105"/>
          <w:sz w:val="17"/>
        </w:rPr>
        <w:t> </w:t>
      </w:r>
      <w:r>
        <w:rPr>
          <w:w w:val="105"/>
          <w:sz w:val="17"/>
        </w:rPr>
        <w:t>este</w:t>
      </w:r>
      <w:r>
        <w:rPr>
          <w:spacing w:val="-6"/>
          <w:w w:val="105"/>
          <w:sz w:val="17"/>
        </w:rPr>
        <w:t> </w:t>
      </w:r>
      <w:r>
        <w:rPr>
          <w:w w:val="105"/>
          <w:sz w:val="17"/>
        </w:rPr>
        <w:t>instrumento</w:t>
      </w:r>
      <w:r>
        <w:rPr>
          <w:spacing w:val="-6"/>
          <w:w w:val="105"/>
          <w:sz w:val="17"/>
        </w:rPr>
        <w:t> </w:t>
      </w:r>
      <w:r>
        <w:rPr>
          <w:w w:val="105"/>
          <w:sz w:val="17"/>
        </w:rPr>
        <w:t>e</w:t>
      </w:r>
      <w:r>
        <w:rPr>
          <w:spacing w:val="-5"/>
          <w:w w:val="105"/>
          <w:sz w:val="17"/>
        </w:rPr>
        <w:t> </w:t>
      </w:r>
      <w:r>
        <w:rPr>
          <w:w w:val="105"/>
          <w:sz w:val="17"/>
        </w:rPr>
        <w:t>vinculam</w:t>
      </w:r>
      <w:r>
        <w:rPr>
          <w:spacing w:val="-6"/>
          <w:w w:val="105"/>
          <w:sz w:val="17"/>
        </w:rPr>
        <w:t> </w:t>
      </w:r>
      <w:r>
        <w:rPr>
          <w:w w:val="105"/>
          <w:sz w:val="17"/>
        </w:rPr>
        <w:t>esta</w:t>
      </w:r>
      <w:r>
        <w:rPr>
          <w:spacing w:val="-6"/>
          <w:w w:val="105"/>
          <w:sz w:val="17"/>
        </w:rPr>
        <w:t> </w:t>
      </w:r>
      <w:r>
        <w:rPr>
          <w:w w:val="105"/>
          <w:sz w:val="17"/>
        </w:rPr>
        <w:t>contratação,</w:t>
      </w:r>
      <w:r>
        <w:rPr>
          <w:spacing w:val="-6"/>
          <w:w w:val="105"/>
          <w:sz w:val="17"/>
        </w:rPr>
        <w:t> </w:t>
      </w:r>
      <w:r>
        <w:rPr>
          <w:w w:val="105"/>
          <w:sz w:val="17"/>
        </w:rPr>
        <w:t>independentemente</w:t>
      </w:r>
      <w:r>
        <w:rPr>
          <w:spacing w:val="-6"/>
          <w:w w:val="105"/>
          <w:sz w:val="17"/>
        </w:rPr>
        <w:t> </w:t>
      </w:r>
      <w:r>
        <w:rPr>
          <w:w w:val="105"/>
          <w:sz w:val="17"/>
        </w:rPr>
        <w:t>de</w:t>
      </w:r>
      <w:r>
        <w:rPr>
          <w:spacing w:val="-5"/>
          <w:w w:val="105"/>
          <w:sz w:val="17"/>
        </w:rPr>
        <w:t> </w:t>
      </w:r>
      <w:r>
        <w:rPr>
          <w:spacing w:val="-2"/>
          <w:w w:val="105"/>
          <w:sz w:val="17"/>
        </w:rPr>
        <w:t>transcrição:</w:t>
      </w:r>
    </w:p>
    <w:p>
      <w:pPr>
        <w:pStyle w:val="ListParagraph"/>
        <w:numPr>
          <w:ilvl w:val="2"/>
          <w:numId w:val="37"/>
        </w:numPr>
        <w:tabs>
          <w:tab w:pos="713" w:val="left" w:leader="none"/>
        </w:tabs>
        <w:spacing w:line="240" w:lineRule="auto" w:before="44" w:after="0"/>
        <w:ind w:left="713" w:right="0" w:hanging="397"/>
        <w:jc w:val="left"/>
        <w:rPr>
          <w:sz w:val="17"/>
        </w:rPr>
      </w:pPr>
      <w:r>
        <w:rPr>
          <w:w w:val="105"/>
          <w:sz w:val="17"/>
        </w:rPr>
        <w:t>O</w:t>
      </w:r>
      <w:r>
        <w:rPr>
          <w:spacing w:val="-10"/>
          <w:w w:val="105"/>
          <w:sz w:val="17"/>
        </w:rPr>
        <w:t> </w:t>
      </w:r>
      <w:r>
        <w:rPr>
          <w:w w:val="105"/>
          <w:sz w:val="17"/>
        </w:rPr>
        <w:t>Termo</w:t>
      </w:r>
      <w:r>
        <w:rPr>
          <w:spacing w:val="-6"/>
          <w:w w:val="105"/>
          <w:sz w:val="17"/>
        </w:rPr>
        <w:t> </w:t>
      </w:r>
      <w:r>
        <w:rPr>
          <w:w w:val="105"/>
          <w:sz w:val="17"/>
        </w:rPr>
        <w:t>de</w:t>
      </w:r>
      <w:r>
        <w:rPr>
          <w:spacing w:val="-7"/>
          <w:w w:val="105"/>
          <w:sz w:val="17"/>
        </w:rPr>
        <w:t> </w:t>
      </w:r>
      <w:r>
        <w:rPr>
          <w:w w:val="105"/>
          <w:sz w:val="17"/>
        </w:rPr>
        <w:t>Referência</w:t>
      </w:r>
      <w:r>
        <w:rPr>
          <w:spacing w:val="-6"/>
          <w:w w:val="105"/>
          <w:sz w:val="17"/>
        </w:rPr>
        <w:t> </w:t>
      </w:r>
      <w:r>
        <w:rPr>
          <w:w w:val="105"/>
          <w:sz w:val="17"/>
        </w:rPr>
        <w:t>que</w:t>
      </w:r>
      <w:r>
        <w:rPr>
          <w:spacing w:val="-6"/>
          <w:w w:val="105"/>
          <w:sz w:val="17"/>
        </w:rPr>
        <w:t> </w:t>
      </w:r>
      <w:r>
        <w:rPr>
          <w:w w:val="105"/>
          <w:sz w:val="17"/>
        </w:rPr>
        <w:t>embasou</w:t>
      </w:r>
      <w:r>
        <w:rPr>
          <w:spacing w:val="-7"/>
          <w:w w:val="105"/>
          <w:sz w:val="17"/>
        </w:rPr>
        <w:t> </w:t>
      </w:r>
      <w:r>
        <w:rPr>
          <w:w w:val="105"/>
          <w:sz w:val="17"/>
        </w:rPr>
        <w:t>a</w:t>
      </w:r>
      <w:r>
        <w:rPr>
          <w:spacing w:val="-6"/>
          <w:w w:val="105"/>
          <w:sz w:val="17"/>
        </w:rPr>
        <w:t> </w:t>
      </w:r>
      <w:r>
        <w:rPr>
          <w:spacing w:val="-2"/>
          <w:w w:val="105"/>
          <w:sz w:val="17"/>
        </w:rPr>
        <w:t>contratação;</w:t>
      </w:r>
    </w:p>
    <w:p>
      <w:pPr>
        <w:pStyle w:val="ListParagraph"/>
        <w:numPr>
          <w:ilvl w:val="2"/>
          <w:numId w:val="37"/>
        </w:numPr>
        <w:tabs>
          <w:tab w:pos="713" w:val="left" w:leader="none"/>
        </w:tabs>
        <w:spacing w:line="240" w:lineRule="auto" w:before="44" w:after="0"/>
        <w:ind w:left="713" w:right="0" w:hanging="397"/>
        <w:jc w:val="left"/>
        <w:rPr>
          <w:sz w:val="17"/>
        </w:rPr>
      </w:pPr>
      <w:r>
        <w:rPr>
          <w:w w:val="105"/>
          <w:sz w:val="17"/>
        </w:rPr>
        <w:t>O</w:t>
      </w:r>
      <w:r>
        <w:rPr>
          <w:spacing w:val="-10"/>
          <w:w w:val="105"/>
          <w:sz w:val="17"/>
        </w:rPr>
        <w:t> </w:t>
      </w:r>
      <w:r>
        <w:rPr>
          <w:w w:val="105"/>
          <w:sz w:val="17"/>
        </w:rPr>
        <w:t>instrumento</w:t>
      </w:r>
      <w:r>
        <w:rPr>
          <w:spacing w:val="-6"/>
          <w:w w:val="105"/>
          <w:sz w:val="17"/>
        </w:rPr>
        <w:t> </w:t>
      </w:r>
      <w:r>
        <w:rPr>
          <w:w w:val="105"/>
          <w:sz w:val="17"/>
        </w:rPr>
        <w:t>convocatório,</w:t>
      </w:r>
      <w:r>
        <w:rPr>
          <w:spacing w:val="-6"/>
          <w:w w:val="105"/>
          <w:sz w:val="17"/>
        </w:rPr>
        <w:t> </w:t>
      </w:r>
      <w:r>
        <w:rPr>
          <w:w w:val="105"/>
          <w:sz w:val="17"/>
        </w:rPr>
        <w:t>assim</w:t>
      </w:r>
      <w:r>
        <w:rPr>
          <w:spacing w:val="-6"/>
          <w:w w:val="105"/>
          <w:sz w:val="17"/>
        </w:rPr>
        <w:t> </w:t>
      </w:r>
      <w:r>
        <w:rPr>
          <w:w w:val="105"/>
          <w:sz w:val="17"/>
        </w:rPr>
        <w:t>considerado</w:t>
      </w:r>
      <w:r>
        <w:rPr>
          <w:spacing w:val="-6"/>
          <w:w w:val="105"/>
          <w:sz w:val="17"/>
        </w:rPr>
        <w:t> </w:t>
      </w:r>
      <w:r>
        <w:rPr>
          <w:w w:val="105"/>
          <w:sz w:val="17"/>
        </w:rPr>
        <w:t>o</w:t>
      </w:r>
      <w:r>
        <w:rPr>
          <w:spacing w:val="-7"/>
          <w:w w:val="105"/>
          <w:sz w:val="17"/>
        </w:rPr>
        <w:t> </w:t>
      </w:r>
      <w:r>
        <w:rPr>
          <w:w w:val="105"/>
          <w:sz w:val="17"/>
        </w:rPr>
        <w:t>edital</w:t>
      </w:r>
      <w:r>
        <w:rPr>
          <w:spacing w:val="-6"/>
          <w:w w:val="105"/>
          <w:sz w:val="17"/>
        </w:rPr>
        <w:t> </w:t>
      </w:r>
      <w:r>
        <w:rPr>
          <w:w w:val="105"/>
          <w:sz w:val="17"/>
        </w:rPr>
        <w:t>de</w:t>
      </w:r>
      <w:r>
        <w:rPr>
          <w:spacing w:val="-6"/>
          <w:w w:val="105"/>
          <w:sz w:val="17"/>
        </w:rPr>
        <w:t> </w:t>
      </w:r>
      <w:r>
        <w:rPr>
          <w:w w:val="105"/>
          <w:sz w:val="17"/>
        </w:rPr>
        <w:t>licitação</w:t>
      </w:r>
      <w:r>
        <w:rPr>
          <w:spacing w:val="-6"/>
          <w:w w:val="105"/>
          <w:sz w:val="17"/>
        </w:rPr>
        <w:t> </w:t>
      </w:r>
      <w:r>
        <w:rPr>
          <w:w w:val="105"/>
          <w:sz w:val="17"/>
        </w:rPr>
        <w:t>ou</w:t>
      </w:r>
      <w:r>
        <w:rPr>
          <w:spacing w:val="-6"/>
          <w:w w:val="105"/>
          <w:sz w:val="17"/>
        </w:rPr>
        <w:t> </w:t>
      </w:r>
      <w:r>
        <w:rPr>
          <w:w w:val="105"/>
          <w:sz w:val="17"/>
        </w:rPr>
        <w:t>o</w:t>
      </w:r>
      <w:r>
        <w:rPr>
          <w:spacing w:val="-12"/>
          <w:w w:val="105"/>
          <w:sz w:val="17"/>
        </w:rPr>
        <w:t> </w:t>
      </w:r>
      <w:r>
        <w:rPr>
          <w:w w:val="105"/>
          <w:sz w:val="17"/>
        </w:rPr>
        <w:t>Aviso</w:t>
      </w:r>
      <w:r>
        <w:rPr>
          <w:spacing w:val="-6"/>
          <w:w w:val="105"/>
          <w:sz w:val="17"/>
        </w:rPr>
        <w:t> </w:t>
      </w:r>
      <w:r>
        <w:rPr>
          <w:w w:val="105"/>
          <w:sz w:val="17"/>
        </w:rPr>
        <w:t>de</w:t>
      </w:r>
      <w:r>
        <w:rPr>
          <w:spacing w:val="-6"/>
          <w:w w:val="105"/>
          <w:sz w:val="17"/>
        </w:rPr>
        <w:t> </w:t>
      </w:r>
      <w:r>
        <w:rPr>
          <w:w w:val="105"/>
          <w:sz w:val="17"/>
        </w:rPr>
        <w:t>Contratação</w:t>
      </w:r>
      <w:r>
        <w:rPr>
          <w:spacing w:val="-6"/>
          <w:w w:val="105"/>
          <w:sz w:val="17"/>
        </w:rPr>
        <w:t> </w:t>
      </w:r>
      <w:r>
        <w:rPr>
          <w:w w:val="105"/>
          <w:sz w:val="17"/>
        </w:rPr>
        <w:t>Direta,</w:t>
      </w:r>
      <w:r>
        <w:rPr>
          <w:spacing w:val="-6"/>
          <w:w w:val="105"/>
          <w:sz w:val="17"/>
        </w:rPr>
        <w:t> </w:t>
      </w:r>
      <w:r>
        <w:rPr>
          <w:w w:val="105"/>
          <w:sz w:val="17"/>
        </w:rPr>
        <w:t>conforme</w:t>
      </w:r>
      <w:r>
        <w:rPr>
          <w:spacing w:val="-7"/>
          <w:w w:val="105"/>
          <w:sz w:val="17"/>
        </w:rPr>
        <w:t> </w:t>
      </w:r>
      <w:r>
        <w:rPr>
          <w:w w:val="105"/>
          <w:sz w:val="17"/>
        </w:rPr>
        <w:t>o</w:t>
      </w:r>
      <w:r>
        <w:rPr>
          <w:spacing w:val="-6"/>
          <w:w w:val="105"/>
          <w:sz w:val="17"/>
        </w:rPr>
        <w:t> </w:t>
      </w:r>
      <w:r>
        <w:rPr>
          <w:spacing w:val="-2"/>
          <w:w w:val="105"/>
          <w:sz w:val="17"/>
        </w:rPr>
        <w:t>caso;</w:t>
      </w:r>
    </w:p>
    <w:p>
      <w:pPr>
        <w:pStyle w:val="ListParagraph"/>
        <w:numPr>
          <w:ilvl w:val="2"/>
          <w:numId w:val="37"/>
        </w:numPr>
        <w:tabs>
          <w:tab w:pos="704" w:val="left" w:leader="none"/>
        </w:tabs>
        <w:spacing w:line="240" w:lineRule="auto" w:before="43" w:after="0"/>
        <w:ind w:left="704" w:right="0" w:hanging="388"/>
        <w:jc w:val="left"/>
        <w:rPr>
          <w:sz w:val="17"/>
        </w:rPr>
      </w:pPr>
      <w:r>
        <w:rPr>
          <w:w w:val="105"/>
          <w:sz w:val="17"/>
        </w:rPr>
        <w:t>A</w:t>
      </w:r>
      <w:r>
        <w:rPr>
          <w:spacing w:val="-12"/>
          <w:w w:val="105"/>
          <w:sz w:val="17"/>
        </w:rPr>
        <w:t> </w:t>
      </w:r>
      <w:r>
        <w:rPr>
          <w:w w:val="105"/>
          <w:sz w:val="17"/>
        </w:rPr>
        <w:t>Proposta</w:t>
      </w:r>
      <w:r>
        <w:rPr>
          <w:spacing w:val="-11"/>
          <w:w w:val="105"/>
          <w:sz w:val="17"/>
        </w:rPr>
        <w:t> </w:t>
      </w:r>
      <w:r>
        <w:rPr>
          <w:w w:val="105"/>
          <w:sz w:val="17"/>
        </w:rPr>
        <w:t>do</w:t>
      </w:r>
      <w:r>
        <w:rPr>
          <w:spacing w:val="-8"/>
          <w:w w:val="105"/>
          <w:sz w:val="17"/>
        </w:rPr>
        <w:t> </w:t>
      </w:r>
      <w:r>
        <w:rPr>
          <w:b/>
          <w:w w:val="105"/>
          <w:sz w:val="17"/>
        </w:rPr>
        <w:t>CONTRATADO</w:t>
      </w:r>
      <w:r>
        <w:rPr>
          <w:w w:val="105"/>
          <w:sz w:val="17"/>
        </w:rPr>
        <w:t>,</w:t>
      </w:r>
      <w:r>
        <w:rPr>
          <w:spacing w:val="-7"/>
          <w:w w:val="105"/>
          <w:sz w:val="17"/>
        </w:rPr>
        <w:t> </w:t>
      </w:r>
      <w:r>
        <w:rPr>
          <w:w w:val="105"/>
          <w:sz w:val="17"/>
        </w:rPr>
        <w:t>que,</w:t>
      </w:r>
      <w:r>
        <w:rPr>
          <w:spacing w:val="-7"/>
          <w:w w:val="105"/>
          <w:sz w:val="17"/>
        </w:rPr>
        <w:t> </w:t>
      </w:r>
      <w:r>
        <w:rPr>
          <w:w w:val="105"/>
          <w:sz w:val="17"/>
        </w:rPr>
        <w:t>em</w:t>
      </w:r>
      <w:r>
        <w:rPr>
          <w:spacing w:val="-7"/>
          <w:w w:val="105"/>
          <w:sz w:val="17"/>
        </w:rPr>
        <w:t> </w:t>
      </w:r>
      <w:r>
        <w:rPr>
          <w:w w:val="105"/>
          <w:sz w:val="17"/>
        </w:rPr>
        <w:t>caso</w:t>
      </w:r>
      <w:r>
        <w:rPr>
          <w:spacing w:val="-8"/>
          <w:w w:val="105"/>
          <w:sz w:val="17"/>
        </w:rPr>
        <w:t> </w:t>
      </w:r>
      <w:r>
        <w:rPr>
          <w:w w:val="105"/>
          <w:sz w:val="17"/>
        </w:rPr>
        <w:t>de</w:t>
      </w:r>
      <w:r>
        <w:rPr>
          <w:spacing w:val="-7"/>
          <w:w w:val="105"/>
          <w:sz w:val="17"/>
        </w:rPr>
        <w:t> </w:t>
      </w:r>
      <w:r>
        <w:rPr>
          <w:w w:val="105"/>
          <w:sz w:val="17"/>
        </w:rPr>
        <w:t>divergência</w:t>
      </w:r>
      <w:r>
        <w:rPr>
          <w:spacing w:val="-7"/>
          <w:w w:val="105"/>
          <w:sz w:val="17"/>
        </w:rPr>
        <w:t> </w:t>
      </w:r>
      <w:r>
        <w:rPr>
          <w:w w:val="105"/>
          <w:sz w:val="17"/>
        </w:rPr>
        <w:t>com</w:t>
      </w:r>
      <w:r>
        <w:rPr>
          <w:spacing w:val="-7"/>
          <w:w w:val="105"/>
          <w:sz w:val="17"/>
        </w:rPr>
        <w:t> </w:t>
      </w:r>
      <w:r>
        <w:rPr>
          <w:w w:val="105"/>
          <w:sz w:val="17"/>
        </w:rPr>
        <w:t>as</w:t>
      </w:r>
      <w:r>
        <w:rPr>
          <w:spacing w:val="-7"/>
          <w:w w:val="105"/>
          <w:sz w:val="17"/>
        </w:rPr>
        <w:t> </w:t>
      </w:r>
      <w:r>
        <w:rPr>
          <w:w w:val="105"/>
          <w:sz w:val="17"/>
        </w:rPr>
        <w:t>condições</w:t>
      </w:r>
      <w:r>
        <w:rPr>
          <w:spacing w:val="-8"/>
          <w:w w:val="105"/>
          <w:sz w:val="17"/>
        </w:rPr>
        <w:t> </w:t>
      </w:r>
      <w:r>
        <w:rPr>
          <w:w w:val="105"/>
          <w:sz w:val="17"/>
        </w:rPr>
        <w:t>estabelecidas</w:t>
      </w:r>
      <w:r>
        <w:rPr>
          <w:spacing w:val="-7"/>
          <w:w w:val="105"/>
          <w:sz w:val="17"/>
        </w:rPr>
        <w:t> </w:t>
      </w:r>
      <w:r>
        <w:rPr>
          <w:w w:val="105"/>
          <w:sz w:val="17"/>
        </w:rPr>
        <w:t>neste</w:t>
      </w:r>
      <w:r>
        <w:rPr>
          <w:spacing w:val="-7"/>
          <w:w w:val="105"/>
          <w:sz w:val="17"/>
        </w:rPr>
        <w:t> </w:t>
      </w:r>
      <w:r>
        <w:rPr>
          <w:w w:val="105"/>
          <w:sz w:val="17"/>
        </w:rPr>
        <w:t>Contrato</w:t>
      </w:r>
      <w:r>
        <w:rPr>
          <w:spacing w:val="-7"/>
          <w:w w:val="105"/>
          <w:sz w:val="17"/>
        </w:rPr>
        <w:t> </w:t>
      </w:r>
      <w:r>
        <w:rPr>
          <w:w w:val="105"/>
          <w:sz w:val="17"/>
        </w:rPr>
        <w:t>e</w:t>
      </w:r>
      <w:r>
        <w:rPr>
          <w:spacing w:val="-7"/>
          <w:w w:val="105"/>
          <w:sz w:val="17"/>
        </w:rPr>
        <w:t> </w:t>
      </w:r>
      <w:r>
        <w:rPr>
          <w:w w:val="105"/>
          <w:sz w:val="17"/>
        </w:rPr>
        <w:t>nos</w:t>
      </w:r>
      <w:r>
        <w:rPr>
          <w:spacing w:val="-8"/>
          <w:w w:val="105"/>
          <w:sz w:val="17"/>
        </w:rPr>
        <w:t> </w:t>
      </w:r>
      <w:r>
        <w:rPr>
          <w:w w:val="105"/>
          <w:sz w:val="17"/>
        </w:rPr>
        <w:t>demais</w:t>
      </w:r>
      <w:r>
        <w:rPr>
          <w:spacing w:val="-7"/>
          <w:w w:val="105"/>
          <w:sz w:val="17"/>
        </w:rPr>
        <w:t> </w:t>
      </w:r>
      <w:r>
        <w:rPr>
          <w:w w:val="105"/>
          <w:sz w:val="17"/>
        </w:rPr>
        <w:t>instrumentos</w:t>
      </w:r>
      <w:r>
        <w:rPr>
          <w:spacing w:val="-7"/>
          <w:w w:val="105"/>
          <w:sz w:val="17"/>
        </w:rPr>
        <w:t> </w:t>
      </w:r>
      <w:r>
        <w:rPr>
          <w:w w:val="105"/>
          <w:sz w:val="17"/>
        </w:rPr>
        <w:t>anexos,</w:t>
      </w:r>
      <w:r>
        <w:rPr>
          <w:spacing w:val="-7"/>
          <w:w w:val="105"/>
          <w:sz w:val="17"/>
        </w:rPr>
        <w:t> </w:t>
      </w:r>
      <w:r>
        <w:rPr>
          <w:w w:val="105"/>
          <w:sz w:val="17"/>
        </w:rPr>
        <w:t>cederá</w:t>
      </w:r>
      <w:r>
        <w:rPr>
          <w:spacing w:val="-8"/>
          <w:w w:val="105"/>
          <w:sz w:val="17"/>
        </w:rPr>
        <w:t> </w:t>
      </w:r>
      <w:r>
        <w:rPr>
          <w:w w:val="105"/>
          <w:sz w:val="17"/>
        </w:rPr>
        <w:t>àquelas;</w:t>
      </w:r>
      <w:r>
        <w:rPr>
          <w:spacing w:val="-7"/>
          <w:w w:val="105"/>
          <w:sz w:val="17"/>
        </w:rPr>
        <w:t> </w:t>
      </w:r>
      <w:r>
        <w:rPr>
          <w:spacing w:val="-10"/>
          <w:w w:val="105"/>
          <w:sz w:val="17"/>
        </w:rPr>
        <w:t>e</w:t>
      </w:r>
    </w:p>
    <w:p>
      <w:pPr>
        <w:pStyle w:val="ListParagraph"/>
        <w:numPr>
          <w:ilvl w:val="2"/>
          <w:numId w:val="37"/>
        </w:numPr>
        <w:tabs>
          <w:tab w:pos="713" w:val="left" w:leader="none"/>
        </w:tabs>
        <w:spacing w:line="240" w:lineRule="auto" w:before="44" w:after="0"/>
        <w:ind w:left="713" w:right="0" w:hanging="397"/>
        <w:jc w:val="left"/>
        <w:rPr>
          <w:sz w:val="17"/>
        </w:rPr>
      </w:pPr>
      <w:r>
        <w:rPr>
          <w:w w:val="105"/>
          <w:sz w:val="17"/>
        </w:rPr>
        <w:t>Eventuais</w:t>
      </w:r>
      <w:r>
        <w:rPr>
          <w:spacing w:val="-7"/>
          <w:w w:val="105"/>
          <w:sz w:val="17"/>
        </w:rPr>
        <w:t> </w:t>
      </w:r>
      <w:r>
        <w:rPr>
          <w:w w:val="105"/>
          <w:sz w:val="17"/>
        </w:rPr>
        <w:t>anexos</w:t>
      </w:r>
      <w:r>
        <w:rPr>
          <w:spacing w:val="-7"/>
          <w:w w:val="105"/>
          <w:sz w:val="17"/>
        </w:rPr>
        <w:t> </w:t>
      </w:r>
      <w:r>
        <w:rPr>
          <w:w w:val="105"/>
          <w:sz w:val="17"/>
        </w:rPr>
        <w:t>dos</w:t>
      </w:r>
      <w:r>
        <w:rPr>
          <w:spacing w:val="-6"/>
          <w:w w:val="105"/>
          <w:sz w:val="17"/>
        </w:rPr>
        <w:t> </w:t>
      </w:r>
      <w:r>
        <w:rPr>
          <w:w w:val="105"/>
          <w:sz w:val="17"/>
        </w:rPr>
        <w:t>documentos</w:t>
      </w:r>
      <w:r>
        <w:rPr>
          <w:spacing w:val="-7"/>
          <w:w w:val="105"/>
          <w:sz w:val="17"/>
        </w:rPr>
        <w:t> </w:t>
      </w:r>
      <w:r>
        <w:rPr>
          <w:spacing w:val="-2"/>
          <w:w w:val="105"/>
          <w:sz w:val="17"/>
        </w:rPr>
        <w:t>supracitados.</w:t>
      </w:r>
    </w:p>
    <w:p>
      <w:pPr>
        <w:pStyle w:val="ListParagraph"/>
        <w:numPr>
          <w:ilvl w:val="1"/>
          <w:numId w:val="37"/>
        </w:numPr>
        <w:tabs>
          <w:tab w:pos="580" w:val="left" w:leader="none"/>
        </w:tabs>
        <w:spacing w:line="240" w:lineRule="auto" w:before="43" w:after="0"/>
        <w:ind w:left="580" w:right="0" w:hanging="264"/>
        <w:jc w:val="left"/>
        <w:rPr>
          <w:sz w:val="17"/>
        </w:rPr>
      </w:pPr>
      <w:r>
        <w:rPr>
          <w:w w:val="105"/>
          <w:sz w:val="17"/>
        </w:rPr>
        <w:t>Havendo</w:t>
      </w:r>
      <w:r>
        <w:rPr>
          <w:spacing w:val="-11"/>
          <w:w w:val="105"/>
          <w:sz w:val="17"/>
        </w:rPr>
        <w:t> </w:t>
      </w:r>
      <w:r>
        <w:rPr>
          <w:w w:val="105"/>
          <w:sz w:val="17"/>
        </w:rPr>
        <w:t>qualquer</w:t>
      </w:r>
      <w:r>
        <w:rPr>
          <w:spacing w:val="-6"/>
          <w:w w:val="105"/>
          <w:sz w:val="17"/>
        </w:rPr>
        <w:t> </w:t>
      </w:r>
      <w:r>
        <w:rPr>
          <w:w w:val="105"/>
          <w:sz w:val="17"/>
        </w:rPr>
        <w:t>divergência</w:t>
      </w:r>
      <w:r>
        <w:rPr>
          <w:spacing w:val="-7"/>
          <w:w w:val="105"/>
          <w:sz w:val="17"/>
        </w:rPr>
        <w:t> </w:t>
      </w:r>
      <w:r>
        <w:rPr>
          <w:w w:val="105"/>
          <w:sz w:val="17"/>
        </w:rPr>
        <w:t>entre</w:t>
      </w:r>
      <w:r>
        <w:rPr>
          <w:spacing w:val="-6"/>
          <w:w w:val="105"/>
          <w:sz w:val="17"/>
        </w:rPr>
        <w:t> </w:t>
      </w:r>
      <w:r>
        <w:rPr>
          <w:w w:val="105"/>
          <w:sz w:val="17"/>
        </w:rPr>
        <w:t>as</w:t>
      </w:r>
      <w:r>
        <w:rPr>
          <w:spacing w:val="-6"/>
          <w:w w:val="105"/>
          <w:sz w:val="17"/>
        </w:rPr>
        <w:t> </w:t>
      </w:r>
      <w:r>
        <w:rPr>
          <w:w w:val="105"/>
          <w:sz w:val="17"/>
        </w:rPr>
        <w:t>disposições</w:t>
      </w:r>
      <w:r>
        <w:rPr>
          <w:spacing w:val="-7"/>
          <w:w w:val="105"/>
          <w:sz w:val="17"/>
        </w:rPr>
        <w:t> </w:t>
      </w:r>
      <w:r>
        <w:rPr>
          <w:w w:val="105"/>
          <w:sz w:val="17"/>
        </w:rPr>
        <w:t>deste</w:t>
      </w:r>
      <w:r>
        <w:rPr>
          <w:spacing w:val="-6"/>
          <w:w w:val="105"/>
          <w:sz w:val="17"/>
        </w:rPr>
        <w:t> </w:t>
      </w:r>
      <w:r>
        <w:rPr>
          <w:w w:val="105"/>
          <w:sz w:val="17"/>
        </w:rPr>
        <w:t>instrumento</w:t>
      </w:r>
      <w:r>
        <w:rPr>
          <w:spacing w:val="-6"/>
          <w:w w:val="105"/>
          <w:sz w:val="17"/>
        </w:rPr>
        <w:t> </w:t>
      </w:r>
      <w:r>
        <w:rPr>
          <w:w w:val="105"/>
          <w:sz w:val="17"/>
        </w:rPr>
        <w:t>e</w:t>
      </w:r>
      <w:r>
        <w:rPr>
          <w:spacing w:val="-7"/>
          <w:w w:val="105"/>
          <w:sz w:val="17"/>
        </w:rPr>
        <w:t> </w:t>
      </w:r>
      <w:r>
        <w:rPr>
          <w:w w:val="105"/>
          <w:sz w:val="17"/>
        </w:rPr>
        <w:t>dos</w:t>
      </w:r>
      <w:r>
        <w:rPr>
          <w:spacing w:val="-6"/>
          <w:w w:val="105"/>
          <w:sz w:val="17"/>
        </w:rPr>
        <w:t> </w:t>
      </w:r>
      <w:r>
        <w:rPr>
          <w:w w:val="105"/>
          <w:sz w:val="17"/>
        </w:rPr>
        <w:t>seus</w:t>
      </w:r>
      <w:r>
        <w:rPr>
          <w:spacing w:val="-11"/>
          <w:w w:val="105"/>
          <w:sz w:val="17"/>
        </w:rPr>
        <w:t> </w:t>
      </w:r>
      <w:r>
        <w:rPr>
          <w:w w:val="105"/>
          <w:sz w:val="17"/>
        </w:rPr>
        <w:t>Anexos,</w:t>
      </w:r>
      <w:r>
        <w:rPr>
          <w:spacing w:val="-6"/>
          <w:w w:val="105"/>
          <w:sz w:val="17"/>
        </w:rPr>
        <w:t> </w:t>
      </w:r>
      <w:r>
        <w:rPr>
          <w:w w:val="105"/>
          <w:sz w:val="17"/>
        </w:rPr>
        <w:t>como</w:t>
      </w:r>
      <w:r>
        <w:rPr>
          <w:spacing w:val="-7"/>
          <w:w w:val="105"/>
          <w:sz w:val="17"/>
        </w:rPr>
        <w:t> </w:t>
      </w:r>
      <w:r>
        <w:rPr>
          <w:w w:val="105"/>
          <w:sz w:val="17"/>
        </w:rPr>
        <w:t>o</w:t>
      </w:r>
      <w:r>
        <w:rPr>
          <w:spacing w:val="-9"/>
          <w:w w:val="105"/>
          <w:sz w:val="17"/>
        </w:rPr>
        <w:t> </w:t>
      </w:r>
      <w:r>
        <w:rPr>
          <w:w w:val="105"/>
          <w:sz w:val="17"/>
        </w:rPr>
        <w:t>Termo</w:t>
      </w:r>
      <w:r>
        <w:rPr>
          <w:spacing w:val="-6"/>
          <w:w w:val="105"/>
          <w:sz w:val="17"/>
        </w:rPr>
        <w:t> </w:t>
      </w:r>
      <w:r>
        <w:rPr>
          <w:w w:val="105"/>
          <w:sz w:val="17"/>
        </w:rPr>
        <w:t>de</w:t>
      </w:r>
      <w:r>
        <w:rPr>
          <w:spacing w:val="-6"/>
          <w:w w:val="105"/>
          <w:sz w:val="17"/>
        </w:rPr>
        <w:t> </w:t>
      </w:r>
      <w:r>
        <w:rPr>
          <w:w w:val="105"/>
          <w:sz w:val="17"/>
        </w:rPr>
        <w:t>Referência,</w:t>
      </w:r>
      <w:r>
        <w:rPr>
          <w:spacing w:val="-7"/>
          <w:w w:val="105"/>
          <w:sz w:val="17"/>
        </w:rPr>
        <w:t> </w:t>
      </w:r>
      <w:r>
        <w:rPr>
          <w:w w:val="105"/>
          <w:sz w:val="17"/>
        </w:rPr>
        <w:t>prevalecerá</w:t>
      </w:r>
      <w:r>
        <w:rPr>
          <w:spacing w:val="-6"/>
          <w:w w:val="105"/>
          <w:sz w:val="17"/>
        </w:rPr>
        <w:t> </w:t>
      </w:r>
      <w:r>
        <w:rPr>
          <w:w w:val="105"/>
          <w:sz w:val="17"/>
        </w:rPr>
        <w:t>o</w:t>
      </w:r>
      <w:r>
        <w:rPr>
          <w:spacing w:val="-6"/>
          <w:w w:val="105"/>
          <w:sz w:val="17"/>
        </w:rPr>
        <w:t> </w:t>
      </w:r>
      <w:r>
        <w:rPr>
          <w:w w:val="105"/>
          <w:sz w:val="17"/>
        </w:rPr>
        <w:t>disposto</w:t>
      </w:r>
      <w:r>
        <w:rPr>
          <w:spacing w:val="-7"/>
          <w:w w:val="105"/>
          <w:sz w:val="17"/>
        </w:rPr>
        <w:t> </w:t>
      </w:r>
      <w:r>
        <w:rPr>
          <w:w w:val="105"/>
          <w:sz w:val="17"/>
        </w:rPr>
        <w:t>no</w:t>
      </w:r>
      <w:r>
        <w:rPr>
          <w:spacing w:val="-6"/>
          <w:w w:val="105"/>
          <w:sz w:val="17"/>
        </w:rPr>
        <w:t> </w:t>
      </w:r>
      <w:r>
        <w:rPr>
          <w:w w:val="105"/>
          <w:sz w:val="17"/>
        </w:rPr>
        <w:t>presente</w:t>
      </w:r>
      <w:r>
        <w:rPr>
          <w:spacing w:val="-6"/>
          <w:w w:val="105"/>
          <w:sz w:val="17"/>
        </w:rPr>
        <w:t> </w:t>
      </w:r>
      <w:r>
        <w:rPr>
          <w:spacing w:val="-2"/>
          <w:w w:val="105"/>
          <w:sz w:val="17"/>
        </w:rPr>
        <w:t>Contrato.</w:t>
      </w:r>
    </w:p>
    <w:p>
      <w:pPr>
        <w:pStyle w:val="BodyText"/>
        <w:spacing w:before="127"/>
        <w:ind w:left="0"/>
      </w:pPr>
    </w:p>
    <w:p>
      <w:pPr>
        <w:pStyle w:val="Heading1"/>
        <w:ind w:left="316"/>
      </w:pPr>
      <w:r>
        <w:rPr/>
        <w:t>CLÁUSULA</w:t>
      </w:r>
      <w:r>
        <w:rPr>
          <w:spacing w:val="11"/>
        </w:rPr>
        <w:t> </w:t>
      </w:r>
      <w:r>
        <w:rPr/>
        <w:t>SEGUNDA</w:t>
      </w:r>
      <w:r>
        <w:rPr>
          <w:spacing w:val="12"/>
        </w:rPr>
        <w:t> </w:t>
      </w:r>
      <w:r>
        <w:rPr/>
        <w:t>–</w:t>
      </w:r>
      <w:r>
        <w:rPr>
          <w:spacing w:val="23"/>
        </w:rPr>
        <w:t> </w:t>
      </w:r>
      <w:r>
        <w:rPr/>
        <w:t>VIGÊNCIA</w:t>
      </w:r>
      <w:r>
        <w:rPr>
          <w:spacing w:val="11"/>
        </w:rPr>
        <w:t> </w:t>
      </w:r>
      <w:r>
        <w:rPr/>
        <w:t>E</w:t>
      </w:r>
      <w:r>
        <w:rPr>
          <w:spacing w:val="28"/>
        </w:rPr>
        <w:t> </w:t>
      </w:r>
      <w:r>
        <w:rPr>
          <w:spacing w:val="-2"/>
        </w:rPr>
        <w:t>PRORROGAÇÃO</w:t>
      </w:r>
    </w:p>
    <w:p>
      <w:pPr>
        <w:pStyle w:val="ListParagraph"/>
        <w:numPr>
          <w:ilvl w:val="1"/>
          <w:numId w:val="38"/>
        </w:numPr>
        <w:tabs>
          <w:tab w:pos="580" w:val="left" w:leader="none"/>
        </w:tabs>
        <w:spacing w:line="240" w:lineRule="auto" w:before="57" w:after="0"/>
        <w:ind w:left="580" w:right="0" w:hanging="264"/>
        <w:jc w:val="left"/>
        <w:rPr>
          <w:sz w:val="17"/>
        </w:rPr>
      </w:pPr>
      <w:r>
        <w:rPr>
          <w:w w:val="105"/>
          <w:sz w:val="17"/>
        </w:rPr>
        <w:t>O</w:t>
      </w:r>
      <w:r>
        <w:rPr>
          <w:spacing w:val="-5"/>
          <w:w w:val="105"/>
          <w:sz w:val="17"/>
        </w:rPr>
        <w:t> </w:t>
      </w:r>
      <w:r>
        <w:rPr>
          <w:w w:val="105"/>
          <w:sz w:val="17"/>
        </w:rPr>
        <w:t>prazo</w:t>
      </w:r>
      <w:r>
        <w:rPr>
          <w:spacing w:val="-5"/>
          <w:w w:val="105"/>
          <w:sz w:val="17"/>
        </w:rPr>
        <w:t> </w:t>
      </w:r>
      <w:r>
        <w:rPr>
          <w:w w:val="105"/>
          <w:sz w:val="17"/>
        </w:rPr>
        <w:t>de</w:t>
      </w:r>
      <w:r>
        <w:rPr>
          <w:spacing w:val="-4"/>
          <w:w w:val="105"/>
          <w:sz w:val="17"/>
        </w:rPr>
        <w:t> </w:t>
      </w:r>
      <w:r>
        <w:rPr>
          <w:w w:val="105"/>
          <w:sz w:val="17"/>
        </w:rPr>
        <w:t>vigência</w:t>
      </w:r>
      <w:r>
        <w:rPr>
          <w:spacing w:val="-5"/>
          <w:w w:val="105"/>
          <w:sz w:val="17"/>
        </w:rPr>
        <w:t> </w:t>
      </w:r>
      <w:r>
        <w:rPr>
          <w:w w:val="105"/>
          <w:sz w:val="17"/>
        </w:rPr>
        <w:t>do</w:t>
      </w:r>
      <w:r>
        <w:rPr>
          <w:spacing w:val="-5"/>
          <w:w w:val="105"/>
          <w:sz w:val="17"/>
        </w:rPr>
        <w:t> </w:t>
      </w:r>
      <w:r>
        <w:rPr>
          <w:w w:val="105"/>
          <w:sz w:val="17"/>
        </w:rPr>
        <w:t>Contrato</w:t>
      </w:r>
      <w:r>
        <w:rPr>
          <w:spacing w:val="-4"/>
          <w:w w:val="105"/>
          <w:sz w:val="17"/>
        </w:rPr>
        <w:t> </w:t>
      </w:r>
      <w:r>
        <w:rPr>
          <w:w w:val="105"/>
          <w:sz w:val="17"/>
        </w:rPr>
        <w:t>é</w:t>
      </w:r>
      <w:r>
        <w:rPr>
          <w:spacing w:val="-5"/>
          <w:w w:val="105"/>
          <w:sz w:val="17"/>
        </w:rPr>
        <w:t> </w:t>
      </w:r>
      <w:r>
        <w:rPr>
          <w:w w:val="105"/>
          <w:sz w:val="17"/>
        </w:rPr>
        <w:t>de</w:t>
      </w:r>
      <w:r>
        <w:rPr>
          <w:spacing w:val="-5"/>
          <w:w w:val="105"/>
          <w:sz w:val="17"/>
        </w:rPr>
        <w:t> </w:t>
      </w:r>
      <w:r>
        <w:rPr>
          <w:w w:val="105"/>
          <w:sz w:val="17"/>
        </w:rPr>
        <w:t>12</w:t>
      </w:r>
      <w:r>
        <w:rPr>
          <w:spacing w:val="-4"/>
          <w:w w:val="105"/>
          <w:sz w:val="17"/>
        </w:rPr>
        <w:t> </w:t>
      </w:r>
      <w:r>
        <w:rPr>
          <w:w w:val="105"/>
          <w:sz w:val="17"/>
        </w:rPr>
        <w:t>(doze)</w:t>
      </w:r>
      <w:r>
        <w:rPr>
          <w:spacing w:val="-5"/>
          <w:w w:val="105"/>
          <w:sz w:val="17"/>
        </w:rPr>
        <w:t> </w:t>
      </w:r>
      <w:r>
        <w:rPr>
          <w:w w:val="105"/>
          <w:sz w:val="17"/>
        </w:rPr>
        <w:t>meses,</w:t>
      </w:r>
      <w:r>
        <w:rPr>
          <w:spacing w:val="-5"/>
          <w:w w:val="105"/>
          <w:sz w:val="17"/>
        </w:rPr>
        <w:t> </w:t>
      </w:r>
      <w:r>
        <w:rPr>
          <w:w w:val="105"/>
          <w:sz w:val="17"/>
        </w:rPr>
        <w:t>contado</w:t>
      </w:r>
      <w:r>
        <w:rPr>
          <w:spacing w:val="-4"/>
          <w:w w:val="105"/>
          <w:sz w:val="17"/>
        </w:rPr>
        <w:t> </w:t>
      </w:r>
      <w:r>
        <w:rPr>
          <w:w w:val="105"/>
          <w:sz w:val="17"/>
        </w:rPr>
        <w:t>da</w:t>
      </w:r>
      <w:r>
        <w:rPr>
          <w:spacing w:val="-5"/>
          <w:w w:val="105"/>
          <w:sz w:val="17"/>
        </w:rPr>
        <w:t> </w:t>
      </w:r>
      <w:r>
        <w:rPr>
          <w:w w:val="105"/>
          <w:sz w:val="17"/>
        </w:rPr>
        <w:t>data</w:t>
      </w:r>
      <w:r>
        <w:rPr>
          <w:spacing w:val="-5"/>
          <w:w w:val="105"/>
          <w:sz w:val="17"/>
        </w:rPr>
        <w:t> </w:t>
      </w:r>
      <w:r>
        <w:rPr>
          <w:w w:val="105"/>
          <w:sz w:val="17"/>
        </w:rPr>
        <w:t>da</w:t>
      </w:r>
      <w:r>
        <w:rPr>
          <w:spacing w:val="-4"/>
          <w:w w:val="105"/>
          <w:sz w:val="17"/>
        </w:rPr>
        <w:t> </w:t>
      </w:r>
      <w:r>
        <w:rPr>
          <w:w w:val="105"/>
          <w:sz w:val="17"/>
        </w:rPr>
        <w:t>divulgação</w:t>
      </w:r>
      <w:r>
        <w:rPr>
          <w:spacing w:val="-5"/>
          <w:w w:val="105"/>
          <w:sz w:val="17"/>
        </w:rPr>
        <w:t> </w:t>
      </w:r>
      <w:r>
        <w:rPr>
          <w:w w:val="105"/>
          <w:sz w:val="17"/>
        </w:rPr>
        <w:t>no</w:t>
      </w:r>
      <w:r>
        <w:rPr>
          <w:spacing w:val="-5"/>
          <w:w w:val="105"/>
          <w:sz w:val="17"/>
        </w:rPr>
        <w:t> </w:t>
      </w:r>
      <w:r>
        <w:rPr>
          <w:w w:val="105"/>
          <w:sz w:val="17"/>
        </w:rPr>
        <w:t>Portal</w:t>
      </w:r>
      <w:r>
        <w:rPr>
          <w:spacing w:val="-4"/>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Contratações</w:t>
      </w:r>
      <w:r>
        <w:rPr>
          <w:spacing w:val="-4"/>
          <w:w w:val="105"/>
          <w:sz w:val="17"/>
        </w:rPr>
        <w:t> </w:t>
      </w:r>
      <w:r>
        <w:rPr>
          <w:spacing w:val="-2"/>
          <w:w w:val="105"/>
          <w:sz w:val="17"/>
        </w:rPr>
        <w:t>Públicas.</w:t>
      </w:r>
    </w:p>
    <w:p>
      <w:pPr>
        <w:pStyle w:val="ListParagraph"/>
        <w:numPr>
          <w:ilvl w:val="1"/>
          <w:numId w:val="38"/>
        </w:numPr>
        <w:tabs>
          <w:tab w:pos="588" w:val="left" w:leader="none"/>
        </w:tabs>
        <w:spacing w:line="292" w:lineRule="auto" w:before="15" w:after="0"/>
        <w:ind w:left="316" w:right="299" w:firstLine="0"/>
        <w:jc w:val="left"/>
        <w:rPr>
          <w:sz w:val="17"/>
        </w:rPr>
      </w:pPr>
      <w:r>
        <w:rPr>
          <w:w w:val="105"/>
          <w:sz w:val="17"/>
        </w:rPr>
        <w:t>O prazo de vigência será automaticamente prorrogado, sem prejuízo da formalização adequada, quando seu objeto não for concluído no período firmado no contrato, nos termos do art. 111 da Lei n</w:t>
      </w:r>
      <w:r>
        <w:rPr>
          <w:w w:val="105"/>
          <w:position w:val="7"/>
          <w:sz w:val="14"/>
        </w:rPr>
        <w:t>o</w:t>
      </w:r>
      <w:r>
        <w:rPr>
          <w:spacing w:val="40"/>
          <w:w w:val="105"/>
          <w:position w:val="7"/>
          <w:sz w:val="14"/>
        </w:rPr>
        <w:t> </w:t>
      </w:r>
      <w:r>
        <w:rPr>
          <w:w w:val="105"/>
          <w:sz w:val="17"/>
        </w:rPr>
        <w:t>14.133/2021 e do item 12.2 da cláusula décima segunda deste Contrato.</w:t>
      </w:r>
    </w:p>
    <w:p>
      <w:pPr>
        <w:pStyle w:val="BodyText"/>
        <w:spacing w:before="84"/>
        <w:ind w:left="0"/>
      </w:pPr>
    </w:p>
    <w:p>
      <w:pPr>
        <w:pStyle w:val="Heading1"/>
        <w:spacing w:before="1"/>
        <w:ind w:left="316"/>
      </w:pPr>
      <w:r>
        <w:rPr/>
        <w:t>CLÁUSULA</w:t>
      </w:r>
      <w:r>
        <w:rPr>
          <w:spacing w:val="9"/>
        </w:rPr>
        <w:t> </w:t>
      </w:r>
      <w:r>
        <w:rPr/>
        <w:t>TERCEIRA</w:t>
      </w:r>
      <w:r>
        <w:rPr>
          <w:spacing w:val="16"/>
        </w:rPr>
        <w:t> </w:t>
      </w:r>
      <w:r>
        <w:rPr/>
        <w:t>–</w:t>
      </w:r>
      <w:r>
        <w:rPr>
          <w:spacing w:val="32"/>
        </w:rPr>
        <w:t> </w:t>
      </w:r>
      <w:r>
        <w:rPr/>
        <w:t>EXECUÇÃO,</w:t>
      </w:r>
      <w:r>
        <w:rPr>
          <w:spacing w:val="32"/>
        </w:rPr>
        <w:t> </w:t>
      </w:r>
      <w:r>
        <w:rPr/>
        <w:t>GESTÃO</w:t>
      </w:r>
      <w:r>
        <w:rPr>
          <w:spacing w:val="32"/>
        </w:rPr>
        <w:t> </w:t>
      </w:r>
      <w:r>
        <w:rPr/>
        <w:t>E</w:t>
      </w:r>
      <w:r>
        <w:rPr>
          <w:spacing w:val="33"/>
        </w:rPr>
        <w:t> </w:t>
      </w:r>
      <w:r>
        <w:rPr/>
        <w:t>FISCALIZAÇÃO</w:t>
      </w:r>
      <w:r>
        <w:rPr>
          <w:spacing w:val="32"/>
        </w:rPr>
        <w:t> </w:t>
      </w:r>
      <w:r>
        <w:rPr>
          <w:spacing w:val="-2"/>
        </w:rPr>
        <w:t>CONTRATUAIS</w:t>
      </w:r>
    </w:p>
    <w:p>
      <w:pPr>
        <w:pStyle w:val="ListParagraph"/>
        <w:numPr>
          <w:ilvl w:val="1"/>
          <w:numId w:val="39"/>
        </w:numPr>
        <w:tabs>
          <w:tab w:pos="599" w:val="left" w:leader="none"/>
        </w:tabs>
        <w:spacing w:line="292" w:lineRule="auto" w:before="56" w:after="0"/>
        <w:ind w:left="316" w:right="299" w:firstLine="0"/>
        <w:jc w:val="left"/>
        <w:rPr>
          <w:sz w:val="17"/>
        </w:rPr>
      </w:pPr>
      <w:r>
        <w:rPr>
          <w:w w:val="105"/>
          <w:sz w:val="17"/>
        </w:rPr>
        <w:t>O</w:t>
      </w:r>
      <w:r>
        <w:rPr>
          <w:spacing w:val="12"/>
          <w:w w:val="105"/>
          <w:sz w:val="17"/>
        </w:rPr>
        <w:t> </w:t>
      </w:r>
      <w:r>
        <w:rPr>
          <w:w w:val="105"/>
          <w:sz w:val="17"/>
        </w:rPr>
        <w:t>regime</w:t>
      </w:r>
      <w:r>
        <w:rPr>
          <w:spacing w:val="12"/>
          <w:w w:val="105"/>
          <w:sz w:val="17"/>
        </w:rPr>
        <w:t> </w:t>
      </w:r>
      <w:r>
        <w:rPr>
          <w:w w:val="105"/>
          <w:sz w:val="17"/>
        </w:rPr>
        <w:t>de</w:t>
      </w:r>
      <w:r>
        <w:rPr>
          <w:spacing w:val="12"/>
          <w:w w:val="105"/>
          <w:sz w:val="17"/>
        </w:rPr>
        <w:t> </w:t>
      </w:r>
      <w:r>
        <w:rPr>
          <w:w w:val="105"/>
          <w:sz w:val="17"/>
        </w:rPr>
        <w:t>execução</w:t>
      </w:r>
      <w:r>
        <w:rPr>
          <w:spacing w:val="12"/>
          <w:w w:val="105"/>
          <w:sz w:val="17"/>
        </w:rPr>
        <w:t> </w:t>
      </w:r>
      <w:r>
        <w:rPr>
          <w:w w:val="105"/>
          <w:sz w:val="17"/>
        </w:rPr>
        <w:t>contratual,</w:t>
      </w:r>
      <w:r>
        <w:rPr>
          <w:spacing w:val="12"/>
          <w:w w:val="105"/>
          <w:sz w:val="17"/>
        </w:rPr>
        <w:t> </w:t>
      </w:r>
      <w:r>
        <w:rPr>
          <w:w w:val="105"/>
          <w:sz w:val="17"/>
        </w:rPr>
        <w:t>o</w:t>
      </w:r>
      <w:r>
        <w:rPr>
          <w:spacing w:val="12"/>
          <w:w w:val="105"/>
          <w:sz w:val="17"/>
        </w:rPr>
        <w:t> </w:t>
      </w:r>
      <w:r>
        <w:rPr>
          <w:w w:val="105"/>
          <w:sz w:val="17"/>
        </w:rPr>
        <w:t>modelo</w:t>
      </w:r>
      <w:r>
        <w:rPr>
          <w:spacing w:val="12"/>
          <w:w w:val="105"/>
          <w:sz w:val="17"/>
        </w:rPr>
        <w:t> </w:t>
      </w:r>
      <w:r>
        <w:rPr>
          <w:w w:val="105"/>
          <w:sz w:val="17"/>
        </w:rPr>
        <w:t>de</w:t>
      </w:r>
      <w:r>
        <w:rPr>
          <w:spacing w:val="12"/>
          <w:w w:val="105"/>
          <w:sz w:val="17"/>
        </w:rPr>
        <w:t> </w:t>
      </w:r>
      <w:r>
        <w:rPr>
          <w:w w:val="105"/>
          <w:sz w:val="17"/>
        </w:rPr>
        <w:t>gestão</w:t>
      </w:r>
      <w:r>
        <w:rPr>
          <w:spacing w:val="12"/>
          <w:w w:val="105"/>
          <w:sz w:val="17"/>
        </w:rPr>
        <w:t> </w:t>
      </w:r>
      <w:r>
        <w:rPr>
          <w:w w:val="105"/>
          <w:sz w:val="17"/>
        </w:rPr>
        <w:t>e</w:t>
      </w:r>
      <w:r>
        <w:rPr>
          <w:spacing w:val="12"/>
          <w:w w:val="105"/>
          <w:sz w:val="17"/>
        </w:rPr>
        <w:t> </w:t>
      </w:r>
      <w:r>
        <w:rPr>
          <w:w w:val="105"/>
          <w:sz w:val="17"/>
        </w:rPr>
        <w:t>a</w:t>
      </w:r>
      <w:r>
        <w:rPr>
          <w:spacing w:val="12"/>
          <w:w w:val="105"/>
          <w:sz w:val="17"/>
        </w:rPr>
        <w:t> </w:t>
      </w:r>
      <w:r>
        <w:rPr>
          <w:w w:val="105"/>
          <w:sz w:val="17"/>
        </w:rPr>
        <w:t>fiscalização,</w:t>
      </w:r>
      <w:r>
        <w:rPr>
          <w:spacing w:val="12"/>
          <w:w w:val="105"/>
          <w:sz w:val="17"/>
        </w:rPr>
        <w:t> </w:t>
      </w:r>
      <w:r>
        <w:rPr>
          <w:w w:val="105"/>
          <w:sz w:val="17"/>
        </w:rPr>
        <w:t>assim</w:t>
      </w:r>
      <w:r>
        <w:rPr>
          <w:spacing w:val="12"/>
          <w:w w:val="105"/>
          <w:sz w:val="17"/>
        </w:rPr>
        <w:t> </w:t>
      </w:r>
      <w:r>
        <w:rPr>
          <w:w w:val="105"/>
          <w:sz w:val="17"/>
        </w:rPr>
        <w:t>como</w:t>
      </w:r>
      <w:r>
        <w:rPr>
          <w:spacing w:val="12"/>
          <w:w w:val="105"/>
          <w:sz w:val="17"/>
        </w:rPr>
        <w:t> </w:t>
      </w:r>
      <w:r>
        <w:rPr>
          <w:w w:val="105"/>
          <w:sz w:val="17"/>
        </w:rPr>
        <w:t>os</w:t>
      </w:r>
      <w:r>
        <w:rPr>
          <w:spacing w:val="12"/>
          <w:w w:val="105"/>
          <w:sz w:val="17"/>
        </w:rPr>
        <w:t> </w:t>
      </w:r>
      <w:r>
        <w:rPr>
          <w:w w:val="105"/>
          <w:sz w:val="17"/>
        </w:rPr>
        <w:t>prazos</w:t>
      </w:r>
      <w:r>
        <w:rPr>
          <w:spacing w:val="12"/>
          <w:w w:val="105"/>
          <w:sz w:val="17"/>
        </w:rPr>
        <w:t> </w:t>
      </w:r>
      <w:r>
        <w:rPr>
          <w:w w:val="105"/>
          <w:sz w:val="17"/>
        </w:rPr>
        <w:t>e</w:t>
      </w:r>
      <w:r>
        <w:rPr>
          <w:spacing w:val="12"/>
          <w:w w:val="105"/>
          <w:sz w:val="17"/>
        </w:rPr>
        <w:t> </w:t>
      </w:r>
      <w:r>
        <w:rPr>
          <w:w w:val="105"/>
          <w:sz w:val="17"/>
        </w:rPr>
        <w:t>condições</w:t>
      </w:r>
      <w:r>
        <w:rPr>
          <w:spacing w:val="12"/>
          <w:w w:val="105"/>
          <w:sz w:val="17"/>
        </w:rPr>
        <w:t> </w:t>
      </w:r>
      <w:r>
        <w:rPr>
          <w:w w:val="105"/>
          <w:sz w:val="17"/>
        </w:rPr>
        <w:t>de</w:t>
      </w:r>
      <w:r>
        <w:rPr>
          <w:spacing w:val="12"/>
          <w:w w:val="105"/>
          <w:sz w:val="17"/>
        </w:rPr>
        <w:t> </w:t>
      </w:r>
      <w:r>
        <w:rPr>
          <w:w w:val="105"/>
          <w:sz w:val="17"/>
        </w:rPr>
        <w:t>conclusão,</w:t>
      </w:r>
      <w:r>
        <w:rPr>
          <w:spacing w:val="12"/>
          <w:w w:val="105"/>
          <w:sz w:val="17"/>
        </w:rPr>
        <w:t> </w:t>
      </w:r>
      <w:r>
        <w:rPr>
          <w:w w:val="105"/>
          <w:sz w:val="17"/>
        </w:rPr>
        <w:t>entrega,</w:t>
      </w:r>
      <w:r>
        <w:rPr>
          <w:spacing w:val="12"/>
          <w:w w:val="105"/>
          <w:sz w:val="17"/>
        </w:rPr>
        <w:t> </w:t>
      </w:r>
      <w:r>
        <w:rPr>
          <w:w w:val="105"/>
          <w:sz w:val="17"/>
        </w:rPr>
        <w:t>observação</w:t>
      </w:r>
      <w:r>
        <w:rPr>
          <w:spacing w:val="12"/>
          <w:w w:val="105"/>
          <w:sz w:val="17"/>
        </w:rPr>
        <w:t> </w:t>
      </w:r>
      <w:r>
        <w:rPr>
          <w:w w:val="105"/>
          <w:sz w:val="17"/>
        </w:rPr>
        <w:t>e</w:t>
      </w:r>
      <w:r>
        <w:rPr>
          <w:spacing w:val="12"/>
          <w:w w:val="105"/>
          <w:sz w:val="17"/>
        </w:rPr>
        <w:t> </w:t>
      </w:r>
      <w:r>
        <w:rPr>
          <w:w w:val="105"/>
          <w:sz w:val="17"/>
        </w:rPr>
        <w:t>recebimento</w:t>
      </w:r>
      <w:r>
        <w:rPr>
          <w:spacing w:val="12"/>
          <w:w w:val="105"/>
          <w:sz w:val="17"/>
        </w:rPr>
        <w:t> </w:t>
      </w:r>
      <w:r>
        <w:rPr>
          <w:w w:val="105"/>
          <w:sz w:val="17"/>
        </w:rPr>
        <w:t>se</w:t>
      </w:r>
      <w:r>
        <w:rPr>
          <w:spacing w:val="12"/>
          <w:w w:val="105"/>
          <w:sz w:val="17"/>
        </w:rPr>
        <w:t> </w:t>
      </w:r>
      <w:r>
        <w:rPr>
          <w:w w:val="105"/>
          <w:sz w:val="17"/>
        </w:rPr>
        <w:t>submetem</w:t>
      </w:r>
      <w:r>
        <w:rPr>
          <w:spacing w:val="12"/>
          <w:w w:val="105"/>
          <w:sz w:val="17"/>
        </w:rPr>
        <w:t> </w:t>
      </w:r>
      <w:r>
        <w:rPr>
          <w:w w:val="105"/>
          <w:sz w:val="17"/>
        </w:rPr>
        <w:t>ao</w:t>
      </w:r>
      <w:r>
        <w:rPr>
          <w:spacing w:val="12"/>
          <w:w w:val="105"/>
          <w:sz w:val="17"/>
        </w:rPr>
        <w:t> </w:t>
      </w:r>
      <w:r>
        <w:rPr>
          <w:w w:val="105"/>
          <w:sz w:val="17"/>
        </w:rPr>
        <w:t>disposto</w:t>
      </w:r>
      <w:r>
        <w:rPr>
          <w:spacing w:val="12"/>
          <w:w w:val="105"/>
          <w:sz w:val="17"/>
        </w:rPr>
        <w:t> </w:t>
      </w:r>
      <w:r>
        <w:rPr>
          <w:w w:val="105"/>
          <w:sz w:val="17"/>
        </w:rPr>
        <w:t>no</w:t>
      </w:r>
      <w:r>
        <w:rPr>
          <w:spacing w:val="9"/>
          <w:w w:val="105"/>
          <w:sz w:val="17"/>
        </w:rPr>
        <w:t> </w:t>
      </w:r>
      <w:r>
        <w:rPr>
          <w:w w:val="105"/>
          <w:sz w:val="17"/>
        </w:rPr>
        <w:t>Termo</w:t>
      </w:r>
      <w:r>
        <w:rPr>
          <w:spacing w:val="12"/>
          <w:w w:val="105"/>
          <w:sz w:val="17"/>
        </w:rPr>
        <w:t> </w:t>
      </w:r>
      <w:r>
        <w:rPr>
          <w:w w:val="105"/>
          <w:sz w:val="17"/>
        </w:rPr>
        <w:t>de Referência anexo a este Contrato e no Decreto nº 48.817, 24 de novembro de 2023.</w:t>
      </w:r>
    </w:p>
    <w:p>
      <w:pPr>
        <w:pStyle w:val="BodyText"/>
        <w:spacing w:before="85"/>
        <w:ind w:left="0"/>
      </w:pPr>
    </w:p>
    <w:p>
      <w:pPr>
        <w:pStyle w:val="Heading1"/>
        <w:ind w:left="316"/>
      </w:pPr>
      <w:r>
        <w:rPr/>
        <w:t>CLÁUSULA</w:t>
      </w:r>
      <w:r>
        <w:rPr>
          <w:spacing w:val="5"/>
        </w:rPr>
        <w:t> </w:t>
      </w:r>
      <w:r>
        <w:rPr/>
        <w:t>QUARTA</w:t>
      </w:r>
      <w:r>
        <w:rPr>
          <w:spacing w:val="6"/>
        </w:rPr>
        <w:t> </w:t>
      </w:r>
      <w:r>
        <w:rPr/>
        <w:t>–</w:t>
      </w:r>
      <w:r>
        <w:rPr>
          <w:spacing w:val="21"/>
        </w:rPr>
        <w:t> </w:t>
      </w:r>
      <w:r>
        <w:rPr>
          <w:spacing w:val="-2"/>
        </w:rPr>
        <w:t>SUBCONTRATAÇÃO</w:t>
      </w:r>
    </w:p>
    <w:p>
      <w:pPr>
        <w:pStyle w:val="ListParagraph"/>
        <w:numPr>
          <w:ilvl w:val="1"/>
          <w:numId w:val="40"/>
        </w:numPr>
        <w:tabs>
          <w:tab w:pos="580" w:val="left" w:leader="none"/>
        </w:tabs>
        <w:spacing w:line="240" w:lineRule="auto" w:before="57" w:after="0"/>
        <w:ind w:left="580" w:right="0" w:hanging="264"/>
        <w:jc w:val="left"/>
        <w:rPr>
          <w:sz w:val="17"/>
        </w:rPr>
      </w:pPr>
      <w:r>
        <w:rPr>
          <w:w w:val="105"/>
          <w:sz w:val="17"/>
        </w:rPr>
        <w:t>Não</w:t>
      </w:r>
      <w:r>
        <w:rPr>
          <w:spacing w:val="-6"/>
          <w:w w:val="105"/>
          <w:sz w:val="17"/>
        </w:rPr>
        <w:t> </w:t>
      </w:r>
      <w:r>
        <w:rPr>
          <w:w w:val="105"/>
          <w:sz w:val="17"/>
        </w:rPr>
        <w:t>será</w:t>
      </w:r>
      <w:r>
        <w:rPr>
          <w:spacing w:val="-5"/>
          <w:w w:val="105"/>
          <w:sz w:val="17"/>
        </w:rPr>
        <w:t> </w:t>
      </w:r>
      <w:r>
        <w:rPr>
          <w:w w:val="105"/>
          <w:sz w:val="17"/>
        </w:rPr>
        <w:t>admitida</w:t>
      </w:r>
      <w:r>
        <w:rPr>
          <w:spacing w:val="-5"/>
          <w:w w:val="105"/>
          <w:sz w:val="17"/>
        </w:rPr>
        <w:t> </w:t>
      </w:r>
      <w:r>
        <w:rPr>
          <w:w w:val="105"/>
          <w:sz w:val="17"/>
        </w:rPr>
        <w:t>a</w:t>
      </w:r>
      <w:r>
        <w:rPr>
          <w:spacing w:val="-5"/>
          <w:w w:val="105"/>
          <w:sz w:val="17"/>
        </w:rPr>
        <w:t> </w:t>
      </w:r>
      <w:r>
        <w:rPr>
          <w:w w:val="105"/>
          <w:sz w:val="17"/>
        </w:rPr>
        <w:t>subcontratação</w:t>
      </w:r>
      <w:r>
        <w:rPr>
          <w:spacing w:val="-5"/>
          <w:w w:val="105"/>
          <w:sz w:val="17"/>
        </w:rPr>
        <w:t> </w:t>
      </w:r>
      <w:r>
        <w:rPr>
          <w:w w:val="105"/>
          <w:sz w:val="17"/>
        </w:rPr>
        <w:t>do</w:t>
      </w:r>
      <w:r>
        <w:rPr>
          <w:spacing w:val="-6"/>
          <w:w w:val="105"/>
          <w:sz w:val="17"/>
        </w:rPr>
        <w:t> </w:t>
      </w:r>
      <w:r>
        <w:rPr>
          <w:w w:val="105"/>
          <w:sz w:val="17"/>
        </w:rPr>
        <w:t>objeto</w:t>
      </w:r>
      <w:r>
        <w:rPr>
          <w:spacing w:val="-5"/>
          <w:w w:val="105"/>
          <w:sz w:val="17"/>
        </w:rPr>
        <w:t> </w:t>
      </w:r>
      <w:r>
        <w:rPr>
          <w:spacing w:val="-2"/>
          <w:w w:val="105"/>
          <w:sz w:val="17"/>
        </w:rPr>
        <w:t>contratual.</w:t>
      </w:r>
    </w:p>
    <w:p>
      <w:pPr>
        <w:pStyle w:val="BodyText"/>
        <w:spacing w:before="87"/>
        <w:ind w:left="0"/>
      </w:pPr>
    </w:p>
    <w:p>
      <w:pPr>
        <w:pStyle w:val="Heading1"/>
        <w:ind w:left="316"/>
      </w:pPr>
      <w:r>
        <w:rPr/>
        <w:t>CLÁUSULA</w:t>
      </w:r>
      <w:r>
        <w:rPr>
          <w:spacing w:val="7"/>
        </w:rPr>
        <w:t> </w:t>
      </w:r>
      <w:r>
        <w:rPr/>
        <w:t>QUINTA</w:t>
      </w:r>
      <w:r>
        <w:rPr>
          <w:spacing w:val="7"/>
        </w:rPr>
        <w:t> </w:t>
      </w:r>
      <w:r>
        <w:rPr/>
        <w:t>–</w:t>
      </w:r>
      <w:r>
        <w:rPr>
          <w:spacing w:val="23"/>
        </w:rPr>
        <w:t> </w:t>
      </w:r>
      <w:r>
        <w:rPr>
          <w:spacing w:val="-2"/>
        </w:rPr>
        <w:t>PREÇO</w:t>
      </w:r>
    </w:p>
    <w:p>
      <w:pPr>
        <w:pStyle w:val="ListParagraph"/>
        <w:numPr>
          <w:ilvl w:val="1"/>
          <w:numId w:val="41"/>
        </w:numPr>
        <w:tabs>
          <w:tab w:pos="580" w:val="left" w:leader="none"/>
          <w:tab w:pos="4348" w:val="left" w:leader="dot"/>
        </w:tabs>
        <w:spacing w:line="240" w:lineRule="auto" w:before="43" w:after="0"/>
        <w:ind w:left="580" w:right="0" w:hanging="264"/>
        <w:jc w:val="left"/>
        <w:rPr>
          <w:b/>
          <w:sz w:val="17"/>
        </w:rPr>
      </w:pP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4"/>
          <w:w w:val="105"/>
          <w:sz w:val="17"/>
        </w:rPr>
        <w:t> </w:t>
      </w:r>
      <w:r>
        <w:rPr>
          <w:w w:val="105"/>
          <w:sz w:val="17"/>
        </w:rPr>
        <w:t>máximo</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é</w:t>
      </w:r>
      <w:r>
        <w:rPr>
          <w:spacing w:val="-4"/>
          <w:w w:val="105"/>
          <w:sz w:val="17"/>
        </w:rPr>
        <w:t> </w:t>
      </w:r>
      <w:r>
        <w:rPr>
          <w:w w:val="105"/>
          <w:sz w:val="17"/>
        </w:rPr>
        <w:t>de</w:t>
      </w:r>
      <w:r>
        <w:rPr>
          <w:spacing w:val="-4"/>
          <w:w w:val="105"/>
          <w:sz w:val="17"/>
        </w:rPr>
        <w:t> </w:t>
      </w:r>
      <w:r>
        <w:rPr>
          <w:b/>
          <w:w w:val="105"/>
          <w:sz w:val="17"/>
        </w:rPr>
        <w:t>R$</w:t>
      </w:r>
      <w:r>
        <w:rPr>
          <w:b/>
          <w:spacing w:val="-4"/>
          <w:w w:val="105"/>
          <w:sz w:val="17"/>
        </w:rPr>
        <w:t> </w:t>
      </w:r>
      <w:r>
        <w:rPr>
          <w:b/>
          <w:w w:val="105"/>
          <w:sz w:val="17"/>
        </w:rPr>
        <w:t>.........</w:t>
      </w:r>
      <w:r>
        <w:rPr>
          <w:b/>
          <w:spacing w:val="-4"/>
          <w:w w:val="105"/>
          <w:sz w:val="17"/>
        </w:rPr>
        <w:t> </w:t>
      </w:r>
      <w:r>
        <w:rPr>
          <w:b/>
          <w:spacing w:val="-10"/>
          <w:w w:val="105"/>
          <w:sz w:val="17"/>
        </w:rPr>
        <w:t>(</w:t>
      </w:r>
      <w:r>
        <w:rPr>
          <w:sz w:val="17"/>
        </w:rPr>
        <w:tab/>
      </w:r>
      <w:r>
        <w:rPr>
          <w:b/>
          <w:spacing w:val="-5"/>
          <w:w w:val="105"/>
          <w:sz w:val="17"/>
        </w:rPr>
        <w:t>).</w:t>
      </w:r>
    </w:p>
    <w:p>
      <w:pPr>
        <w:pStyle w:val="ListParagraph"/>
        <w:numPr>
          <w:ilvl w:val="1"/>
          <w:numId w:val="41"/>
        </w:numPr>
        <w:tabs>
          <w:tab w:pos="586" w:val="left" w:leader="none"/>
        </w:tabs>
        <w:spacing w:line="292" w:lineRule="auto" w:before="44" w:after="0"/>
        <w:ind w:left="316" w:right="299" w:firstLine="0"/>
        <w:jc w:val="left"/>
        <w:rPr>
          <w:sz w:val="17"/>
        </w:rPr>
      </w:pPr>
      <w:r>
        <w:rPr>
          <w:w w:val="105"/>
          <w:sz w:val="17"/>
        </w:rPr>
        <w:t>No</w:t>
      </w:r>
      <w:r>
        <w:rPr>
          <w:spacing w:val="-1"/>
          <w:w w:val="105"/>
          <w:sz w:val="17"/>
        </w:rPr>
        <w:t> </w:t>
      </w:r>
      <w:r>
        <w:rPr>
          <w:w w:val="105"/>
          <w:sz w:val="17"/>
        </w:rPr>
        <w:t>valor</w:t>
      </w:r>
      <w:r>
        <w:rPr>
          <w:spacing w:val="-1"/>
          <w:w w:val="105"/>
          <w:sz w:val="17"/>
        </w:rPr>
        <w:t> </w:t>
      </w:r>
      <w:r>
        <w:rPr>
          <w:w w:val="105"/>
          <w:sz w:val="17"/>
        </w:rPr>
        <w:t>acima</w:t>
      </w:r>
      <w:r>
        <w:rPr>
          <w:spacing w:val="-1"/>
          <w:w w:val="105"/>
          <w:sz w:val="17"/>
        </w:rPr>
        <w:t> </w:t>
      </w:r>
      <w:r>
        <w:rPr>
          <w:w w:val="105"/>
          <w:sz w:val="17"/>
        </w:rPr>
        <w:t>estão</w:t>
      </w:r>
      <w:r>
        <w:rPr>
          <w:spacing w:val="-1"/>
          <w:w w:val="105"/>
          <w:sz w:val="17"/>
        </w:rPr>
        <w:t> </w:t>
      </w:r>
      <w:r>
        <w:rPr>
          <w:w w:val="105"/>
          <w:sz w:val="17"/>
        </w:rPr>
        <w:t>incluídas</w:t>
      </w:r>
      <w:r>
        <w:rPr>
          <w:spacing w:val="-1"/>
          <w:w w:val="105"/>
          <w:sz w:val="17"/>
        </w:rPr>
        <w:t> </w:t>
      </w:r>
      <w:r>
        <w:rPr>
          <w:w w:val="105"/>
          <w:sz w:val="17"/>
        </w:rPr>
        <w:t>todas</w:t>
      </w:r>
      <w:r>
        <w:rPr>
          <w:spacing w:val="-1"/>
          <w:w w:val="105"/>
          <w:sz w:val="17"/>
        </w:rPr>
        <w:t> </w:t>
      </w:r>
      <w:r>
        <w:rPr>
          <w:w w:val="105"/>
          <w:sz w:val="17"/>
        </w:rPr>
        <w:t>as</w:t>
      </w:r>
      <w:r>
        <w:rPr>
          <w:spacing w:val="-1"/>
          <w:w w:val="105"/>
          <w:sz w:val="17"/>
        </w:rPr>
        <w:t> </w:t>
      </w:r>
      <w:r>
        <w:rPr>
          <w:w w:val="105"/>
          <w:sz w:val="17"/>
        </w:rPr>
        <w:t>despesas</w:t>
      </w:r>
      <w:r>
        <w:rPr>
          <w:spacing w:val="-1"/>
          <w:w w:val="105"/>
          <w:sz w:val="17"/>
        </w:rPr>
        <w:t> </w:t>
      </w:r>
      <w:r>
        <w:rPr>
          <w:w w:val="105"/>
          <w:sz w:val="17"/>
        </w:rPr>
        <w:t>ordinárias</w:t>
      </w:r>
      <w:r>
        <w:rPr>
          <w:spacing w:val="-1"/>
          <w:w w:val="105"/>
          <w:sz w:val="17"/>
        </w:rPr>
        <w:t> </w:t>
      </w:r>
      <w:r>
        <w:rPr>
          <w:w w:val="105"/>
          <w:sz w:val="17"/>
        </w:rPr>
        <w:t>diretas</w:t>
      </w:r>
      <w:r>
        <w:rPr>
          <w:spacing w:val="-1"/>
          <w:w w:val="105"/>
          <w:sz w:val="17"/>
        </w:rPr>
        <w:t> </w:t>
      </w:r>
      <w:r>
        <w:rPr>
          <w:w w:val="105"/>
          <w:sz w:val="17"/>
        </w:rPr>
        <w:t>e</w:t>
      </w:r>
      <w:r>
        <w:rPr>
          <w:spacing w:val="-1"/>
          <w:w w:val="105"/>
          <w:sz w:val="17"/>
        </w:rPr>
        <w:t> </w:t>
      </w:r>
      <w:r>
        <w:rPr>
          <w:w w:val="105"/>
          <w:sz w:val="17"/>
        </w:rPr>
        <w:t>indiretas</w:t>
      </w:r>
      <w:r>
        <w:rPr>
          <w:spacing w:val="-1"/>
          <w:w w:val="105"/>
          <w:sz w:val="17"/>
        </w:rPr>
        <w:t> </w:t>
      </w:r>
      <w:r>
        <w:rPr>
          <w:w w:val="105"/>
          <w:sz w:val="17"/>
        </w:rPr>
        <w:t>decorrentes</w:t>
      </w:r>
      <w:r>
        <w:rPr>
          <w:spacing w:val="-1"/>
          <w:w w:val="105"/>
          <w:sz w:val="17"/>
        </w:rPr>
        <w:t> </w:t>
      </w:r>
      <w:r>
        <w:rPr>
          <w:w w:val="105"/>
          <w:sz w:val="17"/>
        </w:rPr>
        <w:t>da</w:t>
      </w:r>
      <w:r>
        <w:rPr>
          <w:spacing w:val="-1"/>
          <w:w w:val="105"/>
          <w:sz w:val="17"/>
        </w:rPr>
        <w:t> </w:t>
      </w:r>
      <w:r>
        <w:rPr>
          <w:w w:val="105"/>
          <w:sz w:val="17"/>
        </w:rPr>
        <w:t>execução</w:t>
      </w:r>
      <w:r>
        <w:rPr>
          <w:spacing w:val="-1"/>
          <w:w w:val="105"/>
          <w:sz w:val="17"/>
        </w:rPr>
        <w:t> </w:t>
      </w:r>
      <w:r>
        <w:rPr>
          <w:w w:val="105"/>
          <w:sz w:val="17"/>
        </w:rPr>
        <w:t>do</w:t>
      </w:r>
      <w:r>
        <w:rPr>
          <w:spacing w:val="-1"/>
          <w:w w:val="105"/>
          <w:sz w:val="17"/>
        </w:rPr>
        <w:t> </w:t>
      </w:r>
      <w:r>
        <w:rPr>
          <w:w w:val="105"/>
          <w:sz w:val="17"/>
        </w:rPr>
        <w:t>objeto,</w:t>
      </w:r>
      <w:r>
        <w:rPr>
          <w:spacing w:val="-1"/>
          <w:w w:val="105"/>
          <w:sz w:val="17"/>
        </w:rPr>
        <w:t> </w:t>
      </w:r>
      <w:r>
        <w:rPr>
          <w:w w:val="105"/>
          <w:sz w:val="17"/>
        </w:rPr>
        <w:t>inclusive</w:t>
      </w:r>
      <w:r>
        <w:rPr>
          <w:spacing w:val="-1"/>
          <w:w w:val="105"/>
          <w:sz w:val="17"/>
        </w:rPr>
        <w:t> </w:t>
      </w:r>
      <w:r>
        <w:rPr>
          <w:w w:val="105"/>
          <w:sz w:val="17"/>
        </w:rPr>
        <w:t>tributos,</w:t>
      </w:r>
      <w:r>
        <w:rPr>
          <w:spacing w:val="-1"/>
          <w:w w:val="105"/>
          <w:sz w:val="17"/>
        </w:rPr>
        <w:t> </w:t>
      </w:r>
      <w:r>
        <w:rPr>
          <w:w w:val="105"/>
          <w:sz w:val="17"/>
        </w:rPr>
        <w:t>encargos</w:t>
      </w:r>
      <w:r>
        <w:rPr>
          <w:spacing w:val="-1"/>
          <w:w w:val="105"/>
          <w:sz w:val="17"/>
        </w:rPr>
        <w:t> </w:t>
      </w:r>
      <w:r>
        <w:rPr>
          <w:w w:val="105"/>
          <w:sz w:val="17"/>
        </w:rPr>
        <w:t>sociais,</w:t>
      </w:r>
      <w:r>
        <w:rPr>
          <w:spacing w:val="-1"/>
          <w:w w:val="105"/>
          <w:sz w:val="17"/>
        </w:rPr>
        <w:t> </w:t>
      </w:r>
      <w:r>
        <w:rPr>
          <w:w w:val="105"/>
          <w:sz w:val="17"/>
        </w:rPr>
        <w:t>trabalhistas,</w:t>
      </w:r>
      <w:r>
        <w:rPr>
          <w:spacing w:val="-1"/>
          <w:w w:val="105"/>
          <w:sz w:val="17"/>
        </w:rPr>
        <w:t> </w:t>
      </w:r>
      <w:r>
        <w:rPr>
          <w:w w:val="105"/>
          <w:sz w:val="17"/>
        </w:rPr>
        <w:t>previdenciários,</w:t>
      </w:r>
      <w:r>
        <w:rPr>
          <w:spacing w:val="-1"/>
          <w:w w:val="105"/>
          <w:sz w:val="17"/>
        </w:rPr>
        <w:t> </w:t>
      </w:r>
      <w:r>
        <w:rPr>
          <w:w w:val="105"/>
          <w:sz w:val="17"/>
        </w:rPr>
        <w:t>fiscais</w:t>
      </w:r>
      <w:r>
        <w:rPr>
          <w:spacing w:val="-1"/>
          <w:w w:val="105"/>
          <w:sz w:val="17"/>
        </w:rPr>
        <w:t> </w:t>
      </w:r>
      <w:r>
        <w:rPr>
          <w:w w:val="105"/>
          <w:sz w:val="17"/>
        </w:rPr>
        <w:t>e</w:t>
      </w:r>
      <w:r>
        <w:rPr>
          <w:spacing w:val="-1"/>
          <w:w w:val="105"/>
          <w:sz w:val="17"/>
        </w:rPr>
        <w:t> </w:t>
      </w:r>
      <w:r>
        <w:rPr>
          <w:w w:val="105"/>
          <w:sz w:val="17"/>
        </w:rPr>
        <w:t>comerciais incidentes, taxa de administração, frete, seguro e outros necessários ao cumprimento integral do objeto da contratação.</w:t>
      </w:r>
    </w:p>
    <w:p>
      <w:pPr>
        <w:pStyle w:val="ListParagraph"/>
        <w:numPr>
          <w:ilvl w:val="1"/>
          <w:numId w:val="41"/>
        </w:numPr>
        <w:tabs>
          <w:tab w:pos="580" w:val="left" w:leader="none"/>
        </w:tabs>
        <w:spacing w:line="240" w:lineRule="auto" w:before="1" w:after="0"/>
        <w:ind w:left="580" w:right="0" w:hanging="264"/>
        <w:jc w:val="left"/>
        <w:rPr>
          <w:sz w:val="17"/>
        </w:rPr>
      </w:pPr>
      <w:r>
        <w:rPr>
          <w:w w:val="105"/>
          <w:sz w:val="17"/>
        </w:rPr>
        <w:t>Os</w:t>
      </w:r>
      <w:r>
        <w:rPr>
          <w:spacing w:val="-11"/>
          <w:w w:val="105"/>
          <w:sz w:val="17"/>
        </w:rPr>
        <w:t> </w:t>
      </w:r>
      <w:r>
        <w:rPr>
          <w:w w:val="105"/>
          <w:sz w:val="17"/>
        </w:rPr>
        <w:t>pagamentos</w:t>
      </w:r>
      <w:r>
        <w:rPr>
          <w:spacing w:val="-11"/>
          <w:w w:val="105"/>
          <w:sz w:val="17"/>
        </w:rPr>
        <w:t> </w:t>
      </w:r>
      <w:r>
        <w:rPr>
          <w:w w:val="105"/>
          <w:sz w:val="17"/>
        </w:rPr>
        <w:t>devidos</w:t>
      </w:r>
      <w:r>
        <w:rPr>
          <w:spacing w:val="-10"/>
          <w:w w:val="105"/>
          <w:sz w:val="17"/>
        </w:rPr>
        <w:t> </w:t>
      </w:r>
      <w:r>
        <w:rPr>
          <w:w w:val="105"/>
          <w:sz w:val="17"/>
        </w:rPr>
        <w:t>ao</w:t>
      </w:r>
      <w:r>
        <w:rPr>
          <w:spacing w:val="-11"/>
          <w:w w:val="105"/>
          <w:sz w:val="17"/>
        </w:rPr>
        <w:t> </w:t>
      </w:r>
      <w:r>
        <w:rPr>
          <w:b/>
          <w:w w:val="105"/>
          <w:sz w:val="17"/>
        </w:rPr>
        <w:t>CONTRATADO</w:t>
      </w:r>
      <w:r>
        <w:rPr>
          <w:b/>
          <w:spacing w:val="-10"/>
          <w:w w:val="105"/>
          <w:sz w:val="17"/>
        </w:rPr>
        <w:t> </w:t>
      </w:r>
      <w:r>
        <w:rPr>
          <w:w w:val="105"/>
          <w:sz w:val="17"/>
        </w:rPr>
        <w:t>dependerão</w:t>
      </w:r>
      <w:r>
        <w:rPr>
          <w:spacing w:val="-11"/>
          <w:w w:val="105"/>
          <w:sz w:val="17"/>
        </w:rPr>
        <w:t> </w:t>
      </w:r>
      <w:r>
        <w:rPr>
          <w:w w:val="105"/>
          <w:sz w:val="17"/>
        </w:rPr>
        <w:t>dos</w:t>
      </w:r>
      <w:r>
        <w:rPr>
          <w:spacing w:val="-10"/>
          <w:w w:val="105"/>
          <w:sz w:val="17"/>
        </w:rPr>
        <w:t> </w:t>
      </w:r>
      <w:r>
        <w:rPr>
          <w:w w:val="105"/>
          <w:sz w:val="17"/>
        </w:rPr>
        <w:t>quantitativos</w:t>
      </w:r>
      <w:r>
        <w:rPr>
          <w:spacing w:val="-11"/>
          <w:w w:val="105"/>
          <w:sz w:val="17"/>
        </w:rPr>
        <w:t> </w:t>
      </w:r>
      <w:r>
        <w:rPr>
          <w:w w:val="105"/>
          <w:sz w:val="17"/>
        </w:rPr>
        <w:t>efetivamente</w:t>
      </w:r>
      <w:r>
        <w:rPr>
          <w:spacing w:val="-11"/>
          <w:w w:val="105"/>
          <w:sz w:val="17"/>
        </w:rPr>
        <w:t> </w:t>
      </w:r>
      <w:r>
        <w:rPr>
          <w:spacing w:val="-2"/>
          <w:w w:val="105"/>
          <w:sz w:val="17"/>
        </w:rPr>
        <w:t>fornecidos.</w:t>
      </w:r>
    </w:p>
    <w:p>
      <w:pPr>
        <w:pStyle w:val="BodyText"/>
        <w:spacing w:before="127"/>
        <w:ind w:left="0"/>
      </w:pPr>
    </w:p>
    <w:p>
      <w:pPr>
        <w:pStyle w:val="Heading1"/>
        <w:ind w:left="316"/>
      </w:pPr>
      <w:r>
        <w:rPr/>
        <w:t>CLÁUSULA</w:t>
      </w:r>
      <w:r>
        <w:rPr>
          <w:spacing w:val="6"/>
        </w:rPr>
        <w:t> </w:t>
      </w:r>
      <w:r>
        <w:rPr/>
        <w:t>SEXTA</w:t>
      </w:r>
      <w:r>
        <w:rPr>
          <w:spacing w:val="6"/>
        </w:rPr>
        <w:t> </w:t>
      </w:r>
      <w:r>
        <w:rPr/>
        <w:t>–</w:t>
      </w:r>
      <w:r>
        <w:rPr>
          <w:spacing w:val="20"/>
        </w:rPr>
        <w:t> </w:t>
      </w:r>
      <w:r>
        <w:rPr>
          <w:spacing w:val="-2"/>
        </w:rPr>
        <w:t>PAGAMENTO</w:t>
      </w:r>
    </w:p>
    <w:p>
      <w:pPr>
        <w:pStyle w:val="ListParagraph"/>
        <w:numPr>
          <w:ilvl w:val="1"/>
          <w:numId w:val="42"/>
        </w:numPr>
        <w:tabs>
          <w:tab w:pos="591" w:val="left" w:leader="none"/>
        </w:tabs>
        <w:spacing w:line="292" w:lineRule="auto" w:before="57" w:after="0"/>
        <w:ind w:left="316" w:right="299" w:firstLine="0"/>
        <w:jc w:val="both"/>
        <w:rPr>
          <w:sz w:val="17"/>
        </w:rPr>
      </w:pPr>
      <w:r>
        <w:rPr>
          <w:w w:val="105"/>
          <w:sz w:val="17"/>
        </w:rPr>
        <w:t>O </w:t>
      </w:r>
      <w:r>
        <w:rPr>
          <w:b/>
          <w:w w:val="105"/>
          <w:sz w:val="17"/>
        </w:rPr>
        <w:t>CONTRATANTE </w:t>
      </w:r>
      <w:r>
        <w:rPr>
          <w:w w:val="105"/>
          <w:sz w:val="17"/>
        </w:rPr>
        <w:t>deverá pagar ao </w:t>
      </w:r>
      <w:r>
        <w:rPr>
          <w:b/>
          <w:w w:val="105"/>
          <w:sz w:val="17"/>
        </w:rPr>
        <w:t>CONTRATADO </w:t>
      </w:r>
      <w:r>
        <w:rPr>
          <w:w w:val="105"/>
          <w:sz w:val="17"/>
        </w:rPr>
        <w:t>o valor total referente à </w:t>
      </w:r>
      <w:r>
        <w:rPr>
          <w:b/>
          <w:w w:val="105"/>
          <w:sz w:val="17"/>
        </w:rPr>
        <w:t>CLÁUSULA</w:t>
      </w:r>
      <w:r>
        <w:rPr>
          <w:b/>
          <w:spacing w:val="-7"/>
          <w:w w:val="105"/>
          <w:sz w:val="17"/>
        </w:rPr>
        <w:t> </w:t>
      </w:r>
      <w:r>
        <w:rPr>
          <w:b/>
          <w:w w:val="105"/>
          <w:sz w:val="17"/>
        </w:rPr>
        <w:t>QUINTA</w:t>
      </w:r>
      <w:r>
        <w:rPr>
          <w:w w:val="105"/>
          <w:sz w:val="17"/>
        </w:rPr>
        <w:t>, a ser realizado em parcelas, conforme cronograma de execução do contrato, diretamente na conta corrente de titularidade do </w:t>
      </w:r>
      <w:r>
        <w:rPr>
          <w:b/>
          <w:w w:val="105"/>
          <w:sz w:val="17"/>
        </w:rPr>
        <w:t>CONTRATADO</w:t>
      </w:r>
      <w:r>
        <w:rPr>
          <w:w w:val="105"/>
          <w:sz w:val="17"/>
        </w:rPr>
        <w:t>, junto à instituição financeira contratada pelo Estado do Rio de Janeiro, observando-se o disposto no item 5.3. deste Contrato.</w:t>
      </w:r>
    </w:p>
    <w:p>
      <w:pPr>
        <w:pStyle w:val="ListParagraph"/>
        <w:numPr>
          <w:ilvl w:val="1"/>
          <w:numId w:val="42"/>
        </w:numPr>
        <w:tabs>
          <w:tab w:pos="582" w:val="left" w:leader="none"/>
        </w:tabs>
        <w:spacing w:line="292" w:lineRule="auto" w:before="1" w:after="0"/>
        <w:ind w:left="316" w:right="299" w:firstLine="0"/>
        <w:jc w:val="both"/>
        <w:rPr>
          <w:sz w:val="17"/>
        </w:rPr>
      </w:pPr>
      <w:r>
        <w:rPr>
          <w:w w:val="105"/>
          <w:sz w:val="17"/>
        </w:rPr>
        <w:t>No</w:t>
      </w:r>
      <w:r>
        <w:rPr>
          <w:spacing w:val="-6"/>
          <w:w w:val="105"/>
          <w:sz w:val="17"/>
        </w:rPr>
        <w:t> </w:t>
      </w:r>
      <w:r>
        <w:rPr>
          <w:w w:val="105"/>
          <w:sz w:val="17"/>
        </w:rPr>
        <w:t>caso</w:t>
      </w:r>
      <w:r>
        <w:rPr>
          <w:spacing w:val="-6"/>
          <w:w w:val="105"/>
          <w:sz w:val="17"/>
        </w:rPr>
        <w:t> </w:t>
      </w:r>
      <w:r>
        <w:rPr>
          <w:w w:val="105"/>
          <w:sz w:val="17"/>
        </w:rPr>
        <w:t>de</w:t>
      </w:r>
      <w:r>
        <w:rPr>
          <w:spacing w:val="-6"/>
          <w:w w:val="105"/>
          <w:sz w:val="17"/>
        </w:rPr>
        <w:t> </w:t>
      </w:r>
      <w:r>
        <w:rPr>
          <w:w w:val="105"/>
          <w:sz w:val="17"/>
        </w:rPr>
        <w:t>o</w:t>
      </w:r>
      <w:r>
        <w:rPr>
          <w:spacing w:val="-6"/>
          <w:w w:val="105"/>
          <w:sz w:val="17"/>
        </w:rPr>
        <w:t> </w:t>
      </w:r>
      <w:r>
        <w:rPr>
          <w:b/>
          <w:w w:val="105"/>
          <w:sz w:val="17"/>
        </w:rPr>
        <w:t>CONTRATADO</w:t>
      </w:r>
      <w:r>
        <w:rPr>
          <w:b/>
          <w:spacing w:val="-6"/>
          <w:w w:val="105"/>
          <w:sz w:val="17"/>
        </w:rPr>
        <w:t> </w:t>
      </w:r>
      <w:r>
        <w:rPr>
          <w:w w:val="105"/>
          <w:sz w:val="17"/>
        </w:rPr>
        <w:t>estar</w:t>
      </w:r>
      <w:r>
        <w:rPr>
          <w:spacing w:val="-6"/>
          <w:w w:val="105"/>
          <w:sz w:val="17"/>
        </w:rPr>
        <w:t> </w:t>
      </w:r>
      <w:r>
        <w:rPr>
          <w:w w:val="105"/>
          <w:sz w:val="17"/>
        </w:rPr>
        <w:t>estabelecido</w:t>
      </w:r>
      <w:r>
        <w:rPr>
          <w:spacing w:val="-6"/>
          <w:w w:val="105"/>
          <w:sz w:val="17"/>
        </w:rPr>
        <w:t> </w:t>
      </w:r>
      <w:r>
        <w:rPr>
          <w:w w:val="105"/>
          <w:sz w:val="17"/>
        </w:rPr>
        <w:t>em</w:t>
      </w:r>
      <w:r>
        <w:rPr>
          <w:spacing w:val="-6"/>
          <w:w w:val="105"/>
          <w:sz w:val="17"/>
        </w:rPr>
        <w:t> </w:t>
      </w:r>
      <w:r>
        <w:rPr>
          <w:w w:val="105"/>
          <w:sz w:val="17"/>
        </w:rPr>
        <w:t>localidade</w:t>
      </w:r>
      <w:r>
        <w:rPr>
          <w:spacing w:val="-6"/>
          <w:w w:val="105"/>
          <w:sz w:val="17"/>
        </w:rPr>
        <w:t> </w:t>
      </w:r>
      <w:r>
        <w:rPr>
          <w:w w:val="105"/>
          <w:sz w:val="17"/>
        </w:rPr>
        <w:t>que</w:t>
      </w:r>
      <w:r>
        <w:rPr>
          <w:spacing w:val="-6"/>
          <w:w w:val="105"/>
          <w:sz w:val="17"/>
        </w:rPr>
        <w:t> </w:t>
      </w:r>
      <w:r>
        <w:rPr>
          <w:w w:val="105"/>
          <w:sz w:val="17"/>
        </w:rPr>
        <w:t>não</w:t>
      </w:r>
      <w:r>
        <w:rPr>
          <w:spacing w:val="-6"/>
          <w:w w:val="105"/>
          <w:sz w:val="17"/>
        </w:rPr>
        <w:t> </w:t>
      </w:r>
      <w:r>
        <w:rPr>
          <w:w w:val="105"/>
          <w:sz w:val="17"/>
        </w:rPr>
        <w:t>possua</w:t>
      </w:r>
      <w:r>
        <w:rPr>
          <w:spacing w:val="-6"/>
          <w:w w:val="105"/>
          <w:sz w:val="17"/>
        </w:rPr>
        <w:t> </w:t>
      </w:r>
      <w:r>
        <w:rPr>
          <w:w w:val="105"/>
          <w:sz w:val="17"/>
        </w:rPr>
        <w:t>agência</w:t>
      </w:r>
      <w:r>
        <w:rPr>
          <w:spacing w:val="-6"/>
          <w:w w:val="105"/>
          <w:sz w:val="17"/>
        </w:rPr>
        <w:t> </w:t>
      </w:r>
      <w:r>
        <w:rPr>
          <w:w w:val="105"/>
          <w:sz w:val="17"/>
        </w:rPr>
        <w:t>da</w:t>
      </w:r>
      <w:r>
        <w:rPr>
          <w:spacing w:val="-6"/>
          <w:w w:val="105"/>
          <w:sz w:val="17"/>
        </w:rPr>
        <w:t> </w:t>
      </w:r>
      <w:r>
        <w:rPr>
          <w:w w:val="105"/>
          <w:sz w:val="17"/>
        </w:rPr>
        <w:t>instituição</w:t>
      </w:r>
      <w:r>
        <w:rPr>
          <w:spacing w:val="-6"/>
          <w:w w:val="105"/>
          <w:sz w:val="17"/>
        </w:rPr>
        <w:t> </w:t>
      </w:r>
      <w:r>
        <w:rPr>
          <w:w w:val="105"/>
          <w:sz w:val="17"/>
        </w:rPr>
        <w:t>financeira</w:t>
      </w:r>
      <w:r>
        <w:rPr>
          <w:spacing w:val="-6"/>
          <w:w w:val="105"/>
          <w:sz w:val="17"/>
        </w:rPr>
        <w:t> </w:t>
      </w:r>
      <w:r>
        <w:rPr>
          <w:w w:val="105"/>
          <w:sz w:val="17"/>
        </w:rPr>
        <w:t>contratada</w:t>
      </w:r>
      <w:r>
        <w:rPr>
          <w:spacing w:val="-6"/>
          <w:w w:val="105"/>
          <w:sz w:val="17"/>
        </w:rPr>
        <w:t> </w:t>
      </w:r>
      <w:r>
        <w:rPr>
          <w:w w:val="105"/>
          <w:sz w:val="17"/>
        </w:rPr>
        <w:t>pelo</w:t>
      </w:r>
      <w:r>
        <w:rPr>
          <w:spacing w:val="-6"/>
          <w:w w:val="105"/>
          <w:sz w:val="17"/>
        </w:rPr>
        <w:t> </w:t>
      </w:r>
      <w:r>
        <w:rPr>
          <w:w w:val="105"/>
          <w:sz w:val="17"/>
        </w:rPr>
        <w:t>Estado</w:t>
      </w:r>
      <w:r>
        <w:rPr>
          <w:spacing w:val="-6"/>
          <w:w w:val="105"/>
          <w:sz w:val="17"/>
        </w:rPr>
        <w:t> </w:t>
      </w:r>
      <w:r>
        <w:rPr>
          <w:w w:val="105"/>
          <w:sz w:val="17"/>
        </w:rPr>
        <w:t>do</w:t>
      </w:r>
      <w:r>
        <w:rPr>
          <w:spacing w:val="-6"/>
          <w:w w:val="105"/>
          <w:sz w:val="17"/>
        </w:rPr>
        <w:t> </w:t>
      </w:r>
      <w:r>
        <w:rPr>
          <w:w w:val="105"/>
          <w:sz w:val="17"/>
        </w:rPr>
        <w:t>Rio</w:t>
      </w:r>
      <w:r>
        <w:rPr>
          <w:spacing w:val="-6"/>
          <w:w w:val="105"/>
          <w:sz w:val="17"/>
        </w:rPr>
        <w:t> </w:t>
      </w:r>
      <w:r>
        <w:rPr>
          <w:w w:val="105"/>
          <w:sz w:val="17"/>
        </w:rPr>
        <w:t>de</w:t>
      </w:r>
      <w:r>
        <w:rPr>
          <w:spacing w:val="-6"/>
          <w:w w:val="105"/>
          <w:sz w:val="17"/>
        </w:rPr>
        <w:t> </w:t>
      </w:r>
      <w:r>
        <w:rPr>
          <w:w w:val="105"/>
          <w:sz w:val="17"/>
        </w:rPr>
        <w:t>Janeiro</w:t>
      </w:r>
      <w:r>
        <w:rPr>
          <w:spacing w:val="-6"/>
          <w:w w:val="105"/>
          <w:sz w:val="17"/>
        </w:rPr>
        <w:t> </w:t>
      </w:r>
      <w:r>
        <w:rPr>
          <w:w w:val="105"/>
          <w:sz w:val="17"/>
        </w:rPr>
        <w:t>ou,</w:t>
      </w:r>
      <w:r>
        <w:rPr>
          <w:spacing w:val="-6"/>
          <w:w w:val="105"/>
          <w:sz w:val="17"/>
        </w:rPr>
        <w:t> </w:t>
      </w:r>
      <w:r>
        <w:rPr>
          <w:w w:val="105"/>
          <w:sz w:val="17"/>
        </w:rPr>
        <w:t>caso</w:t>
      </w:r>
      <w:r>
        <w:rPr>
          <w:spacing w:val="-6"/>
          <w:w w:val="105"/>
          <w:sz w:val="17"/>
        </w:rPr>
        <w:t> </w:t>
      </w:r>
      <w:r>
        <w:rPr>
          <w:w w:val="105"/>
          <w:sz w:val="17"/>
        </w:rPr>
        <w:t>verificada</w:t>
      </w:r>
      <w:r>
        <w:rPr>
          <w:spacing w:val="-6"/>
          <w:w w:val="105"/>
          <w:sz w:val="17"/>
        </w:rPr>
        <w:t> </w:t>
      </w:r>
      <w:r>
        <w:rPr>
          <w:w w:val="105"/>
          <w:sz w:val="17"/>
        </w:rPr>
        <w:t>pelo</w:t>
      </w:r>
      <w:r>
        <w:rPr>
          <w:spacing w:val="-6"/>
          <w:w w:val="105"/>
          <w:sz w:val="17"/>
        </w:rPr>
        <w:t> </w:t>
      </w:r>
      <w:r>
        <w:rPr>
          <w:b/>
          <w:w w:val="105"/>
          <w:sz w:val="17"/>
        </w:rPr>
        <w:t>CONTRATANTE</w:t>
      </w:r>
      <w:r>
        <w:rPr>
          <w:b/>
          <w:spacing w:val="-6"/>
          <w:w w:val="105"/>
          <w:sz w:val="17"/>
        </w:rPr>
        <w:t> </w:t>
      </w:r>
      <w:r>
        <w:rPr>
          <w:w w:val="105"/>
          <w:sz w:val="17"/>
        </w:rPr>
        <w:t>a impossibilidade de o </w:t>
      </w:r>
      <w:r>
        <w:rPr>
          <w:b/>
          <w:w w:val="105"/>
          <w:sz w:val="17"/>
        </w:rPr>
        <w:t>CONTRATADO</w:t>
      </w:r>
      <w:r>
        <w:rPr>
          <w:w w:val="105"/>
          <w:sz w:val="17"/>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w:t>
      </w:r>
      <w:r>
        <w:rPr>
          <w:w w:val="105"/>
          <w:sz w:val="17"/>
        </w:rPr>
        <w:t>pelo </w:t>
      </w:r>
      <w:r>
        <w:rPr>
          <w:b/>
          <w:spacing w:val="-2"/>
          <w:w w:val="105"/>
          <w:sz w:val="17"/>
        </w:rPr>
        <w:t>CONTRATADO</w:t>
      </w:r>
      <w:r>
        <w:rPr>
          <w:spacing w:val="-2"/>
          <w:w w:val="105"/>
          <w:sz w:val="17"/>
        </w:rPr>
        <w:t>.</w:t>
      </w:r>
    </w:p>
    <w:p>
      <w:pPr>
        <w:pStyle w:val="ListParagraph"/>
        <w:spacing w:after="0" w:line="292" w:lineRule="auto"/>
        <w:jc w:val="both"/>
        <w:rPr>
          <w:sz w:val="17"/>
        </w:rPr>
        <w:sectPr>
          <w:pgSz w:w="15840" w:h="24480"/>
          <w:pgMar w:top="520" w:bottom="280" w:left="360" w:right="360"/>
        </w:sectPr>
      </w:pPr>
    </w:p>
    <w:p>
      <w:pPr>
        <w:pStyle w:val="ListParagraph"/>
        <w:numPr>
          <w:ilvl w:val="1"/>
          <w:numId w:val="42"/>
        </w:numPr>
        <w:tabs>
          <w:tab w:pos="585" w:val="left" w:leader="none"/>
        </w:tabs>
        <w:spacing w:line="292" w:lineRule="auto" w:before="77" w:after="0"/>
        <w:ind w:left="316" w:right="299" w:firstLine="0"/>
        <w:jc w:val="left"/>
        <w:rPr>
          <w:sz w:val="17"/>
        </w:rPr>
      </w:pPr>
      <w:r>
        <w:rPr>
          <w:w w:val="105"/>
          <w:sz w:val="17"/>
        </w:rPr>
        <w:t>A emissão</w:t>
      </w:r>
      <w:r>
        <w:rPr>
          <w:spacing w:val="9"/>
          <w:w w:val="105"/>
          <w:sz w:val="17"/>
        </w:rPr>
        <w:t> </w:t>
      </w:r>
      <w:r>
        <w:rPr>
          <w:w w:val="105"/>
          <w:sz w:val="17"/>
        </w:rPr>
        <w:t>da</w:t>
      </w:r>
      <w:r>
        <w:rPr>
          <w:spacing w:val="9"/>
          <w:w w:val="105"/>
          <w:sz w:val="17"/>
        </w:rPr>
        <w:t> </w:t>
      </w:r>
      <w:r>
        <w:rPr>
          <w:w w:val="105"/>
          <w:sz w:val="17"/>
        </w:rPr>
        <w:t>Nota</w:t>
      </w:r>
      <w:r>
        <w:rPr>
          <w:spacing w:val="9"/>
          <w:w w:val="105"/>
          <w:sz w:val="17"/>
        </w:rPr>
        <w:t> </w:t>
      </w:r>
      <w:r>
        <w:rPr>
          <w:w w:val="105"/>
          <w:sz w:val="17"/>
        </w:rPr>
        <w:t>Fiscal</w:t>
      </w:r>
      <w:r>
        <w:rPr>
          <w:spacing w:val="9"/>
          <w:w w:val="105"/>
          <w:sz w:val="17"/>
        </w:rPr>
        <w:t> </w:t>
      </w:r>
      <w:r>
        <w:rPr>
          <w:w w:val="105"/>
          <w:sz w:val="17"/>
        </w:rPr>
        <w:t>ou</w:t>
      </w:r>
      <w:r>
        <w:rPr>
          <w:spacing w:val="9"/>
          <w:w w:val="105"/>
          <w:sz w:val="17"/>
        </w:rPr>
        <w:t> </w:t>
      </w:r>
      <w:r>
        <w:rPr>
          <w:w w:val="105"/>
          <w:sz w:val="17"/>
        </w:rPr>
        <w:t>Fatura</w:t>
      </w:r>
      <w:r>
        <w:rPr>
          <w:spacing w:val="9"/>
          <w:w w:val="105"/>
          <w:sz w:val="17"/>
        </w:rPr>
        <w:t> </w:t>
      </w:r>
      <w:r>
        <w:rPr>
          <w:w w:val="105"/>
          <w:sz w:val="17"/>
        </w:rPr>
        <w:t>será</w:t>
      </w:r>
      <w:r>
        <w:rPr>
          <w:spacing w:val="9"/>
          <w:w w:val="105"/>
          <w:sz w:val="17"/>
        </w:rPr>
        <w:t> </w:t>
      </w:r>
      <w:r>
        <w:rPr>
          <w:w w:val="105"/>
          <w:sz w:val="17"/>
        </w:rPr>
        <w:t>precedida</w:t>
      </w:r>
      <w:r>
        <w:rPr>
          <w:spacing w:val="9"/>
          <w:w w:val="105"/>
          <w:sz w:val="17"/>
        </w:rPr>
        <w:t> </w:t>
      </w:r>
      <w:r>
        <w:rPr>
          <w:w w:val="105"/>
          <w:sz w:val="17"/>
        </w:rPr>
        <w:t>do</w:t>
      </w:r>
      <w:r>
        <w:rPr>
          <w:spacing w:val="9"/>
          <w:w w:val="105"/>
          <w:sz w:val="17"/>
        </w:rPr>
        <w:t> </w:t>
      </w:r>
      <w:r>
        <w:rPr>
          <w:w w:val="105"/>
          <w:sz w:val="17"/>
        </w:rPr>
        <w:t>recebimento</w:t>
      </w:r>
      <w:r>
        <w:rPr>
          <w:spacing w:val="9"/>
          <w:w w:val="105"/>
          <w:sz w:val="17"/>
        </w:rPr>
        <w:t> </w:t>
      </w:r>
      <w:r>
        <w:rPr>
          <w:w w:val="105"/>
          <w:sz w:val="17"/>
        </w:rPr>
        <w:t>definitivo</w:t>
      </w:r>
      <w:r>
        <w:rPr>
          <w:spacing w:val="9"/>
          <w:w w:val="105"/>
          <w:sz w:val="17"/>
        </w:rPr>
        <w:t> </w:t>
      </w:r>
      <w:r>
        <w:rPr>
          <w:w w:val="105"/>
          <w:sz w:val="17"/>
        </w:rPr>
        <w:t>do</w:t>
      </w:r>
      <w:r>
        <w:rPr>
          <w:spacing w:val="9"/>
          <w:w w:val="105"/>
          <w:sz w:val="17"/>
        </w:rPr>
        <w:t> </w:t>
      </w:r>
      <w:r>
        <w:rPr>
          <w:w w:val="105"/>
          <w:sz w:val="17"/>
        </w:rPr>
        <w:t>objeto</w:t>
      </w:r>
      <w:r>
        <w:rPr>
          <w:spacing w:val="9"/>
          <w:w w:val="105"/>
          <w:sz w:val="17"/>
        </w:rPr>
        <w:t> </w:t>
      </w:r>
      <w:r>
        <w:rPr>
          <w:w w:val="105"/>
          <w:sz w:val="17"/>
        </w:rPr>
        <w:t>ou</w:t>
      </w:r>
      <w:r>
        <w:rPr>
          <w:spacing w:val="9"/>
          <w:w w:val="105"/>
          <w:sz w:val="17"/>
        </w:rPr>
        <w:t> </w:t>
      </w:r>
      <w:r>
        <w:rPr>
          <w:w w:val="105"/>
          <w:sz w:val="17"/>
        </w:rPr>
        <w:t>de</w:t>
      </w:r>
      <w:r>
        <w:rPr>
          <w:spacing w:val="9"/>
          <w:w w:val="105"/>
          <w:sz w:val="17"/>
        </w:rPr>
        <w:t> </w:t>
      </w:r>
      <w:r>
        <w:rPr>
          <w:w w:val="105"/>
          <w:sz w:val="17"/>
        </w:rPr>
        <w:t>cada</w:t>
      </w:r>
      <w:r>
        <w:rPr>
          <w:spacing w:val="9"/>
          <w:w w:val="105"/>
          <w:sz w:val="17"/>
        </w:rPr>
        <w:t> </w:t>
      </w:r>
      <w:r>
        <w:rPr>
          <w:w w:val="105"/>
          <w:sz w:val="17"/>
        </w:rPr>
        <w:t>parcela,</w:t>
      </w:r>
      <w:r>
        <w:rPr>
          <w:spacing w:val="9"/>
          <w:w w:val="105"/>
          <w:sz w:val="17"/>
        </w:rPr>
        <w:t> </w:t>
      </w:r>
      <w:r>
        <w:rPr>
          <w:w w:val="105"/>
          <w:sz w:val="17"/>
        </w:rPr>
        <w:t>mediante</w:t>
      </w:r>
      <w:r>
        <w:rPr>
          <w:spacing w:val="9"/>
          <w:w w:val="105"/>
          <w:sz w:val="17"/>
        </w:rPr>
        <w:t> </w:t>
      </w:r>
      <w:r>
        <w:rPr>
          <w:w w:val="105"/>
          <w:sz w:val="17"/>
        </w:rPr>
        <w:t>atestação,</w:t>
      </w:r>
      <w:r>
        <w:rPr>
          <w:spacing w:val="9"/>
          <w:w w:val="105"/>
          <w:sz w:val="17"/>
        </w:rPr>
        <w:t> </w:t>
      </w:r>
      <w:r>
        <w:rPr>
          <w:w w:val="105"/>
          <w:sz w:val="17"/>
        </w:rPr>
        <w:t>que</w:t>
      </w:r>
      <w:r>
        <w:rPr>
          <w:spacing w:val="9"/>
          <w:w w:val="105"/>
          <w:sz w:val="17"/>
        </w:rPr>
        <w:t> </w:t>
      </w:r>
      <w:r>
        <w:rPr>
          <w:w w:val="105"/>
          <w:sz w:val="17"/>
        </w:rPr>
        <w:t>não</w:t>
      </w:r>
      <w:r>
        <w:rPr>
          <w:spacing w:val="9"/>
          <w:w w:val="105"/>
          <w:sz w:val="17"/>
        </w:rPr>
        <w:t> </w:t>
      </w:r>
      <w:r>
        <w:rPr>
          <w:w w:val="105"/>
          <w:sz w:val="17"/>
        </w:rPr>
        <w:t>poderá</w:t>
      </w:r>
      <w:r>
        <w:rPr>
          <w:spacing w:val="9"/>
          <w:w w:val="105"/>
          <w:sz w:val="17"/>
        </w:rPr>
        <w:t> </w:t>
      </w:r>
      <w:r>
        <w:rPr>
          <w:w w:val="105"/>
          <w:sz w:val="17"/>
        </w:rPr>
        <w:t>ser</w:t>
      </w:r>
      <w:r>
        <w:rPr>
          <w:spacing w:val="9"/>
          <w:w w:val="105"/>
          <w:sz w:val="17"/>
        </w:rPr>
        <w:t> </w:t>
      </w:r>
      <w:r>
        <w:rPr>
          <w:w w:val="105"/>
          <w:sz w:val="17"/>
        </w:rPr>
        <w:t>realizada</w:t>
      </w:r>
      <w:r>
        <w:rPr>
          <w:spacing w:val="9"/>
          <w:w w:val="105"/>
          <w:sz w:val="17"/>
        </w:rPr>
        <w:t> </w:t>
      </w:r>
      <w:r>
        <w:rPr>
          <w:w w:val="105"/>
          <w:sz w:val="17"/>
        </w:rPr>
        <w:t>pelo</w:t>
      </w:r>
      <w:r>
        <w:rPr>
          <w:spacing w:val="9"/>
          <w:w w:val="105"/>
          <w:sz w:val="17"/>
        </w:rPr>
        <w:t> </w:t>
      </w:r>
      <w:r>
        <w:rPr>
          <w:w w:val="105"/>
          <w:sz w:val="17"/>
        </w:rPr>
        <w:t>ordenador</w:t>
      </w:r>
      <w:r>
        <w:rPr>
          <w:spacing w:val="9"/>
          <w:w w:val="105"/>
          <w:sz w:val="17"/>
        </w:rPr>
        <w:t> </w:t>
      </w:r>
      <w:r>
        <w:rPr>
          <w:w w:val="105"/>
          <w:sz w:val="17"/>
        </w:rPr>
        <w:t>de</w:t>
      </w:r>
      <w:r>
        <w:rPr>
          <w:spacing w:val="9"/>
          <w:w w:val="105"/>
          <w:sz w:val="17"/>
        </w:rPr>
        <w:t> </w:t>
      </w:r>
      <w:r>
        <w:rPr>
          <w:w w:val="105"/>
          <w:sz w:val="17"/>
        </w:rPr>
        <w:t>despesas,</w:t>
      </w:r>
      <w:r>
        <w:rPr>
          <w:spacing w:val="9"/>
          <w:w w:val="105"/>
          <w:sz w:val="17"/>
        </w:rPr>
        <w:t> </w:t>
      </w:r>
      <w:r>
        <w:rPr>
          <w:w w:val="105"/>
          <w:sz w:val="17"/>
        </w:rPr>
        <w:t>conforme disposto neste instrumento e/ou no</w:t>
      </w:r>
      <w:r>
        <w:rPr>
          <w:spacing w:val="-3"/>
          <w:w w:val="105"/>
          <w:sz w:val="17"/>
        </w:rPr>
        <w:t> </w:t>
      </w:r>
      <w:r>
        <w:rPr>
          <w:w w:val="105"/>
          <w:sz w:val="17"/>
        </w:rPr>
        <w:t>Termo de Referência, bem ainda no artigo 140, II, alínea “b”, da Lei nº 14.133/2021 e nos arts. 20 e 22, XXIII, do Decreto nº 48.817/2023.</w:t>
      </w:r>
    </w:p>
    <w:p>
      <w:pPr>
        <w:pStyle w:val="ListParagraph"/>
        <w:numPr>
          <w:ilvl w:val="2"/>
          <w:numId w:val="42"/>
        </w:numPr>
        <w:tabs>
          <w:tab w:pos="713" w:val="left" w:leader="none"/>
        </w:tabs>
        <w:spacing w:line="240" w:lineRule="auto" w:before="1" w:after="0"/>
        <w:ind w:left="713" w:right="0" w:hanging="397"/>
        <w:jc w:val="left"/>
        <w:rPr>
          <w:sz w:val="17"/>
        </w:rPr>
      </w:pPr>
      <w:r>
        <w:rPr>
          <w:w w:val="105"/>
          <w:sz w:val="17"/>
        </w:rPr>
        <w:t>Quando</w:t>
      </w:r>
      <w:r>
        <w:rPr>
          <w:spacing w:val="-8"/>
          <w:w w:val="105"/>
          <w:sz w:val="17"/>
        </w:rPr>
        <w:t> </w:t>
      </w:r>
      <w:r>
        <w:rPr>
          <w:w w:val="105"/>
          <w:sz w:val="17"/>
        </w:rPr>
        <w:t>houver</w:t>
      </w:r>
      <w:r>
        <w:rPr>
          <w:spacing w:val="-8"/>
          <w:w w:val="105"/>
          <w:sz w:val="17"/>
        </w:rPr>
        <w:t> </w:t>
      </w:r>
      <w:r>
        <w:rPr>
          <w:w w:val="105"/>
          <w:sz w:val="17"/>
        </w:rPr>
        <w:t>glosa</w:t>
      </w:r>
      <w:r>
        <w:rPr>
          <w:spacing w:val="-8"/>
          <w:w w:val="105"/>
          <w:sz w:val="17"/>
        </w:rPr>
        <w:t> </w:t>
      </w:r>
      <w:r>
        <w:rPr>
          <w:w w:val="105"/>
          <w:sz w:val="17"/>
        </w:rPr>
        <w:t>parcial</w:t>
      </w:r>
      <w:r>
        <w:rPr>
          <w:spacing w:val="-8"/>
          <w:w w:val="105"/>
          <w:sz w:val="17"/>
        </w:rPr>
        <w:t> </w:t>
      </w:r>
      <w:r>
        <w:rPr>
          <w:w w:val="105"/>
          <w:sz w:val="17"/>
        </w:rPr>
        <w:t>do</w:t>
      </w:r>
      <w:r>
        <w:rPr>
          <w:spacing w:val="-8"/>
          <w:w w:val="105"/>
          <w:sz w:val="17"/>
        </w:rPr>
        <w:t> </w:t>
      </w:r>
      <w:r>
        <w:rPr>
          <w:w w:val="105"/>
          <w:sz w:val="17"/>
        </w:rPr>
        <w:t>objeto,</w:t>
      </w:r>
      <w:r>
        <w:rPr>
          <w:spacing w:val="-7"/>
          <w:w w:val="105"/>
          <w:sz w:val="17"/>
        </w:rPr>
        <w:t> </w:t>
      </w:r>
      <w:r>
        <w:rPr>
          <w:w w:val="105"/>
          <w:sz w:val="17"/>
        </w:rPr>
        <w:t>o</w:t>
      </w:r>
      <w:r>
        <w:rPr>
          <w:spacing w:val="-8"/>
          <w:w w:val="105"/>
          <w:sz w:val="17"/>
        </w:rPr>
        <w:t> </w:t>
      </w:r>
      <w:r>
        <w:rPr>
          <w:b/>
          <w:w w:val="105"/>
          <w:sz w:val="17"/>
        </w:rPr>
        <w:t>CONTRATANTE</w:t>
      </w:r>
      <w:r>
        <w:rPr>
          <w:b/>
          <w:spacing w:val="-8"/>
          <w:w w:val="105"/>
          <w:sz w:val="17"/>
        </w:rPr>
        <w:t> </w:t>
      </w:r>
      <w:r>
        <w:rPr>
          <w:w w:val="105"/>
          <w:sz w:val="17"/>
        </w:rPr>
        <w:t>deverá</w:t>
      </w:r>
      <w:r>
        <w:rPr>
          <w:spacing w:val="-8"/>
          <w:w w:val="105"/>
          <w:sz w:val="17"/>
        </w:rPr>
        <w:t> </w:t>
      </w:r>
      <w:r>
        <w:rPr>
          <w:w w:val="105"/>
          <w:sz w:val="17"/>
        </w:rPr>
        <w:t>comunicar</w:t>
      </w:r>
      <w:r>
        <w:rPr>
          <w:spacing w:val="-8"/>
          <w:w w:val="105"/>
          <w:sz w:val="17"/>
        </w:rPr>
        <w:t> </w:t>
      </w:r>
      <w:r>
        <w:rPr>
          <w:w w:val="105"/>
          <w:sz w:val="17"/>
        </w:rPr>
        <w:t>ao</w:t>
      </w:r>
      <w:r>
        <w:rPr>
          <w:spacing w:val="-7"/>
          <w:w w:val="105"/>
          <w:sz w:val="17"/>
        </w:rPr>
        <w:t> </w:t>
      </w:r>
      <w:r>
        <w:rPr>
          <w:b/>
          <w:w w:val="105"/>
          <w:sz w:val="17"/>
        </w:rPr>
        <w:t>CONTRATADO</w:t>
      </w:r>
      <w:r>
        <w:rPr>
          <w:b/>
          <w:spacing w:val="-8"/>
          <w:w w:val="105"/>
          <w:sz w:val="17"/>
        </w:rPr>
        <w:t> </w:t>
      </w:r>
      <w:r>
        <w:rPr>
          <w:w w:val="105"/>
          <w:sz w:val="17"/>
        </w:rPr>
        <w:t>para</w:t>
      </w:r>
      <w:r>
        <w:rPr>
          <w:spacing w:val="-8"/>
          <w:w w:val="105"/>
          <w:sz w:val="17"/>
        </w:rPr>
        <w:t> </w:t>
      </w:r>
      <w:r>
        <w:rPr>
          <w:w w:val="105"/>
          <w:sz w:val="17"/>
        </w:rPr>
        <w:t>que</w:t>
      </w:r>
      <w:r>
        <w:rPr>
          <w:spacing w:val="-8"/>
          <w:w w:val="105"/>
          <w:sz w:val="17"/>
        </w:rPr>
        <w:t> </w:t>
      </w:r>
      <w:r>
        <w:rPr>
          <w:w w:val="105"/>
          <w:sz w:val="17"/>
        </w:rPr>
        <w:t>emita</w:t>
      </w:r>
      <w:r>
        <w:rPr>
          <w:spacing w:val="-8"/>
          <w:w w:val="105"/>
          <w:sz w:val="17"/>
        </w:rPr>
        <w:t> </w:t>
      </w:r>
      <w:r>
        <w:rPr>
          <w:w w:val="105"/>
          <w:sz w:val="17"/>
        </w:rPr>
        <w:t>Nota</w:t>
      </w:r>
      <w:r>
        <w:rPr>
          <w:spacing w:val="-8"/>
          <w:w w:val="105"/>
          <w:sz w:val="17"/>
        </w:rPr>
        <w:t> </w:t>
      </w:r>
      <w:r>
        <w:rPr>
          <w:w w:val="105"/>
          <w:sz w:val="17"/>
        </w:rPr>
        <w:t>Fiscal</w:t>
      </w:r>
      <w:r>
        <w:rPr>
          <w:spacing w:val="-7"/>
          <w:w w:val="105"/>
          <w:sz w:val="17"/>
        </w:rPr>
        <w:t> </w:t>
      </w:r>
      <w:r>
        <w:rPr>
          <w:w w:val="105"/>
          <w:sz w:val="17"/>
        </w:rPr>
        <w:t>ou</w:t>
      </w:r>
      <w:r>
        <w:rPr>
          <w:spacing w:val="-8"/>
          <w:w w:val="105"/>
          <w:sz w:val="17"/>
        </w:rPr>
        <w:t> </w:t>
      </w:r>
      <w:r>
        <w:rPr>
          <w:w w:val="105"/>
          <w:sz w:val="17"/>
        </w:rPr>
        <w:t>Fatura</w:t>
      </w:r>
      <w:r>
        <w:rPr>
          <w:spacing w:val="-8"/>
          <w:w w:val="105"/>
          <w:sz w:val="17"/>
        </w:rPr>
        <w:t> </w:t>
      </w:r>
      <w:r>
        <w:rPr>
          <w:w w:val="105"/>
          <w:sz w:val="17"/>
        </w:rPr>
        <w:t>com</w:t>
      </w:r>
      <w:r>
        <w:rPr>
          <w:spacing w:val="-8"/>
          <w:w w:val="105"/>
          <w:sz w:val="17"/>
        </w:rPr>
        <w:t> </w:t>
      </w:r>
      <w:r>
        <w:rPr>
          <w:w w:val="105"/>
          <w:sz w:val="17"/>
        </w:rPr>
        <w:t>o</w:t>
      </w:r>
      <w:r>
        <w:rPr>
          <w:spacing w:val="-8"/>
          <w:w w:val="105"/>
          <w:sz w:val="17"/>
        </w:rPr>
        <w:t> </w:t>
      </w:r>
      <w:r>
        <w:rPr>
          <w:w w:val="105"/>
          <w:sz w:val="17"/>
        </w:rPr>
        <w:t>valor</w:t>
      </w:r>
      <w:r>
        <w:rPr>
          <w:spacing w:val="-7"/>
          <w:w w:val="105"/>
          <w:sz w:val="17"/>
        </w:rPr>
        <w:t> </w:t>
      </w:r>
      <w:r>
        <w:rPr>
          <w:w w:val="105"/>
          <w:sz w:val="17"/>
        </w:rPr>
        <w:t>exato</w:t>
      </w:r>
      <w:r>
        <w:rPr>
          <w:spacing w:val="-8"/>
          <w:w w:val="105"/>
          <w:sz w:val="17"/>
        </w:rPr>
        <w:t> </w:t>
      </w:r>
      <w:r>
        <w:rPr>
          <w:spacing w:val="-2"/>
          <w:w w:val="105"/>
          <w:sz w:val="17"/>
        </w:rPr>
        <w:t>dimensionado.</w:t>
      </w:r>
    </w:p>
    <w:p>
      <w:pPr>
        <w:pStyle w:val="ListParagraph"/>
        <w:numPr>
          <w:ilvl w:val="1"/>
          <w:numId w:val="42"/>
        </w:numPr>
        <w:tabs>
          <w:tab w:pos="581" w:val="left" w:leader="none"/>
        </w:tabs>
        <w:spacing w:line="292" w:lineRule="auto" w:before="44" w:after="0"/>
        <w:ind w:left="316" w:right="299" w:firstLine="0"/>
        <w:jc w:val="left"/>
        <w:rPr>
          <w:sz w:val="17"/>
        </w:rPr>
      </w:pPr>
      <w:r>
        <w:rPr>
          <w:w w:val="105"/>
          <w:sz w:val="17"/>
        </w:rPr>
        <w:t>O</w:t>
      </w:r>
      <w:r>
        <w:rPr>
          <w:spacing w:val="-7"/>
          <w:w w:val="105"/>
          <w:sz w:val="17"/>
        </w:rPr>
        <w:t> </w:t>
      </w:r>
      <w:r>
        <w:rPr>
          <w:w w:val="105"/>
          <w:sz w:val="17"/>
        </w:rPr>
        <w:t>CONTRATADO</w:t>
      </w:r>
      <w:r>
        <w:rPr>
          <w:spacing w:val="-7"/>
          <w:w w:val="105"/>
          <w:sz w:val="17"/>
        </w:rPr>
        <w:t> </w:t>
      </w:r>
      <w:r>
        <w:rPr>
          <w:w w:val="105"/>
          <w:sz w:val="17"/>
        </w:rPr>
        <w:t>deverá</w:t>
      </w:r>
      <w:r>
        <w:rPr>
          <w:spacing w:val="-7"/>
          <w:w w:val="105"/>
          <w:sz w:val="17"/>
        </w:rPr>
        <w:t> </w:t>
      </w:r>
      <w:r>
        <w:rPr>
          <w:w w:val="105"/>
          <w:sz w:val="17"/>
        </w:rPr>
        <w:t>encaminhar</w:t>
      </w:r>
      <w:r>
        <w:rPr>
          <w:spacing w:val="-7"/>
          <w:w w:val="105"/>
          <w:sz w:val="17"/>
        </w:rPr>
        <w:t> </w:t>
      </w:r>
      <w:r>
        <w:rPr>
          <w:w w:val="105"/>
          <w:sz w:val="17"/>
        </w:rPr>
        <w:t>a</w:t>
      </w:r>
      <w:r>
        <w:rPr>
          <w:spacing w:val="-7"/>
          <w:w w:val="105"/>
          <w:sz w:val="17"/>
        </w:rPr>
        <w:t> </w:t>
      </w:r>
      <w:r>
        <w:rPr>
          <w:w w:val="105"/>
          <w:sz w:val="17"/>
        </w:rPr>
        <w:t>Nota</w:t>
      </w:r>
      <w:r>
        <w:rPr>
          <w:spacing w:val="-7"/>
          <w:w w:val="105"/>
          <w:sz w:val="17"/>
        </w:rPr>
        <w:t> </w:t>
      </w:r>
      <w:r>
        <w:rPr>
          <w:w w:val="105"/>
          <w:sz w:val="17"/>
        </w:rPr>
        <w:t>Fiscal</w:t>
      </w:r>
      <w:r>
        <w:rPr>
          <w:spacing w:val="-7"/>
          <w:w w:val="105"/>
          <w:sz w:val="17"/>
        </w:rPr>
        <w:t> </w:t>
      </w:r>
      <w:r>
        <w:rPr>
          <w:w w:val="105"/>
          <w:sz w:val="17"/>
        </w:rPr>
        <w:t>ou</w:t>
      </w:r>
      <w:r>
        <w:rPr>
          <w:spacing w:val="-7"/>
          <w:w w:val="105"/>
          <w:sz w:val="17"/>
        </w:rPr>
        <w:t> </w:t>
      </w:r>
      <w:r>
        <w:rPr>
          <w:w w:val="105"/>
          <w:sz w:val="17"/>
        </w:rPr>
        <w:t>Fatura</w:t>
      </w:r>
      <w:r>
        <w:rPr>
          <w:spacing w:val="-7"/>
          <w:w w:val="105"/>
          <w:sz w:val="17"/>
        </w:rPr>
        <w:t> </w:t>
      </w:r>
      <w:r>
        <w:rPr>
          <w:w w:val="105"/>
          <w:sz w:val="17"/>
        </w:rPr>
        <w:t>para</w:t>
      </w:r>
      <w:r>
        <w:rPr>
          <w:spacing w:val="-7"/>
          <w:w w:val="105"/>
          <w:sz w:val="17"/>
        </w:rPr>
        <w:t> </w:t>
      </w:r>
      <w:r>
        <w:rPr>
          <w:w w:val="105"/>
          <w:sz w:val="17"/>
        </w:rPr>
        <w:t>pagamento</w:t>
      </w:r>
      <w:r>
        <w:rPr>
          <w:spacing w:val="-7"/>
          <w:w w:val="105"/>
          <w:sz w:val="17"/>
        </w:rPr>
        <w:t> </w:t>
      </w:r>
      <w:r>
        <w:rPr>
          <w:w w:val="105"/>
          <w:sz w:val="17"/>
        </w:rPr>
        <w:t>ao</w:t>
      </w:r>
      <w:r>
        <w:rPr>
          <w:spacing w:val="-6"/>
          <w:w w:val="105"/>
          <w:sz w:val="17"/>
        </w:rPr>
        <w:t> </w:t>
      </w:r>
      <w:r>
        <w:rPr>
          <w:w w:val="105"/>
          <w:sz w:val="17"/>
        </w:rPr>
        <w:t>Hospital</w:t>
      </w:r>
      <w:r>
        <w:rPr>
          <w:spacing w:val="-7"/>
          <w:w w:val="105"/>
          <w:sz w:val="17"/>
        </w:rPr>
        <w:t> </w:t>
      </w:r>
      <w:r>
        <w:rPr>
          <w:w w:val="105"/>
          <w:sz w:val="17"/>
        </w:rPr>
        <w:t>Universitário</w:t>
      </w:r>
      <w:r>
        <w:rPr>
          <w:spacing w:val="-7"/>
          <w:w w:val="105"/>
          <w:sz w:val="17"/>
        </w:rPr>
        <w:t> </w:t>
      </w:r>
      <w:r>
        <w:rPr>
          <w:w w:val="105"/>
          <w:sz w:val="17"/>
        </w:rPr>
        <w:t>Pedro</w:t>
      </w:r>
      <w:r>
        <w:rPr>
          <w:spacing w:val="-7"/>
          <w:w w:val="105"/>
          <w:sz w:val="17"/>
        </w:rPr>
        <w:t> </w:t>
      </w:r>
      <w:r>
        <w:rPr>
          <w:w w:val="105"/>
          <w:sz w:val="17"/>
        </w:rPr>
        <w:t>Ernesto</w:t>
      </w:r>
      <w:r>
        <w:rPr>
          <w:spacing w:val="-7"/>
          <w:w w:val="105"/>
          <w:sz w:val="17"/>
        </w:rPr>
        <w:t> </w:t>
      </w:r>
      <w:r>
        <w:rPr>
          <w:w w:val="105"/>
          <w:sz w:val="17"/>
        </w:rPr>
        <w:t>—</w:t>
      </w:r>
      <w:r>
        <w:rPr>
          <w:spacing w:val="-7"/>
          <w:w w:val="105"/>
          <w:sz w:val="17"/>
        </w:rPr>
        <w:t> </w:t>
      </w:r>
      <w:r>
        <w:rPr>
          <w:w w:val="105"/>
          <w:sz w:val="17"/>
        </w:rPr>
        <w:t>HUPE,</w:t>
      </w:r>
      <w:r>
        <w:rPr>
          <w:spacing w:val="-7"/>
          <w:w w:val="105"/>
          <w:sz w:val="17"/>
        </w:rPr>
        <w:t> </w:t>
      </w:r>
      <w:r>
        <w:rPr>
          <w:w w:val="105"/>
          <w:sz w:val="17"/>
        </w:rPr>
        <w:t>sito</w:t>
      </w:r>
      <w:r>
        <w:rPr>
          <w:spacing w:val="-7"/>
          <w:w w:val="105"/>
          <w:sz w:val="17"/>
        </w:rPr>
        <w:t> </w:t>
      </w:r>
      <w:r>
        <w:rPr>
          <w:w w:val="105"/>
          <w:sz w:val="17"/>
        </w:rPr>
        <w:t>à</w:t>
      </w:r>
      <w:r>
        <w:rPr>
          <w:spacing w:val="-7"/>
          <w:w w:val="105"/>
          <w:sz w:val="17"/>
        </w:rPr>
        <w:t> </w:t>
      </w:r>
      <w:r>
        <w:rPr>
          <w:w w:val="105"/>
          <w:sz w:val="17"/>
        </w:rPr>
        <w:t>Boulevard</w:t>
      </w:r>
      <w:r>
        <w:rPr>
          <w:spacing w:val="-10"/>
          <w:w w:val="105"/>
          <w:sz w:val="17"/>
        </w:rPr>
        <w:t> </w:t>
      </w:r>
      <w:r>
        <w:rPr>
          <w:w w:val="105"/>
          <w:sz w:val="17"/>
        </w:rPr>
        <w:t>Vinte</w:t>
      </w:r>
      <w:r>
        <w:rPr>
          <w:spacing w:val="-7"/>
          <w:w w:val="105"/>
          <w:sz w:val="17"/>
        </w:rPr>
        <w:t> </w:t>
      </w:r>
      <w:r>
        <w:rPr>
          <w:w w:val="105"/>
          <w:sz w:val="17"/>
        </w:rPr>
        <w:t>e</w:t>
      </w:r>
      <w:r>
        <w:rPr>
          <w:spacing w:val="-7"/>
          <w:w w:val="105"/>
          <w:sz w:val="17"/>
        </w:rPr>
        <w:t> </w:t>
      </w:r>
      <w:r>
        <w:rPr>
          <w:w w:val="105"/>
          <w:sz w:val="17"/>
        </w:rPr>
        <w:t>Oito</w:t>
      </w:r>
      <w:r>
        <w:rPr>
          <w:spacing w:val="-7"/>
          <w:w w:val="105"/>
          <w:sz w:val="17"/>
        </w:rPr>
        <w:t> </w:t>
      </w:r>
      <w:r>
        <w:rPr>
          <w:w w:val="105"/>
          <w:sz w:val="17"/>
        </w:rPr>
        <w:t>de</w:t>
      </w:r>
      <w:r>
        <w:rPr>
          <w:spacing w:val="-7"/>
          <w:w w:val="105"/>
          <w:sz w:val="17"/>
        </w:rPr>
        <w:t> </w:t>
      </w:r>
      <w:r>
        <w:rPr>
          <w:w w:val="105"/>
          <w:sz w:val="17"/>
        </w:rPr>
        <w:t>Setembro,</w:t>
      </w:r>
      <w:r>
        <w:rPr>
          <w:spacing w:val="-7"/>
          <w:w w:val="105"/>
          <w:sz w:val="17"/>
        </w:rPr>
        <w:t> </w:t>
      </w:r>
      <w:r>
        <w:rPr>
          <w:w w:val="105"/>
          <w:sz w:val="17"/>
        </w:rPr>
        <w:t>77</w:t>
      </w:r>
      <w:r>
        <w:rPr>
          <w:spacing w:val="-7"/>
          <w:w w:val="105"/>
          <w:sz w:val="17"/>
        </w:rPr>
        <w:t> </w:t>
      </w:r>
      <w:r>
        <w:rPr>
          <w:w w:val="105"/>
          <w:sz w:val="17"/>
        </w:rPr>
        <w:t>—</w:t>
      </w:r>
      <w:r>
        <w:rPr>
          <w:spacing w:val="-10"/>
          <w:w w:val="105"/>
          <w:sz w:val="17"/>
        </w:rPr>
        <w:t> </w:t>
      </w:r>
      <w:r>
        <w:rPr>
          <w:w w:val="105"/>
          <w:sz w:val="17"/>
        </w:rPr>
        <w:t>Vila</w:t>
      </w:r>
      <w:r>
        <w:rPr>
          <w:spacing w:val="-7"/>
          <w:w w:val="105"/>
          <w:sz w:val="17"/>
        </w:rPr>
        <w:t> </w:t>
      </w:r>
      <w:r>
        <w:rPr>
          <w:w w:val="105"/>
          <w:sz w:val="17"/>
        </w:rPr>
        <w:t>Isabel</w:t>
      </w:r>
      <w:r>
        <w:rPr>
          <w:spacing w:val="-7"/>
          <w:w w:val="105"/>
          <w:sz w:val="17"/>
        </w:rPr>
        <w:t> </w:t>
      </w:r>
      <w:r>
        <w:rPr>
          <w:w w:val="105"/>
          <w:sz w:val="17"/>
        </w:rPr>
        <w:t>—</w:t>
      </w:r>
      <w:r>
        <w:rPr>
          <w:spacing w:val="-7"/>
          <w:w w:val="105"/>
          <w:sz w:val="17"/>
        </w:rPr>
        <w:t> </w:t>
      </w:r>
      <w:r>
        <w:rPr>
          <w:w w:val="105"/>
          <w:sz w:val="17"/>
        </w:rPr>
        <w:t>CEP: </w:t>
      </w:r>
      <w:r>
        <w:rPr>
          <w:spacing w:val="-2"/>
          <w:w w:val="105"/>
          <w:sz w:val="17"/>
        </w:rPr>
        <w:t>20.551-030.</w:t>
      </w:r>
    </w:p>
    <w:p>
      <w:pPr>
        <w:pStyle w:val="ListParagraph"/>
        <w:numPr>
          <w:ilvl w:val="1"/>
          <w:numId w:val="42"/>
        </w:numPr>
        <w:tabs>
          <w:tab w:pos="580" w:val="left" w:leader="none"/>
        </w:tabs>
        <w:spacing w:line="240" w:lineRule="auto" w:before="1" w:after="0"/>
        <w:ind w:left="580" w:right="0" w:hanging="264"/>
        <w:jc w:val="left"/>
        <w:rPr>
          <w:sz w:val="17"/>
        </w:rPr>
      </w:pPr>
      <w:r>
        <w:rPr>
          <w:w w:val="105"/>
          <w:sz w:val="17"/>
        </w:rPr>
        <w:t>Recebida</w:t>
      </w:r>
      <w:r>
        <w:rPr>
          <w:spacing w:val="-6"/>
          <w:w w:val="105"/>
          <w:sz w:val="17"/>
        </w:rPr>
        <w:t> </w:t>
      </w:r>
      <w:r>
        <w:rPr>
          <w:w w:val="105"/>
          <w:sz w:val="17"/>
        </w:rPr>
        <w:t>a</w:t>
      </w:r>
      <w:r>
        <w:rPr>
          <w:spacing w:val="-5"/>
          <w:w w:val="105"/>
          <w:sz w:val="17"/>
        </w:rPr>
        <w:t> </w:t>
      </w:r>
      <w:r>
        <w:rPr>
          <w:w w:val="105"/>
          <w:sz w:val="17"/>
        </w:rPr>
        <w:t>Nota</w:t>
      </w:r>
      <w:r>
        <w:rPr>
          <w:spacing w:val="-5"/>
          <w:w w:val="105"/>
          <w:sz w:val="17"/>
        </w:rPr>
        <w:t> </w:t>
      </w:r>
      <w:r>
        <w:rPr>
          <w:w w:val="105"/>
          <w:sz w:val="17"/>
        </w:rPr>
        <w:t>Fiscal</w:t>
      </w:r>
      <w:r>
        <w:rPr>
          <w:spacing w:val="-6"/>
          <w:w w:val="105"/>
          <w:sz w:val="17"/>
        </w:rPr>
        <w:t> </w:t>
      </w:r>
      <w:r>
        <w:rPr>
          <w:w w:val="105"/>
          <w:sz w:val="17"/>
        </w:rPr>
        <w:t>ou</w:t>
      </w:r>
      <w:r>
        <w:rPr>
          <w:spacing w:val="-5"/>
          <w:w w:val="105"/>
          <w:sz w:val="17"/>
        </w:rPr>
        <w:t> </w:t>
      </w:r>
      <w:r>
        <w:rPr>
          <w:w w:val="105"/>
          <w:sz w:val="17"/>
        </w:rPr>
        <w:t>Fatura,</w:t>
      </w:r>
      <w:r>
        <w:rPr>
          <w:spacing w:val="-5"/>
          <w:w w:val="105"/>
          <w:sz w:val="17"/>
        </w:rPr>
        <w:t> </w:t>
      </w:r>
      <w:r>
        <w:rPr>
          <w:w w:val="105"/>
          <w:sz w:val="17"/>
        </w:rPr>
        <w:t>o</w:t>
      </w:r>
      <w:r>
        <w:rPr>
          <w:spacing w:val="-5"/>
          <w:w w:val="105"/>
          <w:sz w:val="17"/>
        </w:rPr>
        <w:t> </w:t>
      </w:r>
      <w:r>
        <w:rPr>
          <w:w w:val="105"/>
          <w:sz w:val="17"/>
        </w:rPr>
        <w:t>órgão</w:t>
      </w:r>
      <w:r>
        <w:rPr>
          <w:spacing w:val="-6"/>
          <w:w w:val="105"/>
          <w:sz w:val="17"/>
        </w:rPr>
        <w:t> </w:t>
      </w:r>
      <w:r>
        <w:rPr>
          <w:w w:val="105"/>
          <w:sz w:val="17"/>
        </w:rPr>
        <w:t>competente</w:t>
      </w:r>
      <w:r>
        <w:rPr>
          <w:spacing w:val="-5"/>
          <w:w w:val="105"/>
          <w:sz w:val="17"/>
        </w:rPr>
        <w:t> </w:t>
      </w:r>
      <w:r>
        <w:rPr>
          <w:w w:val="105"/>
          <w:sz w:val="17"/>
        </w:rPr>
        <w:t>deverá</w:t>
      </w:r>
      <w:r>
        <w:rPr>
          <w:spacing w:val="-5"/>
          <w:w w:val="105"/>
          <w:sz w:val="17"/>
        </w:rPr>
        <w:t> </w:t>
      </w:r>
      <w:r>
        <w:rPr>
          <w:w w:val="105"/>
          <w:sz w:val="17"/>
        </w:rPr>
        <w:t>realizar</w:t>
      </w:r>
      <w:r>
        <w:rPr>
          <w:spacing w:val="-5"/>
          <w:w w:val="105"/>
          <w:sz w:val="17"/>
        </w:rPr>
        <w:t> </w:t>
      </w:r>
      <w:r>
        <w:rPr>
          <w:w w:val="105"/>
          <w:sz w:val="17"/>
        </w:rPr>
        <w:t>consulta</w:t>
      </w:r>
      <w:r>
        <w:rPr>
          <w:spacing w:val="-6"/>
          <w:w w:val="105"/>
          <w:sz w:val="17"/>
        </w:rPr>
        <w:t> </w:t>
      </w:r>
      <w:r>
        <w:rPr>
          <w:w w:val="105"/>
          <w:sz w:val="17"/>
        </w:rPr>
        <w:t>ao</w:t>
      </w:r>
      <w:r>
        <w:rPr>
          <w:spacing w:val="-5"/>
          <w:w w:val="105"/>
          <w:sz w:val="17"/>
        </w:rPr>
        <w:t> </w:t>
      </w:r>
      <w:r>
        <w:rPr>
          <w:w w:val="105"/>
          <w:sz w:val="17"/>
        </w:rPr>
        <w:t>SICAF</w:t>
      </w:r>
      <w:r>
        <w:rPr>
          <w:spacing w:val="-5"/>
          <w:w w:val="105"/>
          <w:sz w:val="17"/>
        </w:rPr>
        <w:t> </w:t>
      </w:r>
      <w:r>
        <w:rPr>
          <w:w w:val="105"/>
          <w:sz w:val="17"/>
        </w:rPr>
        <w:t>para</w:t>
      </w:r>
      <w:r>
        <w:rPr>
          <w:spacing w:val="-5"/>
          <w:w w:val="105"/>
          <w:sz w:val="17"/>
        </w:rPr>
        <w:t> </w:t>
      </w:r>
      <w:r>
        <w:rPr>
          <w:spacing w:val="-2"/>
          <w:w w:val="105"/>
          <w:sz w:val="17"/>
        </w:rPr>
        <w:t>verificar:</w:t>
      </w:r>
    </w:p>
    <w:p>
      <w:pPr>
        <w:pStyle w:val="ListParagraph"/>
        <w:numPr>
          <w:ilvl w:val="0"/>
          <w:numId w:val="43"/>
        </w:numPr>
        <w:tabs>
          <w:tab w:pos="495" w:val="left" w:leader="none"/>
        </w:tabs>
        <w:spacing w:line="240" w:lineRule="auto" w:before="43" w:after="0"/>
        <w:ind w:left="495" w:right="0" w:hanging="179"/>
        <w:jc w:val="left"/>
        <w:rPr>
          <w:sz w:val="17"/>
        </w:rPr>
      </w:pPr>
      <w:r>
        <w:rPr>
          <w:w w:val="105"/>
          <w:sz w:val="17"/>
        </w:rPr>
        <w:t>a</w:t>
      </w:r>
      <w:r>
        <w:rPr>
          <w:spacing w:val="-6"/>
          <w:w w:val="105"/>
          <w:sz w:val="17"/>
        </w:rPr>
        <w:t> </w:t>
      </w:r>
      <w:r>
        <w:rPr>
          <w:w w:val="105"/>
          <w:sz w:val="17"/>
        </w:rPr>
        <w:t>manutenção</w:t>
      </w:r>
      <w:r>
        <w:rPr>
          <w:spacing w:val="-6"/>
          <w:w w:val="105"/>
          <w:sz w:val="17"/>
        </w:rPr>
        <w:t> </w:t>
      </w:r>
      <w:r>
        <w:rPr>
          <w:w w:val="105"/>
          <w:sz w:val="17"/>
        </w:rPr>
        <w:t>das</w:t>
      </w:r>
      <w:r>
        <w:rPr>
          <w:spacing w:val="-6"/>
          <w:w w:val="105"/>
          <w:sz w:val="17"/>
        </w:rPr>
        <w:t> </w:t>
      </w:r>
      <w:r>
        <w:rPr>
          <w:w w:val="105"/>
          <w:sz w:val="17"/>
        </w:rPr>
        <w:t>condições</w:t>
      </w:r>
      <w:r>
        <w:rPr>
          <w:spacing w:val="-6"/>
          <w:w w:val="105"/>
          <w:sz w:val="17"/>
        </w:rPr>
        <w:t> </w:t>
      </w:r>
      <w:r>
        <w:rPr>
          <w:w w:val="105"/>
          <w:sz w:val="17"/>
        </w:rPr>
        <w:t>de</w:t>
      </w:r>
      <w:r>
        <w:rPr>
          <w:spacing w:val="-6"/>
          <w:w w:val="105"/>
          <w:sz w:val="17"/>
        </w:rPr>
        <w:t> </w:t>
      </w:r>
      <w:r>
        <w:rPr>
          <w:w w:val="105"/>
          <w:sz w:val="17"/>
        </w:rPr>
        <w:t>habilitação</w:t>
      </w:r>
      <w:r>
        <w:rPr>
          <w:spacing w:val="-6"/>
          <w:w w:val="105"/>
          <w:sz w:val="17"/>
        </w:rPr>
        <w:t> </w:t>
      </w:r>
      <w:r>
        <w:rPr>
          <w:w w:val="105"/>
          <w:sz w:val="17"/>
        </w:rPr>
        <w:t>exigidas</w:t>
      </w:r>
      <w:r>
        <w:rPr>
          <w:spacing w:val="-6"/>
          <w:w w:val="105"/>
          <w:sz w:val="17"/>
        </w:rPr>
        <w:t> </w:t>
      </w:r>
      <w:r>
        <w:rPr>
          <w:w w:val="105"/>
          <w:sz w:val="17"/>
        </w:rPr>
        <w:t>pelo</w:t>
      </w:r>
      <w:r>
        <w:rPr>
          <w:spacing w:val="-6"/>
          <w:w w:val="105"/>
          <w:sz w:val="17"/>
        </w:rPr>
        <w:t> </w:t>
      </w:r>
      <w:r>
        <w:rPr>
          <w:w w:val="105"/>
          <w:sz w:val="17"/>
        </w:rPr>
        <w:t>instrumento</w:t>
      </w:r>
      <w:r>
        <w:rPr>
          <w:spacing w:val="-6"/>
          <w:w w:val="105"/>
          <w:sz w:val="17"/>
        </w:rPr>
        <w:t> </w:t>
      </w:r>
      <w:r>
        <w:rPr>
          <w:spacing w:val="-2"/>
          <w:w w:val="105"/>
          <w:sz w:val="17"/>
        </w:rPr>
        <w:t>convocatório;</w:t>
      </w:r>
    </w:p>
    <w:p>
      <w:pPr>
        <w:pStyle w:val="ListParagraph"/>
        <w:numPr>
          <w:ilvl w:val="0"/>
          <w:numId w:val="43"/>
        </w:numPr>
        <w:tabs>
          <w:tab w:pos="504" w:val="left" w:leader="none"/>
        </w:tabs>
        <w:spacing w:line="240" w:lineRule="auto" w:before="44" w:after="0"/>
        <w:ind w:left="504" w:right="0" w:hanging="188"/>
        <w:jc w:val="left"/>
        <w:rPr>
          <w:sz w:val="17"/>
        </w:rPr>
      </w:pPr>
      <w:r>
        <w:rPr>
          <w:w w:val="105"/>
          <w:sz w:val="17"/>
        </w:rPr>
        <w:t>se</w:t>
      </w:r>
      <w:r>
        <w:rPr>
          <w:spacing w:val="-7"/>
          <w:w w:val="105"/>
          <w:sz w:val="17"/>
        </w:rPr>
        <w:t> </w:t>
      </w:r>
      <w:r>
        <w:rPr>
          <w:w w:val="105"/>
          <w:sz w:val="17"/>
        </w:rPr>
        <w:t>o</w:t>
      </w:r>
      <w:r>
        <w:rPr>
          <w:spacing w:val="-6"/>
          <w:w w:val="105"/>
          <w:sz w:val="17"/>
        </w:rPr>
        <w:t> </w:t>
      </w:r>
      <w:r>
        <w:rPr>
          <w:b/>
          <w:w w:val="105"/>
          <w:sz w:val="17"/>
        </w:rPr>
        <w:t>CONTRATADO</w:t>
      </w:r>
      <w:r>
        <w:rPr>
          <w:b/>
          <w:spacing w:val="-7"/>
          <w:w w:val="105"/>
          <w:sz w:val="17"/>
        </w:rPr>
        <w:t> </w:t>
      </w:r>
      <w:r>
        <w:rPr>
          <w:w w:val="105"/>
          <w:sz w:val="17"/>
        </w:rPr>
        <w:t>foi</w:t>
      </w:r>
      <w:r>
        <w:rPr>
          <w:spacing w:val="-6"/>
          <w:w w:val="105"/>
          <w:sz w:val="17"/>
        </w:rPr>
        <w:t> </w:t>
      </w:r>
      <w:r>
        <w:rPr>
          <w:w w:val="105"/>
          <w:sz w:val="17"/>
        </w:rPr>
        <w:t>penalizado</w:t>
      </w:r>
      <w:r>
        <w:rPr>
          <w:spacing w:val="-7"/>
          <w:w w:val="105"/>
          <w:sz w:val="17"/>
        </w:rPr>
        <w:t> </w:t>
      </w:r>
      <w:r>
        <w:rPr>
          <w:w w:val="105"/>
          <w:sz w:val="17"/>
        </w:rPr>
        <w:t>com</w:t>
      </w:r>
      <w:r>
        <w:rPr>
          <w:spacing w:val="-6"/>
          <w:w w:val="105"/>
          <w:sz w:val="17"/>
        </w:rPr>
        <w:t> </w:t>
      </w:r>
      <w:r>
        <w:rPr>
          <w:w w:val="105"/>
          <w:sz w:val="17"/>
        </w:rPr>
        <w:t>as</w:t>
      </w:r>
      <w:r>
        <w:rPr>
          <w:spacing w:val="-6"/>
          <w:w w:val="105"/>
          <w:sz w:val="17"/>
        </w:rPr>
        <w:t> </w:t>
      </w:r>
      <w:r>
        <w:rPr>
          <w:w w:val="105"/>
          <w:sz w:val="17"/>
        </w:rPr>
        <w:t>sanções</w:t>
      </w:r>
      <w:r>
        <w:rPr>
          <w:spacing w:val="-7"/>
          <w:w w:val="105"/>
          <w:sz w:val="17"/>
        </w:rPr>
        <w:t> </w:t>
      </w:r>
      <w:r>
        <w:rPr>
          <w:w w:val="105"/>
          <w:sz w:val="17"/>
        </w:rPr>
        <w:t>de</w:t>
      </w:r>
      <w:r>
        <w:rPr>
          <w:spacing w:val="-6"/>
          <w:w w:val="105"/>
          <w:sz w:val="17"/>
        </w:rPr>
        <w:t> </w:t>
      </w:r>
      <w:r>
        <w:rPr>
          <w:w w:val="105"/>
          <w:sz w:val="17"/>
        </w:rPr>
        <w:t>declaração</w:t>
      </w:r>
      <w:r>
        <w:rPr>
          <w:spacing w:val="-7"/>
          <w:w w:val="105"/>
          <w:sz w:val="17"/>
        </w:rPr>
        <w:t> </w:t>
      </w:r>
      <w:r>
        <w:rPr>
          <w:w w:val="105"/>
          <w:sz w:val="17"/>
        </w:rPr>
        <w:t>de</w:t>
      </w:r>
      <w:r>
        <w:rPr>
          <w:spacing w:val="-6"/>
          <w:w w:val="105"/>
          <w:sz w:val="17"/>
        </w:rPr>
        <w:t> </w:t>
      </w:r>
      <w:r>
        <w:rPr>
          <w:w w:val="105"/>
          <w:sz w:val="17"/>
        </w:rPr>
        <w:t>inidoneidade</w:t>
      </w:r>
      <w:r>
        <w:rPr>
          <w:spacing w:val="-7"/>
          <w:w w:val="105"/>
          <w:sz w:val="17"/>
        </w:rPr>
        <w:t> </w:t>
      </w:r>
      <w:r>
        <w:rPr>
          <w:w w:val="105"/>
          <w:sz w:val="17"/>
        </w:rPr>
        <w:t>ou</w:t>
      </w:r>
      <w:r>
        <w:rPr>
          <w:spacing w:val="-6"/>
          <w:w w:val="105"/>
          <w:sz w:val="17"/>
        </w:rPr>
        <w:t> </w:t>
      </w:r>
      <w:r>
        <w:rPr>
          <w:w w:val="105"/>
          <w:sz w:val="17"/>
        </w:rPr>
        <w:t>impedimento</w:t>
      </w:r>
      <w:r>
        <w:rPr>
          <w:spacing w:val="-7"/>
          <w:w w:val="105"/>
          <w:sz w:val="17"/>
        </w:rPr>
        <w:t> </w:t>
      </w:r>
      <w:r>
        <w:rPr>
          <w:w w:val="105"/>
          <w:sz w:val="17"/>
        </w:rPr>
        <w:t>de</w:t>
      </w:r>
      <w:r>
        <w:rPr>
          <w:spacing w:val="-6"/>
          <w:w w:val="105"/>
          <w:sz w:val="17"/>
        </w:rPr>
        <w:t> </w:t>
      </w:r>
      <w:r>
        <w:rPr>
          <w:w w:val="105"/>
          <w:sz w:val="17"/>
        </w:rPr>
        <w:t>licitar</w:t>
      </w:r>
      <w:r>
        <w:rPr>
          <w:spacing w:val="-6"/>
          <w:w w:val="105"/>
          <w:sz w:val="17"/>
        </w:rPr>
        <w:t> </w:t>
      </w:r>
      <w:r>
        <w:rPr>
          <w:w w:val="105"/>
          <w:sz w:val="17"/>
        </w:rPr>
        <w:t>e</w:t>
      </w:r>
      <w:r>
        <w:rPr>
          <w:spacing w:val="-7"/>
          <w:w w:val="105"/>
          <w:sz w:val="17"/>
        </w:rPr>
        <w:t> </w:t>
      </w:r>
      <w:r>
        <w:rPr>
          <w:w w:val="105"/>
          <w:sz w:val="17"/>
        </w:rPr>
        <w:t>contratar</w:t>
      </w:r>
      <w:r>
        <w:rPr>
          <w:spacing w:val="-6"/>
          <w:w w:val="105"/>
          <w:sz w:val="17"/>
        </w:rPr>
        <w:t> </w:t>
      </w:r>
      <w:r>
        <w:rPr>
          <w:w w:val="105"/>
          <w:sz w:val="17"/>
        </w:rPr>
        <w:t>com</w:t>
      </w:r>
      <w:r>
        <w:rPr>
          <w:spacing w:val="-7"/>
          <w:w w:val="105"/>
          <w:sz w:val="17"/>
        </w:rPr>
        <w:t> </w:t>
      </w:r>
      <w:r>
        <w:rPr>
          <w:w w:val="105"/>
          <w:sz w:val="17"/>
        </w:rPr>
        <w:t>o</w:t>
      </w:r>
      <w:r>
        <w:rPr>
          <w:spacing w:val="-6"/>
          <w:w w:val="105"/>
          <w:sz w:val="17"/>
        </w:rPr>
        <w:t> </w:t>
      </w:r>
      <w:r>
        <w:rPr>
          <w:w w:val="105"/>
          <w:sz w:val="17"/>
        </w:rPr>
        <w:t>poder</w:t>
      </w:r>
      <w:r>
        <w:rPr>
          <w:spacing w:val="-7"/>
          <w:w w:val="105"/>
          <w:sz w:val="17"/>
        </w:rPr>
        <w:t> </w:t>
      </w:r>
      <w:r>
        <w:rPr>
          <w:w w:val="105"/>
          <w:sz w:val="17"/>
        </w:rPr>
        <w:t>público,</w:t>
      </w:r>
      <w:r>
        <w:rPr>
          <w:spacing w:val="-6"/>
          <w:w w:val="105"/>
          <w:sz w:val="17"/>
        </w:rPr>
        <w:t> </w:t>
      </w:r>
      <w:r>
        <w:rPr>
          <w:w w:val="105"/>
          <w:sz w:val="17"/>
        </w:rPr>
        <w:t>observadas</w:t>
      </w:r>
      <w:r>
        <w:rPr>
          <w:spacing w:val="-6"/>
          <w:w w:val="105"/>
          <w:sz w:val="17"/>
        </w:rPr>
        <w:t> </w:t>
      </w:r>
      <w:r>
        <w:rPr>
          <w:w w:val="105"/>
          <w:sz w:val="17"/>
        </w:rPr>
        <w:t>as</w:t>
      </w:r>
      <w:r>
        <w:rPr>
          <w:spacing w:val="-7"/>
          <w:w w:val="105"/>
          <w:sz w:val="17"/>
        </w:rPr>
        <w:t> </w:t>
      </w:r>
      <w:r>
        <w:rPr>
          <w:w w:val="105"/>
          <w:sz w:val="17"/>
        </w:rPr>
        <w:t>abrangências</w:t>
      </w:r>
      <w:r>
        <w:rPr>
          <w:spacing w:val="-6"/>
          <w:w w:val="105"/>
          <w:sz w:val="17"/>
        </w:rPr>
        <w:t> </w:t>
      </w:r>
      <w:r>
        <w:rPr>
          <w:w w:val="105"/>
          <w:sz w:val="17"/>
        </w:rPr>
        <w:t>de</w:t>
      </w:r>
      <w:r>
        <w:rPr>
          <w:spacing w:val="-7"/>
          <w:w w:val="105"/>
          <w:sz w:val="17"/>
        </w:rPr>
        <w:t> </w:t>
      </w:r>
      <w:r>
        <w:rPr>
          <w:w w:val="105"/>
          <w:sz w:val="17"/>
        </w:rPr>
        <w:t>aplicação;</w:t>
      </w:r>
      <w:r>
        <w:rPr>
          <w:spacing w:val="-6"/>
          <w:w w:val="105"/>
          <w:sz w:val="17"/>
        </w:rPr>
        <w:t> </w:t>
      </w:r>
      <w:r>
        <w:rPr>
          <w:spacing w:val="-10"/>
          <w:w w:val="105"/>
          <w:sz w:val="17"/>
        </w:rPr>
        <w:t>e</w:t>
      </w:r>
    </w:p>
    <w:p>
      <w:pPr>
        <w:pStyle w:val="ListParagraph"/>
        <w:numPr>
          <w:ilvl w:val="0"/>
          <w:numId w:val="43"/>
        </w:numPr>
        <w:tabs>
          <w:tab w:pos="495" w:val="left" w:leader="none"/>
        </w:tabs>
        <w:spacing w:line="240" w:lineRule="auto" w:before="43" w:after="0"/>
        <w:ind w:left="495" w:right="0" w:hanging="179"/>
        <w:jc w:val="left"/>
        <w:rPr>
          <w:sz w:val="17"/>
        </w:rPr>
      </w:pPr>
      <w:r>
        <w:rPr>
          <w:w w:val="105"/>
          <w:sz w:val="17"/>
        </w:rPr>
        <w:t>eventuais</w:t>
      </w:r>
      <w:r>
        <w:rPr>
          <w:spacing w:val="-6"/>
          <w:w w:val="105"/>
          <w:sz w:val="17"/>
        </w:rPr>
        <w:t> </w:t>
      </w:r>
      <w:r>
        <w:rPr>
          <w:w w:val="105"/>
          <w:sz w:val="17"/>
        </w:rPr>
        <w:t>ocorrências</w:t>
      </w:r>
      <w:r>
        <w:rPr>
          <w:spacing w:val="-6"/>
          <w:w w:val="105"/>
          <w:sz w:val="17"/>
        </w:rPr>
        <w:t> </w:t>
      </w:r>
      <w:r>
        <w:rPr>
          <w:w w:val="105"/>
          <w:sz w:val="17"/>
        </w:rPr>
        <w:t>impeditivas</w:t>
      </w:r>
      <w:r>
        <w:rPr>
          <w:spacing w:val="-6"/>
          <w:w w:val="105"/>
          <w:sz w:val="17"/>
        </w:rPr>
        <w:t> </w:t>
      </w:r>
      <w:r>
        <w:rPr>
          <w:w w:val="105"/>
          <w:sz w:val="17"/>
        </w:rPr>
        <w:t>indiretas,</w:t>
      </w:r>
      <w:r>
        <w:rPr>
          <w:spacing w:val="-5"/>
          <w:w w:val="105"/>
          <w:sz w:val="17"/>
        </w:rPr>
        <w:t> </w:t>
      </w:r>
      <w:r>
        <w:rPr>
          <w:w w:val="105"/>
          <w:sz w:val="17"/>
        </w:rPr>
        <w:t>hipótese</w:t>
      </w:r>
      <w:r>
        <w:rPr>
          <w:spacing w:val="-6"/>
          <w:w w:val="105"/>
          <w:sz w:val="17"/>
        </w:rPr>
        <w:t> </w:t>
      </w:r>
      <w:r>
        <w:rPr>
          <w:w w:val="105"/>
          <w:sz w:val="17"/>
        </w:rPr>
        <w:t>na</w:t>
      </w:r>
      <w:r>
        <w:rPr>
          <w:spacing w:val="-6"/>
          <w:w w:val="105"/>
          <w:sz w:val="17"/>
        </w:rPr>
        <w:t> </w:t>
      </w:r>
      <w:r>
        <w:rPr>
          <w:w w:val="105"/>
          <w:sz w:val="17"/>
        </w:rPr>
        <w:t>qual</w:t>
      </w:r>
      <w:r>
        <w:rPr>
          <w:spacing w:val="-6"/>
          <w:w w:val="105"/>
          <w:sz w:val="17"/>
        </w:rPr>
        <w:t> </w:t>
      </w:r>
      <w:r>
        <w:rPr>
          <w:w w:val="105"/>
          <w:sz w:val="17"/>
        </w:rPr>
        <w:t>o</w:t>
      </w:r>
      <w:r>
        <w:rPr>
          <w:spacing w:val="-5"/>
          <w:w w:val="105"/>
          <w:sz w:val="17"/>
        </w:rPr>
        <w:t> </w:t>
      </w:r>
      <w:r>
        <w:rPr>
          <w:w w:val="105"/>
          <w:sz w:val="17"/>
        </w:rPr>
        <w:t>gestor</w:t>
      </w:r>
      <w:r>
        <w:rPr>
          <w:spacing w:val="-6"/>
          <w:w w:val="105"/>
          <w:sz w:val="17"/>
        </w:rPr>
        <w:t> </w:t>
      </w:r>
      <w:r>
        <w:rPr>
          <w:w w:val="105"/>
          <w:sz w:val="17"/>
        </w:rPr>
        <w:t>deverá</w:t>
      </w:r>
      <w:r>
        <w:rPr>
          <w:spacing w:val="-6"/>
          <w:w w:val="105"/>
          <w:sz w:val="17"/>
        </w:rPr>
        <w:t> </w:t>
      </w:r>
      <w:r>
        <w:rPr>
          <w:w w:val="105"/>
          <w:sz w:val="17"/>
        </w:rPr>
        <w:t>verificar</w:t>
      </w:r>
      <w:r>
        <w:rPr>
          <w:spacing w:val="-6"/>
          <w:w w:val="105"/>
          <w:sz w:val="17"/>
        </w:rPr>
        <w:t> </w:t>
      </w:r>
      <w:r>
        <w:rPr>
          <w:w w:val="105"/>
          <w:sz w:val="17"/>
        </w:rPr>
        <w:t>se</w:t>
      </w:r>
      <w:r>
        <w:rPr>
          <w:spacing w:val="-5"/>
          <w:w w:val="105"/>
          <w:sz w:val="17"/>
        </w:rPr>
        <w:t> </w:t>
      </w:r>
      <w:r>
        <w:rPr>
          <w:w w:val="105"/>
          <w:sz w:val="17"/>
        </w:rPr>
        <w:t>houve</w:t>
      </w:r>
      <w:r>
        <w:rPr>
          <w:spacing w:val="-6"/>
          <w:w w:val="105"/>
          <w:sz w:val="17"/>
        </w:rPr>
        <w:t> </w:t>
      </w:r>
      <w:r>
        <w:rPr>
          <w:w w:val="105"/>
          <w:sz w:val="17"/>
        </w:rPr>
        <w:t>fraude</w:t>
      </w:r>
      <w:r>
        <w:rPr>
          <w:spacing w:val="-6"/>
          <w:w w:val="105"/>
          <w:sz w:val="17"/>
        </w:rPr>
        <w:t> </w:t>
      </w:r>
      <w:r>
        <w:rPr>
          <w:w w:val="105"/>
          <w:sz w:val="17"/>
        </w:rPr>
        <w:t>por</w:t>
      </w:r>
      <w:r>
        <w:rPr>
          <w:spacing w:val="-6"/>
          <w:w w:val="105"/>
          <w:sz w:val="17"/>
        </w:rPr>
        <w:t> </w:t>
      </w:r>
      <w:r>
        <w:rPr>
          <w:w w:val="105"/>
          <w:sz w:val="17"/>
        </w:rPr>
        <w:t>parte</w:t>
      </w:r>
      <w:r>
        <w:rPr>
          <w:spacing w:val="-5"/>
          <w:w w:val="105"/>
          <w:sz w:val="17"/>
        </w:rPr>
        <w:t> </w:t>
      </w:r>
      <w:r>
        <w:rPr>
          <w:w w:val="105"/>
          <w:sz w:val="17"/>
        </w:rPr>
        <w:t>das</w:t>
      </w:r>
      <w:r>
        <w:rPr>
          <w:spacing w:val="-6"/>
          <w:w w:val="105"/>
          <w:sz w:val="17"/>
        </w:rPr>
        <w:t> </w:t>
      </w:r>
      <w:r>
        <w:rPr>
          <w:w w:val="105"/>
          <w:sz w:val="17"/>
        </w:rPr>
        <w:t>empresas</w:t>
      </w:r>
      <w:r>
        <w:rPr>
          <w:spacing w:val="-6"/>
          <w:w w:val="105"/>
          <w:sz w:val="17"/>
        </w:rPr>
        <w:t> </w:t>
      </w:r>
      <w:r>
        <w:rPr>
          <w:w w:val="105"/>
          <w:sz w:val="17"/>
        </w:rPr>
        <w:t>apontadas</w:t>
      </w:r>
      <w:r>
        <w:rPr>
          <w:spacing w:val="-6"/>
          <w:w w:val="105"/>
          <w:sz w:val="17"/>
        </w:rPr>
        <w:t> </w:t>
      </w:r>
      <w:r>
        <w:rPr>
          <w:w w:val="105"/>
          <w:sz w:val="17"/>
        </w:rPr>
        <w:t>no</w:t>
      </w:r>
      <w:r>
        <w:rPr>
          <w:spacing w:val="-5"/>
          <w:w w:val="105"/>
          <w:sz w:val="17"/>
        </w:rPr>
        <w:t> </w:t>
      </w:r>
      <w:r>
        <w:rPr>
          <w:w w:val="105"/>
          <w:sz w:val="17"/>
        </w:rPr>
        <w:t>Relatório</w:t>
      </w:r>
      <w:r>
        <w:rPr>
          <w:spacing w:val="-6"/>
          <w:w w:val="105"/>
          <w:sz w:val="17"/>
        </w:rPr>
        <w:t> </w:t>
      </w:r>
      <w:r>
        <w:rPr>
          <w:w w:val="105"/>
          <w:sz w:val="17"/>
        </w:rPr>
        <w:t>de</w:t>
      </w:r>
      <w:r>
        <w:rPr>
          <w:spacing w:val="-6"/>
          <w:w w:val="105"/>
          <w:sz w:val="17"/>
        </w:rPr>
        <w:t> </w:t>
      </w:r>
      <w:r>
        <w:rPr>
          <w:w w:val="105"/>
          <w:sz w:val="17"/>
        </w:rPr>
        <w:t>Ocorrências</w:t>
      </w:r>
      <w:r>
        <w:rPr>
          <w:spacing w:val="-6"/>
          <w:w w:val="105"/>
          <w:sz w:val="17"/>
        </w:rPr>
        <w:t> </w:t>
      </w:r>
      <w:r>
        <w:rPr>
          <w:w w:val="105"/>
          <w:sz w:val="17"/>
        </w:rPr>
        <w:t>Impeditivas</w:t>
      </w:r>
      <w:r>
        <w:rPr>
          <w:spacing w:val="-5"/>
          <w:w w:val="105"/>
          <w:sz w:val="17"/>
        </w:rPr>
        <w:t> </w:t>
      </w:r>
      <w:r>
        <w:rPr>
          <w:spacing w:val="-2"/>
          <w:w w:val="105"/>
          <w:sz w:val="17"/>
        </w:rPr>
        <w:t>Indiretas.</w:t>
      </w:r>
    </w:p>
    <w:p>
      <w:pPr>
        <w:pStyle w:val="ListParagraph"/>
        <w:numPr>
          <w:ilvl w:val="2"/>
          <w:numId w:val="42"/>
        </w:numPr>
        <w:tabs>
          <w:tab w:pos="721" w:val="left" w:leader="none"/>
        </w:tabs>
        <w:spacing w:line="292" w:lineRule="auto" w:before="44" w:after="0"/>
        <w:ind w:left="316" w:right="299" w:firstLine="0"/>
        <w:jc w:val="left"/>
        <w:rPr>
          <w:sz w:val="17"/>
        </w:rPr>
      </w:pPr>
      <w:r>
        <w:rPr>
          <w:w w:val="105"/>
          <w:sz w:val="17"/>
        </w:rPr>
        <w:t>Constatando-se a situação de irregularidade do </w:t>
      </w:r>
      <w:r>
        <w:rPr>
          <w:b/>
          <w:w w:val="105"/>
          <w:sz w:val="17"/>
        </w:rPr>
        <w:t>CONTRATADO</w:t>
      </w:r>
      <w:r>
        <w:rPr>
          <w:w w:val="105"/>
          <w:sz w:val="17"/>
        </w:rPr>
        <w:t>, será providenciada sua notificação, por escrito, para que, no prazo de 15 (quinze) dias úteis, regularize sua situação ou, no mesmo prazo, apresente sua defesa e especifique as provas que pretende produzir. O prazo poderá ser prorrogado uma vez, por igual período, a critério do </w:t>
      </w:r>
      <w:r>
        <w:rPr>
          <w:b/>
          <w:w w:val="105"/>
          <w:sz w:val="17"/>
        </w:rPr>
        <w:t>CONTRATANTE</w:t>
      </w:r>
      <w:r>
        <w:rPr>
          <w:w w:val="105"/>
          <w:sz w:val="17"/>
        </w:rPr>
        <w:t>.</w:t>
      </w:r>
    </w:p>
    <w:p>
      <w:pPr>
        <w:pStyle w:val="ListParagraph"/>
        <w:numPr>
          <w:ilvl w:val="2"/>
          <w:numId w:val="42"/>
        </w:numPr>
        <w:tabs>
          <w:tab w:pos="754" w:val="left" w:leader="none"/>
        </w:tabs>
        <w:spacing w:line="292" w:lineRule="auto" w:before="1" w:after="0"/>
        <w:ind w:left="316" w:right="299" w:firstLine="0"/>
        <w:jc w:val="left"/>
        <w:rPr>
          <w:sz w:val="17"/>
        </w:rPr>
      </w:pPr>
      <w:r>
        <w:rPr>
          <w:w w:val="105"/>
          <w:sz w:val="17"/>
        </w:rPr>
        <w:t>Não</w:t>
      </w:r>
      <w:r>
        <w:rPr>
          <w:spacing w:val="31"/>
          <w:w w:val="105"/>
          <w:sz w:val="17"/>
        </w:rPr>
        <w:t> </w:t>
      </w:r>
      <w:r>
        <w:rPr>
          <w:w w:val="105"/>
          <w:sz w:val="17"/>
        </w:rPr>
        <w:t>havendo</w:t>
      </w:r>
      <w:r>
        <w:rPr>
          <w:spacing w:val="31"/>
          <w:w w:val="105"/>
          <w:sz w:val="17"/>
        </w:rPr>
        <w:t> </w:t>
      </w:r>
      <w:r>
        <w:rPr>
          <w:w w:val="105"/>
          <w:sz w:val="17"/>
        </w:rPr>
        <w:t>regularização</w:t>
      </w:r>
      <w:r>
        <w:rPr>
          <w:spacing w:val="31"/>
          <w:w w:val="105"/>
          <w:sz w:val="17"/>
        </w:rPr>
        <w:t> </w:t>
      </w:r>
      <w:r>
        <w:rPr>
          <w:w w:val="105"/>
          <w:sz w:val="17"/>
        </w:rPr>
        <w:t>ou</w:t>
      </w:r>
      <w:r>
        <w:rPr>
          <w:spacing w:val="31"/>
          <w:w w:val="105"/>
          <w:sz w:val="17"/>
        </w:rPr>
        <w:t> </w:t>
      </w:r>
      <w:r>
        <w:rPr>
          <w:w w:val="105"/>
          <w:sz w:val="17"/>
        </w:rPr>
        <w:t>sendo</w:t>
      </w:r>
      <w:r>
        <w:rPr>
          <w:spacing w:val="31"/>
          <w:w w:val="105"/>
          <w:sz w:val="17"/>
        </w:rPr>
        <w:t> </w:t>
      </w:r>
      <w:r>
        <w:rPr>
          <w:w w:val="105"/>
          <w:sz w:val="17"/>
        </w:rPr>
        <w:t>a</w:t>
      </w:r>
      <w:r>
        <w:rPr>
          <w:spacing w:val="31"/>
          <w:w w:val="105"/>
          <w:sz w:val="17"/>
        </w:rPr>
        <w:t> </w:t>
      </w:r>
      <w:r>
        <w:rPr>
          <w:w w:val="105"/>
          <w:sz w:val="17"/>
        </w:rPr>
        <w:t>defesa</w:t>
      </w:r>
      <w:r>
        <w:rPr>
          <w:spacing w:val="31"/>
          <w:w w:val="105"/>
          <w:sz w:val="17"/>
        </w:rPr>
        <w:t> </w:t>
      </w:r>
      <w:r>
        <w:rPr>
          <w:w w:val="105"/>
          <w:sz w:val="17"/>
        </w:rPr>
        <w:t>considerada</w:t>
      </w:r>
      <w:r>
        <w:rPr>
          <w:spacing w:val="31"/>
          <w:w w:val="105"/>
          <w:sz w:val="17"/>
        </w:rPr>
        <w:t> </w:t>
      </w:r>
      <w:r>
        <w:rPr>
          <w:w w:val="105"/>
          <w:sz w:val="17"/>
        </w:rPr>
        <w:t>improcedente,</w:t>
      </w:r>
      <w:r>
        <w:rPr>
          <w:spacing w:val="31"/>
          <w:w w:val="105"/>
          <w:sz w:val="17"/>
        </w:rPr>
        <w:t> </w:t>
      </w:r>
      <w:r>
        <w:rPr>
          <w:w w:val="105"/>
          <w:sz w:val="17"/>
        </w:rPr>
        <w:t>o</w:t>
      </w:r>
      <w:r>
        <w:rPr>
          <w:spacing w:val="31"/>
          <w:w w:val="105"/>
          <w:sz w:val="17"/>
        </w:rPr>
        <w:t> </w:t>
      </w:r>
      <w:r>
        <w:rPr>
          <w:b/>
          <w:w w:val="105"/>
          <w:sz w:val="17"/>
        </w:rPr>
        <w:t>CONTRATANTE</w:t>
      </w:r>
      <w:r>
        <w:rPr>
          <w:b/>
          <w:spacing w:val="31"/>
          <w:w w:val="105"/>
          <w:sz w:val="17"/>
        </w:rPr>
        <w:t> </w:t>
      </w:r>
      <w:r>
        <w:rPr>
          <w:w w:val="105"/>
          <w:sz w:val="17"/>
        </w:rPr>
        <w:t>deverá</w:t>
      </w:r>
      <w:r>
        <w:rPr>
          <w:spacing w:val="31"/>
          <w:w w:val="105"/>
          <w:sz w:val="17"/>
        </w:rPr>
        <w:t> </w:t>
      </w:r>
      <w:r>
        <w:rPr>
          <w:w w:val="105"/>
          <w:sz w:val="17"/>
        </w:rPr>
        <w:t>comunicar</w:t>
      </w:r>
      <w:r>
        <w:rPr>
          <w:spacing w:val="31"/>
          <w:w w:val="105"/>
          <w:sz w:val="17"/>
        </w:rPr>
        <w:t> </w:t>
      </w:r>
      <w:r>
        <w:rPr>
          <w:w w:val="105"/>
          <w:sz w:val="17"/>
        </w:rPr>
        <w:t>aos</w:t>
      </w:r>
      <w:r>
        <w:rPr>
          <w:spacing w:val="31"/>
          <w:w w:val="105"/>
          <w:sz w:val="17"/>
        </w:rPr>
        <w:t> </w:t>
      </w:r>
      <w:r>
        <w:rPr>
          <w:w w:val="105"/>
          <w:sz w:val="17"/>
        </w:rPr>
        <w:t>órgãos</w:t>
      </w:r>
      <w:r>
        <w:rPr>
          <w:spacing w:val="31"/>
          <w:w w:val="105"/>
          <w:sz w:val="17"/>
        </w:rPr>
        <w:t> </w:t>
      </w:r>
      <w:r>
        <w:rPr>
          <w:w w:val="105"/>
          <w:sz w:val="17"/>
        </w:rPr>
        <w:t>responsáveis</w:t>
      </w:r>
      <w:r>
        <w:rPr>
          <w:spacing w:val="31"/>
          <w:w w:val="105"/>
          <w:sz w:val="17"/>
        </w:rPr>
        <w:t> </w:t>
      </w:r>
      <w:r>
        <w:rPr>
          <w:w w:val="105"/>
          <w:sz w:val="17"/>
        </w:rPr>
        <w:t>pela</w:t>
      </w:r>
      <w:r>
        <w:rPr>
          <w:spacing w:val="31"/>
          <w:w w:val="105"/>
          <w:sz w:val="17"/>
        </w:rPr>
        <w:t> </w:t>
      </w:r>
      <w:r>
        <w:rPr>
          <w:w w:val="105"/>
          <w:sz w:val="17"/>
        </w:rPr>
        <w:t>fiscalização</w:t>
      </w:r>
      <w:r>
        <w:rPr>
          <w:spacing w:val="31"/>
          <w:w w:val="105"/>
          <w:sz w:val="17"/>
        </w:rPr>
        <w:t> </w:t>
      </w:r>
      <w:r>
        <w:rPr>
          <w:w w:val="105"/>
          <w:sz w:val="17"/>
        </w:rPr>
        <w:t>da</w:t>
      </w:r>
      <w:r>
        <w:rPr>
          <w:spacing w:val="31"/>
          <w:w w:val="105"/>
          <w:sz w:val="17"/>
        </w:rPr>
        <w:t> </w:t>
      </w:r>
      <w:r>
        <w:rPr>
          <w:w w:val="105"/>
          <w:sz w:val="17"/>
        </w:rPr>
        <w:t>regularidade</w:t>
      </w:r>
      <w:r>
        <w:rPr>
          <w:spacing w:val="31"/>
          <w:w w:val="105"/>
          <w:sz w:val="17"/>
        </w:rPr>
        <w:t> </w:t>
      </w:r>
      <w:r>
        <w:rPr>
          <w:w w:val="105"/>
          <w:sz w:val="17"/>
        </w:rPr>
        <w:t>fiscal</w:t>
      </w:r>
      <w:r>
        <w:rPr>
          <w:spacing w:val="31"/>
          <w:w w:val="105"/>
          <w:sz w:val="17"/>
        </w:rPr>
        <w:t> </w:t>
      </w:r>
      <w:r>
        <w:rPr>
          <w:w w:val="105"/>
          <w:sz w:val="17"/>
        </w:rPr>
        <w:t>quanto</w:t>
      </w:r>
      <w:r>
        <w:rPr>
          <w:spacing w:val="31"/>
          <w:w w:val="105"/>
          <w:sz w:val="17"/>
        </w:rPr>
        <w:t> </w:t>
      </w:r>
      <w:r>
        <w:rPr>
          <w:w w:val="105"/>
          <w:sz w:val="17"/>
        </w:rPr>
        <w:t>à inadimplência</w:t>
      </w:r>
      <w:r>
        <w:rPr>
          <w:spacing w:val="-3"/>
          <w:w w:val="105"/>
          <w:sz w:val="17"/>
        </w:rPr>
        <w:t> </w:t>
      </w:r>
      <w:r>
        <w:rPr>
          <w:w w:val="105"/>
          <w:sz w:val="17"/>
        </w:rPr>
        <w:t>do</w:t>
      </w:r>
      <w:r>
        <w:rPr>
          <w:spacing w:val="-3"/>
          <w:w w:val="105"/>
          <w:sz w:val="17"/>
        </w:rPr>
        <w:t> </w:t>
      </w:r>
      <w:r>
        <w:rPr>
          <w:b/>
          <w:w w:val="105"/>
          <w:sz w:val="17"/>
        </w:rPr>
        <w:t>CONTRATADO</w:t>
      </w:r>
      <w:r>
        <w:rPr>
          <w:w w:val="105"/>
          <w:sz w:val="17"/>
        </w:rPr>
        <w:t>,</w:t>
      </w:r>
      <w:r>
        <w:rPr>
          <w:spacing w:val="-3"/>
          <w:w w:val="105"/>
          <w:sz w:val="17"/>
        </w:rPr>
        <w:t> </w:t>
      </w:r>
      <w:r>
        <w:rPr>
          <w:w w:val="105"/>
          <w:sz w:val="17"/>
        </w:rPr>
        <w:t>bem</w:t>
      </w:r>
      <w:r>
        <w:rPr>
          <w:spacing w:val="-3"/>
          <w:w w:val="105"/>
          <w:sz w:val="17"/>
        </w:rPr>
        <w:t> </w:t>
      </w:r>
      <w:r>
        <w:rPr>
          <w:w w:val="105"/>
          <w:sz w:val="17"/>
        </w:rPr>
        <w:t>como</w:t>
      </w:r>
      <w:r>
        <w:rPr>
          <w:spacing w:val="-3"/>
          <w:w w:val="105"/>
          <w:sz w:val="17"/>
        </w:rPr>
        <w:t> </w:t>
      </w:r>
      <w:r>
        <w:rPr>
          <w:w w:val="105"/>
          <w:sz w:val="17"/>
        </w:rPr>
        <w:t>quanto</w:t>
      </w:r>
      <w:r>
        <w:rPr>
          <w:spacing w:val="-3"/>
          <w:w w:val="105"/>
          <w:sz w:val="17"/>
        </w:rPr>
        <w:t> </w:t>
      </w:r>
      <w:r>
        <w:rPr>
          <w:w w:val="105"/>
          <w:sz w:val="17"/>
        </w:rPr>
        <w:t>à</w:t>
      </w:r>
      <w:r>
        <w:rPr>
          <w:spacing w:val="-3"/>
          <w:w w:val="105"/>
          <w:sz w:val="17"/>
        </w:rPr>
        <w:t> </w:t>
      </w:r>
      <w:r>
        <w:rPr>
          <w:w w:val="105"/>
          <w:sz w:val="17"/>
        </w:rPr>
        <w:t>existência</w:t>
      </w:r>
      <w:r>
        <w:rPr>
          <w:spacing w:val="-3"/>
          <w:w w:val="105"/>
          <w:sz w:val="17"/>
        </w:rPr>
        <w:t> </w:t>
      </w:r>
      <w:r>
        <w:rPr>
          <w:w w:val="105"/>
          <w:sz w:val="17"/>
        </w:rPr>
        <w:t>de</w:t>
      </w:r>
      <w:r>
        <w:rPr>
          <w:spacing w:val="-3"/>
          <w:w w:val="105"/>
          <w:sz w:val="17"/>
        </w:rPr>
        <w:t> </w:t>
      </w:r>
      <w:r>
        <w:rPr>
          <w:w w:val="105"/>
          <w:sz w:val="17"/>
        </w:rPr>
        <w:t>pagamento</w:t>
      </w:r>
      <w:r>
        <w:rPr>
          <w:spacing w:val="-3"/>
          <w:w w:val="105"/>
          <w:sz w:val="17"/>
        </w:rPr>
        <w:t> </w:t>
      </w:r>
      <w:r>
        <w:rPr>
          <w:w w:val="105"/>
          <w:sz w:val="17"/>
        </w:rPr>
        <w:t>a</w:t>
      </w:r>
      <w:r>
        <w:rPr>
          <w:spacing w:val="-3"/>
          <w:w w:val="105"/>
          <w:sz w:val="17"/>
        </w:rPr>
        <w:t> </w:t>
      </w:r>
      <w:r>
        <w:rPr>
          <w:w w:val="105"/>
          <w:sz w:val="17"/>
        </w:rPr>
        <w:t>ser</w:t>
      </w:r>
      <w:r>
        <w:rPr>
          <w:spacing w:val="-3"/>
          <w:w w:val="105"/>
          <w:sz w:val="17"/>
        </w:rPr>
        <w:t> </w:t>
      </w:r>
      <w:r>
        <w:rPr>
          <w:w w:val="105"/>
          <w:sz w:val="17"/>
        </w:rPr>
        <w:t>efetuado,</w:t>
      </w:r>
      <w:r>
        <w:rPr>
          <w:spacing w:val="-3"/>
          <w:w w:val="105"/>
          <w:sz w:val="17"/>
        </w:rPr>
        <w:t> </w:t>
      </w:r>
      <w:r>
        <w:rPr>
          <w:w w:val="105"/>
          <w:sz w:val="17"/>
        </w:rPr>
        <w:t>para</w:t>
      </w:r>
      <w:r>
        <w:rPr>
          <w:spacing w:val="-3"/>
          <w:w w:val="105"/>
          <w:sz w:val="17"/>
        </w:rPr>
        <w:t> </w:t>
      </w:r>
      <w:r>
        <w:rPr>
          <w:w w:val="105"/>
          <w:sz w:val="17"/>
        </w:rPr>
        <w:t>que</w:t>
      </w:r>
      <w:r>
        <w:rPr>
          <w:spacing w:val="-3"/>
          <w:w w:val="105"/>
          <w:sz w:val="17"/>
        </w:rPr>
        <w:t> </w:t>
      </w:r>
      <w:r>
        <w:rPr>
          <w:w w:val="105"/>
          <w:sz w:val="17"/>
        </w:rPr>
        <w:t>sejam</w:t>
      </w:r>
      <w:r>
        <w:rPr>
          <w:spacing w:val="-3"/>
          <w:w w:val="105"/>
          <w:sz w:val="17"/>
        </w:rPr>
        <w:t> </w:t>
      </w:r>
      <w:r>
        <w:rPr>
          <w:w w:val="105"/>
          <w:sz w:val="17"/>
        </w:rPr>
        <w:t>acionados</w:t>
      </w:r>
      <w:r>
        <w:rPr>
          <w:spacing w:val="-3"/>
          <w:w w:val="105"/>
          <w:sz w:val="17"/>
        </w:rPr>
        <w:t> </w:t>
      </w:r>
      <w:r>
        <w:rPr>
          <w:w w:val="105"/>
          <w:sz w:val="17"/>
        </w:rPr>
        <w:t>os</w:t>
      </w:r>
      <w:r>
        <w:rPr>
          <w:spacing w:val="-3"/>
          <w:w w:val="105"/>
          <w:sz w:val="17"/>
        </w:rPr>
        <w:t> </w:t>
      </w:r>
      <w:r>
        <w:rPr>
          <w:w w:val="105"/>
          <w:sz w:val="17"/>
        </w:rPr>
        <w:t>meios</w:t>
      </w:r>
      <w:r>
        <w:rPr>
          <w:spacing w:val="-3"/>
          <w:w w:val="105"/>
          <w:sz w:val="17"/>
        </w:rPr>
        <w:t> </w:t>
      </w:r>
      <w:r>
        <w:rPr>
          <w:w w:val="105"/>
          <w:sz w:val="17"/>
        </w:rPr>
        <w:t>pertinentes</w:t>
      </w:r>
      <w:r>
        <w:rPr>
          <w:spacing w:val="-3"/>
          <w:w w:val="105"/>
          <w:sz w:val="17"/>
        </w:rPr>
        <w:t> </w:t>
      </w:r>
      <w:r>
        <w:rPr>
          <w:w w:val="105"/>
          <w:sz w:val="17"/>
        </w:rPr>
        <w:t>e</w:t>
      </w:r>
      <w:r>
        <w:rPr>
          <w:spacing w:val="-3"/>
          <w:w w:val="105"/>
          <w:sz w:val="17"/>
        </w:rPr>
        <w:t> </w:t>
      </w:r>
      <w:r>
        <w:rPr>
          <w:w w:val="105"/>
          <w:sz w:val="17"/>
        </w:rPr>
        <w:t>necessários</w:t>
      </w:r>
      <w:r>
        <w:rPr>
          <w:spacing w:val="-3"/>
          <w:w w:val="105"/>
          <w:sz w:val="17"/>
        </w:rPr>
        <w:t> </w:t>
      </w:r>
      <w:r>
        <w:rPr>
          <w:w w:val="105"/>
          <w:sz w:val="17"/>
        </w:rPr>
        <w:t>para</w:t>
      </w:r>
      <w:r>
        <w:rPr>
          <w:spacing w:val="-3"/>
          <w:w w:val="105"/>
          <w:sz w:val="17"/>
        </w:rPr>
        <w:t> </w:t>
      </w:r>
      <w:r>
        <w:rPr>
          <w:w w:val="105"/>
          <w:sz w:val="17"/>
        </w:rPr>
        <w:t>garantir</w:t>
      </w:r>
      <w:r>
        <w:rPr>
          <w:spacing w:val="-3"/>
          <w:w w:val="105"/>
          <w:sz w:val="17"/>
        </w:rPr>
        <w:t> </w:t>
      </w:r>
      <w:r>
        <w:rPr>
          <w:w w:val="105"/>
          <w:sz w:val="17"/>
        </w:rPr>
        <w:t>o</w:t>
      </w:r>
      <w:r>
        <w:rPr>
          <w:spacing w:val="-3"/>
          <w:w w:val="105"/>
          <w:sz w:val="17"/>
        </w:rPr>
        <w:t> </w:t>
      </w:r>
      <w:r>
        <w:rPr>
          <w:w w:val="105"/>
          <w:sz w:val="17"/>
        </w:rPr>
        <w:t>recebimento</w:t>
      </w:r>
      <w:r>
        <w:rPr>
          <w:spacing w:val="-3"/>
          <w:w w:val="105"/>
          <w:sz w:val="17"/>
        </w:rPr>
        <w:t> </w:t>
      </w:r>
      <w:r>
        <w:rPr>
          <w:w w:val="105"/>
          <w:sz w:val="17"/>
        </w:rPr>
        <w:t>de</w:t>
      </w:r>
      <w:r>
        <w:rPr>
          <w:spacing w:val="-3"/>
          <w:w w:val="105"/>
          <w:sz w:val="17"/>
        </w:rPr>
        <w:t> </w:t>
      </w:r>
      <w:r>
        <w:rPr>
          <w:w w:val="105"/>
          <w:sz w:val="17"/>
        </w:rPr>
        <w:t>seus</w:t>
      </w:r>
      <w:r>
        <w:rPr>
          <w:spacing w:val="-3"/>
          <w:w w:val="105"/>
          <w:sz w:val="17"/>
        </w:rPr>
        <w:t> </w:t>
      </w:r>
      <w:r>
        <w:rPr>
          <w:w w:val="105"/>
          <w:sz w:val="17"/>
        </w:rPr>
        <w:t>créditos.</w:t>
      </w:r>
    </w:p>
    <w:p>
      <w:pPr>
        <w:pStyle w:val="ListParagraph"/>
        <w:numPr>
          <w:ilvl w:val="2"/>
          <w:numId w:val="42"/>
        </w:numPr>
        <w:tabs>
          <w:tab w:pos="714" w:val="left" w:leader="none"/>
        </w:tabs>
        <w:spacing w:line="292" w:lineRule="auto" w:before="1" w:after="0"/>
        <w:ind w:left="316" w:right="299" w:firstLine="0"/>
        <w:jc w:val="left"/>
        <w:rPr>
          <w:sz w:val="17"/>
        </w:rPr>
      </w:pPr>
      <w:r>
        <w:rPr>
          <w:w w:val="105"/>
          <w:sz w:val="17"/>
        </w:rPr>
        <w:t>Persistindo</w:t>
      </w:r>
      <w:r>
        <w:rPr>
          <w:spacing w:val="-9"/>
          <w:w w:val="105"/>
          <w:sz w:val="17"/>
        </w:rPr>
        <w:t> </w:t>
      </w:r>
      <w:r>
        <w:rPr>
          <w:w w:val="105"/>
          <w:sz w:val="17"/>
        </w:rPr>
        <w:t>a</w:t>
      </w:r>
      <w:r>
        <w:rPr>
          <w:spacing w:val="-9"/>
          <w:w w:val="105"/>
          <w:sz w:val="17"/>
        </w:rPr>
        <w:t> </w:t>
      </w:r>
      <w:r>
        <w:rPr>
          <w:w w:val="105"/>
          <w:sz w:val="17"/>
        </w:rPr>
        <w:t>irregularidade,</w:t>
      </w:r>
      <w:r>
        <w:rPr>
          <w:spacing w:val="-9"/>
          <w:w w:val="105"/>
          <w:sz w:val="17"/>
        </w:rPr>
        <w:t> </w:t>
      </w:r>
      <w:r>
        <w:rPr>
          <w:w w:val="105"/>
          <w:sz w:val="17"/>
        </w:rPr>
        <w:t>o</w:t>
      </w:r>
      <w:r>
        <w:rPr>
          <w:spacing w:val="-9"/>
          <w:w w:val="105"/>
          <w:sz w:val="17"/>
        </w:rPr>
        <w:t> </w:t>
      </w:r>
      <w:r>
        <w:rPr>
          <w:b/>
          <w:w w:val="105"/>
          <w:sz w:val="17"/>
        </w:rPr>
        <w:t>CONTRATANTE</w:t>
      </w:r>
      <w:r>
        <w:rPr>
          <w:b/>
          <w:spacing w:val="-9"/>
          <w:w w:val="105"/>
          <w:sz w:val="17"/>
        </w:rPr>
        <w:t> </w:t>
      </w:r>
      <w:r>
        <w:rPr>
          <w:w w:val="105"/>
          <w:sz w:val="17"/>
        </w:rPr>
        <w:t>deverá</w:t>
      </w:r>
      <w:r>
        <w:rPr>
          <w:spacing w:val="-9"/>
          <w:w w:val="105"/>
          <w:sz w:val="17"/>
        </w:rPr>
        <w:t> </w:t>
      </w:r>
      <w:r>
        <w:rPr>
          <w:w w:val="105"/>
          <w:sz w:val="17"/>
        </w:rPr>
        <w:t>adotar</w:t>
      </w:r>
      <w:r>
        <w:rPr>
          <w:spacing w:val="-9"/>
          <w:w w:val="105"/>
          <w:sz w:val="17"/>
        </w:rPr>
        <w:t> </w:t>
      </w:r>
      <w:r>
        <w:rPr>
          <w:w w:val="105"/>
          <w:sz w:val="17"/>
        </w:rPr>
        <w:t>as</w:t>
      </w:r>
      <w:r>
        <w:rPr>
          <w:spacing w:val="-9"/>
          <w:w w:val="105"/>
          <w:sz w:val="17"/>
        </w:rPr>
        <w:t> </w:t>
      </w:r>
      <w:r>
        <w:rPr>
          <w:w w:val="105"/>
          <w:sz w:val="17"/>
        </w:rPr>
        <w:t>medidas</w:t>
      </w:r>
      <w:r>
        <w:rPr>
          <w:spacing w:val="-9"/>
          <w:w w:val="105"/>
          <w:sz w:val="17"/>
        </w:rPr>
        <w:t> </w:t>
      </w:r>
      <w:r>
        <w:rPr>
          <w:w w:val="105"/>
          <w:sz w:val="17"/>
        </w:rPr>
        <w:t>necessárias</w:t>
      </w:r>
      <w:r>
        <w:rPr>
          <w:spacing w:val="-9"/>
          <w:w w:val="105"/>
          <w:sz w:val="17"/>
        </w:rPr>
        <w:t> </w:t>
      </w:r>
      <w:r>
        <w:rPr>
          <w:w w:val="105"/>
          <w:sz w:val="17"/>
        </w:rPr>
        <w:t>à</w:t>
      </w:r>
      <w:r>
        <w:rPr>
          <w:spacing w:val="-9"/>
          <w:w w:val="105"/>
          <w:sz w:val="17"/>
        </w:rPr>
        <w:t> </w:t>
      </w:r>
      <w:r>
        <w:rPr>
          <w:w w:val="105"/>
          <w:sz w:val="17"/>
        </w:rPr>
        <w:t>rescisão</w:t>
      </w:r>
      <w:r>
        <w:rPr>
          <w:spacing w:val="-9"/>
          <w:w w:val="105"/>
          <w:sz w:val="17"/>
        </w:rPr>
        <w:t> </w:t>
      </w:r>
      <w:r>
        <w:rPr>
          <w:w w:val="105"/>
          <w:sz w:val="17"/>
        </w:rPr>
        <w:t>do</w:t>
      </w:r>
      <w:r>
        <w:rPr>
          <w:spacing w:val="-9"/>
          <w:w w:val="105"/>
          <w:sz w:val="17"/>
        </w:rPr>
        <w:t> </w:t>
      </w:r>
      <w:r>
        <w:rPr>
          <w:w w:val="105"/>
          <w:sz w:val="17"/>
        </w:rPr>
        <w:t>Contrato</w:t>
      </w:r>
      <w:r>
        <w:rPr>
          <w:spacing w:val="-9"/>
          <w:w w:val="105"/>
          <w:sz w:val="17"/>
        </w:rPr>
        <w:t> </w:t>
      </w:r>
      <w:r>
        <w:rPr>
          <w:w w:val="105"/>
          <w:sz w:val="17"/>
        </w:rPr>
        <w:t>nos</w:t>
      </w:r>
      <w:r>
        <w:rPr>
          <w:spacing w:val="-9"/>
          <w:w w:val="105"/>
          <w:sz w:val="17"/>
        </w:rPr>
        <w:t> </w:t>
      </w:r>
      <w:r>
        <w:rPr>
          <w:w w:val="105"/>
          <w:sz w:val="17"/>
        </w:rPr>
        <w:t>autos</w:t>
      </w:r>
      <w:r>
        <w:rPr>
          <w:spacing w:val="-9"/>
          <w:w w:val="105"/>
          <w:sz w:val="17"/>
        </w:rPr>
        <w:t> </w:t>
      </w:r>
      <w:r>
        <w:rPr>
          <w:w w:val="105"/>
          <w:sz w:val="17"/>
        </w:rPr>
        <w:t>do</w:t>
      </w:r>
      <w:r>
        <w:rPr>
          <w:spacing w:val="-9"/>
          <w:w w:val="105"/>
          <w:sz w:val="17"/>
        </w:rPr>
        <w:t> </w:t>
      </w:r>
      <w:r>
        <w:rPr>
          <w:w w:val="105"/>
          <w:sz w:val="17"/>
        </w:rPr>
        <w:t>processo</w:t>
      </w:r>
      <w:r>
        <w:rPr>
          <w:spacing w:val="-9"/>
          <w:w w:val="105"/>
          <w:sz w:val="17"/>
        </w:rPr>
        <w:t> </w:t>
      </w:r>
      <w:r>
        <w:rPr>
          <w:w w:val="105"/>
          <w:sz w:val="17"/>
        </w:rPr>
        <w:t>administrativo</w:t>
      </w:r>
      <w:r>
        <w:rPr>
          <w:spacing w:val="-9"/>
          <w:w w:val="105"/>
          <w:sz w:val="17"/>
        </w:rPr>
        <w:t> </w:t>
      </w:r>
      <w:r>
        <w:rPr>
          <w:w w:val="105"/>
          <w:sz w:val="17"/>
        </w:rPr>
        <w:t>correspondente,</w:t>
      </w:r>
      <w:r>
        <w:rPr>
          <w:spacing w:val="-9"/>
          <w:w w:val="105"/>
          <w:sz w:val="17"/>
        </w:rPr>
        <w:t> </w:t>
      </w:r>
      <w:r>
        <w:rPr>
          <w:w w:val="105"/>
          <w:sz w:val="17"/>
        </w:rPr>
        <w:t>assegurada</w:t>
      </w:r>
      <w:r>
        <w:rPr>
          <w:spacing w:val="-9"/>
          <w:w w:val="105"/>
          <w:sz w:val="17"/>
        </w:rPr>
        <w:t> </w:t>
      </w:r>
      <w:r>
        <w:rPr>
          <w:w w:val="105"/>
          <w:sz w:val="17"/>
        </w:rPr>
        <w:t>ao</w:t>
      </w:r>
      <w:r>
        <w:rPr>
          <w:spacing w:val="-9"/>
          <w:w w:val="105"/>
          <w:sz w:val="17"/>
        </w:rPr>
        <w:t> </w:t>
      </w:r>
      <w:r>
        <w:rPr>
          <w:b/>
          <w:w w:val="105"/>
          <w:sz w:val="17"/>
        </w:rPr>
        <w:t>CONTRATADO</w:t>
      </w:r>
      <w:r>
        <w:rPr>
          <w:b/>
          <w:spacing w:val="-9"/>
          <w:w w:val="105"/>
          <w:sz w:val="17"/>
        </w:rPr>
        <w:t> </w:t>
      </w:r>
      <w:r>
        <w:rPr>
          <w:w w:val="105"/>
          <w:sz w:val="17"/>
        </w:rPr>
        <w:t>a ampla defesa.</w:t>
      </w:r>
    </w:p>
    <w:p>
      <w:pPr>
        <w:pStyle w:val="ListParagraph"/>
        <w:numPr>
          <w:ilvl w:val="2"/>
          <w:numId w:val="42"/>
        </w:numPr>
        <w:tabs>
          <w:tab w:pos="713" w:val="left" w:leader="none"/>
        </w:tabs>
        <w:spacing w:line="240" w:lineRule="auto" w:before="1" w:after="0"/>
        <w:ind w:left="713" w:right="0" w:hanging="397"/>
        <w:jc w:val="left"/>
        <w:rPr>
          <w:sz w:val="17"/>
        </w:rPr>
      </w:pPr>
      <w:r>
        <w:rPr>
          <w:w w:val="105"/>
          <w:sz w:val="17"/>
        </w:rPr>
        <w:t>Havendo</w:t>
      </w:r>
      <w:r>
        <w:rPr>
          <w:spacing w:val="-7"/>
          <w:w w:val="105"/>
          <w:sz w:val="17"/>
        </w:rPr>
        <w:t> </w:t>
      </w:r>
      <w:r>
        <w:rPr>
          <w:w w:val="105"/>
          <w:sz w:val="17"/>
        </w:rPr>
        <w:t>a</w:t>
      </w:r>
      <w:r>
        <w:rPr>
          <w:spacing w:val="-7"/>
          <w:w w:val="105"/>
          <w:sz w:val="17"/>
        </w:rPr>
        <w:t> </w:t>
      </w:r>
      <w:r>
        <w:rPr>
          <w:w w:val="105"/>
          <w:sz w:val="17"/>
        </w:rPr>
        <w:t>efetiva</w:t>
      </w:r>
      <w:r>
        <w:rPr>
          <w:spacing w:val="-6"/>
          <w:w w:val="105"/>
          <w:sz w:val="17"/>
        </w:rPr>
        <w:t> </w:t>
      </w:r>
      <w:r>
        <w:rPr>
          <w:w w:val="105"/>
          <w:sz w:val="17"/>
        </w:rPr>
        <w:t>execução</w:t>
      </w:r>
      <w:r>
        <w:rPr>
          <w:spacing w:val="-7"/>
          <w:w w:val="105"/>
          <w:sz w:val="17"/>
        </w:rPr>
        <w:t> </w:t>
      </w:r>
      <w:r>
        <w:rPr>
          <w:w w:val="105"/>
          <w:sz w:val="17"/>
        </w:rPr>
        <w:t>do</w:t>
      </w:r>
      <w:r>
        <w:rPr>
          <w:spacing w:val="-6"/>
          <w:w w:val="105"/>
          <w:sz w:val="17"/>
        </w:rPr>
        <w:t> </w:t>
      </w:r>
      <w:r>
        <w:rPr>
          <w:w w:val="105"/>
          <w:sz w:val="17"/>
        </w:rPr>
        <w:t>objeto,</w:t>
      </w:r>
      <w:r>
        <w:rPr>
          <w:spacing w:val="-7"/>
          <w:w w:val="105"/>
          <w:sz w:val="17"/>
        </w:rPr>
        <w:t> </w:t>
      </w:r>
      <w:r>
        <w:rPr>
          <w:w w:val="105"/>
          <w:sz w:val="17"/>
        </w:rPr>
        <w:t>os</w:t>
      </w:r>
      <w:r>
        <w:rPr>
          <w:spacing w:val="-6"/>
          <w:w w:val="105"/>
          <w:sz w:val="17"/>
        </w:rPr>
        <w:t> </w:t>
      </w:r>
      <w:r>
        <w:rPr>
          <w:w w:val="105"/>
          <w:sz w:val="17"/>
        </w:rPr>
        <w:t>pagamentos</w:t>
      </w:r>
      <w:r>
        <w:rPr>
          <w:spacing w:val="-7"/>
          <w:w w:val="105"/>
          <w:sz w:val="17"/>
        </w:rPr>
        <w:t> </w:t>
      </w:r>
      <w:r>
        <w:rPr>
          <w:w w:val="105"/>
          <w:sz w:val="17"/>
        </w:rPr>
        <w:t>serão</w:t>
      </w:r>
      <w:r>
        <w:rPr>
          <w:spacing w:val="-7"/>
          <w:w w:val="105"/>
          <w:sz w:val="17"/>
        </w:rPr>
        <w:t> </w:t>
      </w:r>
      <w:r>
        <w:rPr>
          <w:w w:val="105"/>
          <w:sz w:val="17"/>
        </w:rPr>
        <w:t>realizados</w:t>
      </w:r>
      <w:r>
        <w:rPr>
          <w:spacing w:val="-6"/>
          <w:w w:val="105"/>
          <w:sz w:val="17"/>
        </w:rPr>
        <w:t> </w:t>
      </w:r>
      <w:r>
        <w:rPr>
          <w:w w:val="105"/>
          <w:sz w:val="17"/>
        </w:rPr>
        <w:t>normalmente,</w:t>
      </w:r>
      <w:r>
        <w:rPr>
          <w:spacing w:val="-7"/>
          <w:w w:val="105"/>
          <w:sz w:val="17"/>
        </w:rPr>
        <w:t> </w:t>
      </w:r>
      <w:r>
        <w:rPr>
          <w:w w:val="105"/>
          <w:sz w:val="17"/>
        </w:rPr>
        <w:t>até</w:t>
      </w:r>
      <w:r>
        <w:rPr>
          <w:spacing w:val="-6"/>
          <w:w w:val="105"/>
          <w:sz w:val="17"/>
        </w:rPr>
        <w:t> </w:t>
      </w:r>
      <w:r>
        <w:rPr>
          <w:w w:val="105"/>
          <w:sz w:val="17"/>
        </w:rPr>
        <w:t>que</w:t>
      </w:r>
      <w:r>
        <w:rPr>
          <w:spacing w:val="-7"/>
          <w:w w:val="105"/>
          <w:sz w:val="17"/>
        </w:rPr>
        <w:t> </w:t>
      </w:r>
      <w:r>
        <w:rPr>
          <w:w w:val="105"/>
          <w:sz w:val="17"/>
        </w:rPr>
        <w:t>se</w:t>
      </w:r>
      <w:r>
        <w:rPr>
          <w:spacing w:val="-6"/>
          <w:w w:val="105"/>
          <w:sz w:val="17"/>
        </w:rPr>
        <w:t> </w:t>
      </w:r>
      <w:r>
        <w:rPr>
          <w:w w:val="105"/>
          <w:sz w:val="17"/>
        </w:rPr>
        <w:t>decida</w:t>
      </w:r>
      <w:r>
        <w:rPr>
          <w:spacing w:val="-7"/>
          <w:w w:val="105"/>
          <w:sz w:val="17"/>
        </w:rPr>
        <w:t> </w:t>
      </w:r>
      <w:r>
        <w:rPr>
          <w:w w:val="105"/>
          <w:sz w:val="17"/>
        </w:rPr>
        <w:t>pela</w:t>
      </w:r>
      <w:r>
        <w:rPr>
          <w:spacing w:val="-7"/>
          <w:w w:val="105"/>
          <w:sz w:val="17"/>
        </w:rPr>
        <w:t> </w:t>
      </w:r>
      <w:r>
        <w:rPr>
          <w:w w:val="105"/>
          <w:sz w:val="17"/>
        </w:rPr>
        <w:t>rescisão</w:t>
      </w:r>
      <w:r>
        <w:rPr>
          <w:spacing w:val="-6"/>
          <w:w w:val="105"/>
          <w:sz w:val="17"/>
        </w:rPr>
        <w:t> </w:t>
      </w:r>
      <w:r>
        <w:rPr>
          <w:w w:val="105"/>
          <w:sz w:val="17"/>
        </w:rPr>
        <w:t>do</w:t>
      </w:r>
      <w:r>
        <w:rPr>
          <w:spacing w:val="-7"/>
          <w:w w:val="105"/>
          <w:sz w:val="17"/>
        </w:rPr>
        <w:t> </w:t>
      </w:r>
      <w:r>
        <w:rPr>
          <w:w w:val="105"/>
          <w:sz w:val="17"/>
        </w:rPr>
        <w:t>Contrato,</w:t>
      </w:r>
      <w:r>
        <w:rPr>
          <w:spacing w:val="-6"/>
          <w:w w:val="105"/>
          <w:sz w:val="17"/>
        </w:rPr>
        <w:t> </w:t>
      </w:r>
      <w:r>
        <w:rPr>
          <w:w w:val="105"/>
          <w:sz w:val="17"/>
        </w:rPr>
        <w:t>caso</w:t>
      </w:r>
      <w:r>
        <w:rPr>
          <w:spacing w:val="-7"/>
          <w:w w:val="105"/>
          <w:sz w:val="17"/>
        </w:rPr>
        <w:t> </w:t>
      </w:r>
      <w:r>
        <w:rPr>
          <w:w w:val="105"/>
          <w:sz w:val="17"/>
        </w:rPr>
        <w:t>o</w:t>
      </w:r>
      <w:r>
        <w:rPr>
          <w:spacing w:val="-6"/>
          <w:w w:val="105"/>
          <w:sz w:val="17"/>
        </w:rPr>
        <w:t> </w:t>
      </w:r>
      <w:r>
        <w:rPr>
          <w:b/>
          <w:w w:val="105"/>
          <w:sz w:val="17"/>
        </w:rPr>
        <w:t>CONTRATADO</w:t>
      </w:r>
      <w:r>
        <w:rPr>
          <w:b/>
          <w:spacing w:val="-7"/>
          <w:w w:val="105"/>
          <w:sz w:val="17"/>
        </w:rPr>
        <w:t> </w:t>
      </w:r>
      <w:r>
        <w:rPr>
          <w:w w:val="105"/>
          <w:sz w:val="17"/>
        </w:rPr>
        <w:t>não</w:t>
      </w:r>
      <w:r>
        <w:rPr>
          <w:spacing w:val="-7"/>
          <w:w w:val="105"/>
          <w:sz w:val="17"/>
        </w:rPr>
        <w:t> </w:t>
      </w:r>
      <w:r>
        <w:rPr>
          <w:w w:val="105"/>
          <w:sz w:val="17"/>
        </w:rPr>
        <w:t>regularize</w:t>
      </w:r>
      <w:r>
        <w:rPr>
          <w:spacing w:val="-6"/>
          <w:w w:val="105"/>
          <w:sz w:val="17"/>
        </w:rPr>
        <w:t> </w:t>
      </w:r>
      <w:r>
        <w:rPr>
          <w:w w:val="105"/>
          <w:sz w:val="17"/>
        </w:rPr>
        <w:t>sua</w:t>
      </w:r>
      <w:r>
        <w:rPr>
          <w:spacing w:val="-7"/>
          <w:w w:val="105"/>
          <w:sz w:val="17"/>
        </w:rPr>
        <w:t> </w:t>
      </w:r>
      <w:r>
        <w:rPr>
          <w:spacing w:val="-2"/>
          <w:w w:val="105"/>
          <w:sz w:val="17"/>
        </w:rPr>
        <w:t>situação.</w:t>
      </w:r>
    </w:p>
    <w:p>
      <w:pPr>
        <w:pStyle w:val="ListParagraph"/>
        <w:numPr>
          <w:ilvl w:val="1"/>
          <w:numId w:val="42"/>
        </w:numPr>
        <w:tabs>
          <w:tab w:pos="580" w:val="left" w:leader="none"/>
        </w:tabs>
        <w:spacing w:line="240" w:lineRule="auto" w:before="44" w:after="0"/>
        <w:ind w:left="580" w:right="0" w:hanging="264"/>
        <w:jc w:val="left"/>
        <w:rPr>
          <w:sz w:val="17"/>
        </w:rPr>
      </w:pPr>
      <w:r>
        <w:rPr>
          <w:w w:val="105"/>
          <w:sz w:val="17"/>
        </w:rPr>
        <w:t>O</w:t>
      </w:r>
      <w:r>
        <w:rPr>
          <w:spacing w:val="-5"/>
          <w:w w:val="105"/>
          <w:sz w:val="17"/>
        </w:rPr>
        <w:t> </w:t>
      </w:r>
      <w:r>
        <w:rPr>
          <w:w w:val="105"/>
          <w:sz w:val="17"/>
        </w:rPr>
        <w:t>pagamento</w:t>
      </w:r>
      <w:r>
        <w:rPr>
          <w:spacing w:val="-5"/>
          <w:w w:val="105"/>
          <w:sz w:val="17"/>
        </w:rPr>
        <w:t> </w:t>
      </w:r>
      <w:r>
        <w:rPr>
          <w:w w:val="105"/>
          <w:sz w:val="17"/>
        </w:rPr>
        <w:t>será</w:t>
      </w:r>
      <w:r>
        <w:rPr>
          <w:spacing w:val="-5"/>
          <w:w w:val="105"/>
          <w:sz w:val="17"/>
        </w:rPr>
        <w:t> </w:t>
      </w:r>
      <w:r>
        <w:rPr>
          <w:w w:val="105"/>
          <w:sz w:val="17"/>
        </w:rPr>
        <w:t>efetuado</w:t>
      </w:r>
      <w:r>
        <w:rPr>
          <w:spacing w:val="-4"/>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máximo</w:t>
      </w:r>
      <w:r>
        <w:rPr>
          <w:spacing w:val="-4"/>
          <w:w w:val="105"/>
          <w:sz w:val="17"/>
        </w:rPr>
        <w:t> </w:t>
      </w:r>
      <w:r>
        <w:rPr>
          <w:w w:val="105"/>
          <w:sz w:val="17"/>
        </w:rPr>
        <w:t>de</w:t>
      </w:r>
      <w:r>
        <w:rPr>
          <w:spacing w:val="-5"/>
          <w:w w:val="105"/>
          <w:sz w:val="17"/>
        </w:rPr>
        <w:t> </w:t>
      </w:r>
      <w:r>
        <w:rPr>
          <w:w w:val="105"/>
          <w:sz w:val="17"/>
        </w:rPr>
        <w:t>até</w:t>
      </w:r>
      <w:r>
        <w:rPr>
          <w:spacing w:val="-5"/>
          <w:w w:val="105"/>
          <w:sz w:val="17"/>
        </w:rPr>
        <w:t> </w:t>
      </w:r>
      <w:r>
        <w:rPr>
          <w:w w:val="105"/>
          <w:sz w:val="17"/>
        </w:rPr>
        <w:t>30</w:t>
      </w:r>
      <w:r>
        <w:rPr>
          <w:spacing w:val="-4"/>
          <w:w w:val="105"/>
          <w:sz w:val="17"/>
        </w:rPr>
        <w:t> </w:t>
      </w:r>
      <w:r>
        <w:rPr>
          <w:w w:val="105"/>
          <w:sz w:val="17"/>
        </w:rPr>
        <w:t>(trinta)</w:t>
      </w:r>
      <w:r>
        <w:rPr>
          <w:spacing w:val="-5"/>
          <w:w w:val="105"/>
          <w:sz w:val="17"/>
        </w:rPr>
        <w:t> </w:t>
      </w:r>
      <w:r>
        <w:rPr>
          <w:w w:val="105"/>
          <w:sz w:val="17"/>
        </w:rPr>
        <w:t>dias,</w:t>
      </w:r>
      <w:r>
        <w:rPr>
          <w:spacing w:val="-5"/>
          <w:w w:val="105"/>
          <w:sz w:val="17"/>
        </w:rPr>
        <w:t> </w:t>
      </w:r>
      <w:r>
        <w:rPr>
          <w:w w:val="105"/>
          <w:sz w:val="17"/>
        </w:rPr>
        <w:t>contado</w:t>
      </w:r>
      <w:r>
        <w:rPr>
          <w:spacing w:val="-4"/>
          <w:w w:val="105"/>
          <w:sz w:val="17"/>
        </w:rPr>
        <w:t> </w:t>
      </w:r>
      <w:r>
        <w:rPr>
          <w:w w:val="105"/>
          <w:sz w:val="17"/>
        </w:rPr>
        <w:t>do</w:t>
      </w:r>
      <w:r>
        <w:rPr>
          <w:spacing w:val="-5"/>
          <w:w w:val="105"/>
          <w:sz w:val="17"/>
        </w:rPr>
        <w:t> </w:t>
      </w:r>
      <w:r>
        <w:rPr>
          <w:w w:val="105"/>
          <w:sz w:val="17"/>
        </w:rPr>
        <w:t>recebimento</w:t>
      </w:r>
      <w:r>
        <w:rPr>
          <w:spacing w:val="-5"/>
          <w:w w:val="105"/>
          <w:sz w:val="17"/>
        </w:rPr>
        <w:t> </w:t>
      </w:r>
      <w:r>
        <w:rPr>
          <w:w w:val="105"/>
          <w:sz w:val="17"/>
        </w:rPr>
        <w:t>da</w:t>
      </w:r>
      <w:r>
        <w:rPr>
          <w:spacing w:val="-4"/>
          <w:w w:val="105"/>
          <w:sz w:val="17"/>
        </w:rPr>
        <w:t> </w:t>
      </w:r>
      <w:r>
        <w:rPr>
          <w:w w:val="105"/>
          <w:sz w:val="17"/>
        </w:rPr>
        <w:t>Nota</w:t>
      </w:r>
      <w:r>
        <w:rPr>
          <w:spacing w:val="-5"/>
          <w:w w:val="105"/>
          <w:sz w:val="17"/>
        </w:rPr>
        <w:t> </w:t>
      </w:r>
      <w:r>
        <w:rPr>
          <w:w w:val="105"/>
          <w:sz w:val="17"/>
        </w:rPr>
        <w:t>Fiscal</w:t>
      </w:r>
      <w:r>
        <w:rPr>
          <w:spacing w:val="-5"/>
          <w:w w:val="105"/>
          <w:sz w:val="17"/>
        </w:rPr>
        <w:t> </w:t>
      </w:r>
      <w:r>
        <w:rPr>
          <w:w w:val="105"/>
          <w:sz w:val="17"/>
        </w:rPr>
        <w:t>ou</w:t>
      </w:r>
      <w:r>
        <w:rPr>
          <w:spacing w:val="-5"/>
          <w:w w:val="105"/>
          <w:sz w:val="17"/>
        </w:rPr>
        <w:t> </w:t>
      </w:r>
      <w:r>
        <w:rPr>
          <w:spacing w:val="-2"/>
          <w:w w:val="105"/>
          <w:sz w:val="17"/>
        </w:rPr>
        <w:t>Fatura.</w:t>
      </w:r>
    </w:p>
    <w:p>
      <w:pPr>
        <w:pStyle w:val="ListParagraph"/>
        <w:numPr>
          <w:ilvl w:val="2"/>
          <w:numId w:val="42"/>
        </w:numPr>
        <w:tabs>
          <w:tab w:pos="729" w:val="left" w:leader="none"/>
        </w:tabs>
        <w:spacing w:line="292" w:lineRule="auto" w:before="44" w:after="0"/>
        <w:ind w:left="316" w:right="299" w:firstLine="0"/>
        <w:jc w:val="left"/>
        <w:rPr>
          <w:sz w:val="17"/>
        </w:rPr>
      </w:pPr>
      <w:r>
        <w:rPr>
          <w:w w:val="105"/>
          <w:sz w:val="17"/>
        </w:rPr>
        <w:t>Havendo erro na apresentação da Nota Fiscal ou Fatura, ou circunstância que impeça a liquidação da despesa, o pagamento ficará sobrestado até que o </w:t>
      </w:r>
      <w:r>
        <w:rPr>
          <w:b/>
          <w:w w:val="105"/>
          <w:sz w:val="17"/>
        </w:rPr>
        <w:t>CONTRATADO </w:t>
      </w:r>
      <w:r>
        <w:rPr>
          <w:w w:val="105"/>
          <w:sz w:val="17"/>
        </w:rPr>
        <w:t>providencie as medidas</w:t>
      </w:r>
      <w:r>
        <w:rPr>
          <w:spacing w:val="80"/>
          <w:w w:val="105"/>
          <w:sz w:val="17"/>
        </w:rPr>
        <w:t> </w:t>
      </w:r>
      <w:r>
        <w:rPr>
          <w:w w:val="105"/>
          <w:sz w:val="17"/>
        </w:rPr>
        <w:t>saneadoras. Nessa hipótese, o prazo para pagamento iniciar-se-á após a comprovação da regularização da situação, não acarretando qualquer ônus para o </w:t>
      </w:r>
      <w:r>
        <w:rPr>
          <w:b/>
          <w:w w:val="105"/>
          <w:sz w:val="17"/>
        </w:rPr>
        <w:t>CONTRATANTE</w:t>
      </w:r>
      <w:r>
        <w:rPr>
          <w:w w:val="105"/>
          <w:sz w:val="17"/>
        </w:rPr>
        <w:t>.</w:t>
      </w:r>
    </w:p>
    <w:p>
      <w:pPr>
        <w:pStyle w:val="ListParagraph"/>
        <w:numPr>
          <w:ilvl w:val="1"/>
          <w:numId w:val="42"/>
        </w:numPr>
        <w:tabs>
          <w:tab w:pos="580" w:val="left" w:leader="none"/>
        </w:tabs>
        <w:spacing w:line="240" w:lineRule="auto" w:before="1" w:after="0"/>
        <w:ind w:left="580" w:right="0" w:hanging="264"/>
        <w:jc w:val="left"/>
        <w:rPr>
          <w:sz w:val="17"/>
        </w:rPr>
      </w:pPr>
      <w:r>
        <w:rPr>
          <w:w w:val="105"/>
          <w:sz w:val="17"/>
        </w:rPr>
        <w:t>Quando</w:t>
      </w:r>
      <w:r>
        <w:rPr>
          <w:spacing w:val="-6"/>
          <w:w w:val="105"/>
          <w:sz w:val="17"/>
        </w:rPr>
        <w:t> </w:t>
      </w:r>
      <w:r>
        <w:rPr>
          <w:w w:val="105"/>
          <w:sz w:val="17"/>
        </w:rPr>
        <w:t>do</w:t>
      </w:r>
      <w:r>
        <w:rPr>
          <w:spacing w:val="-6"/>
          <w:w w:val="105"/>
          <w:sz w:val="17"/>
        </w:rPr>
        <w:t> </w:t>
      </w:r>
      <w:r>
        <w:rPr>
          <w:w w:val="105"/>
          <w:sz w:val="17"/>
        </w:rPr>
        <w:t>pagamento,</w:t>
      </w:r>
      <w:r>
        <w:rPr>
          <w:spacing w:val="-5"/>
          <w:w w:val="105"/>
          <w:sz w:val="17"/>
        </w:rPr>
        <w:t> </w:t>
      </w:r>
      <w:r>
        <w:rPr>
          <w:w w:val="105"/>
          <w:sz w:val="17"/>
        </w:rPr>
        <w:t>será</w:t>
      </w:r>
      <w:r>
        <w:rPr>
          <w:spacing w:val="-6"/>
          <w:w w:val="105"/>
          <w:sz w:val="17"/>
        </w:rPr>
        <w:t> </w:t>
      </w:r>
      <w:r>
        <w:rPr>
          <w:w w:val="105"/>
          <w:sz w:val="17"/>
        </w:rPr>
        <w:t>efetuada</w:t>
      </w:r>
      <w:r>
        <w:rPr>
          <w:spacing w:val="-6"/>
          <w:w w:val="105"/>
          <w:sz w:val="17"/>
        </w:rPr>
        <w:t> </w:t>
      </w:r>
      <w:r>
        <w:rPr>
          <w:w w:val="105"/>
          <w:sz w:val="17"/>
        </w:rPr>
        <w:t>a</w:t>
      </w:r>
      <w:r>
        <w:rPr>
          <w:spacing w:val="-6"/>
          <w:w w:val="105"/>
          <w:sz w:val="17"/>
        </w:rPr>
        <w:t> </w:t>
      </w:r>
      <w:r>
        <w:rPr>
          <w:w w:val="105"/>
          <w:sz w:val="17"/>
        </w:rPr>
        <w:t>retenção</w:t>
      </w:r>
      <w:r>
        <w:rPr>
          <w:spacing w:val="-5"/>
          <w:w w:val="105"/>
          <w:sz w:val="17"/>
        </w:rPr>
        <w:t> </w:t>
      </w:r>
      <w:r>
        <w:rPr>
          <w:w w:val="105"/>
          <w:sz w:val="17"/>
        </w:rPr>
        <w:t>tributária</w:t>
      </w:r>
      <w:r>
        <w:rPr>
          <w:spacing w:val="-6"/>
          <w:w w:val="105"/>
          <w:sz w:val="17"/>
        </w:rPr>
        <w:t> </w:t>
      </w:r>
      <w:r>
        <w:rPr>
          <w:w w:val="105"/>
          <w:sz w:val="17"/>
        </w:rPr>
        <w:t>prevista</w:t>
      </w:r>
      <w:r>
        <w:rPr>
          <w:spacing w:val="-6"/>
          <w:w w:val="105"/>
          <w:sz w:val="17"/>
        </w:rPr>
        <w:t> </w:t>
      </w:r>
      <w:r>
        <w:rPr>
          <w:w w:val="105"/>
          <w:sz w:val="17"/>
        </w:rPr>
        <w:t>na</w:t>
      </w:r>
      <w:r>
        <w:rPr>
          <w:spacing w:val="-5"/>
          <w:w w:val="105"/>
          <w:sz w:val="17"/>
        </w:rPr>
        <w:t> </w:t>
      </w:r>
      <w:r>
        <w:rPr>
          <w:w w:val="105"/>
          <w:sz w:val="17"/>
        </w:rPr>
        <w:t>legislação</w:t>
      </w:r>
      <w:r>
        <w:rPr>
          <w:spacing w:val="-6"/>
          <w:w w:val="105"/>
          <w:sz w:val="17"/>
        </w:rPr>
        <w:t> </w:t>
      </w:r>
      <w:r>
        <w:rPr>
          <w:spacing w:val="-2"/>
          <w:w w:val="105"/>
          <w:sz w:val="17"/>
        </w:rPr>
        <w:t>aplicável.</w:t>
      </w:r>
    </w:p>
    <w:p>
      <w:pPr>
        <w:pStyle w:val="ListParagraph"/>
        <w:numPr>
          <w:ilvl w:val="2"/>
          <w:numId w:val="42"/>
        </w:numPr>
        <w:tabs>
          <w:tab w:pos="713" w:val="left" w:leader="none"/>
        </w:tabs>
        <w:spacing w:line="240" w:lineRule="auto" w:before="43" w:after="0"/>
        <w:ind w:left="713" w:right="0" w:hanging="397"/>
        <w:jc w:val="left"/>
        <w:rPr>
          <w:sz w:val="17"/>
        </w:rPr>
      </w:pPr>
      <w:r>
        <w:rPr>
          <w:w w:val="105"/>
          <w:sz w:val="17"/>
        </w:rPr>
        <w:t>Independentemente</w:t>
      </w:r>
      <w:r>
        <w:rPr>
          <w:spacing w:val="-6"/>
          <w:w w:val="105"/>
          <w:sz w:val="17"/>
        </w:rPr>
        <w:t> </w:t>
      </w:r>
      <w:r>
        <w:rPr>
          <w:w w:val="105"/>
          <w:sz w:val="17"/>
        </w:rPr>
        <w:t>do</w:t>
      </w:r>
      <w:r>
        <w:rPr>
          <w:spacing w:val="-6"/>
          <w:w w:val="105"/>
          <w:sz w:val="17"/>
        </w:rPr>
        <w:t> </w:t>
      </w:r>
      <w:r>
        <w:rPr>
          <w:w w:val="105"/>
          <w:sz w:val="17"/>
        </w:rPr>
        <w:t>percentual</w:t>
      </w:r>
      <w:r>
        <w:rPr>
          <w:spacing w:val="-6"/>
          <w:w w:val="105"/>
          <w:sz w:val="17"/>
        </w:rPr>
        <w:t> </w:t>
      </w:r>
      <w:r>
        <w:rPr>
          <w:w w:val="105"/>
          <w:sz w:val="17"/>
        </w:rPr>
        <w:t>de</w:t>
      </w:r>
      <w:r>
        <w:rPr>
          <w:spacing w:val="-6"/>
          <w:w w:val="105"/>
          <w:sz w:val="17"/>
        </w:rPr>
        <w:t> </w:t>
      </w:r>
      <w:r>
        <w:rPr>
          <w:w w:val="105"/>
          <w:sz w:val="17"/>
        </w:rPr>
        <w:t>tributo</w:t>
      </w:r>
      <w:r>
        <w:rPr>
          <w:spacing w:val="-6"/>
          <w:w w:val="105"/>
          <w:sz w:val="17"/>
        </w:rPr>
        <w:t> </w:t>
      </w:r>
      <w:r>
        <w:rPr>
          <w:w w:val="105"/>
          <w:sz w:val="17"/>
        </w:rPr>
        <w:t>inserido</w:t>
      </w:r>
      <w:r>
        <w:rPr>
          <w:spacing w:val="-6"/>
          <w:w w:val="105"/>
          <w:sz w:val="17"/>
        </w:rPr>
        <w:t> </w:t>
      </w:r>
      <w:r>
        <w:rPr>
          <w:w w:val="105"/>
          <w:sz w:val="17"/>
        </w:rPr>
        <w:t>na</w:t>
      </w:r>
      <w:r>
        <w:rPr>
          <w:spacing w:val="-6"/>
          <w:w w:val="105"/>
          <w:sz w:val="17"/>
        </w:rPr>
        <w:t> </w:t>
      </w:r>
      <w:r>
        <w:rPr>
          <w:w w:val="105"/>
          <w:sz w:val="17"/>
        </w:rPr>
        <w:t>planilha,</w:t>
      </w:r>
      <w:r>
        <w:rPr>
          <w:spacing w:val="-6"/>
          <w:w w:val="105"/>
          <w:sz w:val="17"/>
        </w:rPr>
        <w:t> </w:t>
      </w:r>
      <w:r>
        <w:rPr>
          <w:w w:val="105"/>
          <w:sz w:val="17"/>
        </w:rPr>
        <w:t>no</w:t>
      </w:r>
      <w:r>
        <w:rPr>
          <w:spacing w:val="-5"/>
          <w:w w:val="105"/>
          <w:sz w:val="17"/>
        </w:rPr>
        <w:t> </w:t>
      </w:r>
      <w:r>
        <w:rPr>
          <w:w w:val="105"/>
          <w:sz w:val="17"/>
        </w:rPr>
        <w:t>pagamento</w:t>
      </w:r>
      <w:r>
        <w:rPr>
          <w:spacing w:val="-6"/>
          <w:w w:val="105"/>
          <w:sz w:val="17"/>
        </w:rPr>
        <w:t> </w:t>
      </w:r>
      <w:r>
        <w:rPr>
          <w:w w:val="105"/>
          <w:sz w:val="17"/>
        </w:rPr>
        <w:t>serão</w:t>
      </w:r>
      <w:r>
        <w:rPr>
          <w:spacing w:val="-6"/>
          <w:w w:val="105"/>
          <w:sz w:val="17"/>
        </w:rPr>
        <w:t> </w:t>
      </w:r>
      <w:r>
        <w:rPr>
          <w:w w:val="105"/>
          <w:sz w:val="17"/>
        </w:rPr>
        <w:t>retidos</w:t>
      </w:r>
      <w:r>
        <w:rPr>
          <w:spacing w:val="-6"/>
          <w:w w:val="105"/>
          <w:sz w:val="17"/>
        </w:rPr>
        <w:t> </w:t>
      </w:r>
      <w:r>
        <w:rPr>
          <w:w w:val="105"/>
          <w:sz w:val="17"/>
        </w:rPr>
        <w:t>na</w:t>
      </w:r>
      <w:r>
        <w:rPr>
          <w:spacing w:val="-6"/>
          <w:w w:val="105"/>
          <w:sz w:val="17"/>
        </w:rPr>
        <w:t> </w:t>
      </w:r>
      <w:r>
        <w:rPr>
          <w:w w:val="105"/>
          <w:sz w:val="17"/>
        </w:rPr>
        <w:t>fonte</w:t>
      </w:r>
      <w:r>
        <w:rPr>
          <w:spacing w:val="-6"/>
          <w:w w:val="105"/>
          <w:sz w:val="17"/>
        </w:rPr>
        <w:t> </w:t>
      </w:r>
      <w:r>
        <w:rPr>
          <w:w w:val="105"/>
          <w:sz w:val="17"/>
        </w:rPr>
        <w:t>os</w:t>
      </w:r>
      <w:r>
        <w:rPr>
          <w:spacing w:val="-6"/>
          <w:w w:val="105"/>
          <w:sz w:val="17"/>
        </w:rPr>
        <w:t> </w:t>
      </w:r>
      <w:r>
        <w:rPr>
          <w:w w:val="105"/>
          <w:sz w:val="17"/>
        </w:rPr>
        <w:t>percentuais</w:t>
      </w:r>
      <w:r>
        <w:rPr>
          <w:spacing w:val="-6"/>
          <w:w w:val="105"/>
          <w:sz w:val="17"/>
        </w:rPr>
        <w:t> </w:t>
      </w:r>
      <w:r>
        <w:rPr>
          <w:w w:val="105"/>
          <w:sz w:val="17"/>
        </w:rPr>
        <w:t>estabelecidos</w:t>
      </w:r>
      <w:r>
        <w:rPr>
          <w:spacing w:val="-5"/>
          <w:w w:val="105"/>
          <w:sz w:val="17"/>
        </w:rPr>
        <w:t> </w:t>
      </w:r>
      <w:r>
        <w:rPr>
          <w:w w:val="105"/>
          <w:sz w:val="17"/>
        </w:rPr>
        <w:t>na</w:t>
      </w:r>
      <w:r>
        <w:rPr>
          <w:spacing w:val="-6"/>
          <w:w w:val="105"/>
          <w:sz w:val="17"/>
        </w:rPr>
        <w:t> </w:t>
      </w:r>
      <w:r>
        <w:rPr>
          <w:w w:val="105"/>
          <w:sz w:val="17"/>
        </w:rPr>
        <w:t>legislação</w:t>
      </w:r>
      <w:r>
        <w:rPr>
          <w:spacing w:val="-6"/>
          <w:w w:val="105"/>
          <w:sz w:val="17"/>
        </w:rPr>
        <w:t> </w:t>
      </w:r>
      <w:r>
        <w:rPr>
          <w:spacing w:val="-2"/>
          <w:w w:val="105"/>
          <w:sz w:val="17"/>
        </w:rPr>
        <w:t>vigente.</w:t>
      </w:r>
    </w:p>
    <w:p>
      <w:pPr>
        <w:pStyle w:val="ListParagraph"/>
        <w:numPr>
          <w:ilvl w:val="2"/>
          <w:numId w:val="42"/>
        </w:numPr>
        <w:tabs>
          <w:tab w:pos="717" w:val="left" w:leader="none"/>
        </w:tabs>
        <w:spacing w:line="292" w:lineRule="auto" w:before="44" w:after="0"/>
        <w:ind w:left="316" w:right="299" w:firstLine="0"/>
        <w:jc w:val="both"/>
        <w:rPr>
          <w:sz w:val="17"/>
        </w:rPr>
      </w:pPr>
      <w:r>
        <w:rPr>
          <w:w w:val="105"/>
          <w:sz w:val="17"/>
        </w:rPr>
        <w:t>O</w:t>
      </w:r>
      <w:r>
        <w:rPr>
          <w:spacing w:val="-4"/>
          <w:w w:val="105"/>
          <w:sz w:val="17"/>
        </w:rPr>
        <w:t> </w:t>
      </w:r>
      <w:r>
        <w:rPr>
          <w:b/>
          <w:w w:val="105"/>
          <w:sz w:val="17"/>
        </w:rPr>
        <w:t>CONTRATADO</w:t>
      </w:r>
      <w:r>
        <w:rPr>
          <w:b/>
          <w:spacing w:val="-4"/>
          <w:w w:val="105"/>
          <w:sz w:val="17"/>
        </w:rPr>
        <w:t> </w:t>
      </w:r>
      <w:r>
        <w:rPr>
          <w:w w:val="105"/>
          <w:sz w:val="17"/>
        </w:rPr>
        <w:t>regularmente</w:t>
      </w:r>
      <w:r>
        <w:rPr>
          <w:spacing w:val="-4"/>
          <w:w w:val="105"/>
          <w:sz w:val="17"/>
        </w:rPr>
        <w:t> </w:t>
      </w:r>
      <w:r>
        <w:rPr>
          <w:w w:val="105"/>
          <w:sz w:val="17"/>
        </w:rPr>
        <w:t>optante</w:t>
      </w:r>
      <w:r>
        <w:rPr>
          <w:spacing w:val="-4"/>
          <w:w w:val="105"/>
          <w:sz w:val="17"/>
        </w:rPr>
        <w:t> </w:t>
      </w:r>
      <w:r>
        <w:rPr>
          <w:w w:val="105"/>
          <w:sz w:val="17"/>
        </w:rPr>
        <w:t>pelo</w:t>
      </w:r>
      <w:r>
        <w:rPr>
          <w:spacing w:val="-4"/>
          <w:w w:val="105"/>
          <w:sz w:val="17"/>
        </w:rPr>
        <w:t> </w:t>
      </w:r>
      <w:r>
        <w:rPr>
          <w:w w:val="105"/>
          <w:sz w:val="17"/>
        </w:rPr>
        <w:t>Simples</w:t>
      </w:r>
      <w:r>
        <w:rPr>
          <w:spacing w:val="-4"/>
          <w:w w:val="105"/>
          <w:sz w:val="17"/>
        </w:rPr>
        <w:t> </w:t>
      </w:r>
      <w:r>
        <w:rPr>
          <w:w w:val="105"/>
          <w:sz w:val="17"/>
        </w:rPr>
        <w:t>Nacional,</w:t>
      </w:r>
      <w:r>
        <w:rPr>
          <w:spacing w:val="-4"/>
          <w:w w:val="105"/>
          <w:sz w:val="17"/>
        </w:rPr>
        <w:t> </w:t>
      </w:r>
      <w:r>
        <w:rPr>
          <w:w w:val="105"/>
          <w:sz w:val="17"/>
        </w:rPr>
        <w:t>nos</w:t>
      </w:r>
      <w:r>
        <w:rPr>
          <w:spacing w:val="-4"/>
          <w:w w:val="105"/>
          <w:sz w:val="17"/>
        </w:rPr>
        <w:t> </w:t>
      </w:r>
      <w:r>
        <w:rPr>
          <w:w w:val="105"/>
          <w:sz w:val="17"/>
        </w:rPr>
        <w:t>termos</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Complementar</w:t>
      </w:r>
      <w:r>
        <w:rPr>
          <w:spacing w:val="-4"/>
          <w:w w:val="105"/>
          <w:sz w:val="17"/>
        </w:rPr>
        <w:t> </w:t>
      </w:r>
      <w:r>
        <w:rPr>
          <w:w w:val="105"/>
          <w:sz w:val="17"/>
        </w:rPr>
        <w:t>nº</w:t>
      </w:r>
      <w:r>
        <w:rPr>
          <w:spacing w:val="-4"/>
          <w:w w:val="105"/>
          <w:sz w:val="17"/>
        </w:rPr>
        <w:t> </w:t>
      </w:r>
      <w:r>
        <w:rPr>
          <w:w w:val="105"/>
          <w:sz w:val="17"/>
        </w:rPr>
        <w:t>123/2006,</w:t>
      </w:r>
      <w:r>
        <w:rPr>
          <w:spacing w:val="-4"/>
          <w:w w:val="105"/>
          <w:sz w:val="17"/>
        </w:rPr>
        <w:t> </w:t>
      </w:r>
      <w:r>
        <w:rPr>
          <w:w w:val="105"/>
          <w:sz w:val="17"/>
        </w:rPr>
        <w:t>não</w:t>
      </w:r>
      <w:r>
        <w:rPr>
          <w:spacing w:val="-4"/>
          <w:w w:val="105"/>
          <w:sz w:val="17"/>
        </w:rPr>
        <w:t> </w:t>
      </w:r>
      <w:r>
        <w:rPr>
          <w:w w:val="105"/>
          <w:sz w:val="17"/>
        </w:rPr>
        <w:t>sofrerá</w:t>
      </w:r>
      <w:r>
        <w:rPr>
          <w:spacing w:val="-4"/>
          <w:w w:val="105"/>
          <w:sz w:val="17"/>
        </w:rPr>
        <w:t> </w:t>
      </w:r>
      <w:r>
        <w:rPr>
          <w:w w:val="105"/>
          <w:sz w:val="17"/>
        </w:rPr>
        <w:t>a</w:t>
      </w:r>
      <w:r>
        <w:rPr>
          <w:spacing w:val="-4"/>
          <w:w w:val="105"/>
          <w:sz w:val="17"/>
        </w:rPr>
        <w:t> </w:t>
      </w:r>
      <w:r>
        <w:rPr>
          <w:w w:val="105"/>
          <w:sz w:val="17"/>
        </w:rPr>
        <w:t>retenção</w:t>
      </w:r>
      <w:r>
        <w:rPr>
          <w:spacing w:val="-4"/>
          <w:w w:val="105"/>
          <w:sz w:val="17"/>
        </w:rPr>
        <w:t> </w:t>
      </w:r>
      <w:r>
        <w:rPr>
          <w:w w:val="105"/>
          <w:sz w:val="17"/>
        </w:rPr>
        <w:t>tributária</w:t>
      </w:r>
      <w:r>
        <w:rPr>
          <w:spacing w:val="-4"/>
          <w:w w:val="105"/>
          <w:sz w:val="17"/>
        </w:rPr>
        <w:t> </w:t>
      </w:r>
      <w:r>
        <w:rPr>
          <w:w w:val="105"/>
          <w:sz w:val="17"/>
        </w:rPr>
        <w:t>quanto</w:t>
      </w:r>
      <w:r>
        <w:rPr>
          <w:spacing w:val="-4"/>
          <w:w w:val="105"/>
          <w:sz w:val="17"/>
        </w:rPr>
        <w:t> </w:t>
      </w:r>
      <w:r>
        <w:rPr>
          <w:w w:val="105"/>
          <w:sz w:val="17"/>
        </w:rPr>
        <w:t>aos</w:t>
      </w:r>
      <w:r>
        <w:rPr>
          <w:spacing w:val="-4"/>
          <w:w w:val="105"/>
          <w:sz w:val="17"/>
        </w:rPr>
        <w:t> </w:t>
      </w:r>
      <w:r>
        <w:rPr>
          <w:w w:val="105"/>
          <w:sz w:val="17"/>
        </w:rPr>
        <w:t>impostos</w:t>
      </w:r>
      <w:r>
        <w:rPr>
          <w:spacing w:val="-4"/>
          <w:w w:val="105"/>
          <w:sz w:val="17"/>
        </w:rPr>
        <w:t> </w:t>
      </w:r>
      <w:r>
        <w:rPr>
          <w:w w:val="105"/>
          <w:sz w:val="17"/>
        </w:rPr>
        <w:t>e</w:t>
      </w:r>
      <w:r>
        <w:rPr>
          <w:spacing w:val="-4"/>
          <w:w w:val="105"/>
          <w:sz w:val="17"/>
        </w:rPr>
        <w:t> </w:t>
      </w:r>
      <w:r>
        <w:rPr>
          <w:w w:val="105"/>
          <w:sz w:val="17"/>
        </w:rPr>
        <w:t>contribuições</w:t>
      </w:r>
      <w:r>
        <w:rPr>
          <w:spacing w:val="-4"/>
          <w:w w:val="105"/>
          <w:sz w:val="17"/>
        </w:rPr>
        <w:t> </w:t>
      </w:r>
      <w:r>
        <w:rPr>
          <w:w w:val="105"/>
          <w:sz w:val="17"/>
        </w:rPr>
        <w:t>abrangidos</w:t>
      </w:r>
      <w:r>
        <w:rPr>
          <w:spacing w:val="-4"/>
          <w:w w:val="105"/>
          <w:sz w:val="17"/>
        </w:rPr>
        <w:t> </w:t>
      </w:r>
      <w:r>
        <w:rPr>
          <w:w w:val="105"/>
          <w:sz w:val="17"/>
        </w:rPr>
        <w:t>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42"/>
        </w:numPr>
        <w:tabs>
          <w:tab w:pos="583" w:val="left" w:leader="none"/>
        </w:tabs>
        <w:spacing w:line="292" w:lineRule="auto" w:before="1" w:after="0"/>
        <w:ind w:left="316" w:right="299" w:firstLine="0"/>
        <w:jc w:val="both"/>
        <w:rPr>
          <w:i/>
          <w:sz w:val="17"/>
        </w:rPr>
      </w:pPr>
      <w:r>
        <w:rPr>
          <w:w w:val="105"/>
          <w:sz w:val="17"/>
        </w:rPr>
        <w:t>Os</w:t>
      </w:r>
      <w:r>
        <w:rPr>
          <w:spacing w:val="-4"/>
          <w:w w:val="105"/>
          <w:sz w:val="17"/>
        </w:rPr>
        <w:t> </w:t>
      </w:r>
      <w:r>
        <w:rPr>
          <w:w w:val="105"/>
          <w:sz w:val="17"/>
        </w:rPr>
        <w:t>pagamentos</w:t>
      </w:r>
      <w:r>
        <w:rPr>
          <w:spacing w:val="-4"/>
          <w:w w:val="105"/>
          <w:sz w:val="17"/>
        </w:rPr>
        <w:t> </w:t>
      </w:r>
      <w:r>
        <w:rPr>
          <w:w w:val="105"/>
          <w:sz w:val="17"/>
        </w:rPr>
        <w:t>eventualmente</w:t>
      </w:r>
      <w:r>
        <w:rPr>
          <w:spacing w:val="-4"/>
          <w:w w:val="105"/>
          <w:sz w:val="17"/>
        </w:rPr>
        <w:t> </w:t>
      </w:r>
      <w:r>
        <w:rPr>
          <w:w w:val="105"/>
          <w:sz w:val="17"/>
        </w:rPr>
        <w:t>realizados</w:t>
      </w:r>
      <w:r>
        <w:rPr>
          <w:spacing w:val="-4"/>
          <w:w w:val="105"/>
          <w:sz w:val="17"/>
        </w:rPr>
        <w:t> </w:t>
      </w:r>
      <w:r>
        <w:rPr>
          <w:w w:val="105"/>
          <w:sz w:val="17"/>
        </w:rPr>
        <w:t>com</w:t>
      </w:r>
      <w:r>
        <w:rPr>
          <w:spacing w:val="-4"/>
          <w:w w:val="105"/>
          <w:sz w:val="17"/>
        </w:rPr>
        <w:t> </w:t>
      </w:r>
      <w:r>
        <w:rPr>
          <w:w w:val="105"/>
          <w:sz w:val="17"/>
        </w:rPr>
        <w:t>atraso,</w:t>
      </w:r>
      <w:r>
        <w:rPr>
          <w:spacing w:val="-4"/>
          <w:w w:val="105"/>
          <w:sz w:val="17"/>
        </w:rPr>
        <w:t> </w:t>
      </w:r>
      <w:r>
        <w:rPr>
          <w:w w:val="105"/>
          <w:sz w:val="17"/>
        </w:rPr>
        <w:t>desde</w:t>
      </w:r>
      <w:r>
        <w:rPr>
          <w:spacing w:val="-4"/>
          <w:w w:val="105"/>
          <w:sz w:val="17"/>
        </w:rPr>
        <w:t> </w:t>
      </w:r>
      <w:r>
        <w:rPr>
          <w:w w:val="105"/>
          <w:sz w:val="17"/>
        </w:rPr>
        <w:t>que</w:t>
      </w:r>
      <w:r>
        <w:rPr>
          <w:spacing w:val="-4"/>
          <w:w w:val="105"/>
          <w:sz w:val="17"/>
        </w:rPr>
        <w:t> </w:t>
      </w:r>
      <w:r>
        <w:rPr>
          <w:w w:val="105"/>
          <w:sz w:val="17"/>
        </w:rPr>
        <w:t>não</w:t>
      </w:r>
      <w:r>
        <w:rPr>
          <w:spacing w:val="-4"/>
          <w:w w:val="105"/>
          <w:sz w:val="17"/>
        </w:rPr>
        <w:t> </w:t>
      </w:r>
      <w:r>
        <w:rPr>
          <w:w w:val="105"/>
          <w:sz w:val="17"/>
        </w:rPr>
        <w:t>decorram</w:t>
      </w:r>
      <w:r>
        <w:rPr>
          <w:spacing w:val="-4"/>
          <w:w w:val="105"/>
          <w:sz w:val="17"/>
        </w:rPr>
        <w:t> </w:t>
      </w:r>
      <w:r>
        <w:rPr>
          <w:w w:val="105"/>
          <w:sz w:val="17"/>
        </w:rPr>
        <w:t>de</w:t>
      </w:r>
      <w:r>
        <w:rPr>
          <w:spacing w:val="-4"/>
          <w:w w:val="105"/>
          <w:sz w:val="17"/>
        </w:rPr>
        <w:t> </w:t>
      </w:r>
      <w:r>
        <w:rPr>
          <w:w w:val="105"/>
          <w:sz w:val="17"/>
        </w:rPr>
        <w:t>ato</w:t>
      </w:r>
      <w:r>
        <w:rPr>
          <w:spacing w:val="-4"/>
          <w:w w:val="105"/>
          <w:sz w:val="17"/>
        </w:rPr>
        <w:t> </w:t>
      </w:r>
      <w:r>
        <w:rPr>
          <w:w w:val="105"/>
          <w:sz w:val="17"/>
        </w:rPr>
        <w:t>ou</w:t>
      </w:r>
      <w:r>
        <w:rPr>
          <w:spacing w:val="-4"/>
          <w:w w:val="105"/>
          <w:sz w:val="17"/>
        </w:rPr>
        <w:t> </w:t>
      </w:r>
      <w:r>
        <w:rPr>
          <w:w w:val="105"/>
          <w:sz w:val="17"/>
        </w:rPr>
        <w:t>fato</w:t>
      </w:r>
      <w:r>
        <w:rPr>
          <w:spacing w:val="-4"/>
          <w:w w:val="105"/>
          <w:sz w:val="17"/>
        </w:rPr>
        <w:t> </w:t>
      </w:r>
      <w:r>
        <w:rPr>
          <w:w w:val="105"/>
          <w:sz w:val="17"/>
        </w:rPr>
        <w:t>atribuível</w:t>
      </w:r>
      <w:r>
        <w:rPr>
          <w:spacing w:val="-4"/>
          <w:w w:val="105"/>
          <w:sz w:val="17"/>
        </w:rPr>
        <w:t> </w:t>
      </w:r>
      <w:r>
        <w:rPr>
          <w:w w:val="105"/>
          <w:sz w:val="17"/>
        </w:rPr>
        <w:t>ao</w:t>
      </w:r>
      <w:r>
        <w:rPr>
          <w:spacing w:val="-4"/>
          <w:w w:val="105"/>
          <w:sz w:val="17"/>
        </w:rPr>
        <w:t> </w:t>
      </w:r>
      <w:r>
        <w:rPr>
          <w:b/>
          <w:w w:val="105"/>
          <w:sz w:val="17"/>
        </w:rPr>
        <w:t>CONTRATADO</w:t>
      </w:r>
      <w:r>
        <w:rPr>
          <w:w w:val="105"/>
          <w:sz w:val="17"/>
        </w:rPr>
        <w:t>,</w:t>
      </w:r>
      <w:r>
        <w:rPr>
          <w:spacing w:val="-4"/>
          <w:w w:val="105"/>
          <w:sz w:val="17"/>
        </w:rPr>
        <w:t> </w:t>
      </w:r>
      <w:r>
        <w:rPr>
          <w:w w:val="105"/>
          <w:sz w:val="17"/>
        </w:rPr>
        <w:t>sofrerão</w:t>
      </w:r>
      <w:r>
        <w:rPr>
          <w:spacing w:val="-4"/>
          <w:w w:val="105"/>
          <w:sz w:val="17"/>
        </w:rPr>
        <w:t> </w:t>
      </w:r>
      <w:r>
        <w:rPr>
          <w:w w:val="105"/>
          <w:sz w:val="17"/>
        </w:rPr>
        <w:t>a</w:t>
      </w:r>
      <w:r>
        <w:rPr>
          <w:spacing w:val="-4"/>
          <w:w w:val="105"/>
          <w:sz w:val="17"/>
        </w:rPr>
        <w:t> </w:t>
      </w:r>
      <w:r>
        <w:rPr>
          <w:w w:val="105"/>
          <w:sz w:val="17"/>
        </w:rPr>
        <w:t>incidência</w:t>
      </w:r>
      <w:r>
        <w:rPr>
          <w:spacing w:val="-4"/>
          <w:w w:val="105"/>
          <w:sz w:val="17"/>
        </w:rPr>
        <w:t> </w:t>
      </w:r>
      <w:r>
        <w:rPr>
          <w:w w:val="105"/>
          <w:sz w:val="17"/>
        </w:rPr>
        <w:t>de</w:t>
      </w:r>
      <w:r>
        <w:rPr>
          <w:spacing w:val="-4"/>
          <w:w w:val="105"/>
          <w:sz w:val="17"/>
        </w:rPr>
        <w:t> </w:t>
      </w:r>
      <w:r>
        <w:rPr>
          <w:w w:val="105"/>
          <w:sz w:val="17"/>
        </w:rPr>
        <w:t>atualização</w:t>
      </w:r>
      <w:r>
        <w:rPr>
          <w:spacing w:val="-4"/>
          <w:w w:val="105"/>
          <w:sz w:val="17"/>
        </w:rPr>
        <w:t> </w:t>
      </w:r>
      <w:r>
        <w:rPr>
          <w:w w:val="105"/>
          <w:sz w:val="17"/>
        </w:rPr>
        <w:t>monetária</w:t>
      </w:r>
      <w:r>
        <w:rPr>
          <w:spacing w:val="-4"/>
          <w:w w:val="105"/>
          <w:sz w:val="17"/>
        </w:rPr>
        <w:t> </w:t>
      </w:r>
      <w:r>
        <w:rPr>
          <w:w w:val="105"/>
          <w:sz w:val="17"/>
        </w:rPr>
        <w:t>e</w:t>
      </w:r>
      <w:r>
        <w:rPr>
          <w:spacing w:val="-4"/>
          <w:w w:val="105"/>
          <w:sz w:val="17"/>
        </w:rPr>
        <w:t> </w:t>
      </w:r>
      <w:r>
        <w:rPr>
          <w:w w:val="105"/>
          <w:sz w:val="17"/>
        </w:rPr>
        <w:t>juros</w:t>
      </w:r>
      <w:r>
        <w:rPr>
          <w:spacing w:val="-4"/>
          <w:w w:val="105"/>
          <w:sz w:val="17"/>
        </w:rPr>
        <w:t> </w:t>
      </w:r>
      <w:r>
        <w:rPr>
          <w:w w:val="105"/>
          <w:sz w:val="17"/>
        </w:rPr>
        <w:t>de</w:t>
      </w:r>
      <w:r>
        <w:rPr>
          <w:spacing w:val="-4"/>
          <w:w w:val="105"/>
          <w:sz w:val="17"/>
        </w:rPr>
        <w:t> </w:t>
      </w:r>
      <w:r>
        <w:rPr>
          <w:w w:val="105"/>
          <w:sz w:val="17"/>
        </w:rPr>
        <w:t>mora</w:t>
      </w:r>
      <w:r>
        <w:rPr>
          <w:spacing w:val="-4"/>
          <w:w w:val="105"/>
          <w:sz w:val="17"/>
        </w:rPr>
        <w:t> </w:t>
      </w:r>
      <w:r>
        <w:rPr>
          <w:w w:val="105"/>
          <w:sz w:val="17"/>
        </w:rPr>
        <w:t>pelo</w:t>
      </w:r>
      <w:r>
        <w:rPr>
          <w:spacing w:val="-4"/>
          <w:w w:val="105"/>
          <w:sz w:val="17"/>
        </w:rPr>
        <w:t> </w:t>
      </w:r>
      <w:r>
        <w:rPr>
          <w:b/>
          <w:w w:val="105"/>
          <w:sz w:val="17"/>
        </w:rPr>
        <w:t>IPCA</w:t>
      </w:r>
      <w:r>
        <w:rPr>
          <w:w w:val="105"/>
          <w:sz w:val="17"/>
        </w:rPr>
        <w:t>, calculado </w:t>
      </w:r>
      <w:r>
        <w:rPr>
          <w:i/>
          <w:w w:val="105"/>
          <w:sz w:val="17"/>
        </w:rPr>
        <w:t>pro rata die</w:t>
      </w:r>
      <w:r>
        <w:rPr>
          <w:w w:val="105"/>
          <w:sz w:val="17"/>
        </w:rPr>
        <w:t>, e aqueles pagos em prazo inferior ao estabelecido no instrumento convocatório serão feitos mediante desconto de 0,5% (um meio por cento) ao mês, calculado </w:t>
      </w:r>
      <w:r>
        <w:rPr>
          <w:i/>
          <w:w w:val="105"/>
          <w:sz w:val="17"/>
        </w:rPr>
        <w:t>pro rata die.</w:t>
      </w:r>
    </w:p>
    <w:p>
      <w:pPr>
        <w:pStyle w:val="ListParagraph"/>
        <w:numPr>
          <w:ilvl w:val="1"/>
          <w:numId w:val="42"/>
        </w:numPr>
        <w:tabs>
          <w:tab w:pos="594" w:val="left" w:leader="none"/>
        </w:tabs>
        <w:spacing w:line="292" w:lineRule="auto" w:before="2" w:after="0"/>
        <w:ind w:left="316" w:right="299" w:firstLine="0"/>
        <w:jc w:val="both"/>
        <w:rPr>
          <w:sz w:val="17"/>
        </w:rPr>
      </w:pPr>
      <w:r>
        <w:rPr>
          <w:w w:val="105"/>
          <w:sz w:val="17"/>
        </w:rPr>
        <w:t>O </w:t>
      </w:r>
      <w:r>
        <w:rPr>
          <w:b/>
          <w:w w:val="105"/>
          <w:sz w:val="17"/>
        </w:rPr>
        <w:t>CONTRATADO </w:t>
      </w:r>
      <w:r>
        <w:rPr>
          <w:w w:val="105"/>
          <w:sz w:val="17"/>
        </w:rPr>
        <w:t>deverá emitir a Nota Fiscal Eletrônica – NF-e, consoante o Protocolo ICMS nº 42/2009, com a redação conferida pelo Protocolo ICMS nº 85/2010, e caso seu estabelecimento esteja localizado no Estado do Rio de Janeiro, deverá observar a forma prescrita nas alíneas </w:t>
      </w:r>
      <w:r>
        <w:rPr>
          <w:i/>
          <w:w w:val="105"/>
          <w:sz w:val="17"/>
        </w:rPr>
        <w:t>a, b, c, d </w:t>
      </w:r>
      <w:r>
        <w:rPr>
          <w:w w:val="105"/>
          <w:sz w:val="17"/>
        </w:rPr>
        <w:t>e </w:t>
      </w:r>
      <w:r>
        <w:rPr>
          <w:i/>
          <w:w w:val="105"/>
          <w:sz w:val="17"/>
        </w:rPr>
        <w:t>e, </w:t>
      </w:r>
      <w:r>
        <w:rPr>
          <w:w w:val="105"/>
          <w:sz w:val="17"/>
        </w:rPr>
        <w:t>do §1º, do art. 2º da Resolução SEFAZ nº 971/2016.</w:t>
      </w:r>
    </w:p>
    <w:p>
      <w:pPr>
        <w:pStyle w:val="BodyText"/>
        <w:spacing w:before="44"/>
        <w:ind w:left="0"/>
      </w:pPr>
    </w:p>
    <w:p>
      <w:pPr>
        <w:pStyle w:val="Heading1"/>
        <w:ind w:left="316"/>
      </w:pPr>
      <w:r>
        <w:rPr/>
        <w:t>CLÁUSULA</w:t>
      </w:r>
      <w:r>
        <w:rPr>
          <w:spacing w:val="11"/>
        </w:rPr>
        <w:t> </w:t>
      </w:r>
      <w:r>
        <w:rPr/>
        <w:t>SÉTIMA</w:t>
      </w:r>
      <w:r>
        <w:rPr>
          <w:spacing w:val="12"/>
        </w:rPr>
        <w:t> </w:t>
      </w:r>
      <w:r>
        <w:rPr/>
        <w:t>–</w:t>
      </w:r>
      <w:r>
        <w:rPr>
          <w:spacing w:val="27"/>
        </w:rPr>
        <w:t> </w:t>
      </w:r>
      <w:r>
        <w:rPr>
          <w:spacing w:val="-2"/>
        </w:rPr>
        <w:t>REAJUSTE</w:t>
      </w:r>
    </w:p>
    <w:p>
      <w:pPr>
        <w:pStyle w:val="ListParagraph"/>
        <w:numPr>
          <w:ilvl w:val="1"/>
          <w:numId w:val="44"/>
        </w:numPr>
        <w:tabs>
          <w:tab w:pos="580" w:val="left" w:leader="none"/>
        </w:tabs>
        <w:spacing w:line="240" w:lineRule="auto" w:before="44" w:after="0"/>
        <w:ind w:left="580" w:right="0" w:hanging="264"/>
        <w:jc w:val="left"/>
        <w:rPr>
          <w:sz w:val="17"/>
        </w:rPr>
      </w:pPr>
      <w:r>
        <w:rPr>
          <w:w w:val="105"/>
          <w:sz w:val="17"/>
        </w:rPr>
        <w:t>Os</w:t>
      </w:r>
      <w:r>
        <w:rPr>
          <w:spacing w:val="-6"/>
          <w:w w:val="105"/>
          <w:sz w:val="17"/>
        </w:rPr>
        <w:t> </w:t>
      </w:r>
      <w:r>
        <w:rPr>
          <w:w w:val="105"/>
          <w:sz w:val="17"/>
        </w:rPr>
        <w:t>preços</w:t>
      </w:r>
      <w:r>
        <w:rPr>
          <w:spacing w:val="-5"/>
          <w:w w:val="105"/>
          <w:sz w:val="17"/>
        </w:rPr>
        <w:t> </w:t>
      </w:r>
      <w:r>
        <w:rPr>
          <w:w w:val="105"/>
          <w:sz w:val="17"/>
        </w:rPr>
        <w:t>contratados</w:t>
      </w:r>
      <w:r>
        <w:rPr>
          <w:spacing w:val="-5"/>
          <w:w w:val="105"/>
          <w:sz w:val="17"/>
        </w:rPr>
        <w:t> </w:t>
      </w:r>
      <w:r>
        <w:rPr>
          <w:w w:val="105"/>
          <w:sz w:val="17"/>
        </w:rPr>
        <w:t>serão</w:t>
      </w:r>
      <w:r>
        <w:rPr>
          <w:spacing w:val="-5"/>
          <w:w w:val="105"/>
          <w:sz w:val="17"/>
        </w:rPr>
        <w:t> </w:t>
      </w:r>
      <w:r>
        <w:rPr>
          <w:w w:val="105"/>
          <w:sz w:val="17"/>
        </w:rPr>
        <w:t>reajustados,</w:t>
      </w:r>
      <w:r>
        <w:rPr>
          <w:spacing w:val="-5"/>
          <w:w w:val="105"/>
          <w:sz w:val="17"/>
        </w:rPr>
        <w:t> </w:t>
      </w:r>
      <w:r>
        <w:rPr>
          <w:w w:val="105"/>
          <w:sz w:val="17"/>
        </w:rPr>
        <w:t>após</w:t>
      </w:r>
      <w:r>
        <w:rPr>
          <w:spacing w:val="-5"/>
          <w:w w:val="105"/>
          <w:sz w:val="17"/>
        </w:rPr>
        <w:t> </w:t>
      </w:r>
      <w:r>
        <w:rPr>
          <w:w w:val="105"/>
          <w:sz w:val="17"/>
        </w:rPr>
        <w:t>o</w:t>
      </w:r>
      <w:r>
        <w:rPr>
          <w:spacing w:val="-6"/>
          <w:w w:val="105"/>
          <w:sz w:val="17"/>
        </w:rPr>
        <w:t> </w:t>
      </w:r>
      <w:r>
        <w:rPr>
          <w:w w:val="105"/>
          <w:sz w:val="17"/>
        </w:rPr>
        <w:t>interregno</w:t>
      </w:r>
      <w:r>
        <w:rPr>
          <w:spacing w:val="-5"/>
          <w:w w:val="105"/>
          <w:sz w:val="17"/>
        </w:rPr>
        <w:t> </w:t>
      </w:r>
      <w:r>
        <w:rPr>
          <w:w w:val="105"/>
          <w:sz w:val="17"/>
        </w:rPr>
        <w:t>de</w:t>
      </w:r>
      <w:r>
        <w:rPr>
          <w:spacing w:val="-5"/>
          <w:w w:val="105"/>
          <w:sz w:val="17"/>
        </w:rPr>
        <w:t> </w:t>
      </w:r>
      <w:r>
        <w:rPr>
          <w:w w:val="105"/>
          <w:sz w:val="17"/>
        </w:rPr>
        <w:t>1</w:t>
      </w:r>
      <w:r>
        <w:rPr>
          <w:spacing w:val="-5"/>
          <w:w w:val="105"/>
          <w:sz w:val="17"/>
        </w:rPr>
        <w:t> </w:t>
      </w:r>
      <w:r>
        <w:rPr>
          <w:w w:val="105"/>
          <w:sz w:val="17"/>
        </w:rPr>
        <w:t>(um)</w:t>
      </w:r>
      <w:r>
        <w:rPr>
          <w:spacing w:val="-5"/>
          <w:w w:val="105"/>
          <w:sz w:val="17"/>
        </w:rPr>
        <w:t> </w:t>
      </w:r>
      <w:r>
        <w:rPr>
          <w:w w:val="105"/>
          <w:sz w:val="17"/>
        </w:rPr>
        <w:t>ano,</w:t>
      </w:r>
      <w:r>
        <w:rPr>
          <w:spacing w:val="-5"/>
          <w:w w:val="105"/>
          <w:sz w:val="17"/>
        </w:rPr>
        <w:t> </w:t>
      </w:r>
      <w:r>
        <w:rPr>
          <w:w w:val="105"/>
          <w:sz w:val="17"/>
        </w:rPr>
        <w:t>mediante</w:t>
      </w:r>
      <w:r>
        <w:rPr>
          <w:spacing w:val="-6"/>
          <w:w w:val="105"/>
          <w:sz w:val="17"/>
        </w:rPr>
        <w:t> </w:t>
      </w:r>
      <w:r>
        <w:rPr>
          <w:w w:val="105"/>
          <w:sz w:val="17"/>
        </w:rPr>
        <w:t>solicitação</w:t>
      </w:r>
      <w:r>
        <w:rPr>
          <w:spacing w:val="-5"/>
          <w:w w:val="105"/>
          <w:sz w:val="17"/>
        </w:rPr>
        <w:t> </w:t>
      </w:r>
      <w:r>
        <w:rPr>
          <w:w w:val="105"/>
          <w:sz w:val="17"/>
        </w:rPr>
        <w:t>do</w:t>
      </w:r>
      <w:r>
        <w:rPr>
          <w:spacing w:val="-5"/>
          <w:w w:val="105"/>
          <w:sz w:val="17"/>
        </w:rPr>
        <w:t> </w:t>
      </w:r>
      <w:r>
        <w:rPr>
          <w:b/>
          <w:spacing w:val="-2"/>
          <w:w w:val="105"/>
          <w:sz w:val="17"/>
        </w:rPr>
        <w:t>CONTRATADO</w:t>
      </w:r>
      <w:r>
        <w:rPr>
          <w:spacing w:val="-2"/>
          <w:w w:val="105"/>
          <w:sz w:val="17"/>
        </w:rPr>
        <w:t>.</w:t>
      </w:r>
    </w:p>
    <w:p>
      <w:pPr>
        <w:pStyle w:val="ListParagraph"/>
        <w:numPr>
          <w:ilvl w:val="1"/>
          <w:numId w:val="44"/>
        </w:numPr>
        <w:tabs>
          <w:tab w:pos="580" w:val="left" w:leader="none"/>
        </w:tabs>
        <w:spacing w:line="240" w:lineRule="auto" w:before="43" w:after="0"/>
        <w:ind w:left="580" w:right="0" w:hanging="264"/>
        <w:jc w:val="left"/>
        <w:rPr>
          <w:sz w:val="17"/>
        </w:rPr>
      </w:pPr>
      <w:r>
        <w:rPr>
          <w:w w:val="105"/>
          <w:sz w:val="17"/>
        </w:rPr>
        <w:t>O</w:t>
      </w:r>
      <w:r>
        <w:rPr>
          <w:spacing w:val="-5"/>
          <w:w w:val="105"/>
          <w:sz w:val="17"/>
        </w:rPr>
        <w:t> </w:t>
      </w:r>
      <w:r>
        <w:rPr>
          <w:w w:val="105"/>
          <w:sz w:val="17"/>
        </w:rPr>
        <w:t>interregno</w:t>
      </w:r>
      <w:r>
        <w:rPr>
          <w:spacing w:val="-5"/>
          <w:w w:val="105"/>
          <w:sz w:val="17"/>
        </w:rPr>
        <w:t> </w:t>
      </w:r>
      <w:r>
        <w:rPr>
          <w:w w:val="105"/>
          <w:sz w:val="17"/>
        </w:rPr>
        <w:t>mínimo</w:t>
      </w:r>
      <w:r>
        <w:rPr>
          <w:spacing w:val="-4"/>
          <w:w w:val="105"/>
          <w:sz w:val="17"/>
        </w:rPr>
        <w:t> </w:t>
      </w:r>
      <w:r>
        <w:rPr>
          <w:w w:val="105"/>
          <w:sz w:val="17"/>
        </w:rPr>
        <w:t>de</w:t>
      </w:r>
      <w:r>
        <w:rPr>
          <w:spacing w:val="-5"/>
          <w:w w:val="105"/>
          <w:sz w:val="17"/>
        </w:rPr>
        <w:t> </w:t>
      </w:r>
      <w:r>
        <w:rPr>
          <w:w w:val="105"/>
          <w:sz w:val="17"/>
        </w:rPr>
        <w:t>1</w:t>
      </w:r>
      <w:r>
        <w:rPr>
          <w:spacing w:val="-4"/>
          <w:w w:val="105"/>
          <w:sz w:val="17"/>
        </w:rPr>
        <w:t> </w:t>
      </w:r>
      <w:r>
        <w:rPr>
          <w:w w:val="105"/>
          <w:sz w:val="17"/>
        </w:rPr>
        <w:t>(um)</w:t>
      </w:r>
      <w:r>
        <w:rPr>
          <w:spacing w:val="-5"/>
          <w:w w:val="105"/>
          <w:sz w:val="17"/>
        </w:rPr>
        <w:t> </w:t>
      </w:r>
      <w:r>
        <w:rPr>
          <w:w w:val="105"/>
          <w:sz w:val="17"/>
        </w:rPr>
        <w:t>ano</w:t>
      </w:r>
      <w:r>
        <w:rPr>
          <w:spacing w:val="-4"/>
          <w:w w:val="105"/>
          <w:sz w:val="17"/>
        </w:rPr>
        <w:t> </w:t>
      </w:r>
      <w:r>
        <w:rPr>
          <w:w w:val="105"/>
          <w:sz w:val="17"/>
        </w:rPr>
        <w:t>para</w:t>
      </w:r>
      <w:r>
        <w:rPr>
          <w:spacing w:val="-5"/>
          <w:w w:val="105"/>
          <w:sz w:val="17"/>
        </w:rPr>
        <w:t> </w:t>
      </w:r>
      <w:r>
        <w:rPr>
          <w:w w:val="105"/>
          <w:sz w:val="17"/>
        </w:rPr>
        <w:t>o</w:t>
      </w:r>
      <w:r>
        <w:rPr>
          <w:spacing w:val="-4"/>
          <w:w w:val="105"/>
          <w:sz w:val="17"/>
        </w:rPr>
        <w:t> </w:t>
      </w:r>
      <w:r>
        <w:rPr>
          <w:w w:val="105"/>
          <w:sz w:val="17"/>
        </w:rPr>
        <w:t>primeiro</w:t>
      </w:r>
      <w:r>
        <w:rPr>
          <w:spacing w:val="-5"/>
          <w:w w:val="105"/>
          <w:sz w:val="17"/>
        </w:rPr>
        <w:t> </w:t>
      </w:r>
      <w:r>
        <w:rPr>
          <w:w w:val="105"/>
          <w:sz w:val="17"/>
        </w:rPr>
        <w:t>reajuste</w:t>
      </w:r>
      <w:r>
        <w:rPr>
          <w:spacing w:val="-4"/>
          <w:w w:val="105"/>
          <w:sz w:val="17"/>
        </w:rPr>
        <w:t> </w:t>
      </w:r>
      <w:r>
        <w:rPr>
          <w:w w:val="105"/>
          <w:sz w:val="17"/>
        </w:rPr>
        <w:t>será</w:t>
      </w:r>
      <w:r>
        <w:rPr>
          <w:spacing w:val="-5"/>
          <w:w w:val="105"/>
          <w:sz w:val="17"/>
        </w:rPr>
        <w:t> </w:t>
      </w:r>
      <w:r>
        <w:rPr>
          <w:w w:val="105"/>
          <w:sz w:val="17"/>
        </w:rPr>
        <w:t>contado</w:t>
      </w:r>
      <w:r>
        <w:rPr>
          <w:spacing w:val="-5"/>
          <w:w w:val="105"/>
          <w:sz w:val="17"/>
        </w:rPr>
        <w:t> </w:t>
      </w:r>
      <w:r>
        <w:rPr>
          <w:w w:val="105"/>
          <w:sz w:val="17"/>
        </w:rPr>
        <w:t>da</w:t>
      </w:r>
      <w:r>
        <w:rPr>
          <w:spacing w:val="-4"/>
          <w:w w:val="105"/>
          <w:sz w:val="17"/>
        </w:rPr>
        <w:t> </w:t>
      </w:r>
      <w:r>
        <w:rPr>
          <w:w w:val="105"/>
          <w:sz w:val="17"/>
        </w:rPr>
        <w:t>data</w:t>
      </w:r>
      <w:r>
        <w:rPr>
          <w:spacing w:val="-5"/>
          <w:w w:val="105"/>
          <w:sz w:val="17"/>
        </w:rPr>
        <w:t> </w:t>
      </w:r>
      <w:r>
        <w:rPr>
          <w:w w:val="105"/>
          <w:sz w:val="17"/>
        </w:rPr>
        <w:t>do</w:t>
      </w:r>
      <w:r>
        <w:rPr>
          <w:spacing w:val="-4"/>
          <w:w w:val="105"/>
          <w:sz w:val="17"/>
        </w:rPr>
        <w:t> </w:t>
      </w:r>
      <w:r>
        <w:rPr>
          <w:w w:val="105"/>
          <w:sz w:val="17"/>
        </w:rPr>
        <w:t>orçamento</w:t>
      </w:r>
      <w:r>
        <w:rPr>
          <w:spacing w:val="-5"/>
          <w:w w:val="105"/>
          <w:sz w:val="17"/>
        </w:rPr>
        <w:t> </w:t>
      </w:r>
      <w:r>
        <w:rPr>
          <w:spacing w:val="-2"/>
          <w:w w:val="105"/>
          <w:sz w:val="17"/>
        </w:rPr>
        <w:t>estimado.</w:t>
      </w:r>
    </w:p>
    <w:p>
      <w:pPr>
        <w:pStyle w:val="ListParagraph"/>
        <w:numPr>
          <w:ilvl w:val="1"/>
          <w:numId w:val="44"/>
        </w:numPr>
        <w:tabs>
          <w:tab w:pos="580" w:val="left" w:leader="none"/>
        </w:tabs>
        <w:spacing w:line="240" w:lineRule="auto" w:before="44" w:after="0"/>
        <w:ind w:left="580" w:right="0" w:hanging="264"/>
        <w:jc w:val="left"/>
        <w:rPr>
          <w:sz w:val="17"/>
        </w:rPr>
      </w:pPr>
      <w:r>
        <w:rPr>
          <w:w w:val="105"/>
          <w:sz w:val="17"/>
        </w:rPr>
        <w:t>Nos</w:t>
      </w:r>
      <w:r>
        <w:rPr>
          <w:spacing w:val="-5"/>
          <w:w w:val="105"/>
          <w:sz w:val="17"/>
        </w:rPr>
        <w:t> </w:t>
      </w:r>
      <w:r>
        <w:rPr>
          <w:w w:val="105"/>
          <w:sz w:val="17"/>
        </w:rPr>
        <w:t>reajustes</w:t>
      </w:r>
      <w:r>
        <w:rPr>
          <w:spacing w:val="-5"/>
          <w:w w:val="105"/>
          <w:sz w:val="17"/>
        </w:rPr>
        <w:t> </w:t>
      </w:r>
      <w:r>
        <w:rPr>
          <w:w w:val="105"/>
          <w:sz w:val="17"/>
        </w:rPr>
        <w:t>subsequentes</w:t>
      </w:r>
      <w:r>
        <w:rPr>
          <w:spacing w:val="-4"/>
          <w:w w:val="105"/>
          <w:sz w:val="17"/>
        </w:rPr>
        <w:t> </w:t>
      </w:r>
      <w:r>
        <w:rPr>
          <w:w w:val="105"/>
          <w:sz w:val="17"/>
        </w:rPr>
        <w:t>ao</w:t>
      </w:r>
      <w:r>
        <w:rPr>
          <w:spacing w:val="-5"/>
          <w:w w:val="105"/>
          <w:sz w:val="17"/>
        </w:rPr>
        <w:t> </w:t>
      </w:r>
      <w:r>
        <w:rPr>
          <w:w w:val="105"/>
          <w:sz w:val="17"/>
        </w:rPr>
        <w:t>primeiro,</w:t>
      </w:r>
      <w:r>
        <w:rPr>
          <w:spacing w:val="-4"/>
          <w:w w:val="105"/>
          <w:sz w:val="17"/>
        </w:rPr>
        <w:t> </w:t>
      </w:r>
      <w:r>
        <w:rPr>
          <w:w w:val="105"/>
          <w:sz w:val="17"/>
        </w:rPr>
        <w:t>o</w:t>
      </w:r>
      <w:r>
        <w:rPr>
          <w:spacing w:val="-5"/>
          <w:w w:val="105"/>
          <w:sz w:val="17"/>
        </w:rPr>
        <w:t> </w:t>
      </w:r>
      <w:r>
        <w:rPr>
          <w:w w:val="105"/>
          <w:sz w:val="17"/>
        </w:rPr>
        <w:t>interregno</w:t>
      </w:r>
      <w:r>
        <w:rPr>
          <w:spacing w:val="-4"/>
          <w:w w:val="105"/>
          <w:sz w:val="17"/>
        </w:rPr>
        <w:t> </w:t>
      </w:r>
      <w:r>
        <w:rPr>
          <w:w w:val="105"/>
          <w:sz w:val="17"/>
        </w:rPr>
        <w:t>mínimo</w:t>
      </w:r>
      <w:r>
        <w:rPr>
          <w:spacing w:val="-5"/>
          <w:w w:val="105"/>
          <w:sz w:val="17"/>
        </w:rPr>
        <w:t> </w:t>
      </w:r>
      <w:r>
        <w:rPr>
          <w:w w:val="105"/>
          <w:sz w:val="17"/>
        </w:rPr>
        <w:t>de</w:t>
      </w:r>
      <w:r>
        <w:rPr>
          <w:spacing w:val="-4"/>
          <w:w w:val="105"/>
          <w:sz w:val="17"/>
        </w:rPr>
        <w:t> </w:t>
      </w:r>
      <w:r>
        <w:rPr>
          <w:w w:val="105"/>
          <w:sz w:val="17"/>
        </w:rPr>
        <w:t>1</w:t>
      </w:r>
      <w:r>
        <w:rPr>
          <w:spacing w:val="-5"/>
          <w:w w:val="105"/>
          <w:sz w:val="17"/>
        </w:rPr>
        <w:t> </w:t>
      </w:r>
      <w:r>
        <w:rPr>
          <w:w w:val="105"/>
          <w:sz w:val="17"/>
        </w:rPr>
        <w:t>(um)</w:t>
      </w:r>
      <w:r>
        <w:rPr>
          <w:spacing w:val="-4"/>
          <w:w w:val="105"/>
          <w:sz w:val="17"/>
        </w:rPr>
        <w:t> </w:t>
      </w:r>
      <w:r>
        <w:rPr>
          <w:w w:val="105"/>
          <w:sz w:val="17"/>
        </w:rPr>
        <w:t>ano</w:t>
      </w:r>
      <w:r>
        <w:rPr>
          <w:spacing w:val="-5"/>
          <w:w w:val="105"/>
          <w:sz w:val="17"/>
        </w:rPr>
        <w:t> </w:t>
      </w:r>
      <w:r>
        <w:rPr>
          <w:w w:val="105"/>
          <w:sz w:val="17"/>
        </w:rPr>
        <w:t>será</w:t>
      </w:r>
      <w:r>
        <w:rPr>
          <w:spacing w:val="-4"/>
          <w:w w:val="105"/>
          <w:sz w:val="17"/>
        </w:rPr>
        <w:t> </w:t>
      </w:r>
      <w:r>
        <w:rPr>
          <w:w w:val="105"/>
          <w:sz w:val="17"/>
        </w:rPr>
        <w:t>contado</w:t>
      </w:r>
      <w:r>
        <w:rPr>
          <w:spacing w:val="-5"/>
          <w:w w:val="105"/>
          <w:sz w:val="17"/>
        </w:rPr>
        <w:t> </w:t>
      </w:r>
      <w:r>
        <w:rPr>
          <w:w w:val="105"/>
          <w:sz w:val="17"/>
        </w:rPr>
        <w:t>a</w:t>
      </w:r>
      <w:r>
        <w:rPr>
          <w:spacing w:val="-5"/>
          <w:w w:val="105"/>
          <w:sz w:val="17"/>
        </w:rPr>
        <w:t> </w:t>
      </w:r>
      <w:r>
        <w:rPr>
          <w:w w:val="105"/>
          <w:sz w:val="17"/>
        </w:rPr>
        <w:t>partir</w:t>
      </w:r>
      <w:r>
        <w:rPr>
          <w:spacing w:val="-4"/>
          <w:w w:val="105"/>
          <w:sz w:val="17"/>
        </w:rPr>
        <w:t> </w:t>
      </w:r>
      <w:r>
        <w:rPr>
          <w:w w:val="105"/>
          <w:sz w:val="17"/>
        </w:rPr>
        <w:t>da</w:t>
      </w:r>
      <w:r>
        <w:rPr>
          <w:spacing w:val="-5"/>
          <w:w w:val="105"/>
          <w:sz w:val="17"/>
        </w:rPr>
        <w:t> </w:t>
      </w:r>
      <w:r>
        <w:rPr>
          <w:w w:val="105"/>
          <w:sz w:val="17"/>
        </w:rPr>
        <w:t>data</w:t>
      </w:r>
      <w:r>
        <w:rPr>
          <w:spacing w:val="-4"/>
          <w:w w:val="105"/>
          <w:sz w:val="17"/>
        </w:rPr>
        <w:t> </w:t>
      </w:r>
      <w:r>
        <w:rPr>
          <w:w w:val="105"/>
          <w:sz w:val="17"/>
        </w:rPr>
        <w:t>do</w:t>
      </w:r>
      <w:r>
        <w:rPr>
          <w:spacing w:val="-5"/>
          <w:w w:val="105"/>
          <w:sz w:val="17"/>
        </w:rPr>
        <w:t> </w:t>
      </w:r>
      <w:r>
        <w:rPr>
          <w:w w:val="105"/>
          <w:sz w:val="17"/>
        </w:rPr>
        <w:t>fato</w:t>
      </w:r>
      <w:r>
        <w:rPr>
          <w:spacing w:val="-4"/>
          <w:w w:val="105"/>
          <w:sz w:val="17"/>
        </w:rPr>
        <w:t> </w:t>
      </w:r>
      <w:r>
        <w:rPr>
          <w:w w:val="105"/>
          <w:sz w:val="17"/>
        </w:rPr>
        <w:t>gerador</w:t>
      </w:r>
      <w:r>
        <w:rPr>
          <w:spacing w:val="-5"/>
          <w:w w:val="105"/>
          <w:sz w:val="17"/>
        </w:rPr>
        <w:t> </w:t>
      </w:r>
      <w:r>
        <w:rPr>
          <w:w w:val="105"/>
          <w:sz w:val="17"/>
        </w:rPr>
        <w:t>que</w:t>
      </w:r>
      <w:r>
        <w:rPr>
          <w:spacing w:val="-4"/>
          <w:w w:val="105"/>
          <w:sz w:val="17"/>
        </w:rPr>
        <w:t> </w:t>
      </w:r>
      <w:r>
        <w:rPr>
          <w:w w:val="105"/>
          <w:sz w:val="17"/>
        </w:rPr>
        <w:t>deu</w:t>
      </w:r>
      <w:r>
        <w:rPr>
          <w:spacing w:val="-5"/>
          <w:w w:val="105"/>
          <w:sz w:val="17"/>
        </w:rPr>
        <w:t> </w:t>
      </w:r>
      <w:r>
        <w:rPr>
          <w:w w:val="105"/>
          <w:sz w:val="17"/>
        </w:rPr>
        <w:t>ensejo</w:t>
      </w:r>
      <w:r>
        <w:rPr>
          <w:spacing w:val="-4"/>
          <w:w w:val="105"/>
          <w:sz w:val="17"/>
        </w:rPr>
        <w:t> </w:t>
      </w:r>
      <w:r>
        <w:rPr>
          <w:w w:val="105"/>
          <w:sz w:val="17"/>
        </w:rPr>
        <w:t>ao</w:t>
      </w:r>
      <w:r>
        <w:rPr>
          <w:spacing w:val="-5"/>
          <w:w w:val="105"/>
          <w:sz w:val="17"/>
        </w:rPr>
        <w:t> </w:t>
      </w:r>
      <w:r>
        <w:rPr>
          <w:w w:val="105"/>
          <w:sz w:val="17"/>
        </w:rPr>
        <w:t>último</w:t>
      </w:r>
      <w:r>
        <w:rPr>
          <w:spacing w:val="-4"/>
          <w:w w:val="105"/>
          <w:sz w:val="17"/>
        </w:rPr>
        <w:t> </w:t>
      </w:r>
      <w:r>
        <w:rPr>
          <w:spacing w:val="-2"/>
          <w:w w:val="105"/>
          <w:sz w:val="17"/>
        </w:rPr>
        <w:t>reajuste.</w:t>
      </w:r>
    </w:p>
    <w:p>
      <w:pPr>
        <w:pStyle w:val="ListParagraph"/>
        <w:numPr>
          <w:ilvl w:val="1"/>
          <w:numId w:val="44"/>
        </w:numPr>
        <w:tabs>
          <w:tab w:pos="580" w:val="left" w:leader="none"/>
        </w:tabs>
        <w:spacing w:line="240" w:lineRule="auto" w:before="44" w:after="0"/>
        <w:ind w:left="580" w:right="0" w:hanging="264"/>
        <w:jc w:val="left"/>
        <w:rPr>
          <w:sz w:val="17"/>
        </w:rPr>
      </w:pPr>
      <w:r>
        <w:rPr>
          <w:spacing w:val="-2"/>
          <w:w w:val="105"/>
          <w:sz w:val="17"/>
        </w:rPr>
        <w:t>Os preços</w:t>
      </w:r>
      <w:r>
        <w:rPr>
          <w:spacing w:val="-1"/>
          <w:w w:val="105"/>
          <w:sz w:val="17"/>
        </w:rPr>
        <w:t> </w:t>
      </w:r>
      <w:r>
        <w:rPr>
          <w:spacing w:val="-2"/>
          <w:w w:val="105"/>
          <w:sz w:val="17"/>
        </w:rPr>
        <w:t>iniciais</w:t>
      </w:r>
      <w:r>
        <w:rPr>
          <w:spacing w:val="-1"/>
          <w:w w:val="105"/>
          <w:sz w:val="17"/>
        </w:rPr>
        <w:t> </w:t>
      </w:r>
      <w:r>
        <w:rPr>
          <w:spacing w:val="-2"/>
          <w:w w:val="105"/>
          <w:sz w:val="17"/>
        </w:rPr>
        <w:t>serão</w:t>
      </w:r>
      <w:r>
        <w:rPr>
          <w:spacing w:val="-1"/>
          <w:w w:val="105"/>
          <w:sz w:val="17"/>
        </w:rPr>
        <w:t> </w:t>
      </w:r>
      <w:r>
        <w:rPr>
          <w:spacing w:val="-2"/>
          <w:w w:val="105"/>
          <w:sz w:val="17"/>
        </w:rPr>
        <w:t>reajustados,</w:t>
      </w:r>
      <w:r>
        <w:rPr>
          <w:spacing w:val="-1"/>
          <w:w w:val="105"/>
          <w:sz w:val="17"/>
        </w:rPr>
        <w:t> </w:t>
      </w:r>
      <w:r>
        <w:rPr>
          <w:spacing w:val="-2"/>
          <w:w w:val="105"/>
          <w:sz w:val="17"/>
        </w:rPr>
        <w:t>mediante</w:t>
      </w:r>
      <w:r>
        <w:rPr>
          <w:spacing w:val="-1"/>
          <w:w w:val="105"/>
          <w:sz w:val="17"/>
        </w:rPr>
        <w:t> </w:t>
      </w:r>
      <w:r>
        <w:rPr>
          <w:spacing w:val="-2"/>
          <w:w w:val="105"/>
          <w:sz w:val="17"/>
        </w:rPr>
        <w:t>a</w:t>
      </w:r>
      <w:r>
        <w:rPr>
          <w:spacing w:val="-1"/>
          <w:w w:val="105"/>
          <w:sz w:val="17"/>
        </w:rPr>
        <w:t> </w:t>
      </w:r>
      <w:r>
        <w:rPr>
          <w:spacing w:val="-2"/>
          <w:w w:val="105"/>
          <w:sz w:val="17"/>
        </w:rPr>
        <w:t>aplicação, pelo</w:t>
      </w:r>
      <w:r>
        <w:rPr>
          <w:w w:val="105"/>
          <w:sz w:val="17"/>
        </w:rPr>
        <w:t> </w:t>
      </w:r>
      <w:r>
        <w:rPr>
          <w:b/>
          <w:spacing w:val="-2"/>
          <w:w w:val="105"/>
          <w:sz w:val="17"/>
        </w:rPr>
        <w:t>CONTRATANTE</w:t>
      </w:r>
      <w:r>
        <w:rPr>
          <w:spacing w:val="-2"/>
          <w:w w:val="105"/>
          <w:sz w:val="17"/>
        </w:rPr>
        <w:t>,</w:t>
      </w:r>
      <w:r>
        <w:rPr>
          <w:spacing w:val="-1"/>
          <w:w w:val="105"/>
          <w:sz w:val="17"/>
        </w:rPr>
        <w:t> </w:t>
      </w:r>
      <w:r>
        <w:rPr>
          <w:spacing w:val="-2"/>
          <w:w w:val="105"/>
          <w:sz w:val="17"/>
        </w:rPr>
        <w:t>do</w:t>
      </w:r>
      <w:r>
        <w:rPr>
          <w:spacing w:val="-1"/>
          <w:w w:val="105"/>
          <w:sz w:val="17"/>
        </w:rPr>
        <w:t> </w:t>
      </w:r>
      <w:r>
        <w:rPr>
          <w:spacing w:val="-2"/>
          <w:w w:val="105"/>
          <w:sz w:val="17"/>
        </w:rPr>
        <w:t>índice</w:t>
      </w:r>
      <w:r>
        <w:rPr>
          <w:spacing w:val="-1"/>
          <w:w w:val="105"/>
          <w:sz w:val="17"/>
        </w:rPr>
        <w:t> </w:t>
      </w:r>
      <w:r>
        <w:rPr>
          <w:spacing w:val="-2"/>
          <w:w w:val="105"/>
          <w:sz w:val="17"/>
        </w:rPr>
        <w:t>IPCA,</w:t>
      </w:r>
      <w:r>
        <w:rPr>
          <w:spacing w:val="-1"/>
          <w:w w:val="105"/>
          <w:sz w:val="17"/>
        </w:rPr>
        <w:t> </w:t>
      </w:r>
      <w:r>
        <w:rPr>
          <w:spacing w:val="-2"/>
          <w:w w:val="105"/>
          <w:sz w:val="17"/>
        </w:rPr>
        <w:t>exclusivamente</w:t>
      </w:r>
      <w:r>
        <w:rPr>
          <w:spacing w:val="-1"/>
          <w:w w:val="105"/>
          <w:sz w:val="17"/>
        </w:rPr>
        <w:t> </w:t>
      </w:r>
      <w:r>
        <w:rPr>
          <w:spacing w:val="-2"/>
          <w:w w:val="105"/>
          <w:sz w:val="17"/>
        </w:rPr>
        <w:t>para</w:t>
      </w:r>
      <w:r>
        <w:rPr>
          <w:spacing w:val="-1"/>
          <w:w w:val="105"/>
          <w:sz w:val="17"/>
        </w:rPr>
        <w:t> </w:t>
      </w:r>
      <w:r>
        <w:rPr>
          <w:spacing w:val="-2"/>
          <w:w w:val="105"/>
          <w:sz w:val="17"/>
        </w:rPr>
        <w:t>as</w:t>
      </w:r>
      <w:r>
        <w:rPr>
          <w:spacing w:val="-1"/>
          <w:w w:val="105"/>
          <w:sz w:val="17"/>
        </w:rPr>
        <w:t> </w:t>
      </w:r>
      <w:r>
        <w:rPr>
          <w:spacing w:val="-2"/>
          <w:w w:val="105"/>
          <w:sz w:val="17"/>
        </w:rPr>
        <w:t>obrigações</w:t>
      </w:r>
      <w:r>
        <w:rPr>
          <w:spacing w:val="1"/>
          <w:w w:val="105"/>
          <w:sz w:val="17"/>
        </w:rPr>
        <w:t> </w:t>
      </w:r>
      <w:r>
        <w:rPr>
          <w:spacing w:val="-2"/>
          <w:w w:val="105"/>
          <w:sz w:val="17"/>
        </w:rPr>
        <w:t>que</w:t>
      </w:r>
      <w:r>
        <w:rPr>
          <w:spacing w:val="1"/>
          <w:w w:val="105"/>
          <w:sz w:val="17"/>
        </w:rPr>
        <w:t> </w:t>
      </w:r>
      <w:r>
        <w:rPr>
          <w:spacing w:val="-2"/>
          <w:w w:val="105"/>
          <w:sz w:val="17"/>
        </w:rPr>
        <w:t>se</w:t>
      </w:r>
      <w:r>
        <w:rPr>
          <w:spacing w:val="1"/>
          <w:w w:val="105"/>
          <w:sz w:val="17"/>
        </w:rPr>
        <w:t> </w:t>
      </w:r>
      <w:r>
        <w:rPr>
          <w:spacing w:val="-2"/>
          <w:w w:val="105"/>
          <w:sz w:val="17"/>
        </w:rPr>
        <w:t>iniciem</w:t>
      </w:r>
      <w:r>
        <w:rPr>
          <w:spacing w:val="1"/>
          <w:w w:val="105"/>
          <w:sz w:val="17"/>
        </w:rPr>
        <w:t> </w:t>
      </w:r>
      <w:r>
        <w:rPr>
          <w:spacing w:val="-2"/>
          <w:w w:val="105"/>
          <w:sz w:val="17"/>
        </w:rPr>
        <w:t>após</w:t>
      </w:r>
      <w:r>
        <w:rPr>
          <w:spacing w:val="1"/>
          <w:w w:val="105"/>
          <w:sz w:val="17"/>
        </w:rPr>
        <w:t> </w:t>
      </w:r>
      <w:r>
        <w:rPr>
          <w:spacing w:val="-2"/>
          <w:w w:val="105"/>
          <w:sz w:val="17"/>
        </w:rPr>
        <w:t>a</w:t>
      </w:r>
      <w:r>
        <w:rPr>
          <w:spacing w:val="1"/>
          <w:w w:val="105"/>
          <w:sz w:val="17"/>
        </w:rPr>
        <w:t> </w:t>
      </w:r>
      <w:r>
        <w:rPr>
          <w:spacing w:val="-2"/>
          <w:w w:val="105"/>
          <w:sz w:val="17"/>
        </w:rPr>
        <w:t>anualidade.</w:t>
      </w:r>
    </w:p>
    <w:p>
      <w:pPr>
        <w:pStyle w:val="ListParagraph"/>
        <w:numPr>
          <w:ilvl w:val="1"/>
          <w:numId w:val="44"/>
        </w:numPr>
        <w:tabs>
          <w:tab w:pos="584" w:val="left" w:leader="none"/>
        </w:tabs>
        <w:spacing w:line="292" w:lineRule="auto" w:before="43" w:after="0"/>
        <w:ind w:left="316" w:right="299" w:firstLine="0"/>
        <w:jc w:val="left"/>
        <w:rPr>
          <w:sz w:val="17"/>
        </w:rPr>
      </w:pP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atraso</w:t>
      </w:r>
      <w:r>
        <w:rPr>
          <w:spacing w:val="-5"/>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divulgação</w:t>
      </w:r>
      <w:r>
        <w:rPr>
          <w:spacing w:val="-5"/>
          <w:w w:val="105"/>
          <w:sz w:val="17"/>
        </w:rPr>
        <w:t> </w:t>
      </w:r>
      <w:r>
        <w:rPr>
          <w:w w:val="105"/>
          <w:sz w:val="17"/>
        </w:rPr>
        <w:t>do(s)</w:t>
      </w:r>
      <w:r>
        <w:rPr>
          <w:spacing w:val="-5"/>
          <w:w w:val="105"/>
          <w:sz w:val="17"/>
        </w:rPr>
        <w:t> </w:t>
      </w:r>
      <w:r>
        <w:rPr>
          <w:w w:val="105"/>
          <w:sz w:val="17"/>
        </w:rPr>
        <w:t>índice(s)</w:t>
      </w:r>
      <w:r>
        <w:rPr>
          <w:spacing w:val="-5"/>
          <w:w w:val="105"/>
          <w:sz w:val="17"/>
        </w:rPr>
        <w:t> </w:t>
      </w:r>
      <w:r>
        <w:rPr>
          <w:w w:val="105"/>
          <w:sz w:val="17"/>
        </w:rPr>
        <w:t>de</w:t>
      </w:r>
      <w:r>
        <w:rPr>
          <w:spacing w:val="-5"/>
          <w:w w:val="105"/>
          <w:sz w:val="17"/>
        </w:rPr>
        <w:t> </w:t>
      </w:r>
      <w:r>
        <w:rPr>
          <w:w w:val="105"/>
          <w:sz w:val="17"/>
        </w:rPr>
        <w:t>reajustamento,</w:t>
      </w:r>
      <w:r>
        <w:rPr>
          <w:spacing w:val="-5"/>
          <w:w w:val="105"/>
          <w:sz w:val="17"/>
        </w:rPr>
        <w:t> </w:t>
      </w:r>
      <w:r>
        <w:rPr>
          <w:w w:val="105"/>
          <w:sz w:val="17"/>
        </w:rPr>
        <w:t>o</w:t>
      </w:r>
      <w:r>
        <w:rPr>
          <w:spacing w:val="-5"/>
          <w:w w:val="105"/>
          <w:sz w:val="17"/>
        </w:rPr>
        <w:t> </w:t>
      </w:r>
      <w:r>
        <w:rPr>
          <w:b/>
          <w:w w:val="105"/>
          <w:sz w:val="17"/>
        </w:rPr>
        <w:t>CONTRATANTE</w:t>
      </w:r>
      <w:r>
        <w:rPr>
          <w:b/>
          <w:spacing w:val="-5"/>
          <w:w w:val="105"/>
          <w:sz w:val="17"/>
        </w:rPr>
        <w:t> </w:t>
      </w:r>
      <w:r>
        <w:rPr>
          <w:w w:val="105"/>
          <w:sz w:val="17"/>
        </w:rPr>
        <w:t>pagará</w:t>
      </w:r>
      <w:r>
        <w:rPr>
          <w:spacing w:val="-5"/>
          <w:w w:val="105"/>
          <w:sz w:val="17"/>
        </w:rPr>
        <w:t> </w:t>
      </w:r>
      <w:r>
        <w:rPr>
          <w:w w:val="105"/>
          <w:sz w:val="17"/>
        </w:rPr>
        <w:t>ao</w:t>
      </w:r>
      <w:r>
        <w:rPr>
          <w:spacing w:val="-5"/>
          <w:w w:val="105"/>
          <w:sz w:val="17"/>
        </w:rPr>
        <w:t> </w:t>
      </w:r>
      <w:r>
        <w:rPr>
          <w:b/>
          <w:w w:val="105"/>
          <w:sz w:val="17"/>
        </w:rPr>
        <w:t>CONTRATADO</w:t>
      </w:r>
      <w:r>
        <w:rPr>
          <w:b/>
          <w:spacing w:val="-5"/>
          <w:w w:val="105"/>
          <w:sz w:val="17"/>
        </w:rPr>
        <w:t> </w:t>
      </w:r>
      <w:r>
        <w:rPr>
          <w:w w:val="105"/>
          <w:sz w:val="17"/>
        </w:rPr>
        <w:t>a</w:t>
      </w:r>
      <w:r>
        <w:rPr>
          <w:spacing w:val="-5"/>
          <w:w w:val="105"/>
          <w:sz w:val="17"/>
        </w:rPr>
        <w:t> </w:t>
      </w:r>
      <w:r>
        <w:rPr>
          <w:w w:val="105"/>
          <w:sz w:val="17"/>
        </w:rPr>
        <w:t>importância</w:t>
      </w:r>
      <w:r>
        <w:rPr>
          <w:spacing w:val="-5"/>
          <w:w w:val="105"/>
          <w:sz w:val="17"/>
        </w:rPr>
        <w:t> </w:t>
      </w:r>
      <w:r>
        <w:rPr>
          <w:w w:val="105"/>
          <w:sz w:val="17"/>
        </w:rPr>
        <w:t>calculada</w:t>
      </w:r>
      <w:r>
        <w:rPr>
          <w:spacing w:val="-5"/>
          <w:w w:val="105"/>
          <w:sz w:val="17"/>
        </w:rPr>
        <w:t> </w:t>
      </w:r>
      <w:r>
        <w:rPr>
          <w:w w:val="105"/>
          <w:sz w:val="17"/>
        </w:rPr>
        <w:t>pela</w:t>
      </w:r>
      <w:r>
        <w:rPr>
          <w:spacing w:val="-5"/>
          <w:w w:val="105"/>
          <w:sz w:val="17"/>
        </w:rPr>
        <w:t> </w:t>
      </w:r>
      <w:r>
        <w:rPr>
          <w:w w:val="105"/>
          <w:sz w:val="17"/>
        </w:rPr>
        <w:t>última</w:t>
      </w:r>
      <w:r>
        <w:rPr>
          <w:spacing w:val="-5"/>
          <w:w w:val="105"/>
          <w:sz w:val="17"/>
        </w:rPr>
        <w:t> </w:t>
      </w:r>
      <w:r>
        <w:rPr>
          <w:w w:val="105"/>
          <w:sz w:val="17"/>
        </w:rPr>
        <w:t>variação</w:t>
      </w:r>
      <w:r>
        <w:rPr>
          <w:spacing w:val="-5"/>
          <w:w w:val="105"/>
          <w:sz w:val="17"/>
        </w:rPr>
        <w:t> </w:t>
      </w:r>
      <w:r>
        <w:rPr>
          <w:w w:val="105"/>
          <w:sz w:val="17"/>
        </w:rPr>
        <w:t>conhecida,</w:t>
      </w:r>
      <w:r>
        <w:rPr>
          <w:spacing w:val="-5"/>
          <w:w w:val="105"/>
          <w:sz w:val="17"/>
        </w:rPr>
        <w:t> </w:t>
      </w:r>
      <w:r>
        <w:rPr>
          <w:w w:val="105"/>
          <w:sz w:val="17"/>
        </w:rPr>
        <w:t>liquidando</w:t>
      </w:r>
      <w:r>
        <w:rPr>
          <w:spacing w:val="-5"/>
          <w:w w:val="105"/>
          <w:sz w:val="17"/>
        </w:rPr>
        <w:t> </w:t>
      </w:r>
      <w:r>
        <w:rPr>
          <w:w w:val="105"/>
          <w:sz w:val="17"/>
        </w:rPr>
        <w:t>a</w:t>
      </w:r>
      <w:r>
        <w:rPr>
          <w:spacing w:val="-5"/>
          <w:w w:val="105"/>
          <w:sz w:val="17"/>
        </w:rPr>
        <w:t> </w:t>
      </w:r>
      <w:r>
        <w:rPr>
          <w:w w:val="105"/>
          <w:sz w:val="17"/>
        </w:rPr>
        <w:t>diferença correspondente tão logo seja(m) divulgado(s) o(s) índice(s) definitivo(s).</w:t>
      </w:r>
    </w:p>
    <w:p>
      <w:pPr>
        <w:pStyle w:val="ListParagraph"/>
        <w:numPr>
          <w:ilvl w:val="2"/>
          <w:numId w:val="44"/>
        </w:numPr>
        <w:tabs>
          <w:tab w:pos="728" w:val="left" w:leader="none"/>
        </w:tabs>
        <w:spacing w:line="292" w:lineRule="auto" w:before="1" w:after="0"/>
        <w:ind w:left="316" w:right="299" w:firstLine="0"/>
        <w:jc w:val="left"/>
        <w:rPr>
          <w:sz w:val="17"/>
        </w:rPr>
      </w:pPr>
      <w:r>
        <w:rPr>
          <w:w w:val="105"/>
          <w:sz w:val="17"/>
        </w:rPr>
        <w:t>Fica o </w:t>
      </w:r>
      <w:r>
        <w:rPr>
          <w:b/>
          <w:w w:val="105"/>
          <w:sz w:val="17"/>
        </w:rPr>
        <w:t>CONTRATADO </w:t>
      </w:r>
      <w:r>
        <w:rPr>
          <w:w w:val="105"/>
          <w:sz w:val="17"/>
        </w:rPr>
        <w:t>obrigado a apresentar memória de cálculo referente ao reajustamento de preços do valor remanescente, sempre que este ocorrer, sendo adotado na aferição final o índice</w:t>
      </w:r>
      <w:r>
        <w:rPr>
          <w:spacing w:val="40"/>
          <w:w w:val="105"/>
          <w:sz w:val="17"/>
        </w:rPr>
        <w:t> </w:t>
      </w:r>
      <w:r>
        <w:rPr>
          <w:spacing w:val="-2"/>
          <w:w w:val="105"/>
          <w:sz w:val="17"/>
        </w:rPr>
        <w:t>definitivo.</w:t>
      </w:r>
    </w:p>
    <w:p>
      <w:pPr>
        <w:pStyle w:val="ListParagraph"/>
        <w:numPr>
          <w:ilvl w:val="1"/>
          <w:numId w:val="44"/>
        </w:numPr>
        <w:tabs>
          <w:tab w:pos="588" w:val="left" w:leader="none"/>
        </w:tabs>
        <w:spacing w:line="292" w:lineRule="auto" w:before="1" w:after="0"/>
        <w:ind w:left="316" w:right="299" w:firstLine="0"/>
        <w:jc w:val="left"/>
        <w:rPr>
          <w:sz w:val="17"/>
        </w:rPr>
      </w:pPr>
      <w:r>
        <w:rPr>
          <w:w w:val="105"/>
          <w:sz w:val="17"/>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44"/>
        </w:numPr>
        <w:tabs>
          <w:tab w:pos="590" w:val="left" w:leader="none"/>
        </w:tabs>
        <w:spacing w:line="292" w:lineRule="auto" w:before="2" w:after="0"/>
        <w:ind w:left="316" w:right="299" w:firstLine="0"/>
        <w:jc w:val="left"/>
        <w:rPr>
          <w:sz w:val="17"/>
        </w:rPr>
      </w:pPr>
      <w:r>
        <w:rPr>
          <w:w w:val="105"/>
          <w:sz w:val="17"/>
        </w:rPr>
        <w:t>Na ausência de previsão legal quanto ao índice substituto, as partes elegerão novo índice oficial, para reajustamento do preço do valor remanescente dos custos decorrentes do mercado, por meio de termo aditivo.</w:t>
      </w:r>
    </w:p>
    <w:p>
      <w:pPr>
        <w:pStyle w:val="ListParagraph"/>
        <w:numPr>
          <w:ilvl w:val="1"/>
          <w:numId w:val="44"/>
        </w:numPr>
        <w:tabs>
          <w:tab w:pos="580" w:val="left" w:leader="none"/>
        </w:tabs>
        <w:spacing w:line="240" w:lineRule="auto" w:before="1" w:after="0"/>
        <w:ind w:left="580" w:right="0" w:hanging="264"/>
        <w:jc w:val="left"/>
        <w:rPr>
          <w:sz w:val="17"/>
        </w:rPr>
      </w:pPr>
      <w:r>
        <w:rPr>
          <w:w w:val="105"/>
          <w:sz w:val="17"/>
        </w:rPr>
        <w:t>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reajuste</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formulado</w:t>
      </w:r>
      <w:r>
        <w:rPr>
          <w:spacing w:val="-5"/>
          <w:w w:val="105"/>
          <w:sz w:val="17"/>
        </w:rPr>
        <w:t> </w:t>
      </w:r>
      <w:r>
        <w:rPr>
          <w:w w:val="105"/>
          <w:sz w:val="17"/>
        </w:rPr>
        <w:t>durante</w:t>
      </w:r>
      <w:r>
        <w:rPr>
          <w:spacing w:val="-5"/>
          <w:w w:val="105"/>
          <w:sz w:val="17"/>
        </w:rPr>
        <w:t> </w:t>
      </w:r>
      <w:r>
        <w:rPr>
          <w:w w:val="105"/>
          <w:sz w:val="17"/>
        </w:rPr>
        <w:t>a</w:t>
      </w:r>
      <w:r>
        <w:rPr>
          <w:spacing w:val="-5"/>
          <w:w w:val="105"/>
          <w:sz w:val="17"/>
        </w:rPr>
        <w:t> </w:t>
      </w:r>
      <w:r>
        <w:rPr>
          <w:w w:val="105"/>
          <w:sz w:val="17"/>
        </w:rPr>
        <w:t>vigência</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5"/>
          <w:w w:val="105"/>
          <w:sz w:val="17"/>
        </w:rPr>
        <w:t> </w:t>
      </w:r>
      <w:r>
        <w:rPr>
          <w:w w:val="105"/>
          <w:sz w:val="17"/>
        </w:rPr>
        <w:t>antes</w:t>
      </w:r>
      <w:r>
        <w:rPr>
          <w:spacing w:val="-4"/>
          <w:w w:val="105"/>
          <w:sz w:val="17"/>
        </w:rPr>
        <w:t> </w:t>
      </w:r>
      <w:r>
        <w:rPr>
          <w:w w:val="105"/>
          <w:sz w:val="17"/>
        </w:rPr>
        <w:t>de</w:t>
      </w:r>
      <w:r>
        <w:rPr>
          <w:spacing w:val="-5"/>
          <w:w w:val="105"/>
          <w:sz w:val="17"/>
        </w:rPr>
        <w:t> </w:t>
      </w:r>
      <w:r>
        <w:rPr>
          <w:w w:val="105"/>
          <w:sz w:val="17"/>
        </w:rPr>
        <w:t>eventual</w:t>
      </w:r>
      <w:r>
        <w:rPr>
          <w:spacing w:val="-5"/>
          <w:w w:val="105"/>
          <w:sz w:val="17"/>
        </w:rPr>
        <w:t> </w:t>
      </w:r>
      <w:r>
        <w:rPr>
          <w:w w:val="105"/>
          <w:sz w:val="17"/>
        </w:rPr>
        <w:t>prorrogação</w:t>
      </w:r>
      <w:r>
        <w:rPr>
          <w:spacing w:val="-5"/>
          <w:w w:val="105"/>
          <w:sz w:val="17"/>
        </w:rPr>
        <w:t> </w:t>
      </w:r>
      <w:r>
        <w:rPr>
          <w:w w:val="105"/>
          <w:sz w:val="17"/>
        </w:rPr>
        <w:t>contratual,</w:t>
      </w:r>
      <w:r>
        <w:rPr>
          <w:spacing w:val="-5"/>
          <w:w w:val="105"/>
          <w:sz w:val="17"/>
        </w:rPr>
        <w:t> </w:t>
      </w:r>
      <w:r>
        <w:rPr>
          <w:w w:val="105"/>
          <w:sz w:val="17"/>
        </w:rPr>
        <w:t>sob</w:t>
      </w:r>
      <w:r>
        <w:rPr>
          <w:spacing w:val="-5"/>
          <w:w w:val="105"/>
          <w:sz w:val="17"/>
        </w:rPr>
        <w:t> </w:t>
      </w:r>
      <w:r>
        <w:rPr>
          <w:w w:val="105"/>
          <w:sz w:val="17"/>
        </w:rPr>
        <w:t>pena</w:t>
      </w:r>
      <w:r>
        <w:rPr>
          <w:spacing w:val="-5"/>
          <w:w w:val="105"/>
          <w:sz w:val="17"/>
        </w:rPr>
        <w:t> </w:t>
      </w:r>
      <w:r>
        <w:rPr>
          <w:w w:val="105"/>
          <w:sz w:val="17"/>
        </w:rPr>
        <w:t>de</w:t>
      </w:r>
      <w:r>
        <w:rPr>
          <w:spacing w:val="-5"/>
          <w:w w:val="105"/>
          <w:sz w:val="17"/>
        </w:rPr>
        <w:t> </w:t>
      </w:r>
      <w:r>
        <w:rPr>
          <w:spacing w:val="-2"/>
          <w:w w:val="105"/>
          <w:sz w:val="17"/>
        </w:rPr>
        <w:t>preclusão.</w:t>
      </w:r>
    </w:p>
    <w:p>
      <w:pPr>
        <w:pStyle w:val="ListParagraph"/>
        <w:numPr>
          <w:ilvl w:val="2"/>
          <w:numId w:val="44"/>
        </w:numPr>
        <w:tabs>
          <w:tab w:pos="713" w:val="left" w:leader="none"/>
        </w:tabs>
        <w:spacing w:line="240" w:lineRule="auto" w:before="43" w:after="0"/>
        <w:ind w:left="713" w:right="0" w:hanging="397"/>
        <w:jc w:val="left"/>
        <w:rPr>
          <w:sz w:val="17"/>
        </w:rPr>
      </w:pPr>
      <w:r>
        <w:rPr>
          <w:w w:val="105"/>
          <w:sz w:val="17"/>
        </w:rPr>
        <w:t>Os</w:t>
      </w:r>
      <w:r>
        <w:rPr>
          <w:spacing w:val="-5"/>
          <w:w w:val="105"/>
          <w:sz w:val="17"/>
        </w:rPr>
        <w:t> </w:t>
      </w:r>
      <w:r>
        <w:rPr>
          <w:w w:val="105"/>
          <w:sz w:val="17"/>
        </w:rPr>
        <w:t>efeitos</w:t>
      </w:r>
      <w:r>
        <w:rPr>
          <w:spacing w:val="-5"/>
          <w:w w:val="105"/>
          <w:sz w:val="17"/>
        </w:rPr>
        <w:t> </w:t>
      </w:r>
      <w:r>
        <w:rPr>
          <w:w w:val="105"/>
          <w:sz w:val="17"/>
        </w:rPr>
        <w:t>financeiros</w:t>
      </w:r>
      <w:r>
        <w:rPr>
          <w:spacing w:val="-5"/>
          <w:w w:val="105"/>
          <w:sz w:val="17"/>
        </w:rPr>
        <w:t> </w:t>
      </w:r>
      <w:r>
        <w:rPr>
          <w:w w:val="105"/>
          <w:sz w:val="17"/>
        </w:rPr>
        <w:t>do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reajuste</w:t>
      </w:r>
      <w:r>
        <w:rPr>
          <w:spacing w:val="-5"/>
          <w:w w:val="105"/>
          <w:sz w:val="17"/>
        </w:rPr>
        <w:t> </w:t>
      </w:r>
      <w:r>
        <w:rPr>
          <w:w w:val="105"/>
          <w:sz w:val="17"/>
        </w:rPr>
        <w:t>serão</w:t>
      </w:r>
      <w:r>
        <w:rPr>
          <w:spacing w:val="-5"/>
          <w:w w:val="105"/>
          <w:sz w:val="17"/>
        </w:rPr>
        <w:t> </w:t>
      </w:r>
      <w:r>
        <w:rPr>
          <w:spacing w:val="-2"/>
          <w:w w:val="105"/>
          <w:sz w:val="17"/>
        </w:rPr>
        <w:t>contados:</w:t>
      </w:r>
    </w:p>
    <w:p>
      <w:pPr>
        <w:pStyle w:val="ListParagraph"/>
        <w:numPr>
          <w:ilvl w:val="0"/>
          <w:numId w:val="45"/>
        </w:numPr>
        <w:tabs>
          <w:tab w:pos="495" w:val="left" w:leader="none"/>
        </w:tabs>
        <w:spacing w:line="240" w:lineRule="auto" w:before="44" w:after="0"/>
        <w:ind w:left="495" w:right="0" w:hanging="179"/>
        <w:jc w:val="left"/>
        <w:rPr>
          <w:sz w:val="17"/>
        </w:rPr>
      </w:pPr>
      <w:r>
        <w:rPr>
          <w:w w:val="105"/>
          <w:sz w:val="17"/>
        </w:rPr>
        <w:t>da</w:t>
      </w:r>
      <w:r>
        <w:rPr>
          <w:spacing w:val="-5"/>
          <w:w w:val="105"/>
          <w:sz w:val="17"/>
        </w:rPr>
        <w:t> </w:t>
      </w:r>
      <w:r>
        <w:rPr>
          <w:w w:val="105"/>
          <w:sz w:val="17"/>
        </w:rPr>
        <w:t>data-base</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Contrato,</w:t>
      </w:r>
      <w:r>
        <w:rPr>
          <w:spacing w:val="-5"/>
          <w:w w:val="105"/>
          <w:sz w:val="17"/>
        </w:rPr>
        <w:t> </w:t>
      </w:r>
      <w:r>
        <w:rPr>
          <w:w w:val="105"/>
          <w:sz w:val="17"/>
        </w:rPr>
        <w:t>desde</w:t>
      </w:r>
      <w:r>
        <w:rPr>
          <w:spacing w:val="-4"/>
          <w:w w:val="105"/>
          <w:sz w:val="17"/>
        </w:rPr>
        <w:t> </w:t>
      </w:r>
      <w:r>
        <w:rPr>
          <w:w w:val="105"/>
          <w:sz w:val="17"/>
        </w:rPr>
        <w:t>que</w:t>
      </w:r>
      <w:r>
        <w:rPr>
          <w:spacing w:val="-5"/>
          <w:w w:val="105"/>
          <w:sz w:val="17"/>
        </w:rPr>
        <w:t> </w:t>
      </w:r>
      <w:r>
        <w:rPr>
          <w:w w:val="105"/>
          <w:sz w:val="17"/>
        </w:rPr>
        <w:t>requerido</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4"/>
          <w:w w:val="105"/>
          <w:sz w:val="17"/>
        </w:rPr>
        <w:t> </w:t>
      </w:r>
      <w:r>
        <w:rPr>
          <w:w w:val="105"/>
          <w:sz w:val="17"/>
        </w:rPr>
        <w:t>60</w:t>
      </w:r>
      <w:r>
        <w:rPr>
          <w:spacing w:val="-5"/>
          <w:w w:val="105"/>
          <w:sz w:val="17"/>
        </w:rPr>
        <w:t> </w:t>
      </w:r>
      <w:r>
        <w:rPr>
          <w:w w:val="105"/>
          <w:sz w:val="17"/>
        </w:rPr>
        <w:t>(sessenta)</w:t>
      </w:r>
      <w:r>
        <w:rPr>
          <w:spacing w:val="-5"/>
          <w:w w:val="105"/>
          <w:sz w:val="17"/>
        </w:rPr>
        <w:t> </w:t>
      </w:r>
      <w:r>
        <w:rPr>
          <w:w w:val="105"/>
          <w:sz w:val="17"/>
        </w:rPr>
        <w:t>dias</w:t>
      </w:r>
      <w:r>
        <w:rPr>
          <w:spacing w:val="-5"/>
          <w:w w:val="105"/>
          <w:sz w:val="17"/>
        </w:rPr>
        <w:t> </w:t>
      </w:r>
      <w:r>
        <w:rPr>
          <w:w w:val="105"/>
          <w:sz w:val="17"/>
        </w:rPr>
        <w:t>da</w:t>
      </w:r>
      <w:r>
        <w:rPr>
          <w:spacing w:val="-5"/>
          <w:w w:val="105"/>
          <w:sz w:val="17"/>
        </w:rPr>
        <w:t> </w:t>
      </w:r>
      <w:r>
        <w:rPr>
          <w:w w:val="105"/>
          <w:sz w:val="17"/>
        </w:rPr>
        <w:t>data</w:t>
      </w:r>
      <w:r>
        <w:rPr>
          <w:spacing w:val="-5"/>
          <w:w w:val="105"/>
          <w:sz w:val="17"/>
        </w:rPr>
        <w:t> </w:t>
      </w:r>
      <w:r>
        <w:rPr>
          <w:w w:val="105"/>
          <w:sz w:val="17"/>
        </w:rPr>
        <w:t>de</w:t>
      </w:r>
      <w:r>
        <w:rPr>
          <w:spacing w:val="-4"/>
          <w:w w:val="105"/>
          <w:sz w:val="17"/>
        </w:rPr>
        <w:t> </w:t>
      </w:r>
      <w:r>
        <w:rPr>
          <w:w w:val="105"/>
          <w:sz w:val="17"/>
        </w:rPr>
        <w:t>publicação</w:t>
      </w:r>
      <w:r>
        <w:rPr>
          <w:spacing w:val="-5"/>
          <w:w w:val="105"/>
          <w:sz w:val="17"/>
        </w:rPr>
        <w:t> </w:t>
      </w:r>
      <w:r>
        <w:rPr>
          <w:w w:val="105"/>
          <w:sz w:val="17"/>
        </w:rPr>
        <w:t>do</w:t>
      </w:r>
      <w:r>
        <w:rPr>
          <w:spacing w:val="-5"/>
          <w:w w:val="105"/>
          <w:sz w:val="17"/>
        </w:rPr>
        <w:t> </w:t>
      </w:r>
      <w:r>
        <w:rPr>
          <w:w w:val="105"/>
          <w:sz w:val="17"/>
        </w:rPr>
        <w:t>índice</w:t>
      </w:r>
      <w:r>
        <w:rPr>
          <w:spacing w:val="-5"/>
          <w:w w:val="105"/>
          <w:sz w:val="17"/>
        </w:rPr>
        <w:t> </w:t>
      </w:r>
      <w:r>
        <w:rPr>
          <w:w w:val="105"/>
          <w:sz w:val="17"/>
        </w:rPr>
        <w:t>ajustado</w:t>
      </w:r>
      <w:r>
        <w:rPr>
          <w:spacing w:val="-5"/>
          <w:w w:val="105"/>
          <w:sz w:val="17"/>
        </w:rPr>
        <w:t> </w:t>
      </w:r>
      <w:r>
        <w:rPr>
          <w:spacing w:val="-2"/>
          <w:w w:val="105"/>
          <w:sz w:val="17"/>
        </w:rPr>
        <w:t>contratualmente;</w:t>
      </w:r>
    </w:p>
    <w:p>
      <w:pPr>
        <w:pStyle w:val="ListParagraph"/>
        <w:numPr>
          <w:ilvl w:val="0"/>
          <w:numId w:val="45"/>
        </w:numPr>
        <w:tabs>
          <w:tab w:pos="513" w:val="left" w:leader="none"/>
        </w:tabs>
        <w:spacing w:line="292" w:lineRule="auto" w:before="43" w:after="0"/>
        <w:ind w:left="316" w:right="299" w:firstLine="0"/>
        <w:jc w:val="left"/>
        <w:rPr>
          <w:sz w:val="17"/>
        </w:rPr>
      </w:pPr>
      <w:r>
        <w:rPr>
          <w:sz w:val="17"/>
        </w:rPr>
        <mc:AlternateContent>
          <mc:Choice Requires="wps">
            <w:drawing>
              <wp:anchor distT="0" distB="0" distL="0" distR="0" allowOverlap="1" layoutInCell="1" locked="0" behindDoc="1" simplePos="0" relativeHeight="486405632">
                <wp:simplePos x="0" y="0"/>
                <wp:positionH relativeFrom="page">
                  <wp:posOffset>5819439</wp:posOffset>
                </wp:positionH>
                <wp:positionV relativeFrom="paragraph">
                  <wp:posOffset>136934</wp:posOffset>
                </wp:positionV>
                <wp:extent cx="50165" cy="8890"/>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50165" cy="8890"/>
                        </a:xfrm>
                        <a:custGeom>
                          <a:avLst/>
                          <a:gdLst/>
                          <a:ahLst/>
                          <a:cxnLst/>
                          <a:rect l="l" t="t" r="r" b="b"/>
                          <a:pathLst>
                            <a:path w="50165" h="8890">
                              <a:moveTo>
                                <a:pt x="49940" y="8433"/>
                              </a:moveTo>
                              <a:lnTo>
                                <a:pt x="0" y="8433"/>
                              </a:lnTo>
                              <a:lnTo>
                                <a:pt x="0" y="0"/>
                              </a:lnTo>
                              <a:lnTo>
                                <a:pt x="49940" y="0"/>
                              </a:lnTo>
                              <a:lnTo>
                                <a:pt x="49940" y="8433"/>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58.223572pt;margin-top:10.78221pt;width:3.932328pt;height:.664034pt;mso-position-horizontal-relative:page;mso-position-vertical-relative:paragraph;z-index:-16910848" id="docshape18" filled="true" fillcolor="#000000" stroked="false">
                <v:fill type="solid"/>
                <w10:wrap type="none"/>
              </v:rect>
            </w:pict>
          </mc:Fallback>
        </mc:AlternateContent>
      </w:r>
      <w:r>
        <w:rPr>
          <w:w w:val="105"/>
          <w:sz w:val="17"/>
        </w:rPr>
        <w:t>a partir da data do requerimento do </w:t>
      </w:r>
      <w:r>
        <w:rPr>
          <w:b/>
          <w:w w:val="105"/>
          <w:sz w:val="17"/>
        </w:rPr>
        <w:t>CONTRATADO</w:t>
      </w:r>
      <w:r>
        <w:rPr>
          <w:w w:val="105"/>
          <w:sz w:val="17"/>
        </w:rPr>
        <w:t>, caso o pedido seja formulado após o prazo fixado na alínea a, acima, o que não acarretará a alteração do marco para cômputo da anualidade do reajuste, já adotado no edital e no contrato.</w:t>
      </w:r>
    </w:p>
    <w:p>
      <w:pPr>
        <w:pStyle w:val="ListParagraph"/>
        <w:numPr>
          <w:ilvl w:val="1"/>
          <w:numId w:val="44"/>
        </w:numPr>
        <w:tabs>
          <w:tab w:pos="590" w:val="left" w:leader="none"/>
        </w:tabs>
        <w:spacing w:line="292" w:lineRule="auto" w:before="1" w:after="0"/>
        <w:ind w:left="316" w:right="299" w:firstLine="0"/>
        <w:jc w:val="left"/>
        <w:rPr>
          <w:sz w:val="17"/>
        </w:rPr>
      </w:pPr>
      <w:r>
        <w:rPr>
          <w:w w:val="105"/>
          <w:sz w:val="17"/>
        </w:rPr>
        <w:t>Caso, na data da prorrogação contratual, ainda não tenha sido divulgado o índice de reajuste, deverá, a requerimento do </w:t>
      </w:r>
      <w:r>
        <w:rPr>
          <w:b/>
          <w:w w:val="105"/>
          <w:sz w:val="17"/>
        </w:rPr>
        <w:t>CONTRATADO</w:t>
      </w:r>
      <w:r>
        <w:rPr>
          <w:w w:val="105"/>
          <w:sz w:val="17"/>
        </w:rPr>
        <w:t>, ser inserida cláusula no termo aditivo de prorrogação para resguardar o direito futuro do </w:t>
      </w:r>
      <w:r>
        <w:rPr>
          <w:b/>
          <w:w w:val="105"/>
          <w:sz w:val="17"/>
        </w:rPr>
        <w:t>CONTRATADO</w:t>
      </w:r>
      <w:r>
        <w:rPr>
          <w:w w:val="105"/>
          <w:sz w:val="17"/>
        </w:rPr>
        <w:t>, a ser exercido tão logo se disponha dos valores reajustados, sob pena de preclusão.</w:t>
      </w:r>
    </w:p>
    <w:p>
      <w:pPr>
        <w:pStyle w:val="ListParagraph"/>
        <w:numPr>
          <w:ilvl w:val="1"/>
          <w:numId w:val="44"/>
        </w:numPr>
        <w:tabs>
          <w:tab w:pos="660" w:val="left" w:leader="none"/>
        </w:tabs>
        <w:spacing w:line="240" w:lineRule="auto" w:before="2" w:after="0"/>
        <w:ind w:left="660" w:right="0" w:hanging="344"/>
        <w:jc w:val="left"/>
        <w:rPr>
          <w:sz w:val="17"/>
        </w:rPr>
      </w:pPr>
      <w:r>
        <w:rPr>
          <w:w w:val="105"/>
          <w:sz w:val="17"/>
        </w:rPr>
        <w:t>A</w:t>
      </w:r>
      <w:r>
        <w:rPr>
          <w:spacing w:val="-12"/>
          <w:w w:val="105"/>
          <w:sz w:val="17"/>
        </w:rPr>
        <w:t> </w:t>
      </w:r>
      <w:r>
        <w:rPr>
          <w:w w:val="105"/>
          <w:sz w:val="17"/>
        </w:rPr>
        <w:t>extinção</w:t>
      </w:r>
      <w:r>
        <w:rPr>
          <w:spacing w:val="-8"/>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não</w:t>
      </w:r>
      <w:r>
        <w:rPr>
          <w:spacing w:val="-5"/>
          <w:w w:val="105"/>
          <w:sz w:val="17"/>
        </w:rPr>
        <w:t> </w:t>
      </w:r>
      <w:r>
        <w:rPr>
          <w:w w:val="105"/>
          <w:sz w:val="17"/>
        </w:rPr>
        <w:t>configurará</w:t>
      </w:r>
      <w:r>
        <w:rPr>
          <w:spacing w:val="-6"/>
          <w:w w:val="105"/>
          <w:sz w:val="17"/>
        </w:rPr>
        <w:t> </w:t>
      </w:r>
      <w:r>
        <w:rPr>
          <w:w w:val="105"/>
          <w:sz w:val="17"/>
        </w:rPr>
        <w:t>óbice</w:t>
      </w:r>
      <w:r>
        <w:rPr>
          <w:spacing w:val="-5"/>
          <w:w w:val="105"/>
          <w:sz w:val="17"/>
        </w:rPr>
        <w:t> </w:t>
      </w:r>
      <w:r>
        <w:rPr>
          <w:w w:val="105"/>
          <w:sz w:val="17"/>
        </w:rPr>
        <w:t>para</w:t>
      </w:r>
      <w:r>
        <w:rPr>
          <w:spacing w:val="-6"/>
          <w:w w:val="105"/>
          <w:sz w:val="17"/>
        </w:rPr>
        <w:t> </w:t>
      </w:r>
      <w:r>
        <w:rPr>
          <w:w w:val="105"/>
          <w:sz w:val="17"/>
        </w:rPr>
        <w:t>o</w:t>
      </w:r>
      <w:r>
        <w:rPr>
          <w:spacing w:val="-5"/>
          <w:w w:val="105"/>
          <w:sz w:val="17"/>
        </w:rPr>
        <w:t> </w:t>
      </w:r>
      <w:r>
        <w:rPr>
          <w:w w:val="105"/>
          <w:sz w:val="17"/>
        </w:rPr>
        <w:t>deferimento</w:t>
      </w:r>
      <w:r>
        <w:rPr>
          <w:spacing w:val="-5"/>
          <w:w w:val="105"/>
          <w:sz w:val="17"/>
        </w:rPr>
        <w:t> </w:t>
      </w:r>
      <w:r>
        <w:rPr>
          <w:w w:val="105"/>
          <w:sz w:val="17"/>
        </w:rPr>
        <w:t>do</w:t>
      </w:r>
      <w:r>
        <w:rPr>
          <w:spacing w:val="-6"/>
          <w:w w:val="105"/>
          <w:sz w:val="17"/>
        </w:rPr>
        <w:t> </w:t>
      </w:r>
      <w:r>
        <w:rPr>
          <w:w w:val="105"/>
          <w:sz w:val="17"/>
        </w:rPr>
        <w:t>reajuste</w:t>
      </w:r>
      <w:r>
        <w:rPr>
          <w:spacing w:val="-5"/>
          <w:w w:val="105"/>
          <w:sz w:val="17"/>
        </w:rPr>
        <w:t> </w:t>
      </w:r>
      <w:r>
        <w:rPr>
          <w:w w:val="105"/>
          <w:sz w:val="17"/>
        </w:rPr>
        <w:t>solicitado</w:t>
      </w:r>
      <w:r>
        <w:rPr>
          <w:spacing w:val="-5"/>
          <w:w w:val="105"/>
          <w:sz w:val="17"/>
        </w:rPr>
        <w:t> </w:t>
      </w:r>
      <w:r>
        <w:rPr>
          <w:w w:val="105"/>
          <w:sz w:val="17"/>
        </w:rPr>
        <w:t>tempestivamente,</w:t>
      </w:r>
      <w:r>
        <w:rPr>
          <w:spacing w:val="-6"/>
          <w:w w:val="105"/>
          <w:sz w:val="17"/>
        </w:rPr>
        <w:t> </w:t>
      </w:r>
      <w:r>
        <w:rPr>
          <w:w w:val="105"/>
          <w:sz w:val="17"/>
        </w:rPr>
        <w:t>hipótese</w:t>
      </w:r>
      <w:r>
        <w:rPr>
          <w:spacing w:val="-5"/>
          <w:w w:val="105"/>
          <w:sz w:val="17"/>
        </w:rPr>
        <w:t> </w:t>
      </w:r>
      <w:r>
        <w:rPr>
          <w:w w:val="105"/>
          <w:sz w:val="17"/>
        </w:rPr>
        <w:t>em</w:t>
      </w:r>
      <w:r>
        <w:rPr>
          <w:spacing w:val="-6"/>
          <w:w w:val="105"/>
          <w:sz w:val="17"/>
        </w:rPr>
        <w:t> </w:t>
      </w:r>
      <w:r>
        <w:rPr>
          <w:w w:val="105"/>
          <w:sz w:val="17"/>
        </w:rPr>
        <w:t>que</w:t>
      </w:r>
      <w:r>
        <w:rPr>
          <w:spacing w:val="-5"/>
          <w:w w:val="105"/>
          <w:sz w:val="17"/>
        </w:rPr>
        <w:t> </w:t>
      </w:r>
      <w:r>
        <w:rPr>
          <w:w w:val="105"/>
          <w:sz w:val="17"/>
        </w:rPr>
        <w:t>será</w:t>
      </w:r>
      <w:r>
        <w:rPr>
          <w:spacing w:val="-5"/>
          <w:w w:val="105"/>
          <w:sz w:val="17"/>
        </w:rPr>
        <w:t> </w:t>
      </w:r>
      <w:r>
        <w:rPr>
          <w:w w:val="105"/>
          <w:sz w:val="17"/>
        </w:rPr>
        <w:t>concedido</w:t>
      </w:r>
      <w:r>
        <w:rPr>
          <w:spacing w:val="-6"/>
          <w:w w:val="105"/>
          <w:sz w:val="17"/>
        </w:rPr>
        <w:t> </w:t>
      </w:r>
      <w:r>
        <w:rPr>
          <w:w w:val="105"/>
          <w:sz w:val="17"/>
        </w:rPr>
        <w:t>por</w:t>
      </w:r>
      <w:r>
        <w:rPr>
          <w:spacing w:val="-5"/>
          <w:w w:val="105"/>
          <w:sz w:val="17"/>
        </w:rPr>
        <w:t> </w:t>
      </w:r>
      <w:r>
        <w:rPr>
          <w:w w:val="105"/>
          <w:sz w:val="17"/>
        </w:rPr>
        <w:t>meio</w:t>
      </w:r>
      <w:r>
        <w:rPr>
          <w:spacing w:val="-6"/>
          <w:w w:val="105"/>
          <w:sz w:val="17"/>
        </w:rPr>
        <w:t> </w:t>
      </w:r>
      <w:r>
        <w:rPr>
          <w:w w:val="105"/>
          <w:sz w:val="17"/>
        </w:rPr>
        <w:t>de</w:t>
      </w:r>
      <w:r>
        <w:rPr>
          <w:spacing w:val="-5"/>
          <w:w w:val="105"/>
          <w:sz w:val="17"/>
        </w:rPr>
        <w:t> </w:t>
      </w:r>
      <w:r>
        <w:rPr>
          <w:w w:val="105"/>
          <w:sz w:val="17"/>
        </w:rPr>
        <w:t>termo</w:t>
      </w:r>
      <w:r>
        <w:rPr>
          <w:spacing w:val="-5"/>
          <w:w w:val="105"/>
          <w:sz w:val="17"/>
        </w:rPr>
        <w:t> </w:t>
      </w:r>
      <w:r>
        <w:rPr>
          <w:spacing w:val="-2"/>
          <w:w w:val="105"/>
          <w:sz w:val="17"/>
        </w:rPr>
        <w:t>indenizatório.</w:t>
      </w:r>
    </w:p>
    <w:p>
      <w:pPr>
        <w:pStyle w:val="ListParagraph"/>
        <w:numPr>
          <w:ilvl w:val="1"/>
          <w:numId w:val="44"/>
        </w:numPr>
        <w:tabs>
          <w:tab w:pos="662" w:val="left" w:leader="none"/>
        </w:tabs>
        <w:spacing w:line="240" w:lineRule="auto" w:before="43" w:after="0"/>
        <w:ind w:left="662" w:right="0" w:hanging="346"/>
        <w:jc w:val="left"/>
        <w:rPr>
          <w:sz w:val="17"/>
        </w:rPr>
      </w:pPr>
      <w:r>
        <w:rPr>
          <w:w w:val="105"/>
          <w:sz w:val="17"/>
        </w:rPr>
        <w:t>O</w:t>
      </w:r>
      <w:r>
        <w:rPr>
          <w:spacing w:val="-5"/>
          <w:w w:val="105"/>
          <w:sz w:val="17"/>
        </w:rPr>
        <w:t> </w:t>
      </w:r>
      <w:r>
        <w:rPr>
          <w:w w:val="105"/>
          <w:sz w:val="17"/>
        </w:rPr>
        <w:t>reajuste</w:t>
      </w:r>
      <w:r>
        <w:rPr>
          <w:spacing w:val="-5"/>
          <w:w w:val="105"/>
          <w:sz w:val="17"/>
        </w:rPr>
        <w:t> </w:t>
      </w:r>
      <w:r>
        <w:rPr>
          <w:w w:val="105"/>
          <w:sz w:val="17"/>
        </w:rPr>
        <w:t>será</w:t>
      </w:r>
      <w:r>
        <w:rPr>
          <w:spacing w:val="-5"/>
          <w:w w:val="105"/>
          <w:sz w:val="17"/>
        </w:rPr>
        <w:t> </w:t>
      </w:r>
      <w:r>
        <w:rPr>
          <w:w w:val="105"/>
          <w:sz w:val="17"/>
        </w:rPr>
        <w:t>realizado</w:t>
      </w:r>
      <w:r>
        <w:rPr>
          <w:spacing w:val="-4"/>
          <w:w w:val="105"/>
          <w:sz w:val="17"/>
        </w:rPr>
        <w:t> </w:t>
      </w:r>
      <w:r>
        <w:rPr>
          <w:w w:val="105"/>
          <w:sz w:val="17"/>
        </w:rPr>
        <w:t>por</w:t>
      </w:r>
      <w:r>
        <w:rPr>
          <w:spacing w:val="-5"/>
          <w:w w:val="105"/>
          <w:sz w:val="17"/>
        </w:rPr>
        <w:t> </w:t>
      </w:r>
      <w:r>
        <w:rPr>
          <w:w w:val="105"/>
          <w:sz w:val="17"/>
        </w:rPr>
        <w:t>apostilamento,</w:t>
      </w:r>
      <w:r>
        <w:rPr>
          <w:spacing w:val="-5"/>
          <w:w w:val="105"/>
          <w:sz w:val="17"/>
        </w:rPr>
        <w:t> </w:t>
      </w:r>
      <w:r>
        <w:rPr>
          <w:w w:val="105"/>
          <w:sz w:val="17"/>
        </w:rPr>
        <w:t>se</w:t>
      </w:r>
      <w:r>
        <w:rPr>
          <w:spacing w:val="-4"/>
          <w:w w:val="105"/>
          <w:sz w:val="17"/>
        </w:rPr>
        <w:t> </w:t>
      </w:r>
      <w:r>
        <w:rPr>
          <w:w w:val="105"/>
          <w:sz w:val="17"/>
        </w:rPr>
        <w:t>esta</w:t>
      </w:r>
      <w:r>
        <w:rPr>
          <w:spacing w:val="-5"/>
          <w:w w:val="105"/>
          <w:sz w:val="17"/>
        </w:rPr>
        <w:t> </w:t>
      </w:r>
      <w:r>
        <w:rPr>
          <w:w w:val="105"/>
          <w:sz w:val="17"/>
        </w:rPr>
        <w:t>for</w:t>
      </w:r>
      <w:r>
        <w:rPr>
          <w:spacing w:val="-5"/>
          <w:w w:val="105"/>
          <w:sz w:val="17"/>
        </w:rPr>
        <w:t> </w:t>
      </w:r>
      <w:r>
        <w:rPr>
          <w:w w:val="105"/>
          <w:sz w:val="17"/>
        </w:rPr>
        <w:t>a</w:t>
      </w:r>
      <w:r>
        <w:rPr>
          <w:spacing w:val="-5"/>
          <w:w w:val="105"/>
          <w:sz w:val="17"/>
        </w:rPr>
        <w:t> </w:t>
      </w:r>
      <w:r>
        <w:rPr>
          <w:w w:val="105"/>
          <w:sz w:val="17"/>
        </w:rPr>
        <w:t>única</w:t>
      </w:r>
      <w:r>
        <w:rPr>
          <w:spacing w:val="-4"/>
          <w:w w:val="105"/>
          <w:sz w:val="17"/>
        </w:rPr>
        <w:t> </w:t>
      </w:r>
      <w:r>
        <w:rPr>
          <w:w w:val="105"/>
          <w:sz w:val="17"/>
        </w:rPr>
        <w:t>alteração</w:t>
      </w:r>
      <w:r>
        <w:rPr>
          <w:spacing w:val="-5"/>
          <w:w w:val="105"/>
          <w:sz w:val="17"/>
        </w:rPr>
        <w:t> </w:t>
      </w:r>
      <w:r>
        <w:rPr>
          <w:w w:val="105"/>
          <w:sz w:val="17"/>
        </w:rPr>
        <w:t>contratual</w:t>
      </w:r>
      <w:r>
        <w:rPr>
          <w:spacing w:val="-5"/>
          <w:w w:val="105"/>
          <w:sz w:val="17"/>
        </w:rPr>
        <w:t> </w:t>
      </w:r>
      <w:r>
        <w:rPr>
          <w:w w:val="105"/>
          <w:sz w:val="17"/>
        </w:rPr>
        <w:t>a</w:t>
      </w:r>
      <w:r>
        <w:rPr>
          <w:spacing w:val="-5"/>
          <w:w w:val="105"/>
          <w:sz w:val="17"/>
        </w:rPr>
        <w:t> </w:t>
      </w:r>
      <w:r>
        <w:rPr>
          <w:w w:val="105"/>
          <w:sz w:val="17"/>
        </w:rPr>
        <w:t>ser</w:t>
      </w:r>
      <w:r>
        <w:rPr>
          <w:spacing w:val="-4"/>
          <w:w w:val="105"/>
          <w:sz w:val="17"/>
        </w:rPr>
        <w:t> </w:t>
      </w:r>
      <w:r>
        <w:rPr>
          <w:spacing w:val="-2"/>
          <w:w w:val="105"/>
          <w:sz w:val="17"/>
        </w:rPr>
        <w:t>realizada.</w:t>
      </w:r>
    </w:p>
    <w:p>
      <w:pPr>
        <w:pStyle w:val="ListParagraph"/>
        <w:numPr>
          <w:ilvl w:val="1"/>
          <w:numId w:val="44"/>
        </w:numPr>
        <w:tabs>
          <w:tab w:pos="673" w:val="left" w:leader="none"/>
        </w:tabs>
        <w:spacing w:line="292" w:lineRule="auto" w:before="44" w:after="0"/>
        <w:ind w:left="316" w:right="299" w:firstLine="0"/>
        <w:jc w:val="left"/>
        <w:rPr>
          <w:sz w:val="17"/>
        </w:rPr>
      </w:pPr>
      <w:r>
        <w:rPr>
          <w:w w:val="105"/>
          <w:sz w:val="17"/>
        </w:rPr>
        <w:t>O</w:t>
      </w:r>
      <w:r>
        <w:rPr>
          <w:spacing w:val="-1"/>
          <w:w w:val="105"/>
          <w:sz w:val="17"/>
        </w:rPr>
        <w:t> </w:t>
      </w:r>
      <w:r>
        <w:rPr>
          <w:w w:val="105"/>
          <w:sz w:val="17"/>
        </w:rPr>
        <w:t>reajuste</w:t>
      </w:r>
      <w:r>
        <w:rPr>
          <w:spacing w:val="-1"/>
          <w:w w:val="105"/>
          <w:sz w:val="17"/>
        </w:rPr>
        <w:t> </w:t>
      </w:r>
      <w:r>
        <w:rPr>
          <w:w w:val="105"/>
          <w:sz w:val="17"/>
        </w:rPr>
        <w:t>dos</w:t>
      </w:r>
      <w:r>
        <w:rPr>
          <w:spacing w:val="-1"/>
          <w:w w:val="105"/>
          <w:sz w:val="17"/>
        </w:rPr>
        <w:t> </w:t>
      </w:r>
      <w:r>
        <w:rPr>
          <w:w w:val="105"/>
          <w:sz w:val="17"/>
        </w:rPr>
        <w:t>preços</w:t>
      </w:r>
      <w:r>
        <w:rPr>
          <w:spacing w:val="-1"/>
          <w:w w:val="105"/>
          <w:sz w:val="17"/>
        </w:rPr>
        <w:t> </w:t>
      </w:r>
      <w:r>
        <w:rPr>
          <w:w w:val="105"/>
          <w:sz w:val="17"/>
        </w:rPr>
        <w:t>não</w:t>
      </w:r>
      <w:r>
        <w:rPr>
          <w:spacing w:val="-1"/>
          <w:w w:val="105"/>
          <w:sz w:val="17"/>
        </w:rPr>
        <w:t> </w:t>
      </w:r>
      <w:r>
        <w:rPr>
          <w:w w:val="105"/>
          <w:sz w:val="17"/>
        </w:rPr>
        <w:t>interfere</w:t>
      </w:r>
      <w:r>
        <w:rPr>
          <w:spacing w:val="-1"/>
          <w:w w:val="105"/>
          <w:sz w:val="17"/>
        </w:rPr>
        <w:t> </w:t>
      </w:r>
      <w:r>
        <w:rPr>
          <w:w w:val="105"/>
          <w:sz w:val="17"/>
        </w:rPr>
        <w:t>no</w:t>
      </w:r>
      <w:r>
        <w:rPr>
          <w:spacing w:val="-1"/>
          <w:w w:val="105"/>
          <w:sz w:val="17"/>
        </w:rPr>
        <w:t> </w:t>
      </w:r>
      <w:r>
        <w:rPr>
          <w:w w:val="105"/>
          <w:sz w:val="17"/>
        </w:rPr>
        <w:t>direito</w:t>
      </w:r>
      <w:r>
        <w:rPr>
          <w:spacing w:val="-1"/>
          <w:w w:val="105"/>
          <w:sz w:val="17"/>
        </w:rPr>
        <w:t> </w:t>
      </w:r>
      <w:r>
        <w:rPr>
          <w:w w:val="105"/>
          <w:sz w:val="17"/>
        </w:rPr>
        <w:t>das</w:t>
      </w:r>
      <w:r>
        <w:rPr>
          <w:spacing w:val="-1"/>
          <w:w w:val="105"/>
          <w:sz w:val="17"/>
        </w:rPr>
        <w:t> </w:t>
      </w:r>
      <w:r>
        <w:rPr>
          <w:w w:val="105"/>
          <w:sz w:val="17"/>
        </w:rPr>
        <w:t>partes</w:t>
      </w:r>
      <w:r>
        <w:rPr>
          <w:spacing w:val="-1"/>
          <w:w w:val="105"/>
          <w:sz w:val="17"/>
        </w:rPr>
        <w:t> </w:t>
      </w:r>
      <w:r>
        <w:rPr>
          <w:w w:val="105"/>
          <w:sz w:val="17"/>
        </w:rPr>
        <w:t>de</w:t>
      </w:r>
      <w:r>
        <w:rPr>
          <w:spacing w:val="-1"/>
          <w:w w:val="105"/>
          <w:sz w:val="17"/>
        </w:rPr>
        <w:t> </w:t>
      </w:r>
      <w:r>
        <w:rPr>
          <w:w w:val="105"/>
          <w:sz w:val="17"/>
        </w:rPr>
        <w:t>solicitar,</w:t>
      </w:r>
      <w:r>
        <w:rPr>
          <w:spacing w:val="-1"/>
          <w:w w:val="105"/>
          <w:sz w:val="17"/>
        </w:rPr>
        <w:t> </w:t>
      </w:r>
      <w:r>
        <w:rPr>
          <w:w w:val="105"/>
          <w:sz w:val="17"/>
        </w:rPr>
        <w:t>a</w:t>
      </w:r>
      <w:r>
        <w:rPr>
          <w:spacing w:val="-1"/>
          <w:w w:val="105"/>
          <w:sz w:val="17"/>
        </w:rPr>
        <w:t> </w:t>
      </w:r>
      <w:r>
        <w:rPr>
          <w:w w:val="105"/>
          <w:sz w:val="17"/>
        </w:rPr>
        <w:t>qualquer</w:t>
      </w:r>
      <w:r>
        <w:rPr>
          <w:spacing w:val="-1"/>
          <w:w w:val="105"/>
          <w:sz w:val="17"/>
        </w:rPr>
        <w:t> </w:t>
      </w:r>
      <w:r>
        <w:rPr>
          <w:w w:val="105"/>
          <w:sz w:val="17"/>
        </w:rPr>
        <w:t>momento,</w:t>
      </w:r>
      <w:r>
        <w:rPr>
          <w:spacing w:val="-1"/>
          <w:w w:val="105"/>
          <w:sz w:val="17"/>
        </w:rPr>
        <w:t> </w:t>
      </w:r>
      <w:r>
        <w:rPr>
          <w:w w:val="105"/>
          <w:sz w:val="17"/>
        </w:rPr>
        <w:t>a</w:t>
      </w:r>
      <w:r>
        <w:rPr>
          <w:spacing w:val="-1"/>
          <w:w w:val="105"/>
          <w:sz w:val="17"/>
        </w:rPr>
        <w:t> </w:t>
      </w:r>
      <w:r>
        <w:rPr>
          <w:w w:val="105"/>
          <w:sz w:val="17"/>
        </w:rPr>
        <w:t>manutenção</w:t>
      </w:r>
      <w:r>
        <w:rPr>
          <w:spacing w:val="-1"/>
          <w:w w:val="105"/>
          <w:sz w:val="17"/>
        </w:rPr>
        <w:t> </w:t>
      </w:r>
      <w:r>
        <w:rPr>
          <w:w w:val="105"/>
          <w:sz w:val="17"/>
        </w:rPr>
        <w:t>do</w:t>
      </w:r>
      <w:r>
        <w:rPr>
          <w:spacing w:val="-1"/>
          <w:w w:val="105"/>
          <w:sz w:val="17"/>
        </w:rPr>
        <w:t> </w:t>
      </w:r>
      <w:r>
        <w:rPr>
          <w:w w:val="105"/>
          <w:sz w:val="17"/>
        </w:rPr>
        <w:t>equilíbrio</w:t>
      </w:r>
      <w:r>
        <w:rPr>
          <w:spacing w:val="-1"/>
          <w:w w:val="105"/>
          <w:sz w:val="17"/>
        </w:rPr>
        <w:t> </w:t>
      </w:r>
      <w:r>
        <w:rPr>
          <w:w w:val="105"/>
          <w:sz w:val="17"/>
        </w:rPr>
        <w:t>econômico</w:t>
      </w:r>
      <w:r>
        <w:rPr>
          <w:spacing w:val="-1"/>
          <w:w w:val="105"/>
          <w:sz w:val="17"/>
        </w:rPr>
        <w:t> </w:t>
      </w:r>
      <w:r>
        <w:rPr>
          <w:w w:val="105"/>
          <w:sz w:val="17"/>
        </w:rPr>
        <w:t>dos</w:t>
      </w:r>
      <w:r>
        <w:rPr>
          <w:spacing w:val="-1"/>
          <w:w w:val="105"/>
          <w:sz w:val="17"/>
        </w:rPr>
        <w:t> </w:t>
      </w:r>
      <w:r>
        <w:rPr>
          <w:w w:val="105"/>
          <w:sz w:val="17"/>
        </w:rPr>
        <w:t>contratos</w:t>
      </w:r>
      <w:r>
        <w:rPr>
          <w:spacing w:val="-1"/>
          <w:w w:val="105"/>
          <w:sz w:val="17"/>
        </w:rPr>
        <w:t> </w:t>
      </w:r>
      <w:r>
        <w:rPr>
          <w:w w:val="105"/>
          <w:sz w:val="17"/>
        </w:rPr>
        <w:t>com</w:t>
      </w:r>
      <w:r>
        <w:rPr>
          <w:spacing w:val="-1"/>
          <w:w w:val="105"/>
          <w:sz w:val="17"/>
        </w:rPr>
        <w:t> </w:t>
      </w:r>
      <w:r>
        <w:rPr>
          <w:w w:val="105"/>
          <w:sz w:val="17"/>
        </w:rPr>
        <w:t>base</w:t>
      </w:r>
      <w:r>
        <w:rPr>
          <w:spacing w:val="-1"/>
          <w:w w:val="105"/>
          <w:sz w:val="17"/>
        </w:rPr>
        <w:t> </w:t>
      </w:r>
      <w:r>
        <w:rPr>
          <w:w w:val="105"/>
          <w:sz w:val="17"/>
        </w:rPr>
        <w:t>no</w:t>
      </w:r>
      <w:r>
        <w:rPr>
          <w:spacing w:val="-1"/>
          <w:w w:val="105"/>
          <w:sz w:val="17"/>
        </w:rPr>
        <w:t> </w:t>
      </w:r>
      <w:r>
        <w:rPr>
          <w:w w:val="105"/>
          <w:sz w:val="17"/>
        </w:rPr>
        <w:t>disposto</w:t>
      </w:r>
      <w:r>
        <w:rPr>
          <w:spacing w:val="-1"/>
          <w:w w:val="105"/>
          <w:sz w:val="17"/>
        </w:rPr>
        <w:t> </w:t>
      </w:r>
      <w:r>
        <w:rPr>
          <w:w w:val="105"/>
          <w:sz w:val="17"/>
        </w:rPr>
        <w:t>no</w:t>
      </w:r>
      <w:r>
        <w:rPr>
          <w:spacing w:val="-1"/>
          <w:w w:val="105"/>
          <w:sz w:val="17"/>
        </w:rPr>
        <w:t> </w:t>
      </w:r>
      <w:r>
        <w:rPr>
          <w:w w:val="105"/>
          <w:sz w:val="17"/>
        </w:rPr>
        <w:t>art.</w:t>
      </w:r>
      <w:r>
        <w:rPr>
          <w:spacing w:val="-1"/>
          <w:w w:val="105"/>
          <w:sz w:val="17"/>
        </w:rPr>
        <w:t> </w:t>
      </w:r>
      <w:r>
        <w:rPr>
          <w:w w:val="105"/>
          <w:sz w:val="17"/>
        </w:rPr>
        <w:t>124,</w:t>
      </w:r>
      <w:r>
        <w:rPr>
          <w:spacing w:val="-1"/>
          <w:w w:val="105"/>
          <w:sz w:val="17"/>
        </w:rPr>
        <w:t> </w:t>
      </w:r>
      <w:r>
        <w:rPr>
          <w:w w:val="105"/>
          <w:sz w:val="17"/>
        </w:rPr>
        <w:t>inciso</w:t>
      </w:r>
      <w:r>
        <w:rPr>
          <w:spacing w:val="-1"/>
          <w:w w:val="105"/>
          <w:sz w:val="17"/>
        </w:rPr>
        <w:t> </w:t>
      </w:r>
      <w:r>
        <w:rPr>
          <w:w w:val="105"/>
          <w:sz w:val="17"/>
        </w:rPr>
        <w:t>II,</w:t>
      </w:r>
      <w:r>
        <w:rPr>
          <w:spacing w:val="-1"/>
          <w:w w:val="105"/>
          <w:sz w:val="17"/>
        </w:rPr>
        <w:t> </w:t>
      </w:r>
      <w:r>
        <w:rPr>
          <w:w w:val="105"/>
          <w:sz w:val="17"/>
        </w:rPr>
        <w:t>alínea</w:t>
      </w:r>
      <w:r>
        <w:rPr>
          <w:spacing w:val="-1"/>
          <w:w w:val="105"/>
          <w:sz w:val="17"/>
        </w:rPr>
        <w:t> </w:t>
      </w:r>
      <w:r>
        <w:rPr>
          <w:w w:val="105"/>
          <w:sz w:val="17"/>
        </w:rPr>
        <w:t>“d”, da Lei nº 14.133/2021.</w:t>
      </w:r>
    </w:p>
    <w:p>
      <w:pPr>
        <w:pStyle w:val="BodyText"/>
        <w:spacing w:before="84"/>
        <w:ind w:left="0"/>
      </w:pPr>
    </w:p>
    <w:p>
      <w:pPr>
        <w:pStyle w:val="Heading1"/>
        <w:ind w:left="316"/>
      </w:pPr>
      <w:r>
        <w:rPr/>
        <w:t>CLÁUSULA</w:t>
      </w:r>
      <w:r>
        <w:rPr>
          <w:spacing w:val="1"/>
        </w:rPr>
        <w:t> </w:t>
      </w:r>
      <w:r>
        <w:rPr/>
        <w:t>OITAVA</w:t>
      </w:r>
      <w:r>
        <w:rPr>
          <w:spacing w:val="2"/>
        </w:rPr>
        <w:t> </w:t>
      </w:r>
      <w:r>
        <w:rPr/>
        <w:t>-</w:t>
      </w:r>
      <w:r>
        <w:rPr>
          <w:spacing w:val="15"/>
        </w:rPr>
        <w:t> </w:t>
      </w:r>
      <w:r>
        <w:rPr/>
        <w:t>OBRIGAÇÕES</w:t>
      </w:r>
      <w:r>
        <w:rPr>
          <w:spacing w:val="15"/>
        </w:rPr>
        <w:t> </w:t>
      </w:r>
      <w:r>
        <w:rPr/>
        <w:t>DO</w:t>
      </w:r>
      <w:r>
        <w:rPr>
          <w:spacing w:val="15"/>
        </w:rPr>
        <w:t> </w:t>
      </w:r>
      <w:r>
        <w:rPr>
          <w:spacing w:val="-2"/>
        </w:rPr>
        <w:t>CONTRATANTE</w:t>
      </w:r>
    </w:p>
    <w:p>
      <w:pPr>
        <w:pStyle w:val="ListParagraph"/>
        <w:numPr>
          <w:ilvl w:val="1"/>
          <w:numId w:val="46"/>
        </w:numPr>
        <w:tabs>
          <w:tab w:pos="580" w:val="left" w:leader="none"/>
        </w:tabs>
        <w:spacing w:line="240" w:lineRule="auto" w:before="57" w:after="0"/>
        <w:ind w:left="580" w:right="0" w:hanging="264"/>
        <w:jc w:val="both"/>
        <w:rPr>
          <w:sz w:val="17"/>
        </w:rPr>
      </w:pPr>
      <w:r>
        <w:rPr>
          <w:w w:val="105"/>
          <w:sz w:val="17"/>
        </w:rPr>
        <w:t>São</w:t>
      </w:r>
      <w:r>
        <w:rPr>
          <w:spacing w:val="-5"/>
          <w:w w:val="105"/>
          <w:sz w:val="17"/>
        </w:rPr>
        <w:t> </w:t>
      </w:r>
      <w:r>
        <w:rPr>
          <w:w w:val="105"/>
          <w:sz w:val="17"/>
        </w:rPr>
        <w:t>obrigações</w:t>
      </w:r>
      <w:r>
        <w:rPr>
          <w:spacing w:val="-5"/>
          <w:w w:val="105"/>
          <w:sz w:val="17"/>
        </w:rPr>
        <w:t> </w:t>
      </w:r>
      <w:r>
        <w:rPr>
          <w:w w:val="105"/>
          <w:sz w:val="17"/>
        </w:rPr>
        <w:t>do</w:t>
      </w:r>
      <w:r>
        <w:rPr>
          <w:spacing w:val="-5"/>
          <w:w w:val="105"/>
          <w:sz w:val="17"/>
        </w:rPr>
        <w:t> </w:t>
      </w:r>
      <w:r>
        <w:rPr>
          <w:b/>
          <w:spacing w:val="-2"/>
          <w:w w:val="105"/>
          <w:sz w:val="17"/>
        </w:rPr>
        <w:t>CONTRATANTE</w:t>
      </w:r>
      <w:r>
        <w:rPr>
          <w:spacing w:val="-2"/>
          <w:w w:val="105"/>
          <w:sz w:val="17"/>
        </w:rPr>
        <w:t>:</w:t>
      </w:r>
    </w:p>
    <w:p>
      <w:pPr>
        <w:pStyle w:val="ListParagraph"/>
        <w:numPr>
          <w:ilvl w:val="2"/>
          <w:numId w:val="46"/>
        </w:numPr>
        <w:tabs>
          <w:tab w:pos="713" w:val="left" w:leader="none"/>
        </w:tabs>
        <w:spacing w:line="240" w:lineRule="auto" w:before="44" w:after="0"/>
        <w:ind w:left="713" w:right="0" w:hanging="397"/>
        <w:jc w:val="left"/>
        <w:rPr>
          <w:sz w:val="17"/>
        </w:rPr>
      </w:pPr>
      <w:r>
        <w:rPr>
          <w:w w:val="105"/>
          <w:sz w:val="17"/>
        </w:rPr>
        <w:t>Exigir</w:t>
      </w:r>
      <w:r>
        <w:rPr>
          <w:spacing w:val="-7"/>
          <w:w w:val="105"/>
          <w:sz w:val="17"/>
        </w:rPr>
        <w:t> </w:t>
      </w:r>
      <w:r>
        <w:rPr>
          <w:w w:val="105"/>
          <w:sz w:val="17"/>
        </w:rPr>
        <w:t>o</w:t>
      </w:r>
      <w:r>
        <w:rPr>
          <w:spacing w:val="-7"/>
          <w:w w:val="105"/>
          <w:sz w:val="17"/>
        </w:rPr>
        <w:t> </w:t>
      </w:r>
      <w:r>
        <w:rPr>
          <w:w w:val="105"/>
          <w:sz w:val="17"/>
        </w:rPr>
        <w:t>cumprimento</w:t>
      </w:r>
      <w:r>
        <w:rPr>
          <w:spacing w:val="-7"/>
          <w:w w:val="105"/>
          <w:sz w:val="17"/>
        </w:rPr>
        <w:t> </w:t>
      </w:r>
      <w:r>
        <w:rPr>
          <w:w w:val="105"/>
          <w:sz w:val="17"/>
        </w:rPr>
        <w:t>de</w:t>
      </w:r>
      <w:r>
        <w:rPr>
          <w:spacing w:val="-7"/>
          <w:w w:val="105"/>
          <w:sz w:val="17"/>
        </w:rPr>
        <w:t> </w:t>
      </w:r>
      <w:r>
        <w:rPr>
          <w:w w:val="105"/>
          <w:sz w:val="17"/>
        </w:rPr>
        <w:t>todas</w:t>
      </w:r>
      <w:r>
        <w:rPr>
          <w:spacing w:val="-7"/>
          <w:w w:val="105"/>
          <w:sz w:val="17"/>
        </w:rPr>
        <w:t> </w:t>
      </w:r>
      <w:r>
        <w:rPr>
          <w:w w:val="105"/>
          <w:sz w:val="17"/>
        </w:rPr>
        <w:t>as</w:t>
      </w:r>
      <w:r>
        <w:rPr>
          <w:spacing w:val="-7"/>
          <w:w w:val="105"/>
          <w:sz w:val="17"/>
        </w:rPr>
        <w:t> </w:t>
      </w:r>
      <w:r>
        <w:rPr>
          <w:w w:val="105"/>
          <w:sz w:val="17"/>
        </w:rPr>
        <w:t>obrigações</w:t>
      </w:r>
      <w:r>
        <w:rPr>
          <w:spacing w:val="-7"/>
          <w:w w:val="105"/>
          <w:sz w:val="17"/>
        </w:rPr>
        <w:t> </w:t>
      </w:r>
      <w:r>
        <w:rPr>
          <w:w w:val="105"/>
          <w:sz w:val="17"/>
        </w:rPr>
        <w:t>assumidas</w:t>
      </w:r>
      <w:r>
        <w:rPr>
          <w:spacing w:val="-7"/>
          <w:w w:val="105"/>
          <w:sz w:val="17"/>
        </w:rPr>
        <w:t> </w:t>
      </w:r>
      <w:r>
        <w:rPr>
          <w:w w:val="105"/>
          <w:sz w:val="17"/>
        </w:rPr>
        <w:t>pelo</w:t>
      </w:r>
      <w:r>
        <w:rPr>
          <w:spacing w:val="-7"/>
          <w:w w:val="105"/>
          <w:sz w:val="17"/>
        </w:rPr>
        <w:t> </w:t>
      </w:r>
      <w:r>
        <w:rPr>
          <w:b/>
          <w:w w:val="105"/>
          <w:sz w:val="17"/>
        </w:rPr>
        <w:t>CONTRATADO</w:t>
      </w:r>
      <w:r>
        <w:rPr>
          <w:w w:val="105"/>
          <w:sz w:val="17"/>
        </w:rPr>
        <w:t>,</w:t>
      </w:r>
      <w:r>
        <w:rPr>
          <w:spacing w:val="-7"/>
          <w:w w:val="105"/>
          <w:sz w:val="17"/>
        </w:rPr>
        <w:t> </w:t>
      </w:r>
      <w:r>
        <w:rPr>
          <w:w w:val="105"/>
          <w:sz w:val="17"/>
        </w:rPr>
        <w:t>de</w:t>
      </w:r>
      <w:r>
        <w:rPr>
          <w:spacing w:val="-7"/>
          <w:w w:val="105"/>
          <w:sz w:val="17"/>
        </w:rPr>
        <w:t> </w:t>
      </w:r>
      <w:r>
        <w:rPr>
          <w:w w:val="105"/>
          <w:sz w:val="17"/>
        </w:rPr>
        <w:t>acordo</w:t>
      </w:r>
      <w:r>
        <w:rPr>
          <w:spacing w:val="-6"/>
          <w:w w:val="105"/>
          <w:sz w:val="17"/>
        </w:rPr>
        <w:t> </w:t>
      </w:r>
      <w:r>
        <w:rPr>
          <w:w w:val="105"/>
          <w:sz w:val="17"/>
        </w:rPr>
        <w:t>com</w:t>
      </w:r>
      <w:r>
        <w:rPr>
          <w:spacing w:val="-7"/>
          <w:w w:val="105"/>
          <w:sz w:val="17"/>
        </w:rPr>
        <w:t> </w:t>
      </w:r>
      <w:r>
        <w:rPr>
          <w:w w:val="105"/>
          <w:sz w:val="17"/>
        </w:rPr>
        <w:t>o</w:t>
      </w:r>
      <w:r>
        <w:rPr>
          <w:spacing w:val="-7"/>
          <w:w w:val="105"/>
          <w:sz w:val="17"/>
        </w:rPr>
        <w:t> </w:t>
      </w:r>
      <w:r>
        <w:rPr>
          <w:w w:val="105"/>
          <w:sz w:val="17"/>
        </w:rPr>
        <w:t>Contrato</w:t>
      </w:r>
      <w:r>
        <w:rPr>
          <w:spacing w:val="-7"/>
          <w:w w:val="105"/>
          <w:sz w:val="17"/>
        </w:rPr>
        <w:t> </w:t>
      </w:r>
      <w:r>
        <w:rPr>
          <w:w w:val="105"/>
          <w:sz w:val="17"/>
        </w:rPr>
        <w:t>e</w:t>
      </w:r>
      <w:r>
        <w:rPr>
          <w:spacing w:val="-7"/>
          <w:w w:val="105"/>
          <w:sz w:val="17"/>
        </w:rPr>
        <w:t> </w:t>
      </w:r>
      <w:r>
        <w:rPr>
          <w:w w:val="105"/>
          <w:sz w:val="17"/>
        </w:rPr>
        <w:t>seus</w:t>
      </w:r>
      <w:r>
        <w:rPr>
          <w:spacing w:val="-7"/>
          <w:w w:val="105"/>
          <w:sz w:val="17"/>
        </w:rPr>
        <w:t> </w:t>
      </w:r>
      <w:r>
        <w:rPr>
          <w:spacing w:val="-2"/>
          <w:w w:val="105"/>
          <w:sz w:val="17"/>
        </w:rPr>
        <w:t>anexos.</w:t>
      </w:r>
    </w:p>
    <w:p>
      <w:pPr>
        <w:pStyle w:val="ListParagraph"/>
        <w:numPr>
          <w:ilvl w:val="2"/>
          <w:numId w:val="46"/>
        </w:numPr>
        <w:tabs>
          <w:tab w:pos="713" w:val="left" w:leader="none"/>
        </w:tabs>
        <w:spacing w:line="240" w:lineRule="auto" w:before="43" w:after="0"/>
        <w:ind w:left="713" w:right="0" w:hanging="397"/>
        <w:jc w:val="left"/>
        <w:rPr>
          <w:sz w:val="17"/>
        </w:rPr>
      </w:pPr>
      <w:r>
        <w:rPr>
          <w:w w:val="105"/>
          <w:sz w:val="17"/>
        </w:rPr>
        <w:t>Receber</w:t>
      </w:r>
      <w:r>
        <w:rPr>
          <w:spacing w:val="-7"/>
          <w:w w:val="105"/>
          <w:sz w:val="17"/>
        </w:rPr>
        <w:t> </w:t>
      </w:r>
      <w:r>
        <w:rPr>
          <w:w w:val="105"/>
          <w:sz w:val="17"/>
        </w:rPr>
        <w:t>o</w:t>
      </w:r>
      <w:r>
        <w:rPr>
          <w:spacing w:val="-6"/>
          <w:w w:val="105"/>
          <w:sz w:val="17"/>
        </w:rPr>
        <w:t> </w:t>
      </w:r>
      <w:r>
        <w:rPr>
          <w:w w:val="105"/>
          <w:sz w:val="17"/>
        </w:rPr>
        <w:t>objeto</w:t>
      </w:r>
      <w:r>
        <w:rPr>
          <w:spacing w:val="-6"/>
          <w:w w:val="105"/>
          <w:sz w:val="17"/>
        </w:rPr>
        <w:t> </w:t>
      </w:r>
      <w:r>
        <w:rPr>
          <w:w w:val="105"/>
          <w:sz w:val="17"/>
        </w:rPr>
        <w:t>no</w:t>
      </w:r>
      <w:r>
        <w:rPr>
          <w:spacing w:val="-6"/>
          <w:w w:val="105"/>
          <w:sz w:val="17"/>
        </w:rPr>
        <w:t> </w:t>
      </w:r>
      <w:r>
        <w:rPr>
          <w:w w:val="105"/>
          <w:sz w:val="17"/>
        </w:rPr>
        <w:t>prazo</w:t>
      </w:r>
      <w:r>
        <w:rPr>
          <w:spacing w:val="-6"/>
          <w:w w:val="105"/>
          <w:sz w:val="17"/>
        </w:rPr>
        <w:t> </w:t>
      </w:r>
      <w:r>
        <w:rPr>
          <w:w w:val="105"/>
          <w:sz w:val="17"/>
        </w:rPr>
        <w:t>e</w:t>
      </w:r>
      <w:r>
        <w:rPr>
          <w:spacing w:val="-6"/>
          <w:w w:val="105"/>
          <w:sz w:val="17"/>
        </w:rPr>
        <w:t> </w:t>
      </w:r>
      <w:r>
        <w:rPr>
          <w:w w:val="105"/>
          <w:sz w:val="17"/>
        </w:rPr>
        <w:t>condições</w:t>
      </w:r>
      <w:r>
        <w:rPr>
          <w:spacing w:val="-6"/>
          <w:w w:val="105"/>
          <w:sz w:val="17"/>
        </w:rPr>
        <w:t> </w:t>
      </w:r>
      <w:r>
        <w:rPr>
          <w:w w:val="105"/>
          <w:sz w:val="17"/>
        </w:rPr>
        <w:t>estabelecidas</w:t>
      </w:r>
      <w:r>
        <w:rPr>
          <w:spacing w:val="-6"/>
          <w:w w:val="105"/>
          <w:sz w:val="17"/>
        </w:rPr>
        <w:t> </w:t>
      </w:r>
      <w:r>
        <w:rPr>
          <w:w w:val="105"/>
          <w:sz w:val="17"/>
        </w:rPr>
        <w:t>no</w:t>
      </w:r>
      <w:r>
        <w:rPr>
          <w:spacing w:val="-8"/>
          <w:w w:val="105"/>
          <w:sz w:val="17"/>
        </w:rPr>
        <w:t> </w:t>
      </w:r>
      <w:r>
        <w:rPr>
          <w:w w:val="105"/>
          <w:sz w:val="17"/>
        </w:rPr>
        <w:t>Termo</w:t>
      </w:r>
      <w:r>
        <w:rPr>
          <w:spacing w:val="-6"/>
          <w:w w:val="105"/>
          <w:sz w:val="17"/>
        </w:rPr>
        <w:t> </w:t>
      </w:r>
      <w:r>
        <w:rPr>
          <w:w w:val="105"/>
          <w:sz w:val="17"/>
        </w:rPr>
        <w:t>de</w:t>
      </w:r>
      <w:r>
        <w:rPr>
          <w:spacing w:val="-6"/>
          <w:w w:val="105"/>
          <w:sz w:val="17"/>
        </w:rPr>
        <w:t> </w:t>
      </w:r>
      <w:r>
        <w:rPr>
          <w:spacing w:val="-2"/>
          <w:w w:val="105"/>
          <w:sz w:val="17"/>
        </w:rPr>
        <w:t>Referência.</w:t>
      </w:r>
    </w:p>
    <w:p>
      <w:pPr>
        <w:pStyle w:val="ListParagraph"/>
        <w:numPr>
          <w:ilvl w:val="2"/>
          <w:numId w:val="46"/>
        </w:numPr>
        <w:tabs>
          <w:tab w:pos="720" w:val="left" w:leader="none"/>
        </w:tabs>
        <w:spacing w:line="292" w:lineRule="auto" w:before="44" w:after="0"/>
        <w:ind w:left="316" w:right="299" w:firstLine="0"/>
        <w:jc w:val="left"/>
        <w:rPr>
          <w:sz w:val="17"/>
        </w:rPr>
      </w:pPr>
      <w:r>
        <w:rPr>
          <w:w w:val="105"/>
          <w:sz w:val="17"/>
        </w:rPr>
        <w:t>Notificar o </w:t>
      </w:r>
      <w:r>
        <w:rPr>
          <w:b/>
          <w:w w:val="105"/>
          <w:sz w:val="17"/>
        </w:rPr>
        <w:t>CONTRATADO</w:t>
      </w:r>
      <w:r>
        <w:rPr>
          <w:w w:val="105"/>
          <w:sz w:val="17"/>
        </w:rPr>
        <w:t>, por escrito, sobre vícios, defeitos ou incorreções verificadas no objeto fornecido, para que seja por ele substituído, reparado ou corrigido, no todo ou em parte, às suas </w:t>
      </w:r>
      <w:r>
        <w:rPr>
          <w:spacing w:val="-2"/>
          <w:w w:val="105"/>
          <w:sz w:val="17"/>
        </w:rPr>
        <w:t>expensas.</w:t>
      </w:r>
    </w:p>
    <w:p>
      <w:pPr>
        <w:pStyle w:val="ListParagraph"/>
        <w:numPr>
          <w:ilvl w:val="2"/>
          <w:numId w:val="46"/>
        </w:numPr>
        <w:tabs>
          <w:tab w:pos="704" w:val="left" w:leader="none"/>
        </w:tabs>
        <w:spacing w:line="240" w:lineRule="auto" w:before="1" w:after="0"/>
        <w:ind w:left="704" w:right="0" w:hanging="388"/>
        <w:jc w:val="left"/>
        <w:rPr>
          <w:sz w:val="17"/>
        </w:rPr>
      </w:pPr>
      <w:r>
        <w:rPr>
          <w:w w:val="105"/>
          <w:sz w:val="17"/>
        </w:rPr>
        <w:t>Acompanhar</w:t>
      </w:r>
      <w:r>
        <w:rPr>
          <w:spacing w:val="-6"/>
          <w:w w:val="105"/>
          <w:sz w:val="17"/>
        </w:rPr>
        <w:t> </w:t>
      </w:r>
      <w:r>
        <w:rPr>
          <w:w w:val="105"/>
          <w:sz w:val="17"/>
        </w:rPr>
        <w:t>e</w:t>
      </w:r>
      <w:r>
        <w:rPr>
          <w:spacing w:val="-5"/>
          <w:w w:val="105"/>
          <w:sz w:val="17"/>
        </w:rPr>
        <w:t> </w:t>
      </w:r>
      <w:r>
        <w:rPr>
          <w:w w:val="105"/>
          <w:sz w:val="17"/>
        </w:rPr>
        <w:t>fiscalizar</w:t>
      </w:r>
      <w:r>
        <w:rPr>
          <w:spacing w:val="-5"/>
          <w:w w:val="105"/>
          <w:sz w:val="17"/>
        </w:rPr>
        <w:t> </w:t>
      </w:r>
      <w:r>
        <w:rPr>
          <w:w w:val="105"/>
          <w:sz w:val="17"/>
        </w:rPr>
        <w:t>a</w:t>
      </w:r>
      <w:r>
        <w:rPr>
          <w:spacing w:val="-6"/>
          <w:w w:val="105"/>
          <w:sz w:val="17"/>
        </w:rPr>
        <w:t> </w:t>
      </w:r>
      <w:r>
        <w:rPr>
          <w:w w:val="105"/>
          <w:sz w:val="17"/>
        </w:rPr>
        <w:t>execução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6"/>
          <w:w w:val="105"/>
          <w:sz w:val="17"/>
        </w:rPr>
        <w:t> </w:t>
      </w:r>
      <w:r>
        <w:rPr>
          <w:w w:val="105"/>
          <w:sz w:val="17"/>
        </w:rPr>
        <w:t>o</w:t>
      </w:r>
      <w:r>
        <w:rPr>
          <w:spacing w:val="-5"/>
          <w:w w:val="105"/>
          <w:sz w:val="17"/>
        </w:rPr>
        <w:t> </w:t>
      </w:r>
      <w:r>
        <w:rPr>
          <w:w w:val="105"/>
          <w:sz w:val="17"/>
        </w:rPr>
        <w:t>cumprimento</w:t>
      </w:r>
      <w:r>
        <w:rPr>
          <w:spacing w:val="-5"/>
          <w:w w:val="105"/>
          <w:sz w:val="17"/>
        </w:rPr>
        <w:t> </w:t>
      </w:r>
      <w:r>
        <w:rPr>
          <w:w w:val="105"/>
          <w:sz w:val="17"/>
        </w:rPr>
        <w:t>das</w:t>
      </w:r>
      <w:r>
        <w:rPr>
          <w:spacing w:val="-5"/>
          <w:w w:val="105"/>
          <w:sz w:val="17"/>
        </w:rPr>
        <w:t> </w:t>
      </w:r>
      <w:r>
        <w:rPr>
          <w:w w:val="105"/>
          <w:sz w:val="17"/>
        </w:rPr>
        <w:t>obrigações</w:t>
      </w:r>
      <w:r>
        <w:rPr>
          <w:spacing w:val="-6"/>
          <w:w w:val="105"/>
          <w:sz w:val="17"/>
        </w:rPr>
        <w:t> </w:t>
      </w:r>
      <w:r>
        <w:rPr>
          <w:w w:val="105"/>
          <w:sz w:val="17"/>
        </w:rPr>
        <w:t>pelo</w:t>
      </w:r>
      <w:r>
        <w:rPr>
          <w:spacing w:val="-5"/>
          <w:w w:val="105"/>
          <w:sz w:val="17"/>
        </w:rPr>
        <w:t> </w:t>
      </w:r>
      <w:r>
        <w:rPr>
          <w:b/>
          <w:spacing w:val="-2"/>
          <w:w w:val="105"/>
          <w:sz w:val="17"/>
        </w:rPr>
        <w:t>CONTRATADO</w:t>
      </w:r>
      <w:r>
        <w:rPr>
          <w:spacing w:val="-2"/>
          <w:w w:val="105"/>
          <w:sz w:val="17"/>
        </w:rPr>
        <w:t>.</w:t>
      </w:r>
    </w:p>
    <w:p>
      <w:pPr>
        <w:pStyle w:val="ListParagraph"/>
        <w:numPr>
          <w:ilvl w:val="2"/>
          <w:numId w:val="46"/>
        </w:numPr>
        <w:tabs>
          <w:tab w:pos="745" w:val="left" w:leader="none"/>
        </w:tabs>
        <w:spacing w:line="292" w:lineRule="auto" w:before="44" w:after="0"/>
        <w:ind w:left="316" w:right="299" w:firstLine="0"/>
        <w:jc w:val="left"/>
        <w:rPr>
          <w:sz w:val="17"/>
        </w:rPr>
      </w:pPr>
      <w:r>
        <w:rPr>
          <w:w w:val="105"/>
          <w:sz w:val="17"/>
        </w:rPr>
        <w:t>Comunicar</w:t>
      </w:r>
      <w:r>
        <w:rPr>
          <w:spacing w:val="24"/>
          <w:w w:val="105"/>
          <w:sz w:val="17"/>
        </w:rPr>
        <w:t> </w:t>
      </w:r>
      <w:r>
        <w:rPr>
          <w:w w:val="105"/>
          <w:sz w:val="17"/>
        </w:rPr>
        <w:t>ao</w:t>
      </w:r>
      <w:r>
        <w:rPr>
          <w:spacing w:val="24"/>
          <w:w w:val="105"/>
          <w:sz w:val="17"/>
        </w:rPr>
        <w:t> </w:t>
      </w:r>
      <w:r>
        <w:rPr>
          <w:b/>
          <w:w w:val="105"/>
          <w:sz w:val="17"/>
        </w:rPr>
        <w:t>CONTRATADO</w:t>
      </w:r>
      <w:r>
        <w:rPr>
          <w:b/>
          <w:spacing w:val="24"/>
          <w:w w:val="105"/>
          <w:sz w:val="17"/>
        </w:rPr>
        <w:t> </w:t>
      </w:r>
      <w:r>
        <w:rPr>
          <w:w w:val="105"/>
          <w:sz w:val="17"/>
        </w:rPr>
        <w:t>para</w:t>
      </w:r>
      <w:r>
        <w:rPr>
          <w:spacing w:val="24"/>
          <w:w w:val="105"/>
          <w:sz w:val="17"/>
        </w:rPr>
        <w:t> </w:t>
      </w:r>
      <w:r>
        <w:rPr>
          <w:w w:val="105"/>
          <w:sz w:val="17"/>
        </w:rPr>
        <w:t>que</w:t>
      </w:r>
      <w:r>
        <w:rPr>
          <w:spacing w:val="24"/>
          <w:w w:val="105"/>
          <w:sz w:val="17"/>
        </w:rPr>
        <w:t> </w:t>
      </w:r>
      <w:r>
        <w:rPr>
          <w:w w:val="105"/>
          <w:sz w:val="17"/>
        </w:rPr>
        <w:t>emita</w:t>
      </w:r>
      <w:r>
        <w:rPr>
          <w:spacing w:val="24"/>
          <w:w w:val="105"/>
          <w:sz w:val="17"/>
        </w:rPr>
        <w:t> </w:t>
      </w:r>
      <w:r>
        <w:rPr>
          <w:w w:val="105"/>
          <w:sz w:val="17"/>
        </w:rPr>
        <w:t>Nota</w:t>
      </w:r>
      <w:r>
        <w:rPr>
          <w:spacing w:val="24"/>
          <w:w w:val="105"/>
          <w:sz w:val="17"/>
        </w:rPr>
        <w:t> </w:t>
      </w:r>
      <w:r>
        <w:rPr>
          <w:w w:val="105"/>
          <w:sz w:val="17"/>
        </w:rPr>
        <w:t>Fiscal</w:t>
      </w:r>
      <w:r>
        <w:rPr>
          <w:spacing w:val="24"/>
          <w:w w:val="105"/>
          <w:sz w:val="17"/>
        </w:rPr>
        <w:t> </w:t>
      </w:r>
      <w:r>
        <w:rPr>
          <w:w w:val="105"/>
          <w:sz w:val="17"/>
        </w:rPr>
        <w:t>relativa</w:t>
      </w:r>
      <w:r>
        <w:rPr>
          <w:spacing w:val="24"/>
          <w:w w:val="105"/>
          <w:sz w:val="17"/>
        </w:rPr>
        <w:t> </w:t>
      </w:r>
      <w:r>
        <w:rPr>
          <w:w w:val="105"/>
          <w:sz w:val="17"/>
        </w:rPr>
        <w:t>à</w:t>
      </w:r>
      <w:r>
        <w:rPr>
          <w:spacing w:val="24"/>
          <w:w w:val="105"/>
          <w:sz w:val="17"/>
        </w:rPr>
        <w:t> </w:t>
      </w:r>
      <w:r>
        <w:rPr>
          <w:w w:val="105"/>
          <w:sz w:val="17"/>
        </w:rPr>
        <w:t>parcela</w:t>
      </w:r>
      <w:r>
        <w:rPr>
          <w:spacing w:val="24"/>
          <w:w w:val="105"/>
          <w:sz w:val="17"/>
        </w:rPr>
        <w:t> </w:t>
      </w:r>
      <w:r>
        <w:rPr>
          <w:w w:val="105"/>
          <w:sz w:val="17"/>
        </w:rPr>
        <w:t>incontroversa</w:t>
      </w:r>
      <w:r>
        <w:rPr>
          <w:spacing w:val="24"/>
          <w:w w:val="105"/>
          <w:sz w:val="17"/>
        </w:rPr>
        <w:t> </w:t>
      </w:r>
      <w:r>
        <w:rPr>
          <w:w w:val="105"/>
          <w:sz w:val="17"/>
        </w:rPr>
        <w:t>da</w:t>
      </w:r>
      <w:r>
        <w:rPr>
          <w:spacing w:val="24"/>
          <w:w w:val="105"/>
          <w:sz w:val="17"/>
        </w:rPr>
        <w:t> </w:t>
      </w:r>
      <w:r>
        <w:rPr>
          <w:w w:val="105"/>
          <w:sz w:val="17"/>
        </w:rPr>
        <w:t>execução</w:t>
      </w:r>
      <w:r>
        <w:rPr>
          <w:spacing w:val="24"/>
          <w:w w:val="105"/>
          <w:sz w:val="17"/>
        </w:rPr>
        <w:t> </w:t>
      </w:r>
      <w:r>
        <w:rPr>
          <w:w w:val="105"/>
          <w:sz w:val="17"/>
        </w:rPr>
        <w:t>do</w:t>
      </w:r>
      <w:r>
        <w:rPr>
          <w:spacing w:val="24"/>
          <w:w w:val="105"/>
          <w:sz w:val="17"/>
        </w:rPr>
        <w:t> </w:t>
      </w:r>
      <w:r>
        <w:rPr>
          <w:w w:val="105"/>
          <w:sz w:val="17"/>
        </w:rPr>
        <w:t>objeto,</w:t>
      </w:r>
      <w:r>
        <w:rPr>
          <w:spacing w:val="24"/>
          <w:w w:val="105"/>
          <w:sz w:val="17"/>
        </w:rPr>
        <w:t> </w:t>
      </w:r>
      <w:r>
        <w:rPr>
          <w:w w:val="105"/>
          <w:sz w:val="17"/>
        </w:rPr>
        <w:t>com</w:t>
      </w:r>
      <w:r>
        <w:rPr>
          <w:spacing w:val="24"/>
          <w:w w:val="105"/>
          <w:sz w:val="17"/>
        </w:rPr>
        <w:t> </w:t>
      </w:r>
      <w:r>
        <w:rPr>
          <w:w w:val="105"/>
          <w:sz w:val="17"/>
        </w:rPr>
        <w:t>vistas</w:t>
      </w:r>
      <w:r>
        <w:rPr>
          <w:spacing w:val="24"/>
          <w:w w:val="105"/>
          <w:sz w:val="17"/>
        </w:rPr>
        <w:t> </w:t>
      </w:r>
      <w:r>
        <w:rPr>
          <w:w w:val="105"/>
          <w:sz w:val="17"/>
        </w:rPr>
        <w:t>à</w:t>
      </w:r>
      <w:r>
        <w:rPr>
          <w:spacing w:val="24"/>
          <w:w w:val="105"/>
          <w:sz w:val="17"/>
        </w:rPr>
        <w:t> </w:t>
      </w:r>
      <w:r>
        <w:rPr>
          <w:w w:val="105"/>
          <w:sz w:val="17"/>
        </w:rPr>
        <w:t>liquidação</w:t>
      </w:r>
      <w:r>
        <w:rPr>
          <w:spacing w:val="24"/>
          <w:w w:val="105"/>
          <w:sz w:val="17"/>
        </w:rPr>
        <w:t> </w:t>
      </w:r>
      <w:r>
        <w:rPr>
          <w:w w:val="105"/>
          <w:sz w:val="17"/>
        </w:rPr>
        <w:t>e</w:t>
      </w:r>
      <w:r>
        <w:rPr>
          <w:spacing w:val="24"/>
          <w:w w:val="105"/>
          <w:sz w:val="17"/>
        </w:rPr>
        <w:t> </w:t>
      </w:r>
      <w:r>
        <w:rPr>
          <w:w w:val="105"/>
          <w:sz w:val="17"/>
        </w:rPr>
        <w:t>pagamento,</w:t>
      </w:r>
      <w:r>
        <w:rPr>
          <w:spacing w:val="24"/>
          <w:w w:val="105"/>
          <w:sz w:val="17"/>
        </w:rPr>
        <w:t> </w:t>
      </w:r>
      <w:r>
        <w:rPr>
          <w:w w:val="105"/>
          <w:sz w:val="17"/>
        </w:rPr>
        <w:t>no</w:t>
      </w:r>
      <w:r>
        <w:rPr>
          <w:spacing w:val="24"/>
          <w:w w:val="105"/>
          <w:sz w:val="17"/>
        </w:rPr>
        <w:t> </w:t>
      </w:r>
      <w:r>
        <w:rPr>
          <w:w w:val="105"/>
          <w:sz w:val="17"/>
        </w:rPr>
        <w:t>caso</w:t>
      </w:r>
      <w:r>
        <w:rPr>
          <w:spacing w:val="24"/>
          <w:w w:val="105"/>
          <w:sz w:val="17"/>
        </w:rPr>
        <w:t> </w:t>
      </w:r>
      <w:r>
        <w:rPr>
          <w:w w:val="105"/>
          <w:sz w:val="17"/>
        </w:rPr>
        <w:t>de</w:t>
      </w:r>
      <w:r>
        <w:rPr>
          <w:spacing w:val="24"/>
          <w:w w:val="105"/>
          <w:sz w:val="17"/>
        </w:rPr>
        <w:t> </w:t>
      </w:r>
      <w:r>
        <w:rPr>
          <w:w w:val="105"/>
          <w:sz w:val="17"/>
        </w:rPr>
        <w:t>divergência</w:t>
      </w:r>
      <w:r>
        <w:rPr>
          <w:spacing w:val="24"/>
          <w:w w:val="105"/>
          <w:sz w:val="17"/>
        </w:rPr>
        <w:t> </w:t>
      </w:r>
      <w:r>
        <w:rPr>
          <w:w w:val="105"/>
          <w:sz w:val="17"/>
        </w:rPr>
        <w:t>acerca</w:t>
      </w:r>
      <w:r>
        <w:rPr>
          <w:spacing w:val="24"/>
          <w:w w:val="105"/>
          <w:sz w:val="17"/>
        </w:rPr>
        <w:t> </w:t>
      </w:r>
      <w:r>
        <w:rPr>
          <w:w w:val="105"/>
          <w:sz w:val="17"/>
        </w:rPr>
        <w:t>do cumprimento das obrigações assumidas, quanto à dimensão, qualidade e quantidade, conforme o art. 143 da Lei nº 14.133/2021.</w:t>
      </w:r>
    </w:p>
    <w:p>
      <w:pPr>
        <w:pStyle w:val="ListParagraph"/>
        <w:numPr>
          <w:ilvl w:val="2"/>
          <w:numId w:val="46"/>
        </w:numPr>
        <w:tabs>
          <w:tab w:pos="713" w:val="left" w:leader="none"/>
        </w:tabs>
        <w:spacing w:line="240" w:lineRule="auto" w:before="1" w:after="0"/>
        <w:ind w:left="713" w:right="0" w:hanging="397"/>
        <w:jc w:val="left"/>
        <w:rPr>
          <w:sz w:val="17"/>
        </w:rPr>
      </w:pPr>
      <w:r>
        <w:rPr>
          <w:w w:val="105"/>
          <w:sz w:val="17"/>
        </w:rPr>
        <w:t>Efetuar</w:t>
      </w:r>
      <w:r>
        <w:rPr>
          <w:spacing w:val="-8"/>
          <w:w w:val="105"/>
          <w:sz w:val="17"/>
        </w:rPr>
        <w:t> </w:t>
      </w:r>
      <w:r>
        <w:rPr>
          <w:w w:val="105"/>
          <w:sz w:val="17"/>
        </w:rPr>
        <w:t>o</w:t>
      </w:r>
      <w:r>
        <w:rPr>
          <w:spacing w:val="-7"/>
          <w:w w:val="105"/>
          <w:sz w:val="17"/>
        </w:rPr>
        <w:t> </w:t>
      </w:r>
      <w:r>
        <w:rPr>
          <w:w w:val="105"/>
          <w:sz w:val="17"/>
        </w:rPr>
        <w:t>pagamento</w:t>
      </w:r>
      <w:r>
        <w:rPr>
          <w:spacing w:val="-7"/>
          <w:w w:val="105"/>
          <w:sz w:val="17"/>
        </w:rPr>
        <w:t> </w:t>
      </w:r>
      <w:r>
        <w:rPr>
          <w:w w:val="105"/>
          <w:sz w:val="17"/>
        </w:rPr>
        <w:t>ao</w:t>
      </w:r>
      <w:r>
        <w:rPr>
          <w:spacing w:val="-7"/>
          <w:w w:val="105"/>
          <w:sz w:val="17"/>
        </w:rPr>
        <w:t> </w:t>
      </w:r>
      <w:r>
        <w:rPr>
          <w:b/>
          <w:w w:val="105"/>
          <w:sz w:val="17"/>
        </w:rPr>
        <w:t>CONTRATADO</w:t>
      </w:r>
      <w:r>
        <w:rPr>
          <w:b/>
          <w:spacing w:val="-7"/>
          <w:w w:val="105"/>
          <w:sz w:val="17"/>
        </w:rPr>
        <w:t> </w:t>
      </w:r>
      <w:r>
        <w:rPr>
          <w:w w:val="105"/>
          <w:sz w:val="17"/>
        </w:rPr>
        <w:t>do</w:t>
      </w:r>
      <w:r>
        <w:rPr>
          <w:spacing w:val="-7"/>
          <w:w w:val="105"/>
          <w:sz w:val="17"/>
        </w:rPr>
        <w:t> </w:t>
      </w:r>
      <w:r>
        <w:rPr>
          <w:w w:val="105"/>
          <w:sz w:val="17"/>
        </w:rPr>
        <w:t>valor</w:t>
      </w:r>
      <w:r>
        <w:rPr>
          <w:spacing w:val="-7"/>
          <w:w w:val="105"/>
          <w:sz w:val="17"/>
        </w:rPr>
        <w:t> </w:t>
      </w:r>
      <w:r>
        <w:rPr>
          <w:w w:val="105"/>
          <w:sz w:val="17"/>
        </w:rPr>
        <w:t>correspondente</w:t>
      </w:r>
      <w:r>
        <w:rPr>
          <w:spacing w:val="-7"/>
          <w:w w:val="105"/>
          <w:sz w:val="17"/>
        </w:rPr>
        <w:t> </w:t>
      </w:r>
      <w:r>
        <w:rPr>
          <w:w w:val="105"/>
          <w:sz w:val="17"/>
        </w:rPr>
        <w:t>à</w:t>
      </w:r>
      <w:r>
        <w:rPr>
          <w:spacing w:val="-7"/>
          <w:w w:val="105"/>
          <w:sz w:val="17"/>
        </w:rPr>
        <w:t> </w:t>
      </w:r>
      <w:r>
        <w:rPr>
          <w:w w:val="105"/>
          <w:sz w:val="17"/>
        </w:rPr>
        <w:t>execução</w:t>
      </w:r>
      <w:r>
        <w:rPr>
          <w:spacing w:val="-7"/>
          <w:w w:val="105"/>
          <w:sz w:val="17"/>
        </w:rPr>
        <w:t> </w:t>
      </w:r>
      <w:r>
        <w:rPr>
          <w:w w:val="105"/>
          <w:sz w:val="17"/>
        </w:rPr>
        <w:t>do</w:t>
      </w:r>
      <w:r>
        <w:rPr>
          <w:spacing w:val="-7"/>
          <w:w w:val="105"/>
          <w:sz w:val="17"/>
        </w:rPr>
        <w:t> </w:t>
      </w:r>
      <w:r>
        <w:rPr>
          <w:w w:val="105"/>
          <w:sz w:val="17"/>
        </w:rPr>
        <w:t>objeto,</w:t>
      </w:r>
      <w:r>
        <w:rPr>
          <w:spacing w:val="-7"/>
          <w:w w:val="105"/>
          <w:sz w:val="17"/>
        </w:rPr>
        <w:t> </w:t>
      </w:r>
      <w:r>
        <w:rPr>
          <w:w w:val="105"/>
          <w:sz w:val="17"/>
        </w:rPr>
        <w:t>no</w:t>
      </w:r>
      <w:r>
        <w:rPr>
          <w:spacing w:val="-7"/>
          <w:w w:val="105"/>
          <w:sz w:val="17"/>
        </w:rPr>
        <w:t> </w:t>
      </w:r>
      <w:r>
        <w:rPr>
          <w:w w:val="105"/>
          <w:sz w:val="17"/>
        </w:rPr>
        <w:t>prazo,</w:t>
      </w:r>
      <w:r>
        <w:rPr>
          <w:spacing w:val="-7"/>
          <w:w w:val="105"/>
          <w:sz w:val="17"/>
        </w:rPr>
        <w:t> </w:t>
      </w:r>
      <w:r>
        <w:rPr>
          <w:w w:val="105"/>
          <w:sz w:val="17"/>
        </w:rPr>
        <w:t>forma</w:t>
      </w:r>
      <w:r>
        <w:rPr>
          <w:spacing w:val="-7"/>
          <w:w w:val="105"/>
          <w:sz w:val="17"/>
        </w:rPr>
        <w:t> </w:t>
      </w:r>
      <w:r>
        <w:rPr>
          <w:w w:val="105"/>
          <w:sz w:val="17"/>
        </w:rPr>
        <w:t>e</w:t>
      </w:r>
      <w:r>
        <w:rPr>
          <w:spacing w:val="-7"/>
          <w:w w:val="105"/>
          <w:sz w:val="17"/>
        </w:rPr>
        <w:t> </w:t>
      </w:r>
      <w:r>
        <w:rPr>
          <w:w w:val="105"/>
          <w:sz w:val="17"/>
        </w:rPr>
        <w:t>condições</w:t>
      </w:r>
      <w:r>
        <w:rPr>
          <w:spacing w:val="-7"/>
          <w:w w:val="105"/>
          <w:sz w:val="17"/>
        </w:rPr>
        <w:t> </w:t>
      </w:r>
      <w:r>
        <w:rPr>
          <w:w w:val="105"/>
          <w:sz w:val="17"/>
        </w:rPr>
        <w:t>estabelecidos</w:t>
      </w:r>
      <w:r>
        <w:rPr>
          <w:spacing w:val="-7"/>
          <w:w w:val="105"/>
          <w:sz w:val="17"/>
        </w:rPr>
        <w:t> </w:t>
      </w:r>
      <w:r>
        <w:rPr>
          <w:w w:val="105"/>
          <w:sz w:val="17"/>
        </w:rPr>
        <w:t>no</w:t>
      </w:r>
      <w:r>
        <w:rPr>
          <w:spacing w:val="-7"/>
          <w:w w:val="105"/>
          <w:sz w:val="17"/>
        </w:rPr>
        <w:t> </w:t>
      </w:r>
      <w:r>
        <w:rPr>
          <w:w w:val="105"/>
          <w:sz w:val="17"/>
        </w:rPr>
        <w:t>presente</w:t>
      </w:r>
      <w:r>
        <w:rPr>
          <w:spacing w:val="-7"/>
          <w:w w:val="105"/>
          <w:sz w:val="17"/>
        </w:rPr>
        <w:t> </w:t>
      </w:r>
      <w:r>
        <w:rPr>
          <w:spacing w:val="-2"/>
          <w:w w:val="105"/>
          <w:sz w:val="17"/>
        </w:rPr>
        <w:t>Contrato.</w:t>
      </w:r>
    </w:p>
    <w:p>
      <w:pPr>
        <w:pStyle w:val="ListParagraph"/>
        <w:numPr>
          <w:ilvl w:val="2"/>
          <w:numId w:val="46"/>
        </w:numPr>
        <w:tabs>
          <w:tab w:pos="704" w:val="left" w:leader="none"/>
        </w:tabs>
        <w:spacing w:line="240" w:lineRule="auto" w:before="43" w:after="0"/>
        <w:ind w:left="704" w:right="0" w:hanging="388"/>
        <w:jc w:val="left"/>
        <w:rPr>
          <w:sz w:val="17"/>
        </w:rPr>
      </w:pPr>
      <w:r>
        <w:rPr>
          <w:w w:val="105"/>
          <w:sz w:val="17"/>
        </w:rPr>
        <w:t>Aplicar</w:t>
      </w:r>
      <w:r>
        <w:rPr>
          <w:spacing w:val="-7"/>
          <w:w w:val="105"/>
          <w:sz w:val="17"/>
        </w:rPr>
        <w:t> </w:t>
      </w:r>
      <w:r>
        <w:rPr>
          <w:w w:val="105"/>
          <w:sz w:val="17"/>
        </w:rPr>
        <w:t>ao</w:t>
      </w:r>
      <w:r>
        <w:rPr>
          <w:spacing w:val="-7"/>
          <w:w w:val="105"/>
          <w:sz w:val="17"/>
        </w:rPr>
        <w:t> </w:t>
      </w:r>
      <w:r>
        <w:rPr>
          <w:b/>
          <w:w w:val="105"/>
          <w:sz w:val="17"/>
        </w:rPr>
        <w:t>CONTRATADO</w:t>
      </w:r>
      <w:r>
        <w:rPr>
          <w:b/>
          <w:spacing w:val="-7"/>
          <w:w w:val="105"/>
          <w:sz w:val="17"/>
        </w:rPr>
        <w:t> </w:t>
      </w:r>
      <w:r>
        <w:rPr>
          <w:w w:val="105"/>
          <w:sz w:val="17"/>
        </w:rPr>
        <w:t>sanções</w:t>
      </w:r>
      <w:r>
        <w:rPr>
          <w:spacing w:val="-7"/>
          <w:w w:val="105"/>
          <w:sz w:val="17"/>
        </w:rPr>
        <w:t> </w:t>
      </w:r>
      <w:r>
        <w:rPr>
          <w:w w:val="105"/>
          <w:sz w:val="17"/>
        </w:rPr>
        <w:t>motivadas</w:t>
      </w:r>
      <w:r>
        <w:rPr>
          <w:spacing w:val="-7"/>
          <w:w w:val="105"/>
          <w:sz w:val="17"/>
        </w:rPr>
        <w:t> </w:t>
      </w:r>
      <w:r>
        <w:rPr>
          <w:w w:val="105"/>
          <w:sz w:val="17"/>
        </w:rPr>
        <w:t>pela</w:t>
      </w:r>
      <w:r>
        <w:rPr>
          <w:spacing w:val="-7"/>
          <w:w w:val="105"/>
          <w:sz w:val="17"/>
        </w:rPr>
        <w:t> </w:t>
      </w:r>
      <w:r>
        <w:rPr>
          <w:w w:val="105"/>
          <w:sz w:val="17"/>
        </w:rPr>
        <w:t>inexecução</w:t>
      </w:r>
      <w:r>
        <w:rPr>
          <w:spacing w:val="-7"/>
          <w:w w:val="105"/>
          <w:sz w:val="17"/>
        </w:rPr>
        <w:t> </w:t>
      </w:r>
      <w:r>
        <w:rPr>
          <w:w w:val="105"/>
          <w:sz w:val="17"/>
        </w:rPr>
        <w:t>total</w:t>
      </w:r>
      <w:r>
        <w:rPr>
          <w:spacing w:val="-7"/>
          <w:w w:val="105"/>
          <w:sz w:val="17"/>
        </w:rPr>
        <w:t> </w:t>
      </w:r>
      <w:r>
        <w:rPr>
          <w:w w:val="105"/>
          <w:sz w:val="17"/>
        </w:rPr>
        <w:t>ou</w:t>
      </w:r>
      <w:r>
        <w:rPr>
          <w:spacing w:val="-6"/>
          <w:w w:val="105"/>
          <w:sz w:val="17"/>
        </w:rPr>
        <w:t> </w:t>
      </w:r>
      <w:r>
        <w:rPr>
          <w:w w:val="105"/>
          <w:sz w:val="17"/>
        </w:rPr>
        <w:t>parcial</w:t>
      </w:r>
      <w:r>
        <w:rPr>
          <w:spacing w:val="-7"/>
          <w:w w:val="105"/>
          <w:sz w:val="17"/>
        </w:rPr>
        <w:t> </w:t>
      </w:r>
      <w:r>
        <w:rPr>
          <w:w w:val="105"/>
          <w:sz w:val="17"/>
        </w:rPr>
        <w:t>das</w:t>
      </w:r>
      <w:r>
        <w:rPr>
          <w:spacing w:val="-7"/>
          <w:w w:val="105"/>
          <w:sz w:val="17"/>
        </w:rPr>
        <w:t> </w:t>
      </w:r>
      <w:r>
        <w:rPr>
          <w:w w:val="105"/>
          <w:sz w:val="17"/>
        </w:rPr>
        <w:t>obrigações</w:t>
      </w:r>
      <w:r>
        <w:rPr>
          <w:spacing w:val="-7"/>
          <w:w w:val="105"/>
          <w:sz w:val="17"/>
        </w:rPr>
        <w:t> </w:t>
      </w:r>
      <w:r>
        <w:rPr>
          <w:w w:val="105"/>
          <w:sz w:val="17"/>
        </w:rPr>
        <w:t>contratuais,</w:t>
      </w:r>
      <w:r>
        <w:rPr>
          <w:spacing w:val="-7"/>
          <w:w w:val="105"/>
          <w:sz w:val="17"/>
        </w:rPr>
        <w:t> </w:t>
      </w:r>
      <w:r>
        <w:rPr>
          <w:w w:val="105"/>
          <w:sz w:val="17"/>
        </w:rPr>
        <w:t>na</w:t>
      </w:r>
      <w:r>
        <w:rPr>
          <w:spacing w:val="-7"/>
          <w:w w:val="105"/>
          <w:sz w:val="17"/>
        </w:rPr>
        <w:t> </w:t>
      </w:r>
      <w:r>
        <w:rPr>
          <w:w w:val="105"/>
          <w:sz w:val="17"/>
        </w:rPr>
        <w:t>forma</w:t>
      </w:r>
      <w:r>
        <w:rPr>
          <w:spacing w:val="-7"/>
          <w:w w:val="105"/>
          <w:sz w:val="17"/>
        </w:rPr>
        <w:t> </w:t>
      </w:r>
      <w:r>
        <w:rPr>
          <w:w w:val="105"/>
          <w:sz w:val="17"/>
        </w:rPr>
        <w:t>prevista</w:t>
      </w:r>
      <w:r>
        <w:rPr>
          <w:spacing w:val="-7"/>
          <w:w w:val="105"/>
          <w:sz w:val="17"/>
        </w:rPr>
        <w:t> </w:t>
      </w:r>
      <w:r>
        <w:rPr>
          <w:w w:val="105"/>
          <w:sz w:val="17"/>
        </w:rPr>
        <w:t>na</w:t>
      </w:r>
      <w:r>
        <w:rPr>
          <w:spacing w:val="-7"/>
          <w:w w:val="105"/>
          <w:sz w:val="17"/>
        </w:rPr>
        <w:t> </w:t>
      </w:r>
      <w:r>
        <w:rPr>
          <w:w w:val="105"/>
          <w:sz w:val="17"/>
        </w:rPr>
        <w:t>lei</w:t>
      </w:r>
      <w:r>
        <w:rPr>
          <w:spacing w:val="-6"/>
          <w:w w:val="105"/>
          <w:sz w:val="17"/>
        </w:rPr>
        <w:t> </w:t>
      </w:r>
      <w:r>
        <w:rPr>
          <w:w w:val="105"/>
          <w:sz w:val="17"/>
        </w:rPr>
        <w:t>e</w:t>
      </w:r>
      <w:r>
        <w:rPr>
          <w:spacing w:val="-7"/>
          <w:w w:val="105"/>
          <w:sz w:val="17"/>
        </w:rPr>
        <w:t> </w:t>
      </w:r>
      <w:r>
        <w:rPr>
          <w:w w:val="105"/>
          <w:sz w:val="17"/>
        </w:rPr>
        <w:t>neste</w:t>
      </w:r>
      <w:r>
        <w:rPr>
          <w:spacing w:val="-7"/>
          <w:w w:val="105"/>
          <w:sz w:val="17"/>
        </w:rPr>
        <w:t> </w:t>
      </w:r>
      <w:r>
        <w:rPr>
          <w:spacing w:val="-2"/>
          <w:w w:val="105"/>
          <w:sz w:val="17"/>
        </w:rPr>
        <w:t>Contrato.</w:t>
      </w:r>
    </w:p>
    <w:p>
      <w:pPr>
        <w:pStyle w:val="ListParagraph"/>
        <w:numPr>
          <w:ilvl w:val="2"/>
          <w:numId w:val="46"/>
        </w:numPr>
        <w:tabs>
          <w:tab w:pos="715" w:val="left" w:leader="none"/>
        </w:tabs>
        <w:spacing w:line="292" w:lineRule="auto" w:before="44" w:after="0"/>
        <w:ind w:left="316" w:right="299" w:firstLine="0"/>
        <w:jc w:val="left"/>
        <w:rPr>
          <w:sz w:val="17"/>
        </w:rPr>
      </w:pPr>
      <w:r>
        <w:rPr>
          <w:w w:val="105"/>
          <w:sz w:val="17"/>
        </w:rPr>
        <w:t>Dar</w:t>
      </w:r>
      <w:r>
        <w:rPr>
          <w:spacing w:val="-5"/>
          <w:w w:val="105"/>
          <w:sz w:val="17"/>
        </w:rPr>
        <w:t> </w:t>
      </w:r>
      <w:r>
        <w:rPr>
          <w:w w:val="105"/>
          <w:sz w:val="17"/>
        </w:rPr>
        <w:t>ciência</w:t>
      </w:r>
      <w:r>
        <w:rPr>
          <w:spacing w:val="-4"/>
          <w:w w:val="105"/>
          <w:sz w:val="17"/>
        </w:rPr>
        <w:t> </w:t>
      </w:r>
      <w:r>
        <w:rPr>
          <w:w w:val="105"/>
          <w:sz w:val="17"/>
        </w:rPr>
        <w:t>à</w:t>
      </w:r>
      <w:r>
        <w:rPr>
          <w:spacing w:val="-12"/>
          <w:w w:val="105"/>
          <w:sz w:val="17"/>
        </w:rPr>
        <w:t> </w:t>
      </w:r>
      <w:r>
        <w:rPr>
          <w:w w:val="105"/>
          <w:sz w:val="17"/>
        </w:rPr>
        <w:t>Assessoria</w:t>
      </w:r>
      <w:r>
        <w:rPr>
          <w:spacing w:val="-3"/>
          <w:w w:val="105"/>
          <w:sz w:val="17"/>
        </w:rPr>
        <w:t> </w:t>
      </w:r>
      <w:r>
        <w:rPr>
          <w:w w:val="105"/>
          <w:sz w:val="17"/>
        </w:rPr>
        <w:t>Jurídica</w:t>
      </w:r>
      <w:r>
        <w:rPr>
          <w:spacing w:val="-4"/>
          <w:w w:val="105"/>
          <w:sz w:val="17"/>
        </w:rPr>
        <w:t> </w:t>
      </w:r>
      <w:r>
        <w:rPr>
          <w:w w:val="105"/>
          <w:sz w:val="17"/>
        </w:rPr>
        <w:t>do</w:t>
      </w:r>
      <w:r>
        <w:rPr>
          <w:spacing w:val="-4"/>
          <w:w w:val="105"/>
          <w:sz w:val="17"/>
        </w:rPr>
        <w:t> </w:t>
      </w:r>
      <w:r>
        <w:rPr>
          <w:w w:val="105"/>
          <w:sz w:val="17"/>
        </w:rPr>
        <w:t>órgão</w:t>
      </w:r>
      <w:r>
        <w:rPr>
          <w:spacing w:val="-4"/>
          <w:w w:val="105"/>
          <w:sz w:val="17"/>
        </w:rPr>
        <w:t> </w:t>
      </w:r>
      <w:r>
        <w:rPr>
          <w:w w:val="105"/>
          <w:sz w:val="17"/>
        </w:rPr>
        <w:t>ou</w:t>
      </w:r>
      <w:r>
        <w:rPr>
          <w:spacing w:val="-4"/>
          <w:w w:val="105"/>
          <w:sz w:val="17"/>
        </w:rPr>
        <w:t> </w:t>
      </w:r>
      <w:r>
        <w:rPr>
          <w:w w:val="105"/>
          <w:sz w:val="17"/>
        </w:rPr>
        <w:t>entidade</w:t>
      </w:r>
      <w:r>
        <w:rPr>
          <w:spacing w:val="-4"/>
          <w:w w:val="105"/>
          <w:sz w:val="17"/>
        </w:rPr>
        <w:t> </w:t>
      </w:r>
      <w:r>
        <w:rPr>
          <w:w w:val="105"/>
          <w:sz w:val="17"/>
        </w:rPr>
        <w:t>para</w:t>
      </w:r>
      <w:r>
        <w:rPr>
          <w:spacing w:val="-4"/>
          <w:w w:val="105"/>
          <w:sz w:val="17"/>
        </w:rPr>
        <w:t> </w:t>
      </w:r>
      <w:r>
        <w:rPr>
          <w:w w:val="105"/>
          <w:sz w:val="17"/>
        </w:rPr>
        <w:t>as</w:t>
      </w:r>
      <w:r>
        <w:rPr>
          <w:spacing w:val="-4"/>
          <w:w w:val="105"/>
          <w:sz w:val="17"/>
        </w:rPr>
        <w:t> </w:t>
      </w:r>
      <w:r>
        <w:rPr>
          <w:w w:val="105"/>
          <w:sz w:val="17"/>
        </w:rPr>
        <w:t>providências</w:t>
      </w:r>
      <w:r>
        <w:rPr>
          <w:spacing w:val="-4"/>
          <w:w w:val="105"/>
          <w:sz w:val="17"/>
        </w:rPr>
        <w:t> </w:t>
      </w:r>
      <w:r>
        <w:rPr>
          <w:w w:val="105"/>
          <w:sz w:val="17"/>
        </w:rPr>
        <w:t>junto</w:t>
      </w:r>
      <w:r>
        <w:rPr>
          <w:spacing w:val="-4"/>
          <w:w w:val="105"/>
          <w:sz w:val="17"/>
        </w:rPr>
        <w:t> </w:t>
      </w:r>
      <w:r>
        <w:rPr>
          <w:w w:val="105"/>
          <w:sz w:val="17"/>
        </w:rPr>
        <w:t>à</w:t>
      </w:r>
      <w:r>
        <w:rPr>
          <w:spacing w:val="-4"/>
          <w:w w:val="105"/>
          <w:sz w:val="17"/>
        </w:rPr>
        <w:t> </w:t>
      </w:r>
      <w:r>
        <w:rPr>
          <w:w w:val="105"/>
          <w:sz w:val="17"/>
        </w:rPr>
        <w:t>Procuradoria</w:t>
      </w:r>
      <w:r>
        <w:rPr>
          <w:spacing w:val="-4"/>
          <w:w w:val="105"/>
          <w:sz w:val="17"/>
        </w:rPr>
        <w:t> </w:t>
      </w:r>
      <w:r>
        <w:rPr>
          <w:w w:val="105"/>
          <w:sz w:val="17"/>
        </w:rPr>
        <w:t>Geral</w:t>
      </w:r>
      <w:r>
        <w:rPr>
          <w:spacing w:val="-4"/>
          <w:w w:val="105"/>
          <w:sz w:val="17"/>
        </w:rPr>
        <w:t> </w:t>
      </w:r>
      <w:r>
        <w:rPr>
          <w:w w:val="105"/>
          <w:sz w:val="17"/>
        </w:rPr>
        <w:t>do</w:t>
      </w:r>
      <w:r>
        <w:rPr>
          <w:spacing w:val="-4"/>
          <w:w w:val="105"/>
          <w:sz w:val="17"/>
        </w:rPr>
        <w:t> </w:t>
      </w:r>
      <w:r>
        <w:rPr>
          <w:w w:val="105"/>
          <w:sz w:val="17"/>
        </w:rPr>
        <w:t>Estado,</w:t>
      </w:r>
      <w:r>
        <w:rPr>
          <w:spacing w:val="-4"/>
          <w:w w:val="105"/>
          <w:sz w:val="17"/>
        </w:rPr>
        <w:t> </w:t>
      </w:r>
      <w:r>
        <w:rPr>
          <w:w w:val="105"/>
          <w:sz w:val="17"/>
        </w:rPr>
        <w:t>com</w:t>
      </w:r>
      <w:r>
        <w:rPr>
          <w:spacing w:val="-4"/>
          <w:w w:val="105"/>
          <w:sz w:val="17"/>
        </w:rPr>
        <w:t> </w:t>
      </w:r>
      <w:r>
        <w:rPr>
          <w:w w:val="105"/>
          <w:sz w:val="17"/>
        </w:rPr>
        <w:t>vistas</w:t>
      </w:r>
      <w:r>
        <w:rPr>
          <w:spacing w:val="-4"/>
          <w:w w:val="105"/>
          <w:sz w:val="17"/>
        </w:rPr>
        <w:t> </w:t>
      </w:r>
      <w:r>
        <w:rPr>
          <w:w w:val="105"/>
          <w:sz w:val="17"/>
        </w:rPr>
        <w:t>a</w:t>
      </w:r>
      <w:r>
        <w:rPr>
          <w:spacing w:val="-4"/>
          <w:w w:val="105"/>
          <w:sz w:val="17"/>
        </w:rPr>
        <w:t> </w:t>
      </w:r>
      <w:r>
        <w:rPr>
          <w:w w:val="105"/>
          <w:sz w:val="17"/>
        </w:rPr>
        <w:t>adoção</w:t>
      </w:r>
      <w:r>
        <w:rPr>
          <w:spacing w:val="-4"/>
          <w:w w:val="105"/>
          <w:sz w:val="17"/>
        </w:rPr>
        <w:t> </w:t>
      </w:r>
      <w:r>
        <w:rPr>
          <w:w w:val="105"/>
          <w:sz w:val="17"/>
        </w:rPr>
        <w:t>de</w:t>
      </w:r>
      <w:r>
        <w:rPr>
          <w:spacing w:val="-4"/>
          <w:w w:val="105"/>
          <w:sz w:val="17"/>
        </w:rPr>
        <w:t> </w:t>
      </w:r>
      <w:r>
        <w:rPr>
          <w:w w:val="105"/>
          <w:sz w:val="17"/>
        </w:rPr>
        <w:t>eventuais</w:t>
      </w:r>
      <w:r>
        <w:rPr>
          <w:spacing w:val="-4"/>
          <w:w w:val="105"/>
          <w:sz w:val="17"/>
        </w:rPr>
        <w:t> </w:t>
      </w:r>
      <w:r>
        <w:rPr>
          <w:w w:val="105"/>
          <w:sz w:val="17"/>
        </w:rPr>
        <w:t>medidas</w:t>
      </w:r>
      <w:r>
        <w:rPr>
          <w:spacing w:val="-4"/>
          <w:w w:val="105"/>
          <w:sz w:val="17"/>
        </w:rPr>
        <w:t> </w:t>
      </w:r>
      <w:r>
        <w:rPr>
          <w:w w:val="105"/>
          <w:sz w:val="17"/>
        </w:rPr>
        <w:t>judiciais,</w:t>
      </w:r>
      <w:r>
        <w:rPr>
          <w:spacing w:val="-4"/>
          <w:w w:val="105"/>
          <w:sz w:val="17"/>
        </w:rPr>
        <w:t> </w:t>
      </w:r>
      <w:r>
        <w:rPr>
          <w:w w:val="105"/>
          <w:sz w:val="17"/>
        </w:rPr>
        <w:t>em</w:t>
      </w:r>
      <w:r>
        <w:rPr>
          <w:spacing w:val="-4"/>
          <w:w w:val="105"/>
          <w:sz w:val="17"/>
        </w:rPr>
        <w:t> </w:t>
      </w:r>
      <w:r>
        <w:rPr>
          <w:w w:val="105"/>
          <w:sz w:val="17"/>
        </w:rPr>
        <w:t>caso</w:t>
      </w:r>
      <w:r>
        <w:rPr>
          <w:spacing w:val="-4"/>
          <w:w w:val="105"/>
          <w:sz w:val="17"/>
        </w:rPr>
        <w:t> </w:t>
      </w:r>
      <w:r>
        <w:rPr>
          <w:w w:val="105"/>
          <w:sz w:val="17"/>
        </w:rPr>
        <w:t>de</w:t>
      </w:r>
      <w:r>
        <w:rPr>
          <w:spacing w:val="-4"/>
          <w:w w:val="105"/>
          <w:sz w:val="17"/>
        </w:rPr>
        <w:t> </w:t>
      </w:r>
      <w:r>
        <w:rPr>
          <w:w w:val="105"/>
          <w:sz w:val="17"/>
        </w:rPr>
        <w:t>descumprimento</w:t>
      </w:r>
      <w:r>
        <w:rPr>
          <w:spacing w:val="-4"/>
          <w:w w:val="105"/>
          <w:sz w:val="17"/>
        </w:rPr>
        <w:t> </w:t>
      </w:r>
      <w:r>
        <w:rPr>
          <w:w w:val="105"/>
          <w:sz w:val="17"/>
        </w:rPr>
        <w:t>de obrigações pelo </w:t>
      </w:r>
      <w:r>
        <w:rPr>
          <w:b/>
          <w:w w:val="105"/>
          <w:sz w:val="17"/>
        </w:rPr>
        <w:t>CONTRATADO</w:t>
      </w:r>
      <w:r>
        <w:rPr>
          <w:w w:val="105"/>
          <w:sz w:val="17"/>
        </w:rPr>
        <w:t>.</w:t>
      </w:r>
    </w:p>
    <w:p>
      <w:pPr>
        <w:pStyle w:val="ListParagraph"/>
        <w:numPr>
          <w:ilvl w:val="2"/>
          <w:numId w:val="46"/>
        </w:numPr>
        <w:tabs>
          <w:tab w:pos="742" w:val="left" w:leader="none"/>
        </w:tabs>
        <w:spacing w:line="292" w:lineRule="auto" w:before="1" w:after="0"/>
        <w:ind w:left="316" w:right="299" w:firstLine="0"/>
        <w:jc w:val="left"/>
        <w:rPr>
          <w:sz w:val="17"/>
        </w:rPr>
      </w:pPr>
      <w:r>
        <w:rPr>
          <w:w w:val="105"/>
          <w:sz w:val="17"/>
        </w:rPr>
        <w:t>Emitir</w:t>
      </w:r>
      <w:r>
        <w:rPr>
          <w:spacing w:val="20"/>
          <w:w w:val="105"/>
          <w:sz w:val="17"/>
        </w:rPr>
        <w:t> </w:t>
      </w:r>
      <w:r>
        <w:rPr>
          <w:w w:val="105"/>
          <w:sz w:val="17"/>
        </w:rPr>
        <w:t>decisão</w:t>
      </w:r>
      <w:r>
        <w:rPr>
          <w:spacing w:val="20"/>
          <w:w w:val="105"/>
          <w:sz w:val="17"/>
        </w:rPr>
        <w:t> </w:t>
      </w:r>
      <w:r>
        <w:rPr>
          <w:w w:val="105"/>
          <w:sz w:val="17"/>
        </w:rPr>
        <w:t>fundamentada</w:t>
      </w:r>
      <w:r>
        <w:rPr>
          <w:spacing w:val="20"/>
          <w:w w:val="105"/>
          <w:sz w:val="17"/>
        </w:rPr>
        <w:t> </w:t>
      </w:r>
      <w:r>
        <w:rPr>
          <w:w w:val="105"/>
          <w:sz w:val="17"/>
        </w:rPr>
        <w:t>sobre</w:t>
      </w:r>
      <w:r>
        <w:rPr>
          <w:spacing w:val="20"/>
          <w:w w:val="105"/>
          <w:sz w:val="17"/>
        </w:rPr>
        <w:t> </w:t>
      </w:r>
      <w:r>
        <w:rPr>
          <w:w w:val="105"/>
          <w:sz w:val="17"/>
        </w:rPr>
        <w:t>todas</w:t>
      </w:r>
      <w:r>
        <w:rPr>
          <w:spacing w:val="20"/>
          <w:w w:val="105"/>
          <w:sz w:val="17"/>
        </w:rPr>
        <w:t> </w:t>
      </w:r>
      <w:r>
        <w:rPr>
          <w:w w:val="105"/>
          <w:sz w:val="17"/>
        </w:rPr>
        <w:t>as</w:t>
      </w:r>
      <w:r>
        <w:rPr>
          <w:spacing w:val="20"/>
          <w:w w:val="105"/>
          <w:sz w:val="17"/>
        </w:rPr>
        <w:t> </w:t>
      </w:r>
      <w:r>
        <w:rPr>
          <w:w w:val="105"/>
          <w:sz w:val="17"/>
        </w:rPr>
        <w:t>solicitações</w:t>
      </w:r>
      <w:r>
        <w:rPr>
          <w:spacing w:val="20"/>
          <w:w w:val="105"/>
          <w:sz w:val="17"/>
        </w:rPr>
        <w:t> </w:t>
      </w:r>
      <w:r>
        <w:rPr>
          <w:w w:val="105"/>
          <w:sz w:val="17"/>
        </w:rPr>
        <w:t>e</w:t>
      </w:r>
      <w:r>
        <w:rPr>
          <w:spacing w:val="20"/>
          <w:w w:val="105"/>
          <w:sz w:val="17"/>
        </w:rPr>
        <w:t> </w:t>
      </w:r>
      <w:r>
        <w:rPr>
          <w:w w:val="105"/>
          <w:sz w:val="17"/>
        </w:rPr>
        <w:t>reclamações</w:t>
      </w:r>
      <w:r>
        <w:rPr>
          <w:spacing w:val="20"/>
          <w:w w:val="105"/>
          <w:sz w:val="17"/>
        </w:rPr>
        <w:t> </w:t>
      </w:r>
      <w:r>
        <w:rPr>
          <w:w w:val="105"/>
          <w:sz w:val="17"/>
        </w:rPr>
        <w:t>relacionadas</w:t>
      </w:r>
      <w:r>
        <w:rPr>
          <w:spacing w:val="20"/>
          <w:w w:val="105"/>
          <w:sz w:val="17"/>
        </w:rPr>
        <w:t> </w:t>
      </w:r>
      <w:r>
        <w:rPr>
          <w:w w:val="105"/>
          <w:sz w:val="17"/>
        </w:rPr>
        <w:t>à</w:t>
      </w:r>
      <w:r>
        <w:rPr>
          <w:spacing w:val="20"/>
          <w:w w:val="105"/>
          <w:sz w:val="17"/>
        </w:rPr>
        <w:t> </w:t>
      </w:r>
      <w:r>
        <w:rPr>
          <w:w w:val="105"/>
          <w:sz w:val="17"/>
        </w:rPr>
        <w:t>execução</w:t>
      </w:r>
      <w:r>
        <w:rPr>
          <w:spacing w:val="20"/>
          <w:w w:val="105"/>
          <w:sz w:val="17"/>
        </w:rPr>
        <w:t> </w:t>
      </w:r>
      <w:r>
        <w:rPr>
          <w:w w:val="105"/>
          <w:sz w:val="17"/>
        </w:rPr>
        <w:t>do</w:t>
      </w:r>
      <w:r>
        <w:rPr>
          <w:spacing w:val="20"/>
          <w:w w:val="105"/>
          <w:sz w:val="17"/>
        </w:rPr>
        <w:t> </w:t>
      </w:r>
      <w:r>
        <w:rPr>
          <w:w w:val="105"/>
          <w:sz w:val="17"/>
        </w:rPr>
        <w:t>presente</w:t>
      </w:r>
      <w:r>
        <w:rPr>
          <w:spacing w:val="20"/>
          <w:w w:val="105"/>
          <w:sz w:val="17"/>
        </w:rPr>
        <w:t> </w:t>
      </w:r>
      <w:r>
        <w:rPr>
          <w:w w:val="105"/>
          <w:sz w:val="17"/>
        </w:rPr>
        <w:t>Contrato,</w:t>
      </w:r>
      <w:r>
        <w:rPr>
          <w:spacing w:val="20"/>
          <w:w w:val="105"/>
          <w:sz w:val="17"/>
        </w:rPr>
        <w:t> </w:t>
      </w:r>
      <w:r>
        <w:rPr>
          <w:w w:val="105"/>
          <w:sz w:val="17"/>
        </w:rPr>
        <w:t>ressalvados</w:t>
      </w:r>
      <w:r>
        <w:rPr>
          <w:spacing w:val="20"/>
          <w:w w:val="105"/>
          <w:sz w:val="17"/>
        </w:rPr>
        <w:t> </w:t>
      </w:r>
      <w:r>
        <w:rPr>
          <w:w w:val="105"/>
          <w:sz w:val="17"/>
        </w:rPr>
        <w:t>os</w:t>
      </w:r>
      <w:r>
        <w:rPr>
          <w:spacing w:val="20"/>
          <w:w w:val="105"/>
          <w:sz w:val="17"/>
        </w:rPr>
        <w:t> </w:t>
      </w:r>
      <w:r>
        <w:rPr>
          <w:w w:val="105"/>
          <w:sz w:val="17"/>
        </w:rPr>
        <w:t>requerimentos</w:t>
      </w:r>
      <w:r>
        <w:rPr>
          <w:spacing w:val="20"/>
          <w:w w:val="105"/>
          <w:sz w:val="17"/>
        </w:rPr>
        <w:t> </w:t>
      </w:r>
      <w:r>
        <w:rPr>
          <w:w w:val="105"/>
          <w:sz w:val="17"/>
        </w:rPr>
        <w:t>manifestamente</w:t>
      </w:r>
      <w:r>
        <w:rPr>
          <w:spacing w:val="20"/>
          <w:w w:val="105"/>
          <w:sz w:val="17"/>
        </w:rPr>
        <w:t> </w:t>
      </w:r>
      <w:r>
        <w:rPr>
          <w:w w:val="105"/>
          <w:sz w:val="17"/>
        </w:rPr>
        <w:t>impertinentes,</w:t>
      </w:r>
      <w:r>
        <w:rPr>
          <w:spacing w:val="20"/>
          <w:w w:val="105"/>
          <w:sz w:val="17"/>
        </w:rPr>
        <w:t> </w:t>
      </w:r>
      <w:r>
        <w:rPr>
          <w:w w:val="105"/>
          <w:sz w:val="17"/>
        </w:rPr>
        <w:t>meramente protelatórios ou de nenhum interesse para a boa execução do ajuste.</w:t>
      </w:r>
    </w:p>
    <w:p>
      <w:pPr>
        <w:pStyle w:val="ListParagraph"/>
        <w:numPr>
          <w:ilvl w:val="3"/>
          <w:numId w:val="46"/>
        </w:numPr>
        <w:tabs>
          <w:tab w:pos="846" w:val="left" w:leader="none"/>
        </w:tabs>
        <w:spacing w:line="240" w:lineRule="auto" w:before="1" w:after="0"/>
        <w:ind w:left="846" w:right="0" w:hanging="530"/>
        <w:jc w:val="left"/>
        <w:rPr>
          <w:sz w:val="17"/>
        </w:rPr>
      </w:pPr>
      <w:r>
        <w:rPr>
          <w:w w:val="105"/>
          <w:sz w:val="17"/>
        </w:rPr>
        <w:t>O</w:t>
      </w:r>
      <w:r>
        <w:rPr>
          <w:spacing w:val="-7"/>
          <w:w w:val="105"/>
          <w:sz w:val="17"/>
        </w:rPr>
        <w:t> </w:t>
      </w:r>
      <w:r>
        <w:rPr>
          <w:b/>
          <w:w w:val="105"/>
          <w:sz w:val="17"/>
        </w:rPr>
        <w:t>CONTRATANTE</w:t>
      </w:r>
      <w:r>
        <w:rPr>
          <w:b/>
          <w:spacing w:val="-6"/>
          <w:w w:val="105"/>
          <w:sz w:val="17"/>
        </w:rPr>
        <w:t> </w:t>
      </w:r>
      <w:r>
        <w:rPr>
          <w:w w:val="105"/>
          <w:sz w:val="17"/>
        </w:rPr>
        <w:t>terá</w:t>
      </w:r>
      <w:r>
        <w:rPr>
          <w:spacing w:val="-6"/>
          <w:w w:val="105"/>
          <w:sz w:val="17"/>
        </w:rPr>
        <w:t> </w:t>
      </w:r>
      <w:r>
        <w:rPr>
          <w:w w:val="105"/>
          <w:sz w:val="17"/>
        </w:rPr>
        <w:t>o</w:t>
      </w:r>
      <w:r>
        <w:rPr>
          <w:spacing w:val="-7"/>
          <w:w w:val="105"/>
          <w:sz w:val="17"/>
        </w:rPr>
        <w:t> </w:t>
      </w:r>
      <w:r>
        <w:rPr>
          <w:w w:val="105"/>
          <w:sz w:val="17"/>
        </w:rPr>
        <w:t>prazo</w:t>
      </w:r>
      <w:r>
        <w:rPr>
          <w:spacing w:val="-6"/>
          <w:w w:val="105"/>
          <w:sz w:val="17"/>
        </w:rPr>
        <w:t> </w:t>
      </w:r>
      <w:r>
        <w:rPr>
          <w:w w:val="105"/>
          <w:sz w:val="17"/>
        </w:rPr>
        <w:t>de</w:t>
      </w:r>
      <w:r>
        <w:rPr>
          <w:spacing w:val="-6"/>
          <w:w w:val="105"/>
          <w:sz w:val="17"/>
        </w:rPr>
        <w:t> </w:t>
      </w:r>
      <w:r>
        <w:rPr>
          <w:w w:val="105"/>
          <w:sz w:val="17"/>
        </w:rPr>
        <w:t>1</w:t>
      </w:r>
      <w:r>
        <w:rPr>
          <w:spacing w:val="-7"/>
          <w:w w:val="105"/>
          <w:sz w:val="17"/>
        </w:rPr>
        <w:t> </w:t>
      </w:r>
      <w:r>
        <w:rPr>
          <w:w w:val="105"/>
          <w:sz w:val="17"/>
        </w:rPr>
        <w:t>(um)</w:t>
      </w:r>
      <w:r>
        <w:rPr>
          <w:spacing w:val="-6"/>
          <w:w w:val="105"/>
          <w:sz w:val="17"/>
        </w:rPr>
        <w:t> </w:t>
      </w:r>
      <w:r>
        <w:rPr>
          <w:w w:val="105"/>
          <w:sz w:val="17"/>
        </w:rPr>
        <w:t>mês,</w:t>
      </w:r>
      <w:r>
        <w:rPr>
          <w:spacing w:val="-6"/>
          <w:w w:val="105"/>
          <w:sz w:val="17"/>
        </w:rPr>
        <w:t> </w:t>
      </w:r>
      <w:r>
        <w:rPr>
          <w:w w:val="105"/>
          <w:sz w:val="17"/>
        </w:rPr>
        <w:t>a</w:t>
      </w:r>
      <w:r>
        <w:rPr>
          <w:spacing w:val="-7"/>
          <w:w w:val="105"/>
          <w:sz w:val="17"/>
        </w:rPr>
        <w:t> </w:t>
      </w:r>
      <w:r>
        <w:rPr>
          <w:w w:val="105"/>
          <w:sz w:val="17"/>
        </w:rPr>
        <w:t>contar</w:t>
      </w:r>
      <w:r>
        <w:rPr>
          <w:spacing w:val="-6"/>
          <w:w w:val="105"/>
          <w:sz w:val="17"/>
        </w:rPr>
        <w:t> </w:t>
      </w:r>
      <w:r>
        <w:rPr>
          <w:w w:val="105"/>
          <w:sz w:val="17"/>
        </w:rPr>
        <w:t>da</w:t>
      </w:r>
      <w:r>
        <w:rPr>
          <w:spacing w:val="-6"/>
          <w:w w:val="105"/>
          <w:sz w:val="17"/>
        </w:rPr>
        <w:t> </w:t>
      </w:r>
      <w:r>
        <w:rPr>
          <w:w w:val="105"/>
          <w:sz w:val="17"/>
        </w:rPr>
        <w:t>data</w:t>
      </w:r>
      <w:r>
        <w:rPr>
          <w:spacing w:val="-7"/>
          <w:w w:val="105"/>
          <w:sz w:val="17"/>
        </w:rPr>
        <w:t> </w:t>
      </w:r>
      <w:r>
        <w:rPr>
          <w:w w:val="105"/>
          <w:sz w:val="17"/>
        </w:rPr>
        <w:t>do</w:t>
      </w:r>
      <w:r>
        <w:rPr>
          <w:spacing w:val="-6"/>
          <w:w w:val="105"/>
          <w:sz w:val="17"/>
        </w:rPr>
        <w:t> </w:t>
      </w:r>
      <w:r>
        <w:rPr>
          <w:w w:val="105"/>
          <w:sz w:val="17"/>
        </w:rPr>
        <w:t>protocolo</w:t>
      </w:r>
      <w:r>
        <w:rPr>
          <w:spacing w:val="-6"/>
          <w:w w:val="105"/>
          <w:sz w:val="17"/>
        </w:rPr>
        <w:t> </w:t>
      </w:r>
      <w:r>
        <w:rPr>
          <w:w w:val="105"/>
          <w:sz w:val="17"/>
        </w:rPr>
        <w:t>do</w:t>
      </w:r>
      <w:r>
        <w:rPr>
          <w:spacing w:val="-7"/>
          <w:w w:val="105"/>
          <w:sz w:val="17"/>
        </w:rPr>
        <w:t> </w:t>
      </w:r>
      <w:r>
        <w:rPr>
          <w:w w:val="105"/>
          <w:sz w:val="17"/>
        </w:rPr>
        <w:t>requerimento</w:t>
      </w:r>
      <w:r>
        <w:rPr>
          <w:spacing w:val="-6"/>
          <w:w w:val="105"/>
          <w:sz w:val="17"/>
        </w:rPr>
        <w:t> </w:t>
      </w:r>
      <w:r>
        <w:rPr>
          <w:w w:val="105"/>
          <w:sz w:val="17"/>
        </w:rPr>
        <w:t>para</w:t>
      </w:r>
      <w:r>
        <w:rPr>
          <w:spacing w:val="-6"/>
          <w:w w:val="105"/>
          <w:sz w:val="17"/>
        </w:rPr>
        <w:t> </w:t>
      </w:r>
      <w:r>
        <w:rPr>
          <w:w w:val="105"/>
          <w:sz w:val="17"/>
        </w:rPr>
        <w:t>decidir,</w:t>
      </w:r>
      <w:r>
        <w:rPr>
          <w:spacing w:val="-7"/>
          <w:w w:val="105"/>
          <w:sz w:val="17"/>
        </w:rPr>
        <w:t> </w:t>
      </w:r>
      <w:r>
        <w:rPr>
          <w:w w:val="105"/>
          <w:sz w:val="17"/>
        </w:rPr>
        <w:t>admitida</w:t>
      </w:r>
      <w:r>
        <w:rPr>
          <w:spacing w:val="-6"/>
          <w:w w:val="105"/>
          <w:sz w:val="17"/>
        </w:rPr>
        <w:t> </w:t>
      </w:r>
      <w:r>
        <w:rPr>
          <w:w w:val="105"/>
          <w:sz w:val="17"/>
        </w:rPr>
        <w:t>a</w:t>
      </w:r>
      <w:r>
        <w:rPr>
          <w:spacing w:val="-6"/>
          <w:w w:val="105"/>
          <w:sz w:val="17"/>
        </w:rPr>
        <w:t> </w:t>
      </w:r>
      <w:r>
        <w:rPr>
          <w:w w:val="105"/>
          <w:sz w:val="17"/>
        </w:rPr>
        <w:t>prorrogação</w:t>
      </w:r>
      <w:r>
        <w:rPr>
          <w:spacing w:val="-7"/>
          <w:w w:val="105"/>
          <w:sz w:val="17"/>
        </w:rPr>
        <w:t> </w:t>
      </w:r>
      <w:r>
        <w:rPr>
          <w:w w:val="105"/>
          <w:sz w:val="17"/>
        </w:rPr>
        <w:t>motivada</w:t>
      </w:r>
      <w:r>
        <w:rPr>
          <w:spacing w:val="-6"/>
          <w:w w:val="105"/>
          <w:sz w:val="17"/>
        </w:rPr>
        <w:t> </w:t>
      </w:r>
      <w:r>
        <w:rPr>
          <w:w w:val="105"/>
          <w:sz w:val="17"/>
        </w:rPr>
        <w:t>por</w:t>
      </w:r>
      <w:r>
        <w:rPr>
          <w:spacing w:val="-6"/>
          <w:w w:val="105"/>
          <w:sz w:val="17"/>
        </w:rPr>
        <w:t> </w:t>
      </w:r>
      <w:r>
        <w:rPr>
          <w:w w:val="105"/>
          <w:sz w:val="17"/>
        </w:rPr>
        <w:t>igual</w:t>
      </w:r>
      <w:r>
        <w:rPr>
          <w:spacing w:val="-7"/>
          <w:w w:val="105"/>
          <w:sz w:val="17"/>
        </w:rPr>
        <w:t> </w:t>
      </w:r>
      <w:r>
        <w:rPr>
          <w:spacing w:val="-2"/>
          <w:w w:val="105"/>
          <w:sz w:val="17"/>
        </w:rPr>
        <w:t>período.</w:t>
      </w:r>
    </w:p>
    <w:p>
      <w:pPr>
        <w:pStyle w:val="ListParagraph"/>
        <w:numPr>
          <w:ilvl w:val="2"/>
          <w:numId w:val="46"/>
        </w:numPr>
        <w:tabs>
          <w:tab w:pos="811" w:val="left" w:leader="none"/>
        </w:tabs>
        <w:spacing w:line="292" w:lineRule="auto" w:before="44" w:after="0"/>
        <w:ind w:left="316" w:right="299" w:firstLine="0"/>
        <w:jc w:val="left"/>
        <w:rPr>
          <w:sz w:val="17"/>
        </w:rPr>
      </w:pPr>
      <w:r>
        <w:rPr>
          <w:w w:val="105"/>
          <w:sz w:val="17"/>
        </w:rPr>
        <w:t>Responder aos eventuais pedidos de restabelecimento do equilíbrio econômico-financeiro efetuados pelo </w:t>
      </w:r>
      <w:r>
        <w:rPr>
          <w:b/>
          <w:w w:val="105"/>
          <w:sz w:val="17"/>
        </w:rPr>
        <w:t>CONTRATADO </w:t>
      </w:r>
      <w:r>
        <w:rPr>
          <w:w w:val="105"/>
          <w:sz w:val="17"/>
        </w:rPr>
        <w:t>no prazo máximo de 45 (quarenta e cinco) dias, admitida a </w:t>
      </w:r>
      <w:r>
        <w:rPr>
          <w:w w:val="105"/>
          <w:sz w:val="17"/>
        </w:rPr>
        <w:t>prorrogação motivada, uma única vez, por igual período.</w:t>
      </w:r>
    </w:p>
    <w:p>
      <w:pPr>
        <w:pStyle w:val="ListParagraph"/>
        <w:numPr>
          <w:ilvl w:val="2"/>
          <w:numId w:val="46"/>
        </w:numPr>
        <w:tabs>
          <w:tab w:pos="795" w:val="left" w:leader="none"/>
        </w:tabs>
        <w:spacing w:line="240" w:lineRule="auto" w:before="1" w:after="0"/>
        <w:ind w:left="795" w:right="0" w:hanging="479"/>
        <w:jc w:val="left"/>
        <w:rPr>
          <w:sz w:val="17"/>
        </w:rPr>
      </w:pPr>
      <w:r>
        <w:rPr>
          <w:w w:val="105"/>
          <w:sz w:val="17"/>
        </w:rPr>
        <w:t>Notificar</w:t>
      </w:r>
      <w:r>
        <w:rPr>
          <w:spacing w:val="-5"/>
          <w:w w:val="105"/>
          <w:sz w:val="17"/>
        </w:rPr>
        <w:t> </w:t>
      </w:r>
      <w:r>
        <w:rPr>
          <w:w w:val="105"/>
          <w:sz w:val="17"/>
        </w:rPr>
        <w:t>os</w:t>
      </w:r>
      <w:r>
        <w:rPr>
          <w:spacing w:val="-5"/>
          <w:w w:val="105"/>
          <w:sz w:val="17"/>
        </w:rPr>
        <w:t> </w:t>
      </w:r>
      <w:r>
        <w:rPr>
          <w:w w:val="105"/>
          <w:sz w:val="17"/>
        </w:rPr>
        <w:t>emitentes</w:t>
      </w:r>
      <w:r>
        <w:rPr>
          <w:spacing w:val="-5"/>
          <w:w w:val="105"/>
          <w:sz w:val="17"/>
        </w:rPr>
        <w:t> </w:t>
      </w:r>
      <w:r>
        <w:rPr>
          <w:w w:val="105"/>
          <w:sz w:val="17"/>
        </w:rPr>
        <w:t>das</w:t>
      </w:r>
      <w:r>
        <w:rPr>
          <w:spacing w:val="-5"/>
          <w:w w:val="105"/>
          <w:sz w:val="17"/>
        </w:rPr>
        <w:t> </w:t>
      </w:r>
      <w:r>
        <w:rPr>
          <w:w w:val="105"/>
          <w:sz w:val="17"/>
        </w:rPr>
        <w:t>garantias</w:t>
      </w:r>
      <w:r>
        <w:rPr>
          <w:spacing w:val="-5"/>
          <w:w w:val="105"/>
          <w:sz w:val="17"/>
        </w:rPr>
        <w:t> </w:t>
      </w:r>
      <w:r>
        <w:rPr>
          <w:w w:val="105"/>
          <w:sz w:val="17"/>
        </w:rPr>
        <w:t>quanto</w:t>
      </w:r>
      <w:r>
        <w:rPr>
          <w:spacing w:val="-5"/>
          <w:w w:val="105"/>
          <w:sz w:val="17"/>
        </w:rPr>
        <w:t> </w:t>
      </w:r>
      <w:r>
        <w:rPr>
          <w:w w:val="105"/>
          <w:sz w:val="17"/>
        </w:rPr>
        <w:t>ao</w:t>
      </w:r>
      <w:r>
        <w:rPr>
          <w:spacing w:val="-5"/>
          <w:w w:val="105"/>
          <w:sz w:val="17"/>
        </w:rPr>
        <w:t> </w:t>
      </w:r>
      <w:r>
        <w:rPr>
          <w:w w:val="105"/>
          <w:sz w:val="17"/>
        </w:rPr>
        <w:t>início</w:t>
      </w:r>
      <w:r>
        <w:rPr>
          <w:spacing w:val="-5"/>
          <w:w w:val="105"/>
          <w:sz w:val="17"/>
        </w:rPr>
        <w:t> </w:t>
      </w:r>
      <w:r>
        <w:rPr>
          <w:w w:val="105"/>
          <w:sz w:val="17"/>
        </w:rPr>
        <w:t>de</w:t>
      </w:r>
      <w:r>
        <w:rPr>
          <w:spacing w:val="-5"/>
          <w:w w:val="105"/>
          <w:sz w:val="17"/>
        </w:rPr>
        <w:t> </w:t>
      </w:r>
      <w:r>
        <w:rPr>
          <w:w w:val="105"/>
          <w:sz w:val="17"/>
        </w:rPr>
        <w:t>processo</w:t>
      </w:r>
      <w:r>
        <w:rPr>
          <w:spacing w:val="-5"/>
          <w:w w:val="105"/>
          <w:sz w:val="17"/>
        </w:rPr>
        <w:t> </w:t>
      </w:r>
      <w:r>
        <w:rPr>
          <w:w w:val="105"/>
          <w:sz w:val="17"/>
        </w:rPr>
        <w:t>administrativo</w:t>
      </w:r>
      <w:r>
        <w:rPr>
          <w:spacing w:val="-5"/>
          <w:w w:val="105"/>
          <w:sz w:val="17"/>
        </w:rPr>
        <w:t> </w:t>
      </w:r>
      <w:r>
        <w:rPr>
          <w:w w:val="105"/>
          <w:sz w:val="17"/>
        </w:rPr>
        <w:t>para</w:t>
      </w:r>
      <w:r>
        <w:rPr>
          <w:spacing w:val="-5"/>
          <w:w w:val="105"/>
          <w:sz w:val="17"/>
        </w:rPr>
        <w:t> </w:t>
      </w:r>
      <w:r>
        <w:rPr>
          <w:w w:val="105"/>
          <w:sz w:val="17"/>
        </w:rPr>
        <w:t>apuração</w:t>
      </w:r>
      <w:r>
        <w:rPr>
          <w:spacing w:val="-5"/>
          <w:w w:val="105"/>
          <w:sz w:val="17"/>
        </w:rPr>
        <w:t> </w:t>
      </w:r>
      <w:r>
        <w:rPr>
          <w:w w:val="105"/>
          <w:sz w:val="17"/>
        </w:rPr>
        <w:t>de</w:t>
      </w:r>
      <w:r>
        <w:rPr>
          <w:spacing w:val="-5"/>
          <w:w w:val="105"/>
          <w:sz w:val="17"/>
        </w:rPr>
        <w:t> </w:t>
      </w:r>
      <w:r>
        <w:rPr>
          <w:w w:val="105"/>
          <w:sz w:val="17"/>
        </w:rPr>
        <w:t>descumprimento</w:t>
      </w:r>
      <w:r>
        <w:rPr>
          <w:spacing w:val="-5"/>
          <w:w w:val="105"/>
          <w:sz w:val="17"/>
        </w:rPr>
        <w:t> </w:t>
      </w:r>
      <w:r>
        <w:rPr>
          <w:w w:val="105"/>
          <w:sz w:val="17"/>
        </w:rPr>
        <w:t>de</w:t>
      </w:r>
      <w:r>
        <w:rPr>
          <w:spacing w:val="-5"/>
          <w:w w:val="105"/>
          <w:sz w:val="17"/>
        </w:rPr>
        <w:t> </w:t>
      </w:r>
      <w:r>
        <w:rPr>
          <w:w w:val="105"/>
          <w:sz w:val="17"/>
        </w:rPr>
        <w:t>cláusulas</w:t>
      </w:r>
      <w:r>
        <w:rPr>
          <w:spacing w:val="-5"/>
          <w:w w:val="105"/>
          <w:sz w:val="17"/>
        </w:rPr>
        <w:t> </w:t>
      </w:r>
      <w:r>
        <w:rPr>
          <w:w w:val="105"/>
          <w:sz w:val="17"/>
        </w:rPr>
        <w:t>contratuais,</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137,</w:t>
      </w:r>
      <w:r>
        <w:rPr>
          <w:spacing w:val="-5"/>
          <w:w w:val="105"/>
          <w:sz w:val="17"/>
        </w:rPr>
        <w:t> </w:t>
      </w:r>
      <w:r>
        <w:rPr>
          <w:w w:val="105"/>
          <w:sz w:val="17"/>
        </w:rPr>
        <w:t>§</w:t>
      </w:r>
      <w:r>
        <w:rPr>
          <w:spacing w:val="-5"/>
          <w:w w:val="105"/>
          <w:sz w:val="17"/>
        </w:rPr>
        <w:t> </w:t>
      </w:r>
      <w:r>
        <w:rPr>
          <w:w w:val="105"/>
          <w:sz w:val="17"/>
        </w:rPr>
        <w:t>4º,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14.133/2021.</w:t>
      </w:r>
    </w:p>
    <w:p>
      <w:pPr>
        <w:pStyle w:val="ListParagraph"/>
        <w:numPr>
          <w:ilvl w:val="2"/>
          <w:numId w:val="46"/>
        </w:numPr>
        <w:tabs>
          <w:tab w:pos="806" w:val="left" w:leader="none"/>
        </w:tabs>
        <w:spacing w:line="292" w:lineRule="auto" w:before="43" w:after="0"/>
        <w:ind w:left="316" w:right="299" w:firstLine="0"/>
        <w:jc w:val="left"/>
        <w:rPr>
          <w:sz w:val="17"/>
        </w:rPr>
      </w:pPr>
      <w:r>
        <w:rPr>
          <w:w w:val="105"/>
          <w:sz w:val="17"/>
        </w:rPr>
        <w:t>A</w:t>
      </w:r>
      <w:r>
        <w:rPr>
          <w:spacing w:val="-20"/>
          <w:w w:val="105"/>
          <w:sz w:val="17"/>
        </w:rPr>
        <w:t> </w:t>
      </w:r>
      <w:r>
        <w:rPr>
          <w:w w:val="105"/>
          <w:sz w:val="17"/>
        </w:rPr>
        <w:t>Administração</w:t>
      </w:r>
      <w:r>
        <w:rPr>
          <w:spacing w:val="-11"/>
          <w:w w:val="105"/>
          <w:sz w:val="17"/>
        </w:rPr>
        <w:t> </w:t>
      </w:r>
      <w:r>
        <w:rPr>
          <w:w w:val="105"/>
          <w:sz w:val="17"/>
        </w:rPr>
        <w:t>não</w:t>
      </w:r>
      <w:r>
        <w:rPr>
          <w:spacing w:val="-10"/>
          <w:w w:val="105"/>
          <w:sz w:val="17"/>
        </w:rPr>
        <w:t> </w:t>
      </w:r>
      <w:r>
        <w:rPr>
          <w:w w:val="105"/>
          <w:sz w:val="17"/>
        </w:rPr>
        <w:t>responderá</w:t>
      </w:r>
      <w:r>
        <w:rPr>
          <w:spacing w:val="-9"/>
          <w:w w:val="105"/>
          <w:sz w:val="17"/>
        </w:rPr>
        <w:t> </w:t>
      </w:r>
      <w:r>
        <w:rPr>
          <w:w w:val="105"/>
          <w:sz w:val="17"/>
        </w:rPr>
        <w:t>por</w:t>
      </w:r>
      <w:r>
        <w:rPr>
          <w:spacing w:val="-9"/>
          <w:w w:val="105"/>
          <w:sz w:val="17"/>
        </w:rPr>
        <w:t> </w:t>
      </w:r>
      <w:r>
        <w:rPr>
          <w:w w:val="105"/>
          <w:sz w:val="17"/>
        </w:rPr>
        <w:t>quaisquer</w:t>
      </w:r>
      <w:r>
        <w:rPr>
          <w:spacing w:val="-9"/>
          <w:w w:val="105"/>
          <w:sz w:val="17"/>
        </w:rPr>
        <w:t> </w:t>
      </w:r>
      <w:r>
        <w:rPr>
          <w:w w:val="105"/>
          <w:sz w:val="17"/>
        </w:rPr>
        <w:t>compromissos</w:t>
      </w:r>
      <w:r>
        <w:rPr>
          <w:spacing w:val="-9"/>
          <w:w w:val="105"/>
          <w:sz w:val="17"/>
        </w:rPr>
        <w:t> </w:t>
      </w:r>
      <w:r>
        <w:rPr>
          <w:w w:val="105"/>
          <w:sz w:val="17"/>
        </w:rPr>
        <w:t>assumidos</w:t>
      </w:r>
      <w:r>
        <w:rPr>
          <w:spacing w:val="-9"/>
          <w:w w:val="105"/>
          <w:sz w:val="17"/>
        </w:rPr>
        <w:t> </w:t>
      </w:r>
      <w:r>
        <w:rPr>
          <w:w w:val="105"/>
          <w:sz w:val="17"/>
        </w:rPr>
        <w:t>pelo</w:t>
      </w:r>
      <w:r>
        <w:rPr>
          <w:spacing w:val="-9"/>
          <w:w w:val="105"/>
          <w:sz w:val="17"/>
        </w:rPr>
        <w:t> </w:t>
      </w:r>
      <w:r>
        <w:rPr>
          <w:b/>
          <w:w w:val="105"/>
          <w:sz w:val="17"/>
        </w:rPr>
        <w:t>CONTRATADO</w:t>
      </w:r>
      <w:r>
        <w:rPr>
          <w:b/>
          <w:spacing w:val="-9"/>
          <w:w w:val="105"/>
          <w:sz w:val="17"/>
        </w:rPr>
        <w:t> </w:t>
      </w:r>
      <w:r>
        <w:rPr>
          <w:w w:val="105"/>
          <w:sz w:val="17"/>
        </w:rPr>
        <w:t>com</w:t>
      </w:r>
      <w:r>
        <w:rPr>
          <w:spacing w:val="-9"/>
          <w:w w:val="105"/>
          <w:sz w:val="17"/>
        </w:rPr>
        <w:t> </w:t>
      </w:r>
      <w:r>
        <w:rPr>
          <w:w w:val="105"/>
          <w:sz w:val="17"/>
        </w:rPr>
        <w:t>terceiros,</w:t>
      </w:r>
      <w:r>
        <w:rPr>
          <w:spacing w:val="-9"/>
          <w:w w:val="105"/>
          <w:sz w:val="17"/>
        </w:rPr>
        <w:t> </w:t>
      </w:r>
      <w:r>
        <w:rPr>
          <w:w w:val="105"/>
          <w:sz w:val="17"/>
        </w:rPr>
        <w:t>ainda</w:t>
      </w:r>
      <w:r>
        <w:rPr>
          <w:spacing w:val="-8"/>
          <w:w w:val="105"/>
          <w:sz w:val="17"/>
        </w:rPr>
        <w:t> </w:t>
      </w:r>
      <w:r>
        <w:rPr>
          <w:w w:val="105"/>
          <w:sz w:val="17"/>
        </w:rPr>
        <w:t>que</w:t>
      </w:r>
      <w:r>
        <w:rPr>
          <w:spacing w:val="-8"/>
          <w:w w:val="105"/>
          <w:sz w:val="17"/>
        </w:rPr>
        <w:t> </w:t>
      </w:r>
      <w:r>
        <w:rPr>
          <w:w w:val="105"/>
          <w:sz w:val="17"/>
        </w:rPr>
        <w:t>vinculados</w:t>
      </w:r>
      <w:r>
        <w:rPr>
          <w:spacing w:val="-8"/>
          <w:w w:val="105"/>
          <w:sz w:val="17"/>
        </w:rPr>
        <w:t> </w:t>
      </w:r>
      <w:r>
        <w:rPr>
          <w:w w:val="105"/>
          <w:sz w:val="17"/>
        </w:rPr>
        <w:t>à</w:t>
      </w:r>
      <w:r>
        <w:rPr>
          <w:spacing w:val="-8"/>
          <w:w w:val="105"/>
          <w:sz w:val="17"/>
        </w:rPr>
        <w:t> </w:t>
      </w:r>
      <w:r>
        <w:rPr>
          <w:w w:val="105"/>
          <w:sz w:val="17"/>
        </w:rPr>
        <w:t>execução</w:t>
      </w:r>
      <w:r>
        <w:rPr>
          <w:spacing w:val="-8"/>
          <w:w w:val="105"/>
          <w:sz w:val="17"/>
        </w:rPr>
        <w:t> </w:t>
      </w:r>
      <w:r>
        <w:rPr>
          <w:w w:val="105"/>
          <w:sz w:val="17"/>
        </w:rPr>
        <w:t>do</w:t>
      </w:r>
      <w:r>
        <w:rPr>
          <w:spacing w:val="-8"/>
          <w:w w:val="105"/>
          <w:sz w:val="17"/>
        </w:rPr>
        <w:t> </w:t>
      </w:r>
      <w:r>
        <w:rPr>
          <w:w w:val="105"/>
          <w:sz w:val="17"/>
        </w:rPr>
        <w:t>Contrato,</w:t>
      </w:r>
      <w:r>
        <w:rPr>
          <w:spacing w:val="-8"/>
          <w:w w:val="105"/>
          <w:sz w:val="17"/>
        </w:rPr>
        <w:t> </w:t>
      </w:r>
      <w:r>
        <w:rPr>
          <w:w w:val="105"/>
          <w:sz w:val="17"/>
        </w:rPr>
        <w:t>bem</w:t>
      </w:r>
      <w:r>
        <w:rPr>
          <w:spacing w:val="-8"/>
          <w:w w:val="105"/>
          <w:sz w:val="17"/>
        </w:rPr>
        <w:t> </w:t>
      </w:r>
      <w:r>
        <w:rPr>
          <w:w w:val="105"/>
          <w:sz w:val="17"/>
        </w:rPr>
        <w:t>como</w:t>
      </w:r>
      <w:r>
        <w:rPr>
          <w:spacing w:val="-8"/>
          <w:w w:val="105"/>
          <w:sz w:val="17"/>
        </w:rPr>
        <w:t> </w:t>
      </w:r>
      <w:r>
        <w:rPr>
          <w:w w:val="105"/>
          <w:sz w:val="17"/>
        </w:rPr>
        <w:t>por</w:t>
      </w:r>
      <w:r>
        <w:rPr>
          <w:spacing w:val="-8"/>
          <w:w w:val="105"/>
          <w:sz w:val="17"/>
        </w:rPr>
        <w:t> </w:t>
      </w:r>
      <w:r>
        <w:rPr>
          <w:w w:val="105"/>
          <w:sz w:val="17"/>
        </w:rPr>
        <w:t>qualquer</w:t>
      </w:r>
      <w:r>
        <w:rPr>
          <w:spacing w:val="-8"/>
          <w:w w:val="105"/>
          <w:sz w:val="17"/>
        </w:rPr>
        <w:t> </w:t>
      </w:r>
      <w:r>
        <w:rPr>
          <w:w w:val="105"/>
          <w:sz w:val="17"/>
        </w:rPr>
        <w:t>dano</w:t>
      </w:r>
      <w:r>
        <w:rPr>
          <w:spacing w:val="-8"/>
          <w:w w:val="105"/>
          <w:sz w:val="17"/>
        </w:rPr>
        <w:t> </w:t>
      </w:r>
      <w:r>
        <w:rPr>
          <w:w w:val="105"/>
          <w:sz w:val="17"/>
        </w:rPr>
        <w:t>causado</w:t>
      </w:r>
      <w:r>
        <w:rPr>
          <w:spacing w:val="-8"/>
          <w:w w:val="105"/>
          <w:sz w:val="17"/>
        </w:rPr>
        <w:t> </w:t>
      </w:r>
      <w:r>
        <w:rPr>
          <w:w w:val="105"/>
          <w:sz w:val="17"/>
        </w:rPr>
        <w:t>a terceiros em decorrência de ato do </w:t>
      </w:r>
      <w:r>
        <w:rPr>
          <w:b/>
          <w:w w:val="105"/>
          <w:sz w:val="17"/>
        </w:rPr>
        <w:t>CONTRATADO</w:t>
      </w:r>
      <w:r>
        <w:rPr>
          <w:w w:val="105"/>
          <w:sz w:val="17"/>
        </w:rPr>
        <w:t>, de seus empregados, prepostos ou subordinados.</w:t>
      </w:r>
    </w:p>
    <w:p>
      <w:pPr>
        <w:pStyle w:val="ListParagraph"/>
        <w:numPr>
          <w:ilvl w:val="2"/>
          <w:numId w:val="46"/>
        </w:numPr>
        <w:tabs>
          <w:tab w:pos="802" w:val="left" w:leader="none"/>
        </w:tabs>
        <w:spacing w:line="240" w:lineRule="auto" w:before="1" w:after="0"/>
        <w:ind w:left="802" w:right="0" w:hanging="486"/>
        <w:jc w:val="left"/>
        <w:rPr>
          <w:sz w:val="17"/>
        </w:rPr>
      </w:pPr>
      <w:r>
        <w:rPr>
          <w:w w:val="105"/>
          <w:sz w:val="17"/>
        </w:rPr>
        <w:t>O</w:t>
      </w:r>
      <w:r>
        <w:rPr>
          <w:spacing w:val="-8"/>
          <w:w w:val="105"/>
          <w:sz w:val="17"/>
        </w:rPr>
        <w:t> </w:t>
      </w:r>
      <w:r>
        <w:rPr>
          <w:w w:val="105"/>
          <w:sz w:val="17"/>
        </w:rPr>
        <w:t>presente</w:t>
      </w:r>
      <w:r>
        <w:rPr>
          <w:spacing w:val="-7"/>
          <w:w w:val="105"/>
          <w:sz w:val="17"/>
        </w:rPr>
        <w:t> </w:t>
      </w:r>
      <w:r>
        <w:rPr>
          <w:w w:val="105"/>
          <w:sz w:val="17"/>
        </w:rPr>
        <w:t>Contrato</w:t>
      </w:r>
      <w:r>
        <w:rPr>
          <w:spacing w:val="-8"/>
          <w:w w:val="105"/>
          <w:sz w:val="17"/>
        </w:rPr>
        <w:t> </w:t>
      </w:r>
      <w:r>
        <w:rPr>
          <w:w w:val="105"/>
          <w:sz w:val="17"/>
        </w:rPr>
        <w:t>não</w:t>
      </w:r>
      <w:r>
        <w:rPr>
          <w:spacing w:val="-7"/>
          <w:w w:val="105"/>
          <w:sz w:val="17"/>
        </w:rPr>
        <w:t> </w:t>
      </w:r>
      <w:r>
        <w:rPr>
          <w:w w:val="105"/>
          <w:sz w:val="17"/>
        </w:rPr>
        <w:t>configura</w:t>
      </w:r>
      <w:r>
        <w:rPr>
          <w:spacing w:val="-7"/>
          <w:w w:val="105"/>
          <w:sz w:val="17"/>
        </w:rPr>
        <w:t> </w:t>
      </w:r>
      <w:r>
        <w:rPr>
          <w:w w:val="105"/>
          <w:sz w:val="17"/>
        </w:rPr>
        <w:t>vínculo</w:t>
      </w:r>
      <w:r>
        <w:rPr>
          <w:spacing w:val="-8"/>
          <w:w w:val="105"/>
          <w:sz w:val="17"/>
        </w:rPr>
        <w:t> </w:t>
      </w:r>
      <w:r>
        <w:rPr>
          <w:w w:val="105"/>
          <w:sz w:val="17"/>
        </w:rPr>
        <w:t>empregatício</w:t>
      </w:r>
      <w:r>
        <w:rPr>
          <w:spacing w:val="-7"/>
          <w:w w:val="105"/>
          <w:sz w:val="17"/>
        </w:rPr>
        <w:t> </w:t>
      </w:r>
      <w:r>
        <w:rPr>
          <w:w w:val="105"/>
          <w:sz w:val="17"/>
        </w:rPr>
        <w:t>entre</w:t>
      </w:r>
      <w:r>
        <w:rPr>
          <w:spacing w:val="-7"/>
          <w:w w:val="105"/>
          <w:sz w:val="17"/>
        </w:rPr>
        <w:t> </w:t>
      </w:r>
      <w:r>
        <w:rPr>
          <w:w w:val="105"/>
          <w:sz w:val="17"/>
        </w:rPr>
        <w:t>os</w:t>
      </w:r>
      <w:r>
        <w:rPr>
          <w:spacing w:val="-8"/>
          <w:w w:val="105"/>
          <w:sz w:val="17"/>
        </w:rPr>
        <w:t> </w:t>
      </w:r>
      <w:r>
        <w:rPr>
          <w:w w:val="105"/>
          <w:sz w:val="17"/>
        </w:rPr>
        <w:t>trabalhadores,</w:t>
      </w:r>
      <w:r>
        <w:rPr>
          <w:spacing w:val="-7"/>
          <w:w w:val="105"/>
          <w:sz w:val="17"/>
        </w:rPr>
        <w:t> </w:t>
      </w:r>
      <w:r>
        <w:rPr>
          <w:w w:val="105"/>
          <w:sz w:val="17"/>
        </w:rPr>
        <w:t>ou</w:t>
      </w:r>
      <w:r>
        <w:rPr>
          <w:spacing w:val="-7"/>
          <w:w w:val="105"/>
          <w:sz w:val="17"/>
        </w:rPr>
        <w:t> </w:t>
      </w:r>
      <w:r>
        <w:rPr>
          <w:w w:val="105"/>
          <w:sz w:val="17"/>
        </w:rPr>
        <w:t>sócios</w:t>
      </w:r>
      <w:r>
        <w:rPr>
          <w:spacing w:val="-8"/>
          <w:w w:val="105"/>
          <w:sz w:val="17"/>
        </w:rPr>
        <w:t> </w:t>
      </w:r>
      <w:r>
        <w:rPr>
          <w:w w:val="105"/>
          <w:sz w:val="17"/>
        </w:rPr>
        <w:t>do</w:t>
      </w:r>
      <w:r>
        <w:rPr>
          <w:spacing w:val="-7"/>
          <w:w w:val="105"/>
          <w:sz w:val="17"/>
        </w:rPr>
        <w:t> </w:t>
      </w:r>
      <w:r>
        <w:rPr>
          <w:b/>
          <w:w w:val="105"/>
          <w:sz w:val="17"/>
        </w:rPr>
        <w:t>CONTRATADO</w:t>
      </w:r>
      <w:r>
        <w:rPr>
          <w:b/>
          <w:spacing w:val="-8"/>
          <w:w w:val="105"/>
          <w:sz w:val="17"/>
        </w:rPr>
        <w:t> </w:t>
      </w:r>
      <w:r>
        <w:rPr>
          <w:w w:val="105"/>
          <w:sz w:val="17"/>
        </w:rPr>
        <w:t>e</w:t>
      </w:r>
      <w:r>
        <w:rPr>
          <w:spacing w:val="-7"/>
          <w:w w:val="105"/>
          <w:sz w:val="17"/>
        </w:rPr>
        <w:t> </w:t>
      </w:r>
      <w:r>
        <w:rPr>
          <w:w w:val="105"/>
          <w:sz w:val="17"/>
        </w:rPr>
        <w:t>o</w:t>
      </w:r>
      <w:r>
        <w:rPr>
          <w:spacing w:val="-7"/>
          <w:w w:val="105"/>
          <w:sz w:val="17"/>
        </w:rPr>
        <w:t> </w:t>
      </w:r>
      <w:r>
        <w:rPr>
          <w:b/>
          <w:spacing w:val="-2"/>
          <w:w w:val="105"/>
          <w:sz w:val="17"/>
        </w:rPr>
        <w:t>CONTRATANTE</w:t>
      </w:r>
      <w:r>
        <w:rPr>
          <w:spacing w:val="-2"/>
          <w:w w:val="105"/>
          <w:sz w:val="17"/>
        </w:rPr>
        <w:t>.</w:t>
      </w:r>
    </w:p>
    <w:p>
      <w:pPr>
        <w:pStyle w:val="BodyText"/>
        <w:spacing w:before="140"/>
        <w:ind w:left="0"/>
      </w:pPr>
    </w:p>
    <w:p>
      <w:pPr>
        <w:pStyle w:val="Heading1"/>
        <w:spacing w:before="1"/>
        <w:ind w:left="316"/>
      </w:pPr>
      <w:r>
        <w:rPr>
          <w:w w:val="105"/>
        </w:rPr>
        <w:t>CLÁUSULA</w:t>
      </w:r>
      <w:r>
        <w:rPr>
          <w:spacing w:val="-12"/>
          <w:w w:val="105"/>
        </w:rPr>
        <w:t> </w:t>
      </w:r>
      <w:r>
        <w:rPr>
          <w:w w:val="105"/>
        </w:rPr>
        <w:t>NONA</w:t>
      </w:r>
      <w:r>
        <w:rPr>
          <w:spacing w:val="-11"/>
          <w:w w:val="105"/>
        </w:rPr>
        <w:t> </w:t>
      </w:r>
      <w:r>
        <w:rPr>
          <w:w w:val="105"/>
        </w:rPr>
        <w:t>-</w:t>
      </w:r>
      <w:r>
        <w:rPr>
          <w:spacing w:val="-11"/>
          <w:w w:val="105"/>
        </w:rPr>
        <w:t> </w:t>
      </w:r>
      <w:r>
        <w:rPr>
          <w:w w:val="105"/>
        </w:rPr>
        <w:t>OBRIGAÇÕES</w:t>
      </w:r>
      <w:r>
        <w:rPr>
          <w:spacing w:val="-11"/>
          <w:w w:val="105"/>
        </w:rPr>
        <w:t> </w:t>
      </w:r>
      <w:r>
        <w:rPr>
          <w:w w:val="105"/>
        </w:rPr>
        <w:t>DO</w:t>
      </w:r>
      <w:r>
        <w:rPr>
          <w:spacing w:val="-10"/>
          <w:w w:val="105"/>
        </w:rPr>
        <w:t> </w:t>
      </w:r>
      <w:r>
        <w:rPr>
          <w:spacing w:val="-2"/>
          <w:w w:val="105"/>
        </w:rPr>
        <w:t>CONTRATADO</w:t>
      </w:r>
    </w:p>
    <w:p>
      <w:pPr>
        <w:pStyle w:val="ListParagraph"/>
        <w:numPr>
          <w:ilvl w:val="1"/>
          <w:numId w:val="47"/>
        </w:numPr>
        <w:tabs>
          <w:tab w:pos="603" w:val="left" w:leader="none"/>
        </w:tabs>
        <w:spacing w:line="292" w:lineRule="auto" w:before="43" w:after="0"/>
        <w:ind w:left="316" w:right="299" w:firstLine="0"/>
        <w:jc w:val="both"/>
        <w:rPr>
          <w:sz w:val="17"/>
        </w:rPr>
      </w:pPr>
      <w:r>
        <w:rPr>
          <w:w w:val="105"/>
          <w:sz w:val="17"/>
        </w:rPr>
        <w:t>O</w:t>
      </w:r>
      <w:r>
        <w:rPr>
          <w:w w:val="105"/>
          <w:sz w:val="17"/>
        </w:rPr>
        <w:t> </w:t>
      </w:r>
      <w:r>
        <w:rPr>
          <w:b/>
          <w:w w:val="105"/>
          <w:sz w:val="17"/>
        </w:rPr>
        <w:t>CONTRATADO</w:t>
      </w:r>
      <w:r>
        <w:rPr>
          <w:b/>
          <w:w w:val="105"/>
          <w:sz w:val="17"/>
        </w:rPr>
        <w:t> </w:t>
      </w:r>
      <w:r>
        <w:rPr>
          <w:w w:val="105"/>
          <w:sz w:val="17"/>
        </w:rPr>
        <w:t>deverá</w:t>
      </w:r>
      <w:r>
        <w:rPr>
          <w:w w:val="105"/>
          <w:sz w:val="17"/>
        </w:rPr>
        <w:t> cumprir</w:t>
      </w:r>
      <w:r>
        <w:rPr>
          <w:w w:val="105"/>
          <w:sz w:val="17"/>
        </w:rPr>
        <w:t> todas</w:t>
      </w:r>
      <w:r>
        <w:rPr>
          <w:w w:val="105"/>
          <w:sz w:val="17"/>
        </w:rPr>
        <w:t> as</w:t>
      </w:r>
      <w:r>
        <w:rPr>
          <w:w w:val="105"/>
          <w:sz w:val="17"/>
        </w:rPr>
        <w:t> obrigações</w:t>
      </w:r>
      <w:r>
        <w:rPr>
          <w:w w:val="105"/>
          <w:sz w:val="17"/>
        </w:rPr>
        <w:t> constantes</w:t>
      </w:r>
      <w:r>
        <w:rPr>
          <w:w w:val="105"/>
          <w:sz w:val="17"/>
        </w:rPr>
        <w:t> deste</w:t>
      </w:r>
      <w:r>
        <w:rPr>
          <w:w w:val="105"/>
          <w:sz w:val="17"/>
        </w:rPr>
        <w:t> Contrato</w:t>
      </w:r>
      <w:r>
        <w:rPr>
          <w:w w:val="105"/>
          <w:sz w:val="17"/>
        </w:rPr>
        <w:t> e</w:t>
      </w:r>
      <w:r>
        <w:rPr>
          <w:w w:val="105"/>
          <w:sz w:val="17"/>
        </w:rPr>
        <w:t> em</w:t>
      </w:r>
      <w:r>
        <w:rPr>
          <w:w w:val="105"/>
          <w:sz w:val="17"/>
        </w:rPr>
        <w:t> seus Anexos,</w:t>
      </w:r>
      <w:r>
        <w:rPr>
          <w:w w:val="105"/>
          <w:sz w:val="17"/>
        </w:rPr>
        <w:t> assumindo</w:t>
      </w:r>
      <w:r>
        <w:rPr>
          <w:w w:val="105"/>
          <w:sz w:val="17"/>
        </w:rPr>
        <w:t> como</w:t>
      </w:r>
      <w:r>
        <w:rPr>
          <w:w w:val="105"/>
          <w:sz w:val="17"/>
        </w:rPr>
        <w:t> exclusivamente</w:t>
      </w:r>
      <w:r>
        <w:rPr>
          <w:w w:val="105"/>
          <w:sz w:val="17"/>
        </w:rPr>
        <w:t> seus</w:t>
      </w:r>
      <w:r>
        <w:rPr>
          <w:w w:val="105"/>
          <w:sz w:val="17"/>
        </w:rPr>
        <w:t> os</w:t>
      </w:r>
      <w:r>
        <w:rPr>
          <w:w w:val="105"/>
          <w:sz w:val="17"/>
        </w:rPr>
        <w:t> riscos</w:t>
      </w:r>
      <w:r>
        <w:rPr>
          <w:w w:val="105"/>
          <w:sz w:val="17"/>
        </w:rPr>
        <w:t> e</w:t>
      </w:r>
      <w:r>
        <w:rPr>
          <w:w w:val="105"/>
          <w:sz w:val="17"/>
        </w:rPr>
        <w:t> as</w:t>
      </w:r>
      <w:r>
        <w:rPr>
          <w:w w:val="105"/>
          <w:sz w:val="17"/>
        </w:rPr>
        <w:t> despesas</w:t>
      </w:r>
      <w:r>
        <w:rPr>
          <w:w w:val="105"/>
          <w:sz w:val="17"/>
        </w:rPr>
        <w:t> decorrentes</w:t>
      </w:r>
      <w:r>
        <w:rPr>
          <w:w w:val="105"/>
          <w:sz w:val="17"/>
        </w:rPr>
        <w:t> da</w:t>
      </w:r>
      <w:r>
        <w:rPr>
          <w:w w:val="105"/>
          <w:sz w:val="17"/>
        </w:rPr>
        <w:t> boa</w:t>
      </w:r>
      <w:r>
        <w:rPr>
          <w:w w:val="105"/>
          <w:sz w:val="17"/>
        </w:rPr>
        <w:t> e</w:t>
      </w:r>
      <w:r>
        <w:rPr>
          <w:w w:val="105"/>
          <w:sz w:val="17"/>
        </w:rPr>
        <w:t> perfeita execução do objeto, observando, ainda, as obrigações a seguir dispostas:</w:t>
      </w:r>
    </w:p>
    <w:p>
      <w:pPr>
        <w:pStyle w:val="ListParagraph"/>
        <w:numPr>
          <w:ilvl w:val="2"/>
          <w:numId w:val="47"/>
        </w:numPr>
        <w:tabs>
          <w:tab w:pos="713" w:val="left" w:leader="none"/>
        </w:tabs>
        <w:spacing w:line="240" w:lineRule="auto" w:before="1" w:after="0"/>
        <w:ind w:left="713" w:right="0" w:hanging="397"/>
        <w:jc w:val="both"/>
        <w:rPr>
          <w:sz w:val="17"/>
        </w:rPr>
      </w:pPr>
      <w:r>
        <w:rPr>
          <w:w w:val="105"/>
          <w:sz w:val="17"/>
        </w:rPr>
        <w:t>Entregar</w:t>
      </w:r>
      <w:r>
        <w:rPr>
          <w:spacing w:val="-5"/>
          <w:w w:val="105"/>
          <w:sz w:val="17"/>
        </w:rPr>
        <w:t> </w:t>
      </w:r>
      <w:r>
        <w:rPr>
          <w:w w:val="105"/>
          <w:sz w:val="17"/>
        </w:rPr>
        <w:t>o</w:t>
      </w:r>
      <w:r>
        <w:rPr>
          <w:spacing w:val="-5"/>
          <w:w w:val="105"/>
          <w:sz w:val="17"/>
        </w:rPr>
        <w:t> </w:t>
      </w:r>
      <w:r>
        <w:rPr>
          <w:w w:val="105"/>
          <w:sz w:val="17"/>
        </w:rPr>
        <w:t>objeto</w:t>
      </w:r>
      <w:r>
        <w:rPr>
          <w:spacing w:val="-4"/>
          <w:w w:val="105"/>
          <w:sz w:val="17"/>
        </w:rPr>
        <w:t> </w:t>
      </w:r>
      <w:r>
        <w:rPr>
          <w:w w:val="105"/>
          <w:sz w:val="17"/>
        </w:rPr>
        <w:t>acompanhado,</w:t>
      </w:r>
      <w:r>
        <w:rPr>
          <w:spacing w:val="-5"/>
          <w:w w:val="105"/>
          <w:sz w:val="17"/>
        </w:rPr>
        <w:t> </w:t>
      </w:r>
      <w:r>
        <w:rPr>
          <w:w w:val="105"/>
          <w:sz w:val="17"/>
        </w:rPr>
        <w:t>se</w:t>
      </w:r>
      <w:r>
        <w:rPr>
          <w:spacing w:val="-5"/>
          <w:w w:val="105"/>
          <w:sz w:val="17"/>
        </w:rPr>
        <w:t> </w:t>
      </w:r>
      <w:r>
        <w:rPr>
          <w:w w:val="105"/>
          <w:sz w:val="17"/>
        </w:rPr>
        <w:t>for</w:t>
      </w:r>
      <w:r>
        <w:rPr>
          <w:spacing w:val="-4"/>
          <w:w w:val="105"/>
          <w:sz w:val="17"/>
        </w:rPr>
        <w:t> </w:t>
      </w:r>
      <w:r>
        <w:rPr>
          <w:w w:val="105"/>
          <w:sz w:val="17"/>
        </w:rPr>
        <w:t>o</w:t>
      </w:r>
      <w:r>
        <w:rPr>
          <w:spacing w:val="-5"/>
          <w:w w:val="105"/>
          <w:sz w:val="17"/>
        </w:rPr>
        <w:t> </w:t>
      </w:r>
      <w:r>
        <w:rPr>
          <w:w w:val="105"/>
          <w:sz w:val="17"/>
        </w:rPr>
        <w:t>caso,</w:t>
      </w:r>
      <w:r>
        <w:rPr>
          <w:spacing w:val="-4"/>
          <w:w w:val="105"/>
          <w:sz w:val="17"/>
        </w:rPr>
        <w:t> </w:t>
      </w:r>
      <w:r>
        <w:rPr>
          <w:w w:val="105"/>
          <w:sz w:val="17"/>
        </w:rPr>
        <w:t>do</w:t>
      </w:r>
      <w:r>
        <w:rPr>
          <w:spacing w:val="-5"/>
          <w:w w:val="105"/>
          <w:sz w:val="17"/>
        </w:rPr>
        <w:t> </w:t>
      </w:r>
      <w:r>
        <w:rPr>
          <w:w w:val="105"/>
          <w:sz w:val="17"/>
        </w:rPr>
        <w:t>manual</w:t>
      </w:r>
      <w:r>
        <w:rPr>
          <w:spacing w:val="-5"/>
          <w:w w:val="105"/>
          <w:sz w:val="17"/>
        </w:rPr>
        <w:t> </w:t>
      </w:r>
      <w:r>
        <w:rPr>
          <w:w w:val="105"/>
          <w:sz w:val="17"/>
        </w:rPr>
        <w:t>do</w:t>
      </w:r>
      <w:r>
        <w:rPr>
          <w:spacing w:val="-4"/>
          <w:w w:val="105"/>
          <w:sz w:val="17"/>
        </w:rPr>
        <w:t> </w:t>
      </w:r>
      <w:r>
        <w:rPr>
          <w:w w:val="105"/>
          <w:sz w:val="17"/>
        </w:rPr>
        <w:t>usuário,</w:t>
      </w:r>
      <w:r>
        <w:rPr>
          <w:spacing w:val="-5"/>
          <w:w w:val="105"/>
          <w:sz w:val="17"/>
        </w:rPr>
        <w:t> </w:t>
      </w:r>
      <w:r>
        <w:rPr>
          <w:w w:val="105"/>
          <w:sz w:val="17"/>
        </w:rPr>
        <w:t>com</w:t>
      </w:r>
      <w:r>
        <w:rPr>
          <w:spacing w:val="-5"/>
          <w:w w:val="105"/>
          <w:sz w:val="17"/>
        </w:rPr>
        <w:t> </w:t>
      </w:r>
      <w:r>
        <w:rPr>
          <w:w w:val="105"/>
          <w:sz w:val="17"/>
        </w:rPr>
        <w:t>uma</w:t>
      </w:r>
      <w:r>
        <w:rPr>
          <w:spacing w:val="-4"/>
          <w:w w:val="105"/>
          <w:sz w:val="17"/>
        </w:rPr>
        <w:t> </w:t>
      </w:r>
      <w:r>
        <w:rPr>
          <w:w w:val="105"/>
          <w:sz w:val="17"/>
        </w:rPr>
        <w:t>versão</w:t>
      </w:r>
      <w:r>
        <w:rPr>
          <w:spacing w:val="-5"/>
          <w:w w:val="105"/>
          <w:sz w:val="17"/>
        </w:rPr>
        <w:t> </w:t>
      </w:r>
      <w:r>
        <w:rPr>
          <w:w w:val="105"/>
          <w:sz w:val="17"/>
        </w:rPr>
        <w:t>em</w:t>
      </w:r>
      <w:r>
        <w:rPr>
          <w:spacing w:val="-4"/>
          <w:w w:val="105"/>
          <w:sz w:val="17"/>
        </w:rPr>
        <w:t> </w:t>
      </w:r>
      <w:r>
        <w:rPr>
          <w:w w:val="105"/>
          <w:sz w:val="17"/>
        </w:rPr>
        <w:t>português,</w:t>
      </w:r>
      <w:r>
        <w:rPr>
          <w:spacing w:val="-5"/>
          <w:w w:val="105"/>
          <w:sz w:val="17"/>
        </w:rPr>
        <w:t> </w:t>
      </w:r>
      <w:r>
        <w:rPr>
          <w:w w:val="105"/>
          <w:sz w:val="17"/>
        </w:rPr>
        <w:t>e</w:t>
      </w:r>
      <w:r>
        <w:rPr>
          <w:spacing w:val="-5"/>
          <w:w w:val="105"/>
          <w:sz w:val="17"/>
        </w:rPr>
        <w:t> </w:t>
      </w:r>
      <w:r>
        <w:rPr>
          <w:w w:val="105"/>
          <w:sz w:val="17"/>
        </w:rPr>
        <w:t>da</w:t>
      </w:r>
      <w:r>
        <w:rPr>
          <w:spacing w:val="-4"/>
          <w:w w:val="105"/>
          <w:sz w:val="17"/>
        </w:rPr>
        <w:t> </w:t>
      </w:r>
      <w:r>
        <w:rPr>
          <w:w w:val="105"/>
          <w:sz w:val="17"/>
        </w:rPr>
        <w:t>relação</w:t>
      </w:r>
      <w:r>
        <w:rPr>
          <w:spacing w:val="-5"/>
          <w:w w:val="105"/>
          <w:sz w:val="17"/>
        </w:rPr>
        <w:t> </w:t>
      </w:r>
      <w:r>
        <w:rPr>
          <w:w w:val="105"/>
          <w:sz w:val="17"/>
        </w:rPr>
        <w:t>da</w:t>
      </w:r>
      <w:r>
        <w:rPr>
          <w:spacing w:val="-4"/>
          <w:w w:val="105"/>
          <w:sz w:val="17"/>
        </w:rPr>
        <w:t> </w:t>
      </w:r>
      <w:r>
        <w:rPr>
          <w:w w:val="105"/>
          <w:sz w:val="17"/>
        </w:rPr>
        <w:t>rede</w:t>
      </w:r>
      <w:r>
        <w:rPr>
          <w:spacing w:val="-5"/>
          <w:w w:val="105"/>
          <w:sz w:val="17"/>
        </w:rPr>
        <w:t> </w:t>
      </w:r>
      <w:r>
        <w:rPr>
          <w:w w:val="105"/>
          <w:sz w:val="17"/>
        </w:rPr>
        <w:t>de</w:t>
      </w:r>
      <w:r>
        <w:rPr>
          <w:spacing w:val="-5"/>
          <w:w w:val="105"/>
          <w:sz w:val="17"/>
        </w:rPr>
        <w:t> </w:t>
      </w:r>
      <w:r>
        <w:rPr>
          <w:w w:val="105"/>
          <w:sz w:val="17"/>
        </w:rPr>
        <w:t>assistência</w:t>
      </w:r>
      <w:r>
        <w:rPr>
          <w:spacing w:val="-4"/>
          <w:w w:val="105"/>
          <w:sz w:val="17"/>
        </w:rPr>
        <w:t> </w:t>
      </w:r>
      <w:r>
        <w:rPr>
          <w:w w:val="105"/>
          <w:sz w:val="17"/>
        </w:rPr>
        <w:t>técnica</w:t>
      </w:r>
      <w:r>
        <w:rPr>
          <w:spacing w:val="-5"/>
          <w:w w:val="105"/>
          <w:sz w:val="17"/>
        </w:rPr>
        <w:t> </w:t>
      </w:r>
      <w:r>
        <w:rPr>
          <w:spacing w:val="-2"/>
          <w:w w:val="105"/>
          <w:sz w:val="17"/>
        </w:rPr>
        <w:t>autorizada.</w:t>
      </w:r>
    </w:p>
    <w:p>
      <w:pPr>
        <w:pStyle w:val="ListParagraph"/>
        <w:numPr>
          <w:ilvl w:val="2"/>
          <w:numId w:val="47"/>
        </w:numPr>
        <w:tabs>
          <w:tab w:pos="730" w:val="left" w:leader="none"/>
        </w:tabs>
        <w:spacing w:line="292" w:lineRule="auto" w:before="44" w:after="0"/>
        <w:ind w:left="316" w:right="299" w:firstLine="0"/>
        <w:jc w:val="both"/>
        <w:rPr>
          <w:sz w:val="17"/>
        </w:rPr>
      </w:pPr>
      <w:r>
        <w:rPr>
          <w:w w:val="105"/>
          <w:sz w:val="17"/>
        </w:rPr>
        <w:t>Comunicar ao </w:t>
      </w:r>
      <w:r>
        <w:rPr>
          <w:b/>
          <w:w w:val="105"/>
          <w:sz w:val="17"/>
        </w:rPr>
        <w:t>CONTRATANTE</w:t>
      </w:r>
      <w:r>
        <w:rPr>
          <w:w w:val="105"/>
          <w:sz w:val="17"/>
        </w:rPr>
        <w:t>, no prazo máximo de 24 (vinte e quatro) horas que antecede a data da entrega, os motivos que impossibilitem o cumprimento do prazo previsto, com a devida </w:t>
      </w:r>
      <w:r>
        <w:rPr>
          <w:spacing w:val="-2"/>
          <w:w w:val="105"/>
          <w:sz w:val="17"/>
        </w:rPr>
        <w:t>comprovação.</w:t>
      </w:r>
    </w:p>
    <w:p>
      <w:pPr>
        <w:pStyle w:val="ListParagraph"/>
        <w:numPr>
          <w:ilvl w:val="2"/>
          <w:numId w:val="47"/>
        </w:numPr>
        <w:tabs>
          <w:tab w:pos="724" w:val="left" w:leader="none"/>
        </w:tabs>
        <w:spacing w:line="292" w:lineRule="auto" w:before="1" w:after="0"/>
        <w:ind w:left="316" w:right="299" w:firstLine="0"/>
        <w:jc w:val="both"/>
        <w:rPr>
          <w:sz w:val="17"/>
        </w:rPr>
      </w:pPr>
      <w:r>
        <w:rPr>
          <w:w w:val="105"/>
          <w:sz w:val="17"/>
        </w:rPr>
        <w:t>Atender</w:t>
      </w:r>
      <w:r>
        <w:rPr>
          <w:w w:val="105"/>
          <w:sz w:val="17"/>
        </w:rPr>
        <w:t> às</w:t>
      </w:r>
      <w:r>
        <w:rPr>
          <w:w w:val="105"/>
          <w:sz w:val="17"/>
        </w:rPr>
        <w:t> determinações</w:t>
      </w:r>
      <w:r>
        <w:rPr>
          <w:w w:val="105"/>
          <w:sz w:val="17"/>
        </w:rPr>
        <w:t> regulares</w:t>
      </w:r>
      <w:r>
        <w:rPr>
          <w:w w:val="105"/>
          <w:sz w:val="17"/>
        </w:rPr>
        <w:t> emitidas</w:t>
      </w:r>
      <w:r>
        <w:rPr>
          <w:w w:val="105"/>
          <w:sz w:val="17"/>
        </w:rPr>
        <w:t> pelo</w:t>
      </w:r>
      <w:r>
        <w:rPr>
          <w:w w:val="105"/>
          <w:sz w:val="17"/>
        </w:rPr>
        <w:t> fiscal</w:t>
      </w:r>
      <w:r>
        <w:rPr>
          <w:w w:val="105"/>
          <w:sz w:val="17"/>
        </w:rPr>
        <w:t> ou</w:t>
      </w:r>
      <w:r>
        <w:rPr>
          <w:w w:val="105"/>
          <w:sz w:val="17"/>
        </w:rPr>
        <w:t> gestor</w:t>
      </w:r>
      <w:r>
        <w:rPr>
          <w:w w:val="105"/>
          <w:sz w:val="17"/>
        </w:rPr>
        <w:t> do</w:t>
      </w:r>
      <w:r>
        <w:rPr>
          <w:w w:val="105"/>
          <w:sz w:val="17"/>
        </w:rPr>
        <w:t> Contrato</w:t>
      </w:r>
      <w:r>
        <w:rPr>
          <w:w w:val="105"/>
          <w:sz w:val="17"/>
        </w:rPr>
        <w:t> ou</w:t>
      </w:r>
      <w:r>
        <w:rPr>
          <w:w w:val="105"/>
          <w:sz w:val="17"/>
        </w:rPr>
        <w:t> autoridade</w:t>
      </w:r>
      <w:r>
        <w:rPr>
          <w:w w:val="105"/>
          <w:sz w:val="17"/>
        </w:rPr>
        <w:t> superior</w:t>
      </w:r>
      <w:r>
        <w:rPr>
          <w:w w:val="105"/>
          <w:sz w:val="17"/>
        </w:rPr>
        <w:t> (</w:t>
      </w:r>
      <w:hyperlink r:id="rId35">
        <w:r>
          <w:rPr>
            <w:color w:val="000080"/>
            <w:w w:val="105"/>
            <w:sz w:val="17"/>
            <w:u w:val="single" w:color="000080"/>
          </w:rPr>
          <w:t>art.</w:t>
        </w:r>
        <w:r>
          <w:rPr>
            <w:color w:val="000080"/>
            <w:w w:val="105"/>
            <w:sz w:val="17"/>
            <w:u w:val="single" w:color="000080"/>
          </w:rPr>
          <w:t> 137,</w:t>
        </w:r>
        <w:r>
          <w:rPr>
            <w:color w:val="000080"/>
            <w:w w:val="105"/>
            <w:sz w:val="17"/>
            <w:u w:val="single" w:color="000080"/>
          </w:rPr>
          <w:t> II,</w:t>
        </w:r>
        <w:r>
          <w:rPr>
            <w:color w:val="000080"/>
            <w:w w:val="105"/>
            <w:sz w:val="17"/>
            <w:u w:val="single" w:color="000080"/>
          </w:rPr>
          <w:t> da</w:t>
        </w:r>
        <w:r>
          <w:rPr>
            <w:color w:val="000080"/>
            <w:w w:val="105"/>
            <w:sz w:val="17"/>
            <w:u w:val="single" w:color="000080"/>
          </w:rPr>
          <w:t> Lei</w:t>
        </w:r>
        <w:r>
          <w:rPr>
            <w:color w:val="000080"/>
            <w:w w:val="105"/>
            <w:sz w:val="17"/>
            <w:u w:val="single" w:color="000080"/>
          </w:rPr>
          <w:t> nº</w:t>
        </w:r>
        <w:r>
          <w:rPr>
            <w:color w:val="000080"/>
            <w:w w:val="105"/>
            <w:sz w:val="17"/>
            <w:u w:val="single" w:color="000080"/>
          </w:rPr>
          <w:t> 14.133/2021</w:t>
        </w:r>
      </w:hyperlink>
      <w:r>
        <w:rPr>
          <w:w w:val="105"/>
          <w:sz w:val="17"/>
        </w:rPr>
        <w:t>)</w:t>
      </w:r>
      <w:r>
        <w:rPr>
          <w:w w:val="105"/>
          <w:sz w:val="17"/>
        </w:rPr>
        <w:t> e</w:t>
      </w:r>
      <w:r>
        <w:rPr>
          <w:w w:val="105"/>
          <w:sz w:val="17"/>
        </w:rPr>
        <w:t> prestar</w:t>
      </w:r>
      <w:r>
        <w:rPr>
          <w:w w:val="105"/>
          <w:sz w:val="17"/>
        </w:rPr>
        <w:t> todo</w:t>
      </w:r>
      <w:r>
        <w:rPr>
          <w:w w:val="105"/>
          <w:sz w:val="17"/>
        </w:rPr>
        <w:t> esclarecimento</w:t>
      </w:r>
      <w:r>
        <w:rPr>
          <w:w w:val="105"/>
          <w:sz w:val="17"/>
        </w:rPr>
        <w:t> ou</w:t>
      </w:r>
      <w:r>
        <w:rPr>
          <w:w w:val="105"/>
          <w:sz w:val="17"/>
        </w:rPr>
        <w:t> informação</w:t>
      </w:r>
      <w:r>
        <w:rPr>
          <w:w w:val="105"/>
          <w:sz w:val="17"/>
        </w:rPr>
        <w:t> por</w:t>
      </w:r>
      <w:r>
        <w:rPr>
          <w:w w:val="105"/>
          <w:sz w:val="17"/>
        </w:rPr>
        <w:t> eles </w:t>
      </w:r>
      <w:r>
        <w:rPr>
          <w:spacing w:val="-2"/>
          <w:w w:val="105"/>
          <w:sz w:val="17"/>
        </w:rPr>
        <w:t>solicitados.</w:t>
      </w:r>
    </w:p>
    <w:p>
      <w:pPr>
        <w:pStyle w:val="ListParagraph"/>
        <w:numPr>
          <w:ilvl w:val="2"/>
          <w:numId w:val="47"/>
        </w:numPr>
        <w:tabs>
          <w:tab w:pos="704" w:val="left" w:leader="none"/>
        </w:tabs>
        <w:spacing w:line="292" w:lineRule="auto" w:before="1" w:after="0"/>
        <w:ind w:left="316" w:right="299" w:firstLine="0"/>
        <w:jc w:val="both"/>
        <w:rPr>
          <w:sz w:val="17"/>
        </w:rPr>
      </w:pPr>
      <w:r>
        <w:rPr>
          <w:w w:val="105"/>
          <w:sz w:val="17"/>
        </w:rPr>
        <w:t>Alocar</w:t>
      </w:r>
      <w:r>
        <w:rPr>
          <w:spacing w:val="-7"/>
          <w:w w:val="105"/>
          <w:sz w:val="17"/>
        </w:rPr>
        <w:t> </w:t>
      </w:r>
      <w:r>
        <w:rPr>
          <w:w w:val="105"/>
          <w:sz w:val="17"/>
        </w:rPr>
        <w:t>os</w:t>
      </w:r>
      <w:r>
        <w:rPr>
          <w:spacing w:val="-7"/>
          <w:w w:val="105"/>
          <w:sz w:val="17"/>
        </w:rPr>
        <w:t> </w:t>
      </w:r>
      <w:r>
        <w:rPr>
          <w:w w:val="105"/>
          <w:sz w:val="17"/>
        </w:rPr>
        <w:t>empregados</w:t>
      </w:r>
      <w:r>
        <w:rPr>
          <w:spacing w:val="-7"/>
          <w:w w:val="105"/>
          <w:sz w:val="17"/>
        </w:rPr>
        <w:t> </w:t>
      </w:r>
      <w:r>
        <w:rPr>
          <w:w w:val="105"/>
          <w:sz w:val="17"/>
        </w:rPr>
        <w:t>necessários,</w:t>
      </w:r>
      <w:r>
        <w:rPr>
          <w:spacing w:val="-7"/>
          <w:w w:val="105"/>
          <w:sz w:val="17"/>
        </w:rPr>
        <w:t> </w:t>
      </w:r>
      <w:r>
        <w:rPr>
          <w:w w:val="105"/>
          <w:sz w:val="17"/>
        </w:rPr>
        <w:t>com</w:t>
      </w:r>
      <w:r>
        <w:rPr>
          <w:spacing w:val="-7"/>
          <w:w w:val="105"/>
          <w:sz w:val="17"/>
        </w:rPr>
        <w:t> </w:t>
      </w:r>
      <w:r>
        <w:rPr>
          <w:w w:val="105"/>
          <w:sz w:val="17"/>
        </w:rPr>
        <w:t>habilitação</w:t>
      </w:r>
      <w:r>
        <w:rPr>
          <w:spacing w:val="-7"/>
          <w:w w:val="105"/>
          <w:sz w:val="17"/>
        </w:rPr>
        <w:t> </w:t>
      </w:r>
      <w:r>
        <w:rPr>
          <w:w w:val="105"/>
          <w:sz w:val="17"/>
        </w:rPr>
        <w:t>e</w:t>
      </w:r>
      <w:r>
        <w:rPr>
          <w:spacing w:val="-7"/>
          <w:w w:val="105"/>
          <w:sz w:val="17"/>
        </w:rPr>
        <w:t> </w:t>
      </w:r>
      <w:r>
        <w:rPr>
          <w:w w:val="105"/>
          <w:sz w:val="17"/>
        </w:rPr>
        <w:t>conhecimento</w:t>
      </w:r>
      <w:r>
        <w:rPr>
          <w:spacing w:val="-7"/>
          <w:w w:val="105"/>
          <w:sz w:val="17"/>
        </w:rPr>
        <w:t> </w:t>
      </w:r>
      <w:r>
        <w:rPr>
          <w:w w:val="105"/>
          <w:sz w:val="17"/>
        </w:rPr>
        <w:t>adequados,</w:t>
      </w:r>
      <w:r>
        <w:rPr>
          <w:spacing w:val="-7"/>
          <w:w w:val="105"/>
          <w:sz w:val="17"/>
        </w:rPr>
        <w:t> </w:t>
      </w:r>
      <w:r>
        <w:rPr>
          <w:w w:val="105"/>
          <w:sz w:val="17"/>
        </w:rPr>
        <w:t>ao</w:t>
      </w:r>
      <w:r>
        <w:rPr>
          <w:spacing w:val="-7"/>
          <w:w w:val="105"/>
          <w:sz w:val="17"/>
        </w:rPr>
        <w:t> </w:t>
      </w:r>
      <w:r>
        <w:rPr>
          <w:w w:val="105"/>
          <w:sz w:val="17"/>
        </w:rPr>
        <w:t>perfeito</w:t>
      </w:r>
      <w:r>
        <w:rPr>
          <w:spacing w:val="-7"/>
          <w:w w:val="105"/>
          <w:sz w:val="17"/>
        </w:rPr>
        <w:t> </w:t>
      </w:r>
      <w:r>
        <w:rPr>
          <w:w w:val="105"/>
          <w:sz w:val="17"/>
        </w:rPr>
        <w:t>cumprimento</w:t>
      </w:r>
      <w:r>
        <w:rPr>
          <w:spacing w:val="-7"/>
          <w:w w:val="105"/>
          <w:sz w:val="17"/>
        </w:rPr>
        <w:t> </w:t>
      </w:r>
      <w:r>
        <w:rPr>
          <w:w w:val="105"/>
          <w:sz w:val="17"/>
        </w:rPr>
        <w:t>das</w:t>
      </w:r>
      <w:r>
        <w:rPr>
          <w:spacing w:val="-7"/>
          <w:w w:val="105"/>
          <w:sz w:val="17"/>
        </w:rPr>
        <w:t> </w:t>
      </w:r>
      <w:r>
        <w:rPr>
          <w:w w:val="105"/>
          <w:sz w:val="17"/>
        </w:rPr>
        <w:t>cláusulas</w:t>
      </w:r>
      <w:r>
        <w:rPr>
          <w:spacing w:val="-7"/>
          <w:w w:val="105"/>
          <w:sz w:val="17"/>
        </w:rPr>
        <w:t> </w:t>
      </w:r>
      <w:r>
        <w:rPr>
          <w:w w:val="105"/>
          <w:sz w:val="17"/>
        </w:rPr>
        <w:t>deste</w:t>
      </w:r>
      <w:r>
        <w:rPr>
          <w:spacing w:val="-7"/>
          <w:w w:val="105"/>
          <w:sz w:val="17"/>
        </w:rPr>
        <w:t> </w:t>
      </w:r>
      <w:r>
        <w:rPr>
          <w:w w:val="105"/>
          <w:sz w:val="17"/>
        </w:rPr>
        <w:t>Contrato,</w:t>
      </w:r>
      <w:r>
        <w:rPr>
          <w:spacing w:val="-7"/>
          <w:w w:val="105"/>
          <w:sz w:val="17"/>
        </w:rPr>
        <w:t> </w:t>
      </w:r>
      <w:r>
        <w:rPr>
          <w:w w:val="105"/>
          <w:sz w:val="17"/>
        </w:rPr>
        <w:t>fornecendo</w:t>
      </w:r>
      <w:r>
        <w:rPr>
          <w:spacing w:val="-7"/>
          <w:w w:val="105"/>
          <w:sz w:val="17"/>
        </w:rPr>
        <w:t> </w:t>
      </w:r>
      <w:r>
        <w:rPr>
          <w:w w:val="105"/>
          <w:sz w:val="17"/>
        </w:rPr>
        <w:t>os</w:t>
      </w:r>
      <w:r>
        <w:rPr>
          <w:spacing w:val="-7"/>
          <w:w w:val="105"/>
          <w:sz w:val="17"/>
        </w:rPr>
        <w:t> </w:t>
      </w:r>
      <w:r>
        <w:rPr>
          <w:w w:val="105"/>
          <w:sz w:val="17"/>
        </w:rPr>
        <w:t>materiais,</w:t>
      </w:r>
      <w:r>
        <w:rPr>
          <w:spacing w:val="-7"/>
          <w:w w:val="105"/>
          <w:sz w:val="17"/>
        </w:rPr>
        <w:t> </w:t>
      </w:r>
      <w:r>
        <w:rPr>
          <w:w w:val="105"/>
          <w:sz w:val="17"/>
        </w:rPr>
        <w:t>equipamentos,</w:t>
      </w:r>
      <w:r>
        <w:rPr>
          <w:spacing w:val="-7"/>
          <w:w w:val="105"/>
          <w:sz w:val="17"/>
        </w:rPr>
        <w:t> </w:t>
      </w:r>
      <w:r>
        <w:rPr>
          <w:w w:val="105"/>
          <w:sz w:val="17"/>
        </w:rPr>
        <w:t>ferramentas</w:t>
      </w:r>
      <w:r>
        <w:rPr>
          <w:spacing w:val="-7"/>
          <w:w w:val="105"/>
          <w:sz w:val="17"/>
        </w:rPr>
        <w:t> </w:t>
      </w:r>
      <w:r>
        <w:rPr>
          <w:w w:val="105"/>
          <w:sz w:val="17"/>
        </w:rPr>
        <w:t>e</w:t>
      </w:r>
      <w:r>
        <w:rPr>
          <w:spacing w:val="-7"/>
          <w:w w:val="105"/>
          <w:sz w:val="17"/>
        </w:rPr>
        <w:t> </w:t>
      </w:r>
      <w:r>
        <w:rPr>
          <w:w w:val="105"/>
          <w:sz w:val="17"/>
        </w:rPr>
        <w:t>utensílios demandados, cuja quantidade, qualidade e tecnologia deverão atender às recomendações de boa técnica e a legislação de regência.</w:t>
      </w:r>
    </w:p>
    <w:p>
      <w:pPr>
        <w:pStyle w:val="ListParagraph"/>
        <w:numPr>
          <w:ilvl w:val="2"/>
          <w:numId w:val="47"/>
        </w:numPr>
        <w:tabs>
          <w:tab w:pos="723" w:val="left" w:leader="none"/>
        </w:tabs>
        <w:spacing w:line="292" w:lineRule="auto" w:before="1" w:after="0"/>
        <w:ind w:left="316" w:right="299" w:firstLine="0"/>
        <w:jc w:val="both"/>
        <w:rPr>
          <w:sz w:val="17"/>
        </w:rPr>
      </w:pPr>
      <w:r>
        <w:rPr>
          <w:w w:val="105"/>
          <w:sz w:val="17"/>
        </w:rPr>
        <w:t>Reparar, corrigir, remover, reconstruir ou substituir, às suas expensas, no total ou em parte, no prazo fixado pelo fiscal do Contrato, os bens nos quais se verificarem vícios, defeitos ou </w:t>
      </w:r>
      <w:r>
        <w:rPr>
          <w:w w:val="105"/>
          <w:sz w:val="17"/>
        </w:rPr>
        <w:t>incorreções resultantes da execução ou dos materiais empregados.</w:t>
      </w:r>
    </w:p>
    <w:p>
      <w:pPr>
        <w:pStyle w:val="ListParagraph"/>
        <w:numPr>
          <w:ilvl w:val="2"/>
          <w:numId w:val="47"/>
        </w:numPr>
        <w:tabs>
          <w:tab w:pos="718" w:val="left" w:leader="none"/>
        </w:tabs>
        <w:spacing w:line="292" w:lineRule="auto" w:before="1" w:after="0"/>
        <w:ind w:left="316" w:right="299" w:firstLine="0"/>
        <w:jc w:val="both"/>
        <w:rPr>
          <w:sz w:val="17"/>
        </w:rPr>
      </w:pPr>
      <w:r>
        <w:rPr>
          <w:w w:val="105"/>
          <w:sz w:val="17"/>
        </w:rPr>
        <w:t>Responsabilizar-se</w:t>
      </w:r>
      <w:r>
        <w:rPr>
          <w:spacing w:val="-2"/>
          <w:w w:val="105"/>
          <w:sz w:val="17"/>
        </w:rPr>
        <w:t> </w:t>
      </w:r>
      <w:r>
        <w:rPr>
          <w:w w:val="105"/>
          <w:sz w:val="17"/>
        </w:rPr>
        <w:t>pelos</w:t>
      </w:r>
      <w:r>
        <w:rPr>
          <w:spacing w:val="-2"/>
          <w:w w:val="105"/>
          <w:sz w:val="17"/>
        </w:rPr>
        <w:t> </w:t>
      </w:r>
      <w:r>
        <w:rPr>
          <w:w w:val="105"/>
          <w:sz w:val="17"/>
        </w:rPr>
        <w:t>vícios</w:t>
      </w:r>
      <w:r>
        <w:rPr>
          <w:spacing w:val="-2"/>
          <w:w w:val="105"/>
          <w:sz w:val="17"/>
        </w:rPr>
        <w:t> </w:t>
      </w:r>
      <w:r>
        <w:rPr>
          <w:w w:val="105"/>
          <w:sz w:val="17"/>
        </w:rPr>
        <w:t>e</w:t>
      </w:r>
      <w:r>
        <w:rPr>
          <w:spacing w:val="-2"/>
          <w:w w:val="105"/>
          <w:sz w:val="17"/>
        </w:rPr>
        <w:t> </w:t>
      </w:r>
      <w:r>
        <w:rPr>
          <w:w w:val="105"/>
          <w:sz w:val="17"/>
        </w:rPr>
        <w:t>danos</w:t>
      </w:r>
      <w:r>
        <w:rPr>
          <w:spacing w:val="-2"/>
          <w:w w:val="105"/>
          <w:sz w:val="17"/>
        </w:rPr>
        <w:t> </w:t>
      </w:r>
      <w:r>
        <w:rPr>
          <w:w w:val="105"/>
          <w:sz w:val="17"/>
        </w:rPr>
        <w:t>decorrentes</w:t>
      </w:r>
      <w:r>
        <w:rPr>
          <w:spacing w:val="-2"/>
          <w:w w:val="105"/>
          <w:sz w:val="17"/>
        </w:rPr>
        <w:t> </w:t>
      </w:r>
      <w:r>
        <w:rPr>
          <w:w w:val="105"/>
          <w:sz w:val="17"/>
        </w:rPr>
        <w:t>do</w:t>
      </w:r>
      <w:r>
        <w:rPr>
          <w:spacing w:val="-2"/>
          <w:w w:val="105"/>
          <w:sz w:val="17"/>
        </w:rPr>
        <w:t> </w:t>
      </w:r>
      <w:r>
        <w:rPr>
          <w:w w:val="105"/>
          <w:sz w:val="17"/>
        </w:rPr>
        <w:t>objeto,</w:t>
      </w:r>
      <w:r>
        <w:rPr>
          <w:spacing w:val="-2"/>
          <w:w w:val="105"/>
          <w:sz w:val="17"/>
        </w:rPr>
        <w:t> </w:t>
      </w:r>
      <w:r>
        <w:rPr>
          <w:w w:val="105"/>
          <w:sz w:val="17"/>
        </w:rPr>
        <w:t>de</w:t>
      </w:r>
      <w:r>
        <w:rPr>
          <w:spacing w:val="-2"/>
          <w:w w:val="105"/>
          <w:sz w:val="17"/>
        </w:rPr>
        <w:t> </w:t>
      </w:r>
      <w:r>
        <w:rPr>
          <w:w w:val="105"/>
          <w:sz w:val="17"/>
        </w:rPr>
        <w:t>acordo</w:t>
      </w:r>
      <w:r>
        <w:rPr>
          <w:spacing w:val="-2"/>
          <w:w w:val="105"/>
          <w:sz w:val="17"/>
        </w:rPr>
        <w:t> </w:t>
      </w:r>
      <w:r>
        <w:rPr>
          <w:w w:val="105"/>
          <w:sz w:val="17"/>
        </w:rPr>
        <w:t>com</w:t>
      </w:r>
      <w:r>
        <w:rPr>
          <w:spacing w:val="-2"/>
          <w:w w:val="105"/>
          <w:sz w:val="17"/>
        </w:rPr>
        <w:t> </w:t>
      </w:r>
      <w:r>
        <w:rPr>
          <w:w w:val="105"/>
          <w:sz w:val="17"/>
        </w:rPr>
        <w:t>o</w:t>
      </w:r>
      <w:r>
        <w:rPr>
          <w:spacing w:val="-2"/>
          <w:w w:val="105"/>
          <w:sz w:val="17"/>
        </w:rPr>
        <w:t> </w:t>
      </w:r>
      <w:r>
        <w:rPr>
          <w:w w:val="105"/>
          <w:sz w:val="17"/>
        </w:rPr>
        <w:t>Código</w:t>
      </w:r>
      <w:r>
        <w:rPr>
          <w:spacing w:val="-2"/>
          <w:w w:val="105"/>
          <w:sz w:val="17"/>
        </w:rPr>
        <w:t> </w:t>
      </w:r>
      <w:r>
        <w:rPr>
          <w:w w:val="105"/>
          <w:sz w:val="17"/>
        </w:rPr>
        <w:t>de</w:t>
      </w:r>
      <w:r>
        <w:rPr>
          <w:spacing w:val="-2"/>
          <w:w w:val="105"/>
          <w:sz w:val="17"/>
        </w:rPr>
        <w:t> </w:t>
      </w:r>
      <w:r>
        <w:rPr>
          <w:w w:val="105"/>
          <w:sz w:val="17"/>
        </w:rPr>
        <w:t>Defesa</w:t>
      </w:r>
      <w:r>
        <w:rPr>
          <w:spacing w:val="-2"/>
          <w:w w:val="105"/>
          <w:sz w:val="17"/>
        </w:rPr>
        <w:t> </w:t>
      </w:r>
      <w:r>
        <w:rPr>
          <w:w w:val="105"/>
          <w:sz w:val="17"/>
        </w:rPr>
        <w:t>do</w:t>
      </w:r>
      <w:r>
        <w:rPr>
          <w:spacing w:val="-2"/>
          <w:w w:val="105"/>
          <w:sz w:val="17"/>
        </w:rPr>
        <w:t> </w:t>
      </w:r>
      <w:r>
        <w:rPr>
          <w:w w:val="105"/>
          <w:sz w:val="17"/>
        </w:rPr>
        <w:t>Consumidor</w:t>
      </w:r>
      <w:r>
        <w:rPr>
          <w:spacing w:val="-2"/>
          <w:w w:val="105"/>
          <w:sz w:val="17"/>
        </w:rPr>
        <w:t> </w:t>
      </w:r>
      <w:r>
        <w:rPr>
          <w:w w:val="105"/>
          <w:sz w:val="17"/>
        </w:rPr>
        <w:t>(</w:t>
      </w:r>
      <w:hyperlink r:id="rId36">
        <w:r>
          <w:rPr>
            <w:color w:val="000080"/>
            <w:w w:val="105"/>
            <w:sz w:val="17"/>
            <w:u w:val="single" w:color="000080"/>
          </w:rPr>
          <w:t>Lei</w:t>
        </w:r>
        <w:r>
          <w:rPr>
            <w:color w:val="000080"/>
            <w:spacing w:val="-2"/>
            <w:w w:val="105"/>
            <w:sz w:val="17"/>
            <w:u w:val="single" w:color="000080"/>
          </w:rPr>
          <w:t> </w:t>
        </w:r>
        <w:r>
          <w:rPr>
            <w:color w:val="000080"/>
            <w:w w:val="105"/>
            <w:sz w:val="17"/>
            <w:u w:val="single" w:color="000080"/>
          </w:rPr>
          <w:t>nº</w:t>
        </w:r>
        <w:r>
          <w:rPr>
            <w:color w:val="000080"/>
            <w:spacing w:val="-2"/>
            <w:w w:val="105"/>
            <w:sz w:val="17"/>
            <w:u w:val="single" w:color="000080"/>
          </w:rPr>
          <w:t> </w:t>
        </w:r>
        <w:r>
          <w:rPr>
            <w:color w:val="000080"/>
            <w:w w:val="105"/>
            <w:sz w:val="17"/>
            <w:u w:val="single" w:color="000080"/>
          </w:rPr>
          <w:t>8.078/1990</w:t>
        </w:r>
      </w:hyperlink>
      <w:r>
        <w:rPr>
          <w:w w:val="105"/>
          <w:sz w:val="17"/>
        </w:rPr>
        <w:t>),</w:t>
      </w:r>
      <w:r>
        <w:rPr>
          <w:spacing w:val="-2"/>
          <w:w w:val="105"/>
          <w:sz w:val="17"/>
        </w:rPr>
        <w:t> </w:t>
      </w:r>
      <w:r>
        <w:rPr>
          <w:w w:val="105"/>
          <w:sz w:val="17"/>
        </w:rPr>
        <w:t>bem</w:t>
      </w:r>
      <w:r>
        <w:rPr>
          <w:spacing w:val="-2"/>
          <w:w w:val="105"/>
          <w:sz w:val="17"/>
        </w:rPr>
        <w:t> </w:t>
      </w:r>
      <w:r>
        <w:rPr>
          <w:w w:val="105"/>
          <w:sz w:val="17"/>
        </w:rPr>
        <w:t>como</w:t>
      </w:r>
      <w:r>
        <w:rPr>
          <w:spacing w:val="-2"/>
          <w:w w:val="105"/>
          <w:sz w:val="17"/>
        </w:rPr>
        <w:t> </w:t>
      </w:r>
      <w:r>
        <w:rPr>
          <w:w w:val="105"/>
          <w:sz w:val="17"/>
        </w:rPr>
        <w:t>por</w:t>
      </w:r>
      <w:r>
        <w:rPr>
          <w:spacing w:val="-2"/>
          <w:w w:val="105"/>
          <w:sz w:val="17"/>
        </w:rPr>
        <w:t> </w:t>
      </w:r>
      <w:r>
        <w:rPr>
          <w:w w:val="105"/>
          <w:sz w:val="17"/>
        </w:rPr>
        <w:t>todo</w:t>
      </w:r>
      <w:r>
        <w:rPr>
          <w:spacing w:val="-2"/>
          <w:w w:val="105"/>
          <w:sz w:val="17"/>
        </w:rPr>
        <w:t> </w:t>
      </w:r>
      <w:r>
        <w:rPr>
          <w:w w:val="105"/>
          <w:sz w:val="17"/>
        </w:rPr>
        <w:t>e</w:t>
      </w:r>
      <w:r>
        <w:rPr>
          <w:spacing w:val="-2"/>
          <w:w w:val="105"/>
          <w:sz w:val="17"/>
        </w:rPr>
        <w:t> </w:t>
      </w:r>
      <w:r>
        <w:rPr>
          <w:w w:val="105"/>
          <w:sz w:val="17"/>
        </w:rPr>
        <w:t>qualquer</w:t>
      </w:r>
      <w:r>
        <w:rPr>
          <w:spacing w:val="-2"/>
          <w:w w:val="105"/>
          <w:sz w:val="17"/>
        </w:rPr>
        <w:t> </w:t>
      </w:r>
      <w:r>
        <w:rPr>
          <w:w w:val="105"/>
          <w:sz w:val="17"/>
        </w:rPr>
        <w:t>dano</w:t>
      </w:r>
      <w:r>
        <w:rPr>
          <w:spacing w:val="-2"/>
          <w:w w:val="105"/>
          <w:sz w:val="17"/>
        </w:rPr>
        <w:t> </w:t>
      </w:r>
      <w:r>
        <w:rPr>
          <w:w w:val="105"/>
          <w:sz w:val="17"/>
        </w:rPr>
        <w:t>causado</w:t>
      </w:r>
      <w:r>
        <w:rPr>
          <w:spacing w:val="-2"/>
          <w:w w:val="105"/>
          <w:sz w:val="17"/>
        </w:rPr>
        <w:t> </w:t>
      </w:r>
      <w:r>
        <w:rPr>
          <w:w w:val="105"/>
          <w:sz w:val="17"/>
        </w:rPr>
        <w:t>à</w:t>
      </w:r>
      <w:r>
        <w:rPr>
          <w:spacing w:val="-11"/>
          <w:w w:val="105"/>
          <w:sz w:val="17"/>
        </w:rPr>
        <w:t> </w:t>
      </w:r>
      <w:r>
        <w:rPr>
          <w:w w:val="105"/>
          <w:sz w:val="17"/>
        </w:rPr>
        <w:t>Administração ou terceiros, não reduzindo essa responsabilidade a fiscalização ou o acompanhamento da execução contratual pelo </w:t>
      </w:r>
      <w:r>
        <w:rPr>
          <w:b/>
          <w:w w:val="105"/>
          <w:sz w:val="17"/>
        </w:rPr>
        <w:t>CONTRATANTE</w:t>
      </w:r>
      <w:r>
        <w:rPr>
          <w:w w:val="105"/>
          <w:sz w:val="17"/>
        </w:rPr>
        <w:t>, que ficará autorizado a descontar dos pagamentos devidos ou da garantia o valor correspondente aos danos sofridos.</w:t>
      </w:r>
    </w:p>
    <w:p>
      <w:pPr>
        <w:pStyle w:val="ListParagraph"/>
        <w:numPr>
          <w:ilvl w:val="2"/>
          <w:numId w:val="47"/>
        </w:numPr>
        <w:tabs>
          <w:tab w:pos="717" w:val="left" w:leader="none"/>
        </w:tabs>
        <w:spacing w:line="292" w:lineRule="auto" w:before="2" w:after="0"/>
        <w:ind w:left="316" w:right="299" w:firstLine="0"/>
        <w:jc w:val="both"/>
        <w:rPr>
          <w:sz w:val="17"/>
        </w:rPr>
      </w:pPr>
      <w:r>
        <w:rPr>
          <w:w w:val="105"/>
          <w:sz w:val="17"/>
        </w:rPr>
        <w:t>Não</w:t>
      </w:r>
      <w:r>
        <w:rPr>
          <w:spacing w:val="-3"/>
          <w:w w:val="105"/>
          <w:sz w:val="17"/>
        </w:rPr>
        <w:t> </w:t>
      </w:r>
      <w:r>
        <w:rPr>
          <w:w w:val="105"/>
          <w:sz w:val="17"/>
        </w:rPr>
        <w:t>contratar,</w:t>
      </w:r>
      <w:r>
        <w:rPr>
          <w:spacing w:val="-3"/>
          <w:w w:val="105"/>
          <w:sz w:val="17"/>
        </w:rPr>
        <w:t> </w:t>
      </w:r>
      <w:r>
        <w:rPr>
          <w:w w:val="105"/>
          <w:sz w:val="17"/>
        </w:rPr>
        <w:t>durante</w:t>
      </w:r>
      <w:r>
        <w:rPr>
          <w:spacing w:val="-3"/>
          <w:w w:val="105"/>
          <w:sz w:val="17"/>
        </w:rPr>
        <w:t> </w:t>
      </w:r>
      <w:r>
        <w:rPr>
          <w:w w:val="105"/>
          <w:sz w:val="17"/>
        </w:rPr>
        <w:t>a</w:t>
      </w:r>
      <w:r>
        <w:rPr>
          <w:spacing w:val="-3"/>
          <w:w w:val="105"/>
          <w:sz w:val="17"/>
        </w:rPr>
        <w:t> </w:t>
      </w:r>
      <w:r>
        <w:rPr>
          <w:w w:val="105"/>
          <w:sz w:val="17"/>
        </w:rPr>
        <w:t>vigência</w:t>
      </w:r>
      <w:r>
        <w:rPr>
          <w:spacing w:val="-3"/>
          <w:w w:val="105"/>
          <w:sz w:val="17"/>
        </w:rPr>
        <w:t> </w:t>
      </w:r>
      <w:r>
        <w:rPr>
          <w:w w:val="105"/>
          <w:sz w:val="17"/>
        </w:rPr>
        <w:t>do</w:t>
      </w:r>
      <w:r>
        <w:rPr>
          <w:spacing w:val="-3"/>
          <w:w w:val="105"/>
          <w:sz w:val="17"/>
        </w:rPr>
        <w:t> </w:t>
      </w:r>
      <w:r>
        <w:rPr>
          <w:w w:val="105"/>
          <w:sz w:val="17"/>
        </w:rPr>
        <w:t>Contrato,</w:t>
      </w:r>
      <w:r>
        <w:rPr>
          <w:spacing w:val="-3"/>
          <w:w w:val="105"/>
          <w:sz w:val="17"/>
        </w:rPr>
        <w:t> </w:t>
      </w:r>
      <w:r>
        <w:rPr>
          <w:w w:val="105"/>
          <w:sz w:val="17"/>
        </w:rPr>
        <w:t>cônjuge,</w:t>
      </w:r>
      <w:r>
        <w:rPr>
          <w:spacing w:val="-3"/>
          <w:w w:val="105"/>
          <w:sz w:val="17"/>
        </w:rPr>
        <w:t> </w:t>
      </w:r>
      <w:r>
        <w:rPr>
          <w:w w:val="105"/>
          <w:sz w:val="17"/>
        </w:rPr>
        <w:t>companheiro</w:t>
      </w:r>
      <w:r>
        <w:rPr>
          <w:spacing w:val="-3"/>
          <w:w w:val="105"/>
          <w:sz w:val="17"/>
        </w:rPr>
        <w:t> </w:t>
      </w:r>
      <w:r>
        <w:rPr>
          <w:w w:val="105"/>
          <w:sz w:val="17"/>
        </w:rPr>
        <w:t>ou</w:t>
      </w:r>
      <w:r>
        <w:rPr>
          <w:spacing w:val="-3"/>
          <w:w w:val="105"/>
          <w:sz w:val="17"/>
        </w:rPr>
        <w:t> </w:t>
      </w:r>
      <w:r>
        <w:rPr>
          <w:w w:val="105"/>
          <w:sz w:val="17"/>
        </w:rPr>
        <w:t>parente</w:t>
      </w:r>
      <w:r>
        <w:rPr>
          <w:spacing w:val="-3"/>
          <w:w w:val="105"/>
          <w:sz w:val="17"/>
        </w:rPr>
        <w:t> </w:t>
      </w:r>
      <w:r>
        <w:rPr>
          <w:w w:val="105"/>
          <w:sz w:val="17"/>
        </w:rPr>
        <w:t>em</w:t>
      </w:r>
      <w:r>
        <w:rPr>
          <w:spacing w:val="-3"/>
          <w:w w:val="105"/>
          <w:sz w:val="17"/>
        </w:rPr>
        <w:t> </w:t>
      </w:r>
      <w:r>
        <w:rPr>
          <w:w w:val="105"/>
          <w:sz w:val="17"/>
        </w:rPr>
        <w:t>linha</w:t>
      </w:r>
      <w:r>
        <w:rPr>
          <w:spacing w:val="-3"/>
          <w:w w:val="105"/>
          <w:sz w:val="17"/>
        </w:rPr>
        <w:t> </w:t>
      </w:r>
      <w:r>
        <w:rPr>
          <w:w w:val="105"/>
          <w:sz w:val="17"/>
        </w:rPr>
        <w:t>reta,</w:t>
      </w:r>
      <w:r>
        <w:rPr>
          <w:spacing w:val="-3"/>
          <w:w w:val="105"/>
          <w:sz w:val="17"/>
        </w:rPr>
        <w:t> </w:t>
      </w:r>
      <w:r>
        <w:rPr>
          <w:w w:val="105"/>
          <w:sz w:val="17"/>
        </w:rPr>
        <w:t>colateral</w:t>
      </w:r>
      <w:r>
        <w:rPr>
          <w:spacing w:val="-3"/>
          <w:w w:val="105"/>
          <w:sz w:val="17"/>
        </w:rPr>
        <w:t> </w:t>
      </w:r>
      <w:r>
        <w:rPr>
          <w:w w:val="105"/>
          <w:sz w:val="17"/>
        </w:rPr>
        <w:t>ou</w:t>
      </w:r>
      <w:r>
        <w:rPr>
          <w:spacing w:val="-3"/>
          <w:w w:val="105"/>
          <w:sz w:val="17"/>
        </w:rPr>
        <w:t> </w:t>
      </w:r>
      <w:r>
        <w:rPr>
          <w:w w:val="105"/>
          <w:sz w:val="17"/>
        </w:rPr>
        <w:t>por</w:t>
      </w:r>
      <w:r>
        <w:rPr>
          <w:spacing w:val="-3"/>
          <w:w w:val="105"/>
          <w:sz w:val="17"/>
        </w:rPr>
        <w:t> </w:t>
      </w:r>
      <w:r>
        <w:rPr>
          <w:w w:val="105"/>
          <w:sz w:val="17"/>
        </w:rPr>
        <w:t>afinidade,</w:t>
      </w:r>
      <w:r>
        <w:rPr>
          <w:spacing w:val="-3"/>
          <w:w w:val="105"/>
          <w:sz w:val="17"/>
        </w:rPr>
        <w:t> </w:t>
      </w:r>
      <w:r>
        <w:rPr>
          <w:w w:val="105"/>
          <w:sz w:val="17"/>
        </w:rPr>
        <w:t>até</w:t>
      </w:r>
      <w:r>
        <w:rPr>
          <w:spacing w:val="-3"/>
          <w:w w:val="105"/>
          <w:sz w:val="17"/>
        </w:rPr>
        <w:t> </w:t>
      </w:r>
      <w:r>
        <w:rPr>
          <w:w w:val="105"/>
          <w:sz w:val="17"/>
        </w:rPr>
        <w:t>o</w:t>
      </w:r>
      <w:r>
        <w:rPr>
          <w:spacing w:val="-3"/>
          <w:w w:val="105"/>
          <w:sz w:val="17"/>
        </w:rPr>
        <w:t> </w:t>
      </w:r>
      <w:r>
        <w:rPr>
          <w:w w:val="105"/>
          <w:sz w:val="17"/>
        </w:rPr>
        <w:t>terceiro</w:t>
      </w:r>
      <w:r>
        <w:rPr>
          <w:spacing w:val="-3"/>
          <w:w w:val="105"/>
          <w:sz w:val="17"/>
        </w:rPr>
        <w:t> </w:t>
      </w:r>
      <w:r>
        <w:rPr>
          <w:w w:val="105"/>
          <w:sz w:val="17"/>
        </w:rPr>
        <w:t>grau,</w:t>
      </w:r>
      <w:r>
        <w:rPr>
          <w:spacing w:val="-3"/>
          <w:w w:val="105"/>
          <w:sz w:val="17"/>
        </w:rPr>
        <w:t> </w:t>
      </w:r>
      <w:r>
        <w:rPr>
          <w:w w:val="105"/>
          <w:sz w:val="17"/>
        </w:rPr>
        <w:t>de</w:t>
      </w:r>
      <w:r>
        <w:rPr>
          <w:spacing w:val="-3"/>
          <w:w w:val="105"/>
          <w:sz w:val="17"/>
        </w:rPr>
        <w:t> </w:t>
      </w:r>
      <w:r>
        <w:rPr>
          <w:w w:val="105"/>
          <w:sz w:val="17"/>
        </w:rPr>
        <w:t>dirigente</w:t>
      </w:r>
      <w:r>
        <w:rPr>
          <w:spacing w:val="-3"/>
          <w:w w:val="105"/>
          <w:sz w:val="17"/>
        </w:rPr>
        <w:t> </w:t>
      </w:r>
      <w:r>
        <w:rPr>
          <w:w w:val="105"/>
          <w:sz w:val="17"/>
        </w:rPr>
        <w:t>do</w:t>
      </w:r>
      <w:r>
        <w:rPr>
          <w:spacing w:val="-3"/>
          <w:w w:val="105"/>
          <w:sz w:val="17"/>
        </w:rPr>
        <w:t> </w:t>
      </w:r>
      <w:r>
        <w:rPr>
          <w:b/>
          <w:w w:val="105"/>
          <w:sz w:val="17"/>
        </w:rPr>
        <w:t>CONTRATANTE</w:t>
      </w:r>
      <w:r>
        <w:rPr>
          <w:b/>
          <w:spacing w:val="-3"/>
          <w:w w:val="105"/>
          <w:sz w:val="17"/>
        </w:rPr>
        <w:t> </w:t>
      </w:r>
      <w:r>
        <w:rPr>
          <w:w w:val="105"/>
          <w:sz w:val="17"/>
        </w:rPr>
        <w:t>ou</w:t>
      </w:r>
      <w:r>
        <w:rPr>
          <w:spacing w:val="-3"/>
          <w:w w:val="105"/>
          <w:sz w:val="17"/>
        </w:rPr>
        <w:t> </w:t>
      </w:r>
      <w:r>
        <w:rPr>
          <w:w w:val="105"/>
          <w:sz w:val="17"/>
        </w:rPr>
        <w:t>de</w:t>
      </w:r>
      <w:r>
        <w:rPr>
          <w:spacing w:val="-3"/>
          <w:w w:val="105"/>
          <w:sz w:val="17"/>
        </w:rPr>
        <w:t> </w:t>
      </w:r>
      <w:r>
        <w:rPr>
          <w:w w:val="105"/>
          <w:sz w:val="17"/>
        </w:rPr>
        <w:t>agente</w:t>
      </w:r>
      <w:r>
        <w:rPr>
          <w:spacing w:val="-3"/>
          <w:w w:val="105"/>
          <w:sz w:val="17"/>
        </w:rPr>
        <w:t> </w:t>
      </w:r>
      <w:r>
        <w:rPr>
          <w:w w:val="105"/>
          <w:sz w:val="17"/>
        </w:rPr>
        <w:t>público que atue na fiscalização ou na gestão do Contrato, nos termos do art. 48, parágrafo único, da Lei nº 14.133/2021.</w:t>
      </w:r>
    </w:p>
    <w:p>
      <w:pPr>
        <w:pStyle w:val="ListParagraph"/>
        <w:numPr>
          <w:ilvl w:val="2"/>
          <w:numId w:val="47"/>
        </w:numPr>
        <w:tabs>
          <w:tab w:pos="713" w:val="left" w:leader="none"/>
        </w:tabs>
        <w:spacing w:line="240" w:lineRule="auto" w:before="1" w:after="0"/>
        <w:ind w:left="713" w:right="0" w:hanging="397"/>
        <w:jc w:val="both"/>
        <w:rPr>
          <w:sz w:val="17"/>
        </w:rPr>
      </w:pPr>
      <w:r>
        <w:rPr>
          <w:w w:val="105"/>
          <w:sz w:val="17"/>
        </w:rPr>
        <w:t>Manter</w:t>
      </w:r>
      <w:r>
        <w:rPr>
          <w:spacing w:val="-5"/>
          <w:w w:val="105"/>
          <w:sz w:val="17"/>
        </w:rPr>
        <w:t> </w:t>
      </w:r>
      <w:r>
        <w:rPr>
          <w:w w:val="105"/>
          <w:sz w:val="17"/>
        </w:rPr>
        <w:t>a</w:t>
      </w:r>
      <w:r>
        <w:rPr>
          <w:spacing w:val="-5"/>
          <w:w w:val="105"/>
          <w:sz w:val="17"/>
        </w:rPr>
        <w:t> </w:t>
      </w:r>
      <w:r>
        <w:rPr>
          <w:w w:val="105"/>
          <w:sz w:val="17"/>
        </w:rPr>
        <w:t>regularidade</w:t>
      </w:r>
      <w:r>
        <w:rPr>
          <w:spacing w:val="-5"/>
          <w:w w:val="105"/>
          <w:sz w:val="17"/>
        </w:rPr>
        <w:t> </w:t>
      </w:r>
      <w:r>
        <w:rPr>
          <w:w w:val="105"/>
          <w:sz w:val="17"/>
        </w:rPr>
        <w:t>junto</w:t>
      </w:r>
      <w:r>
        <w:rPr>
          <w:spacing w:val="-5"/>
          <w:w w:val="105"/>
          <w:sz w:val="17"/>
        </w:rPr>
        <w:t> </w:t>
      </w:r>
      <w:r>
        <w:rPr>
          <w:w w:val="105"/>
          <w:sz w:val="17"/>
        </w:rPr>
        <w:t>ao</w:t>
      </w:r>
      <w:r>
        <w:rPr>
          <w:spacing w:val="-5"/>
          <w:w w:val="105"/>
          <w:sz w:val="17"/>
        </w:rPr>
        <w:t> </w:t>
      </w:r>
      <w:r>
        <w:rPr>
          <w:spacing w:val="-2"/>
          <w:w w:val="105"/>
          <w:sz w:val="17"/>
        </w:rPr>
        <w:t>SICAF.</w:t>
      </w:r>
    </w:p>
    <w:p>
      <w:pPr>
        <w:pStyle w:val="ListParagraph"/>
        <w:numPr>
          <w:ilvl w:val="3"/>
          <w:numId w:val="47"/>
        </w:numPr>
        <w:tabs>
          <w:tab w:pos="858" w:val="left" w:leader="none"/>
        </w:tabs>
        <w:spacing w:line="292" w:lineRule="auto" w:before="44" w:after="0"/>
        <w:ind w:left="316" w:right="299" w:firstLine="0"/>
        <w:jc w:val="both"/>
        <w:rPr>
          <w:sz w:val="17"/>
        </w:rPr>
      </w:pPr>
      <w:r>
        <w:rPr>
          <w:w w:val="105"/>
          <w:sz w:val="17"/>
        </w:rPr>
        <w:t>Quando não for possível a verificação da regularidade no Sistema de Cadastro de Fornecedores – SICAF, o </w:t>
      </w:r>
      <w:r>
        <w:rPr>
          <w:b/>
          <w:w w:val="105"/>
          <w:sz w:val="17"/>
        </w:rPr>
        <w:t>CONTRATADO </w:t>
      </w:r>
      <w:r>
        <w:rPr>
          <w:w w:val="105"/>
          <w:sz w:val="17"/>
        </w:rPr>
        <w:t>deverá entregar ao setor responsável pela fiscalização do Contrato, junto com a Nota Fiscal para fins de pagamento, os seguintes documentos:</w:t>
      </w:r>
    </w:p>
    <w:p>
      <w:pPr>
        <w:pStyle w:val="ListParagraph"/>
        <w:spacing w:after="0" w:line="292" w:lineRule="auto"/>
        <w:jc w:val="both"/>
        <w:rPr>
          <w:sz w:val="17"/>
        </w:rPr>
        <w:sectPr>
          <w:pgSz w:w="15840" w:h="24480"/>
          <w:pgMar w:top="520" w:bottom="280" w:left="360" w:right="360"/>
        </w:sectPr>
      </w:pPr>
    </w:p>
    <w:p>
      <w:pPr>
        <w:pStyle w:val="ListParagraph"/>
        <w:numPr>
          <w:ilvl w:val="0"/>
          <w:numId w:val="48"/>
        </w:numPr>
        <w:tabs>
          <w:tab w:pos="497" w:val="left" w:leader="none"/>
        </w:tabs>
        <w:spacing w:line="240" w:lineRule="auto" w:before="77" w:after="0"/>
        <w:ind w:left="497" w:right="0" w:hanging="181"/>
        <w:jc w:val="left"/>
        <w:rPr>
          <w:sz w:val="17"/>
        </w:rPr>
      </w:pPr>
      <w:r>
        <w:rPr>
          <w:w w:val="105"/>
          <w:sz w:val="17"/>
        </w:rPr>
        <w:t>prova</w:t>
      </w:r>
      <w:r>
        <w:rPr>
          <w:spacing w:val="-6"/>
          <w:w w:val="105"/>
          <w:sz w:val="17"/>
        </w:rPr>
        <w:t> </w:t>
      </w:r>
      <w:r>
        <w:rPr>
          <w:w w:val="105"/>
          <w:sz w:val="17"/>
        </w:rPr>
        <w:t>de</w:t>
      </w:r>
      <w:r>
        <w:rPr>
          <w:spacing w:val="-6"/>
          <w:w w:val="105"/>
          <w:sz w:val="17"/>
        </w:rPr>
        <w:t> </w:t>
      </w:r>
      <w:r>
        <w:rPr>
          <w:w w:val="105"/>
          <w:sz w:val="17"/>
        </w:rPr>
        <w:t>regularidade</w:t>
      </w:r>
      <w:r>
        <w:rPr>
          <w:spacing w:val="-6"/>
          <w:w w:val="105"/>
          <w:sz w:val="17"/>
        </w:rPr>
        <w:t> </w:t>
      </w:r>
      <w:r>
        <w:rPr>
          <w:w w:val="105"/>
          <w:sz w:val="17"/>
        </w:rPr>
        <w:t>relativa</w:t>
      </w:r>
      <w:r>
        <w:rPr>
          <w:spacing w:val="-5"/>
          <w:w w:val="105"/>
          <w:sz w:val="17"/>
        </w:rPr>
        <w:t> </w:t>
      </w:r>
      <w:r>
        <w:rPr>
          <w:w w:val="105"/>
          <w:sz w:val="17"/>
        </w:rPr>
        <w:t>à</w:t>
      </w:r>
      <w:r>
        <w:rPr>
          <w:spacing w:val="-6"/>
          <w:w w:val="105"/>
          <w:sz w:val="17"/>
        </w:rPr>
        <w:t> </w:t>
      </w:r>
      <w:r>
        <w:rPr>
          <w:w w:val="105"/>
          <w:sz w:val="17"/>
        </w:rPr>
        <w:t>Seguridade</w:t>
      </w:r>
      <w:r>
        <w:rPr>
          <w:spacing w:val="-6"/>
          <w:w w:val="105"/>
          <w:sz w:val="17"/>
        </w:rPr>
        <w:t> </w:t>
      </w:r>
      <w:r>
        <w:rPr>
          <w:spacing w:val="-2"/>
          <w:w w:val="105"/>
          <w:sz w:val="17"/>
        </w:rPr>
        <w:t>Social;</w:t>
      </w:r>
    </w:p>
    <w:p>
      <w:pPr>
        <w:pStyle w:val="ListParagraph"/>
        <w:numPr>
          <w:ilvl w:val="0"/>
          <w:numId w:val="48"/>
        </w:numPr>
        <w:tabs>
          <w:tab w:pos="506" w:val="left" w:leader="none"/>
        </w:tabs>
        <w:spacing w:line="240" w:lineRule="auto" w:before="43" w:after="0"/>
        <w:ind w:left="506" w:right="0" w:hanging="190"/>
        <w:jc w:val="left"/>
        <w:rPr>
          <w:sz w:val="17"/>
        </w:rPr>
      </w:pPr>
      <w:r>
        <w:rPr>
          <w:w w:val="105"/>
          <w:sz w:val="17"/>
        </w:rPr>
        <w:t>certidão</w:t>
      </w:r>
      <w:r>
        <w:rPr>
          <w:spacing w:val="-8"/>
          <w:w w:val="105"/>
          <w:sz w:val="17"/>
        </w:rPr>
        <w:t> </w:t>
      </w:r>
      <w:r>
        <w:rPr>
          <w:w w:val="105"/>
          <w:sz w:val="17"/>
        </w:rPr>
        <w:t>conjunta</w:t>
      </w:r>
      <w:r>
        <w:rPr>
          <w:spacing w:val="-5"/>
          <w:w w:val="105"/>
          <w:sz w:val="17"/>
        </w:rPr>
        <w:t> </w:t>
      </w:r>
      <w:r>
        <w:rPr>
          <w:w w:val="105"/>
          <w:sz w:val="17"/>
        </w:rPr>
        <w:t>relativa</w:t>
      </w:r>
      <w:r>
        <w:rPr>
          <w:spacing w:val="-5"/>
          <w:w w:val="105"/>
          <w:sz w:val="17"/>
        </w:rPr>
        <w:t> </w:t>
      </w:r>
      <w:r>
        <w:rPr>
          <w:w w:val="105"/>
          <w:sz w:val="17"/>
        </w:rPr>
        <w:t>aos</w:t>
      </w:r>
      <w:r>
        <w:rPr>
          <w:spacing w:val="-5"/>
          <w:w w:val="105"/>
          <w:sz w:val="17"/>
        </w:rPr>
        <w:t> </w:t>
      </w:r>
      <w:r>
        <w:rPr>
          <w:w w:val="105"/>
          <w:sz w:val="17"/>
        </w:rPr>
        <w:t>tributos</w:t>
      </w:r>
      <w:r>
        <w:rPr>
          <w:spacing w:val="-5"/>
          <w:w w:val="105"/>
          <w:sz w:val="17"/>
        </w:rPr>
        <w:t> </w:t>
      </w:r>
      <w:r>
        <w:rPr>
          <w:w w:val="105"/>
          <w:sz w:val="17"/>
        </w:rPr>
        <w:t>federais</w:t>
      </w:r>
      <w:r>
        <w:rPr>
          <w:spacing w:val="-5"/>
          <w:w w:val="105"/>
          <w:sz w:val="17"/>
        </w:rPr>
        <w:t> </w:t>
      </w:r>
      <w:r>
        <w:rPr>
          <w:w w:val="105"/>
          <w:sz w:val="17"/>
        </w:rPr>
        <w:t>e</w:t>
      </w:r>
      <w:r>
        <w:rPr>
          <w:spacing w:val="-5"/>
          <w:w w:val="105"/>
          <w:sz w:val="17"/>
        </w:rPr>
        <w:t> </w:t>
      </w:r>
      <w:r>
        <w:rPr>
          <w:w w:val="105"/>
          <w:sz w:val="17"/>
        </w:rPr>
        <w:t>à</w:t>
      </w:r>
      <w:r>
        <w:rPr>
          <w:spacing w:val="-5"/>
          <w:w w:val="105"/>
          <w:sz w:val="17"/>
        </w:rPr>
        <w:t> </w:t>
      </w:r>
      <w:r>
        <w:rPr>
          <w:w w:val="105"/>
          <w:sz w:val="17"/>
        </w:rPr>
        <w:t>Dívida</w:t>
      </w:r>
      <w:r>
        <w:rPr>
          <w:spacing w:val="-11"/>
          <w:w w:val="105"/>
          <w:sz w:val="17"/>
        </w:rPr>
        <w:t> </w:t>
      </w:r>
      <w:r>
        <w:rPr>
          <w:w w:val="105"/>
          <w:sz w:val="17"/>
        </w:rPr>
        <w:t>Ativa</w:t>
      </w:r>
      <w:r>
        <w:rPr>
          <w:spacing w:val="-5"/>
          <w:w w:val="105"/>
          <w:sz w:val="17"/>
        </w:rPr>
        <w:t> </w:t>
      </w:r>
      <w:r>
        <w:rPr>
          <w:w w:val="105"/>
          <w:sz w:val="17"/>
        </w:rPr>
        <w:t>da</w:t>
      </w:r>
      <w:r>
        <w:rPr>
          <w:spacing w:val="-5"/>
          <w:w w:val="105"/>
          <w:sz w:val="17"/>
        </w:rPr>
        <w:t> </w:t>
      </w:r>
      <w:r>
        <w:rPr>
          <w:spacing w:val="-2"/>
          <w:w w:val="105"/>
          <w:sz w:val="17"/>
        </w:rPr>
        <w:t>União;</w:t>
      </w:r>
    </w:p>
    <w:p>
      <w:pPr>
        <w:pStyle w:val="ListParagraph"/>
        <w:numPr>
          <w:ilvl w:val="0"/>
          <w:numId w:val="48"/>
        </w:numPr>
        <w:tabs>
          <w:tab w:pos="497" w:val="left" w:leader="none"/>
        </w:tabs>
        <w:spacing w:line="240" w:lineRule="auto" w:before="44" w:after="0"/>
        <w:ind w:left="497" w:right="0" w:hanging="181"/>
        <w:jc w:val="left"/>
        <w:rPr>
          <w:sz w:val="17"/>
        </w:rPr>
      </w:pPr>
      <w:r>
        <w:rPr>
          <w:w w:val="105"/>
          <w:sz w:val="17"/>
        </w:rPr>
        <w:t>certidões</w:t>
      </w:r>
      <w:r>
        <w:rPr>
          <w:spacing w:val="-6"/>
          <w:w w:val="105"/>
          <w:sz w:val="17"/>
        </w:rPr>
        <w:t> </w:t>
      </w:r>
      <w:r>
        <w:rPr>
          <w:w w:val="105"/>
          <w:sz w:val="17"/>
        </w:rPr>
        <w:t>que</w:t>
      </w:r>
      <w:r>
        <w:rPr>
          <w:spacing w:val="-5"/>
          <w:w w:val="105"/>
          <w:sz w:val="17"/>
        </w:rPr>
        <w:t> </w:t>
      </w:r>
      <w:r>
        <w:rPr>
          <w:w w:val="105"/>
          <w:sz w:val="17"/>
        </w:rPr>
        <w:t>comprovem</w:t>
      </w:r>
      <w:r>
        <w:rPr>
          <w:spacing w:val="-6"/>
          <w:w w:val="105"/>
          <w:sz w:val="17"/>
        </w:rPr>
        <w:t> </w:t>
      </w:r>
      <w:r>
        <w:rPr>
          <w:w w:val="105"/>
          <w:sz w:val="17"/>
        </w:rPr>
        <w:t>a</w:t>
      </w:r>
      <w:r>
        <w:rPr>
          <w:spacing w:val="-5"/>
          <w:w w:val="105"/>
          <w:sz w:val="17"/>
        </w:rPr>
        <w:t> </w:t>
      </w:r>
      <w:r>
        <w:rPr>
          <w:w w:val="105"/>
          <w:sz w:val="17"/>
        </w:rPr>
        <w:t>regularidade</w:t>
      </w:r>
      <w:r>
        <w:rPr>
          <w:spacing w:val="-5"/>
          <w:w w:val="105"/>
          <w:sz w:val="17"/>
        </w:rPr>
        <w:t> </w:t>
      </w:r>
      <w:r>
        <w:rPr>
          <w:w w:val="105"/>
          <w:sz w:val="17"/>
        </w:rPr>
        <w:t>perante</w:t>
      </w:r>
      <w:r>
        <w:rPr>
          <w:spacing w:val="-6"/>
          <w:w w:val="105"/>
          <w:sz w:val="17"/>
        </w:rPr>
        <w:t> </w:t>
      </w:r>
      <w:r>
        <w:rPr>
          <w:w w:val="105"/>
          <w:sz w:val="17"/>
        </w:rPr>
        <w:t>a</w:t>
      </w:r>
      <w:r>
        <w:rPr>
          <w:spacing w:val="-5"/>
          <w:w w:val="105"/>
          <w:sz w:val="17"/>
        </w:rPr>
        <w:t> </w:t>
      </w:r>
      <w:r>
        <w:rPr>
          <w:w w:val="105"/>
          <w:sz w:val="17"/>
        </w:rPr>
        <w:t>Fazenda</w:t>
      </w:r>
      <w:r>
        <w:rPr>
          <w:spacing w:val="-6"/>
          <w:w w:val="105"/>
          <w:sz w:val="17"/>
        </w:rPr>
        <w:t> </w:t>
      </w:r>
      <w:r>
        <w:rPr>
          <w:w w:val="105"/>
          <w:sz w:val="17"/>
        </w:rPr>
        <w:t>Municipal,</w:t>
      </w:r>
      <w:r>
        <w:rPr>
          <w:spacing w:val="-5"/>
          <w:w w:val="105"/>
          <w:sz w:val="17"/>
        </w:rPr>
        <w:t> </w:t>
      </w:r>
      <w:r>
        <w:rPr>
          <w:w w:val="105"/>
          <w:sz w:val="17"/>
        </w:rPr>
        <w:t>Estadual</w:t>
      </w:r>
      <w:r>
        <w:rPr>
          <w:spacing w:val="-5"/>
          <w:w w:val="105"/>
          <w:sz w:val="17"/>
        </w:rPr>
        <w:t> </w:t>
      </w:r>
      <w:r>
        <w:rPr>
          <w:w w:val="105"/>
          <w:sz w:val="17"/>
        </w:rPr>
        <w:t>ou</w:t>
      </w:r>
      <w:r>
        <w:rPr>
          <w:spacing w:val="-6"/>
          <w:w w:val="105"/>
          <w:sz w:val="17"/>
        </w:rPr>
        <w:t> </w:t>
      </w:r>
      <w:r>
        <w:rPr>
          <w:w w:val="105"/>
          <w:sz w:val="17"/>
        </w:rPr>
        <w:t>Distrital</w:t>
      </w:r>
      <w:r>
        <w:rPr>
          <w:spacing w:val="-5"/>
          <w:w w:val="105"/>
          <w:sz w:val="17"/>
        </w:rPr>
        <w:t> </w:t>
      </w:r>
      <w:r>
        <w:rPr>
          <w:w w:val="105"/>
          <w:sz w:val="17"/>
        </w:rPr>
        <w:t>do</w:t>
      </w:r>
      <w:r>
        <w:rPr>
          <w:spacing w:val="-6"/>
          <w:w w:val="105"/>
          <w:sz w:val="17"/>
        </w:rPr>
        <w:t> </w:t>
      </w:r>
      <w:r>
        <w:rPr>
          <w:w w:val="105"/>
          <w:sz w:val="17"/>
        </w:rPr>
        <w:t>domicílio</w:t>
      </w:r>
      <w:r>
        <w:rPr>
          <w:spacing w:val="-5"/>
          <w:w w:val="105"/>
          <w:sz w:val="17"/>
        </w:rPr>
        <w:t> </w:t>
      </w:r>
      <w:r>
        <w:rPr>
          <w:w w:val="105"/>
          <w:sz w:val="17"/>
        </w:rPr>
        <w:t>ou</w:t>
      </w:r>
      <w:r>
        <w:rPr>
          <w:spacing w:val="-5"/>
          <w:w w:val="105"/>
          <w:sz w:val="17"/>
        </w:rPr>
        <w:t> </w:t>
      </w:r>
      <w:r>
        <w:rPr>
          <w:w w:val="105"/>
          <w:sz w:val="17"/>
        </w:rPr>
        <w:t>sede</w:t>
      </w:r>
      <w:r>
        <w:rPr>
          <w:spacing w:val="-6"/>
          <w:w w:val="105"/>
          <w:sz w:val="17"/>
        </w:rPr>
        <w:t> </w:t>
      </w:r>
      <w:r>
        <w:rPr>
          <w:w w:val="105"/>
          <w:sz w:val="17"/>
        </w:rPr>
        <w:t>do</w:t>
      </w:r>
      <w:r>
        <w:rPr>
          <w:spacing w:val="-5"/>
          <w:w w:val="105"/>
          <w:sz w:val="17"/>
        </w:rPr>
        <w:t> </w:t>
      </w:r>
      <w:r>
        <w:rPr>
          <w:spacing w:val="-2"/>
          <w:w w:val="105"/>
          <w:sz w:val="17"/>
        </w:rPr>
        <w:t>contratado;</w:t>
      </w:r>
    </w:p>
    <w:p>
      <w:pPr>
        <w:pStyle w:val="ListParagraph"/>
        <w:numPr>
          <w:ilvl w:val="0"/>
          <w:numId w:val="48"/>
        </w:numPr>
        <w:tabs>
          <w:tab w:pos="506" w:val="left" w:leader="none"/>
        </w:tabs>
        <w:spacing w:line="240" w:lineRule="auto" w:before="44" w:after="0"/>
        <w:ind w:left="506" w:right="0" w:hanging="190"/>
        <w:jc w:val="left"/>
        <w:rPr>
          <w:sz w:val="17"/>
        </w:rPr>
      </w:pPr>
      <w:r>
        <w:rPr>
          <w:w w:val="105"/>
          <w:sz w:val="17"/>
        </w:rPr>
        <w:t>Certificado</w:t>
      </w:r>
      <w:r>
        <w:rPr>
          <w:spacing w:val="-7"/>
          <w:w w:val="105"/>
          <w:sz w:val="17"/>
        </w:rPr>
        <w:t> </w:t>
      </w:r>
      <w:r>
        <w:rPr>
          <w:w w:val="105"/>
          <w:sz w:val="17"/>
        </w:rPr>
        <w:t>de</w:t>
      </w:r>
      <w:r>
        <w:rPr>
          <w:spacing w:val="-6"/>
          <w:w w:val="105"/>
          <w:sz w:val="17"/>
        </w:rPr>
        <w:t> </w:t>
      </w:r>
      <w:r>
        <w:rPr>
          <w:w w:val="105"/>
          <w:sz w:val="17"/>
        </w:rPr>
        <w:t>Regularidade</w:t>
      </w:r>
      <w:r>
        <w:rPr>
          <w:spacing w:val="-6"/>
          <w:w w:val="105"/>
          <w:sz w:val="17"/>
        </w:rPr>
        <w:t> </w:t>
      </w:r>
      <w:r>
        <w:rPr>
          <w:w w:val="105"/>
          <w:sz w:val="17"/>
        </w:rPr>
        <w:t>do</w:t>
      </w:r>
      <w:r>
        <w:rPr>
          <w:spacing w:val="-6"/>
          <w:w w:val="105"/>
          <w:sz w:val="17"/>
        </w:rPr>
        <w:t> </w:t>
      </w:r>
      <w:r>
        <w:rPr>
          <w:w w:val="105"/>
          <w:sz w:val="17"/>
        </w:rPr>
        <w:t>FGTS;</w:t>
      </w:r>
      <w:r>
        <w:rPr>
          <w:spacing w:val="-6"/>
          <w:w w:val="105"/>
          <w:sz w:val="17"/>
        </w:rPr>
        <w:t> </w:t>
      </w:r>
      <w:r>
        <w:rPr>
          <w:spacing w:val="-10"/>
          <w:w w:val="105"/>
          <w:sz w:val="17"/>
        </w:rPr>
        <w:t>e</w:t>
      </w:r>
    </w:p>
    <w:p>
      <w:pPr>
        <w:pStyle w:val="ListParagraph"/>
        <w:numPr>
          <w:ilvl w:val="0"/>
          <w:numId w:val="48"/>
        </w:numPr>
        <w:tabs>
          <w:tab w:pos="497" w:val="left" w:leader="none"/>
        </w:tabs>
        <w:spacing w:line="240" w:lineRule="auto" w:before="43" w:after="0"/>
        <w:ind w:left="497" w:right="0" w:hanging="181"/>
        <w:jc w:val="left"/>
        <w:rPr>
          <w:sz w:val="17"/>
        </w:rPr>
      </w:pPr>
      <w:r>
        <w:rPr>
          <w:w w:val="105"/>
          <w:sz w:val="17"/>
        </w:rPr>
        <w:t>Certidão</w:t>
      </w:r>
      <w:r>
        <w:rPr>
          <w:spacing w:val="-8"/>
          <w:w w:val="105"/>
          <w:sz w:val="17"/>
        </w:rPr>
        <w:t> </w:t>
      </w:r>
      <w:r>
        <w:rPr>
          <w:w w:val="105"/>
          <w:sz w:val="17"/>
        </w:rPr>
        <w:t>Negativa</w:t>
      </w:r>
      <w:r>
        <w:rPr>
          <w:spacing w:val="-7"/>
          <w:w w:val="105"/>
          <w:sz w:val="17"/>
        </w:rPr>
        <w:t> </w:t>
      </w:r>
      <w:r>
        <w:rPr>
          <w:w w:val="105"/>
          <w:sz w:val="17"/>
        </w:rPr>
        <w:t>de</w:t>
      </w:r>
      <w:r>
        <w:rPr>
          <w:spacing w:val="-7"/>
          <w:w w:val="105"/>
          <w:sz w:val="17"/>
        </w:rPr>
        <w:t> </w:t>
      </w:r>
      <w:r>
        <w:rPr>
          <w:w w:val="105"/>
          <w:sz w:val="17"/>
        </w:rPr>
        <w:t>Débitos</w:t>
      </w:r>
      <w:r>
        <w:rPr>
          <w:spacing w:val="-9"/>
          <w:w w:val="105"/>
          <w:sz w:val="17"/>
        </w:rPr>
        <w:t> </w:t>
      </w:r>
      <w:r>
        <w:rPr>
          <w:w w:val="105"/>
          <w:sz w:val="17"/>
        </w:rPr>
        <w:t>Trabalhistas</w:t>
      </w:r>
      <w:r>
        <w:rPr>
          <w:spacing w:val="-7"/>
          <w:w w:val="105"/>
          <w:sz w:val="17"/>
        </w:rPr>
        <w:t> </w:t>
      </w:r>
      <w:r>
        <w:rPr>
          <w:w w:val="105"/>
          <w:sz w:val="17"/>
        </w:rPr>
        <w:t>–</w:t>
      </w:r>
      <w:r>
        <w:rPr>
          <w:spacing w:val="-7"/>
          <w:w w:val="105"/>
          <w:sz w:val="17"/>
        </w:rPr>
        <w:t> </w:t>
      </w:r>
      <w:r>
        <w:rPr>
          <w:spacing w:val="-2"/>
          <w:w w:val="105"/>
          <w:sz w:val="17"/>
        </w:rPr>
        <w:t>CNDT.</w:t>
      </w:r>
    </w:p>
    <w:p>
      <w:pPr>
        <w:pStyle w:val="ListParagraph"/>
        <w:numPr>
          <w:ilvl w:val="2"/>
          <w:numId w:val="47"/>
        </w:numPr>
        <w:tabs>
          <w:tab w:pos="739" w:val="left" w:leader="none"/>
        </w:tabs>
        <w:spacing w:line="292" w:lineRule="auto" w:before="44" w:after="0"/>
        <w:ind w:left="316" w:right="299" w:firstLine="0"/>
        <w:jc w:val="left"/>
        <w:rPr>
          <w:sz w:val="17"/>
        </w:rPr>
      </w:pPr>
      <w:r>
        <w:rPr>
          <w:w w:val="105"/>
          <w:sz w:val="17"/>
        </w:rPr>
        <w:t>Responsabilizar-se</w:t>
      </w:r>
      <w:r>
        <w:rPr>
          <w:spacing w:val="17"/>
          <w:w w:val="105"/>
          <w:sz w:val="17"/>
        </w:rPr>
        <w:t> </w:t>
      </w:r>
      <w:r>
        <w:rPr>
          <w:w w:val="105"/>
          <w:sz w:val="17"/>
        </w:rPr>
        <w:t>pelo</w:t>
      </w:r>
      <w:r>
        <w:rPr>
          <w:spacing w:val="17"/>
          <w:w w:val="105"/>
          <w:sz w:val="17"/>
        </w:rPr>
        <w:t> </w:t>
      </w:r>
      <w:r>
        <w:rPr>
          <w:w w:val="105"/>
          <w:sz w:val="17"/>
        </w:rPr>
        <w:t>cumprimento</w:t>
      </w:r>
      <w:r>
        <w:rPr>
          <w:spacing w:val="17"/>
          <w:w w:val="105"/>
          <w:sz w:val="17"/>
        </w:rPr>
        <w:t> </w:t>
      </w:r>
      <w:r>
        <w:rPr>
          <w:w w:val="105"/>
          <w:sz w:val="17"/>
        </w:rPr>
        <w:t>de</w:t>
      </w:r>
      <w:r>
        <w:rPr>
          <w:spacing w:val="17"/>
          <w:w w:val="105"/>
          <w:sz w:val="17"/>
        </w:rPr>
        <w:t> </w:t>
      </w:r>
      <w:r>
        <w:rPr>
          <w:w w:val="105"/>
          <w:sz w:val="17"/>
        </w:rPr>
        <w:t>todas</w:t>
      </w:r>
      <w:r>
        <w:rPr>
          <w:spacing w:val="17"/>
          <w:w w:val="105"/>
          <w:sz w:val="17"/>
        </w:rPr>
        <w:t> </w:t>
      </w:r>
      <w:r>
        <w:rPr>
          <w:w w:val="105"/>
          <w:sz w:val="17"/>
        </w:rPr>
        <w:t>as</w:t>
      </w:r>
      <w:r>
        <w:rPr>
          <w:spacing w:val="17"/>
          <w:w w:val="105"/>
          <w:sz w:val="17"/>
        </w:rPr>
        <w:t> </w:t>
      </w:r>
      <w:r>
        <w:rPr>
          <w:w w:val="105"/>
          <w:sz w:val="17"/>
        </w:rPr>
        <w:t>obrigações</w:t>
      </w:r>
      <w:r>
        <w:rPr>
          <w:spacing w:val="17"/>
          <w:w w:val="105"/>
          <w:sz w:val="17"/>
        </w:rPr>
        <w:t> </w:t>
      </w:r>
      <w:r>
        <w:rPr>
          <w:w w:val="105"/>
          <w:sz w:val="17"/>
        </w:rPr>
        <w:t>trabalhistas,</w:t>
      </w:r>
      <w:r>
        <w:rPr>
          <w:spacing w:val="17"/>
          <w:w w:val="105"/>
          <w:sz w:val="17"/>
        </w:rPr>
        <w:t> </w:t>
      </w:r>
      <w:r>
        <w:rPr>
          <w:w w:val="105"/>
          <w:sz w:val="17"/>
        </w:rPr>
        <w:t>previdenciárias,</w:t>
      </w:r>
      <w:r>
        <w:rPr>
          <w:spacing w:val="17"/>
          <w:w w:val="105"/>
          <w:sz w:val="17"/>
        </w:rPr>
        <w:t> </w:t>
      </w:r>
      <w:r>
        <w:rPr>
          <w:w w:val="105"/>
          <w:sz w:val="17"/>
        </w:rPr>
        <w:t>fiscais,</w:t>
      </w:r>
      <w:r>
        <w:rPr>
          <w:spacing w:val="17"/>
          <w:w w:val="105"/>
          <w:sz w:val="17"/>
        </w:rPr>
        <w:t> </w:t>
      </w:r>
      <w:r>
        <w:rPr>
          <w:w w:val="105"/>
          <w:sz w:val="17"/>
        </w:rPr>
        <w:t>comerciais</w:t>
      </w:r>
      <w:r>
        <w:rPr>
          <w:spacing w:val="17"/>
          <w:w w:val="105"/>
          <w:sz w:val="17"/>
        </w:rPr>
        <w:t> </w:t>
      </w:r>
      <w:r>
        <w:rPr>
          <w:w w:val="105"/>
          <w:sz w:val="17"/>
        </w:rPr>
        <w:t>e</w:t>
      </w:r>
      <w:r>
        <w:rPr>
          <w:spacing w:val="17"/>
          <w:w w:val="105"/>
          <w:sz w:val="17"/>
        </w:rPr>
        <w:t> </w:t>
      </w:r>
      <w:r>
        <w:rPr>
          <w:w w:val="105"/>
          <w:sz w:val="17"/>
        </w:rPr>
        <w:t>as</w:t>
      </w:r>
      <w:r>
        <w:rPr>
          <w:spacing w:val="17"/>
          <w:w w:val="105"/>
          <w:sz w:val="17"/>
        </w:rPr>
        <w:t> </w:t>
      </w:r>
      <w:r>
        <w:rPr>
          <w:w w:val="105"/>
          <w:sz w:val="17"/>
        </w:rPr>
        <w:t>demais</w:t>
      </w:r>
      <w:r>
        <w:rPr>
          <w:spacing w:val="17"/>
          <w:w w:val="105"/>
          <w:sz w:val="17"/>
        </w:rPr>
        <w:t> </w:t>
      </w:r>
      <w:r>
        <w:rPr>
          <w:w w:val="105"/>
          <w:sz w:val="17"/>
        </w:rPr>
        <w:t>previstas</w:t>
      </w:r>
      <w:r>
        <w:rPr>
          <w:spacing w:val="17"/>
          <w:w w:val="105"/>
          <w:sz w:val="17"/>
        </w:rPr>
        <w:t> </w:t>
      </w:r>
      <w:r>
        <w:rPr>
          <w:w w:val="105"/>
          <w:sz w:val="17"/>
        </w:rPr>
        <w:t>em</w:t>
      </w:r>
      <w:r>
        <w:rPr>
          <w:spacing w:val="17"/>
          <w:w w:val="105"/>
          <w:sz w:val="17"/>
        </w:rPr>
        <w:t> </w:t>
      </w:r>
      <w:r>
        <w:rPr>
          <w:w w:val="105"/>
          <w:sz w:val="17"/>
        </w:rPr>
        <w:t>legislação</w:t>
      </w:r>
      <w:r>
        <w:rPr>
          <w:spacing w:val="17"/>
          <w:w w:val="105"/>
          <w:sz w:val="17"/>
        </w:rPr>
        <w:t> </w:t>
      </w:r>
      <w:r>
        <w:rPr>
          <w:w w:val="105"/>
          <w:sz w:val="17"/>
        </w:rPr>
        <w:t>específica,</w:t>
      </w:r>
      <w:r>
        <w:rPr>
          <w:spacing w:val="17"/>
          <w:w w:val="105"/>
          <w:sz w:val="17"/>
        </w:rPr>
        <w:t> </w:t>
      </w:r>
      <w:r>
        <w:rPr>
          <w:w w:val="105"/>
          <w:sz w:val="17"/>
        </w:rPr>
        <w:t>cuja</w:t>
      </w:r>
      <w:r>
        <w:rPr>
          <w:spacing w:val="17"/>
          <w:w w:val="105"/>
          <w:sz w:val="17"/>
        </w:rPr>
        <w:t> </w:t>
      </w:r>
      <w:r>
        <w:rPr>
          <w:w w:val="105"/>
          <w:sz w:val="17"/>
        </w:rPr>
        <w:t>inadimplência</w:t>
      </w:r>
      <w:r>
        <w:rPr>
          <w:spacing w:val="17"/>
          <w:w w:val="105"/>
          <w:sz w:val="17"/>
        </w:rPr>
        <w:t> </w:t>
      </w:r>
      <w:r>
        <w:rPr>
          <w:w w:val="105"/>
          <w:sz w:val="17"/>
        </w:rPr>
        <w:t>não</w:t>
      </w:r>
      <w:r>
        <w:rPr>
          <w:spacing w:val="17"/>
          <w:w w:val="105"/>
          <w:sz w:val="17"/>
        </w:rPr>
        <w:t> </w:t>
      </w:r>
      <w:r>
        <w:rPr>
          <w:w w:val="105"/>
          <w:sz w:val="17"/>
        </w:rPr>
        <w:t>transfere</w:t>
      </w:r>
      <w:r>
        <w:rPr>
          <w:spacing w:val="17"/>
          <w:w w:val="105"/>
          <w:sz w:val="17"/>
        </w:rPr>
        <w:t> </w:t>
      </w:r>
      <w:r>
        <w:rPr>
          <w:w w:val="105"/>
          <w:sz w:val="17"/>
        </w:rPr>
        <w:t>a responsabilidade ao </w:t>
      </w:r>
      <w:r>
        <w:rPr>
          <w:b/>
          <w:w w:val="105"/>
          <w:sz w:val="17"/>
        </w:rPr>
        <w:t>CONTRATANTE </w:t>
      </w:r>
      <w:r>
        <w:rPr>
          <w:w w:val="105"/>
          <w:sz w:val="17"/>
        </w:rPr>
        <w:t>e não poderá onerar o objeto do Contrato.</w:t>
      </w:r>
    </w:p>
    <w:p>
      <w:pPr>
        <w:pStyle w:val="ListParagraph"/>
        <w:numPr>
          <w:ilvl w:val="2"/>
          <w:numId w:val="47"/>
        </w:numPr>
        <w:tabs>
          <w:tab w:pos="802" w:val="left" w:leader="none"/>
        </w:tabs>
        <w:spacing w:line="240" w:lineRule="auto" w:before="1" w:after="0"/>
        <w:ind w:left="802" w:right="0" w:hanging="486"/>
        <w:jc w:val="left"/>
        <w:rPr>
          <w:sz w:val="17"/>
        </w:rPr>
      </w:pPr>
      <w:r>
        <w:rPr>
          <w:w w:val="105"/>
          <w:sz w:val="17"/>
        </w:rPr>
        <w:t>Comunicar</w:t>
      </w:r>
      <w:r>
        <w:rPr>
          <w:spacing w:val="-5"/>
          <w:w w:val="105"/>
          <w:sz w:val="17"/>
        </w:rPr>
        <w:t> </w:t>
      </w:r>
      <w:r>
        <w:rPr>
          <w:w w:val="105"/>
          <w:sz w:val="17"/>
        </w:rPr>
        <w:t>ao</w:t>
      </w:r>
      <w:r>
        <w:rPr>
          <w:spacing w:val="-5"/>
          <w:w w:val="105"/>
          <w:sz w:val="17"/>
        </w:rPr>
        <w:t> </w:t>
      </w:r>
      <w:r>
        <w:rPr>
          <w:w w:val="105"/>
          <w:sz w:val="17"/>
        </w:rPr>
        <w:t>Fiscal</w:t>
      </w:r>
      <w:r>
        <w:rPr>
          <w:spacing w:val="-5"/>
          <w:w w:val="105"/>
          <w:sz w:val="17"/>
        </w:rPr>
        <w:t> </w:t>
      </w:r>
      <w:r>
        <w:rPr>
          <w:w w:val="105"/>
          <w:sz w:val="17"/>
        </w:rPr>
        <w:t>do</w:t>
      </w:r>
      <w:r>
        <w:rPr>
          <w:spacing w:val="-5"/>
          <w:w w:val="105"/>
          <w:sz w:val="17"/>
        </w:rPr>
        <w:t> </w:t>
      </w:r>
      <w:r>
        <w:rPr>
          <w:w w:val="105"/>
          <w:sz w:val="17"/>
        </w:rPr>
        <w:t>Contrato,</w:t>
      </w:r>
      <w:r>
        <w:rPr>
          <w:spacing w:val="-4"/>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24</w:t>
      </w:r>
      <w:r>
        <w:rPr>
          <w:spacing w:val="-5"/>
          <w:w w:val="105"/>
          <w:sz w:val="17"/>
        </w:rPr>
        <w:t> </w:t>
      </w:r>
      <w:r>
        <w:rPr>
          <w:w w:val="105"/>
          <w:sz w:val="17"/>
        </w:rPr>
        <w:t>(vinte</w:t>
      </w:r>
      <w:r>
        <w:rPr>
          <w:spacing w:val="-4"/>
          <w:w w:val="105"/>
          <w:sz w:val="17"/>
        </w:rPr>
        <w:t> </w:t>
      </w:r>
      <w:r>
        <w:rPr>
          <w:w w:val="105"/>
          <w:sz w:val="17"/>
        </w:rPr>
        <w:t>e</w:t>
      </w:r>
      <w:r>
        <w:rPr>
          <w:spacing w:val="-5"/>
          <w:w w:val="105"/>
          <w:sz w:val="17"/>
        </w:rPr>
        <w:t> </w:t>
      </w:r>
      <w:r>
        <w:rPr>
          <w:w w:val="105"/>
          <w:sz w:val="17"/>
        </w:rPr>
        <w:t>quatro)</w:t>
      </w:r>
      <w:r>
        <w:rPr>
          <w:spacing w:val="-5"/>
          <w:w w:val="105"/>
          <w:sz w:val="17"/>
        </w:rPr>
        <w:t> </w:t>
      </w:r>
      <w:r>
        <w:rPr>
          <w:w w:val="105"/>
          <w:sz w:val="17"/>
        </w:rPr>
        <w:t>horas,</w:t>
      </w:r>
      <w:r>
        <w:rPr>
          <w:spacing w:val="-5"/>
          <w:w w:val="105"/>
          <w:sz w:val="17"/>
        </w:rPr>
        <w:t> </w:t>
      </w:r>
      <w:r>
        <w:rPr>
          <w:w w:val="105"/>
          <w:sz w:val="17"/>
        </w:rPr>
        <w:t>qualquer</w:t>
      </w:r>
      <w:r>
        <w:rPr>
          <w:spacing w:val="-4"/>
          <w:w w:val="105"/>
          <w:sz w:val="17"/>
        </w:rPr>
        <w:t> </w:t>
      </w:r>
      <w:r>
        <w:rPr>
          <w:w w:val="105"/>
          <w:sz w:val="17"/>
        </w:rPr>
        <w:t>ocorrência</w:t>
      </w:r>
      <w:r>
        <w:rPr>
          <w:spacing w:val="-5"/>
          <w:w w:val="105"/>
          <w:sz w:val="17"/>
        </w:rPr>
        <w:t> </w:t>
      </w:r>
      <w:r>
        <w:rPr>
          <w:w w:val="105"/>
          <w:sz w:val="17"/>
        </w:rPr>
        <w:t>anormal</w:t>
      </w:r>
      <w:r>
        <w:rPr>
          <w:spacing w:val="-5"/>
          <w:w w:val="105"/>
          <w:sz w:val="17"/>
        </w:rPr>
        <w:t> </w:t>
      </w:r>
      <w:r>
        <w:rPr>
          <w:w w:val="105"/>
          <w:sz w:val="17"/>
        </w:rPr>
        <w:t>ou</w:t>
      </w:r>
      <w:r>
        <w:rPr>
          <w:spacing w:val="-5"/>
          <w:w w:val="105"/>
          <w:sz w:val="17"/>
        </w:rPr>
        <w:t> </w:t>
      </w:r>
      <w:r>
        <w:rPr>
          <w:w w:val="105"/>
          <w:sz w:val="17"/>
        </w:rPr>
        <w:t>acidente</w:t>
      </w:r>
      <w:r>
        <w:rPr>
          <w:spacing w:val="-5"/>
          <w:w w:val="105"/>
          <w:sz w:val="17"/>
        </w:rPr>
        <w:t> </w:t>
      </w:r>
      <w:r>
        <w:rPr>
          <w:w w:val="105"/>
          <w:sz w:val="17"/>
        </w:rPr>
        <w:t>que</w:t>
      </w:r>
      <w:r>
        <w:rPr>
          <w:spacing w:val="-4"/>
          <w:w w:val="105"/>
          <w:sz w:val="17"/>
        </w:rPr>
        <w:t> </w:t>
      </w:r>
      <w:r>
        <w:rPr>
          <w:w w:val="105"/>
          <w:sz w:val="17"/>
        </w:rPr>
        <w:t>se</w:t>
      </w:r>
      <w:r>
        <w:rPr>
          <w:spacing w:val="-5"/>
          <w:w w:val="105"/>
          <w:sz w:val="17"/>
        </w:rPr>
        <w:t> </w:t>
      </w:r>
      <w:r>
        <w:rPr>
          <w:w w:val="105"/>
          <w:sz w:val="17"/>
        </w:rPr>
        <w:t>verifique</w:t>
      </w:r>
      <w:r>
        <w:rPr>
          <w:spacing w:val="-5"/>
          <w:w w:val="105"/>
          <w:sz w:val="17"/>
        </w:rPr>
        <w:t> </w:t>
      </w:r>
      <w:r>
        <w:rPr>
          <w:w w:val="105"/>
          <w:sz w:val="17"/>
        </w:rPr>
        <w:t>no</w:t>
      </w:r>
      <w:r>
        <w:rPr>
          <w:spacing w:val="-5"/>
          <w:w w:val="105"/>
          <w:sz w:val="17"/>
        </w:rPr>
        <w:t> </w:t>
      </w:r>
      <w:r>
        <w:rPr>
          <w:w w:val="105"/>
          <w:sz w:val="17"/>
        </w:rPr>
        <w:t>local</w:t>
      </w:r>
      <w:r>
        <w:rPr>
          <w:spacing w:val="-4"/>
          <w:w w:val="105"/>
          <w:sz w:val="17"/>
        </w:rPr>
        <w:t> </w:t>
      </w:r>
      <w:r>
        <w:rPr>
          <w:w w:val="105"/>
          <w:sz w:val="17"/>
        </w:rPr>
        <w:t>da</w:t>
      </w:r>
      <w:r>
        <w:rPr>
          <w:spacing w:val="-5"/>
          <w:w w:val="105"/>
          <w:sz w:val="17"/>
        </w:rPr>
        <w:t> </w:t>
      </w:r>
      <w:r>
        <w:rPr>
          <w:w w:val="105"/>
          <w:sz w:val="17"/>
        </w:rPr>
        <w:t>execução</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spacing w:val="-2"/>
          <w:w w:val="105"/>
          <w:sz w:val="17"/>
        </w:rPr>
        <w:t>contratual.</w:t>
      </w:r>
    </w:p>
    <w:p>
      <w:pPr>
        <w:pStyle w:val="ListParagraph"/>
        <w:numPr>
          <w:ilvl w:val="2"/>
          <w:numId w:val="47"/>
        </w:numPr>
        <w:tabs>
          <w:tab w:pos="816" w:val="left" w:leader="none"/>
        </w:tabs>
        <w:spacing w:line="292" w:lineRule="auto" w:before="43" w:after="0"/>
        <w:ind w:left="316" w:right="299" w:firstLine="0"/>
        <w:jc w:val="left"/>
        <w:rPr>
          <w:sz w:val="17"/>
        </w:rPr>
      </w:pPr>
      <w:r>
        <w:rPr>
          <w:w w:val="105"/>
          <w:sz w:val="17"/>
        </w:rPr>
        <w:t>Paralisar,</w:t>
      </w:r>
      <w:r>
        <w:rPr>
          <w:spacing w:val="15"/>
          <w:w w:val="105"/>
          <w:sz w:val="17"/>
        </w:rPr>
        <w:t> </w:t>
      </w:r>
      <w:r>
        <w:rPr>
          <w:w w:val="105"/>
          <w:sz w:val="17"/>
        </w:rPr>
        <w:t>por</w:t>
      </w:r>
      <w:r>
        <w:rPr>
          <w:spacing w:val="15"/>
          <w:w w:val="105"/>
          <w:sz w:val="17"/>
        </w:rPr>
        <w:t> </w:t>
      </w:r>
      <w:r>
        <w:rPr>
          <w:w w:val="105"/>
          <w:sz w:val="17"/>
        </w:rPr>
        <w:t>determinação</w:t>
      </w:r>
      <w:r>
        <w:rPr>
          <w:spacing w:val="15"/>
          <w:w w:val="105"/>
          <w:sz w:val="17"/>
        </w:rPr>
        <w:t> </w:t>
      </w:r>
      <w:r>
        <w:rPr>
          <w:w w:val="105"/>
          <w:sz w:val="17"/>
        </w:rPr>
        <w:t>do</w:t>
      </w:r>
      <w:r>
        <w:rPr>
          <w:spacing w:val="15"/>
          <w:w w:val="105"/>
          <w:sz w:val="17"/>
        </w:rPr>
        <w:t> </w:t>
      </w:r>
      <w:r>
        <w:rPr>
          <w:b/>
          <w:w w:val="105"/>
          <w:sz w:val="17"/>
        </w:rPr>
        <w:t>CONTRATANTE</w:t>
      </w:r>
      <w:r>
        <w:rPr>
          <w:w w:val="105"/>
          <w:sz w:val="17"/>
        </w:rPr>
        <w:t>,</w:t>
      </w:r>
      <w:r>
        <w:rPr>
          <w:spacing w:val="15"/>
          <w:w w:val="105"/>
          <w:sz w:val="17"/>
        </w:rPr>
        <w:t> </w:t>
      </w:r>
      <w:r>
        <w:rPr>
          <w:w w:val="105"/>
          <w:sz w:val="17"/>
        </w:rPr>
        <w:t>qualquer</w:t>
      </w:r>
      <w:r>
        <w:rPr>
          <w:spacing w:val="15"/>
          <w:w w:val="105"/>
          <w:sz w:val="17"/>
        </w:rPr>
        <w:t> </w:t>
      </w:r>
      <w:r>
        <w:rPr>
          <w:w w:val="105"/>
          <w:sz w:val="17"/>
        </w:rPr>
        <w:t>atividade</w:t>
      </w:r>
      <w:r>
        <w:rPr>
          <w:spacing w:val="15"/>
          <w:w w:val="105"/>
          <w:sz w:val="17"/>
        </w:rPr>
        <w:t> </w:t>
      </w:r>
      <w:r>
        <w:rPr>
          <w:w w:val="105"/>
          <w:sz w:val="17"/>
        </w:rPr>
        <w:t>que</w:t>
      </w:r>
      <w:r>
        <w:rPr>
          <w:spacing w:val="15"/>
          <w:w w:val="105"/>
          <w:sz w:val="17"/>
        </w:rPr>
        <w:t> </w:t>
      </w:r>
      <w:r>
        <w:rPr>
          <w:w w:val="105"/>
          <w:sz w:val="17"/>
        </w:rPr>
        <w:t>não</w:t>
      </w:r>
      <w:r>
        <w:rPr>
          <w:spacing w:val="15"/>
          <w:w w:val="105"/>
          <w:sz w:val="17"/>
        </w:rPr>
        <w:t> </w:t>
      </w:r>
      <w:r>
        <w:rPr>
          <w:w w:val="105"/>
          <w:sz w:val="17"/>
        </w:rPr>
        <w:t>esteja</w:t>
      </w:r>
      <w:r>
        <w:rPr>
          <w:spacing w:val="15"/>
          <w:w w:val="105"/>
          <w:sz w:val="17"/>
        </w:rPr>
        <w:t> </w:t>
      </w:r>
      <w:r>
        <w:rPr>
          <w:w w:val="105"/>
          <w:sz w:val="17"/>
        </w:rPr>
        <w:t>sendo</w:t>
      </w:r>
      <w:r>
        <w:rPr>
          <w:spacing w:val="15"/>
          <w:w w:val="105"/>
          <w:sz w:val="17"/>
        </w:rPr>
        <w:t> </w:t>
      </w:r>
      <w:r>
        <w:rPr>
          <w:w w:val="105"/>
          <w:sz w:val="17"/>
        </w:rPr>
        <w:t>executada</w:t>
      </w:r>
      <w:r>
        <w:rPr>
          <w:spacing w:val="15"/>
          <w:w w:val="105"/>
          <w:sz w:val="17"/>
        </w:rPr>
        <w:t> </w:t>
      </w:r>
      <w:r>
        <w:rPr>
          <w:w w:val="105"/>
          <w:sz w:val="17"/>
        </w:rPr>
        <w:t>de</w:t>
      </w:r>
      <w:r>
        <w:rPr>
          <w:spacing w:val="15"/>
          <w:w w:val="105"/>
          <w:sz w:val="17"/>
        </w:rPr>
        <w:t> </w:t>
      </w:r>
      <w:r>
        <w:rPr>
          <w:w w:val="105"/>
          <w:sz w:val="17"/>
        </w:rPr>
        <w:t>acordo</w:t>
      </w:r>
      <w:r>
        <w:rPr>
          <w:spacing w:val="15"/>
          <w:w w:val="105"/>
          <w:sz w:val="17"/>
        </w:rPr>
        <w:t> </w:t>
      </w:r>
      <w:r>
        <w:rPr>
          <w:w w:val="105"/>
          <w:sz w:val="17"/>
        </w:rPr>
        <w:t>com</w:t>
      </w:r>
      <w:r>
        <w:rPr>
          <w:spacing w:val="15"/>
          <w:w w:val="105"/>
          <w:sz w:val="17"/>
        </w:rPr>
        <w:t> </w:t>
      </w:r>
      <w:r>
        <w:rPr>
          <w:w w:val="105"/>
          <w:sz w:val="17"/>
        </w:rPr>
        <w:t>a</w:t>
      </w:r>
      <w:r>
        <w:rPr>
          <w:spacing w:val="15"/>
          <w:w w:val="105"/>
          <w:sz w:val="17"/>
        </w:rPr>
        <w:t> </w:t>
      </w:r>
      <w:r>
        <w:rPr>
          <w:w w:val="105"/>
          <w:sz w:val="17"/>
        </w:rPr>
        <w:t>boa</w:t>
      </w:r>
      <w:r>
        <w:rPr>
          <w:spacing w:val="15"/>
          <w:w w:val="105"/>
          <w:sz w:val="17"/>
        </w:rPr>
        <w:t> </w:t>
      </w:r>
      <w:r>
        <w:rPr>
          <w:w w:val="105"/>
          <w:sz w:val="17"/>
        </w:rPr>
        <w:t>técnica</w:t>
      </w:r>
      <w:r>
        <w:rPr>
          <w:spacing w:val="15"/>
          <w:w w:val="105"/>
          <w:sz w:val="17"/>
        </w:rPr>
        <w:t> </w:t>
      </w:r>
      <w:r>
        <w:rPr>
          <w:w w:val="105"/>
          <w:sz w:val="17"/>
        </w:rPr>
        <w:t>ou</w:t>
      </w:r>
      <w:r>
        <w:rPr>
          <w:spacing w:val="15"/>
          <w:w w:val="105"/>
          <w:sz w:val="17"/>
        </w:rPr>
        <w:t> </w:t>
      </w:r>
      <w:r>
        <w:rPr>
          <w:w w:val="105"/>
          <w:sz w:val="17"/>
        </w:rPr>
        <w:t>que</w:t>
      </w:r>
      <w:r>
        <w:rPr>
          <w:spacing w:val="15"/>
          <w:w w:val="105"/>
          <w:sz w:val="17"/>
        </w:rPr>
        <w:t> </w:t>
      </w:r>
      <w:r>
        <w:rPr>
          <w:w w:val="105"/>
          <w:sz w:val="17"/>
        </w:rPr>
        <w:t>ponha</w:t>
      </w:r>
      <w:r>
        <w:rPr>
          <w:spacing w:val="15"/>
          <w:w w:val="105"/>
          <w:sz w:val="17"/>
        </w:rPr>
        <w:t> </w:t>
      </w:r>
      <w:r>
        <w:rPr>
          <w:w w:val="105"/>
          <w:sz w:val="17"/>
        </w:rPr>
        <w:t>em</w:t>
      </w:r>
      <w:r>
        <w:rPr>
          <w:spacing w:val="15"/>
          <w:w w:val="105"/>
          <w:sz w:val="17"/>
        </w:rPr>
        <w:t> </w:t>
      </w:r>
      <w:r>
        <w:rPr>
          <w:w w:val="105"/>
          <w:sz w:val="17"/>
        </w:rPr>
        <w:t>risco</w:t>
      </w:r>
      <w:r>
        <w:rPr>
          <w:spacing w:val="15"/>
          <w:w w:val="105"/>
          <w:sz w:val="17"/>
        </w:rPr>
        <w:t> </w:t>
      </w:r>
      <w:r>
        <w:rPr>
          <w:w w:val="105"/>
          <w:sz w:val="17"/>
        </w:rPr>
        <w:t>a</w:t>
      </w:r>
      <w:r>
        <w:rPr>
          <w:spacing w:val="15"/>
          <w:w w:val="105"/>
          <w:sz w:val="17"/>
        </w:rPr>
        <w:t> </w:t>
      </w:r>
      <w:r>
        <w:rPr>
          <w:w w:val="105"/>
          <w:sz w:val="17"/>
        </w:rPr>
        <w:t>segurança</w:t>
      </w:r>
      <w:r>
        <w:rPr>
          <w:spacing w:val="15"/>
          <w:w w:val="105"/>
          <w:sz w:val="17"/>
        </w:rPr>
        <w:t> </w:t>
      </w:r>
      <w:r>
        <w:rPr>
          <w:w w:val="105"/>
          <w:sz w:val="17"/>
        </w:rPr>
        <w:t>de</w:t>
      </w:r>
      <w:r>
        <w:rPr>
          <w:spacing w:val="15"/>
          <w:w w:val="105"/>
          <w:sz w:val="17"/>
        </w:rPr>
        <w:t> </w:t>
      </w:r>
      <w:r>
        <w:rPr>
          <w:w w:val="105"/>
          <w:sz w:val="17"/>
        </w:rPr>
        <w:t>pessoas</w:t>
      </w:r>
      <w:r>
        <w:rPr>
          <w:spacing w:val="15"/>
          <w:w w:val="105"/>
          <w:sz w:val="17"/>
        </w:rPr>
        <w:t> </w:t>
      </w:r>
      <w:r>
        <w:rPr>
          <w:w w:val="105"/>
          <w:sz w:val="17"/>
        </w:rPr>
        <w:t>ou</w:t>
      </w:r>
      <w:r>
        <w:rPr>
          <w:spacing w:val="15"/>
          <w:w w:val="105"/>
          <w:sz w:val="17"/>
        </w:rPr>
        <w:t> </w:t>
      </w:r>
      <w:r>
        <w:rPr>
          <w:w w:val="105"/>
          <w:sz w:val="17"/>
        </w:rPr>
        <w:t>bens</w:t>
      </w:r>
      <w:r>
        <w:rPr>
          <w:spacing w:val="15"/>
          <w:w w:val="105"/>
          <w:sz w:val="17"/>
        </w:rPr>
        <w:t> </w:t>
      </w:r>
      <w:r>
        <w:rPr>
          <w:w w:val="105"/>
          <w:sz w:val="17"/>
        </w:rPr>
        <w:t>de </w:t>
      </w:r>
      <w:r>
        <w:rPr>
          <w:spacing w:val="-2"/>
          <w:w w:val="105"/>
          <w:sz w:val="17"/>
        </w:rPr>
        <w:t>terceiros.</w:t>
      </w:r>
    </w:p>
    <w:p>
      <w:pPr>
        <w:pStyle w:val="ListParagraph"/>
        <w:numPr>
          <w:ilvl w:val="2"/>
          <w:numId w:val="47"/>
        </w:numPr>
        <w:tabs>
          <w:tab w:pos="812" w:val="left" w:leader="none"/>
        </w:tabs>
        <w:spacing w:line="292" w:lineRule="auto" w:before="2" w:after="0"/>
        <w:ind w:left="316" w:right="299" w:firstLine="0"/>
        <w:jc w:val="left"/>
        <w:rPr>
          <w:sz w:val="17"/>
        </w:rPr>
      </w:pPr>
      <w:r>
        <w:rPr>
          <w:w w:val="105"/>
          <w:sz w:val="17"/>
        </w:rPr>
        <w:t>Conduzir os trabalhos com estrita observância às normas da legislação pertinente, cumprindo as determinações dos Poderes Públicos, mantendo sempre limpo o local de execução do objeto e </w:t>
      </w:r>
      <w:r>
        <w:rPr>
          <w:w w:val="105"/>
          <w:sz w:val="17"/>
        </w:rPr>
        <w:t>nas melhores condições de segurança, higiene e disciplina.</w:t>
      </w:r>
    </w:p>
    <w:p>
      <w:pPr>
        <w:pStyle w:val="ListParagraph"/>
        <w:numPr>
          <w:ilvl w:val="2"/>
          <w:numId w:val="47"/>
        </w:numPr>
        <w:tabs>
          <w:tab w:pos="803" w:val="left" w:leader="none"/>
        </w:tabs>
        <w:spacing w:line="292" w:lineRule="auto" w:before="1" w:after="0"/>
        <w:ind w:left="316" w:right="299" w:firstLine="0"/>
        <w:jc w:val="left"/>
        <w:rPr>
          <w:sz w:val="17"/>
        </w:rPr>
      </w:pPr>
      <w:r>
        <w:rPr>
          <w:w w:val="105"/>
          <w:sz w:val="17"/>
        </w:rPr>
        <w:t>Submeter</w:t>
      </w:r>
      <w:r>
        <w:rPr>
          <w:spacing w:val="-7"/>
          <w:w w:val="105"/>
          <w:sz w:val="17"/>
        </w:rPr>
        <w:t> </w:t>
      </w:r>
      <w:r>
        <w:rPr>
          <w:w w:val="105"/>
          <w:sz w:val="17"/>
        </w:rPr>
        <w:t>previamente,</w:t>
      </w:r>
      <w:r>
        <w:rPr>
          <w:spacing w:val="-7"/>
          <w:w w:val="105"/>
          <w:sz w:val="17"/>
        </w:rPr>
        <w:t> </w:t>
      </w:r>
      <w:r>
        <w:rPr>
          <w:w w:val="105"/>
          <w:sz w:val="17"/>
        </w:rPr>
        <w:t>por</w:t>
      </w:r>
      <w:r>
        <w:rPr>
          <w:spacing w:val="-7"/>
          <w:w w:val="105"/>
          <w:sz w:val="17"/>
        </w:rPr>
        <w:t> </w:t>
      </w:r>
      <w:r>
        <w:rPr>
          <w:w w:val="105"/>
          <w:sz w:val="17"/>
        </w:rPr>
        <w:t>escrito,</w:t>
      </w:r>
      <w:r>
        <w:rPr>
          <w:spacing w:val="-7"/>
          <w:w w:val="105"/>
          <w:sz w:val="17"/>
        </w:rPr>
        <w:t> </w:t>
      </w:r>
      <w:r>
        <w:rPr>
          <w:w w:val="105"/>
          <w:sz w:val="17"/>
        </w:rPr>
        <w:t>ao</w:t>
      </w:r>
      <w:r>
        <w:rPr>
          <w:spacing w:val="-6"/>
          <w:w w:val="105"/>
          <w:sz w:val="17"/>
        </w:rPr>
        <w:t> </w:t>
      </w:r>
      <w:r>
        <w:rPr>
          <w:b/>
          <w:w w:val="105"/>
          <w:sz w:val="17"/>
        </w:rPr>
        <w:t>CONTRATANTE</w:t>
      </w:r>
      <w:r>
        <w:rPr>
          <w:w w:val="105"/>
          <w:sz w:val="17"/>
        </w:rPr>
        <w:t>,</w:t>
      </w:r>
      <w:r>
        <w:rPr>
          <w:spacing w:val="-7"/>
          <w:w w:val="105"/>
          <w:sz w:val="17"/>
        </w:rPr>
        <w:t> </w:t>
      </w:r>
      <w:r>
        <w:rPr>
          <w:w w:val="105"/>
          <w:sz w:val="17"/>
        </w:rPr>
        <w:t>para</w:t>
      </w:r>
      <w:r>
        <w:rPr>
          <w:spacing w:val="-7"/>
          <w:w w:val="105"/>
          <w:sz w:val="17"/>
        </w:rPr>
        <w:t> </w:t>
      </w:r>
      <w:r>
        <w:rPr>
          <w:w w:val="105"/>
          <w:sz w:val="17"/>
        </w:rPr>
        <w:t>análise</w:t>
      </w:r>
      <w:r>
        <w:rPr>
          <w:spacing w:val="-7"/>
          <w:w w:val="105"/>
          <w:sz w:val="17"/>
        </w:rPr>
        <w:t> </w:t>
      </w:r>
      <w:r>
        <w:rPr>
          <w:w w:val="105"/>
          <w:sz w:val="17"/>
        </w:rPr>
        <w:t>e</w:t>
      </w:r>
      <w:r>
        <w:rPr>
          <w:spacing w:val="-7"/>
          <w:w w:val="105"/>
          <w:sz w:val="17"/>
        </w:rPr>
        <w:t> </w:t>
      </w:r>
      <w:r>
        <w:rPr>
          <w:w w:val="105"/>
          <w:sz w:val="17"/>
        </w:rPr>
        <w:t>aprovação,</w:t>
      </w:r>
      <w:r>
        <w:rPr>
          <w:spacing w:val="-7"/>
          <w:w w:val="105"/>
          <w:sz w:val="17"/>
        </w:rPr>
        <w:t> </w:t>
      </w:r>
      <w:r>
        <w:rPr>
          <w:w w:val="105"/>
          <w:sz w:val="17"/>
        </w:rPr>
        <w:t>quaisquer</w:t>
      </w:r>
      <w:r>
        <w:rPr>
          <w:spacing w:val="-7"/>
          <w:w w:val="105"/>
          <w:sz w:val="17"/>
        </w:rPr>
        <w:t> </w:t>
      </w:r>
      <w:r>
        <w:rPr>
          <w:w w:val="105"/>
          <w:sz w:val="17"/>
        </w:rPr>
        <w:t>mudanças</w:t>
      </w:r>
      <w:r>
        <w:rPr>
          <w:spacing w:val="-7"/>
          <w:w w:val="105"/>
          <w:sz w:val="17"/>
        </w:rPr>
        <w:t> </w:t>
      </w:r>
      <w:r>
        <w:rPr>
          <w:w w:val="105"/>
          <w:sz w:val="17"/>
        </w:rPr>
        <w:t>nos</w:t>
      </w:r>
      <w:r>
        <w:rPr>
          <w:spacing w:val="-7"/>
          <w:w w:val="105"/>
          <w:sz w:val="17"/>
        </w:rPr>
        <w:t> </w:t>
      </w:r>
      <w:r>
        <w:rPr>
          <w:w w:val="105"/>
          <w:sz w:val="17"/>
        </w:rPr>
        <w:t>métodos</w:t>
      </w:r>
      <w:r>
        <w:rPr>
          <w:spacing w:val="-7"/>
          <w:w w:val="105"/>
          <w:sz w:val="17"/>
        </w:rPr>
        <w:t> </w:t>
      </w:r>
      <w:r>
        <w:rPr>
          <w:w w:val="105"/>
          <w:sz w:val="17"/>
        </w:rPr>
        <w:t>executivos</w:t>
      </w:r>
      <w:r>
        <w:rPr>
          <w:spacing w:val="-7"/>
          <w:w w:val="105"/>
          <w:sz w:val="17"/>
        </w:rPr>
        <w:t> </w:t>
      </w:r>
      <w:r>
        <w:rPr>
          <w:w w:val="105"/>
          <w:sz w:val="17"/>
        </w:rPr>
        <w:t>que</w:t>
      </w:r>
      <w:r>
        <w:rPr>
          <w:spacing w:val="-7"/>
          <w:w w:val="105"/>
          <w:sz w:val="17"/>
        </w:rPr>
        <w:t> </w:t>
      </w:r>
      <w:r>
        <w:rPr>
          <w:w w:val="105"/>
          <w:sz w:val="17"/>
        </w:rPr>
        <w:t>fujam</w:t>
      </w:r>
      <w:r>
        <w:rPr>
          <w:spacing w:val="-7"/>
          <w:w w:val="105"/>
          <w:sz w:val="17"/>
        </w:rPr>
        <w:t> </w:t>
      </w:r>
      <w:r>
        <w:rPr>
          <w:w w:val="105"/>
          <w:sz w:val="17"/>
        </w:rPr>
        <w:t>às</w:t>
      </w:r>
      <w:r>
        <w:rPr>
          <w:spacing w:val="-7"/>
          <w:w w:val="105"/>
          <w:sz w:val="17"/>
        </w:rPr>
        <w:t> </w:t>
      </w:r>
      <w:r>
        <w:rPr>
          <w:w w:val="105"/>
          <w:sz w:val="17"/>
        </w:rPr>
        <w:t>especificações</w:t>
      </w:r>
      <w:r>
        <w:rPr>
          <w:spacing w:val="-7"/>
          <w:w w:val="105"/>
          <w:sz w:val="17"/>
        </w:rPr>
        <w:t> </w:t>
      </w:r>
      <w:r>
        <w:rPr>
          <w:w w:val="105"/>
          <w:sz w:val="17"/>
        </w:rPr>
        <w:t>do</w:t>
      </w:r>
      <w:r>
        <w:rPr>
          <w:spacing w:val="-7"/>
          <w:w w:val="105"/>
          <w:sz w:val="17"/>
        </w:rPr>
        <w:t> </w:t>
      </w:r>
      <w:r>
        <w:rPr>
          <w:w w:val="105"/>
          <w:sz w:val="17"/>
        </w:rPr>
        <w:t>memorial</w:t>
      </w:r>
      <w:r>
        <w:rPr>
          <w:spacing w:val="-7"/>
          <w:w w:val="105"/>
          <w:sz w:val="17"/>
        </w:rPr>
        <w:t> </w:t>
      </w:r>
      <w:r>
        <w:rPr>
          <w:w w:val="105"/>
          <w:sz w:val="17"/>
        </w:rPr>
        <w:t>descritivo</w:t>
      </w:r>
      <w:r>
        <w:rPr>
          <w:spacing w:val="-7"/>
          <w:w w:val="105"/>
          <w:sz w:val="17"/>
        </w:rPr>
        <w:t> </w:t>
      </w:r>
      <w:r>
        <w:rPr>
          <w:w w:val="105"/>
          <w:sz w:val="17"/>
        </w:rPr>
        <w:t>ou</w:t>
      </w:r>
      <w:r>
        <w:rPr>
          <w:spacing w:val="-7"/>
          <w:w w:val="105"/>
          <w:sz w:val="17"/>
        </w:rPr>
        <w:t> </w:t>
      </w:r>
      <w:r>
        <w:rPr>
          <w:w w:val="105"/>
          <w:sz w:val="17"/>
        </w:rPr>
        <w:t>instrumento </w:t>
      </w:r>
      <w:r>
        <w:rPr>
          <w:spacing w:val="-2"/>
          <w:w w:val="105"/>
          <w:sz w:val="17"/>
        </w:rPr>
        <w:t>congênere.</w:t>
      </w:r>
    </w:p>
    <w:p>
      <w:pPr>
        <w:pStyle w:val="ListParagraph"/>
        <w:numPr>
          <w:ilvl w:val="2"/>
          <w:numId w:val="47"/>
        </w:numPr>
        <w:tabs>
          <w:tab w:pos="815" w:val="left" w:leader="none"/>
        </w:tabs>
        <w:spacing w:line="292" w:lineRule="auto" w:before="1" w:after="0"/>
        <w:ind w:left="316" w:right="299" w:firstLine="0"/>
        <w:jc w:val="left"/>
        <w:rPr>
          <w:sz w:val="17"/>
        </w:rPr>
      </w:pPr>
      <w:r>
        <w:rPr>
          <w:w w:val="105"/>
          <w:sz w:val="17"/>
        </w:rPr>
        <w:t>Não permitir a utilização de qualquer trabalho do menor de dezesseis anos, exceto na condição de aprendiz para os maiores de quatorze anos, nem permitir a utilização do trabalho do menor de</w:t>
      </w:r>
      <w:r>
        <w:rPr>
          <w:spacing w:val="80"/>
          <w:w w:val="105"/>
          <w:sz w:val="17"/>
        </w:rPr>
        <w:t> </w:t>
      </w:r>
      <w:r>
        <w:rPr>
          <w:w w:val="105"/>
          <w:sz w:val="17"/>
        </w:rPr>
        <w:t>dezoito anos em trabalho noturno, perigoso ou insalubre, na forma do art. 7º, XXXIII, da Constituição Federal.</w:t>
      </w:r>
    </w:p>
    <w:p>
      <w:pPr>
        <w:pStyle w:val="ListParagraph"/>
        <w:numPr>
          <w:ilvl w:val="2"/>
          <w:numId w:val="47"/>
        </w:numPr>
        <w:tabs>
          <w:tab w:pos="802" w:val="left" w:leader="none"/>
        </w:tabs>
        <w:spacing w:line="240" w:lineRule="auto" w:before="1" w:after="0"/>
        <w:ind w:left="802" w:right="0" w:hanging="486"/>
        <w:jc w:val="left"/>
        <w:rPr>
          <w:sz w:val="17"/>
        </w:rPr>
      </w:pPr>
      <w:r>
        <w:rPr>
          <w:w w:val="105"/>
          <w:sz w:val="17"/>
        </w:rPr>
        <w:t>Manter</w:t>
      </w:r>
      <w:r>
        <w:rPr>
          <w:spacing w:val="-6"/>
          <w:w w:val="105"/>
          <w:sz w:val="17"/>
        </w:rPr>
        <w:t> </w:t>
      </w:r>
      <w:r>
        <w:rPr>
          <w:w w:val="105"/>
          <w:sz w:val="17"/>
        </w:rPr>
        <w:t>durante</w:t>
      </w:r>
      <w:r>
        <w:rPr>
          <w:spacing w:val="-6"/>
          <w:w w:val="105"/>
          <w:sz w:val="17"/>
        </w:rPr>
        <w:t> </w:t>
      </w:r>
      <w:r>
        <w:rPr>
          <w:w w:val="105"/>
          <w:sz w:val="17"/>
        </w:rPr>
        <w:t>toda</w:t>
      </w:r>
      <w:r>
        <w:rPr>
          <w:spacing w:val="-5"/>
          <w:w w:val="105"/>
          <w:sz w:val="17"/>
        </w:rPr>
        <w:t> </w:t>
      </w:r>
      <w:r>
        <w:rPr>
          <w:w w:val="105"/>
          <w:sz w:val="17"/>
        </w:rPr>
        <w:t>a</w:t>
      </w:r>
      <w:r>
        <w:rPr>
          <w:spacing w:val="-6"/>
          <w:w w:val="105"/>
          <w:sz w:val="17"/>
        </w:rPr>
        <w:t> </w:t>
      </w:r>
      <w:r>
        <w:rPr>
          <w:w w:val="105"/>
          <w:sz w:val="17"/>
        </w:rPr>
        <w:t>vigência</w:t>
      </w:r>
      <w:r>
        <w:rPr>
          <w:spacing w:val="-5"/>
          <w:w w:val="105"/>
          <w:sz w:val="17"/>
        </w:rPr>
        <w:t> </w:t>
      </w:r>
      <w:r>
        <w:rPr>
          <w:w w:val="105"/>
          <w:sz w:val="17"/>
        </w:rPr>
        <w:t>do</w:t>
      </w:r>
      <w:r>
        <w:rPr>
          <w:spacing w:val="-6"/>
          <w:w w:val="105"/>
          <w:sz w:val="17"/>
        </w:rPr>
        <w:t> </w:t>
      </w:r>
      <w:r>
        <w:rPr>
          <w:w w:val="105"/>
          <w:sz w:val="17"/>
        </w:rPr>
        <w:t>Contrato,</w:t>
      </w:r>
      <w:r>
        <w:rPr>
          <w:spacing w:val="-6"/>
          <w:w w:val="105"/>
          <w:sz w:val="17"/>
        </w:rPr>
        <w:t> </w:t>
      </w:r>
      <w:r>
        <w:rPr>
          <w:w w:val="105"/>
          <w:sz w:val="17"/>
        </w:rPr>
        <w:t>em</w:t>
      </w:r>
      <w:r>
        <w:rPr>
          <w:spacing w:val="-5"/>
          <w:w w:val="105"/>
          <w:sz w:val="17"/>
        </w:rPr>
        <w:t> </w:t>
      </w:r>
      <w:r>
        <w:rPr>
          <w:w w:val="105"/>
          <w:sz w:val="17"/>
        </w:rPr>
        <w:t>compatibilidade</w:t>
      </w:r>
      <w:r>
        <w:rPr>
          <w:spacing w:val="-6"/>
          <w:w w:val="105"/>
          <w:sz w:val="17"/>
        </w:rPr>
        <w:t> </w:t>
      </w:r>
      <w:r>
        <w:rPr>
          <w:w w:val="105"/>
          <w:sz w:val="17"/>
        </w:rPr>
        <w:t>com</w:t>
      </w:r>
      <w:r>
        <w:rPr>
          <w:spacing w:val="-5"/>
          <w:w w:val="105"/>
          <w:sz w:val="17"/>
        </w:rPr>
        <w:t> </w:t>
      </w:r>
      <w:r>
        <w:rPr>
          <w:w w:val="105"/>
          <w:sz w:val="17"/>
        </w:rPr>
        <w:t>as</w:t>
      </w:r>
      <w:r>
        <w:rPr>
          <w:spacing w:val="-6"/>
          <w:w w:val="105"/>
          <w:sz w:val="17"/>
        </w:rPr>
        <w:t> </w:t>
      </w:r>
      <w:r>
        <w:rPr>
          <w:w w:val="105"/>
          <w:sz w:val="17"/>
        </w:rPr>
        <w:t>obrigações</w:t>
      </w:r>
      <w:r>
        <w:rPr>
          <w:spacing w:val="-5"/>
          <w:w w:val="105"/>
          <w:sz w:val="17"/>
        </w:rPr>
        <w:t> </w:t>
      </w:r>
      <w:r>
        <w:rPr>
          <w:w w:val="105"/>
          <w:sz w:val="17"/>
        </w:rPr>
        <w:t>assumidas,</w:t>
      </w:r>
      <w:r>
        <w:rPr>
          <w:spacing w:val="-6"/>
          <w:w w:val="105"/>
          <w:sz w:val="17"/>
        </w:rPr>
        <w:t> </w:t>
      </w:r>
      <w:r>
        <w:rPr>
          <w:w w:val="105"/>
          <w:sz w:val="17"/>
        </w:rPr>
        <w:t>todas</w:t>
      </w:r>
      <w:r>
        <w:rPr>
          <w:spacing w:val="-6"/>
          <w:w w:val="105"/>
          <w:sz w:val="17"/>
        </w:rPr>
        <w:t> </w:t>
      </w:r>
      <w:r>
        <w:rPr>
          <w:w w:val="105"/>
          <w:sz w:val="17"/>
        </w:rPr>
        <w:t>as</w:t>
      </w:r>
      <w:r>
        <w:rPr>
          <w:spacing w:val="-5"/>
          <w:w w:val="105"/>
          <w:sz w:val="17"/>
        </w:rPr>
        <w:t> </w:t>
      </w:r>
      <w:r>
        <w:rPr>
          <w:w w:val="105"/>
          <w:sz w:val="17"/>
        </w:rPr>
        <w:t>condições</w:t>
      </w:r>
      <w:r>
        <w:rPr>
          <w:spacing w:val="-6"/>
          <w:w w:val="105"/>
          <w:sz w:val="17"/>
        </w:rPr>
        <w:t> </w:t>
      </w:r>
      <w:r>
        <w:rPr>
          <w:w w:val="105"/>
          <w:sz w:val="17"/>
        </w:rPr>
        <w:t>exigidas</w:t>
      </w:r>
      <w:r>
        <w:rPr>
          <w:spacing w:val="-5"/>
          <w:w w:val="105"/>
          <w:sz w:val="17"/>
        </w:rPr>
        <w:t> </w:t>
      </w:r>
      <w:r>
        <w:rPr>
          <w:w w:val="105"/>
          <w:sz w:val="17"/>
        </w:rPr>
        <w:t>para</w:t>
      </w:r>
      <w:r>
        <w:rPr>
          <w:spacing w:val="-6"/>
          <w:w w:val="105"/>
          <w:sz w:val="17"/>
        </w:rPr>
        <w:t> </w:t>
      </w:r>
      <w:r>
        <w:rPr>
          <w:w w:val="105"/>
          <w:sz w:val="17"/>
        </w:rPr>
        <w:t>habilitação</w:t>
      </w:r>
      <w:r>
        <w:rPr>
          <w:spacing w:val="-6"/>
          <w:w w:val="105"/>
          <w:sz w:val="17"/>
        </w:rPr>
        <w:t> </w:t>
      </w:r>
      <w:r>
        <w:rPr>
          <w:w w:val="105"/>
          <w:sz w:val="17"/>
        </w:rPr>
        <w:t>na</w:t>
      </w:r>
      <w:r>
        <w:rPr>
          <w:spacing w:val="-5"/>
          <w:w w:val="105"/>
          <w:sz w:val="17"/>
        </w:rPr>
        <w:t> </w:t>
      </w:r>
      <w:r>
        <w:rPr>
          <w:spacing w:val="-2"/>
          <w:w w:val="105"/>
          <w:sz w:val="17"/>
        </w:rPr>
        <w:t>licitação.</w:t>
      </w:r>
    </w:p>
    <w:p>
      <w:pPr>
        <w:pStyle w:val="ListParagraph"/>
        <w:numPr>
          <w:ilvl w:val="2"/>
          <w:numId w:val="47"/>
        </w:numPr>
        <w:tabs>
          <w:tab w:pos="814" w:val="left" w:leader="none"/>
        </w:tabs>
        <w:spacing w:line="292" w:lineRule="auto" w:before="44" w:after="0"/>
        <w:ind w:left="316" w:right="299" w:firstLine="0"/>
        <w:jc w:val="left"/>
        <w:rPr>
          <w:sz w:val="17"/>
        </w:rPr>
      </w:pPr>
      <w:r>
        <w:rPr>
          <w:w w:val="105"/>
          <w:sz w:val="17"/>
        </w:rPr>
        <w:t>Cumprir, durante todo o período de execução do Contrato, a reserva de cargos prevista em lei para pessoa com deficiência, para reabilitado da Previdência Social ou para aprendiz, bem como </w:t>
      </w:r>
      <w:r>
        <w:rPr>
          <w:w w:val="105"/>
          <w:sz w:val="17"/>
        </w:rPr>
        <w:t>as reservas de cargos previstas na legislação (</w:t>
      </w:r>
      <w:hyperlink r:id="rId37">
        <w:r>
          <w:rPr>
            <w:color w:val="000080"/>
            <w:w w:val="105"/>
            <w:sz w:val="17"/>
            <w:u w:val="single" w:color="000080"/>
          </w:rPr>
          <w:t>art. 116 da Lei nº 14.133/2021</w:t>
        </w:r>
      </w:hyperlink>
      <w:r>
        <w:rPr>
          <w:w w:val="105"/>
          <w:sz w:val="17"/>
        </w:rPr>
        <w:t>).</w:t>
      </w:r>
    </w:p>
    <w:p>
      <w:pPr>
        <w:pStyle w:val="ListParagraph"/>
        <w:numPr>
          <w:ilvl w:val="3"/>
          <w:numId w:val="47"/>
        </w:numPr>
        <w:tabs>
          <w:tab w:pos="938" w:val="left" w:leader="none"/>
        </w:tabs>
        <w:spacing w:line="292" w:lineRule="auto" w:before="1" w:after="0"/>
        <w:ind w:left="316" w:right="299" w:firstLine="0"/>
        <w:jc w:val="left"/>
        <w:rPr>
          <w:sz w:val="17"/>
        </w:rPr>
      </w:pPr>
      <w:r>
        <w:rPr>
          <w:sz w:val="17"/>
        </w:rPr>
        <mc:AlternateContent>
          <mc:Choice Requires="wps">
            <w:drawing>
              <wp:anchor distT="0" distB="0" distL="0" distR="0" allowOverlap="1" layoutInCell="1" locked="0" behindDoc="0" simplePos="0" relativeHeight="15734272">
                <wp:simplePos x="0" y="0"/>
                <wp:positionH relativeFrom="page">
                  <wp:posOffset>9177772</wp:posOffset>
                </wp:positionH>
                <wp:positionV relativeFrom="paragraph">
                  <wp:posOffset>109817</wp:posOffset>
                </wp:positionV>
                <wp:extent cx="27305" cy="8890"/>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27305" cy="8890"/>
                        </a:xfrm>
                        <a:custGeom>
                          <a:avLst/>
                          <a:gdLst/>
                          <a:ahLst/>
                          <a:cxnLst/>
                          <a:rect l="l" t="t" r="r" b="b"/>
                          <a:pathLst>
                            <a:path w="27305" h="8890">
                              <a:moveTo>
                                <a:pt x="27054" y="8433"/>
                              </a:moveTo>
                              <a:lnTo>
                                <a:pt x="0" y="8433"/>
                              </a:lnTo>
                              <a:lnTo>
                                <a:pt x="0" y="0"/>
                              </a:lnTo>
                              <a:lnTo>
                                <a:pt x="27054" y="0"/>
                              </a:lnTo>
                              <a:lnTo>
                                <a:pt x="27054" y="8433"/>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722.659241pt;margin-top:8.647028pt;width:2.13024pt;height:.664034pt;mso-position-horizontal-relative:page;mso-position-vertical-relative:paragraph;z-index:15734272" id="docshape19" filled="true" fillcolor="#000080" stroked="false">
                <v:fill type="solid"/>
                <w10:wrap type="none"/>
              </v:rect>
            </w:pict>
          </mc:Fallback>
        </mc:AlternateContent>
      </w:r>
      <w:r>
        <w:rPr>
          <w:w w:val="105"/>
          <w:sz w:val="17"/>
        </w:rPr>
        <w:t>Comprovar</w:t>
      </w:r>
      <w:r>
        <w:rPr>
          <w:spacing w:val="-4"/>
          <w:w w:val="105"/>
          <w:sz w:val="17"/>
        </w:rPr>
        <w:t> </w:t>
      </w:r>
      <w:r>
        <w:rPr>
          <w:w w:val="105"/>
          <w:sz w:val="17"/>
        </w:rPr>
        <w:t>a</w:t>
      </w:r>
      <w:r>
        <w:rPr>
          <w:spacing w:val="-4"/>
          <w:w w:val="105"/>
          <w:sz w:val="17"/>
        </w:rPr>
        <w:t> </w:t>
      </w:r>
      <w:r>
        <w:rPr>
          <w:w w:val="105"/>
          <w:sz w:val="17"/>
        </w:rPr>
        <w:t>reserva</w:t>
      </w:r>
      <w:r>
        <w:rPr>
          <w:spacing w:val="-4"/>
          <w:w w:val="105"/>
          <w:sz w:val="17"/>
        </w:rPr>
        <w:t> </w:t>
      </w:r>
      <w:r>
        <w:rPr>
          <w:w w:val="105"/>
          <w:sz w:val="17"/>
        </w:rPr>
        <w:t>de</w:t>
      </w:r>
      <w:r>
        <w:rPr>
          <w:spacing w:val="-4"/>
          <w:w w:val="105"/>
          <w:sz w:val="17"/>
        </w:rPr>
        <w:t> </w:t>
      </w:r>
      <w:r>
        <w:rPr>
          <w:w w:val="105"/>
          <w:sz w:val="17"/>
        </w:rPr>
        <w:t>cargos</w:t>
      </w:r>
      <w:r>
        <w:rPr>
          <w:spacing w:val="-4"/>
          <w:w w:val="105"/>
          <w:sz w:val="17"/>
        </w:rPr>
        <w:t> </w:t>
      </w:r>
      <w:r>
        <w:rPr>
          <w:w w:val="105"/>
          <w:sz w:val="17"/>
        </w:rPr>
        <w:t>a</w:t>
      </w:r>
      <w:r>
        <w:rPr>
          <w:spacing w:val="-4"/>
          <w:w w:val="105"/>
          <w:sz w:val="17"/>
        </w:rPr>
        <w:t> </w:t>
      </w:r>
      <w:r>
        <w:rPr>
          <w:w w:val="105"/>
          <w:sz w:val="17"/>
        </w:rPr>
        <w:t>que</w:t>
      </w:r>
      <w:r>
        <w:rPr>
          <w:spacing w:val="-4"/>
          <w:w w:val="105"/>
          <w:sz w:val="17"/>
        </w:rPr>
        <w:t> </w:t>
      </w:r>
      <w:r>
        <w:rPr>
          <w:w w:val="105"/>
          <w:sz w:val="17"/>
        </w:rPr>
        <w:t>se</w:t>
      </w:r>
      <w:r>
        <w:rPr>
          <w:spacing w:val="-4"/>
          <w:w w:val="105"/>
          <w:sz w:val="17"/>
        </w:rPr>
        <w:t> </w:t>
      </w:r>
      <w:r>
        <w:rPr>
          <w:w w:val="105"/>
          <w:sz w:val="17"/>
        </w:rPr>
        <w:t>refere</w:t>
      </w:r>
      <w:r>
        <w:rPr>
          <w:spacing w:val="-4"/>
          <w:w w:val="105"/>
          <w:sz w:val="17"/>
        </w:rPr>
        <w:t> </w:t>
      </w:r>
      <w:r>
        <w:rPr>
          <w:w w:val="105"/>
          <w:sz w:val="17"/>
        </w:rPr>
        <w:t>a</w:t>
      </w:r>
      <w:r>
        <w:rPr>
          <w:spacing w:val="-4"/>
          <w:w w:val="105"/>
          <w:sz w:val="17"/>
        </w:rPr>
        <w:t> </w:t>
      </w:r>
      <w:r>
        <w:rPr>
          <w:w w:val="105"/>
          <w:sz w:val="17"/>
        </w:rPr>
        <w:t>cláusula</w:t>
      </w:r>
      <w:r>
        <w:rPr>
          <w:spacing w:val="-4"/>
          <w:w w:val="105"/>
          <w:sz w:val="17"/>
        </w:rPr>
        <w:t> </w:t>
      </w:r>
      <w:r>
        <w:rPr>
          <w:w w:val="105"/>
          <w:sz w:val="17"/>
        </w:rPr>
        <w:t>acima,</w:t>
      </w:r>
      <w:r>
        <w:rPr>
          <w:spacing w:val="-4"/>
          <w:w w:val="105"/>
          <w:sz w:val="17"/>
        </w:rPr>
        <w:t> </w:t>
      </w:r>
      <w:r>
        <w:rPr>
          <w:w w:val="105"/>
          <w:sz w:val="17"/>
        </w:rPr>
        <w:t>no</w:t>
      </w:r>
      <w:r>
        <w:rPr>
          <w:spacing w:val="-4"/>
          <w:w w:val="105"/>
          <w:sz w:val="17"/>
        </w:rPr>
        <w:t> </w:t>
      </w:r>
      <w:r>
        <w:rPr>
          <w:w w:val="105"/>
          <w:sz w:val="17"/>
        </w:rPr>
        <w:t>prazo</w:t>
      </w:r>
      <w:r>
        <w:rPr>
          <w:spacing w:val="-4"/>
          <w:w w:val="105"/>
          <w:sz w:val="17"/>
        </w:rPr>
        <w:t> </w:t>
      </w:r>
      <w:r>
        <w:rPr>
          <w:w w:val="105"/>
          <w:sz w:val="17"/>
        </w:rPr>
        <w:t>fixado</w:t>
      </w:r>
      <w:r>
        <w:rPr>
          <w:spacing w:val="-4"/>
          <w:w w:val="105"/>
          <w:sz w:val="17"/>
        </w:rPr>
        <w:t> </w:t>
      </w:r>
      <w:r>
        <w:rPr>
          <w:w w:val="105"/>
          <w:sz w:val="17"/>
        </w:rPr>
        <w:t>pelo</w:t>
      </w:r>
      <w:r>
        <w:rPr>
          <w:spacing w:val="-4"/>
          <w:w w:val="105"/>
          <w:sz w:val="17"/>
        </w:rPr>
        <w:t> </w:t>
      </w:r>
      <w:r>
        <w:rPr>
          <w:w w:val="105"/>
          <w:sz w:val="17"/>
        </w:rPr>
        <w:t>Fiscal</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com</w:t>
      </w:r>
      <w:r>
        <w:rPr>
          <w:spacing w:val="-4"/>
          <w:w w:val="105"/>
          <w:sz w:val="17"/>
        </w:rPr>
        <w:t> </w:t>
      </w:r>
      <w:r>
        <w:rPr>
          <w:w w:val="105"/>
          <w:sz w:val="17"/>
        </w:rPr>
        <w:t>a</w:t>
      </w:r>
      <w:r>
        <w:rPr>
          <w:spacing w:val="-4"/>
          <w:w w:val="105"/>
          <w:sz w:val="17"/>
        </w:rPr>
        <w:t> </w:t>
      </w:r>
      <w:r>
        <w:rPr>
          <w:w w:val="105"/>
          <w:sz w:val="17"/>
        </w:rPr>
        <w:t>indicação</w:t>
      </w:r>
      <w:r>
        <w:rPr>
          <w:spacing w:val="-4"/>
          <w:w w:val="105"/>
          <w:sz w:val="17"/>
        </w:rPr>
        <w:t> </w:t>
      </w:r>
      <w:r>
        <w:rPr>
          <w:w w:val="105"/>
          <w:sz w:val="17"/>
        </w:rPr>
        <w:t>dos</w:t>
      </w:r>
      <w:r>
        <w:rPr>
          <w:spacing w:val="-4"/>
          <w:w w:val="105"/>
          <w:sz w:val="17"/>
        </w:rPr>
        <w:t> </w:t>
      </w:r>
      <w:r>
        <w:rPr>
          <w:w w:val="105"/>
          <w:sz w:val="17"/>
        </w:rPr>
        <w:t>empregados</w:t>
      </w:r>
      <w:r>
        <w:rPr>
          <w:spacing w:val="-4"/>
          <w:w w:val="105"/>
          <w:sz w:val="17"/>
        </w:rPr>
        <w:t> </w:t>
      </w:r>
      <w:r>
        <w:rPr>
          <w:w w:val="105"/>
          <w:sz w:val="17"/>
        </w:rPr>
        <w:t>que</w:t>
      </w:r>
      <w:r>
        <w:rPr>
          <w:spacing w:val="-4"/>
          <w:w w:val="105"/>
          <w:sz w:val="17"/>
        </w:rPr>
        <w:t> </w:t>
      </w:r>
      <w:r>
        <w:rPr>
          <w:w w:val="105"/>
          <w:sz w:val="17"/>
        </w:rPr>
        <w:t>preencheram</w:t>
      </w:r>
      <w:r>
        <w:rPr>
          <w:spacing w:val="-4"/>
          <w:w w:val="105"/>
          <w:sz w:val="17"/>
        </w:rPr>
        <w:t> </w:t>
      </w:r>
      <w:r>
        <w:rPr>
          <w:w w:val="105"/>
          <w:sz w:val="17"/>
        </w:rPr>
        <w:t>as</w:t>
      </w:r>
      <w:r>
        <w:rPr>
          <w:spacing w:val="-4"/>
          <w:w w:val="105"/>
          <w:sz w:val="17"/>
        </w:rPr>
        <w:t> </w:t>
      </w:r>
      <w:r>
        <w:rPr>
          <w:w w:val="105"/>
          <w:sz w:val="17"/>
        </w:rPr>
        <w:t>referidas</w:t>
      </w:r>
      <w:r>
        <w:rPr>
          <w:spacing w:val="-4"/>
          <w:w w:val="105"/>
          <w:sz w:val="17"/>
        </w:rPr>
        <w:t> </w:t>
      </w:r>
      <w:r>
        <w:rPr>
          <w:w w:val="105"/>
          <w:sz w:val="17"/>
        </w:rPr>
        <w:t>vagas</w:t>
      </w:r>
      <w:r>
        <w:rPr>
          <w:spacing w:val="-4"/>
          <w:w w:val="105"/>
          <w:sz w:val="17"/>
        </w:rPr>
        <w:t> </w:t>
      </w:r>
      <w:r>
        <w:rPr>
          <w:w w:val="105"/>
          <w:sz w:val="17"/>
        </w:rPr>
        <w:t>(</w:t>
      </w:r>
      <w:hyperlink r:id="rId37">
        <w:r>
          <w:rPr>
            <w:color w:val="000080"/>
            <w:w w:val="105"/>
            <w:sz w:val="17"/>
            <w:u w:val="single" w:color="000080"/>
          </w:rPr>
          <w:t>art.</w:t>
        </w:r>
        <w:r>
          <w:rPr>
            <w:color w:val="000080"/>
            <w:spacing w:val="-4"/>
            <w:w w:val="105"/>
            <w:sz w:val="17"/>
            <w:u w:val="single" w:color="000080"/>
          </w:rPr>
          <w:t> </w:t>
        </w:r>
        <w:r>
          <w:rPr>
            <w:color w:val="000080"/>
            <w:w w:val="105"/>
            <w:sz w:val="17"/>
            <w:u w:val="single" w:color="000080"/>
          </w:rPr>
          <w:t>116</w:t>
        </w:r>
        <w:r>
          <w:rPr>
            <w:color w:val="000080"/>
            <w:w w:val="105"/>
            <w:sz w:val="17"/>
          </w:rPr>
          <w:t>,</w:t>
        </w:r>
        <w:r>
          <w:rPr>
            <w:color w:val="000080"/>
            <w:spacing w:val="-4"/>
            <w:w w:val="105"/>
            <w:sz w:val="17"/>
          </w:rPr>
          <w:t> </w:t>
        </w:r>
        <w:r>
          <w:rPr>
            <w:color w:val="000080"/>
            <w:w w:val="105"/>
            <w:sz w:val="17"/>
          </w:rPr>
          <w:t>p</w:t>
        </w:r>
        <w:r>
          <w:rPr>
            <w:color w:val="000080"/>
            <w:spacing w:val="-8"/>
            <w:w w:val="105"/>
            <w:sz w:val="17"/>
            <w:u w:val="single" w:color="000080"/>
          </w:rPr>
          <w:t> </w:t>
        </w:r>
        <w:r>
          <w:rPr>
            <w:color w:val="000080"/>
            <w:w w:val="105"/>
            <w:sz w:val="17"/>
            <w:u w:val="single" w:color="000080"/>
          </w:rPr>
          <w:t>arágrafo</w:t>
        </w:r>
      </w:hyperlink>
      <w:r>
        <w:rPr>
          <w:color w:val="000080"/>
          <w:w w:val="105"/>
          <w:sz w:val="17"/>
        </w:rPr>
        <w:t> </w:t>
      </w:r>
      <w:hyperlink r:id="rId37">
        <w:r>
          <w:rPr>
            <w:color w:val="000080"/>
            <w:w w:val="105"/>
            <w:sz w:val="17"/>
            <w:u w:val="single" w:color="000080"/>
          </w:rPr>
          <w:t>único, da Lei nº 14.133/2021</w:t>
        </w:r>
      </w:hyperlink>
      <w:r>
        <w:rPr>
          <w:w w:val="105"/>
          <w:sz w:val="17"/>
        </w:rPr>
        <w:t>).</w:t>
      </w:r>
    </w:p>
    <w:p>
      <w:pPr>
        <w:pStyle w:val="ListParagraph"/>
        <w:numPr>
          <w:ilvl w:val="2"/>
          <w:numId w:val="47"/>
        </w:numPr>
        <w:tabs>
          <w:tab w:pos="802" w:val="left" w:leader="none"/>
        </w:tabs>
        <w:spacing w:line="240" w:lineRule="auto" w:before="1" w:after="0"/>
        <w:ind w:left="802" w:right="0" w:hanging="486"/>
        <w:jc w:val="left"/>
        <w:rPr>
          <w:sz w:val="17"/>
        </w:rPr>
      </w:pPr>
      <w:r>
        <w:rPr>
          <w:w w:val="105"/>
          <w:sz w:val="17"/>
        </w:rPr>
        <w:t>Guardar</w:t>
      </w:r>
      <w:r>
        <w:rPr>
          <w:spacing w:val="-6"/>
          <w:w w:val="105"/>
          <w:sz w:val="17"/>
        </w:rPr>
        <w:t> </w:t>
      </w:r>
      <w:r>
        <w:rPr>
          <w:w w:val="105"/>
          <w:sz w:val="17"/>
        </w:rPr>
        <w:t>sigilo</w:t>
      </w:r>
      <w:r>
        <w:rPr>
          <w:spacing w:val="-6"/>
          <w:w w:val="105"/>
          <w:sz w:val="17"/>
        </w:rPr>
        <w:t> </w:t>
      </w:r>
      <w:r>
        <w:rPr>
          <w:w w:val="105"/>
          <w:sz w:val="17"/>
        </w:rPr>
        <w:t>sobre</w:t>
      </w:r>
      <w:r>
        <w:rPr>
          <w:spacing w:val="-5"/>
          <w:w w:val="105"/>
          <w:sz w:val="17"/>
        </w:rPr>
        <w:t> </w:t>
      </w:r>
      <w:r>
        <w:rPr>
          <w:w w:val="105"/>
          <w:sz w:val="17"/>
        </w:rPr>
        <w:t>todas</w:t>
      </w:r>
      <w:r>
        <w:rPr>
          <w:spacing w:val="-6"/>
          <w:w w:val="105"/>
          <w:sz w:val="17"/>
        </w:rPr>
        <w:t> </w:t>
      </w:r>
      <w:r>
        <w:rPr>
          <w:w w:val="105"/>
          <w:sz w:val="17"/>
        </w:rPr>
        <w:t>as</w:t>
      </w:r>
      <w:r>
        <w:rPr>
          <w:spacing w:val="-6"/>
          <w:w w:val="105"/>
          <w:sz w:val="17"/>
        </w:rPr>
        <w:t> </w:t>
      </w:r>
      <w:r>
        <w:rPr>
          <w:w w:val="105"/>
          <w:sz w:val="17"/>
        </w:rPr>
        <w:t>informações</w:t>
      </w:r>
      <w:r>
        <w:rPr>
          <w:spacing w:val="-5"/>
          <w:w w:val="105"/>
          <w:sz w:val="17"/>
        </w:rPr>
        <w:t> </w:t>
      </w:r>
      <w:r>
        <w:rPr>
          <w:w w:val="105"/>
          <w:sz w:val="17"/>
        </w:rPr>
        <w:t>obtidas</w:t>
      </w:r>
      <w:r>
        <w:rPr>
          <w:spacing w:val="-6"/>
          <w:w w:val="105"/>
          <w:sz w:val="17"/>
        </w:rPr>
        <w:t> </w:t>
      </w:r>
      <w:r>
        <w:rPr>
          <w:w w:val="105"/>
          <w:sz w:val="17"/>
        </w:rPr>
        <w:t>em</w:t>
      </w:r>
      <w:r>
        <w:rPr>
          <w:spacing w:val="-5"/>
          <w:w w:val="105"/>
          <w:sz w:val="17"/>
        </w:rPr>
        <w:t> </w:t>
      </w:r>
      <w:r>
        <w:rPr>
          <w:w w:val="105"/>
          <w:sz w:val="17"/>
        </w:rPr>
        <w:t>decorrência</w:t>
      </w:r>
      <w:r>
        <w:rPr>
          <w:spacing w:val="-6"/>
          <w:w w:val="105"/>
          <w:sz w:val="17"/>
        </w:rPr>
        <w:t> </w:t>
      </w:r>
      <w:r>
        <w:rPr>
          <w:w w:val="105"/>
          <w:sz w:val="17"/>
        </w:rPr>
        <w:t>do</w:t>
      </w:r>
      <w:r>
        <w:rPr>
          <w:spacing w:val="-6"/>
          <w:w w:val="105"/>
          <w:sz w:val="17"/>
        </w:rPr>
        <w:t> </w:t>
      </w:r>
      <w:r>
        <w:rPr>
          <w:w w:val="105"/>
          <w:sz w:val="17"/>
        </w:rPr>
        <w:t>cumprimento</w:t>
      </w:r>
      <w:r>
        <w:rPr>
          <w:spacing w:val="-5"/>
          <w:w w:val="105"/>
          <w:sz w:val="17"/>
        </w:rPr>
        <w:t> </w:t>
      </w:r>
      <w:r>
        <w:rPr>
          <w:w w:val="105"/>
          <w:sz w:val="17"/>
        </w:rPr>
        <w:t>do</w:t>
      </w:r>
      <w:r>
        <w:rPr>
          <w:spacing w:val="-6"/>
          <w:w w:val="105"/>
          <w:sz w:val="17"/>
        </w:rPr>
        <w:t> </w:t>
      </w:r>
      <w:r>
        <w:rPr>
          <w:spacing w:val="-2"/>
          <w:w w:val="105"/>
          <w:sz w:val="17"/>
        </w:rPr>
        <w:t>Contrato.</w:t>
      </w:r>
    </w:p>
    <w:p>
      <w:pPr>
        <w:pStyle w:val="ListParagraph"/>
        <w:numPr>
          <w:ilvl w:val="2"/>
          <w:numId w:val="47"/>
        </w:numPr>
        <w:tabs>
          <w:tab w:pos="801" w:val="left" w:leader="none"/>
        </w:tabs>
        <w:spacing w:line="292" w:lineRule="auto" w:before="43" w:after="0"/>
        <w:ind w:left="316" w:right="299" w:firstLine="0"/>
        <w:jc w:val="both"/>
        <w:rPr>
          <w:sz w:val="17"/>
        </w:rPr>
      </w:pPr>
      <w:r>
        <w:rPr>
          <w:w w:val="105"/>
          <w:sz w:val="17"/>
        </w:rPr>
        <w:t>Arcar com o ônus decorrente de eventual equívoco no dimensionamento dos quantitativos de sua proposta, inclusive quanto aos custos variáveis decorrentes de fatores futuros e incertos, devendo complementá-los,</w:t>
      </w:r>
      <w:r>
        <w:rPr>
          <w:spacing w:val="-4"/>
          <w:w w:val="105"/>
          <w:sz w:val="17"/>
        </w:rPr>
        <w:t> </w:t>
      </w:r>
      <w:r>
        <w:rPr>
          <w:w w:val="105"/>
          <w:sz w:val="17"/>
        </w:rPr>
        <w:t>caso</w:t>
      </w:r>
      <w:r>
        <w:rPr>
          <w:spacing w:val="-4"/>
          <w:w w:val="105"/>
          <w:sz w:val="17"/>
        </w:rPr>
        <w:t> </w:t>
      </w:r>
      <w:r>
        <w:rPr>
          <w:w w:val="105"/>
          <w:sz w:val="17"/>
        </w:rPr>
        <w:t>o</w:t>
      </w:r>
      <w:r>
        <w:rPr>
          <w:spacing w:val="-4"/>
          <w:w w:val="105"/>
          <w:sz w:val="17"/>
        </w:rPr>
        <w:t> </w:t>
      </w:r>
      <w:r>
        <w:rPr>
          <w:w w:val="105"/>
          <w:sz w:val="17"/>
        </w:rPr>
        <w:t>previsto</w:t>
      </w:r>
      <w:r>
        <w:rPr>
          <w:spacing w:val="-4"/>
          <w:w w:val="105"/>
          <w:sz w:val="17"/>
        </w:rPr>
        <w:t> </w:t>
      </w:r>
      <w:r>
        <w:rPr>
          <w:w w:val="105"/>
          <w:sz w:val="17"/>
        </w:rPr>
        <w:t>inicialmente</w:t>
      </w:r>
      <w:r>
        <w:rPr>
          <w:spacing w:val="-4"/>
          <w:w w:val="105"/>
          <w:sz w:val="17"/>
        </w:rPr>
        <w:t> </w:t>
      </w:r>
      <w:r>
        <w:rPr>
          <w:w w:val="105"/>
          <w:sz w:val="17"/>
        </w:rPr>
        <w:t>em</w:t>
      </w:r>
      <w:r>
        <w:rPr>
          <w:spacing w:val="-4"/>
          <w:w w:val="105"/>
          <w:sz w:val="17"/>
        </w:rPr>
        <w:t> </w:t>
      </w:r>
      <w:r>
        <w:rPr>
          <w:w w:val="105"/>
          <w:sz w:val="17"/>
        </w:rPr>
        <w:t>sua</w:t>
      </w:r>
      <w:r>
        <w:rPr>
          <w:spacing w:val="-4"/>
          <w:w w:val="105"/>
          <w:sz w:val="17"/>
        </w:rPr>
        <w:t> </w:t>
      </w:r>
      <w:r>
        <w:rPr>
          <w:w w:val="105"/>
          <w:sz w:val="17"/>
        </w:rPr>
        <w:t>proposta</w:t>
      </w:r>
      <w:r>
        <w:rPr>
          <w:spacing w:val="-4"/>
          <w:w w:val="105"/>
          <w:sz w:val="17"/>
        </w:rPr>
        <w:t> </w:t>
      </w:r>
      <w:r>
        <w:rPr>
          <w:w w:val="105"/>
          <w:sz w:val="17"/>
        </w:rPr>
        <w:t>não</w:t>
      </w:r>
      <w:r>
        <w:rPr>
          <w:spacing w:val="-4"/>
          <w:w w:val="105"/>
          <w:sz w:val="17"/>
        </w:rPr>
        <w:t> </w:t>
      </w:r>
      <w:r>
        <w:rPr>
          <w:w w:val="105"/>
          <w:sz w:val="17"/>
        </w:rPr>
        <w:t>seja</w:t>
      </w:r>
      <w:r>
        <w:rPr>
          <w:spacing w:val="-4"/>
          <w:w w:val="105"/>
          <w:sz w:val="17"/>
        </w:rPr>
        <w:t> </w:t>
      </w:r>
      <w:r>
        <w:rPr>
          <w:w w:val="105"/>
          <w:sz w:val="17"/>
        </w:rPr>
        <w:t>satisfatório</w:t>
      </w:r>
      <w:r>
        <w:rPr>
          <w:spacing w:val="-4"/>
          <w:w w:val="105"/>
          <w:sz w:val="17"/>
        </w:rPr>
        <w:t> </w:t>
      </w:r>
      <w:r>
        <w:rPr>
          <w:w w:val="105"/>
          <w:sz w:val="17"/>
        </w:rPr>
        <w:t>para</w:t>
      </w:r>
      <w:r>
        <w:rPr>
          <w:spacing w:val="-4"/>
          <w:w w:val="105"/>
          <w:sz w:val="17"/>
        </w:rPr>
        <w:t> </w:t>
      </w:r>
      <w:r>
        <w:rPr>
          <w:w w:val="105"/>
          <w:sz w:val="17"/>
        </w:rPr>
        <w:t>o</w:t>
      </w:r>
      <w:r>
        <w:rPr>
          <w:spacing w:val="-4"/>
          <w:w w:val="105"/>
          <w:sz w:val="17"/>
        </w:rPr>
        <w:t> </w:t>
      </w:r>
      <w:r>
        <w:rPr>
          <w:w w:val="105"/>
          <w:sz w:val="17"/>
        </w:rPr>
        <w:t>atendimento</w:t>
      </w:r>
      <w:r>
        <w:rPr>
          <w:spacing w:val="-4"/>
          <w:w w:val="105"/>
          <w:sz w:val="17"/>
        </w:rPr>
        <w:t> </w:t>
      </w:r>
      <w:r>
        <w:rPr>
          <w:w w:val="105"/>
          <w:sz w:val="17"/>
        </w:rPr>
        <w:t>do</w:t>
      </w:r>
      <w:r>
        <w:rPr>
          <w:spacing w:val="-4"/>
          <w:w w:val="105"/>
          <w:sz w:val="17"/>
        </w:rPr>
        <w:t> </w:t>
      </w:r>
      <w:r>
        <w:rPr>
          <w:w w:val="105"/>
          <w:sz w:val="17"/>
        </w:rPr>
        <w:t>objeto</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exceto</w:t>
      </w:r>
      <w:r>
        <w:rPr>
          <w:spacing w:val="-4"/>
          <w:w w:val="105"/>
          <w:sz w:val="17"/>
        </w:rPr>
        <w:t> </w:t>
      </w:r>
      <w:r>
        <w:rPr>
          <w:w w:val="105"/>
          <w:sz w:val="17"/>
        </w:rPr>
        <w:t>quando</w:t>
      </w:r>
      <w:r>
        <w:rPr>
          <w:spacing w:val="-4"/>
          <w:w w:val="105"/>
          <w:sz w:val="17"/>
        </w:rPr>
        <w:t> </w:t>
      </w:r>
      <w:r>
        <w:rPr>
          <w:w w:val="105"/>
          <w:sz w:val="17"/>
        </w:rPr>
        <w:t>ocorrer</w:t>
      </w:r>
      <w:r>
        <w:rPr>
          <w:spacing w:val="-4"/>
          <w:w w:val="105"/>
          <w:sz w:val="17"/>
        </w:rPr>
        <w:t> </w:t>
      </w:r>
      <w:r>
        <w:rPr>
          <w:w w:val="105"/>
          <w:sz w:val="17"/>
        </w:rPr>
        <w:t>algum</w:t>
      </w:r>
      <w:r>
        <w:rPr>
          <w:spacing w:val="-4"/>
          <w:w w:val="105"/>
          <w:sz w:val="17"/>
        </w:rPr>
        <w:t> </w:t>
      </w:r>
      <w:r>
        <w:rPr>
          <w:w w:val="105"/>
          <w:sz w:val="17"/>
        </w:rPr>
        <w:t>dos</w:t>
      </w:r>
      <w:r>
        <w:rPr>
          <w:spacing w:val="-4"/>
          <w:w w:val="105"/>
          <w:sz w:val="17"/>
        </w:rPr>
        <w:t> </w:t>
      </w:r>
      <w:r>
        <w:rPr>
          <w:w w:val="105"/>
          <w:sz w:val="17"/>
        </w:rPr>
        <w:t>eventos</w:t>
      </w:r>
      <w:r>
        <w:rPr>
          <w:spacing w:val="-4"/>
          <w:w w:val="105"/>
          <w:sz w:val="17"/>
        </w:rPr>
        <w:t> </w:t>
      </w:r>
      <w:r>
        <w:rPr>
          <w:w w:val="105"/>
          <w:sz w:val="17"/>
        </w:rPr>
        <w:t>arrolados</w:t>
      </w:r>
      <w:r>
        <w:rPr>
          <w:spacing w:val="-4"/>
          <w:w w:val="105"/>
          <w:sz w:val="17"/>
        </w:rPr>
        <w:t> </w:t>
      </w:r>
      <w:r>
        <w:rPr>
          <w:w w:val="105"/>
          <w:sz w:val="17"/>
        </w:rPr>
        <w:t>no</w:t>
      </w:r>
      <w:r>
        <w:rPr>
          <w:spacing w:val="-4"/>
          <w:w w:val="105"/>
          <w:sz w:val="17"/>
        </w:rPr>
        <w:t> </w:t>
      </w:r>
      <w:hyperlink r:id="rId38">
        <w:r>
          <w:rPr>
            <w:color w:val="000080"/>
            <w:w w:val="105"/>
            <w:sz w:val="17"/>
            <w:u w:val="single" w:color="000080"/>
          </w:rPr>
          <w:t>art</w:t>
        </w:r>
        <w:r>
          <w:rPr>
            <w:color w:val="000080"/>
            <w:w w:val="105"/>
            <w:sz w:val="17"/>
          </w:rPr>
          <w:t>ig</w:t>
        </w:r>
        <w:r>
          <w:rPr>
            <w:color w:val="000080"/>
            <w:w w:val="105"/>
            <w:sz w:val="17"/>
            <w:u w:val="single" w:color="000080"/>
          </w:rPr>
          <w:t>o</w:t>
        </w:r>
        <w:r>
          <w:rPr>
            <w:color w:val="000080"/>
            <w:spacing w:val="-4"/>
            <w:w w:val="105"/>
            <w:sz w:val="17"/>
            <w:u w:val="single" w:color="000080"/>
          </w:rPr>
          <w:t> </w:t>
        </w:r>
        <w:r>
          <w:rPr>
            <w:color w:val="000080"/>
            <w:w w:val="105"/>
            <w:sz w:val="17"/>
            <w:u w:val="single" w:color="000080"/>
          </w:rPr>
          <w:t>124,</w:t>
        </w:r>
        <w:r>
          <w:rPr>
            <w:color w:val="000080"/>
            <w:spacing w:val="-4"/>
            <w:w w:val="105"/>
            <w:sz w:val="17"/>
            <w:u w:val="single" w:color="000080"/>
          </w:rPr>
          <w:t> </w:t>
        </w:r>
        <w:r>
          <w:rPr>
            <w:color w:val="000080"/>
            <w:w w:val="105"/>
            <w:sz w:val="17"/>
            <w:u w:val="single" w:color="000080"/>
          </w:rPr>
          <w:t>II,</w:t>
        </w:r>
        <w:r>
          <w:rPr>
            <w:color w:val="000080"/>
            <w:spacing w:val="-4"/>
            <w:w w:val="105"/>
            <w:sz w:val="17"/>
            <w:u w:val="single" w:color="000080"/>
          </w:rPr>
          <w:t> </w:t>
        </w:r>
        <w:r>
          <w:rPr>
            <w:color w:val="000080"/>
            <w:w w:val="105"/>
            <w:sz w:val="17"/>
            <w:u w:val="single" w:color="000080"/>
          </w:rPr>
          <w:t>“d”,</w:t>
        </w:r>
        <w:r>
          <w:rPr>
            <w:color w:val="000080"/>
            <w:spacing w:val="-4"/>
            <w:w w:val="105"/>
            <w:sz w:val="17"/>
            <w:u w:val="single" w:color="000080"/>
          </w:rPr>
          <w:t> </w:t>
        </w:r>
        <w:r>
          <w:rPr>
            <w:color w:val="000080"/>
            <w:w w:val="105"/>
            <w:sz w:val="17"/>
            <w:u w:val="single" w:color="000080"/>
          </w:rPr>
          <w:t>da</w:t>
        </w:r>
      </w:hyperlink>
      <w:r>
        <w:rPr>
          <w:color w:val="000080"/>
          <w:w w:val="105"/>
          <w:sz w:val="17"/>
        </w:rPr>
        <w:t> </w:t>
      </w:r>
      <w:hyperlink r:id="rId38">
        <w:r>
          <w:rPr>
            <w:color w:val="000080"/>
            <w:w w:val="105"/>
            <w:sz w:val="17"/>
            <w:u w:val="single" w:color="000080"/>
          </w:rPr>
          <w:t>Lei nº 14.133/2021.</w:t>
        </w:r>
      </w:hyperlink>
    </w:p>
    <w:p>
      <w:pPr>
        <w:pStyle w:val="ListParagraph"/>
        <w:numPr>
          <w:ilvl w:val="2"/>
          <w:numId w:val="47"/>
        </w:numPr>
        <w:tabs>
          <w:tab w:pos="802" w:val="left" w:leader="none"/>
        </w:tabs>
        <w:spacing w:line="240" w:lineRule="auto" w:before="2" w:after="0"/>
        <w:ind w:left="802" w:right="0" w:hanging="486"/>
        <w:jc w:val="both"/>
        <w:rPr>
          <w:sz w:val="17"/>
        </w:rPr>
      </w:pPr>
      <w:r>
        <w:rPr>
          <w:w w:val="105"/>
          <w:sz w:val="17"/>
        </w:rPr>
        <w:t>Cumprir,</w:t>
      </w:r>
      <w:r>
        <w:rPr>
          <w:spacing w:val="-6"/>
          <w:w w:val="105"/>
          <w:sz w:val="17"/>
        </w:rPr>
        <w:t> </w:t>
      </w:r>
      <w:r>
        <w:rPr>
          <w:w w:val="105"/>
          <w:sz w:val="17"/>
        </w:rPr>
        <w:t>além</w:t>
      </w:r>
      <w:r>
        <w:rPr>
          <w:spacing w:val="-6"/>
          <w:w w:val="105"/>
          <w:sz w:val="17"/>
        </w:rPr>
        <w:t> </w:t>
      </w:r>
      <w:r>
        <w:rPr>
          <w:w w:val="105"/>
          <w:sz w:val="17"/>
        </w:rPr>
        <w:t>dos</w:t>
      </w:r>
      <w:r>
        <w:rPr>
          <w:spacing w:val="-6"/>
          <w:w w:val="105"/>
          <w:sz w:val="17"/>
        </w:rPr>
        <w:t> </w:t>
      </w:r>
      <w:r>
        <w:rPr>
          <w:w w:val="105"/>
          <w:sz w:val="17"/>
        </w:rPr>
        <w:t>postulados</w:t>
      </w:r>
      <w:r>
        <w:rPr>
          <w:spacing w:val="-6"/>
          <w:w w:val="105"/>
          <w:sz w:val="17"/>
        </w:rPr>
        <w:t> </w:t>
      </w:r>
      <w:r>
        <w:rPr>
          <w:w w:val="105"/>
          <w:sz w:val="17"/>
        </w:rPr>
        <w:t>legais</w:t>
      </w:r>
      <w:r>
        <w:rPr>
          <w:spacing w:val="-5"/>
          <w:w w:val="105"/>
          <w:sz w:val="17"/>
        </w:rPr>
        <w:t> </w:t>
      </w:r>
      <w:r>
        <w:rPr>
          <w:w w:val="105"/>
          <w:sz w:val="17"/>
        </w:rPr>
        <w:t>vigentes</w:t>
      </w:r>
      <w:r>
        <w:rPr>
          <w:spacing w:val="-6"/>
          <w:w w:val="105"/>
          <w:sz w:val="17"/>
        </w:rPr>
        <w:t> </w:t>
      </w:r>
      <w:r>
        <w:rPr>
          <w:w w:val="105"/>
          <w:sz w:val="17"/>
        </w:rPr>
        <w:t>de</w:t>
      </w:r>
      <w:r>
        <w:rPr>
          <w:spacing w:val="-6"/>
          <w:w w:val="105"/>
          <w:sz w:val="17"/>
        </w:rPr>
        <w:t> </w:t>
      </w:r>
      <w:r>
        <w:rPr>
          <w:w w:val="105"/>
          <w:sz w:val="17"/>
        </w:rPr>
        <w:t>âmbito</w:t>
      </w:r>
      <w:r>
        <w:rPr>
          <w:spacing w:val="-6"/>
          <w:w w:val="105"/>
          <w:sz w:val="17"/>
        </w:rPr>
        <w:t> </w:t>
      </w:r>
      <w:r>
        <w:rPr>
          <w:w w:val="105"/>
          <w:sz w:val="17"/>
        </w:rPr>
        <w:t>federal,</w:t>
      </w:r>
      <w:r>
        <w:rPr>
          <w:spacing w:val="-6"/>
          <w:w w:val="105"/>
          <w:sz w:val="17"/>
        </w:rPr>
        <w:t> </w:t>
      </w:r>
      <w:r>
        <w:rPr>
          <w:w w:val="105"/>
          <w:sz w:val="17"/>
        </w:rPr>
        <w:t>estadual</w:t>
      </w:r>
      <w:r>
        <w:rPr>
          <w:spacing w:val="-5"/>
          <w:w w:val="105"/>
          <w:sz w:val="17"/>
        </w:rPr>
        <w:t> </w:t>
      </w:r>
      <w:r>
        <w:rPr>
          <w:w w:val="105"/>
          <w:sz w:val="17"/>
        </w:rPr>
        <w:t>ou</w:t>
      </w:r>
      <w:r>
        <w:rPr>
          <w:spacing w:val="-6"/>
          <w:w w:val="105"/>
          <w:sz w:val="17"/>
        </w:rPr>
        <w:t> </w:t>
      </w:r>
      <w:r>
        <w:rPr>
          <w:w w:val="105"/>
          <w:sz w:val="17"/>
        </w:rPr>
        <w:t>municipal,</w:t>
      </w:r>
      <w:r>
        <w:rPr>
          <w:spacing w:val="-6"/>
          <w:w w:val="105"/>
          <w:sz w:val="17"/>
        </w:rPr>
        <w:t> </w:t>
      </w:r>
      <w:r>
        <w:rPr>
          <w:w w:val="105"/>
          <w:sz w:val="17"/>
        </w:rPr>
        <w:t>as</w:t>
      </w:r>
      <w:r>
        <w:rPr>
          <w:spacing w:val="-6"/>
          <w:w w:val="105"/>
          <w:sz w:val="17"/>
        </w:rPr>
        <w:t> </w:t>
      </w:r>
      <w:r>
        <w:rPr>
          <w:w w:val="105"/>
          <w:sz w:val="17"/>
        </w:rPr>
        <w:t>normas</w:t>
      </w:r>
      <w:r>
        <w:rPr>
          <w:spacing w:val="-5"/>
          <w:w w:val="105"/>
          <w:sz w:val="17"/>
        </w:rPr>
        <w:t> </w:t>
      </w:r>
      <w:r>
        <w:rPr>
          <w:w w:val="105"/>
          <w:sz w:val="17"/>
        </w:rPr>
        <w:t>de</w:t>
      </w:r>
      <w:r>
        <w:rPr>
          <w:spacing w:val="-6"/>
          <w:w w:val="105"/>
          <w:sz w:val="17"/>
        </w:rPr>
        <w:t> </w:t>
      </w:r>
      <w:r>
        <w:rPr>
          <w:w w:val="105"/>
          <w:sz w:val="17"/>
        </w:rPr>
        <w:t>segurança</w:t>
      </w:r>
      <w:r>
        <w:rPr>
          <w:spacing w:val="-6"/>
          <w:w w:val="105"/>
          <w:sz w:val="17"/>
        </w:rPr>
        <w:t> </w:t>
      </w:r>
      <w:r>
        <w:rPr>
          <w:w w:val="105"/>
          <w:sz w:val="17"/>
        </w:rPr>
        <w:t>do</w:t>
      </w:r>
      <w:r>
        <w:rPr>
          <w:spacing w:val="-6"/>
          <w:w w:val="105"/>
          <w:sz w:val="17"/>
        </w:rPr>
        <w:t> </w:t>
      </w:r>
      <w:r>
        <w:rPr>
          <w:b/>
          <w:spacing w:val="-2"/>
          <w:w w:val="105"/>
          <w:sz w:val="17"/>
        </w:rPr>
        <w:t>CONTRATANTE</w:t>
      </w:r>
      <w:r>
        <w:rPr>
          <w:spacing w:val="-2"/>
          <w:w w:val="105"/>
          <w:sz w:val="17"/>
        </w:rPr>
        <w:t>.</w:t>
      </w:r>
    </w:p>
    <w:p>
      <w:pPr>
        <w:pStyle w:val="ListParagraph"/>
        <w:numPr>
          <w:ilvl w:val="2"/>
          <w:numId w:val="47"/>
        </w:numPr>
        <w:tabs>
          <w:tab w:pos="815" w:val="left" w:leader="none"/>
        </w:tabs>
        <w:spacing w:line="292" w:lineRule="auto" w:before="44" w:after="0"/>
        <w:ind w:left="316" w:right="299" w:firstLine="0"/>
        <w:jc w:val="both"/>
        <w:rPr>
          <w:sz w:val="17"/>
        </w:rPr>
      </w:pPr>
      <w:r>
        <w:rPr>
          <w:w w:val="105"/>
          <w:sz w:val="17"/>
        </w:rPr>
        <w:t>Prestar esclarecimentos ou informações solicitadas pelo </w:t>
      </w:r>
      <w:r>
        <w:rPr>
          <w:b/>
          <w:w w:val="105"/>
          <w:sz w:val="17"/>
        </w:rPr>
        <w:t>CONTRATANTE </w:t>
      </w:r>
      <w:r>
        <w:rPr>
          <w:w w:val="105"/>
          <w:sz w:val="17"/>
        </w:rPr>
        <w:t>ou por seus prepostos, garantindo-lhes o acesso, a qualquer tempo, ao local dos trabalhos, bem como aos documentos relativos à execução do empreendimento.</w:t>
      </w:r>
    </w:p>
    <w:p>
      <w:pPr>
        <w:pStyle w:val="ListParagraph"/>
        <w:numPr>
          <w:ilvl w:val="2"/>
          <w:numId w:val="47"/>
        </w:numPr>
        <w:tabs>
          <w:tab w:pos="820" w:val="left" w:leader="none"/>
        </w:tabs>
        <w:spacing w:line="292" w:lineRule="auto" w:before="1" w:after="0"/>
        <w:ind w:left="316" w:right="299" w:firstLine="0"/>
        <w:jc w:val="both"/>
        <w:rPr>
          <w:sz w:val="17"/>
        </w:rPr>
      </w:pPr>
      <w:r>
        <w:rPr>
          <w:w w:val="105"/>
          <w:sz w:val="17"/>
        </w:rPr>
        <w:t>Caso o valor do Contrato se enquadre no limite previsto no art. 1º da Lei estadual nº 7.753, de 17 de outubro de 2017, manter Programa de Integridade nos termos da referida Lei e eventuais modificações</w:t>
      </w:r>
      <w:r>
        <w:rPr>
          <w:spacing w:val="-6"/>
          <w:w w:val="105"/>
          <w:sz w:val="17"/>
        </w:rPr>
        <w:t> </w:t>
      </w:r>
      <w:r>
        <w:rPr>
          <w:w w:val="105"/>
          <w:sz w:val="17"/>
        </w:rPr>
        <w:t>e</w:t>
      </w:r>
      <w:r>
        <w:rPr>
          <w:spacing w:val="-6"/>
          <w:w w:val="105"/>
          <w:sz w:val="17"/>
        </w:rPr>
        <w:t> </w:t>
      </w:r>
      <w:r>
        <w:rPr>
          <w:w w:val="105"/>
          <w:sz w:val="17"/>
        </w:rPr>
        <w:t>regulamentos</w:t>
      </w:r>
      <w:r>
        <w:rPr>
          <w:spacing w:val="-6"/>
          <w:w w:val="105"/>
          <w:sz w:val="17"/>
        </w:rPr>
        <w:t> </w:t>
      </w:r>
      <w:r>
        <w:rPr>
          <w:w w:val="105"/>
          <w:sz w:val="17"/>
        </w:rPr>
        <w:t>subsequentes,</w:t>
      </w:r>
      <w:r>
        <w:rPr>
          <w:spacing w:val="-6"/>
          <w:w w:val="105"/>
          <w:sz w:val="17"/>
        </w:rPr>
        <w:t> </w:t>
      </w:r>
      <w:r>
        <w:rPr>
          <w:w w:val="105"/>
          <w:sz w:val="17"/>
        </w:rPr>
        <w:t>consistindo</w:t>
      </w:r>
      <w:r>
        <w:rPr>
          <w:spacing w:val="-6"/>
          <w:w w:val="105"/>
          <w:sz w:val="17"/>
        </w:rPr>
        <w:t> </w:t>
      </w:r>
      <w:r>
        <w:rPr>
          <w:w w:val="105"/>
          <w:sz w:val="17"/>
        </w:rPr>
        <w:t>tal</w:t>
      </w:r>
      <w:r>
        <w:rPr>
          <w:spacing w:val="-6"/>
          <w:w w:val="105"/>
          <w:sz w:val="17"/>
        </w:rPr>
        <w:t> </w:t>
      </w:r>
      <w:r>
        <w:rPr>
          <w:w w:val="105"/>
          <w:sz w:val="17"/>
        </w:rPr>
        <w:t>programa</w:t>
      </w:r>
      <w:r>
        <w:rPr>
          <w:spacing w:val="-6"/>
          <w:w w:val="105"/>
          <w:sz w:val="17"/>
        </w:rPr>
        <w:t> </w:t>
      </w:r>
      <w:r>
        <w:rPr>
          <w:w w:val="105"/>
          <w:sz w:val="17"/>
        </w:rPr>
        <w:t>no</w:t>
      </w:r>
      <w:r>
        <w:rPr>
          <w:spacing w:val="-6"/>
          <w:w w:val="105"/>
          <w:sz w:val="17"/>
        </w:rPr>
        <w:t> </w:t>
      </w:r>
      <w:r>
        <w:rPr>
          <w:w w:val="105"/>
          <w:sz w:val="17"/>
        </w:rPr>
        <w:t>conjunto</w:t>
      </w:r>
      <w:r>
        <w:rPr>
          <w:spacing w:val="-6"/>
          <w:w w:val="105"/>
          <w:sz w:val="17"/>
        </w:rPr>
        <w:t> </w:t>
      </w:r>
      <w:r>
        <w:rPr>
          <w:w w:val="105"/>
          <w:sz w:val="17"/>
        </w:rPr>
        <w:t>de</w:t>
      </w:r>
      <w:r>
        <w:rPr>
          <w:spacing w:val="-6"/>
          <w:w w:val="105"/>
          <w:sz w:val="17"/>
        </w:rPr>
        <w:t> </w:t>
      </w:r>
      <w:r>
        <w:rPr>
          <w:w w:val="105"/>
          <w:sz w:val="17"/>
        </w:rPr>
        <w:t>mecanismos</w:t>
      </w:r>
      <w:r>
        <w:rPr>
          <w:spacing w:val="-6"/>
          <w:w w:val="105"/>
          <w:sz w:val="17"/>
        </w:rPr>
        <w:t> </w:t>
      </w:r>
      <w:r>
        <w:rPr>
          <w:w w:val="105"/>
          <w:sz w:val="17"/>
        </w:rPr>
        <w:t>e</w:t>
      </w:r>
      <w:r>
        <w:rPr>
          <w:spacing w:val="-6"/>
          <w:w w:val="105"/>
          <w:sz w:val="17"/>
        </w:rPr>
        <w:t> </w:t>
      </w:r>
      <w:r>
        <w:rPr>
          <w:w w:val="105"/>
          <w:sz w:val="17"/>
        </w:rPr>
        <w:t>procedimentos</w:t>
      </w:r>
      <w:r>
        <w:rPr>
          <w:spacing w:val="-6"/>
          <w:w w:val="105"/>
          <w:sz w:val="17"/>
        </w:rPr>
        <w:t> </w:t>
      </w:r>
      <w:r>
        <w:rPr>
          <w:w w:val="105"/>
          <w:sz w:val="17"/>
        </w:rPr>
        <w:t>internos</w:t>
      </w:r>
      <w:r>
        <w:rPr>
          <w:spacing w:val="-6"/>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auditoria</w:t>
      </w:r>
      <w:r>
        <w:rPr>
          <w:spacing w:val="-6"/>
          <w:w w:val="105"/>
          <w:sz w:val="17"/>
        </w:rPr>
        <w:t> </w:t>
      </w:r>
      <w:r>
        <w:rPr>
          <w:w w:val="105"/>
          <w:sz w:val="17"/>
        </w:rPr>
        <w:t>e</w:t>
      </w:r>
      <w:r>
        <w:rPr>
          <w:spacing w:val="-6"/>
          <w:w w:val="105"/>
          <w:sz w:val="17"/>
        </w:rPr>
        <w:t> </w:t>
      </w:r>
      <w:r>
        <w:rPr>
          <w:w w:val="105"/>
          <w:sz w:val="17"/>
        </w:rPr>
        <w:t>incentivo</w:t>
      </w:r>
      <w:r>
        <w:rPr>
          <w:spacing w:val="-6"/>
          <w:w w:val="105"/>
          <w:sz w:val="17"/>
        </w:rPr>
        <w:t> </w:t>
      </w:r>
      <w:r>
        <w:rPr>
          <w:w w:val="105"/>
          <w:sz w:val="17"/>
        </w:rPr>
        <w:t>à</w:t>
      </w:r>
      <w:r>
        <w:rPr>
          <w:spacing w:val="-6"/>
          <w:w w:val="105"/>
          <w:sz w:val="17"/>
        </w:rPr>
        <w:t> </w:t>
      </w:r>
      <w:r>
        <w:rPr>
          <w:w w:val="105"/>
          <w:sz w:val="17"/>
        </w:rPr>
        <w:t>denúncia</w:t>
      </w:r>
      <w:r>
        <w:rPr>
          <w:spacing w:val="-6"/>
          <w:w w:val="105"/>
          <w:sz w:val="17"/>
        </w:rPr>
        <w:t> </w:t>
      </w:r>
      <w:r>
        <w:rPr>
          <w:w w:val="105"/>
          <w:sz w:val="17"/>
        </w:rPr>
        <w:t>de</w:t>
      </w:r>
      <w:r>
        <w:rPr>
          <w:spacing w:val="-6"/>
          <w:w w:val="105"/>
          <w:sz w:val="17"/>
        </w:rPr>
        <w:t> </w:t>
      </w:r>
      <w:r>
        <w:rPr>
          <w:w w:val="105"/>
          <w:sz w:val="17"/>
        </w:rPr>
        <w:t>irregularidades</w:t>
      </w:r>
      <w:r>
        <w:rPr>
          <w:spacing w:val="-6"/>
          <w:w w:val="105"/>
          <w:sz w:val="17"/>
        </w:rPr>
        <w:t> </w:t>
      </w:r>
      <w:r>
        <w:rPr>
          <w:w w:val="105"/>
          <w:sz w:val="17"/>
        </w:rPr>
        <w:t>e</w:t>
      </w:r>
      <w:r>
        <w:rPr>
          <w:spacing w:val="-6"/>
          <w:w w:val="105"/>
          <w:sz w:val="17"/>
        </w:rPr>
        <w:t> </w:t>
      </w:r>
      <w:r>
        <w:rPr>
          <w:w w:val="105"/>
          <w:sz w:val="17"/>
        </w:rPr>
        <w:t>na</w:t>
      </w:r>
      <w:r>
        <w:rPr>
          <w:spacing w:val="-6"/>
          <w:w w:val="105"/>
          <w:sz w:val="17"/>
        </w:rPr>
        <w:t> </w:t>
      </w:r>
      <w:r>
        <w:rPr>
          <w:w w:val="105"/>
          <w:sz w:val="17"/>
        </w:rPr>
        <w:t>aplicação efetiva de códigos de ética e de conduta, políticas e diretrizes com o objetivo de detectar e sanar desvios, fraudes, irregularidades e atos ilícitos praticados contra a</w:t>
      </w:r>
      <w:r>
        <w:rPr>
          <w:spacing w:val="-10"/>
          <w:w w:val="105"/>
          <w:sz w:val="17"/>
        </w:rPr>
        <w:t> </w:t>
      </w:r>
      <w:r>
        <w:rPr>
          <w:w w:val="105"/>
          <w:sz w:val="17"/>
        </w:rPr>
        <w:t>Administração Pública.</w:t>
      </w:r>
    </w:p>
    <w:p>
      <w:pPr>
        <w:pStyle w:val="ListParagraph"/>
        <w:numPr>
          <w:ilvl w:val="3"/>
          <w:numId w:val="47"/>
        </w:numPr>
        <w:tabs>
          <w:tab w:pos="938" w:val="left" w:leader="none"/>
        </w:tabs>
        <w:spacing w:line="292" w:lineRule="auto" w:before="1" w:after="0"/>
        <w:ind w:left="316" w:right="299" w:firstLine="0"/>
        <w:jc w:val="both"/>
        <w:rPr>
          <w:sz w:val="17"/>
        </w:rPr>
      </w:pPr>
      <w:r>
        <w:rPr>
          <w:w w:val="105"/>
          <w:sz w:val="17"/>
        </w:rPr>
        <w:t>Caso</w:t>
      </w:r>
      <w:r>
        <w:rPr>
          <w:spacing w:val="-3"/>
          <w:w w:val="105"/>
          <w:sz w:val="17"/>
        </w:rPr>
        <w:t> </w:t>
      </w:r>
      <w:r>
        <w:rPr>
          <w:w w:val="105"/>
          <w:sz w:val="17"/>
        </w:rPr>
        <w:t>o</w:t>
      </w:r>
      <w:r>
        <w:rPr>
          <w:spacing w:val="-3"/>
          <w:w w:val="105"/>
          <w:sz w:val="17"/>
        </w:rPr>
        <w:t> </w:t>
      </w:r>
      <w:r>
        <w:rPr>
          <w:b/>
          <w:w w:val="105"/>
          <w:sz w:val="17"/>
        </w:rPr>
        <w:t>CONTRATADO</w:t>
      </w:r>
      <w:r>
        <w:rPr>
          <w:b/>
          <w:spacing w:val="-3"/>
          <w:w w:val="105"/>
          <w:sz w:val="17"/>
        </w:rPr>
        <w:t> </w:t>
      </w:r>
      <w:r>
        <w:rPr>
          <w:w w:val="105"/>
          <w:sz w:val="17"/>
        </w:rPr>
        <w:t>ainda</w:t>
      </w:r>
      <w:r>
        <w:rPr>
          <w:spacing w:val="-3"/>
          <w:w w:val="105"/>
          <w:sz w:val="17"/>
        </w:rPr>
        <w:t> </w:t>
      </w:r>
      <w:r>
        <w:rPr>
          <w:w w:val="105"/>
          <w:sz w:val="17"/>
        </w:rPr>
        <w:t>não</w:t>
      </w:r>
      <w:r>
        <w:rPr>
          <w:spacing w:val="-3"/>
          <w:w w:val="105"/>
          <w:sz w:val="17"/>
        </w:rPr>
        <w:t> </w:t>
      </w:r>
      <w:r>
        <w:rPr>
          <w:w w:val="105"/>
          <w:sz w:val="17"/>
        </w:rPr>
        <w:t>tenha</w:t>
      </w:r>
      <w:r>
        <w:rPr>
          <w:spacing w:val="-3"/>
          <w:w w:val="105"/>
          <w:sz w:val="17"/>
        </w:rPr>
        <w:t> </w:t>
      </w:r>
      <w:r>
        <w:rPr>
          <w:w w:val="105"/>
          <w:sz w:val="17"/>
        </w:rPr>
        <w:t>Programa</w:t>
      </w:r>
      <w:r>
        <w:rPr>
          <w:spacing w:val="-3"/>
          <w:w w:val="105"/>
          <w:sz w:val="17"/>
        </w:rPr>
        <w:t> </w:t>
      </w:r>
      <w:r>
        <w:rPr>
          <w:w w:val="105"/>
          <w:sz w:val="17"/>
        </w:rPr>
        <w:t>de</w:t>
      </w:r>
      <w:r>
        <w:rPr>
          <w:spacing w:val="-3"/>
          <w:w w:val="105"/>
          <w:sz w:val="17"/>
        </w:rPr>
        <w:t> </w:t>
      </w:r>
      <w:r>
        <w:rPr>
          <w:w w:val="105"/>
          <w:sz w:val="17"/>
        </w:rPr>
        <w:t>Integridade</w:t>
      </w:r>
      <w:r>
        <w:rPr>
          <w:spacing w:val="-3"/>
          <w:w w:val="105"/>
          <w:sz w:val="17"/>
        </w:rPr>
        <w:t> </w:t>
      </w:r>
      <w:r>
        <w:rPr>
          <w:w w:val="105"/>
          <w:sz w:val="17"/>
        </w:rPr>
        <w:t>instituído,</w:t>
      </w:r>
      <w:r>
        <w:rPr>
          <w:spacing w:val="-3"/>
          <w:w w:val="105"/>
          <w:sz w:val="17"/>
        </w:rPr>
        <w:t> </w:t>
      </w:r>
      <w:r>
        <w:rPr>
          <w:w w:val="105"/>
          <w:sz w:val="17"/>
        </w:rPr>
        <w:t>compromete-se</w:t>
      </w:r>
      <w:r>
        <w:rPr>
          <w:spacing w:val="-3"/>
          <w:w w:val="105"/>
          <w:sz w:val="17"/>
        </w:rPr>
        <w:t> </w:t>
      </w:r>
      <w:r>
        <w:rPr>
          <w:w w:val="105"/>
          <w:sz w:val="17"/>
        </w:rPr>
        <w:t>a</w:t>
      </w:r>
      <w:r>
        <w:rPr>
          <w:spacing w:val="-3"/>
          <w:w w:val="105"/>
          <w:sz w:val="17"/>
        </w:rPr>
        <w:t> </w:t>
      </w:r>
      <w:r>
        <w:rPr>
          <w:w w:val="105"/>
          <w:sz w:val="17"/>
        </w:rPr>
        <w:t>implantar</w:t>
      </w:r>
      <w:r>
        <w:rPr>
          <w:spacing w:val="-3"/>
          <w:w w:val="105"/>
          <w:sz w:val="17"/>
        </w:rPr>
        <w:t> </w:t>
      </w:r>
      <w:r>
        <w:rPr>
          <w:w w:val="105"/>
          <w:sz w:val="17"/>
        </w:rPr>
        <w:t>o</w:t>
      </w:r>
      <w:r>
        <w:rPr>
          <w:spacing w:val="-3"/>
          <w:w w:val="105"/>
          <w:sz w:val="17"/>
        </w:rPr>
        <w:t> </w:t>
      </w:r>
      <w:r>
        <w:rPr>
          <w:w w:val="105"/>
          <w:sz w:val="17"/>
        </w:rPr>
        <w:t>Programa</w:t>
      </w:r>
      <w:r>
        <w:rPr>
          <w:spacing w:val="-3"/>
          <w:w w:val="105"/>
          <w:sz w:val="17"/>
        </w:rPr>
        <w:t> </w:t>
      </w:r>
      <w:r>
        <w:rPr>
          <w:w w:val="105"/>
          <w:sz w:val="17"/>
        </w:rPr>
        <w:t>de</w:t>
      </w:r>
      <w:r>
        <w:rPr>
          <w:spacing w:val="-3"/>
          <w:w w:val="105"/>
          <w:sz w:val="17"/>
        </w:rPr>
        <w:t> </w:t>
      </w:r>
      <w:r>
        <w:rPr>
          <w:w w:val="105"/>
          <w:sz w:val="17"/>
        </w:rPr>
        <w:t>Integridade</w:t>
      </w:r>
      <w:r>
        <w:rPr>
          <w:spacing w:val="-3"/>
          <w:w w:val="105"/>
          <w:sz w:val="17"/>
        </w:rPr>
        <w:t> </w:t>
      </w:r>
      <w:r>
        <w:rPr>
          <w:w w:val="105"/>
          <w:sz w:val="17"/>
        </w:rPr>
        <w:t>no</w:t>
      </w:r>
      <w:r>
        <w:rPr>
          <w:spacing w:val="-3"/>
          <w:w w:val="105"/>
          <w:sz w:val="17"/>
        </w:rPr>
        <w:t> </w:t>
      </w:r>
      <w:r>
        <w:rPr>
          <w:w w:val="105"/>
          <w:sz w:val="17"/>
        </w:rPr>
        <w:t>prazo</w:t>
      </w:r>
      <w:r>
        <w:rPr>
          <w:spacing w:val="-3"/>
          <w:w w:val="105"/>
          <w:sz w:val="17"/>
        </w:rPr>
        <w:t> </w:t>
      </w:r>
      <w:r>
        <w:rPr>
          <w:w w:val="105"/>
          <w:sz w:val="17"/>
        </w:rPr>
        <w:t>de</w:t>
      </w:r>
      <w:r>
        <w:rPr>
          <w:spacing w:val="-3"/>
          <w:w w:val="105"/>
          <w:sz w:val="17"/>
        </w:rPr>
        <w:t> </w:t>
      </w:r>
      <w:r>
        <w:rPr>
          <w:w w:val="105"/>
          <w:sz w:val="17"/>
        </w:rPr>
        <w:t>até</w:t>
      </w:r>
      <w:r>
        <w:rPr>
          <w:spacing w:val="-3"/>
          <w:w w:val="105"/>
          <w:sz w:val="17"/>
        </w:rPr>
        <w:t> </w:t>
      </w:r>
      <w:r>
        <w:rPr>
          <w:w w:val="105"/>
          <w:sz w:val="17"/>
        </w:rPr>
        <w:t>180</w:t>
      </w:r>
      <w:r>
        <w:rPr>
          <w:spacing w:val="-3"/>
          <w:w w:val="105"/>
          <w:sz w:val="17"/>
        </w:rPr>
        <w:t> </w:t>
      </w:r>
      <w:r>
        <w:rPr>
          <w:w w:val="105"/>
          <w:sz w:val="17"/>
        </w:rPr>
        <w:t>(cento</w:t>
      </w:r>
      <w:r>
        <w:rPr>
          <w:spacing w:val="-3"/>
          <w:w w:val="105"/>
          <w:sz w:val="17"/>
        </w:rPr>
        <w:t> </w:t>
      </w:r>
      <w:r>
        <w:rPr>
          <w:w w:val="105"/>
          <w:sz w:val="17"/>
        </w:rPr>
        <w:t>e</w:t>
      </w:r>
      <w:r>
        <w:rPr>
          <w:spacing w:val="-3"/>
          <w:w w:val="105"/>
          <w:sz w:val="17"/>
        </w:rPr>
        <w:t> </w:t>
      </w:r>
      <w:r>
        <w:rPr>
          <w:w w:val="105"/>
          <w:sz w:val="17"/>
        </w:rPr>
        <w:t>oitenta)</w:t>
      </w:r>
      <w:r>
        <w:rPr>
          <w:spacing w:val="-3"/>
          <w:w w:val="105"/>
          <w:sz w:val="17"/>
        </w:rPr>
        <w:t> </w:t>
      </w:r>
      <w:r>
        <w:rPr>
          <w:w w:val="105"/>
          <w:sz w:val="17"/>
        </w:rPr>
        <w:t>dias</w:t>
      </w:r>
      <w:r>
        <w:rPr>
          <w:spacing w:val="-3"/>
          <w:w w:val="105"/>
          <w:sz w:val="17"/>
        </w:rPr>
        <w:t> </w:t>
      </w:r>
      <w:r>
        <w:rPr>
          <w:w w:val="105"/>
          <w:sz w:val="17"/>
        </w:rPr>
        <w:t>corridos,</w:t>
      </w:r>
      <w:r>
        <w:rPr>
          <w:spacing w:val="-3"/>
          <w:w w:val="105"/>
          <w:sz w:val="17"/>
        </w:rPr>
        <w:t> </w:t>
      </w:r>
      <w:r>
        <w:rPr>
          <w:w w:val="105"/>
          <w:sz w:val="17"/>
        </w:rPr>
        <w:t>a</w:t>
      </w:r>
      <w:r>
        <w:rPr>
          <w:spacing w:val="-3"/>
          <w:w w:val="105"/>
          <w:sz w:val="17"/>
        </w:rPr>
        <w:t> </w:t>
      </w:r>
      <w:r>
        <w:rPr>
          <w:w w:val="105"/>
          <w:sz w:val="17"/>
        </w:rPr>
        <w:t>partir</w:t>
      </w:r>
      <w:r>
        <w:rPr>
          <w:spacing w:val="-3"/>
          <w:w w:val="105"/>
          <w:sz w:val="17"/>
        </w:rPr>
        <w:t> </w:t>
      </w:r>
      <w:r>
        <w:rPr>
          <w:w w:val="105"/>
          <w:sz w:val="17"/>
        </w:rPr>
        <w:t>da data de celebração do presente Contrato, na forma da Lei nº 7.753/2017.</w:t>
      </w:r>
    </w:p>
    <w:p>
      <w:pPr>
        <w:pStyle w:val="ListParagraph"/>
        <w:numPr>
          <w:ilvl w:val="2"/>
          <w:numId w:val="47"/>
        </w:numPr>
        <w:tabs>
          <w:tab w:pos="805" w:val="left" w:leader="none"/>
        </w:tabs>
        <w:spacing w:line="292" w:lineRule="auto" w:before="2" w:after="0"/>
        <w:ind w:left="316" w:right="299" w:firstLine="0"/>
        <w:jc w:val="both"/>
        <w:rPr>
          <w:sz w:val="17"/>
        </w:rPr>
      </w:pPr>
      <w:r>
        <w:rPr>
          <w:w w:val="105"/>
          <w:sz w:val="17"/>
        </w:rPr>
        <w:t>Orientar</w:t>
      </w:r>
      <w:r>
        <w:rPr>
          <w:spacing w:val="-3"/>
          <w:w w:val="105"/>
          <w:sz w:val="17"/>
        </w:rPr>
        <w:t> </w:t>
      </w:r>
      <w:r>
        <w:rPr>
          <w:w w:val="105"/>
          <w:sz w:val="17"/>
        </w:rPr>
        <w:t>e</w:t>
      </w:r>
      <w:r>
        <w:rPr>
          <w:spacing w:val="-3"/>
          <w:w w:val="105"/>
          <w:sz w:val="17"/>
        </w:rPr>
        <w:t> </w:t>
      </w:r>
      <w:r>
        <w:rPr>
          <w:w w:val="105"/>
          <w:sz w:val="17"/>
        </w:rPr>
        <w:t>treinar</w:t>
      </w:r>
      <w:r>
        <w:rPr>
          <w:spacing w:val="-3"/>
          <w:w w:val="105"/>
          <w:sz w:val="17"/>
        </w:rPr>
        <w:t> </w:t>
      </w:r>
      <w:r>
        <w:rPr>
          <w:w w:val="105"/>
          <w:sz w:val="17"/>
        </w:rPr>
        <w:t>seus</w:t>
      </w:r>
      <w:r>
        <w:rPr>
          <w:spacing w:val="-3"/>
          <w:w w:val="105"/>
          <w:sz w:val="17"/>
        </w:rPr>
        <w:t> </w:t>
      </w:r>
      <w:r>
        <w:rPr>
          <w:w w:val="105"/>
          <w:sz w:val="17"/>
        </w:rPr>
        <w:t>empregados</w:t>
      </w:r>
      <w:r>
        <w:rPr>
          <w:spacing w:val="-3"/>
          <w:w w:val="105"/>
          <w:sz w:val="17"/>
        </w:rPr>
        <w:t> </w:t>
      </w:r>
      <w:r>
        <w:rPr>
          <w:w w:val="105"/>
          <w:sz w:val="17"/>
        </w:rPr>
        <w:t>sobre</w:t>
      </w:r>
      <w:r>
        <w:rPr>
          <w:spacing w:val="-3"/>
          <w:w w:val="105"/>
          <w:sz w:val="17"/>
        </w:rPr>
        <w:t> </w:t>
      </w:r>
      <w:r>
        <w:rPr>
          <w:w w:val="105"/>
          <w:sz w:val="17"/>
        </w:rPr>
        <w:t>os</w:t>
      </w:r>
      <w:r>
        <w:rPr>
          <w:spacing w:val="-3"/>
          <w:w w:val="105"/>
          <w:sz w:val="17"/>
        </w:rPr>
        <w:t> </w:t>
      </w:r>
      <w:r>
        <w:rPr>
          <w:w w:val="105"/>
          <w:sz w:val="17"/>
        </w:rPr>
        <w:t>deveres</w:t>
      </w:r>
      <w:r>
        <w:rPr>
          <w:spacing w:val="-3"/>
          <w:w w:val="105"/>
          <w:sz w:val="17"/>
        </w:rPr>
        <w:t> </w:t>
      </w:r>
      <w:r>
        <w:rPr>
          <w:w w:val="105"/>
          <w:sz w:val="17"/>
        </w:rPr>
        <w:t>previstos</w:t>
      </w:r>
      <w:r>
        <w:rPr>
          <w:spacing w:val="-3"/>
          <w:w w:val="105"/>
          <w:sz w:val="17"/>
        </w:rPr>
        <w:t> </w:t>
      </w:r>
      <w:r>
        <w:rPr>
          <w:w w:val="105"/>
          <w:sz w:val="17"/>
        </w:rPr>
        <w:t>na</w:t>
      </w:r>
      <w:r>
        <w:rPr>
          <w:spacing w:val="-3"/>
          <w:w w:val="105"/>
          <w:sz w:val="17"/>
        </w:rPr>
        <w:t> </w:t>
      </w:r>
      <w:r>
        <w:rPr>
          <w:w w:val="105"/>
          <w:sz w:val="17"/>
        </w:rPr>
        <w:t>Lei</w:t>
      </w:r>
      <w:r>
        <w:rPr>
          <w:spacing w:val="-3"/>
          <w:w w:val="105"/>
          <w:sz w:val="17"/>
        </w:rPr>
        <w:t> </w:t>
      </w:r>
      <w:r>
        <w:rPr>
          <w:w w:val="105"/>
          <w:sz w:val="17"/>
        </w:rPr>
        <w:t>nº</w:t>
      </w:r>
      <w:r>
        <w:rPr>
          <w:spacing w:val="-3"/>
          <w:w w:val="105"/>
          <w:sz w:val="17"/>
        </w:rPr>
        <w:t> </w:t>
      </w:r>
      <w:r>
        <w:rPr>
          <w:w w:val="105"/>
          <w:sz w:val="17"/>
        </w:rPr>
        <w:t>13.709,</w:t>
      </w:r>
      <w:r>
        <w:rPr>
          <w:spacing w:val="-3"/>
          <w:w w:val="105"/>
          <w:sz w:val="17"/>
        </w:rPr>
        <w:t> </w:t>
      </w:r>
      <w:r>
        <w:rPr>
          <w:w w:val="105"/>
          <w:sz w:val="17"/>
        </w:rPr>
        <w:t>de</w:t>
      </w:r>
      <w:r>
        <w:rPr>
          <w:spacing w:val="-3"/>
          <w:w w:val="105"/>
          <w:sz w:val="17"/>
        </w:rPr>
        <w:t> </w:t>
      </w:r>
      <w:r>
        <w:rPr>
          <w:w w:val="105"/>
          <w:sz w:val="17"/>
        </w:rPr>
        <w:t>14</w:t>
      </w:r>
      <w:r>
        <w:rPr>
          <w:spacing w:val="-3"/>
          <w:w w:val="105"/>
          <w:sz w:val="17"/>
        </w:rPr>
        <w:t> </w:t>
      </w:r>
      <w:r>
        <w:rPr>
          <w:w w:val="105"/>
          <w:sz w:val="17"/>
        </w:rPr>
        <w:t>de</w:t>
      </w:r>
      <w:r>
        <w:rPr>
          <w:spacing w:val="-3"/>
          <w:w w:val="105"/>
          <w:sz w:val="17"/>
        </w:rPr>
        <w:t> </w:t>
      </w:r>
      <w:r>
        <w:rPr>
          <w:w w:val="105"/>
          <w:sz w:val="17"/>
        </w:rPr>
        <w:t>agosto</w:t>
      </w:r>
      <w:r>
        <w:rPr>
          <w:spacing w:val="-3"/>
          <w:w w:val="105"/>
          <w:sz w:val="17"/>
        </w:rPr>
        <w:t> </w:t>
      </w:r>
      <w:r>
        <w:rPr>
          <w:w w:val="105"/>
          <w:sz w:val="17"/>
        </w:rPr>
        <w:t>de</w:t>
      </w:r>
      <w:r>
        <w:rPr>
          <w:spacing w:val="-3"/>
          <w:w w:val="105"/>
          <w:sz w:val="17"/>
        </w:rPr>
        <w:t> </w:t>
      </w:r>
      <w:r>
        <w:rPr>
          <w:w w:val="105"/>
          <w:sz w:val="17"/>
        </w:rPr>
        <w:t>2018</w:t>
      </w:r>
      <w:r>
        <w:rPr>
          <w:spacing w:val="-3"/>
          <w:w w:val="105"/>
          <w:sz w:val="17"/>
        </w:rPr>
        <w:t> </w:t>
      </w:r>
      <w:r>
        <w:rPr>
          <w:w w:val="105"/>
          <w:sz w:val="17"/>
        </w:rPr>
        <w:t>(LGPD),</w:t>
      </w:r>
      <w:r>
        <w:rPr>
          <w:spacing w:val="-3"/>
          <w:w w:val="105"/>
          <w:sz w:val="17"/>
        </w:rPr>
        <w:t> </w:t>
      </w:r>
      <w:r>
        <w:rPr>
          <w:w w:val="105"/>
          <w:sz w:val="17"/>
        </w:rPr>
        <w:t>adotando</w:t>
      </w:r>
      <w:r>
        <w:rPr>
          <w:spacing w:val="-3"/>
          <w:w w:val="105"/>
          <w:sz w:val="17"/>
        </w:rPr>
        <w:t> </w:t>
      </w:r>
      <w:r>
        <w:rPr>
          <w:w w:val="105"/>
          <w:sz w:val="17"/>
        </w:rPr>
        <w:t>medidas</w:t>
      </w:r>
      <w:r>
        <w:rPr>
          <w:spacing w:val="-3"/>
          <w:w w:val="105"/>
          <w:sz w:val="17"/>
        </w:rPr>
        <w:t> </w:t>
      </w:r>
      <w:r>
        <w:rPr>
          <w:w w:val="105"/>
          <w:sz w:val="17"/>
        </w:rPr>
        <w:t>eficazes</w:t>
      </w:r>
      <w:r>
        <w:rPr>
          <w:spacing w:val="-3"/>
          <w:w w:val="105"/>
          <w:sz w:val="17"/>
        </w:rPr>
        <w:t> </w:t>
      </w:r>
      <w:r>
        <w:rPr>
          <w:w w:val="105"/>
          <w:sz w:val="17"/>
        </w:rPr>
        <w:t>para</w:t>
      </w:r>
      <w:r>
        <w:rPr>
          <w:spacing w:val="-3"/>
          <w:w w:val="105"/>
          <w:sz w:val="17"/>
        </w:rPr>
        <w:t> </w:t>
      </w:r>
      <w:r>
        <w:rPr>
          <w:w w:val="105"/>
          <w:sz w:val="17"/>
        </w:rPr>
        <w:t>proteção</w:t>
      </w:r>
      <w:r>
        <w:rPr>
          <w:spacing w:val="-3"/>
          <w:w w:val="105"/>
          <w:sz w:val="17"/>
        </w:rPr>
        <w:t> </w:t>
      </w:r>
      <w:r>
        <w:rPr>
          <w:w w:val="105"/>
          <w:sz w:val="17"/>
        </w:rPr>
        <w:t>de</w:t>
      </w:r>
      <w:r>
        <w:rPr>
          <w:spacing w:val="-3"/>
          <w:w w:val="105"/>
          <w:sz w:val="17"/>
        </w:rPr>
        <w:t> </w:t>
      </w:r>
      <w:r>
        <w:rPr>
          <w:w w:val="105"/>
          <w:sz w:val="17"/>
        </w:rPr>
        <w:t>dados</w:t>
      </w:r>
      <w:r>
        <w:rPr>
          <w:spacing w:val="-3"/>
          <w:w w:val="105"/>
          <w:sz w:val="17"/>
        </w:rPr>
        <w:t> </w:t>
      </w:r>
      <w:r>
        <w:rPr>
          <w:w w:val="105"/>
          <w:sz w:val="17"/>
        </w:rPr>
        <w:t>pessoais</w:t>
      </w:r>
      <w:r>
        <w:rPr>
          <w:spacing w:val="-3"/>
          <w:w w:val="105"/>
          <w:sz w:val="17"/>
        </w:rPr>
        <w:t> </w:t>
      </w:r>
      <w:r>
        <w:rPr>
          <w:w w:val="105"/>
          <w:sz w:val="17"/>
        </w:rPr>
        <w:t>a</w:t>
      </w:r>
      <w:r>
        <w:rPr>
          <w:spacing w:val="-3"/>
          <w:w w:val="105"/>
          <w:sz w:val="17"/>
        </w:rPr>
        <w:t> </w:t>
      </w:r>
      <w:r>
        <w:rPr>
          <w:w w:val="105"/>
          <w:sz w:val="17"/>
        </w:rPr>
        <w:t>que</w:t>
      </w:r>
      <w:r>
        <w:rPr>
          <w:spacing w:val="-3"/>
          <w:w w:val="105"/>
          <w:sz w:val="17"/>
        </w:rPr>
        <w:t> </w:t>
      </w:r>
      <w:r>
        <w:rPr>
          <w:w w:val="105"/>
          <w:sz w:val="17"/>
        </w:rPr>
        <w:t>tenha</w:t>
      </w:r>
      <w:r>
        <w:rPr>
          <w:spacing w:val="-3"/>
          <w:w w:val="105"/>
          <w:sz w:val="17"/>
        </w:rPr>
        <w:t> </w:t>
      </w:r>
      <w:r>
        <w:rPr>
          <w:w w:val="105"/>
          <w:sz w:val="17"/>
        </w:rPr>
        <w:t>acesso</w:t>
      </w:r>
      <w:r>
        <w:rPr>
          <w:spacing w:val="-3"/>
          <w:w w:val="105"/>
          <w:sz w:val="17"/>
        </w:rPr>
        <w:t> </w:t>
      </w:r>
      <w:r>
        <w:rPr>
          <w:w w:val="105"/>
          <w:sz w:val="17"/>
        </w:rPr>
        <w:t>por força da execução deste Contrato.</w:t>
      </w:r>
    </w:p>
    <w:p>
      <w:pPr>
        <w:pStyle w:val="BodyText"/>
        <w:spacing w:before="44"/>
        <w:ind w:left="0"/>
      </w:pPr>
    </w:p>
    <w:p>
      <w:pPr>
        <w:pStyle w:val="Heading1"/>
        <w:ind w:left="316"/>
      </w:pPr>
      <w:r>
        <w:rPr/>
        <w:t>CLÁUSULA</w:t>
      </w:r>
      <w:r>
        <w:rPr>
          <w:spacing w:val="11"/>
        </w:rPr>
        <w:t> </w:t>
      </w:r>
      <w:r>
        <w:rPr/>
        <w:t>DÉCIMA</w:t>
      </w:r>
      <w:r>
        <w:rPr>
          <w:spacing w:val="12"/>
        </w:rPr>
        <w:t> </w:t>
      </w:r>
      <w:r>
        <w:rPr/>
        <w:t>–</w:t>
      </w:r>
      <w:r>
        <w:rPr>
          <w:spacing w:val="28"/>
        </w:rPr>
        <w:t> </w:t>
      </w:r>
      <w:r>
        <w:rPr/>
        <w:t>GARANTIA</w:t>
      </w:r>
      <w:r>
        <w:rPr>
          <w:spacing w:val="11"/>
        </w:rPr>
        <w:t> </w:t>
      </w:r>
      <w:r>
        <w:rPr/>
        <w:t>DE</w:t>
      </w:r>
      <w:r>
        <w:rPr>
          <w:spacing w:val="28"/>
        </w:rPr>
        <w:t> </w:t>
      </w:r>
      <w:r>
        <w:rPr>
          <w:spacing w:val="-2"/>
        </w:rPr>
        <w:t>EXECUÇÃO</w:t>
      </w:r>
    </w:p>
    <w:p>
      <w:pPr>
        <w:pStyle w:val="ListParagraph"/>
        <w:numPr>
          <w:ilvl w:val="1"/>
          <w:numId w:val="49"/>
        </w:numPr>
        <w:tabs>
          <w:tab w:pos="669" w:val="left" w:leader="none"/>
        </w:tabs>
        <w:spacing w:line="240" w:lineRule="auto" w:before="44" w:after="0"/>
        <w:ind w:left="669" w:right="0" w:hanging="353"/>
        <w:jc w:val="both"/>
        <w:rPr>
          <w:sz w:val="17"/>
        </w:rPr>
      </w:pPr>
      <w:r>
        <w:rPr>
          <w:w w:val="105"/>
          <w:sz w:val="17"/>
        </w:rPr>
        <w:t>Não</w:t>
      </w:r>
      <w:r>
        <w:rPr>
          <w:spacing w:val="-6"/>
          <w:w w:val="105"/>
          <w:sz w:val="17"/>
        </w:rPr>
        <w:t> </w:t>
      </w:r>
      <w:r>
        <w:rPr>
          <w:w w:val="105"/>
          <w:sz w:val="17"/>
        </w:rPr>
        <w:t>haverá</w:t>
      </w:r>
      <w:r>
        <w:rPr>
          <w:spacing w:val="-5"/>
          <w:w w:val="105"/>
          <w:sz w:val="17"/>
        </w:rPr>
        <w:t> </w:t>
      </w:r>
      <w:r>
        <w:rPr>
          <w:w w:val="105"/>
          <w:sz w:val="17"/>
        </w:rPr>
        <w:t>exigência</w:t>
      </w:r>
      <w:r>
        <w:rPr>
          <w:spacing w:val="-5"/>
          <w:w w:val="105"/>
          <w:sz w:val="17"/>
        </w:rPr>
        <w:t> </w:t>
      </w:r>
      <w:r>
        <w:rPr>
          <w:w w:val="105"/>
          <w:sz w:val="17"/>
        </w:rPr>
        <w:t>de</w:t>
      </w:r>
      <w:r>
        <w:rPr>
          <w:spacing w:val="-6"/>
          <w:w w:val="105"/>
          <w:sz w:val="17"/>
        </w:rPr>
        <w:t> </w:t>
      </w:r>
      <w:r>
        <w:rPr>
          <w:w w:val="105"/>
          <w:sz w:val="17"/>
        </w:rPr>
        <w:t>garantia</w:t>
      </w:r>
      <w:r>
        <w:rPr>
          <w:spacing w:val="-5"/>
          <w:w w:val="105"/>
          <w:sz w:val="17"/>
        </w:rPr>
        <w:t> </w:t>
      </w:r>
      <w:r>
        <w:rPr>
          <w:w w:val="105"/>
          <w:sz w:val="17"/>
        </w:rPr>
        <w:t>contratual</w:t>
      </w:r>
      <w:r>
        <w:rPr>
          <w:spacing w:val="-5"/>
          <w:w w:val="105"/>
          <w:sz w:val="17"/>
        </w:rPr>
        <w:t> </w:t>
      </w:r>
      <w:r>
        <w:rPr>
          <w:w w:val="105"/>
          <w:sz w:val="17"/>
        </w:rPr>
        <w:t>da</w:t>
      </w:r>
      <w:r>
        <w:rPr>
          <w:spacing w:val="-6"/>
          <w:w w:val="105"/>
          <w:sz w:val="17"/>
        </w:rPr>
        <w:t> </w:t>
      </w:r>
      <w:r>
        <w:rPr>
          <w:spacing w:val="-2"/>
          <w:w w:val="105"/>
          <w:sz w:val="17"/>
        </w:rPr>
        <w:t>execução.</w:t>
      </w:r>
    </w:p>
    <w:p>
      <w:pPr>
        <w:pStyle w:val="BodyText"/>
        <w:spacing w:before="127"/>
        <w:ind w:left="0"/>
      </w:pPr>
    </w:p>
    <w:p>
      <w:pPr>
        <w:pStyle w:val="Heading1"/>
        <w:ind w:left="316"/>
      </w:pPr>
      <w:r>
        <w:rPr/>
        <w:t>CLÁUSULA</w:t>
      </w:r>
      <w:r>
        <w:rPr>
          <w:spacing w:val="11"/>
        </w:rPr>
        <w:t> </w:t>
      </w:r>
      <w:r>
        <w:rPr/>
        <w:t>DÉCIMA</w:t>
      </w:r>
      <w:r>
        <w:rPr>
          <w:spacing w:val="12"/>
        </w:rPr>
        <w:t> </w:t>
      </w:r>
      <w:r>
        <w:rPr/>
        <w:t>PRIMEIRA</w:t>
      </w:r>
      <w:r>
        <w:rPr>
          <w:spacing w:val="12"/>
        </w:rPr>
        <w:t> </w:t>
      </w:r>
      <w:r>
        <w:rPr/>
        <w:t>–</w:t>
      </w:r>
      <w:r>
        <w:rPr>
          <w:spacing w:val="28"/>
        </w:rPr>
        <w:t> </w:t>
      </w:r>
      <w:r>
        <w:rPr/>
        <w:t>DAS</w:t>
      </w:r>
      <w:r>
        <w:rPr>
          <w:spacing w:val="28"/>
        </w:rPr>
        <w:t> </w:t>
      </w:r>
      <w:r>
        <w:rPr/>
        <w:t>INFRAÇÕES</w:t>
      </w:r>
      <w:r>
        <w:rPr>
          <w:spacing w:val="11"/>
        </w:rPr>
        <w:t> </w:t>
      </w:r>
      <w:r>
        <w:rPr/>
        <w:t>ADMINISTRATIVAS</w:t>
      </w:r>
      <w:r>
        <w:rPr>
          <w:spacing w:val="28"/>
        </w:rPr>
        <w:t> </w:t>
      </w:r>
      <w:r>
        <w:rPr/>
        <w:t>E</w:t>
      </w:r>
      <w:r>
        <w:rPr>
          <w:spacing w:val="28"/>
        </w:rPr>
        <w:t> </w:t>
      </w:r>
      <w:r>
        <w:rPr>
          <w:spacing w:val="-2"/>
        </w:rPr>
        <w:t>SANÇÕES</w:t>
      </w:r>
    </w:p>
    <w:p>
      <w:pPr>
        <w:pStyle w:val="ListParagraph"/>
        <w:numPr>
          <w:ilvl w:val="1"/>
          <w:numId w:val="50"/>
        </w:numPr>
        <w:tabs>
          <w:tab w:pos="662" w:val="left" w:leader="none"/>
        </w:tabs>
        <w:spacing w:line="240" w:lineRule="auto" w:before="57" w:after="0"/>
        <w:ind w:left="662" w:right="0" w:hanging="346"/>
        <w:jc w:val="left"/>
        <w:rPr>
          <w:sz w:val="17"/>
        </w:rPr>
      </w:pPr>
      <w:r>
        <w:rPr>
          <w:w w:val="105"/>
          <w:sz w:val="17"/>
        </w:rPr>
        <w:t>Constitui</w:t>
      </w:r>
      <w:r>
        <w:rPr>
          <w:spacing w:val="-8"/>
          <w:w w:val="105"/>
          <w:sz w:val="17"/>
        </w:rPr>
        <w:t> </w:t>
      </w:r>
      <w:r>
        <w:rPr>
          <w:w w:val="105"/>
          <w:sz w:val="17"/>
        </w:rPr>
        <w:t>infração</w:t>
      </w:r>
      <w:r>
        <w:rPr>
          <w:spacing w:val="-7"/>
          <w:w w:val="105"/>
          <w:sz w:val="17"/>
        </w:rPr>
        <w:t> </w:t>
      </w:r>
      <w:r>
        <w:rPr>
          <w:w w:val="105"/>
          <w:sz w:val="17"/>
        </w:rPr>
        <w:t>administrativa,</w:t>
      </w:r>
      <w:r>
        <w:rPr>
          <w:spacing w:val="-7"/>
          <w:w w:val="105"/>
          <w:sz w:val="17"/>
        </w:rPr>
        <w:t> </w:t>
      </w:r>
      <w:r>
        <w:rPr>
          <w:w w:val="105"/>
          <w:sz w:val="17"/>
        </w:rPr>
        <w:t>a</w:t>
      </w:r>
      <w:r>
        <w:rPr>
          <w:spacing w:val="-7"/>
          <w:w w:val="105"/>
          <w:sz w:val="17"/>
        </w:rPr>
        <w:t> </w:t>
      </w:r>
      <w:r>
        <w:rPr>
          <w:w w:val="105"/>
          <w:sz w:val="17"/>
        </w:rPr>
        <w:t>prática,</w:t>
      </w:r>
      <w:r>
        <w:rPr>
          <w:spacing w:val="-8"/>
          <w:w w:val="105"/>
          <w:sz w:val="17"/>
        </w:rPr>
        <w:t> </w:t>
      </w:r>
      <w:r>
        <w:rPr>
          <w:w w:val="105"/>
          <w:sz w:val="17"/>
        </w:rPr>
        <w:t>pelo</w:t>
      </w:r>
      <w:r>
        <w:rPr>
          <w:spacing w:val="-7"/>
          <w:w w:val="105"/>
          <w:sz w:val="17"/>
        </w:rPr>
        <w:t> </w:t>
      </w:r>
      <w:r>
        <w:rPr>
          <w:b/>
          <w:w w:val="105"/>
          <w:sz w:val="17"/>
        </w:rPr>
        <w:t>CONTRATADO</w:t>
      </w:r>
      <w:r>
        <w:rPr>
          <w:w w:val="105"/>
          <w:sz w:val="17"/>
        </w:rPr>
        <w:t>,</w:t>
      </w:r>
      <w:r>
        <w:rPr>
          <w:spacing w:val="-7"/>
          <w:w w:val="105"/>
          <w:sz w:val="17"/>
        </w:rPr>
        <w:t> </w:t>
      </w:r>
      <w:r>
        <w:rPr>
          <w:w w:val="105"/>
          <w:sz w:val="17"/>
        </w:rPr>
        <w:t>das</w:t>
      </w:r>
      <w:r>
        <w:rPr>
          <w:spacing w:val="-7"/>
          <w:w w:val="105"/>
          <w:sz w:val="17"/>
        </w:rPr>
        <w:t> </w:t>
      </w:r>
      <w:r>
        <w:rPr>
          <w:w w:val="105"/>
          <w:sz w:val="17"/>
        </w:rPr>
        <w:t>seguintes</w:t>
      </w:r>
      <w:r>
        <w:rPr>
          <w:spacing w:val="-8"/>
          <w:w w:val="105"/>
          <w:sz w:val="17"/>
        </w:rPr>
        <w:t> </w:t>
      </w:r>
      <w:r>
        <w:rPr>
          <w:w w:val="105"/>
          <w:sz w:val="17"/>
        </w:rPr>
        <w:t>condutas</w:t>
      </w:r>
      <w:r>
        <w:rPr>
          <w:spacing w:val="-7"/>
          <w:w w:val="105"/>
          <w:sz w:val="17"/>
        </w:rPr>
        <w:t> </w:t>
      </w:r>
      <w:r>
        <w:rPr>
          <w:w w:val="105"/>
          <w:sz w:val="17"/>
        </w:rPr>
        <w:t>previstas</w:t>
      </w:r>
      <w:r>
        <w:rPr>
          <w:spacing w:val="-7"/>
          <w:w w:val="105"/>
          <w:sz w:val="17"/>
        </w:rPr>
        <w:t> </w:t>
      </w:r>
      <w:r>
        <w:rPr>
          <w:w w:val="105"/>
          <w:sz w:val="17"/>
        </w:rPr>
        <w:t>no</w:t>
      </w:r>
      <w:r>
        <w:rPr>
          <w:spacing w:val="-7"/>
          <w:w w:val="105"/>
          <w:sz w:val="17"/>
        </w:rPr>
        <w:t> </w:t>
      </w:r>
      <w:r>
        <w:rPr>
          <w:w w:val="105"/>
          <w:sz w:val="17"/>
        </w:rPr>
        <w:t>art.</w:t>
      </w:r>
      <w:r>
        <w:rPr>
          <w:spacing w:val="-7"/>
          <w:w w:val="105"/>
          <w:sz w:val="17"/>
        </w:rPr>
        <w:t> </w:t>
      </w:r>
      <w:r>
        <w:rPr>
          <w:w w:val="105"/>
          <w:sz w:val="17"/>
        </w:rPr>
        <w:t>155</w:t>
      </w:r>
      <w:r>
        <w:rPr>
          <w:spacing w:val="-8"/>
          <w:w w:val="105"/>
          <w:sz w:val="17"/>
        </w:rPr>
        <w:t> </w:t>
      </w:r>
      <w:r>
        <w:rPr>
          <w:w w:val="105"/>
          <w:sz w:val="17"/>
        </w:rPr>
        <w:t>da</w:t>
      </w:r>
      <w:r>
        <w:rPr>
          <w:spacing w:val="-7"/>
          <w:w w:val="105"/>
          <w:sz w:val="17"/>
        </w:rPr>
        <w:t> </w:t>
      </w:r>
      <w:r>
        <w:rPr>
          <w:w w:val="105"/>
          <w:sz w:val="17"/>
        </w:rPr>
        <w:t>Lei</w:t>
      </w:r>
      <w:r>
        <w:rPr>
          <w:spacing w:val="-7"/>
          <w:w w:val="105"/>
          <w:sz w:val="17"/>
        </w:rPr>
        <w:t> </w:t>
      </w:r>
      <w:r>
        <w:rPr>
          <w:w w:val="105"/>
          <w:sz w:val="17"/>
        </w:rPr>
        <w:t>nº</w:t>
      </w:r>
      <w:r>
        <w:rPr>
          <w:spacing w:val="-7"/>
          <w:w w:val="105"/>
          <w:sz w:val="17"/>
        </w:rPr>
        <w:t> </w:t>
      </w:r>
      <w:r>
        <w:rPr>
          <w:spacing w:val="-2"/>
          <w:w w:val="105"/>
          <w:sz w:val="17"/>
        </w:rPr>
        <w:t>14.133/2021:</w:t>
      </w:r>
    </w:p>
    <w:p>
      <w:pPr>
        <w:pStyle w:val="ListParagraph"/>
        <w:numPr>
          <w:ilvl w:val="2"/>
          <w:numId w:val="50"/>
        </w:numPr>
        <w:tabs>
          <w:tab w:pos="795" w:val="left" w:leader="none"/>
        </w:tabs>
        <w:spacing w:line="240" w:lineRule="auto" w:before="43" w:after="0"/>
        <w:ind w:left="795" w:right="0" w:hanging="479"/>
        <w:jc w:val="left"/>
        <w:rPr>
          <w:sz w:val="17"/>
        </w:rPr>
      </w:pPr>
      <w:r>
        <w:rPr>
          <w:w w:val="105"/>
          <w:sz w:val="17"/>
        </w:rPr>
        <w:t>dar</w:t>
      </w:r>
      <w:r>
        <w:rPr>
          <w:spacing w:val="-5"/>
          <w:w w:val="105"/>
          <w:sz w:val="17"/>
        </w:rPr>
        <w:t> </w:t>
      </w:r>
      <w:r>
        <w:rPr>
          <w:w w:val="105"/>
          <w:sz w:val="17"/>
        </w:rPr>
        <w:t>causa</w:t>
      </w:r>
      <w:r>
        <w:rPr>
          <w:spacing w:val="-5"/>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parcial</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2"/>
          <w:numId w:val="50"/>
        </w:numPr>
        <w:tabs>
          <w:tab w:pos="795" w:val="left" w:leader="none"/>
        </w:tabs>
        <w:spacing w:line="240" w:lineRule="auto" w:before="44" w:after="0"/>
        <w:ind w:left="795" w:right="0" w:hanging="479"/>
        <w:jc w:val="left"/>
        <w:rPr>
          <w:sz w:val="17"/>
        </w:rPr>
      </w:pPr>
      <w:r>
        <w:rPr>
          <w:w w:val="105"/>
          <w:sz w:val="17"/>
        </w:rPr>
        <w:t>dar</w:t>
      </w:r>
      <w:r>
        <w:rPr>
          <w:spacing w:val="-9"/>
          <w:w w:val="105"/>
          <w:sz w:val="17"/>
        </w:rPr>
        <w:t> </w:t>
      </w:r>
      <w:r>
        <w:rPr>
          <w:w w:val="105"/>
          <w:sz w:val="17"/>
        </w:rPr>
        <w:t>causa</w:t>
      </w:r>
      <w:r>
        <w:rPr>
          <w:spacing w:val="-5"/>
          <w:w w:val="105"/>
          <w:sz w:val="17"/>
        </w:rPr>
        <w:t> </w:t>
      </w:r>
      <w:r>
        <w:rPr>
          <w:w w:val="105"/>
          <w:sz w:val="17"/>
        </w:rPr>
        <w:t>à</w:t>
      </w:r>
      <w:r>
        <w:rPr>
          <w:spacing w:val="-5"/>
          <w:w w:val="105"/>
          <w:sz w:val="17"/>
        </w:rPr>
        <w:t> </w:t>
      </w:r>
      <w:r>
        <w:rPr>
          <w:w w:val="105"/>
          <w:sz w:val="17"/>
        </w:rPr>
        <w:t>inexecução</w:t>
      </w:r>
      <w:r>
        <w:rPr>
          <w:spacing w:val="-6"/>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que</w:t>
      </w:r>
      <w:r>
        <w:rPr>
          <w:spacing w:val="-6"/>
          <w:w w:val="105"/>
          <w:sz w:val="17"/>
        </w:rPr>
        <w:t> </w:t>
      </w:r>
      <w:r>
        <w:rPr>
          <w:w w:val="105"/>
          <w:sz w:val="17"/>
        </w:rPr>
        <w:t>cause</w:t>
      </w:r>
      <w:r>
        <w:rPr>
          <w:spacing w:val="-5"/>
          <w:w w:val="105"/>
          <w:sz w:val="17"/>
        </w:rPr>
        <w:t> </w:t>
      </w:r>
      <w:r>
        <w:rPr>
          <w:w w:val="105"/>
          <w:sz w:val="17"/>
        </w:rPr>
        <w:t>grave</w:t>
      </w:r>
      <w:r>
        <w:rPr>
          <w:spacing w:val="-5"/>
          <w:w w:val="105"/>
          <w:sz w:val="17"/>
        </w:rPr>
        <w:t> </w:t>
      </w:r>
      <w:r>
        <w:rPr>
          <w:w w:val="105"/>
          <w:sz w:val="17"/>
        </w:rPr>
        <w:t>dano</w:t>
      </w:r>
      <w:r>
        <w:rPr>
          <w:spacing w:val="-5"/>
          <w:w w:val="105"/>
          <w:sz w:val="17"/>
        </w:rPr>
        <w:t> </w:t>
      </w:r>
      <w:r>
        <w:rPr>
          <w:w w:val="105"/>
          <w:sz w:val="17"/>
        </w:rPr>
        <w:t>à</w:t>
      </w:r>
      <w:r>
        <w:rPr>
          <w:spacing w:val="-11"/>
          <w:w w:val="105"/>
          <w:sz w:val="17"/>
        </w:rPr>
        <w:t> </w:t>
      </w:r>
      <w:r>
        <w:rPr>
          <w:w w:val="105"/>
          <w:sz w:val="17"/>
        </w:rPr>
        <w:t>Administração,</w:t>
      </w:r>
      <w:r>
        <w:rPr>
          <w:spacing w:val="-6"/>
          <w:w w:val="105"/>
          <w:sz w:val="17"/>
        </w:rPr>
        <w:t> </w:t>
      </w:r>
      <w:r>
        <w:rPr>
          <w:w w:val="105"/>
          <w:sz w:val="17"/>
        </w:rPr>
        <w:t>ao</w:t>
      </w:r>
      <w:r>
        <w:rPr>
          <w:spacing w:val="-5"/>
          <w:w w:val="105"/>
          <w:sz w:val="17"/>
        </w:rPr>
        <w:t> </w:t>
      </w:r>
      <w:r>
        <w:rPr>
          <w:w w:val="105"/>
          <w:sz w:val="17"/>
        </w:rPr>
        <w:t>funcionamento</w:t>
      </w:r>
      <w:r>
        <w:rPr>
          <w:spacing w:val="-5"/>
          <w:w w:val="105"/>
          <w:sz w:val="17"/>
        </w:rPr>
        <w:t> </w:t>
      </w:r>
      <w:r>
        <w:rPr>
          <w:w w:val="105"/>
          <w:sz w:val="17"/>
        </w:rPr>
        <w:t>dos</w:t>
      </w:r>
      <w:r>
        <w:rPr>
          <w:spacing w:val="-5"/>
          <w:w w:val="105"/>
          <w:sz w:val="17"/>
        </w:rPr>
        <w:t> </w:t>
      </w:r>
      <w:r>
        <w:rPr>
          <w:w w:val="105"/>
          <w:sz w:val="17"/>
        </w:rPr>
        <w:t>serviços</w:t>
      </w:r>
      <w:r>
        <w:rPr>
          <w:spacing w:val="-6"/>
          <w:w w:val="105"/>
          <w:sz w:val="17"/>
        </w:rPr>
        <w:t> </w:t>
      </w:r>
      <w:r>
        <w:rPr>
          <w:w w:val="105"/>
          <w:sz w:val="17"/>
        </w:rPr>
        <w:t>públicos</w:t>
      </w:r>
      <w:r>
        <w:rPr>
          <w:spacing w:val="-5"/>
          <w:w w:val="105"/>
          <w:sz w:val="17"/>
        </w:rPr>
        <w:t> </w:t>
      </w:r>
      <w:r>
        <w:rPr>
          <w:w w:val="105"/>
          <w:sz w:val="17"/>
        </w:rPr>
        <w:t>ou</w:t>
      </w:r>
      <w:r>
        <w:rPr>
          <w:spacing w:val="-5"/>
          <w:w w:val="105"/>
          <w:sz w:val="17"/>
        </w:rPr>
        <w:t> </w:t>
      </w:r>
      <w:r>
        <w:rPr>
          <w:w w:val="105"/>
          <w:sz w:val="17"/>
        </w:rPr>
        <w:t>ao</w:t>
      </w:r>
      <w:r>
        <w:rPr>
          <w:spacing w:val="-5"/>
          <w:w w:val="105"/>
          <w:sz w:val="17"/>
        </w:rPr>
        <w:t> </w:t>
      </w:r>
      <w:r>
        <w:rPr>
          <w:w w:val="105"/>
          <w:sz w:val="17"/>
        </w:rPr>
        <w:t>interesse</w:t>
      </w:r>
      <w:r>
        <w:rPr>
          <w:spacing w:val="-6"/>
          <w:w w:val="105"/>
          <w:sz w:val="17"/>
        </w:rPr>
        <w:t> </w:t>
      </w:r>
      <w:r>
        <w:rPr>
          <w:spacing w:val="-2"/>
          <w:w w:val="105"/>
          <w:sz w:val="17"/>
        </w:rPr>
        <w:t>coletivo;</w:t>
      </w:r>
    </w:p>
    <w:p>
      <w:pPr>
        <w:pStyle w:val="ListParagraph"/>
        <w:numPr>
          <w:ilvl w:val="2"/>
          <w:numId w:val="50"/>
        </w:numPr>
        <w:tabs>
          <w:tab w:pos="795" w:val="left" w:leader="none"/>
        </w:tabs>
        <w:spacing w:line="240" w:lineRule="auto" w:before="43" w:after="0"/>
        <w:ind w:left="795" w:right="0" w:hanging="479"/>
        <w:jc w:val="left"/>
        <w:rPr>
          <w:sz w:val="17"/>
        </w:rPr>
      </w:pPr>
      <w:r>
        <w:rPr>
          <w:w w:val="105"/>
          <w:sz w:val="17"/>
        </w:rPr>
        <w:t>dar</w:t>
      </w:r>
      <w:r>
        <w:rPr>
          <w:spacing w:val="-5"/>
          <w:w w:val="105"/>
          <w:sz w:val="17"/>
        </w:rPr>
        <w:t> </w:t>
      </w:r>
      <w:r>
        <w:rPr>
          <w:w w:val="105"/>
          <w:sz w:val="17"/>
        </w:rPr>
        <w:t>causa</w:t>
      </w:r>
      <w:r>
        <w:rPr>
          <w:spacing w:val="-4"/>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total</w:t>
      </w:r>
      <w:r>
        <w:rPr>
          <w:spacing w:val="-4"/>
          <w:w w:val="105"/>
          <w:sz w:val="17"/>
        </w:rPr>
        <w:t> </w:t>
      </w:r>
      <w:r>
        <w:rPr>
          <w:w w:val="105"/>
          <w:sz w:val="17"/>
        </w:rPr>
        <w:t>do</w:t>
      </w:r>
      <w:r>
        <w:rPr>
          <w:spacing w:val="-4"/>
          <w:w w:val="105"/>
          <w:sz w:val="17"/>
        </w:rPr>
        <w:t> </w:t>
      </w:r>
      <w:r>
        <w:rPr>
          <w:spacing w:val="-2"/>
          <w:w w:val="105"/>
          <w:sz w:val="17"/>
        </w:rPr>
        <w:t>contrato;</w:t>
      </w:r>
    </w:p>
    <w:p>
      <w:pPr>
        <w:pStyle w:val="ListParagraph"/>
        <w:numPr>
          <w:ilvl w:val="2"/>
          <w:numId w:val="50"/>
        </w:numPr>
        <w:tabs>
          <w:tab w:pos="795" w:val="left" w:leader="none"/>
        </w:tabs>
        <w:spacing w:line="240" w:lineRule="auto" w:before="44" w:after="0"/>
        <w:ind w:left="795" w:right="0" w:hanging="479"/>
        <w:jc w:val="left"/>
        <w:rPr>
          <w:sz w:val="17"/>
        </w:rPr>
      </w:pPr>
      <w:r>
        <w:rPr>
          <w:w w:val="105"/>
          <w:sz w:val="17"/>
        </w:rPr>
        <w:t>deixar</w:t>
      </w:r>
      <w:r>
        <w:rPr>
          <w:spacing w:val="-6"/>
          <w:w w:val="105"/>
          <w:sz w:val="17"/>
        </w:rPr>
        <w:t> </w:t>
      </w:r>
      <w:r>
        <w:rPr>
          <w:w w:val="105"/>
          <w:sz w:val="17"/>
        </w:rPr>
        <w:t>de</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6"/>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qualquer</w:t>
      </w:r>
      <w:r>
        <w:rPr>
          <w:spacing w:val="-5"/>
          <w:w w:val="105"/>
          <w:sz w:val="17"/>
        </w:rPr>
        <w:t> </w:t>
      </w:r>
      <w:r>
        <w:rPr>
          <w:w w:val="105"/>
          <w:sz w:val="17"/>
        </w:rPr>
        <w:t>documento</w:t>
      </w:r>
      <w:r>
        <w:rPr>
          <w:spacing w:val="-6"/>
          <w:w w:val="105"/>
          <w:sz w:val="17"/>
        </w:rPr>
        <w:t> </w:t>
      </w:r>
      <w:r>
        <w:rPr>
          <w:w w:val="105"/>
          <w:sz w:val="17"/>
        </w:rPr>
        <w:t>que</w:t>
      </w:r>
      <w:r>
        <w:rPr>
          <w:spacing w:val="-5"/>
          <w:w w:val="105"/>
          <w:sz w:val="17"/>
        </w:rPr>
        <w:t> </w:t>
      </w:r>
      <w:r>
        <w:rPr>
          <w:w w:val="105"/>
          <w:sz w:val="17"/>
        </w:rPr>
        <w:t>tenha</w:t>
      </w:r>
      <w:r>
        <w:rPr>
          <w:spacing w:val="-5"/>
          <w:w w:val="105"/>
          <w:sz w:val="17"/>
        </w:rPr>
        <w:t> </w:t>
      </w:r>
      <w:r>
        <w:rPr>
          <w:w w:val="105"/>
          <w:sz w:val="17"/>
        </w:rPr>
        <w:t>sido</w:t>
      </w:r>
      <w:r>
        <w:rPr>
          <w:spacing w:val="-5"/>
          <w:w w:val="105"/>
          <w:sz w:val="17"/>
        </w:rPr>
        <w:t> </w:t>
      </w:r>
      <w:r>
        <w:rPr>
          <w:w w:val="105"/>
          <w:sz w:val="17"/>
        </w:rPr>
        <w:t>solicitado</w:t>
      </w:r>
      <w:r>
        <w:rPr>
          <w:spacing w:val="-6"/>
          <w:w w:val="105"/>
          <w:sz w:val="17"/>
        </w:rPr>
        <w:t> </w:t>
      </w:r>
      <w:r>
        <w:rPr>
          <w:w w:val="105"/>
          <w:sz w:val="17"/>
        </w:rPr>
        <w:t>pelo</w:t>
      </w:r>
      <w:r>
        <w:rPr>
          <w:spacing w:val="-5"/>
          <w:w w:val="105"/>
          <w:sz w:val="17"/>
        </w:rPr>
        <w:t> </w:t>
      </w:r>
      <w:r>
        <w:rPr>
          <w:w w:val="105"/>
          <w:sz w:val="17"/>
        </w:rPr>
        <w:t>pregoeiro</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spacing w:val="-2"/>
          <w:w w:val="105"/>
          <w:sz w:val="17"/>
        </w:rPr>
        <w:t>certame;</w:t>
      </w:r>
    </w:p>
    <w:p>
      <w:pPr>
        <w:pStyle w:val="ListParagraph"/>
        <w:numPr>
          <w:ilvl w:val="2"/>
          <w:numId w:val="50"/>
        </w:numPr>
        <w:tabs>
          <w:tab w:pos="795" w:val="left" w:leader="none"/>
        </w:tabs>
        <w:spacing w:line="240" w:lineRule="auto" w:before="43" w:after="0"/>
        <w:ind w:left="795" w:right="0" w:hanging="479"/>
        <w:jc w:val="left"/>
        <w:rPr>
          <w:sz w:val="17"/>
        </w:rPr>
      </w:pPr>
      <w:r>
        <w:rPr>
          <w:w w:val="105"/>
          <w:sz w:val="17"/>
        </w:rPr>
        <w:t>não</w:t>
      </w:r>
      <w:r>
        <w:rPr>
          <w:spacing w:val="-6"/>
          <w:w w:val="105"/>
          <w:sz w:val="17"/>
        </w:rPr>
        <w:t> </w:t>
      </w:r>
      <w:r>
        <w:rPr>
          <w:w w:val="105"/>
          <w:sz w:val="17"/>
        </w:rPr>
        <w:t>manter</w:t>
      </w:r>
      <w:r>
        <w:rPr>
          <w:spacing w:val="-6"/>
          <w:w w:val="105"/>
          <w:sz w:val="17"/>
        </w:rPr>
        <w:t> </w:t>
      </w:r>
      <w:r>
        <w:rPr>
          <w:w w:val="105"/>
          <w:sz w:val="17"/>
        </w:rPr>
        <w:t>a</w:t>
      </w:r>
      <w:r>
        <w:rPr>
          <w:spacing w:val="-6"/>
          <w:w w:val="105"/>
          <w:sz w:val="17"/>
        </w:rPr>
        <w:t> </w:t>
      </w:r>
      <w:r>
        <w:rPr>
          <w:w w:val="105"/>
          <w:sz w:val="17"/>
        </w:rPr>
        <w:t>proposta,</w:t>
      </w:r>
      <w:r>
        <w:rPr>
          <w:spacing w:val="-6"/>
          <w:w w:val="105"/>
          <w:sz w:val="17"/>
        </w:rPr>
        <w:t> </w:t>
      </w:r>
      <w:r>
        <w:rPr>
          <w:w w:val="105"/>
          <w:sz w:val="17"/>
        </w:rPr>
        <w:t>salvo</w:t>
      </w:r>
      <w:r>
        <w:rPr>
          <w:spacing w:val="-5"/>
          <w:w w:val="105"/>
          <w:sz w:val="17"/>
        </w:rPr>
        <w:t> </w:t>
      </w:r>
      <w:r>
        <w:rPr>
          <w:w w:val="105"/>
          <w:sz w:val="17"/>
        </w:rPr>
        <w:t>em</w:t>
      </w:r>
      <w:r>
        <w:rPr>
          <w:spacing w:val="-6"/>
          <w:w w:val="105"/>
          <w:sz w:val="17"/>
        </w:rPr>
        <w:t> </w:t>
      </w:r>
      <w:r>
        <w:rPr>
          <w:w w:val="105"/>
          <w:sz w:val="17"/>
        </w:rPr>
        <w:t>decorrência</w:t>
      </w:r>
      <w:r>
        <w:rPr>
          <w:spacing w:val="-6"/>
          <w:w w:val="105"/>
          <w:sz w:val="17"/>
        </w:rPr>
        <w:t> </w:t>
      </w:r>
      <w:r>
        <w:rPr>
          <w:w w:val="105"/>
          <w:sz w:val="17"/>
        </w:rPr>
        <w:t>de</w:t>
      </w:r>
      <w:r>
        <w:rPr>
          <w:spacing w:val="-6"/>
          <w:w w:val="105"/>
          <w:sz w:val="17"/>
        </w:rPr>
        <w:t> </w:t>
      </w:r>
      <w:r>
        <w:rPr>
          <w:w w:val="105"/>
          <w:sz w:val="17"/>
        </w:rPr>
        <w:t>fato</w:t>
      </w:r>
      <w:r>
        <w:rPr>
          <w:spacing w:val="-6"/>
          <w:w w:val="105"/>
          <w:sz w:val="17"/>
        </w:rPr>
        <w:t> </w:t>
      </w:r>
      <w:r>
        <w:rPr>
          <w:w w:val="105"/>
          <w:sz w:val="17"/>
        </w:rPr>
        <w:t>superveniente</w:t>
      </w:r>
      <w:r>
        <w:rPr>
          <w:spacing w:val="-5"/>
          <w:w w:val="105"/>
          <w:sz w:val="17"/>
        </w:rPr>
        <w:t> </w:t>
      </w:r>
      <w:r>
        <w:rPr>
          <w:w w:val="105"/>
          <w:sz w:val="17"/>
        </w:rPr>
        <w:t>devidamente</w:t>
      </w:r>
      <w:r>
        <w:rPr>
          <w:spacing w:val="-6"/>
          <w:w w:val="105"/>
          <w:sz w:val="17"/>
        </w:rPr>
        <w:t> </w:t>
      </w:r>
      <w:r>
        <w:rPr>
          <w:w w:val="105"/>
          <w:sz w:val="17"/>
        </w:rPr>
        <w:t>justificado,</w:t>
      </w:r>
      <w:r>
        <w:rPr>
          <w:spacing w:val="-6"/>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ListParagraph"/>
        <w:numPr>
          <w:ilvl w:val="3"/>
          <w:numId w:val="50"/>
        </w:numPr>
        <w:tabs>
          <w:tab w:pos="927" w:val="left" w:leader="none"/>
        </w:tabs>
        <w:spacing w:line="240" w:lineRule="auto" w:before="44" w:after="0"/>
        <w:ind w:left="927" w:right="0" w:hanging="611"/>
        <w:jc w:val="left"/>
        <w:rPr>
          <w:sz w:val="17"/>
        </w:rPr>
      </w:pPr>
      <w:r>
        <w:rPr>
          <w:w w:val="105"/>
          <w:sz w:val="17"/>
        </w:rPr>
        <w:t>não</w:t>
      </w:r>
      <w:r>
        <w:rPr>
          <w:spacing w:val="-5"/>
          <w:w w:val="105"/>
          <w:sz w:val="17"/>
        </w:rPr>
        <w:t> </w:t>
      </w:r>
      <w:r>
        <w:rPr>
          <w:w w:val="105"/>
          <w:sz w:val="17"/>
        </w:rPr>
        <w:t>enviar</w:t>
      </w:r>
      <w:r>
        <w:rPr>
          <w:spacing w:val="-5"/>
          <w:w w:val="105"/>
          <w:sz w:val="17"/>
        </w:rPr>
        <w:t> </w:t>
      </w:r>
      <w:r>
        <w:rPr>
          <w:w w:val="105"/>
          <w:sz w:val="17"/>
        </w:rPr>
        <w:t>a</w:t>
      </w:r>
      <w:r>
        <w:rPr>
          <w:spacing w:val="-4"/>
          <w:w w:val="105"/>
          <w:sz w:val="17"/>
        </w:rPr>
        <w:t> </w:t>
      </w:r>
      <w:r>
        <w:rPr>
          <w:w w:val="105"/>
          <w:sz w:val="17"/>
        </w:rPr>
        <w:t>proposta</w:t>
      </w:r>
      <w:r>
        <w:rPr>
          <w:spacing w:val="-5"/>
          <w:w w:val="105"/>
          <w:sz w:val="17"/>
        </w:rPr>
        <w:t> </w:t>
      </w:r>
      <w:r>
        <w:rPr>
          <w:w w:val="105"/>
          <w:sz w:val="17"/>
        </w:rPr>
        <w:t>adequada</w:t>
      </w:r>
      <w:r>
        <w:rPr>
          <w:spacing w:val="-4"/>
          <w:w w:val="105"/>
          <w:sz w:val="17"/>
        </w:rPr>
        <w:t> </w:t>
      </w:r>
      <w:r>
        <w:rPr>
          <w:w w:val="105"/>
          <w:sz w:val="17"/>
        </w:rPr>
        <w:t>ao</w:t>
      </w:r>
      <w:r>
        <w:rPr>
          <w:spacing w:val="-5"/>
          <w:w w:val="105"/>
          <w:sz w:val="17"/>
        </w:rPr>
        <w:t> </w:t>
      </w:r>
      <w:r>
        <w:rPr>
          <w:w w:val="105"/>
          <w:sz w:val="17"/>
        </w:rPr>
        <w:t>último</w:t>
      </w:r>
      <w:r>
        <w:rPr>
          <w:spacing w:val="-4"/>
          <w:w w:val="105"/>
          <w:sz w:val="17"/>
        </w:rPr>
        <w:t> </w:t>
      </w:r>
      <w:r>
        <w:rPr>
          <w:w w:val="105"/>
          <w:sz w:val="17"/>
        </w:rPr>
        <w:t>lance</w:t>
      </w:r>
      <w:r>
        <w:rPr>
          <w:spacing w:val="-5"/>
          <w:w w:val="105"/>
          <w:sz w:val="17"/>
        </w:rPr>
        <w:t> </w:t>
      </w:r>
      <w:r>
        <w:rPr>
          <w:w w:val="105"/>
          <w:sz w:val="17"/>
        </w:rPr>
        <w:t>ofertado</w:t>
      </w:r>
      <w:r>
        <w:rPr>
          <w:spacing w:val="-4"/>
          <w:w w:val="105"/>
          <w:sz w:val="17"/>
        </w:rPr>
        <w:t> </w:t>
      </w:r>
      <w:r>
        <w:rPr>
          <w:w w:val="105"/>
          <w:sz w:val="17"/>
        </w:rPr>
        <w:t>ou</w:t>
      </w:r>
      <w:r>
        <w:rPr>
          <w:spacing w:val="-5"/>
          <w:w w:val="105"/>
          <w:sz w:val="17"/>
        </w:rPr>
        <w:t> </w:t>
      </w:r>
      <w:r>
        <w:rPr>
          <w:w w:val="105"/>
          <w:sz w:val="17"/>
        </w:rPr>
        <w:t>após</w:t>
      </w:r>
      <w:r>
        <w:rPr>
          <w:spacing w:val="-4"/>
          <w:w w:val="105"/>
          <w:sz w:val="17"/>
        </w:rPr>
        <w:t> </w:t>
      </w:r>
      <w:r>
        <w:rPr>
          <w:w w:val="105"/>
          <w:sz w:val="17"/>
        </w:rPr>
        <w:t>a</w:t>
      </w:r>
      <w:r>
        <w:rPr>
          <w:spacing w:val="-5"/>
          <w:w w:val="105"/>
          <w:sz w:val="17"/>
        </w:rPr>
        <w:t> </w:t>
      </w:r>
      <w:r>
        <w:rPr>
          <w:spacing w:val="-2"/>
          <w:w w:val="105"/>
          <w:sz w:val="17"/>
        </w:rPr>
        <w:t>negociação;</w:t>
      </w:r>
    </w:p>
    <w:p>
      <w:pPr>
        <w:pStyle w:val="ListParagraph"/>
        <w:numPr>
          <w:ilvl w:val="3"/>
          <w:numId w:val="50"/>
        </w:numPr>
        <w:tabs>
          <w:tab w:pos="927" w:val="left" w:leader="none"/>
        </w:tabs>
        <w:spacing w:line="240" w:lineRule="auto" w:before="44" w:after="0"/>
        <w:ind w:left="927" w:right="0" w:hanging="611"/>
        <w:jc w:val="left"/>
        <w:rPr>
          <w:sz w:val="17"/>
        </w:rPr>
      </w:pPr>
      <w:r>
        <w:rPr>
          <w:w w:val="105"/>
          <w:sz w:val="17"/>
        </w:rPr>
        <w:t>recusar-se</w:t>
      </w:r>
      <w:r>
        <w:rPr>
          <w:spacing w:val="-6"/>
          <w:w w:val="105"/>
          <w:sz w:val="17"/>
        </w:rPr>
        <w:t> </w:t>
      </w:r>
      <w:r>
        <w:rPr>
          <w:w w:val="105"/>
          <w:sz w:val="17"/>
        </w:rPr>
        <w:t>a</w:t>
      </w:r>
      <w:r>
        <w:rPr>
          <w:spacing w:val="-6"/>
          <w:w w:val="105"/>
          <w:sz w:val="17"/>
        </w:rPr>
        <w:t> </w:t>
      </w:r>
      <w:r>
        <w:rPr>
          <w:w w:val="105"/>
          <w:sz w:val="17"/>
        </w:rPr>
        <w:t>enviar</w:t>
      </w:r>
      <w:r>
        <w:rPr>
          <w:spacing w:val="-6"/>
          <w:w w:val="105"/>
          <w:sz w:val="17"/>
        </w:rPr>
        <w:t> </w:t>
      </w:r>
      <w:r>
        <w:rPr>
          <w:w w:val="105"/>
          <w:sz w:val="17"/>
        </w:rPr>
        <w:t>o</w:t>
      </w:r>
      <w:r>
        <w:rPr>
          <w:spacing w:val="-6"/>
          <w:w w:val="105"/>
          <w:sz w:val="17"/>
        </w:rPr>
        <w:t> </w:t>
      </w:r>
      <w:r>
        <w:rPr>
          <w:w w:val="105"/>
          <w:sz w:val="17"/>
        </w:rPr>
        <w:t>detalhamento</w:t>
      </w:r>
      <w:r>
        <w:rPr>
          <w:spacing w:val="-6"/>
          <w:w w:val="105"/>
          <w:sz w:val="17"/>
        </w:rPr>
        <w:t> </w:t>
      </w:r>
      <w:r>
        <w:rPr>
          <w:w w:val="105"/>
          <w:sz w:val="17"/>
        </w:rPr>
        <w:t>da</w:t>
      </w:r>
      <w:r>
        <w:rPr>
          <w:spacing w:val="-6"/>
          <w:w w:val="105"/>
          <w:sz w:val="17"/>
        </w:rPr>
        <w:t> </w:t>
      </w:r>
      <w:r>
        <w:rPr>
          <w:w w:val="105"/>
          <w:sz w:val="17"/>
        </w:rPr>
        <w:t>proposta</w:t>
      </w:r>
      <w:r>
        <w:rPr>
          <w:spacing w:val="-6"/>
          <w:w w:val="105"/>
          <w:sz w:val="17"/>
        </w:rPr>
        <w:t> </w:t>
      </w:r>
      <w:r>
        <w:rPr>
          <w:w w:val="105"/>
          <w:sz w:val="17"/>
        </w:rPr>
        <w:t>quando</w:t>
      </w:r>
      <w:r>
        <w:rPr>
          <w:spacing w:val="-6"/>
          <w:w w:val="105"/>
          <w:sz w:val="17"/>
        </w:rPr>
        <w:t> </w:t>
      </w:r>
      <w:r>
        <w:rPr>
          <w:spacing w:val="-2"/>
          <w:w w:val="105"/>
          <w:sz w:val="17"/>
        </w:rPr>
        <w:t>exigível;</w:t>
      </w:r>
    </w:p>
    <w:p>
      <w:pPr>
        <w:pStyle w:val="ListParagraph"/>
        <w:numPr>
          <w:ilvl w:val="3"/>
          <w:numId w:val="50"/>
        </w:numPr>
        <w:tabs>
          <w:tab w:pos="927" w:val="left" w:leader="none"/>
        </w:tabs>
        <w:spacing w:line="240" w:lineRule="auto" w:before="43" w:after="0"/>
        <w:ind w:left="927" w:right="0" w:hanging="611"/>
        <w:jc w:val="left"/>
        <w:rPr>
          <w:sz w:val="17"/>
        </w:rPr>
      </w:pPr>
      <w:r>
        <w:rPr>
          <w:w w:val="105"/>
          <w:sz w:val="17"/>
        </w:rPr>
        <w:t>pedir</w:t>
      </w:r>
      <w:r>
        <w:rPr>
          <w:spacing w:val="-6"/>
          <w:w w:val="105"/>
          <w:sz w:val="17"/>
        </w:rPr>
        <w:t> </w:t>
      </w:r>
      <w:r>
        <w:rPr>
          <w:w w:val="105"/>
          <w:sz w:val="17"/>
        </w:rPr>
        <w:t>para</w:t>
      </w:r>
      <w:r>
        <w:rPr>
          <w:spacing w:val="-6"/>
          <w:w w:val="105"/>
          <w:sz w:val="17"/>
        </w:rPr>
        <w:t> </w:t>
      </w:r>
      <w:r>
        <w:rPr>
          <w:w w:val="105"/>
          <w:sz w:val="17"/>
        </w:rPr>
        <w:t>ser</w:t>
      </w:r>
      <w:r>
        <w:rPr>
          <w:spacing w:val="-6"/>
          <w:w w:val="105"/>
          <w:sz w:val="17"/>
        </w:rPr>
        <w:t> </w:t>
      </w:r>
      <w:r>
        <w:rPr>
          <w:w w:val="105"/>
          <w:sz w:val="17"/>
        </w:rPr>
        <w:t>desclassificado</w:t>
      </w:r>
      <w:r>
        <w:rPr>
          <w:spacing w:val="-6"/>
          <w:w w:val="105"/>
          <w:sz w:val="17"/>
        </w:rPr>
        <w:t> </w:t>
      </w:r>
      <w:r>
        <w:rPr>
          <w:w w:val="105"/>
          <w:sz w:val="17"/>
        </w:rPr>
        <w:t>quando</w:t>
      </w:r>
      <w:r>
        <w:rPr>
          <w:spacing w:val="-6"/>
          <w:w w:val="105"/>
          <w:sz w:val="17"/>
        </w:rPr>
        <w:t> </w:t>
      </w:r>
      <w:r>
        <w:rPr>
          <w:w w:val="105"/>
          <w:sz w:val="17"/>
        </w:rPr>
        <w:t>encerrada</w:t>
      </w:r>
      <w:r>
        <w:rPr>
          <w:spacing w:val="-6"/>
          <w:w w:val="105"/>
          <w:sz w:val="17"/>
        </w:rPr>
        <w:t> </w:t>
      </w:r>
      <w:r>
        <w:rPr>
          <w:w w:val="105"/>
          <w:sz w:val="17"/>
        </w:rPr>
        <w:t>a</w:t>
      </w:r>
      <w:r>
        <w:rPr>
          <w:spacing w:val="-6"/>
          <w:w w:val="105"/>
          <w:sz w:val="17"/>
        </w:rPr>
        <w:t> </w:t>
      </w:r>
      <w:r>
        <w:rPr>
          <w:w w:val="105"/>
          <w:sz w:val="17"/>
        </w:rPr>
        <w:t>etapa</w:t>
      </w:r>
      <w:r>
        <w:rPr>
          <w:spacing w:val="-6"/>
          <w:w w:val="105"/>
          <w:sz w:val="17"/>
        </w:rPr>
        <w:t> </w:t>
      </w:r>
      <w:r>
        <w:rPr>
          <w:w w:val="105"/>
          <w:sz w:val="17"/>
        </w:rPr>
        <w:t>competitiva;</w:t>
      </w:r>
      <w:r>
        <w:rPr>
          <w:spacing w:val="-6"/>
          <w:w w:val="105"/>
          <w:sz w:val="17"/>
        </w:rPr>
        <w:t> </w:t>
      </w:r>
      <w:r>
        <w:rPr>
          <w:spacing w:val="-5"/>
          <w:w w:val="105"/>
          <w:sz w:val="17"/>
        </w:rPr>
        <w:t>ou</w:t>
      </w:r>
    </w:p>
    <w:p>
      <w:pPr>
        <w:pStyle w:val="ListParagraph"/>
        <w:numPr>
          <w:ilvl w:val="3"/>
          <w:numId w:val="50"/>
        </w:numPr>
        <w:tabs>
          <w:tab w:pos="927" w:val="left" w:leader="none"/>
        </w:tabs>
        <w:spacing w:line="240" w:lineRule="auto" w:before="44" w:after="0"/>
        <w:ind w:left="927" w:right="0" w:hanging="611"/>
        <w:jc w:val="left"/>
        <w:rPr>
          <w:sz w:val="17"/>
        </w:rPr>
      </w:pPr>
      <w:r>
        <w:rPr>
          <w:w w:val="105"/>
          <w:sz w:val="17"/>
        </w:rPr>
        <w:t>deixar</w:t>
      </w:r>
      <w:r>
        <w:rPr>
          <w:spacing w:val="-6"/>
          <w:w w:val="105"/>
          <w:sz w:val="17"/>
        </w:rPr>
        <w:t> </w:t>
      </w:r>
      <w:r>
        <w:rPr>
          <w:w w:val="105"/>
          <w:sz w:val="17"/>
        </w:rPr>
        <w:t>de</w:t>
      </w:r>
      <w:r>
        <w:rPr>
          <w:spacing w:val="-5"/>
          <w:w w:val="105"/>
          <w:sz w:val="17"/>
        </w:rPr>
        <w:t> </w:t>
      </w:r>
      <w:r>
        <w:rPr>
          <w:w w:val="105"/>
          <w:sz w:val="17"/>
        </w:rPr>
        <w:t>apresentar</w:t>
      </w:r>
      <w:r>
        <w:rPr>
          <w:spacing w:val="-6"/>
          <w:w w:val="105"/>
          <w:sz w:val="17"/>
        </w:rPr>
        <w:t> </w:t>
      </w:r>
      <w:r>
        <w:rPr>
          <w:spacing w:val="-2"/>
          <w:w w:val="105"/>
          <w:sz w:val="17"/>
        </w:rPr>
        <w:t>amostra;</w:t>
      </w:r>
    </w:p>
    <w:p>
      <w:pPr>
        <w:pStyle w:val="ListParagraph"/>
        <w:numPr>
          <w:ilvl w:val="3"/>
          <w:numId w:val="50"/>
        </w:numPr>
        <w:tabs>
          <w:tab w:pos="927" w:val="left" w:leader="none"/>
        </w:tabs>
        <w:spacing w:line="240" w:lineRule="auto" w:before="43" w:after="0"/>
        <w:ind w:left="927" w:right="0" w:hanging="611"/>
        <w:jc w:val="left"/>
        <w:rPr>
          <w:sz w:val="17"/>
        </w:rPr>
      </w:pPr>
      <w:r>
        <w:rPr>
          <w:w w:val="105"/>
          <w:sz w:val="17"/>
        </w:rPr>
        <w:t>apresentar</w:t>
      </w:r>
      <w:r>
        <w:rPr>
          <w:spacing w:val="-6"/>
          <w:w w:val="105"/>
          <w:sz w:val="17"/>
        </w:rPr>
        <w:t> </w:t>
      </w:r>
      <w:r>
        <w:rPr>
          <w:w w:val="105"/>
          <w:sz w:val="17"/>
        </w:rPr>
        <w:t>proposta</w:t>
      </w:r>
      <w:r>
        <w:rPr>
          <w:spacing w:val="-6"/>
          <w:w w:val="105"/>
          <w:sz w:val="17"/>
        </w:rPr>
        <w:t> </w:t>
      </w:r>
      <w:r>
        <w:rPr>
          <w:w w:val="105"/>
          <w:sz w:val="17"/>
        </w:rPr>
        <w:t>ou</w:t>
      </w:r>
      <w:r>
        <w:rPr>
          <w:spacing w:val="-6"/>
          <w:w w:val="105"/>
          <w:sz w:val="17"/>
        </w:rPr>
        <w:t> </w:t>
      </w:r>
      <w:r>
        <w:rPr>
          <w:w w:val="105"/>
          <w:sz w:val="17"/>
        </w:rPr>
        <w:t>amostra</w:t>
      </w:r>
      <w:r>
        <w:rPr>
          <w:spacing w:val="-6"/>
          <w:w w:val="105"/>
          <w:sz w:val="17"/>
        </w:rPr>
        <w:t> </w:t>
      </w:r>
      <w:r>
        <w:rPr>
          <w:w w:val="105"/>
          <w:sz w:val="17"/>
        </w:rPr>
        <w:t>em</w:t>
      </w:r>
      <w:r>
        <w:rPr>
          <w:spacing w:val="-6"/>
          <w:w w:val="105"/>
          <w:sz w:val="17"/>
        </w:rPr>
        <w:t> </w:t>
      </w:r>
      <w:r>
        <w:rPr>
          <w:w w:val="105"/>
          <w:sz w:val="17"/>
        </w:rPr>
        <w:t>desacordo</w:t>
      </w:r>
      <w:r>
        <w:rPr>
          <w:spacing w:val="-6"/>
          <w:w w:val="105"/>
          <w:sz w:val="17"/>
        </w:rPr>
        <w:t> </w:t>
      </w:r>
      <w:r>
        <w:rPr>
          <w:w w:val="105"/>
          <w:sz w:val="17"/>
        </w:rPr>
        <w:t>com</w:t>
      </w:r>
      <w:r>
        <w:rPr>
          <w:spacing w:val="-6"/>
          <w:w w:val="105"/>
          <w:sz w:val="17"/>
        </w:rPr>
        <w:t> </w:t>
      </w:r>
      <w:r>
        <w:rPr>
          <w:w w:val="105"/>
          <w:sz w:val="17"/>
        </w:rPr>
        <w:t>as</w:t>
      </w:r>
      <w:r>
        <w:rPr>
          <w:spacing w:val="-6"/>
          <w:w w:val="105"/>
          <w:sz w:val="17"/>
        </w:rPr>
        <w:t> </w:t>
      </w:r>
      <w:r>
        <w:rPr>
          <w:w w:val="105"/>
          <w:sz w:val="17"/>
        </w:rPr>
        <w:t>especificações</w:t>
      </w:r>
      <w:r>
        <w:rPr>
          <w:spacing w:val="-6"/>
          <w:w w:val="105"/>
          <w:sz w:val="17"/>
        </w:rPr>
        <w:t> </w:t>
      </w:r>
      <w:r>
        <w:rPr>
          <w:w w:val="105"/>
          <w:sz w:val="17"/>
        </w:rPr>
        <w:t>do</w:t>
      </w:r>
      <w:r>
        <w:rPr>
          <w:spacing w:val="-6"/>
          <w:w w:val="105"/>
          <w:sz w:val="17"/>
        </w:rPr>
        <w:t> </w:t>
      </w:r>
      <w:r>
        <w:rPr>
          <w:w w:val="105"/>
          <w:sz w:val="17"/>
        </w:rPr>
        <w:t>instrumento</w:t>
      </w:r>
      <w:r>
        <w:rPr>
          <w:spacing w:val="-6"/>
          <w:w w:val="105"/>
          <w:sz w:val="17"/>
        </w:rPr>
        <w:t> </w:t>
      </w:r>
      <w:r>
        <w:rPr>
          <w:spacing w:val="-2"/>
          <w:w w:val="105"/>
          <w:sz w:val="17"/>
        </w:rPr>
        <w:t>convocatório;</w:t>
      </w:r>
    </w:p>
    <w:p>
      <w:pPr>
        <w:pStyle w:val="ListParagraph"/>
        <w:numPr>
          <w:ilvl w:val="2"/>
          <w:numId w:val="50"/>
        </w:numPr>
        <w:tabs>
          <w:tab w:pos="795" w:val="left" w:leader="none"/>
        </w:tabs>
        <w:spacing w:line="240" w:lineRule="auto" w:before="44" w:after="0"/>
        <w:ind w:left="795" w:right="0" w:hanging="479"/>
        <w:jc w:val="left"/>
        <w:rPr>
          <w:sz w:val="17"/>
        </w:rPr>
      </w:pPr>
      <w:r>
        <w:rPr>
          <w:w w:val="105"/>
          <w:sz w:val="17"/>
        </w:rPr>
        <w:t>não</w:t>
      </w:r>
      <w:r>
        <w:rPr>
          <w:spacing w:val="-5"/>
          <w:w w:val="105"/>
          <w:sz w:val="17"/>
        </w:rPr>
        <w:t> </w:t>
      </w:r>
      <w:r>
        <w:rPr>
          <w:w w:val="105"/>
          <w:sz w:val="17"/>
        </w:rPr>
        <w:t>celebrar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5"/>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contratação,</w:t>
      </w:r>
      <w:r>
        <w:rPr>
          <w:spacing w:val="-5"/>
          <w:w w:val="105"/>
          <w:sz w:val="17"/>
        </w:rPr>
        <w:t> </w:t>
      </w:r>
      <w:r>
        <w:rPr>
          <w:w w:val="105"/>
          <w:sz w:val="17"/>
        </w:rPr>
        <w:t>quando</w:t>
      </w:r>
      <w:r>
        <w:rPr>
          <w:spacing w:val="-5"/>
          <w:w w:val="105"/>
          <w:sz w:val="17"/>
        </w:rPr>
        <w:t> </w:t>
      </w:r>
      <w:r>
        <w:rPr>
          <w:w w:val="105"/>
          <w:sz w:val="17"/>
        </w:rPr>
        <w:t>convocado</w:t>
      </w:r>
      <w:r>
        <w:rPr>
          <w:spacing w:val="-5"/>
          <w:w w:val="105"/>
          <w:sz w:val="17"/>
        </w:rPr>
        <w:t> </w:t>
      </w:r>
      <w:r>
        <w:rPr>
          <w:w w:val="105"/>
          <w:sz w:val="17"/>
        </w:rPr>
        <w:t>dentro</w:t>
      </w:r>
      <w:r>
        <w:rPr>
          <w:spacing w:val="-5"/>
          <w:w w:val="105"/>
          <w:sz w:val="17"/>
        </w:rPr>
        <w:t> </w:t>
      </w:r>
      <w:r>
        <w:rPr>
          <w:w w:val="105"/>
          <w:sz w:val="17"/>
        </w:rPr>
        <w:t>do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spacing w:val="-2"/>
          <w:w w:val="105"/>
          <w:sz w:val="17"/>
        </w:rPr>
        <w:t>proposta;</w:t>
      </w:r>
    </w:p>
    <w:p>
      <w:pPr>
        <w:pStyle w:val="ListParagraph"/>
        <w:numPr>
          <w:ilvl w:val="3"/>
          <w:numId w:val="50"/>
        </w:numPr>
        <w:tabs>
          <w:tab w:pos="927" w:val="left" w:leader="none"/>
        </w:tabs>
        <w:spacing w:line="240" w:lineRule="auto" w:before="43" w:after="0"/>
        <w:ind w:left="927" w:right="0" w:hanging="611"/>
        <w:jc w:val="left"/>
        <w:rPr>
          <w:sz w:val="17"/>
        </w:rPr>
      </w:pPr>
      <w:r>
        <w:rPr>
          <w:w w:val="105"/>
          <w:sz w:val="17"/>
        </w:rPr>
        <w:t>recusar-se,</w:t>
      </w:r>
      <w:r>
        <w:rPr>
          <w:spacing w:val="-8"/>
          <w:w w:val="105"/>
          <w:sz w:val="17"/>
        </w:rPr>
        <w:t> </w:t>
      </w:r>
      <w:r>
        <w:rPr>
          <w:w w:val="105"/>
          <w:sz w:val="17"/>
        </w:rPr>
        <w:t>sem</w:t>
      </w:r>
      <w:r>
        <w:rPr>
          <w:spacing w:val="-5"/>
          <w:w w:val="105"/>
          <w:sz w:val="17"/>
        </w:rPr>
        <w:t> </w:t>
      </w:r>
      <w:r>
        <w:rPr>
          <w:w w:val="105"/>
          <w:sz w:val="17"/>
        </w:rPr>
        <w:t>justificativa,</w:t>
      </w:r>
      <w:r>
        <w:rPr>
          <w:spacing w:val="-5"/>
          <w:w w:val="105"/>
          <w:sz w:val="17"/>
        </w:rPr>
        <w:t> </w:t>
      </w:r>
      <w:r>
        <w:rPr>
          <w:w w:val="105"/>
          <w:sz w:val="17"/>
        </w:rPr>
        <w:t>a</w:t>
      </w:r>
      <w:r>
        <w:rPr>
          <w:spacing w:val="-5"/>
          <w:w w:val="105"/>
          <w:sz w:val="17"/>
        </w:rPr>
        <w:t> </w:t>
      </w:r>
      <w:r>
        <w:rPr>
          <w:w w:val="105"/>
          <w:sz w:val="17"/>
        </w:rPr>
        <w:t>assinar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ata</w:t>
      </w:r>
      <w:r>
        <w:rPr>
          <w:spacing w:val="-5"/>
          <w:w w:val="105"/>
          <w:sz w:val="17"/>
        </w:rPr>
        <w:t> </w:t>
      </w:r>
      <w:r>
        <w:rPr>
          <w:w w:val="105"/>
          <w:sz w:val="17"/>
        </w:rPr>
        <w:t>de</w:t>
      </w:r>
      <w:r>
        <w:rPr>
          <w:spacing w:val="-4"/>
          <w:w w:val="105"/>
          <w:sz w:val="17"/>
        </w:rPr>
        <w:t> </w:t>
      </w:r>
      <w:r>
        <w:rPr>
          <w:w w:val="105"/>
          <w:sz w:val="17"/>
        </w:rPr>
        <w:t>registro</w:t>
      </w:r>
      <w:r>
        <w:rPr>
          <w:spacing w:val="-5"/>
          <w:w w:val="105"/>
          <w:sz w:val="17"/>
        </w:rPr>
        <w:t> </w:t>
      </w:r>
      <w:r>
        <w:rPr>
          <w:w w:val="105"/>
          <w:sz w:val="17"/>
        </w:rPr>
        <w:t>de</w:t>
      </w:r>
      <w:r>
        <w:rPr>
          <w:spacing w:val="-5"/>
          <w:w w:val="105"/>
          <w:sz w:val="17"/>
        </w:rPr>
        <w:t> </w:t>
      </w:r>
      <w:r>
        <w:rPr>
          <w:w w:val="105"/>
          <w:sz w:val="17"/>
        </w:rPr>
        <w:t>preço,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aceitar</w:t>
      </w:r>
      <w:r>
        <w:rPr>
          <w:spacing w:val="-5"/>
          <w:w w:val="105"/>
          <w:sz w:val="17"/>
        </w:rPr>
        <w:t> </w:t>
      </w:r>
      <w:r>
        <w:rPr>
          <w:w w:val="105"/>
          <w:sz w:val="17"/>
        </w:rPr>
        <w:t>ou</w:t>
      </w:r>
      <w:r>
        <w:rPr>
          <w:spacing w:val="-5"/>
          <w:w w:val="105"/>
          <w:sz w:val="17"/>
        </w:rPr>
        <w:t> </w:t>
      </w:r>
      <w:r>
        <w:rPr>
          <w:w w:val="105"/>
          <w:sz w:val="17"/>
        </w:rPr>
        <w:t>retirar</w:t>
      </w:r>
      <w:r>
        <w:rPr>
          <w:spacing w:val="-5"/>
          <w:w w:val="105"/>
          <w:sz w:val="17"/>
        </w:rPr>
        <w:t> </w:t>
      </w:r>
      <w:r>
        <w:rPr>
          <w:w w:val="105"/>
          <w:sz w:val="17"/>
        </w:rPr>
        <w:t>o</w:t>
      </w:r>
      <w:r>
        <w:rPr>
          <w:spacing w:val="-5"/>
          <w:w w:val="105"/>
          <w:sz w:val="17"/>
        </w:rPr>
        <w:t> </w:t>
      </w:r>
      <w:r>
        <w:rPr>
          <w:w w:val="105"/>
          <w:sz w:val="17"/>
        </w:rPr>
        <w:t>instrumento</w:t>
      </w:r>
      <w:r>
        <w:rPr>
          <w:spacing w:val="-5"/>
          <w:w w:val="105"/>
          <w:sz w:val="17"/>
        </w:rPr>
        <w:t> </w:t>
      </w:r>
      <w:r>
        <w:rPr>
          <w:w w:val="105"/>
          <w:sz w:val="17"/>
        </w:rPr>
        <w:t>equivalente</w:t>
      </w:r>
      <w:r>
        <w:rPr>
          <w:spacing w:val="-5"/>
          <w:w w:val="105"/>
          <w:sz w:val="17"/>
        </w:rPr>
        <w:t> </w:t>
      </w:r>
      <w:r>
        <w:rPr>
          <w:w w:val="105"/>
          <w:sz w:val="17"/>
        </w:rPr>
        <w:t>no</w:t>
      </w:r>
      <w:r>
        <w:rPr>
          <w:spacing w:val="-5"/>
          <w:w w:val="105"/>
          <w:sz w:val="17"/>
        </w:rPr>
        <w:t> </w:t>
      </w:r>
      <w:r>
        <w:rPr>
          <w:w w:val="105"/>
          <w:sz w:val="17"/>
        </w:rPr>
        <w:t>prazo</w:t>
      </w:r>
      <w:r>
        <w:rPr>
          <w:spacing w:val="-4"/>
          <w:w w:val="105"/>
          <w:sz w:val="17"/>
        </w:rPr>
        <w:t> </w:t>
      </w:r>
      <w:r>
        <w:rPr>
          <w:w w:val="105"/>
          <w:sz w:val="17"/>
        </w:rPr>
        <w:t>estabelecido</w:t>
      </w:r>
      <w:r>
        <w:rPr>
          <w:spacing w:val="-5"/>
          <w:w w:val="105"/>
          <w:sz w:val="17"/>
        </w:rPr>
        <w:t> </w:t>
      </w:r>
      <w:r>
        <w:rPr>
          <w:w w:val="105"/>
          <w:sz w:val="17"/>
        </w:rPr>
        <w:t>pela</w:t>
      </w:r>
      <w:r>
        <w:rPr>
          <w:spacing w:val="-12"/>
          <w:w w:val="105"/>
          <w:sz w:val="17"/>
        </w:rPr>
        <w:t> </w:t>
      </w:r>
      <w:r>
        <w:rPr>
          <w:spacing w:val="-2"/>
          <w:w w:val="105"/>
          <w:sz w:val="17"/>
        </w:rPr>
        <w:t>Administração;</w:t>
      </w:r>
    </w:p>
    <w:p>
      <w:pPr>
        <w:pStyle w:val="ListParagraph"/>
        <w:numPr>
          <w:ilvl w:val="2"/>
          <w:numId w:val="50"/>
        </w:numPr>
        <w:tabs>
          <w:tab w:pos="795" w:val="left" w:leader="none"/>
        </w:tabs>
        <w:spacing w:line="240" w:lineRule="auto" w:before="44" w:after="0"/>
        <w:ind w:left="795" w:right="0" w:hanging="479"/>
        <w:jc w:val="left"/>
        <w:rPr>
          <w:sz w:val="17"/>
        </w:rPr>
      </w:pPr>
      <w:r>
        <w:rPr>
          <w:w w:val="105"/>
          <w:sz w:val="17"/>
        </w:rPr>
        <w:t>ensejar</w:t>
      </w:r>
      <w:r>
        <w:rPr>
          <w:spacing w:val="-5"/>
          <w:w w:val="105"/>
          <w:sz w:val="17"/>
        </w:rPr>
        <w:t> </w:t>
      </w:r>
      <w:r>
        <w:rPr>
          <w:w w:val="105"/>
          <w:sz w:val="17"/>
        </w:rPr>
        <w:t>o</w:t>
      </w:r>
      <w:r>
        <w:rPr>
          <w:spacing w:val="-5"/>
          <w:w w:val="105"/>
          <w:sz w:val="17"/>
        </w:rPr>
        <w:t> </w:t>
      </w:r>
      <w:r>
        <w:rPr>
          <w:w w:val="105"/>
          <w:sz w:val="17"/>
        </w:rPr>
        <w:t>retardamento</w:t>
      </w:r>
      <w:r>
        <w:rPr>
          <w:spacing w:val="-5"/>
          <w:w w:val="105"/>
          <w:sz w:val="17"/>
        </w:rPr>
        <w:t> </w:t>
      </w:r>
      <w:r>
        <w:rPr>
          <w:w w:val="105"/>
          <w:sz w:val="17"/>
        </w:rPr>
        <w:t>da</w:t>
      </w:r>
      <w:r>
        <w:rPr>
          <w:spacing w:val="-5"/>
          <w:w w:val="105"/>
          <w:sz w:val="17"/>
        </w:rPr>
        <w:t> </w:t>
      </w:r>
      <w:r>
        <w:rPr>
          <w:w w:val="105"/>
          <w:sz w:val="17"/>
        </w:rPr>
        <w:t>execução</w:t>
      </w:r>
      <w:r>
        <w:rPr>
          <w:spacing w:val="-5"/>
          <w:w w:val="105"/>
          <w:sz w:val="17"/>
        </w:rPr>
        <w:t> </w:t>
      </w:r>
      <w:r>
        <w:rPr>
          <w:w w:val="105"/>
          <w:sz w:val="17"/>
        </w:rPr>
        <w:t>ou</w:t>
      </w:r>
      <w:r>
        <w:rPr>
          <w:spacing w:val="-5"/>
          <w:w w:val="105"/>
          <w:sz w:val="17"/>
        </w:rPr>
        <w:t> </w:t>
      </w:r>
      <w:r>
        <w:rPr>
          <w:w w:val="105"/>
          <w:sz w:val="17"/>
        </w:rPr>
        <w:t>da</w:t>
      </w:r>
      <w:r>
        <w:rPr>
          <w:spacing w:val="-5"/>
          <w:w w:val="105"/>
          <w:sz w:val="17"/>
        </w:rPr>
        <w:t> </w:t>
      </w:r>
      <w:r>
        <w:rPr>
          <w:w w:val="105"/>
          <w:sz w:val="17"/>
        </w:rPr>
        <w:t>entrega</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da</w:t>
      </w:r>
      <w:r>
        <w:rPr>
          <w:spacing w:val="-5"/>
          <w:w w:val="105"/>
          <w:sz w:val="17"/>
        </w:rPr>
        <w:t> </w:t>
      </w:r>
      <w:r>
        <w:rPr>
          <w:w w:val="105"/>
          <w:sz w:val="17"/>
        </w:rPr>
        <w:t>contratação</w:t>
      </w:r>
      <w:r>
        <w:rPr>
          <w:spacing w:val="-5"/>
          <w:w w:val="105"/>
          <w:sz w:val="17"/>
        </w:rPr>
        <w:t> </w:t>
      </w:r>
      <w:r>
        <w:rPr>
          <w:w w:val="105"/>
          <w:sz w:val="17"/>
        </w:rPr>
        <w:t>sem</w:t>
      </w:r>
      <w:r>
        <w:rPr>
          <w:spacing w:val="-5"/>
          <w:w w:val="105"/>
          <w:sz w:val="17"/>
        </w:rPr>
        <w:t> </w:t>
      </w:r>
      <w:r>
        <w:rPr>
          <w:w w:val="105"/>
          <w:sz w:val="17"/>
        </w:rPr>
        <w:t>motivo</w:t>
      </w:r>
      <w:r>
        <w:rPr>
          <w:spacing w:val="-5"/>
          <w:w w:val="105"/>
          <w:sz w:val="17"/>
        </w:rPr>
        <w:t> </w:t>
      </w:r>
      <w:r>
        <w:rPr>
          <w:spacing w:val="-2"/>
          <w:w w:val="105"/>
          <w:sz w:val="17"/>
        </w:rPr>
        <w:t>justificado;</w:t>
      </w:r>
    </w:p>
    <w:p>
      <w:pPr>
        <w:pStyle w:val="ListParagraph"/>
        <w:numPr>
          <w:ilvl w:val="2"/>
          <w:numId w:val="50"/>
        </w:numPr>
        <w:tabs>
          <w:tab w:pos="795" w:val="left" w:leader="none"/>
        </w:tabs>
        <w:spacing w:line="240" w:lineRule="auto" w:before="44" w:after="0"/>
        <w:ind w:left="795" w:right="0" w:hanging="479"/>
        <w:jc w:val="left"/>
        <w:rPr>
          <w:sz w:val="17"/>
        </w:rPr>
      </w:pPr>
      <w:r>
        <w:rPr>
          <w:w w:val="105"/>
          <w:sz w:val="17"/>
        </w:rPr>
        <w:t>apresentar</w:t>
      </w:r>
      <w:r>
        <w:rPr>
          <w:spacing w:val="-6"/>
          <w:w w:val="105"/>
          <w:sz w:val="17"/>
        </w:rPr>
        <w:t> </w:t>
      </w:r>
      <w:r>
        <w:rPr>
          <w:w w:val="105"/>
          <w:sz w:val="17"/>
        </w:rPr>
        <w:t>declaração</w:t>
      </w:r>
      <w:r>
        <w:rPr>
          <w:spacing w:val="-5"/>
          <w:w w:val="105"/>
          <w:sz w:val="17"/>
        </w:rPr>
        <w:t> </w:t>
      </w:r>
      <w:r>
        <w:rPr>
          <w:w w:val="105"/>
          <w:sz w:val="17"/>
        </w:rPr>
        <w:t>ou</w:t>
      </w:r>
      <w:r>
        <w:rPr>
          <w:spacing w:val="-5"/>
          <w:w w:val="105"/>
          <w:sz w:val="17"/>
        </w:rPr>
        <w:t> </w:t>
      </w:r>
      <w:r>
        <w:rPr>
          <w:w w:val="105"/>
          <w:sz w:val="17"/>
        </w:rPr>
        <w:t>documentação</w:t>
      </w:r>
      <w:r>
        <w:rPr>
          <w:spacing w:val="-5"/>
          <w:w w:val="105"/>
          <w:sz w:val="17"/>
        </w:rPr>
        <w:t> </w:t>
      </w:r>
      <w:r>
        <w:rPr>
          <w:w w:val="105"/>
          <w:sz w:val="17"/>
        </w:rPr>
        <w:t>falsa</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6"/>
          <w:w w:val="105"/>
          <w:sz w:val="17"/>
        </w:rPr>
        <w:t> </w:t>
      </w:r>
      <w:r>
        <w:rPr>
          <w:w w:val="105"/>
          <w:sz w:val="17"/>
        </w:rPr>
        <w:t>prestar</w:t>
      </w:r>
      <w:r>
        <w:rPr>
          <w:spacing w:val="-5"/>
          <w:w w:val="105"/>
          <w:sz w:val="17"/>
        </w:rPr>
        <w:t> </w:t>
      </w:r>
      <w:r>
        <w:rPr>
          <w:w w:val="105"/>
          <w:sz w:val="17"/>
        </w:rPr>
        <w:t>declaração</w:t>
      </w:r>
      <w:r>
        <w:rPr>
          <w:spacing w:val="-5"/>
          <w:w w:val="105"/>
          <w:sz w:val="17"/>
        </w:rPr>
        <w:t> </w:t>
      </w:r>
      <w:r>
        <w:rPr>
          <w:w w:val="105"/>
          <w:sz w:val="17"/>
        </w:rPr>
        <w:t>falsa</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5"/>
          <w:w w:val="105"/>
          <w:sz w:val="17"/>
        </w:rPr>
        <w:t> </w:t>
      </w:r>
      <w:r>
        <w:rPr>
          <w:spacing w:val="-2"/>
          <w:w w:val="105"/>
          <w:sz w:val="17"/>
        </w:rPr>
        <w:t>contrato;</w:t>
      </w:r>
    </w:p>
    <w:p>
      <w:pPr>
        <w:pStyle w:val="ListParagraph"/>
        <w:numPr>
          <w:ilvl w:val="2"/>
          <w:numId w:val="50"/>
        </w:numPr>
        <w:tabs>
          <w:tab w:pos="795" w:val="left" w:leader="none"/>
        </w:tabs>
        <w:spacing w:line="240" w:lineRule="auto" w:before="43" w:after="0"/>
        <w:ind w:left="795" w:right="0" w:hanging="479"/>
        <w:jc w:val="left"/>
        <w:rPr>
          <w:sz w:val="17"/>
        </w:rPr>
      </w:pPr>
      <w:r>
        <w:rPr>
          <w:w w:val="105"/>
          <w:sz w:val="17"/>
        </w:rPr>
        <w:t>fraudar</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praticar</w:t>
      </w:r>
      <w:r>
        <w:rPr>
          <w:spacing w:val="-5"/>
          <w:w w:val="105"/>
          <w:sz w:val="17"/>
        </w:rPr>
        <w:t> </w:t>
      </w:r>
      <w:r>
        <w:rPr>
          <w:w w:val="105"/>
          <w:sz w:val="17"/>
        </w:rPr>
        <w:t>ato</w:t>
      </w:r>
      <w:r>
        <w:rPr>
          <w:spacing w:val="-5"/>
          <w:w w:val="105"/>
          <w:sz w:val="17"/>
        </w:rPr>
        <w:t> </w:t>
      </w:r>
      <w:r>
        <w:rPr>
          <w:w w:val="105"/>
          <w:sz w:val="17"/>
        </w:rPr>
        <w:t>fraudulento</w:t>
      </w:r>
      <w:r>
        <w:rPr>
          <w:spacing w:val="-5"/>
          <w:w w:val="105"/>
          <w:sz w:val="17"/>
        </w:rPr>
        <w:t> </w:t>
      </w:r>
      <w:r>
        <w:rPr>
          <w:w w:val="105"/>
          <w:sz w:val="17"/>
        </w:rPr>
        <w:t>na</w:t>
      </w:r>
      <w:r>
        <w:rPr>
          <w:spacing w:val="-5"/>
          <w:w w:val="105"/>
          <w:sz w:val="17"/>
        </w:rPr>
        <w:t> </w:t>
      </w:r>
      <w:r>
        <w:rPr>
          <w:w w:val="105"/>
          <w:sz w:val="17"/>
        </w:rPr>
        <w:t>execução</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2"/>
          <w:numId w:val="50"/>
        </w:numPr>
        <w:tabs>
          <w:tab w:pos="883" w:val="left" w:leader="none"/>
        </w:tabs>
        <w:spacing w:line="240" w:lineRule="auto" w:before="44" w:after="0"/>
        <w:ind w:left="883" w:right="0" w:hanging="567"/>
        <w:jc w:val="left"/>
        <w:rPr>
          <w:sz w:val="17"/>
        </w:rPr>
      </w:pPr>
      <w:r>
        <w:rPr>
          <w:w w:val="105"/>
          <w:sz w:val="17"/>
        </w:rPr>
        <w:t>comportar-se</w:t>
      </w:r>
      <w:r>
        <w:rPr>
          <w:spacing w:val="-6"/>
          <w:w w:val="105"/>
          <w:sz w:val="17"/>
        </w:rPr>
        <w:t> </w:t>
      </w:r>
      <w:r>
        <w:rPr>
          <w:w w:val="105"/>
          <w:sz w:val="17"/>
        </w:rPr>
        <w:t>de</w:t>
      </w:r>
      <w:r>
        <w:rPr>
          <w:spacing w:val="-6"/>
          <w:w w:val="105"/>
          <w:sz w:val="17"/>
        </w:rPr>
        <w:t> </w:t>
      </w:r>
      <w:r>
        <w:rPr>
          <w:w w:val="105"/>
          <w:sz w:val="17"/>
        </w:rPr>
        <w:t>modo</w:t>
      </w:r>
      <w:r>
        <w:rPr>
          <w:spacing w:val="-6"/>
          <w:w w:val="105"/>
          <w:sz w:val="17"/>
        </w:rPr>
        <w:t> </w:t>
      </w:r>
      <w:r>
        <w:rPr>
          <w:w w:val="105"/>
          <w:sz w:val="17"/>
        </w:rPr>
        <w:t>inidôneo</w:t>
      </w:r>
      <w:r>
        <w:rPr>
          <w:spacing w:val="-6"/>
          <w:w w:val="105"/>
          <w:sz w:val="17"/>
        </w:rPr>
        <w:t> </w:t>
      </w:r>
      <w:r>
        <w:rPr>
          <w:w w:val="105"/>
          <w:sz w:val="17"/>
        </w:rPr>
        <w:t>ou</w:t>
      </w:r>
      <w:r>
        <w:rPr>
          <w:spacing w:val="-6"/>
          <w:w w:val="105"/>
          <w:sz w:val="17"/>
        </w:rPr>
        <w:t> </w:t>
      </w:r>
      <w:r>
        <w:rPr>
          <w:w w:val="105"/>
          <w:sz w:val="17"/>
        </w:rPr>
        <w:t>cometer</w:t>
      </w:r>
      <w:r>
        <w:rPr>
          <w:spacing w:val="-6"/>
          <w:w w:val="105"/>
          <w:sz w:val="17"/>
        </w:rPr>
        <w:t> </w:t>
      </w:r>
      <w:r>
        <w:rPr>
          <w:w w:val="105"/>
          <w:sz w:val="17"/>
        </w:rPr>
        <w:t>fraude</w:t>
      </w:r>
      <w:r>
        <w:rPr>
          <w:spacing w:val="-6"/>
          <w:w w:val="105"/>
          <w:sz w:val="17"/>
        </w:rPr>
        <w:t> </w:t>
      </w:r>
      <w:r>
        <w:rPr>
          <w:w w:val="105"/>
          <w:sz w:val="17"/>
        </w:rPr>
        <w:t>de</w:t>
      </w:r>
      <w:r>
        <w:rPr>
          <w:spacing w:val="-6"/>
          <w:w w:val="105"/>
          <w:sz w:val="17"/>
        </w:rPr>
        <w:t> </w:t>
      </w:r>
      <w:r>
        <w:rPr>
          <w:w w:val="105"/>
          <w:sz w:val="17"/>
        </w:rPr>
        <w:t>qualquer</w:t>
      </w:r>
      <w:r>
        <w:rPr>
          <w:spacing w:val="-6"/>
          <w:w w:val="105"/>
          <w:sz w:val="17"/>
        </w:rPr>
        <w:t> </w:t>
      </w:r>
      <w:r>
        <w:rPr>
          <w:w w:val="105"/>
          <w:sz w:val="17"/>
        </w:rPr>
        <w:t>natureza,</w:t>
      </w:r>
      <w:r>
        <w:rPr>
          <w:spacing w:val="-5"/>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ListParagraph"/>
        <w:numPr>
          <w:ilvl w:val="3"/>
          <w:numId w:val="50"/>
        </w:numPr>
        <w:tabs>
          <w:tab w:pos="1016" w:val="left" w:leader="none"/>
        </w:tabs>
        <w:spacing w:line="240" w:lineRule="auto" w:before="43" w:after="0"/>
        <w:ind w:left="1016" w:right="0" w:hanging="700"/>
        <w:jc w:val="left"/>
        <w:rPr>
          <w:sz w:val="17"/>
        </w:rPr>
      </w:pPr>
      <w:r>
        <w:rPr>
          <w:w w:val="105"/>
          <w:sz w:val="17"/>
        </w:rPr>
        <w:t>agir</w:t>
      </w:r>
      <w:r>
        <w:rPr>
          <w:spacing w:val="-5"/>
          <w:w w:val="105"/>
          <w:sz w:val="17"/>
        </w:rPr>
        <w:t> </w:t>
      </w:r>
      <w:r>
        <w:rPr>
          <w:w w:val="105"/>
          <w:sz w:val="17"/>
        </w:rPr>
        <w:t>em</w:t>
      </w:r>
      <w:r>
        <w:rPr>
          <w:spacing w:val="-5"/>
          <w:w w:val="105"/>
          <w:sz w:val="17"/>
        </w:rPr>
        <w:t> </w:t>
      </w:r>
      <w:r>
        <w:rPr>
          <w:w w:val="105"/>
          <w:sz w:val="17"/>
        </w:rPr>
        <w:t>conluio</w:t>
      </w:r>
      <w:r>
        <w:rPr>
          <w:spacing w:val="-5"/>
          <w:w w:val="105"/>
          <w:sz w:val="17"/>
        </w:rPr>
        <w:t> </w:t>
      </w:r>
      <w:r>
        <w:rPr>
          <w:w w:val="105"/>
          <w:sz w:val="17"/>
        </w:rPr>
        <w:t>ou</w:t>
      </w:r>
      <w:r>
        <w:rPr>
          <w:spacing w:val="-4"/>
          <w:w w:val="105"/>
          <w:sz w:val="17"/>
        </w:rPr>
        <w:t> </w:t>
      </w:r>
      <w:r>
        <w:rPr>
          <w:w w:val="105"/>
          <w:sz w:val="17"/>
        </w:rPr>
        <w:t>em</w:t>
      </w:r>
      <w:r>
        <w:rPr>
          <w:spacing w:val="-5"/>
          <w:w w:val="105"/>
          <w:sz w:val="17"/>
        </w:rPr>
        <w:t> </w:t>
      </w:r>
      <w:r>
        <w:rPr>
          <w:w w:val="105"/>
          <w:sz w:val="17"/>
        </w:rPr>
        <w:t>desconformidade</w:t>
      </w:r>
      <w:r>
        <w:rPr>
          <w:spacing w:val="-5"/>
          <w:w w:val="105"/>
          <w:sz w:val="17"/>
        </w:rPr>
        <w:t> </w:t>
      </w:r>
      <w:r>
        <w:rPr>
          <w:w w:val="105"/>
          <w:sz w:val="17"/>
        </w:rPr>
        <w:t>com</w:t>
      </w:r>
      <w:r>
        <w:rPr>
          <w:spacing w:val="-5"/>
          <w:w w:val="105"/>
          <w:sz w:val="17"/>
        </w:rPr>
        <w:t> </w:t>
      </w:r>
      <w:r>
        <w:rPr>
          <w:w w:val="105"/>
          <w:sz w:val="17"/>
        </w:rPr>
        <w:t>a</w:t>
      </w:r>
      <w:r>
        <w:rPr>
          <w:spacing w:val="-4"/>
          <w:w w:val="105"/>
          <w:sz w:val="17"/>
        </w:rPr>
        <w:t> lei;</w:t>
      </w:r>
    </w:p>
    <w:p>
      <w:pPr>
        <w:pStyle w:val="ListParagraph"/>
        <w:numPr>
          <w:ilvl w:val="3"/>
          <w:numId w:val="50"/>
        </w:numPr>
        <w:tabs>
          <w:tab w:pos="1016" w:val="left" w:leader="none"/>
        </w:tabs>
        <w:spacing w:line="240" w:lineRule="auto" w:before="44" w:after="0"/>
        <w:ind w:left="1016" w:right="0" w:hanging="700"/>
        <w:jc w:val="left"/>
        <w:rPr>
          <w:sz w:val="17"/>
        </w:rPr>
      </w:pPr>
      <w:r>
        <w:rPr>
          <w:w w:val="105"/>
          <w:sz w:val="17"/>
        </w:rPr>
        <w:t>induzir</w:t>
      </w:r>
      <w:r>
        <w:rPr>
          <w:spacing w:val="-6"/>
          <w:w w:val="105"/>
          <w:sz w:val="17"/>
        </w:rPr>
        <w:t> </w:t>
      </w:r>
      <w:r>
        <w:rPr>
          <w:w w:val="105"/>
          <w:sz w:val="17"/>
        </w:rPr>
        <w:t>deliberadamente</w:t>
      </w:r>
      <w:r>
        <w:rPr>
          <w:spacing w:val="-5"/>
          <w:w w:val="105"/>
          <w:sz w:val="17"/>
        </w:rPr>
        <w:t> </w:t>
      </w:r>
      <w:r>
        <w:rPr>
          <w:w w:val="105"/>
          <w:sz w:val="17"/>
        </w:rPr>
        <w:t>a</w:t>
      </w:r>
      <w:r>
        <w:rPr>
          <w:spacing w:val="-6"/>
          <w:w w:val="105"/>
          <w:sz w:val="17"/>
        </w:rPr>
        <w:t> </w:t>
      </w:r>
      <w:r>
        <w:rPr>
          <w:w w:val="105"/>
          <w:sz w:val="17"/>
        </w:rPr>
        <w:t>erro</w:t>
      </w:r>
      <w:r>
        <w:rPr>
          <w:spacing w:val="-5"/>
          <w:w w:val="105"/>
          <w:sz w:val="17"/>
        </w:rPr>
        <w:t> </w:t>
      </w:r>
      <w:r>
        <w:rPr>
          <w:w w:val="105"/>
          <w:sz w:val="17"/>
        </w:rPr>
        <w:t>no</w:t>
      </w:r>
      <w:r>
        <w:rPr>
          <w:spacing w:val="-5"/>
          <w:w w:val="105"/>
          <w:sz w:val="17"/>
        </w:rPr>
        <w:t> </w:t>
      </w:r>
      <w:r>
        <w:rPr>
          <w:spacing w:val="-2"/>
          <w:w w:val="105"/>
          <w:sz w:val="17"/>
        </w:rPr>
        <w:t>julgamento;</w:t>
      </w:r>
    </w:p>
    <w:p>
      <w:pPr>
        <w:pStyle w:val="ListParagraph"/>
        <w:numPr>
          <w:ilvl w:val="3"/>
          <w:numId w:val="50"/>
        </w:numPr>
        <w:tabs>
          <w:tab w:pos="1016" w:val="left" w:leader="none"/>
        </w:tabs>
        <w:spacing w:line="240" w:lineRule="auto" w:before="43" w:after="0"/>
        <w:ind w:left="1016" w:right="0" w:hanging="700"/>
        <w:jc w:val="left"/>
        <w:rPr>
          <w:sz w:val="17"/>
        </w:rPr>
      </w:pPr>
      <w:r>
        <w:rPr>
          <w:w w:val="105"/>
          <w:sz w:val="17"/>
        </w:rPr>
        <w:t>apresentar</w:t>
      </w:r>
      <w:r>
        <w:rPr>
          <w:spacing w:val="-7"/>
          <w:w w:val="105"/>
          <w:sz w:val="17"/>
        </w:rPr>
        <w:t> </w:t>
      </w:r>
      <w:r>
        <w:rPr>
          <w:w w:val="105"/>
          <w:sz w:val="17"/>
        </w:rPr>
        <w:t>amostra</w:t>
      </w:r>
      <w:r>
        <w:rPr>
          <w:spacing w:val="-6"/>
          <w:w w:val="105"/>
          <w:sz w:val="17"/>
        </w:rPr>
        <w:t> </w:t>
      </w:r>
      <w:r>
        <w:rPr>
          <w:w w:val="105"/>
          <w:sz w:val="17"/>
        </w:rPr>
        <w:t>falsificada</w:t>
      </w:r>
      <w:r>
        <w:rPr>
          <w:spacing w:val="-7"/>
          <w:w w:val="105"/>
          <w:sz w:val="17"/>
        </w:rPr>
        <w:t> </w:t>
      </w:r>
      <w:r>
        <w:rPr>
          <w:w w:val="105"/>
          <w:sz w:val="17"/>
        </w:rPr>
        <w:t>ou</w:t>
      </w:r>
      <w:r>
        <w:rPr>
          <w:spacing w:val="-6"/>
          <w:w w:val="105"/>
          <w:sz w:val="17"/>
        </w:rPr>
        <w:t> </w:t>
      </w:r>
      <w:r>
        <w:rPr>
          <w:spacing w:val="-2"/>
          <w:w w:val="105"/>
          <w:sz w:val="17"/>
        </w:rPr>
        <w:t>deteriorada;</w:t>
      </w:r>
    </w:p>
    <w:p>
      <w:pPr>
        <w:pStyle w:val="ListParagraph"/>
        <w:numPr>
          <w:ilvl w:val="3"/>
          <w:numId w:val="50"/>
        </w:numPr>
        <w:tabs>
          <w:tab w:pos="1016" w:val="left" w:leader="none"/>
        </w:tabs>
        <w:spacing w:line="240" w:lineRule="auto" w:before="44" w:after="0"/>
        <w:ind w:left="1016" w:right="0" w:hanging="700"/>
        <w:jc w:val="left"/>
        <w:rPr>
          <w:sz w:val="17"/>
        </w:rPr>
      </w:pPr>
      <w:r>
        <w:rPr>
          <w:w w:val="105"/>
          <w:sz w:val="17"/>
        </w:rPr>
        <w:t>apresentar</w:t>
      </w:r>
      <w:r>
        <w:rPr>
          <w:spacing w:val="-6"/>
          <w:w w:val="105"/>
          <w:sz w:val="17"/>
        </w:rPr>
        <w:t> </w:t>
      </w:r>
      <w:r>
        <w:rPr>
          <w:w w:val="105"/>
          <w:sz w:val="17"/>
        </w:rPr>
        <w:t>declaração</w:t>
      </w:r>
      <w:r>
        <w:rPr>
          <w:spacing w:val="-6"/>
          <w:w w:val="105"/>
          <w:sz w:val="17"/>
        </w:rPr>
        <w:t> </w:t>
      </w:r>
      <w:r>
        <w:rPr>
          <w:w w:val="105"/>
          <w:sz w:val="17"/>
        </w:rPr>
        <w:t>falsa</w:t>
      </w:r>
      <w:r>
        <w:rPr>
          <w:spacing w:val="-6"/>
          <w:w w:val="105"/>
          <w:sz w:val="17"/>
        </w:rPr>
        <w:t> </w:t>
      </w:r>
      <w:r>
        <w:rPr>
          <w:w w:val="105"/>
          <w:sz w:val="17"/>
        </w:rPr>
        <w:t>quanto</w:t>
      </w:r>
      <w:r>
        <w:rPr>
          <w:spacing w:val="-6"/>
          <w:w w:val="105"/>
          <w:sz w:val="17"/>
        </w:rPr>
        <w:t> </w:t>
      </w:r>
      <w:r>
        <w:rPr>
          <w:w w:val="105"/>
          <w:sz w:val="17"/>
        </w:rPr>
        <w:t>às</w:t>
      </w:r>
      <w:r>
        <w:rPr>
          <w:spacing w:val="-6"/>
          <w:w w:val="105"/>
          <w:sz w:val="17"/>
        </w:rPr>
        <w:t> </w:t>
      </w:r>
      <w:r>
        <w:rPr>
          <w:w w:val="105"/>
          <w:sz w:val="17"/>
        </w:rPr>
        <w:t>condições</w:t>
      </w:r>
      <w:r>
        <w:rPr>
          <w:spacing w:val="-6"/>
          <w:w w:val="105"/>
          <w:sz w:val="17"/>
        </w:rPr>
        <w:t> </w:t>
      </w:r>
      <w:r>
        <w:rPr>
          <w:w w:val="105"/>
          <w:sz w:val="17"/>
        </w:rPr>
        <w:t>de</w:t>
      </w:r>
      <w:r>
        <w:rPr>
          <w:spacing w:val="-6"/>
          <w:w w:val="105"/>
          <w:sz w:val="17"/>
        </w:rPr>
        <w:t> </w:t>
      </w:r>
      <w:r>
        <w:rPr>
          <w:w w:val="105"/>
          <w:sz w:val="17"/>
        </w:rPr>
        <w:t>participação</w:t>
      </w:r>
      <w:r>
        <w:rPr>
          <w:spacing w:val="-6"/>
          <w:w w:val="105"/>
          <w:sz w:val="17"/>
        </w:rPr>
        <w:t> </w:t>
      </w:r>
      <w:r>
        <w:rPr>
          <w:w w:val="105"/>
          <w:sz w:val="17"/>
        </w:rPr>
        <w:t>ou</w:t>
      </w:r>
      <w:r>
        <w:rPr>
          <w:spacing w:val="-6"/>
          <w:w w:val="105"/>
          <w:sz w:val="17"/>
        </w:rPr>
        <w:t> </w:t>
      </w:r>
      <w:r>
        <w:rPr>
          <w:w w:val="105"/>
          <w:sz w:val="17"/>
        </w:rPr>
        <w:t>quanto</w:t>
      </w:r>
      <w:r>
        <w:rPr>
          <w:spacing w:val="-6"/>
          <w:w w:val="105"/>
          <w:sz w:val="17"/>
        </w:rPr>
        <w:t> </w:t>
      </w:r>
      <w:r>
        <w:rPr>
          <w:w w:val="105"/>
          <w:sz w:val="17"/>
        </w:rPr>
        <w:t>ao</w:t>
      </w:r>
      <w:r>
        <w:rPr>
          <w:spacing w:val="-6"/>
          <w:w w:val="105"/>
          <w:sz w:val="17"/>
        </w:rPr>
        <w:t> </w:t>
      </w:r>
      <w:r>
        <w:rPr>
          <w:w w:val="105"/>
          <w:sz w:val="17"/>
        </w:rPr>
        <w:t>enquadramento</w:t>
      </w:r>
      <w:r>
        <w:rPr>
          <w:spacing w:val="-6"/>
          <w:w w:val="105"/>
          <w:sz w:val="17"/>
        </w:rPr>
        <w:t> </w:t>
      </w:r>
      <w:r>
        <w:rPr>
          <w:w w:val="105"/>
          <w:sz w:val="17"/>
        </w:rPr>
        <w:t>como</w:t>
      </w:r>
      <w:r>
        <w:rPr>
          <w:spacing w:val="-6"/>
          <w:w w:val="105"/>
          <w:sz w:val="17"/>
        </w:rPr>
        <w:t> </w:t>
      </w:r>
      <w:r>
        <w:rPr>
          <w:spacing w:val="-2"/>
          <w:w w:val="105"/>
          <w:sz w:val="17"/>
        </w:rPr>
        <w:t>ME/EPP;</w:t>
      </w:r>
    </w:p>
    <w:p>
      <w:pPr>
        <w:pStyle w:val="ListParagraph"/>
        <w:numPr>
          <w:ilvl w:val="2"/>
          <w:numId w:val="50"/>
        </w:numPr>
        <w:tabs>
          <w:tab w:pos="876" w:val="left" w:leader="none"/>
        </w:tabs>
        <w:spacing w:line="240" w:lineRule="auto" w:before="44" w:after="0"/>
        <w:ind w:left="876" w:right="0" w:hanging="560"/>
        <w:jc w:val="left"/>
        <w:rPr>
          <w:sz w:val="17"/>
        </w:rPr>
      </w:pPr>
      <w:r>
        <w:rPr>
          <w:w w:val="105"/>
          <w:sz w:val="17"/>
        </w:rPr>
        <w:t>praticar</w:t>
      </w:r>
      <w:r>
        <w:rPr>
          <w:spacing w:val="-5"/>
          <w:w w:val="105"/>
          <w:sz w:val="17"/>
        </w:rPr>
        <w:t> </w:t>
      </w:r>
      <w:r>
        <w:rPr>
          <w:w w:val="105"/>
          <w:sz w:val="17"/>
        </w:rPr>
        <w:t>atos</w:t>
      </w:r>
      <w:r>
        <w:rPr>
          <w:spacing w:val="-5"/>
          <w:w w:val="105"/>
          <w:sz w:val="17"/>
        </w:rPr>
        <w:t> </w:t>
      </w:r>
      <w:r>
        <w:rPr>
          <w:w w:val="105"/>
          <w:sz w:val="17"/>
        </w:rPr>
        <w:t>ilícitos</w:t>
      </w:r>
      <w:r>
        <w:rPr>
          <w:spacing w:val="-4"/>
          <w:w w:val="105"/>
          <w:sz w:val="17"/>
        </w:rPr>
        <w:t> </w:t>
      </w:r>
      <w:r>
        <w:rPr>
          <w:w w:val="105"/>
          <w:sz w:val="17"/>
        </w:rPr>
        <w:t>com</w:t>
      </w:r>
      <w:r>
        <w:rPr>
          <w:spacing w:val="-5"/>
          <w:w w:val="105"/>
          <w:sz w:val="17"/>
        </w:rPr>
        <w:t> </w:t>
      </w:r>
      <w:r>
        <w:rPr>
          <w:w w:val="105"/>
          <w:sz w:val="17"/>
        </w:rPr>
        <w:t>vistas</w:t>
      </w:r>
      <w:r>
        <w:rPr>
          <w:spacing w:val="-4"/>
          <w:w w:val="105"/>
          <w:sz w:val="17"/>
        </w:rPr>
        <w:t> </w:t>
      </w:r>
      <w:r>
        <w:rPr>
          <w:w w:val="105"/>
          <w:sz w:val="17"/>
        </w:rPr>
        <w:t>a</w:t>
      </w:r>
      <w:r>
        <w:rPr>
          <w:spacing w:val="-5"/>
          <w:w w:val="105"/>
          <w:sz w:val="17"/>
        </w:rPr>
        <w:t> </w:t>
      </w:r>
      <w:r>
        <w:rPr>
          <w:w w:val="105"/>
          <w:sz w:val="17"/>
        </w:rPr>
        <w:t>frustrar</w:t>
      </w:r>
      <w:r>
        <w:rPr>
          <w:spacing w:val="-5"/>
          <w:w w:val="105"/>
          <w:sz w:val="17"/>
        </w:rPr>
        <w:t> </w:t>
      </w:r>
      <w:r>
        <w:rPr>
          <w:w w:val="105"/>
          <w:sz w:val="17"/>
        </w:rPr>
        <w:t>os</w:t>
      </w:r>
      <w:r>
        <w:rPr>
          <w:spacing w:val="-4"/>
          <w:w w:val="105"/>
          <w:sz w:val="17"/>
        </w:rPr>
        <w:t> </w:t>
      </w:r>
      <w:r>
        <w:rPr>
          <w:w w:val="105"/>
          <w:sz w:val="17"/>
        </w:rPr>
        <w:t>objetivos</w:t>
      </w:r>
      <w:r>
        <w:rPr>
          <w:spacing w:val="-5"/>
          <w:w w:val="105"/>
          <w:sz w:val="17"/>
        </w:rPr>
        <w:t> </w:t>
      </w:r>
      <w:r>
        <w:rPr>
          <w:w w:val="105"/>
          <w:sz w:val="17"/>
        </w:rPr>
        <w:t>do</w:t>
      </w:r>
      <w:r>
        <w:rPr>
          <w:spacing w:val="-4"/>
          <w:w w:val="105"/>
          <w:sz w:val="17"/>
        </w:rPr>
        <w:t> </w:t>
      </w:r>
      <w:r>
        <w:rPr>
          <w:spacing w:val="-2"/>
          <w:w w:val="105"/>
          <w:sz w:val="17"/>
        </w:rPr>
        <w:t>certame;</w:t>
      </w:r>
    </w:p>
    <w:p>
      <w:pPr>
        <w:pStyle w:val="ListParagraph"/>
        <w:numPr>
          <w:ilvl w:val="2"/>
          <w:numId w:val="50"/>
        </w:numPr>
        <w:tabs>
          <w:tab w:pos="883" w:val="left" w:leader="none"/>
        </w:tabs>
        <w:spacing w:line="240" w:lineRule="auto" w:before="43" w:after="0"/>
        <w:ind w:left="883" w:right="0" w:hanging="567"/>
        <w:jc w:val="left"/>
        <w:rPr>
          <w:sz w:val="17"/>
        </w:rPr>
      </w:pPr>
      <w:r>
        <w:rPr>
          <w:w w:val="105"/>
          <w:sz w:val="17"/>
        </w:rPr>
        <w:t>praticar</w:t>
      </w:r>
      <w:r>
        <w:rPr>
          <w:spacing w:val="-4"/>
          <w:w w:val="105"/>
          <w:sz w:val="17"/>
        </w:rPr>
        <w:t> </w:t>
      </w:r>
      <w:r>
        <w:rPr>
          <w:w w:val="105"/>
          <w:sz w:val="17"/>
        </w:rPr>
        <w:t>ato</w:t>
      </w:r>
      <w:r>
        <w:rPr>
          <w:spacing w:val="-4"/>
          <w:w w:val="105"/>
          <w:sz w:val="17"/>
        </w:rPr>
        <w:t> </w:t>
      </w:r>
      <w:r>
        <w:rPr>
          <w:w w:val="105"/>
          <w:sz w:val="17"/>
        </w:rPr>
        <w:t>lesivo</w:t>
      </w:r>
      <w:r>
        <w:rPr>
          <w:spacing w:val="-4"/>
          <w:w w:val="105"/>
          <w:sz w:val="17"/>
        </w:rPr>
        <w:t> </w:t>
      </w:r>
      <w:r>
        <w:rPr>
          <w:w w:val="105"/>
          <w:sz w:val="17"/>
        </w:rPr>
        <w:t>previsto</w:t>
      </w:r>
      <w:r>
        <w:rPr>
          <w:spacing w:val="-4"/>
          <w:w w:val="105"/>
          <w:sz w:val="17"/>
        </w:rPr>
        <w:t> </w:t>
      </w:r>
      <w:r>
        <w:rPr>
          <w:w w:val="105"/>
          <w:sz w:val="17"/>
        </w:rPr>
        <w:t>no</w:t>
      </w:r>
      <w:r>
        <w:rPr>
          <w:spacing w:val="-4"/>
          <w:w w:val="105"/>
          <w:sz w:val="17"/>
        </w:rPr>
        <w:t> </w:t>
      </w:r>
      <w:hyperlink r:id="rId27">
        <w:r>
          <w:rPr>
            <w:color w:val="000080"/>
            <w:w w:val="105"/>
            <w:sz w:val="17"/>
            <w:u w:val="single" w:color="000080"/>
          </w:rPr>
          <w:t>art.</w:t>
        </w:r>
        <w:r>
          <w:rPr>
            <w:color w:val="000080"/>
            <w:spacing w:val="-3"/>
            <w:w w:val="105"/>
            <w:sz w:val="17"/>
            <w:u w:val="single" w:color="000080"/>
          </w:rPr>
          <w:t> </w:t>
        </w:r>
        <w:r>
          <w:rPr>
            <w:color w:val="000080"/>
            <w:w w:val="105"/>
            <w:sz w:val="17"/>
            <w:u w:val="single" w:color="000080"/>
          </w:rPr>
          <w:t>5º</w:t>
        </w:r>
        <w:r>
          <w:rPr>
            <w:color w:val="000080"/>
            <w:spacing w:val="-4"/>
            <w:w w:val="105"/>
            <w:sz w:val="17"/>
            <w:u w:val="single" w:color="000080"/>
          </w:rPr>
          <w:t> </w:t>
        </w:r>
        <w:r>
          <w:rPr>
            <w:color w:val="000080"/>
            <w:w w:val="105"/>
            <w:sz w:val="17"/>
            <w:u w:val="single" w:color="000080"/>
          </w:rPr>
          <w:t>da</w:t>
        </w:r>
        <w:r>
          <w:rPr>
            <w:color w:val="000080"/>
            <w:spacing w:val="-4"/>
            <w:w w:val="105"/>
            <w:sz w:val="17"/>
            <w:u w:val="single" w:color="000080"/>
          </w:rPr>
          <w:t> </w:t>
        </w:r>
        <w:r>
          <w:rPr>
            <w:color w:val="000080"/>
            <w:w w:val="105"/>
            <w:sz w:val="17"/>
            <w:u w:val="single" w:color="000080"/>
          </w:rPr>
          <w:t>Lei</w:t>
        </w:r>
        <w:r>
          <w:rPr>
            <w:color w:val="000080"/>
            <w:spacing w:val="-4"/>
            <w:w w:val="105"/>
            <w:sz w:val="17"/>
            <w:u w:val="single" w:color="000080"/>
          </w:rPr>
          <w:t> </w:t>
        </w:r>
        <w:r>
          <w:rPr>
            <w:color w:val="000080"/>
            <w:w w:val="105"/>
            <w:sz w:val="17"/>
            <w:u w:val="single" w:color="000080"/>
          </w:rPr>
          <w:t>nº</w:t>
        </w:r>
        <w:r>
          <w:rPr>
            <w:color w:val="000080"/>
            <w:spacing w:val="-4"/>
            <w:w w:val="105"/>
            <w:sz w:val="17"/>
            <w:u w:val="single" w:color="000080"/>
          </w:rPr>
          <w:t> </w:t>
        </w:r>
        <w:r>
          <w:rPr>
            <w:color w:val="000080"/>
            <w:w w:val="105"/>
            <w:sz w:val="17"/>
            <w:u w:val="single" w:color="000080"/>
          </w:rPr>
          <w:t>12.846,</w:t>
        </w:r>
        <w:r>
          <w:rPr>
            <w:color w:val="000080"/>
            <w:spacing w:val="-3"/>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w w:val="105"/>
            <w:sz w:val="17"/>
            <w:u w:val="single" w:color="000080"/>
          </w:rPr>
          <w:t>1º</w:t>
        </w:r>
        <w:r>
          <w:rPr>
            <w:color w:val="000080"/>
            <w:spacing w:val="-4"/>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w w:val="105"/>
            <w:sz w:val="17"/>
            <w:u w:val="single" w:color="000080"/>
          </w:rPr>
          <w:t>agosto</w:t>
        </w:r>
        <w:r>
          <w:rPr>
            <w:color w:val="000080"/>
            <w:spacing w:val="-4"/>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spacing w:val="-2"/>
            <w:w w:val="105"/>
            <w:sz w:val="17"/>
            <w:u w:val="single" w:color="000080"/>
          </w:rPr>
          <w:t>2013.</w:t>
        </w:r>
      </w:hyperlink>
    </w:p>
    <w:p>
      <w:pPr>
        <w:pStyle w:val="ListParagraph"/>
        <w:numPr>
          <w:ilvl w:val="1"/>
          <w:numId w:val="50"/>
        </w:numPr>
        <w:tabs>
          <w:tab w:pos="662" w:val="left" w:leader="none"/>
        </w:tabs>
        <w:spacing w:line="240" w:lineRule="auto" w:before="44" w:after="0"/>
        <w:ind w:left="662" w:right="0" w:hanging="346"/>
        <w:jc w:val="left"/>
        <w:rPr>
          <w:sz w:val="17"/>
        </w:rPr>
      </w:pPr>
      <w:r>
        <w:rPr>
          <w:w w:val="105"/>
          <w:sz w:val="17"/>
        </w:rPr>
        <w:t>O</w:t>
      </w:r>
      <w:r>
        <w:rPr>
          <w:spacing w:val="-8"/>
          <w:w w:val="105"/>
          <w:sz w:val="17"/>
        </w:rPr>
        <w:t> </w:t>
      </w:r>
      <w:r>
        <w:rPr>
          <w:b/>
          <w:w w:val="105"/>
          <w:sz w:val="17"/>
        </w:rPr>
        <w:t>CONTRATADO</w:t>
      </w:r>
      <w:r>
        <w:rPr>
          <w:b/>
          <w:spacing w:val="-7"/>
          <w:w w:val="105"/>
          <w:sz w:val="17"/>
        </w:rPr>
        <w:t> </w:t>
      </w:r>
      <w:r>
        <w:rPr>
          <w:w w:val="105"/>
          <w:sz w:val="17"/>
        </w:rPr>
        <w:t>que</w:t>
      </w:r>
      <w:r>
        <w:rPr>
          <w:spacing w:val="-7"/>
          <w:w w:val="105"/>
          <w:sz w:val="17"/>
        </w:rPr>
        <w:t> </w:t>
      </w:r>
      <w:r>
        <w:rPr>
          <w:w w:val="105"/>
          <w:sz w:val="17"/>
        </w:rPr>
        <w:t>cometer</w:t>
      </w:r>
      <w:r>
        <w:rPr>
          <w:spacing w:val="-8"/>
          <w:w w:val="105"/>
          <w:sz w:val="17"/>
        </w:rPr>
        <w:t> </w:t>
      </w:r>
      <w:r>
        <w:rPr>
          <w:w w:val="105"/>
          <w:sz w:val="17"/>
        </w:rPr>
        <w:t>qualquer</w:t>
      </w:r>
      <w:r>
        <w:rPr>
          <w:spacing w:val="-7"/>
          <w:w w:val="105"/>
          <w:sz w:val="17"/>
        </w:rPr>
        <w:t> </w:t>
      </w:r>
      <w:r>
        <w:rPr>
          <w:w w:val="105"/>
          <w:sz w:val="17"/>
        </w:rPr>
        <w:t>das</w:t>
      </w:r>
      <w:r>
        <w:rPr>
          <w:spacing w:val="-7"/>
          <w:w w:val="105"/>
          <w:sz w:val="17"/>
        </w:rPr>
        <w:t> </w:t>
      </w:r>
      <w:r>
        <w:rPr>
          <w:w w:val="105"/>
          <w:sz w:val="17"/>
        </w:rPr>
        <w:t>condutas</w:t>
      </w:r>
      <w:r>
        <w:rPr>
          <w:spacing w:val="-7"/>
          <w:w w:val="105"/>
          <w:sz w:val="17"/>
        </w:rPr>
        <w:t> </w:t>
      </w:r>
      <w:r>
        <w:rPr>
          <w:w w:val="105"/>
          <w:sz w:val="17"/>
        </w:rPr>
        <w:t>discriminadas</w:t>
      </w:r>
      <w:r>
        <w:rPr>
          <w:spacing w:val="-8"/>
          <w:w w:val="105"/>
          <w:sz w:val="17"/>
        </w:rPr>
        <w:t> </w:t>
      </w:r>
      <w:r>
        <w:rPr>
          <w:w w:val="105"/>
          <w:sz w:val="17"/>
        </w:rPr>
        <w:t>nos</w:t>
      </w:r>
      <w:r>
        <w:rPr>
          <w:spacing w:val="-7"/>
          <w:w w:val="105"/>
          <w:sz w:val="17"/>
        </w:rPr>
        <w:t> </w:t>
      </w:r>
      <w:r>
        <w:rPr>
          <w:w w:val="105"/>
          <w:sz w:val="17"/>
        </w:rPr>
        <w:t>subitens</w:t>
      </w:r>
      <w:r>
        <w:rPr>
          <w:spacing w:val="-7"/>
          <w:w w:val="105"/>
          <w:sz w:val="17"/>
        </w:rPr>
        <w:t> </w:t>
      </w:r>
      <w:r>
        <w:rPr>
          <w:w w:val="105"/>
          <w:sz w:val="17"/>
        </w:rPr>
        <w:t>anteriores</w:t>
      </w:r>
      <w:r>
        <w:rPr>
          <w:spacing w:val="-8"/>
          <w:w w:val="105"/>
          <w:sz w:val="17"/>
        </w:rPr>
        <w:t> </w:t>
      </w:r>
      <w:r>
        <w:rPr>
          <w:w w:val="105"/>
          <w:sz w:val="17"/>
        </w:rPr>
        <w:t>ficará</w:t>
      </w:r>
      <w:r>
        <w:rPr>
          <w:spacing w:val="-7"/>
          <w:w w:val="105"/>
          <w:sz w:val="17"/>
        </w:rPr>
        <w:t> </w:t>
      </w:r>
      <w:r>
        <w:rPr>
          <w:w w:val="105"/>
          <w:sz w:val="17"/>
        </w:rPr>
        <w:t>sujeito,</w:t>
      </w:r>
      <w:r>
        <w:rPr>
          <w:spacing w:val="-7"/>
          <w:w w:val="105"/>
          <w:sz w:val="17"/>
        </w:rPr>
        <w:t> </w:t>
      </w:r>
      <w:r>
        <w:rPr>
          <w:w w:val="105"/>
          <w:sz w:val="17"/>
        </w:rPr>
        <w:t>sem</w:t>
      </w:r>
      <w:r>
        <w:rPr>
          <w:spacing w:val="-7"/>
          <w:w w:val="105"/>
          <w:sz w:val="17"/>
        </w:rPr>
        <w:t> </w:t>
      </w:r>
      <w:r>
        <w:rPr>
          <w:w w:val="105"/>
          <w:sz w:val="17"/>
        </w:rPr>
        <w:t>prejuízo</w:t>
      </w:r>
      <w:r>
        <w:rPr>
          <w:spacing w:val="-8"/>
          <w:w w:val="105"/>
          <w:sz w:val="17"/>
        </w:rPr>
        <w:t> </w:t>
      </w:r>
      <w:r>
        <w:rPr>
          <w:w w:val="105"/>
          <w:sz w:val="17"/>
        </w:rPr>
        <w:t>da</w:t>
      </w:r>
      <w:r>
        <w:rPr>
          <w:spacing w:val="-7"/>
          <w:w w:val="105"/>
          <w:sz w:val="17"/>
        </w:rPr>
        <w:t> </w:t>
      </w:r>
      <w:r>
        <w:rPr>
          <w:w w:val="105"/>
          <w:sz w:val="17"/>
        </w:rPr>
        <w:t>responsabilidade</w:t>
      </w:r>
      <w:r>
        <w:rPr>
          <w:spacing w:val="-7"/>
          <w:w w:val="105"/>
          <w:sz w:val="17"/>
        </w:rPr>
        <w:t> </w:t>
      </w:r>
      <w:r>
        <w:rPr>
          <w:w w:val="105"/>
          <w:sz w:val="17"/>
        </w:rPr>
        <w:t>civil</w:t>
      </w:r>
      <w:r>
        <w:rPr>
          <w:spacing w:val="-8"/>
          <w:w w:val="105"/>
          <w:sz w:val="17"/>
        </w:rPr>
        <w:t> </w:t>
      </w:r>
      <w:r>
        <w:rPr>
          <w:w w:val="105"/>
          <w:sz w:val="17"/>
        </w:rPr>
        <w:t>e</w:t>
      </w:r>
      <w:r>
        <w:rPr>
          <w:spacing w:val="-7"/>
          <w:w w:val="105"/>
          <w:sz w:val="17"/>
        </w:rPr>
        <w:t> </w:t>
      </w:r>
      <w:r>
        <w:rPr>
          <w:w w:val="105"/>
          <w:sz w:val="17"/>
        </w:rPr>
        <w:t>criminal,</w:t>
      </w:r>
      <w:r>
        <w:rPr>
          <w:spacing w:val="-7"/>
          <w:w w:val="105"/>
          <w:sz w:val="17"/>
        </w:rPr>
        <w:t> </w:t>
      </w:r>
      <w:r>
        <w:rPr>
          <w:w w:val="105"/>
          <w:sz w:val="17"/>
        </w:rPr>
        <w:t>às</w:t>
      </w:r>
      <w:r>
        <w:rPr>
          <w:spacing w:val="-7"/>
          <w:w w:val="105"/>
          <w:sz w:val="17"/>
        </w:rPr>
        <w:t> </w:t>
      </w:r>
      <w:r>
        <w:rPr>
          <w:w w:val="105"/>
          <w:sz w:val="17"/>
        </w:rPr>
        <w:t>seguintes</w:t>
      </w:r>
      <w:r>
        <w:rPr>
          <w:spacing w:val="-8"/>
          <w:w w:val="105"/>
          <w:sz w:val="17"/>
        </w:rPr>
        <w:t> </w:t>
      </w:r>
      <w:r>
        <w:rPr>
          <w:spacing w:val="-2"/>
          <w:w w:val="105"/>
          <w:sz w:val="17"/>
        </w:rPr>
        <w:t>sanções:</w:t>
      </w:r>
    </w:p>
    <w:p>
      <w:pPr>
        <w:pStyle w:val="ListParagraph"/>
        <w:numPr>
          <w:ilvl w:val="2"/>
          <w:numId w:val="50"/>
        </w:numPr>
        <w:tabs>
          <w:tab w:pos="785" w:val="left" w:leader="none"/>
        </w:tabs>
        <w:spacing w:line="240" w:lineRule="auto" w:before="43" w:after="0"/>
        <w:ind w:left="785" w:right="0" w:hanging="469"/>
        <w:jc w:val="left"/>
        <w:rPr>
          <w:sz w:val="17"/>
        </w:rPr>
      </w:pPr>
      <w:r>
        <w:rPr>
          <w:w w:val="105"/>
          <w:sz w:val="17"/>
        </w:rPr>
        <w:t>Advertência,</w:t>
      </w:r>
      <w:r>
        <w:rPr>
          <w:spacing w:val="-6"/>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I,</w:t>
      </w:r>
      <w:r>
        <w:rPr>
          <w:spacing w:val="-5"/>
          <w:w w:val="105"/>
          <w:sz w:val="17"/>
        </w:rPr>
        <w:t> </w:t>
      </w:r>
      <w:r>
        <w:rPr>
          <w:w w:val="105"/>
          <w:sz w:val="17"/>
        </w:rPr>
        <w:t>§</w:t>
      </w:r>
      <w:r>
        <w:rPr>
          <w:spacing w:val="-5"/>
          <w:w w:val="105"/>
          <w:sz w:val="17"/>
        </w:rPr>
        <w:t> </w:t>
      </w:r>
      <w:r>
        <w:rPr>
          <w:w w:val="105"/>
          <w:sz w:val="17"/>
        </w:rPr>
        <w:t>2º,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w w:val="105"/>
          <w:sz w:val="17"/>
        </w:rPr>
        <w:t>14.133/2021,</w:t>
      </w:r>
      <w:r>
        <w:rPr>
          <w:spacing w:val="-5"/>
          <w:w w:val="105"/>
          <w:sz w:val="17"/>
        </w:rPr>
        <w:t> </w:t>
      </w:r>
      <w:r>
        <w:rPr>
          <w:w w:val="105"/>
          <w:sz w:val="17"/>
        </w:rPr>
        <w:t>pela</w:t>
      </w:r>
      <w:r>
        <w:rPr>
          <w:spacing w:val="-5"/>
          <w:w w:val="105"/>
          <w:sz w:val="17"/>
        </w:rPr>
        <w:t> </w:t>
      </w:r>
      <w:r>
        <w:rPr>
          <w:w w:val="105"/>
          <w:sz w:val="17"/>
        </w:rPr>
        <w:t>infração</w:t>
      </w:r>
      <w:r>
        <w:rPr>
          <w:spacing w:val="-5"/>
          <w:w w:val="105"/>
          <w:sz w:val="17"/>
        </w:rPr>
        <w:t> </w:t>
      </w:r>
      <w:r>
        <w:rPr>
          <w:w w:val="105"/>
          <w:sz w:val="17"/>
        </w:rPr>
        <w:t>descrita</w:t>
      </w:r>
      <w:r>
        <w:rPr>
          <w:spacing w:val="-6"/>
          <w:w w:val="105"/>
          <w:sz w:val="17"/>
        </w:rPr>
        <w:t> </w:t>
      </w:r>
      <w:r>
        <w:rPr>
          <w:w w:val="105"/>
          <w:sz w:val="17"/>
        </w:rPr>
        <w:t>no</w:t>
      </w:r>
      <w:r>
        <w:rPr>
          <w:spacing w:val="-5"/>
          <w:w w:val="105"/>
          <w:sz w:val="17"/>
        </w:rPr>
        <w:t> </w:t>
      </w:r>
      <w:r>
        <w:rPr>
          <w:w w:val="105"/>
          <w:sz w:val="17"/>
        </w:rPr>
        <w:t>item</w:t>
      </w:r>
      <w:r>
        <w:rPr>
          <w:spacing w:val="-5"/>
          <w:w w:val="105"/>
          <w:sz w:val="17"/>
        </w:rPr>
        <w:t> </w:t>
      </w:r>
      <w:r>
        <w:rPr>
          <w:w w:val="105"/>
          <w:sz w:val="17"/>
        </w:rPr>
        <w:t>11.1.1,</w:t>
      </w:r>
      <w:r>
        <w:rPr>
          <w:spacing w:val="-5"/>
          <w:w w:val="105"/>
          <w:sz w:val="17"/>
        </w:rPr>
        <w:t> </w:t>
      </w:r>
      <w:r>
        <w:rPr>
          <w:w w:val="105"/>
          <w:sz w:val="17"/>
        </w:rPr>
        <w:t>de</w:t>
      </w:r>
      <w:r>
        <w:rPr>
          <w:spacing w:val="-5"/>
          <w:w w:val="105"/>
          <w:sz w:val="17"/>
        </w:rPr>
        <w:t> </w:t>
      </w:r>
      <w:r>
        <w:rPr>
          <w:w w:val="105"/>
          <w:sz w:val="17"/>
        </w:rPr>
        <w:t>menor</w:t>
      </w:r>
      <w:r>
        <w:rPr>
          <w:spacing w:val="-5"/>
          <w:w w:val="105"/>
          <w:sz w:val="17"/>
        </w:rPr>
        <w:t> </w:t>
      </w:r>
      <w:r>
        <w:rPr>
          <w:w w:val="105"/>
          <w:sz w:val="17"/>
        </w:rPr>
        <w:t>potencial</w:t>
      </w:r>
      <w:r>
        <w:rPr>
          <w:spacing w:val="-5"/>
          <w:w w:val="105"/>
          <w:sz w:val="17"/>
        </w:rPr>
        <w:t> </w:t>
      </w:r>
      <w:r>
        <w:rPr>
          <w:w w:val="105"/>
          <w:sz w:val="17"/>
        </w:rPr>
        <w:t>ofensivo,</w:t>
      </w:r>
      <w:r>
        <w:rPr>
          <w:spacing w:val="-5"/>
          <w:w w:val="105"/>
          <w:sz w:val="17"/>
        </w:rPr>
        <w:t> </w:t>
      </w:r>
      <w:r>
        <w:rPr>
          <w:w w:val="105"/>
          <w:sz w:val="17"/>
        </w:rPr>
        <w:t>quando</w:t>
      </w:r>
      <w:r>
        <w:rPr>
          <w:spacing w:val="-5"/>
          <w:w w:val="105"/>
          <w:sz w:val="17"/>
        </w:rPr>
        <w:t> </w:t>
      </w:r>
      <w:r>
        <w:rPr>
          <w:w w:val="105"/>
          <w:sz w:val="17"/>
        </w:rPr>
        <w:t>não</w:t>
      </w:r>
      <w:r>
        <w:rPr>
          <w:spacing w:val="-5"/>
          <w:w w:val="105"/>
          <w:sz w:val="17"/>
        </w:rPr>
        <w:t> </w:t>
      </w:r>
      <w:r>
        <w:rPr>
          <w:w w:val="105"/>
          <w:sz w:val="17"/>
        </w:rPr>
        <w:t>se</w:t>
      </w:r>
      <w:r>
        <w:rPr>
          <w:spacing w:val="-5"/>
          <w:w w:val="105"/>
          <w:sz w:val="17"/>
        </w:rPr>
        <w:t> </w:t>
      </w:r>
      <w:r>
        <w:rPr>
          <w:w w:val="105"/>
          <w:sz w:val="17"/>
        </w:rPr>
        <w:t>justificar</w:t>
      </w:r>
      <w:r>
        <w:rPr>
          <w:spacing w:val="-5"/>
          <w:w w:val="105"/>
          <w:sz w:val="17"/>
        </w:rPr>
        <w:t> </w:t>
      </w:r>
      <w:r>
        <w:rPr>
          <w:w w:val="105"/>
          <w:sz w:val="17"/>
        </w:rPr>
        <w:t>a</w:t>
      </w:r>
      <w:r>
        <w:rPr>
          <w:spacing w:val="-5"/>
          <w:w w:val="105"/>
          <w:sz w:val="17"/>
        </w:rPr>
        <w:t> </w:t>
      </w:r>
      <w:r>
        <w:rPr>
          <w:w w:val="105"/>
          <w:sz w:val="17"/>
        </w:rPr>
        <w:t>imposição</w:t>
      </w:r>
      <w:r>
        <w:rPr>
          <w:spacing w:val="-5"/>
          <w:w w:val="105"/>
          <w:sz w:val="17"/>
        </w:rPr>
        <w:t> </w:t>
      </w:r>
      <w:r>
        <w:rPr>
          <w:w w:val="105"/>
          <w:sz w:val="17"/>
        </w:rPr>
        <w:t>de</w:t>
      </w:r>
      <w:r>
        <w:rPr>
          <w:spacing w:val="-5"/>
          <w:w w:val="105"/>
          <w:sz w:val="17"/>
        </w:rPr>
        <w:t> </w:t>
      </w:r>
      <w:r>
        <w:rPr>
          <w:w w:val="105"/>
          <w:sz w:val="17"/>
        </w:rPr>
        <w:t>penalidade</w:t>
      </w:r>
      <w:r>
        <w:rPr>
          <w:spacing w:val="-6"/>
          <w:w w:val="105"/>
          <w:sz w:val="17"/>
        </w:rPr>
        <w:t> </w:t>
      </w:r>
      <w:r>
        <w:rPr>
          <w:w w:val="105"/>
          <w:sz w:val="17"/>
        </w:rPr>
        <w:t>mais</w:t>
      </w:r>
      <w:r>
        <w:rPr>
          <w:spacing w:val="-5"/>
          <w:w w:val="105"/>
          <w:sz w:val="17"/>
        </w:rPr>
        <w:t> </w:t>
      </w:r>
      <w:r>
        <w:rPr>
          <w:spacing w:val="-2"/>
          <w:w w:val="105"/>
          <w:sz w:val="17"/>
        </w:rPr>
        <w:t>grave.</w:t>
      </w:r>
    </w:p>
    <w:p>
      <w:pPr>
        <w:pStyle w:val="ListParagraph"/>
        <w:numPr>
          <w:ilvl w:val="2"/>
          <w:numId w:val="50"/>
        </w:numPr>
        <w:tabs>
          <w:tab w:pos="803" w:val="left" w:leader="none"/>
        </w:tabs>
        <w:spacing w:line="292" w:lineRule="auto" w:before="44" w:after="0"/>
        <w:ind w:left="316" w:right="299" w:firstLine="0"/>
        <w:jc w:val="left"/>
        <w:rPr>
          <w:sz w:val="17"/>
        </w:rPr>
      </w:pPr>
      <w:r>
        <w:rPr>
          <w:w w:val="105"/>
          <w:sz w:val="17"/>
        </w:rPr>
        <w:t>Multa administrativa, prevista no art. 156, II, § 3º, da Lei nº 14.133/2021, pela infração dos subitens 11.1.1 a 11.1.12, que não poderá ser inferior a 0,5% (cinco décimos por cento) nem superior </w:t>
      </w:r>
      <w:r>
        <w:rPr>
          <w:w w:val="105"/>
          <w:sz w:val="17"/>
        </w:rPr>
        <w:t>a 30% (trinta por cento) do valor do Contrato, devendo ser observados os seguintes parâmetros:</w:t>
      </w:r>
    </w:p>
    <w:p>
      <w:pPr>
        <w:pStyle w:val="ListParagraph"/>
        <w:numPr>
          <w:ilvl w:val="0"/>
          <w:numId w:val="51"/>
        </w:numPr>
        <w:tabs>
          <w:tab w:pos="497" w:val="left" w:leader="none"/>
        </w:tabs>
        <w:spacing w:line="240" w:lineRule="auto" w:before="1" w:after="0"/>
        <w:ind w:left="497" w:right="0" w:hanging="181"/>
        <w:jc w:val="left"/>
        <w:rPr>
          <w:sz w:val="17"/>
        </w:rPr>
      </w:pPr>
      <w:r>
        <w:rPr>
          <w:w w:val="105"/>
          <w:sz w:val="17"/>
        </w:rPr>
        <w:t>multa</w:t>
      </w:r>
      <w:r>
        <w:rPr>
          <w:spacing w:val="-5"/>
          <w:w w:val="105"/>
          <w:sz w:val="17"/>
        </w:rPr>
        <w:t> </w:t>
      </w:r>
      <w:r>
        <w:rPr>
          <w:w w:val="105"/>
          <w:sz w:val="17"/>
        </w:rPr>
        <w:t>de</w:t>
      </w:r>
      <w:r>
        <w:rPr>
          <w:spacing w:val="-5"/>
          <w:w w:val="105"/>
          <w:sz w:val="17"/>
        </w:rPr>
        <w:t> </w:t>
      </w:r>
      <w:r>
        <w:rPr>
          <w:w w:val="105"/>
          <w:sz w:val="17"/>
        </w:rPr>
        <w:t>0,5%</w:t>
      </w:r>
      <w:r>
        <w:rPr>
          <w:spacing w:val="-5"/>
          <w:w w:val="105"/>
          <w:sz w:val="17"/>
        </w:rPr>
        <w:t> </w:t>
      </w:r>
      <w:r>
        <w:rPr>
          <w:w w:val="105"/>
          <w:sz w:val="17"/>
        </w:rPr>
        <w:t>a</w:t>
      </w:r>
      <w:r>
        <w:rPr>
          <w:spacing w:val="-5"/>
          <w:w w:val="105"/>
          <w:sz w:val="17"/>
        </w:rPr>
        <w:t> </w:t>
      </w:r>
      <w:r>
        <w:rPr>
          <w:w w:val="105"/>
          <w:sz w:val="17"/>
        </w:rPr>
        <w:t>1,5%,</w:t>
      </w:r>
      <w:r>
        <w:rPr>
          <w:spacing w:val="-5"/>
          <w:w w:val="105"/>
          <w:sz w:val="17"/>
        </w:rPr>
        <w:t> </w:t>
      </w:r>
      <w:r>
        <w:rPr>
          <w:w w:val="105"/>
          <w:sz w:val="17"/>
        </w:rPr>
        <w:t>nos</w:t>
      </w:r>
      <w:r>
        <w:rPr>
          <w:spacing w:val="-5"/>
          <w:w w:val="105"/>
          <w:sz w:val="17"/>
        </w:rPr>
        <w:t> </w:t>
      </w:r>
      <w:r>
        <w:rPr>
          <w:w w:val="105"/>
          <w:sz w:val="17"/>
        </w:rPr>
        <w:t>casos</w:t>
      </w:r>
      <w:r>
        <w:rPr>
          <w:spacing w:val="-4"/>
          <w:w w:val="105"/>
          <w:sz w:val="17"/>
        </w:rPr>
        <w:t> </w:t>
      </w:r>
      <w:r>
        <w:rPr>
          <w:w w:val="105"/>
          <w:sz w:val="17"/>
        </w:rPr>
        <w:t>da</w:t>
      </w:r>
      <w:r>
        <w:rPr>
          <w:spacing w:val="-5"/>
          <w:w w:val="105"/>
          <w:sz w:val="17"/>
        </w:rPr>
        <w:t> </w:t>
      </w:r>
      <w:r>
        <w:rPr>
          <w:w w:val="105"/>
          <w:sz w:val="17"/>
        </w:rPr>
        <w:t>infração</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subitem</w:t>
      </w:r>
      <w:r>
        <w:rPr>
          <w:spacing w:val="-5"/>
          <w:w w:val="105"/>
          <w:sz w:val="17"/>
        </w:rPr>
        <w:t> </w:t>
      </w:r>
      <w:r>
        <w:rPr>
          <w:w w:val="105"/>
          <w:sz w:val="17"/>
        </w:rPr>
        <w:t>11.1.1,</w:t>
      </w:r>
      <w:r>
        <w:rPr>
          <w:spacing w:val="-5"/>
          <w:w w:val="105"/>
          <w:sz w:val="17"/>
        </w:rPr>
        <w:t> </w:t>
      </w:r>
      <w:r>
        <w:rPr>
          <w:w w:val="105"/>
          <w:sz w:val="17"/>
        </w:rPr>
        <w:t>incidente</w:t>
      </w:r>
      <w:r>
        <w:rPr>
          <w:spacing w:val="-4"/>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anual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0"/>
          <w:numId w:val="51"/>
        </w:numPr>
        <w:tabs>
          <w:tab w:pos="506" w:val="left" w:leader="none"/>
        </w:tabs>
        <w:spacing w:line="240" w:lineRule="auto" w:before="44" w:after="0"/>
        <w:ind w:left="506" w:right="0" w:hanging="190"/>
        <w:jc w:val="left"/>
        <w:rPr>
          <w:sz w:val="17"/>
        </w:rPr>
      </w:pPr>
      <w:r>
        <w:rPr>
          <w:w w:val="105"/>
          <w:sz w:val="17"/>
        </w:rPr>
        <w:t>multa</w:t>
      </w:r>
      <w:r>
        <w:rPr>
          <w:spacing w:val="-6"/>
          <w:w w:val="105"/>
          <w:sz w:val="17"/>
        </w:rPr>
        <w:t> </w:t>
      </w:r>
      <w:r>
        <w:rPr>
          <w:w w:val="105"/>
          <w:sz w:val="17"/>
        </w:rPr>
        <w:t>de</w:t>
      </w:r>
      <w:r>
        <w:rPr>
          <w:spacing w:val="-5"/>
          <w:w w:val="105"/>
          <w:sz w:val="17"/>
        </w:rPr>
        <w:t> </w:t>
      </w:r>
      <w:r>
        <w:rPr>
          <w:w w:val="105"/>
          <w:sz w:val="17"/>
        </w:rPr>
        <w:t>0,5%</w:t>
      </w:r>
      <w:r>
        <w:rPr>
          <w:spacing w:val="-5"/>
          <w:w w:val="105"/>
          <w:sz w:val="17"/>
        </w:rPr>
        <w:t> </w:t>
      </w:r>
      <w:r>
        <w:rPr>
          <w:w w:val="105"/>
          <w:sz w:val="17"/>
        </w:rPr>
        <w:t>a</w:t>
      </w:r>
      <w:r>
        <w:rPr>
          <w:spacing w:val="-5"/>
          <w:w w:val="105"/>
          <w:sz w:val="17"/>
        </w:rPr>
        <w:t> </w:t>
      </w:r>
      <w:r>
        <w:rPr>
          <w:w w:val="105"/>
          <w:sz w:val="17"/>
        </w:rPr>
        <w:t>15%,</w:t>
      </w:r>
      <w:r>
        <w:rPr>
          <w:spacing w:val="-5"/>
          <w:w w:val="105"/>
          <w:sz w:val="17"/>
        </w:rPr>
        <w:t> </w:t>
      </w:r>
      <w:r>
        <w:rPr>
          <w:w w:val="105"/>
          <w:sz w:val="17"/>
        </w:rPr>
        <w:t>nos</w:t>
      </w:r>
      <w:r>
        <w:rPr>
          <w:spacing w:val="-6"/>
          <w:w w:val="105"/>
          <w:sz w:val="17"/>
        </w:rPr>
        <w:t> </w:t>
      </w:r>
      <w:r>
        <w:rPr>
          <w:w w:val="105"/>
          <w:sz w:val="17"/>
        </w:rPr>
        <w:t>casos</w:t>
      </w:r>
      <w:r>
        <w:rPr>
          <w:spacing w:val="-5"/>
          <w:w w:val="105"/>
          <w:sz w:val="17"/>
        </w:rPr>
        <w:t> </w:t>
      </w:r>
      <w:r>
        <w:rPr>
          <w:w w:val="105"/>
          <w:sz w:val="17"/>
        </w:rPr>
        <w:t>das</w:t>
      </w:r>
      <w:r>
        <w:rPr>
          <w:spacing w:val="-5"/>
          <w:w w:val="105"/>
          <w:sz w:val="17"/>
        </w:rPr>
        <w:t> </w:t>
      </w:r>
      <w:r>
        <w:rPr>
          <w:w w:val="105"/>
          <w:sz w:val="17"/>
        </w:rPr>
        <w:t>infrações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subitens</w:t>
      </w:r>
      <w:r>
        <w:rPr>
          <w:spacing w:val="-6"/>
          <w:w w:val="105"/>
          <w:sz w:val="17"/>
        </w:rPr>
        <w:t> </w:t>
      </w:r>
      <w:r>
        <w:rPr>
          <w:w w:val="105"/>
          <w:sz w:val="17"/>
        </w:rPr>
        <w:t>11.1.2</w:t>
      </w:r>
      <w:r>
        <w:rPr>
          <w:spacing w:val="-5"/>
          <w:w w:val="105"/>
          <w:sz w:val="17"/>
        </w:rPr>
        <w:t> </w:t>
      </w:r>
      <w:r>
        <w:rPr>
          <w:w w:val="105"/>
          <w:sz w:val="17"/>
        </w:rPr>
        <w:t>a</w:t>
      </w:r>
      <w:r>
        <w:rPr>
          <w:spacing w:val="-5"/>
          <w:w w:val="105"/>
          <w:sz w:val="17"/>
        </w:rPr>
        <w:t> </w:t>
      </w:r>
      <w:r>
        <w:rPr>
          <w:w w:val="105"/>
          <w:sz w:val="17"/>
        </w:rPr>
        <w:t>11.1.7,</w:t>
      </w:r>
      <w:r>
        <w:rPr>
          <w:spacing w:val="-5"/>
          <w:w w:val="105"/>
          <w:sz w:val="17"/>
        </w:rPr>
        <w:t> </w:t>
      </w:r>
      <w:r>
        <w:rPr>
          <w:w w:val="105"/>
          <w:sz w:val="17"/>
        </w:rPr>
        <w:t>incidente</w:t>
      </w:r>
      <w:r>
        <w:rPr>
          <w:spacing w:val="-5"/>
          <w:w w:val="105"/>
          <w:sz w:val="17"/>
        </w:rPr>
        <w:t> </w:t>
      </w:r>
      <w:r>
        <w:rPr>
          <w:w w:val="105"/>
          <w:sz w:val="17"/>
        </w:rPr>
        <w:t>sobre</w:t>
      </w:r>
      <w:r>
        <w:rPr>
          <w:spacing w:val="-6"/>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anual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0"/>
          <w:numId w:val="51"/>
        </w:numPr>
        <w:tabs>
          <w:tab w:pos="497" w:val="left" w:leader="none"/>
        </w:tabs>
        <w:spacing w:line="240" w:lineRule="auto" w:before="43" w:after="0"/>
        <w:ind w:left="497" w:right="0" w:hanging="181"/>
        <w:jc w:val="left"/>
        <w:rPr>
          <w:sz w:val="17"/>
        </w:rPr>
      </w:pPr>
      <w:r>
        <w:rPr>
          <w:w w:val="105"/>
          <w:sz w:val="17"/>
        </w:rPr>
        <w:t>multa</w:t>
      </w:r>
      <w:r>
        <w:rPr>
          <w:spacing w:val="-6"/>
          <w:w w:val="105"/>
          <w:sz w:val="17"/>
        </w:rPr>
        <w:t> </w:t>
      </w:r>
      <w:r>
        <w:rPr>
          <w:w w:val="105"/>
          <w:sz w:val="17"/>
        </w:rPr>
        <w:t>de</w:t>
      </w:r>
      <w:r>
        <w:rPr>
          <w:spacing w:val="-5"/>
          <w:w w:val="105"/>
          <w:sz w:val="17"/>
        </w:rPr>
        <w:t> </w:t>
      </w:r>
      <w:r>
        <w:rPr>
          <w:w w:val="105"/>
          <w:sz w:val="17"/>
        </w:rPr>
        <w:t>5%</w:t>
      </w:r>
      <w:r>
        <w:rPr>
          <w:spacing w:val="-5"/>
          <w:w w:val="105"/>
          <w:sz w:val="17"/>
        </w:rPr>
        <w:t> </w:t>
      </w:r>
      <w:r>
        <w:rPr>
          <w:w w:val="105"/>
          <w:sz w:val="17"/>
        </w:rPr>
        <w:t>a</w:t>
      </w:r>
      <w:r>
        <w:rPr>
          <w:spacing w:val="-5"/>
          <w:w w:val="105"/>
          <w:sz w:val="17"/>
        </w:rPr>
        <w:t> </w:t>
      </w:r>
      <w:r>
        <w:rPr>
          <w:w w:val="105"/>
          <w:sz w:val="17"/>
        </w:rPr>
        <w:t>30%,</w:t>
      </w:r>
      <w:r>
        <w:rPr>
          <w:spacing w:val="-5"/>
          <w:w w:val="105"/>
          <w:sz w:val="17"/>
        </w:rPr>
        <w:t> </w:t>
      </w:r>
      <w:r>
        <w:rPr>
          <w:w w:val="105"/>
          <w:sz w:val="17"/>
        </w:rPr>
        <w:t>nos</w:t>
      </w:r>
      <w:r>
        <w:rPr>
          <w:spacing w:val="-5"/>
          <w:w w:val="105"/>
          <w:sz w:val="17"/>
        </w:rPr>
        <w:t> </w:t>
      </w:r>
      <w:r>
        <w:rPr>
          <w:w w:val="105"/>
          <w:sz w:val="17"/>
        </w:rPr>
        <w:t>casos</w:t>
      </w:r>
      <w:r>
        <w:rPr>
          <w:spacing w:val="-6"/>
          <w:w w:val="105"/>
          <w:sz w:val="17"/>
        </w:rPr>
        <w:t> </w:t>
      </w:r>
      <w:r>
        <w:rPr>
          <w:w w:val="105"/>
          <w:sz w:val="17"/>
        </w:rPr>
        <w:t>das</w:t>
      </w:r>
      <w:r>
        <w:rPr>
          <w:spacing w:val="-5"/>
          <w:w w:val="105"/>
          <w:sz w:val="17"/>
        </w:rPr>
        <w:t> </w:t>
      </w:r>
      <w:r>
        <w:rPr>
          <w:w w:val="105"/>
          <w:sz w:val="17"/>
        </w:rPr>
        <w:t>infrações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subitens</w:t>
      </w:r>
      <w:r>
        <w:rPr>
          <w:spacing w:val="-5"/>
          <w:w w:val="105"/>
          <w:sz w:val="17"/>
        </w:rPr>
        <w:t> </w:t>
      </w:r>
      <w:r>
        <w:rPr>
          <w:w w:val="105"/>
          <w:sz w:val="17"/>
        </w:rPr>
        <w:t>11.1.8</w:t>
      </w:r>
      <w:r>
        <w:rPr>
          <w:spacing w:val="-6"/>
          <w:w w:val="105"/>
          <w:sz w:val="17"/>
        </w:rPr>
        <w:t> </w:t>
      </w:r>
      <w:r>
        <w:rPr>
          <w:w w:val="105"/>
          <w:sz w:val="17"/>
        </w:rPr>
        <w:t>a</w:t>
      </w:r>
      <w:r>
        <w:rPr>
          <w:spacing w:val="-5"/>
          <w:w w:val="105"/>
          <w:sz w:val="17"/>
        </w:rPr>
        <w:t> </w:t>
      </w:r>
      <w:r>
        <w:rPr>
          <w:w w:val="105"/>
          <w:sz w:val="17"/>
        </w:rPr>
        <w:t>11.1.12,</w:t>
      </w:r>
      <w:r>
        <w:rPr>
          <w:spacing w:val="-5"/>
          <w:w w:val="105"/>
          <w:sz w:val="17"/>
        </w:rPr>
        <w:t> </w:t>
      </w:r>
      <w:r>
        <w:rPr>
          <w:w w:val="105"/>
          <w:sz w:val="17"/>
        </w:rPr>
        <w:t>incidente</w:t>
      </w:r>
      <w:r>
        <w:rPr>
          <w:spacing w:val="-5"/>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6"/>
          <w:w w:val="105"/>
          <w:sz w:val="17"/>
        </w:rPr>
        <w:t> </w:t>
      </w:r>
      <w:r>
        <w:rPr>
          <w:w w:val="105"/>
          <w:sz w:val="17"/>
        </w:rPr>
        <w:t>anual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3"/>
          <w:numId w:val="50"/>
        </w:numPr>
        <w:tabs>
          <w:tab w:pos="927" w:val="left" w:leader="none"/>
        </w:tabs>
        <w:spacing w:line="240" w:lineRule="auto" w:before="44" w:after="0"/>
        <w:ind w:left="927" w:right="0" w:hanging="611"/>
        <w:jc w:val="left"/>
        <w:rPr>
          <w:sz w:val="17"/>
        </w:rPr>
      </w:pPr>
      <w:r>
        <w:rPr>
          <w:w w:val="105"/>
          <w:sz w:val="17"/>
        </w:rPr>
        <w:t>Na</w:t>
      </w:r>
      <w:r>
        <w:rPr>
          <w:spacing w:val="-5"/>
          <w:w w:val="105"/>
          <w:sz w:val="17"/>
        </w:rPr>
        <w:t> </w:t>
      </w:r>
      <w:r>
        <w:rPr>
          <w:w w:val="105"/>
          <w:sz w:val="17"/>
        </w:rPr>
        <w:t>hipótese</w:t>
      </w:r>
      <w:r>
        <w:rPr>
          <w:spacing w:val="-5"/>
          <w:w w:val="105"/>
          <w:sz w:val="17"/>
        </w:rPr>
        <w:t> </w:t>
      </w:r>
      <w:r>
        <w:rPr>
          <w:w w:val="105"/>
          <w:sz w:val="17"/>
        </w:rPr>
        <w:t>de</w:t>
      </w:r>
      <w:r>
        <w:rPr>
          <w:spacing w:val="-4"/>
          <w:w w:val="105"/>
          <w:sz w:val="17"/>
        </w:rPr>
        <w:t> </w:t>
      </w:r>
      <w:r>
        <w:rPr>
          <w:w w:val="105"/>
          <w:sz w:val="17"/>
        </w:rPr>
        <w:t>a</w:t>
      </w:r>
      <w:r>
        <w:rPr>
          <w:spacing w:val="-5"/>
          <w:w w:val="105"/>
          <w:sz w:val="17"/>
        </w:rPr>
        <w:t> </w:t>
      </w:r>
      <w:r>
        <w:rPr>
          <w:w w:val="105"/>
          <w:sz w:val="17"/>
        </w:rPr>
        <w:t>infração</w:t>
      </w:r>
      <w:r>
        <w:rPr>
          <w:spacing w:val="-5"/>
          <w:w w:val="105"/>
          <w:sz w:val="17"/>
        </w:rPr>
        <w:t> </w:t>
      </w:r>
      <w:r>
        <w:rPr>
          <w:w w:val="105"/>
          <w:sz w:val="17"/>
        </w:rPr>
        <w:t>ser</w:t>
      </w:r>
      <w:r>
        <w:rPr>
          <w:spacing w:val="-4"/>
          <w:w w:val="105"/>
          <w:sz w:val="17"/>
        </w:rPr>
        <w:t> </w:t>
      </w:r>
      <w:r>
        <w:rPr>
          <w:w w:val="105"/>
          <w:sz w:val="17"/>
        </w:rPr>
        <w:t>cometida</w:t>
      </w:r>
      <w:r>
        <w:rPr>
          <w:spacing w:val="-5"/>
          <w:w w:val="105"/>
          <w:sz w:val="17"/>
        </w:rPr>
        <w:t> </w:t>
      </w:r>
      <w:r>
        <w:rPr>
          <w:w w:val="105"/>
          <w:sz w:val="17"/>
        </w:rPr>
        <w:t>antes</w:t>
      </w:r>
      <w:r>
        <w:rPr>
          <w:spacing w:val="-4"/>
          <w:w w:val="105"/>
          <w:sz w:val="17"/>
        </w:rPr>
        <w:t> </w:t>
      </w:r>
      <w:r>
        <w:rPr>
          <w:w w:val="105"/>
          <w:sz w:val="17"/>
        </w:rPr>
        <w:t>da</w:t>
      </w:r>
      <w:r>
        <w:rPr>
          <w:spacing w:val="-5"/>
          <w:w w:val="105"/>
          <w:sz w:val="17"/>
        </w:rPr>
        <w:t> </w:t>
      </w:r>
      <w:r>
        <w:rPr>
          <w:w w:val="105"/>
          <w:sz w:val="17"/>
        </w:rPr>
        <w:t>celebração</w:t>
      </w:r>
      <w:r>
        <w:rPr>
          <w:spacing w:val="-5"/>
          <w:w w:val="105"/>
          <w:sz w:val="17"/>
        </w:rPr>
        <w:t> </w:t>
      </w:r>
      <w:r>
        <w:rPr>
          <w:w w:val="105"/>
          <w:sz w:val="17"/>
        </w:rPr>
        <w:t>do</w:t>
      </w:r>
      <w:r>
        <w:rPr>
          <w:spacing w:val="-4"/>
          <w:w w:val="105"/>
          <w:sz w:val="17"/>
        </w:rPr>
        <w:t> </w:t>
      </w:r>
      <w:r>
        <w:rPr>
          <w:w w:val="105"/>
          <w:sz w:val="17"/>
        </w:rPr>
        <w:t>contrato,</w:t>
      </w:r>
      <w:r>
        <w:rPr>
          <w:spacing w:val="-5"/>
          <w:w w:val="105"/>
          <w:sz w:val="17"/>
        </w:rPr>
        <w:t> </w:t>
      </w:r>
      <w:r>
        <w:rPr>
          <w:w w:val="105"/>
          <w:sz w:val="17"/>
        </w:rPr>
        <w:t>a</w:t>
      </w:r>
      <w:r>
        <w:rPr>
          <w:spacing w:val="-4"/>
          <w:w w:val="105"/>
          <w:sz w:val="17"/>
        </w:rPr>
        <w:t> </w:t>
      </w:r>
      <w:r>
        <w:rPr>
          <w:w w:val="105"/>
          <w:sz w:val="17"/>
        </w:rPr>
        <w:t>base</w:t>
      </w:r>
      <w:r>
        <w:rPr>
          <w:spacing w:val="-5"/>
          <w:w w:val="105"/>
          <w:sz w:val="17"/>
        </w:rPr>
        <w:t> </w:t>
      </w:r>
      <w:r>
        <w:rPr>
          <w:w w:val="105"/>
          <w:sz w:val="17"/>
        </w:rPr>
        <w:t>de</w:t>
      </w:r>
      <w:r>
        <w:rPr>
          <w:spacing w:val="-5"/>
          <w:w w:val="105"/>
          <w:sz w:val="17"/>
        </w:rPr>
        <w:t> </w:t>
      </w:r>
      <w:r>
        <w:rPr>
          <w:w w:val="105"/>
          <w:sz w:val="17"/>
        </w:rPr>
        <w:t>cálculo</w:t>
      </w:r>
      <w:r>
        <w:rPr>
          <w:spacing w:val="-4"/>
          <w:w w:val="105"/>
          <w:sz w:val="17"/>
        </w:rPr>
        <w:t> </w:t>
      </w:r>
      <w:r>
        <w:rPr>
          <w:w w:val="105"/>
          <w:sz w:val="17"/>
        </w:rPr>
        <w:t>da</w:t>
      </w:r>
      <w:r>
        <w:rPr>
          <w:spacing w:val="-5"/>
          <w:w w:val="105"/>
          <w:sz w:val="17"/>
        </w:rPr>
        <w:t> </w:t>
      </w:r>
      <w:r>
        <w:rPr>
          <w:w w:val="105"/>
          <w:sz w:val="17"/>
        </w:rPr>
        <w:t>multa</w:t>
      </w:r>
      <w:r>
        <w:rPr>
          <w:spacing w:val="-4"/>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11.2.2</w:t>
      </w:r>
      <w:r>
        <w:rPr>
          <w:spacing w:val="-4"/>
          <w:w w:val="105"/>
          <w:sz w:val="17"/>
        </w:rPr>
        <w:t> </w:t>
      </w:r>
      <w:r>
        <w:rPr>
          <w:w w:val="105"/>
          <w:sz w:val="17"/>
        </w:rPr>
        <w:t>será</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anual</w:t>
      </w:r>
      <w:r>
        <w:rPr>
          <w:spacing w:val="-5"/>
          <w:w w:val="105"/>
          <w:sz w:val="17"/>
        </w:rPr>
        <w:t> </w:t>
      </w:r>
      <w:r>
        <w:rPr>
          <w:w w:val="105"/>
          <w:sz w:val="17"/>
        </w:rPr>
        <w:t>estimado</w:t>
      </w:r>
      <w:r>
        <w:rPr>
          <w:spacing w:val="-4"/>
          <w:w w:val="105"/>
          <w:sz w:val="17"/>
        </w:rPr>
        <w:t> </w:t>
      </w:r>
      <w:r>
        <w:rPr>
          <w:w w:val="105"/>
          <w:sz w:val="17"/>
        </w:rPr>
        <w:t>da</w:t>
      </w:r>
      <w:r>
        <w:rPr>
          <w:spacing w:val="-5"/>
          <w:w w:val="105"/>
          <w:sz w:val="17"/>
        </w:rPr>
        <w:t> </w:t>
      </w:r>
      <w:r>
        <w:rPr>
          <w:spacing w:val="-2"/>
          <w:w w:val="105"/>
          <w:sz w:val="17"/>
        </w:rPr>
        <w:t>contratação.</w:t>
      </w:r>
    </w:p>
    <w:p>
      <w:pPr>
        <w:pStyle w:val="ListParagraph"/>
        <w:numPr>
          <w:ilvl w:val="3"/>
          <w:numId w:val="50"/>
        </w:numPr>
        <w:tabs>
          <w:tab w:pos="927" w:val="left" w:leader="none"/>
        </w:tabs>
        <w:spacing w:line="240" w:lineRule="auto" w:before="43" w:after="0"/>
        <w:ind w:left="927" w:right="0" w:hanging="611"/>
        <w:jc w:val="left"/>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4"/>
          <w:w w:val="105"/>
          <w:sz w:val="17"/>
        </w:rPr>
        <w:t> </w:t>
      </w:r>
      <w:r>
        <w:rPr>
          <w:w w:val="105"/>
          <w:sz w:val="17"/>
        </w:rPr>
        <w:t>reincidência,</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das</w:t>
      </w:r>
      <w:r>
        <w:rPr>
          <w:spacing w:val="-5"/>
          <w:w w:val="105"/>
          <w:sz w:val="17"/>
        </w:rPr>
        <w:t> </w:t>
      </w:r>
      <w:r>
        <w:rPr>
          <w:w w:val="105"/>
          <w:sz w:val="17"/>
        </w:rPr>
        <w:t>multas</w:t>
      </w:r>
      <w:r>
        <w:rPr>
          <w:spacing w:val="-4"/>
          <w:w w:val="105"/>
          <w:sz w:val="17"/>
        </w:rPr>
        <w:t> </w:t>
      </w:r>
      <w:r>
        <w:rPr>
          <w:w w:val="105"/>
          <w:sz w:val="17"/>
        </w:rPr>
        <w:t>administrativas</w:t>
      </w:r>
      <w:r>
        <w:rPr>
          <w:spacing w:val="-5"/>
          <w:w w:val="105"/>
          <w:sz w:val="17"/>
        </w:rPr>
        <w:t> </w:t>
      </w:r>
      <w:r>
        <w:rPr>
          <w:w w:val="105"/>
          <w:sz w:val="17"/>
        </w:rPr>
        <w:t>aplicadas</w:t>
      </w:r>
      <w:r>
        <w:rPr>
          <w:spacing w:val="-5"/>
          <w:w w:val="105"/>
          <w:sz w:val="17"/>
        </w:rPr>
        <w:t> </w:t>
      </w:r>
      <w:r>
        <w:rPr>
          <w:w w:val="105"/>
          <w:sz w:val="17"/>
        </w:rPr>
        <w:t>não</w:t>
      </w:r>
      <w:r>
        <w:rPr>
          <w:spacing w:val="-4"/>
          <w:w w:val="105"/>
          <w:sz w:val="17"/>
        </w:rPr>
        <w:t> </w:t>
      </w:r>
      <w:r>
        <w:rPr>
          <w:w w:val="105"/>
          <w:sz w:val="17"/>
        </w:rPr>
        <w:t>poderá</w:t>
      </w:r>
      <w:r>
        <w:rPr>
          <w:spacing w:val="-5"/>
          <w:w w:val="105"/>
          <w:sz w:val="17"/>
        </w:rPr>
        <w:t> </w:t>
      </w:r>
      <w:r>
        <w:rPr>
          <w:w w:val="105"/>
          <w:sz w:val="17"/>
        </w:rPr>
        <w:t>exceder</w:t>
      </w:r>
      <w:r>
        <w:rPr>
          <w:spacing w:val="-5"/>
          <w:w w:val="105"/>
          <w:sz w:val="17"/>
        </w:rPr>
        <w:t> </w:t>
      </w:r>
      <w:r>
        <w:rPr>
          <w:w w:val="105"/>
          <w:sz w:val="17"/>
        </w:rPr>
        <w:t>o</w:t>
      </w:r>
      <w:r>
        <w:rPr>
          <w:spacing w:val="-4"/>
          <w:w w:val="105"/>
          <w:sz w:val="17"/>
        </w:rPr>
        <w:t> </w:t>
      </w:r>
      <w:r>
        <w:rPr>
          <w:w w:val="105"/>
          <w:sz w:val="17"/>
        </w:rPr>
        <w:t>limite</w:t>
      </w:r>
      <w:r>
        <w:rPr>
          <w:spacing w:val="-5"/>
          <w:w w:val="105"/>
          <w:sz w:val="17"/>
        </w:rPr>
        <w:t> </w:t>
      </w:r>
      <w:r>
        <w:rPr>
          <w:w w:val="105"/>
          <w:sz w:val="17"/>
        </w:rPr>
        <w:t>de</w:t>
      </w:r>
      <w:r>
        <w:rPr>
          <w:spacing w:val="-5"/>
          <w:w w:val="105"/>
          <w:sz w:val="17"/>
        </w:rPr>
        <w:t> </w:t>
      </w:r>
      <w:r>
        <w:rPr>
          <w:w w:val="105"/>
          <w:sz w:val="17"/>
        </w:rPr>
        <w:t>30%</w:t>
      </w:r>
      <w:r>
        <w:rPr>
          <w:spacing w:val="-4"/>
          <w:w w:val="105"/>
          <w:sz w:val="17"/>
        </w:rPr>
        <w:t> </w:t>
      </w:r>
      <w:r>
        <w:rPr>
          <w:w w:val="105"/>
          <w:sz w:val="17"/>
        </w:rPr>
        <w:t>(trinta</w:t>
      </w:r>
      <w:r>
        <w:rPr>
          <w:spacing w:val="-5"/>
          <w:w w:val="105"/>
          <w:sz w:val="17"/>
        </w:rPr>
        <w:t> </w:t>
      </w:r>
      <w:r>
        <w:rPr>
          <w:w w:val="105"/>
          <w:sz w:val="17"/>
        </w:rPr>
        <w:t>por</w:t>
      </w:r>
      <w:r>
        <w:rPr>
          <w:spacing w:val="-5"/>
          <w:w w:val="105"/>
          <w:sz w:val="17"/>
        </w:rPr>
        <w:t> </w:t>
      </w:r>
      <w:r>
        <w:rPr>
          <w:w w:val="105"/>
          <w:sz w:val="17"/>
        </w:rPr>
        <w:t>cento)</w:t>
      </w:r>
      <w:r>
        <w:rPr>
          <w:spacing w:val="-4"/>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3"/>
          <w:numId w:val="50"/>
        </w:numPr>
        <w:tabs>
          <w:tab w:pos="930" w:val="left" w:leader="none"/>
        </w:tabs>
        <w:spacing w:line="292" w:lineRule="auto" w:before="44" w:after="0"/>
        <w:ind w:left="316" w:right="299" w:firstLine="0"/>
        <w:jc w:val="left"/>
        <w:rPr>
          <w:sz w:val="17"/>
        </w:rPr>
      </w:pPr>
      <w:r>
        <w:rPr>
          <w:w w:val="105"/>
          <w:sz w:val="17"/>
        </w:rPr>
        <w:t>Se</w:t>
      </w:r>
      <w:r>
        <w:rPr>
          <w:spacing w:val="-5"/>
          <w:w w:val="105"/>
          <w:sz w:val="17"/>
        </w:rPr>
        <w:t> </w:t>
      </w:r>
      <w:r>
        <w:rPr>
          <w:w w:val="105"/>
          <w:sz w:val="17"/>
        </w:rPr>
        <w:t>a</w:t>
      </w:r>
      <w:r>
        <w:rPr>
          <w:spacing w:val="-4"/>
          <w:w w:val="105"/>
          <w:sz w:val="17"/>
        </w:rPr>
        <w:t> </w:t>
      </w:r>
      <w:r>
        <w:rPr>
          <w:w w:val="105"/>
          <w:sz w:val="17"/>
        </w:rPr>
        <w:t>multa</w:t>
      </w:r>
      <w:r>
        <w:rPr>
          <w:spacing w:val="-4"/>
          <w:w w:val="105"/>
          <w:sz w:val="17"/>
        </w:rPr>
        <w:t> </w:t>
      </w:r>
      <w:r>
        <w:rPr>
          <w:w w:val="105"/>
          <w:sz w:val="17"/>
        </w:rPr>
        <w:t>aplicada</w:t>
      </w:r>
      <w:r>
        <w:rPr>
          <w:spacing w:val="-4"/>
          <w:w w:val="105"/>
          <w:sz w:val="17"/>
        </w:rPr>
        <w:t> </w:t>
      </w:r>
      <w:r>
        <w:rPr>
          <w:w w:val="105"/>
          <w:sz w:val="17"/>
        </w:rPr>
        <w:t>e</w:t>
      </w:r>
      <w:r>
        <w:rPr>
          <w:spacing w:val="-4"/>
          <w:w w:val="105"/>
          <w:sz w:val="17"/>
        </w:rPr>
        <w:t> </w:t>
      </w:r>
      <w:r>
        <w:rPr>
          <w:w w:val="105"/>
          <w:sz w:val="17"/>
        </w:rPr>
        <w:t>as</w:t>
      </w:r>
      <w:r>
        <w:rPr>
          <w:spacing w:val="-4"/>
          <w:w w:val="105"/>
          <w:sz w:val="17"/>
        </w:rPr>
        <w:t> </w:t>
      </w:r>
      <w:r>
        <w:rPr>
          <w:w w:val="105"/>
          <w:sz w:val="17"/>
        </w:rPr>
        <w:t>indenizações</w:t>
      </w:r>
      <w:r>
        <w:rPr>
          <w:spacing w:val="-4"/>
          <w:w w:val="105"/>
          <w:sz w:val="17"/>
        </w:rPr>
        <w:t> </w:t>
      </w:r>
      <w:r>
        <w:rPr>
          <w:w w:val="105"/>
          <w:sz w:val="17"/>
        </w:rPr>
        <w:t>cabíveis</w:t>
      </w:r>
      <w:r>
        <w:rPr>
          <w:spacing w:val="-4"/>
          <w:w w:val="105"/>
          <w:sz w:val="17"/>
        </w:rPr>
        <w:t> </w:t>
      </w:r>
      <w:r>
        <w:rPr>
          <w:w w:val="105"/>
          <w:sz w:val="17"/>
        </w:rPr>
        <w:t>forem</w:t>
      </w:r>
      <w:r>
        <w:rPr>
          <w:spacing w:val="-4"/>
          <w:w w:val="105"/>
          <w:sz w:val="17"/>
        </w:rPr>
        <w:t> </w:t>
      </w:r>
      <w:r>
        <w:rPr>
          <w:w w:val="105"/>
          <w:sz w:val="17"/>
        </w:rPr>
        <w:t>superiores</w:t>
      </w:r>
      <w:r>
        <w:rPr>
          <w:spacing w:val="-4"/>
          <w:w w:val="105"/>
          <w:sz w:val="17"/>
        </w:rPr>
        <w:t> </w:t>
      </w:r>
      <w:r>
        <w:rPr>
          <w:w w:val="105"/>
          <w:sz w:val="17"/>
        </w:rPr>
        <w:t>ao</w:t>
      </w:r>
      <w:r>
        <w:rPr>
          <w:spacing w:val="-4"/>
          <w:w w:val="105"/>
          <w:sz w:val="17"/>
        </w:rPr>
        <w:t> </w:t>
      </w:r>
      <w:r>
        <w:rPr>
          <w:w w:val="105"/>
          <w:sz w:val="17"/>
        </w:rPr>
        <w:t>valor</w:t>
      </w:r>
      <w:r>
        <w:rPr>
          <w:spacing w:val="-4"/>
          <w:w w:val="105"/>
          <w:sz w:val="17"/>
        </w:rPr>
        <w:t> </w:t>
      </w:r>
      <w:r>
        <w:rPr>
          <w:w w:val="105"/>
          <w:sz w:val="17"/>
        </w:rPr>
        <w:t>de</w:t>
      </w:r>
      <w:r>
        <w:rPr>
          <w:spacing w:val="-4"/>
          <w:w w:val="105"/>
          <w:sz w:val="17"/>
        </w:rPr>
        <w:t> </w:t>
      </w:r>
      <w:r>
        <w:rPr>
          <w:w w:val="105"/>
          <w:sz w:val="17"/>
        </w:rPr>
        <w:t>pagamento</w:t>
      </w:r>
      <w:r>
        <w:rPr>
          <w:spacing w:val="-4"/>
          <w:w w:val="105"/>
          <w:sz w:val="17"/>
        </w:rPr>
        <w:t> </w:t>
      </w:r>
      <w:r>
        <w:rPr>
          <w:w w:val="105"/>
          <w:sz w:val="17"/>
        </w:rPr>
        <w:t>eventualmente</w:t>
      </w:r>
      <w:r>
        <w:rPr>
          <w:spacing w:val="-4"/>
          <w:w w:val="105"/>
          <w:sz w:val="17"/>
        </w:rPr>
        <w:t> </w:t>
      </w:r>
      <w:r>
        <w:rPr>
          <w:w w:val="105"/>
          <w:sz w:val="17"/>
        </w:rPr>
        <w:t>devido</w:t>
      </w:r>
      <w:r>
        <w:rPr>
          <w:spacing w:val="-4"/>
          <w:w w:val="105"/>
          <w:sz w:val="17"/>
        </w:rPr>
        <w:t> </w:t>
      </w:r>
      <w:r>
        <w:rPr>
          <w:w w:val="105"/>
          <w:sz w:val="17"/>
        </w:rPr>
        <w:t>pela</w:t>
      </w:r>
      <w:r>
        <w:rPr>
          <w:spacing w:val="-12"/>
          <w:w w:val="105"/>
          <w:sz w:val="17"/>
        </w:rPr>
        <w:t> </w:t>
      </w:r>
      <w:r>
        <w:rPr>
          <w:w w:val="105"/>
          <w:sz w:val="17"/>
        </w:rPr>
        <w:t>Administração</w:t>
      </w:r>
      <w:r>
        <w:rPr>
          <w:spacing w:val="-3"/>
          <w:w w:val="105"/>
          <w:sz w:val="17"/>
        </w:rPr>
        <w:t> </w:t>
      </w:r>
      <w:r>
        <w:rPr>
          <w:w w:val="105"/>
          <w:sz w:val="17"/>
        </w:rPr>
        <w:t>ao</w:t>
      </w:r>
      <w:r>
        <w:rPr>
          <w:spacing w:val="-4"/>
          <w:w w:val="105"/>
          <w:sz w:val="17"/>
        </w:rPr>
        <w:t> </w:t>
      </w:r>
      <w:r>
        <w:rPr>
          <w:b/>
          <w:w w:val="105"/>
          <w:sz w:val="17"/>
        </w:rPr>
        <w:t>CONTRATADO</w:t>
      </w:r>
      <w:r>
        <w:rPr>
          <w:w w:val="105"/>
          <w:sz w:val="17"/>
        </w:rPr>
        <w:t>,</w:t>
      </w:r>
      <w:r>
        <w:rPr>
          <w:spacing w:val="-4"/>
          <w:w w:val="105"/>
          <w:sz w:val="17"/>
        </w:rPr>
        <w:t> </w:t>
      </w:r>
      <w:r>
        <w:rPr>
          <w:w w:val="105"/>
          <w:sz w:val="17"/>
        </w:rPr>
        <w:t>além</w:t>
      </w:r>
      <w:r>
        <w:rPr>
          <w:spacing w:val="-4"/>
          <w:w w:val="105"/>
          <w:sz w:val="17"/>
        </w:rPr>
        <w:t> </w:t>
      </w:r>
      <w:r>
        <w:rPr>
          <w:w w:val="105"/>
          <w:sz w:val="17"/>
        </w:rPr>
        <w:t>da</w:t>
      </w:r>
      <w:r>
        <w:rPr>
          <w:spacing w:val="-4"/>
          <w:w w:val="105"/>
          <w:sz w:val="17"/>
        </w:rPr>
        <w:t> </w:t>
      </w:r>
      <w:r>
        <w:rPr>
          <w:w w:val="105"/>
          <w:sz w:val="17"/>
        </w:rPr>
        <w:t>perda</w:t>
      </w:r>
      <w:r>
        <w:rPr>
          <w:spacing w:val="-4"/>
          <w:w w:val="105"/>
          <w:sz w:val="17"/>
        </w:rPr>
        <w:t> </w:t>
      </w:r>
      <w:r>
        <w:rPr>
          <w:w w:val="105"/>
          <w:sz w:val="17"/>
        </w:rPr>
        <w:t>desse</w:t>
      </w:r>
      <w:r>
        <w:rPr>
          <w:spacing w:val="-4"/>
          <w:w w:val="105"/>
          <w:sz w:val="17"/>
        </w:rPr>
        <w:t> </w:t>
      </w:r>
      <w:r>
        <w:rPr>
          <w:w w:val="105"/>
          <w:sz w:val="17"/>
        </w:rPr>
        <w:t>valor,</w:t>
      </w:r>
      <w:r>
        <w:rPr>
          <w:spacing w:val="-4"/>
          <w:w w:val="105"/>
          <w:sz w:val="17"/>
        </w:rPr>
        <w:t> </w:t>
      </w:r>
      <w:r>
        <w:rPr>
          <w:w w:val="105"/>
          <w:sz w:val="17"/>
        </w:rPr>
        <w:t>a</w:t>
      </w:r>
      <w:r>
        <w:rPr>
          <w:spacing w:val="-4"/>
          <w:w w:val="105"/>
          <w:sz w:val="17"/>
        </w:rPr>
        <w:t> </w:t>
      </w:r>
      <w:r>
        <w:rPr>
          <w:w w:val="105"/>
          <w:sz w:val="17"/>
        </w:rPr>
        <w:t>diferença</w:t>
      </w:r>
      <w:r>
        <w:rPr>
          <w:spacing w:val="-4"/>
          <w:w w:val="105"/>
          <w:sz w:val="17"/>
        </w:rPr>
        <w:t> </w:t>
      </w:r>
      <w:r>
        <w:rPr>
          <w:w w:val="105"/>
          <w:sz w:val="17"/>
        </w:rPr>
        <w:t>será descontada da garantia prestada ou será cobrada judicialmente, na forma do art. 156, § 8º, da Lei nº 14.133/2021, e conforme o procedimento previsto no item 11.13.</w:t>
      </w:r>
    </w:p>
    <w:p>
      <w:pPr>
        <w:pStyle w:val="ListParagraph"/>
        <w:numPr>
          <w:ilvl w:val="3"/>
          <w:numId w:val="50"/>
        </w:numPr>
        <w:tabs>
          <w:tab w:pos="917" w:val="left" w:leader="none"/>
        </w:tabs>
        <w:spacing w:line="240" w:lineRule="auto" w:before="1" w:after="0"/>
        <w:ind w:left="917" w:right="0" w:hanging="601"/>
        <w:jc w:val="left"/>
        <w:rPr>
          <w:sz w:val="17"/>
        </w:rPr>
      </w:pPr>
      <w:r>
        <w:rPr>
          <w:w w:val="105"/>
          <w:sz w:val="17"/>
        </w:rPr>
        <w:t>A</w:t>
      </w:r>
      <w:r>
        <w:rPr>
          <w:spacing w:val="-12"/>
          <w:w w:val="105"/>
          <w:sz w:val="17"/>
        </w:rPr>
        <w:t> </w:t>
      </w:r>
      <w:r>
        <w:rPr>
          <w:w w:val="105"/>
          <w:sz w:val="17"/>
        </w:rPr>
        <w:t>penalidade</w:t>
      </w:r>
      <w:r>
        <w:rPr>
          <w:spacing w:val="-7"/>
          <w:w w:val="105"/>
          <w:sz w:val="17"/>
        </w:rPr>
        <w:t> </w:t>
      </w:r>
      <w:r>
        <w:rPr>
          <w:w w:val="105"/>
          <w:sz w:val="17"/>
        </w:rPr>
        <w:t>de</w:t>
      </w:r>
      <w:r>
        <w:rPr>
          <w:spacing w:val="-4"/>
          <w:w w:val="105"/>
          <w:sz w:val="17"/>
        </w:rPr>
        <w:t> </w:t>
      </w:r>
      <w:r>
        <w:rPr>
          <w:w w:val="105"/>
          <w:sz w:val="17"/>
        </w:rPr>
        <w:t>multa</w:t>
      </w:r>
      <w:r>
        <w:rPr>
          <w:spacing w:val="-4"/>
          <w:w w:val="105"/>
          <w:sz w:val="17"/>
        </w:rPr>
        <w:t> </w:t>
      </w:r>
      <w:r>
        <w:rPr>
          <w:w w:val="105"/>
          <w:sz w:val="17"/>
        </w:rPr>
        <w:t>pode</w:t>
      </w:r>
      <w:r>
        <w:rPr>
          <w:spacing w:val="-5"/>
          <w:w w:val="105"/>
          <w:sz w:val="17"/>
        </w:rPr>
        <w:t> </w:t>
      </w:r>
      <w:r>
        <w:rPr>
          <w:w w:val="105"/>
          <w:sz w:val="17"/>
        </w:rPr>
        <w:t>ser</w:t>
      </w:r>
      <w:r>
        <w:rPr>
          <w:spacing w:val="-4"/>
          <w:w w:val="105"/>
          <w:sz w:val="17"/>
        </w:rPr>
        <w:t> </w:t>
      </w:r>
      <w:r>
        <w:rPr>
          <w:w w:val="105"/>
          <w:sz w:val="17"/>
        </w:rPr>
        <w:t>aplicada</w:t>
      </w:r>
      <w:r>
        <w:rPr>
          <w:spacing w:val="-5"/>
          <w:w w:val="105"/>
          <w:sz w:val="17"/>
        </w:rPr>
        <w:t> </w:t>
      </w:r>
      <w:r>
        <w:rPr>
          <w:w w:val="105"/>
          <w:sz w:val="17"/>
        </w:rPr>
        <w:t>cumulativamente</w:t>
      </w:r>
      <w:r>
        <w:rPr>
          <w:spacing w:val="-4"/>
          <w:w w:val="105"/>
          <w:sz w:val="17"/>
        </w:rPr>
        <w:t> </w:t>
      </w:r>
      <w:r>
        <w:rPr>
          <w:w w:val="105"/>
          <w:sz w:val="17"/>
        </w:rPr>
        <w:t>com</w:t>
      </w:r>
      <w:r>
        <w:rPr>
          <w:spacing w:val="-5"/>
          <w:w w:val="105"/>
          <w:sz w:val="17"/>
        </w:rPr>
        <w:t> </w:t>
      </w:r>
      <w:r>
        <w:rPr>
          <w:w w:val="105"/>
          <w:sz w:val="17"/>
        </w:rPr>
        <w:t>as</w:t>
      </w:r>
      <w:r>
        <w:rPr>
          <w:spacing w:val="-4"/>
          <w:w w:val="105"/>
          <w:sz w:val="17"/>
        </w:rPr>
        <w:t> </w:t>
      </w:r>
      <w:r>
        <w:rPr>
          <w:w w:val="105"/>
          <w:sz w:val="17"/>
        </w:rPr>
        <w:t>demais</w:t>
      </w:r>
      <w:r>
        <w:rPr>
          <w:spacing w:val="-5"/>
          <w:w w:val="105"/>
          <w:sz w:val="17"/>
        </w:rPr>
        <w:t> </w:t>
      </w:r>
      <w:r>
        <w:rPr>
          <w:w w:val="105"/>
          <w:sz w:val="17"/>
        </w:rPr>
        <w:t>sanções,</w:t>
      </w:r>
      <w:r>
        <w:rPr>
          <w:spacing w:val="-4"/>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4"/>
          <w:w w:val="105"/>
          <w:sz w:val="17"/>
        </w:rPr>
        <w:t> </w:t>
      </w:r>
      <w:r>
        <w:rPr>
          <w:w w:val="105"/>
          <w:sz w:val="17"/>
        </w:rPr>
        <w:t>§</w:t>
      </w:r>
      <w:r>
        <w:rPr>
          <w:spacing w:val="-5"/>
          <w:w w:val="105"/>
          <w:sz w:val="17"/>
        </w:rPr>
        <w:t> </w:t>
      </w:r>
      <w:r>
        <w:rPr>
          <w:w w:val="105"/>
          <w:sz w:val="17"/>
        </w:rPr>
        <w:t>7º,</w:t>
      </w:r>
      <w:r>
        <w:rPr>
          <w:spacing w:val="-4"/>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spacing w:val="-2"/>
          <w:w w:val="105"/>
          <w:sz w:val="17"/>
        </w:rPr>
        <w:t>14.133/2021.</w:t>
      </w:r>
    </w:p>
    <w:p>
      <w:pPr>
        <w:pStyle w:val="ListParagraph"/>
        <w:numPr>
          <w:ilvl w:val="2"/>
          <w:numId w:val="50"/>
        </w:numPr>
        <w:tabs>
          <w:tab w:pos="801" w:val="left" w:leader="none"/>
        </w:tabs>
        <w:spacing w:line="292" w:lineRule="auto" w:before="44" w:after="0"/>
        <w:ind w:left="316" w:right="299" w:firstLine="0"/>
        <w:jc w:val="both"/>
        <w:rPr>
          <w:sz w:val="17"/>
        </w:rPr>
      </w:pPr>
      <w:r>
        <w:rPr>
          <w:w w:val="105"/>
          <w:sz w:val="17"/>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9"/>
          <w:w w:val="105"/>
          <w:sz w:val="17"/>
        </w:rPr>
        <w:t> </w:t>
      </w:r>
      <w:r>
        <w:rPr>
          <w:w w:val="105"/>
          <w:sz w:val="17"/>
        </w:rPr>
        <w:t>Administração Pública direta e indireta do Estado, pelo prazo máximo de 3 (três) anos;</w:t>
      </w:r>
    </w:p>
    <w:p>
      <w:pPr>
        <w:pStyle w:val="ListParagraph"/>
        <w:numPr>
          <w:ilvl w:val="2"/>
          <w:numId w:val="50"/>
        </w:numPr>
        <w:tabs>
          <w:tab w:pos="809" w:val="left" w:leader="none"/>
        </w:tabs>
        <w:spacing w:line="292" w:lineRule="auto" w:before="27" w:after="0"/>
        <w:ind w:left="316" w:right="299" w:firstLine="0"/>
        <w:jc w:val="both"/>
        <w:rPr>
          <w:sz w:val="17"/>
        </w:rPr>
      </w:pPr>
      <w:r>
        <w:rPr>
          <w:w w:val="105"/>
          <w:sz w:val="17"/>
        </w:rPr>
        <w:t>Declaração de inidoneidade para licitar ou contratar, prevista no art. 156, IV, § 5º, da Lei nº 14.133/2021, nos casos relacionados nos subitens 11.1.8 a 11.1.12, bem como nos demais casos que justifiquem</w:t>
      </w:r>
      <w:r>
        <w:rPr>
          <w:spacing w:val="-3"/>
          <w:w w:val="105"/>
          <w:sz w:val="17"/>
        </w:rPr>
        <w:t> </w:t>
      </w:r>
      <w:r>
        <w:rPr>
          <w:w w:val="105"/>
          <w:sz w:val="17"/>
        </w:rPr>
        <w:t>a</w:t>
      </w:r>
      <w:r>
        <w:rPr>
          <w:spacing w:val="-3"/>
          <w:w w:val="105"/>
          <w:sz w:val="17"/>
        </w:rPr>
        <w:t> </w:t>
      </w:r>
      <w:r>
        <w:rPr>
          <w:w w:val="105"/>
          <w:sz w:val="17"/>
        </w:rPr>
        <w:t>imposição</w:t>
      </w:r>
      <w:r>
        <w:rPr>
          <w:spacing w:val="-3"/>
          <w:w w:val="105"/>
          <w:sz w:val="17"/>
        </w:rPr>
        <w:t> </w:t>
      </w:r>
      <w:r>
        <w:rPr>
          <w:w w:val="105"/>
          <w:sz w:val="17"/>
        </w:rPr>
        <w:t>da</w:t>
      </w:r>
      <w:r>
        <w:rPr>
          <w:spacing w:val="-3"/>
          <w:w w:val="105"/>
          <w:sz w:val="17"/>
        </w:rPr>
        <w:t> </w:t>
      </w:r>
      <w:r>
        <w:rPr>
          <w:w w:val="105"/>
          <w:sz w:val="17"/>
        </w:rPr>
        <w:t>penalidade</w:t>
      </w:r>
      <w:r>
        <w:rPr>
          <w:spacing w:val="-3"/>
          <w:w w:val="105"/>
          <w:sz w:val="17"/>
        </w:rPr>
        <w:t> </w:t>
      </w:r>
      <w:r>
        <w:rPr>
          <w:w w:val="105"/>
          <w:sz w:val="17"/>
        </w:rPr>
        <w:t>mais</w:t>
      </w:r>
      <w:r>
        <w:rPr>
          <w:spacing w:val="-3"/>
          <w:w w:val="105"/>
          <w:sz w:val="17"/>
        </w:rPr>
        <w:t> </w:t>
      </w:r>
      <w:r>
        <w:rPr>
          <w:w w:val="105"/>
          <w:sz w:val="17"/>
        </w:rPr>
        <w:t>grave,</w:t>
      </w:r>
      <w:r>
        <w:rPr>
          <w:spacing w:val="-3"/>
          <w:w w:val="105"/>
          <w:sz w:val="17"/>
        </w:rPr>
        <w:t> </w:t>
      </w:r>
      <w:r>
        <w:rPr>
          <w:w w:val="105"/>
          <w:sz w:val="17"/>
        </w:rPr>
        <w:t>que</w:t>
      </w:r>
      <w:r>
        <w:rPr>
          <w:spacing w:val="-3"/>
          <w:w w:val="105"/>
          <w:sz w:val="17"/>
        </w:rPr>
        <w:t> </w:t>
      </w:r>
      <w:r>
        <w:rPr>
          <w:w w:val="105"/>
          <w:sz w:val="17"/>
        </w:rPr>
        <w:t>impedirá</w:t>
      </w:r>
      <w:r>
        <w:rPr>
          <w:spacing w:val="-3"/>
          <w:w w:val="105"/>
          <w:sz w:val="17"/>
        </w:rPr>
        <w:t> </w:t>
      </w:r>
      <w:r>
        <w:rPr>
          <w:w w:val="105"/>
          <w:sz w:val="17"/>
        </w:rPr>
        <w:t>o</w:t>
      </w:r>
      <w:r>
        <w:rPr>
          <w:spacing w:val="-3"/>
          <w:w w:val="105"/>
          <w:sz w:val="17"/>
        </w:rPr>
        <w:t> </w:t>
      </w:r>
      <w:r>
        <w:rPr>
          <w:w w:val="105"/>
          <w:sz w:val="17"/>
        </w:rPr>
        <w:t>responsável</w:t>
      </w:r>
      <w:r>
        <w:rPr>
          <w:spacing w:val="-3"/>
          <w:w w:val="105"/>
          <w:sz w:val="17"/>
        </w:rPr>
        <w:t> </w:t>
      </w:r>
      <w:r>
        <w:rPr>
          <w:w w:val="105"/>
          <w:sz w:val="17"/>
        </w:rPr>
        <w:t>de</w:t>
      </w:r>
      <w:r>
        <w:rPr>
          <w:spacing w:val="-3"/>
          <w:w w:val="105"/>
          <w:sz w:val="17"/>
        </w:rPr>
        <w:t> </w:t>
      </w:r>
      <w:r>
        <w:rPr>
          <w:w w:val="105"/>
          <w:sz w:val="17"/>
        </w:rPr>
        <w:t>licitar</w:t>
      </w:r>
      <w:r>
        <w:rPr>
          <w:spacing w:val="-3"/>
          <w:w w:val="105"/>
          <w:sz w:val="17"/>
        </w:rPr>
        <w:t> </w:t>
      </w:r>
      <w:r>
        <w:rPr>
          <w:w w:val="105"/>
          <w:sz w:val="17"/>
        </w:rPr>
        <w:t>ou</w:t>
      </w:r>
      <w:r>
        <w:rPr>
          <w:spacing w:val="-3"/>
          <w:w w:val="105"/>
          <w:sz w:val="17"/>
        </w:rPr>
        <w:t> </w:t>
      </w:r>
      <w:r>
        <w:rPr>
          <w:w w:val="105"/>
          <w:sz w:val="17"/>
        </w:rPr>
        <w:t>contratar</w:t>
      </w:r>
      <w:r>
        <w:rPr>
          <w:spacing w:val="-3"/>
          <w:w w:val="105"/>
          <w:sz w:val="17"/>
        </w:rPr>
        <w:t> </w:t>
      </w:r>
      <w:r>
        <w:rPr>
          <w:w w:val="105"/>
          <w:sz w:val="17"/>
        </w:rPr>
        <w:t>no</w:t>
      </w:r>
      <w:r>
        <w:rPr>
          <w:spacing w:val="-3"/>
          <w:w w:val="105"/>
          <w:sz w:val="17"/>
        </w:rPr>
        <w:t> </w:t>
      </w:r>
      <w:r>
        <w:rPr>
          <w:w w:val="105"/>
          <w:sz w:val="17"/>
        </w:rPr>
        <w:t>âmbito</w:t>
      </w:r>
      <w:r>
        <w:rPr>
          <w:spacing w:val="-3"/>
          <w:w w:val="105"/>
          <w:sz w:val="17"/>
        </w:rPr>
        <w:t> </w:t>
      </w:r>
      <w:r>
        <w:rPr>
          <w:w w:val="105"/>
          <w:sz w:val="17"/>
        </w:rPr>
        <w:t>da</w:t>
      </w:r>
      <w:r>
        <w:rPr>
          <w:spacing w:val="-12"/>
          <w:w w:val="105"/>
          <w:sz w:val="17"/>
        </w:rPr>
        <w:t> </w:t>
      </w:r>
      <w:r>
        <w:rPr>
          <w:w w:val="105"/>
          <w:sz w:val="17"/>
        </w:rPr>
        <w:t>Administração</w:t>
      </w:r>
      <w:r>
        <w:rPr>
          <w:spacing w:val="-2"/>
          <w:w w:val="105"/>
          <w:sz w:val="17"/>
        </w:rPr>
        <w:t> </w:t>
      </w:r>
      <w:r>
        <w:rPr>
          <w:w w:val="105"/>
          <w:sz w:val="17"/>
        </w:rPr>
        <w:t>Pública</w:t>
      </w:r>
      <w:r>
        <w:rPr>
          <w:spacing w:val="-3"/>
          <w:w w:val="105"/>
          <w:sz w:val="17"/>
        </w:rPr>
        <w:t> </w:t>
      </w:r>
      <w:r>
        <w:rPr>
          <w:w w:val="105"/>
          <w:sz w:val="17"/>
        </w:rPr>
        <w:t>direta</w:t>
      </w:r>
      <w:r>
        <w:rPr>
          <w:spacing w:val="-3"/>
          <w:w w:val="105"/>
          <w:sz w:val="17"/>
        </w:rPr>
        <w:t> </w:t>
      </w:r>
      <w:r>
        <w:rPr>
          <w:w w:val="105"/>
          <w:sz w:val="17"/>
        </w:rPr>
        <w:t>e</w:t>
      </w:r>
      <w:r>
        <w:rPr>
          <w:spacing w:val="-3"/>
          <w:w w:val="105"/>
          <w:sz w:val="17"/>
        </w:rPr>
        <w:t> </w:t>
      </w:r>
      <w:r>
        <w:rPr>
          <w:w w:val="105"/>
          <w:sz w:val="17"/>
        </w:rPr>
        <w:t>indireta</w:t>
      </w:r>
      <w:r>
        <w:rPr>
          <w:spacing w:val="-3"/>
          <w:w w:val="105"/>
          <w:sz w:val="17"/>
        </w:rPr>
        <w:t> </w:t>
      </w:r>
      <w:r>
        <w:rPr>
          <w:w w:val="105"/>
          <w:sz w:val="17"/>
        </w:rPr>
        <w:t>de</w:t>
      </w:r>
      <w:r>
        <w:rPr>
          <w:spacing w:val="-3"/>
          <w:w w:val="105"/>
          <w:sz w:val="17"/>
        </w:rPr>
        <w:t> </w:t>
      </w:r>
      <w:r>
        <w:rPr>
          <w:w w:val="105"/>
          <w:sz w:val="17"/>
        </w:rPr>
        <w:t>todos</w:t>
      </w:r>
      <w:r>
        <w:rPr>
          <w:spacing w:val="-3"/>
          <w:w w:val="105"/>
          <w:sz w:val="17"/>
        </w:rPr>
        <w:t> </w:t>
      </w:r>
      <w:r>
        <w:rPr>
          <w:w w:val="105"/>
          <w:sz w:val="17"/>
        </w:rPr>
        <w:t>os</w:t>
      </w:r>
      <w:r>
        <w:rPr>
          <w:spacing w:val="-3"/>
          <w:w w:val="105"/>
          <w:sz w:val="17"/>
        </w:rPr>
        <w:t> </w:t>
      </w:r>
      <w:r>
        <w:rPr>
          <w:w w:val="105"/>
          <w:sz w:val="17"/>
        </w:rPr>
        <w:t>entes</w:t>
      </w:r>
      <w:r>
        <w:rPr>
          <w:spacing w:val="-3"/>
          <w:w w:val="105"/>
          <w:sz w:val="17"/>
        </w:rPr>
        <w:t> </w:t>
      </w:r>
      <w:r>
        <w:rPr>
          <w:w w:val="105"/>
          <w:sz w:val="17"/>
        </w:rPr>
        <w:t>federativos,</w:t>
      </w:r>
      <w:r>
        <w:rPr>
          <w:spacing w:val="-3"/>
          <w:w w:val="105"/>
          <w:sz w:val="17"/>
        </w:rPr>
        <w:t> </w:t>
      </w:r>
      <w:r>
        <w:rPr>
          <w:w w:val="105"/>
          <w:sz w:val="17"/>
        </w:rPr>
        <w:t>pelo</w:t>
      </w:r>
      <w:r>
        <w:rPr>
          <w:spacing w:val="-3"/>
          <w:w w:val="105"/>
          <w:sz w:val="17"/>
        </w:rPr>
        <w:t> </w:t>
      </w:r>
      <w:r>
        <w:rPr>
          <w:w w:val="105"/>
          <w:sz w:val="17"/>
        </w:rPr>
        <w:t>prazo</w:t>
      </w:r>
      <w:r>
        <w:rPr>
          <w:spacing w:val="-3"/>
          <w:w w:val="105"/>
          <w:sz w:val="17"/>
        </w:rPr>
        <w:t> </w:t>
      </w:r>
      <w:r>
        <w:rPr>
          <w:w w:val="105"/>
          <w:sz w:val="17"/>
        </w:rPr>
        <w:t>mínimo de 3 (três) anos e máximo de 6 (seis) anos.</w:t>
      </w:r>
    </w:p>
    <w:p>
      <w:pPr>
        <w:pStyle w:val="ListParagraph"/>
        <w:numPr>
          <w:ilvl w:val="1"/>
          <w:numId w:val="50"/>
        </w:numPr>
        <w:tabs>
          <w:tab w:pos="664" w:val="left" w:leader="none"/>
        </w:tabs>
        <w:spacing w:line="292" w:lineRule="auto" w:before="2" w:after="0"/>
        <w:ind w:left="316" w:right="299" w:firstLine="0"/>
        <w:jc w:val="both"/>
        <w:rPr>
          <w:sz w:val="17"/>
        </w:rPr>
      </w:pPr>
      <w:r>
        <w:rPr>
          <w:w w:val="105"/>
          <w:sz w:val="17"/>
        </w:rPr>
        <w:t>Sem</w:t>
      </w:r>
      <w:r>
        <w:rPr>
          <w:spacing w:val="-5"/>
          <w:w w:val="105"/>
          <w:sz w:val="17"/>
        </w:rPr>
        <w:t> </w:t>
      </w:r>
      <w:r>
        <w:rPr>
          <w:w w:val="105"/>
          <w:sz w:val="17"/>
        </w:rPr>
        <w:t>prejuízo</w:t>
      </w:r>
      <w:r>
        <w:rPr>
          <w:spacing w:val="-5"/>
          <w:w w:val="105"/>
          <w:sz w:val="17"/>
        </w:rPr>
        <w:t> </w:t>
      </w:r>
      <w:r>
        <w:rPr>
          <w:w w:val="105"/>
          <w:sz w:val="17"/>
        </w:rPr>
        <w:t>da</w:t>
      </w:r>
      <w:r>
        <w:rPr>
          <w:spacing w:val="-5"/>
          <w:w w:val="105"/>
          <w:sz w:val="17"/>
        </w:rPr>
        <w:t> </w:t>
      </w:r>
      <w:r>
        <w:rPr>
          <w:w w:val="105"/>
          <w:sz w:val="17"/>
        </w:rPr>
        <w:t>multa</w:t>
      </w:r>
      <w:r>
        <w:rPr>
          <w:spacing w:val="-5"/>
          <w:w w:val="105"/>
          <w:sz w:val="17"/>
        </w:rPr>
        <w:t> </w:t>
      </w:r>
      <w:r>
        <w:rPr>
          <w:w w:val="105"/>
          <w:sz w:val="17"/>
        </w:rPr>
        <w:t>administrativa</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II,</w:t>
      </w:r>
      <w:r>
        <w:rPr>
          <w:spacing w:val="-5"/>
          <w:w w:val="105"/>
          <w:sz w:val="17"/>
        </w:rPr>
        <w:t> </w:t>
      </w:r>
      <w:r>
        <w:rPr>
          <w:w w:val="105"/>
          <w:sz w:val="17"/>
        </w:rPr>
        <w:t>§</w:t>
      </w:r>
      <w:r>
        <w:rPr>
          <w:spacing w:val="-5"/>
          <w:w w:val="105"/>
          <w:sz w:val="17"/>
        </w:rPr>
        <w:t> </w:t>
      </w:r>
      <w:r>
        <w:rPr>
          <w:w w:val="105"/>
          <w:sz w:val="17"/>
        </w:rPr>
        <w:t>3º,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w w:val="105"/>
          <w:sz w:val="17"/>
        </w:rPr>
        <w:t>14.133/2021,</w:t>
      </w:r>
      <w:r>
        <w:rPr>
          <w:spacing w:val="-5"/>
          <w:w w:val="105"/>
          <w:sz w:val="17"/>
        </w:rPr>
        <w:t> </w:t>
      </w:r>
      <w:r>
        <w:rPr>
          <w:w w:val="105"/>
          <w:sz w:val="17"/>
        </w:rPr>
        <w:t>o</w:t>
      </w:r>
      <w:r>
        <w:rPr>
          <w:spacing w:val="-5"/>
          <w:w w:val="105"/>
          <w:sz w:val="17"/>
        </w:rPr>
        <w:t> </w:t>
      </w:r>
      <w:r>
        <w:rPr>
          <w:w w:val="105"/>
          <w:sz w:val="17"/>
        </w:rPr>
        <w:t>atraso</w:t>
      </w:r>
      <w:r>
        <w:rPr>
          <w:spacing w:val="-5"/>
          <w:w w:val="105"/>
          <w:sz w:val="17"/>
        </w:rPr>
        <w:t> </w:t>
      </w:r>
      <w:r>
        <w:rPr>
          <w:w w:val="105"/>
          <w:sz w:val="17"/>
        </w:rPr>
        <w:t>injustificado</w:t>
      </w:r>
      <w:r>
        <w:rPr>
          <w:spacing w:val="-5"/>
          <w:w w:val="105"/>
          <w:sz w:val="17"/>
        </w:rPr>
        <w:t> </w:t>
      </w:r>
      <w:r>
        <w:rPr>
          <w:w w:val="105"/>
          <w:sz w:val="17"/>
        </w:rPr>
        <w:t>no</w:t>
      </w:r>
      <w:r>
        <w:rPr>
          <w:spacing w:val="-5"/>
          <w:w w:val="105"/>
          <w:sz w:val="17"/>
        </w:rPr>
        <w:t> </w:t>
      </w:r>
      <w:r>
        <w:rPr>
          <w:w w:val="105"/>
          <w:sz w:val="17"/>
        </w:rPr>
        <w:t>cumprimento</w:t>
      </w:r>
      <w:r>
        <w:rPr>
          <w:spacing w:val="-5"/>
          <w:w w:val="105"/>
          <w:sz w:val="17"/>
        </w:rPr>
        <w:t> </w:t>
      </w:r>
      <w:r>
        <w:rPr>
          <w:w w:val="105"/>
          <w:sz w:val="17"/>
        </w:rPr>
        <w:t>das</w:t>
      </w:r>
      <w:r>
        <w:rPr>
          <w:spacing w:val="-5"/>
          <w:w w:val="105"/>
          <w:sz w:val="17"/>
        </w:rPr>
        <w:t> </w:t>
      </w:r>
      <w:r>
        <w:rPr>
          <w:w w:val="105"/>
          <w:sz w:val="17"/>
        </w:rPr>
        <w:t>obrigações</w:t>
      </w:r>
      <w:r>
        <w:rPr>
          <w:spacing w:val="-5"/>
          <w:w w:val="105"/>
          <w:sz w:val="17"/>
        </w:rPr>
        <w:t> </w:t>
      </w:r>
      <w:r>
        <w:rPr>
          <w:w w:val="105"/>
          <w:sz w:val="17"/>
        </w:rPr>
        <w:t>contratuais</w:t>
      </w:r>
      <w:r>
        <w:rPr>
          <w:spacing w:val="-5"/>
          <w:w w:val="105"/>
          <w:sz w:val="17"/>
        </w:rPr>
        <w:t> </w:t>
      </w:r>
      <w:r>
        <w:rPr>
          <w:w w:val="105"/>
          <w:sz w:val="17"/>
        </w:rPr>
        <w:t>sujeitará</w:t>
      </w:r>
      <w:r>
        <w:rPr>
          <w:spacing w:val="-5"/>
          <w:w w:val="105"/>
          <w:sz w:val="17"/>
        </w:rPr>
        <w:t> </w:t>
      </w:r>
      <w:r>
        <w:rPr>
          <w:w w:val="105"/>
          <w:sz w:val="17"/>
        </w:rPr>
        <w:t>o</w:t>
      </w:r>
      <w:r>
        <w:rPr>
          <w:spacing w:val="-5"/>
          <w:w w:val="105"/>
          <w:sz w:val="17"/>
        </w:rPr>
        <w:t> </w:t>
      </w:r>
      <w:r>
        <w:rPr>
          <w:b/>
          <w:w w:val="105"/>
          <w:sz w:val="17"/>
        </w:rPr>
        <w:t>CONTRATADO</w:t>
      </w:r>
      <w:r>
        <w:rPr>
          <w:w w:val="105"/>
          <w:sz w:val="17"/>
        </w:rPr>
        <w:t>,</w:t>
      </w:r>
      <w:r>
        <w:rPr>
          <w:spacing w:val="-5"/>
          <w:w w:val="105"/>
          <w:sz w:val="17"/>
        </w:rPr>
        <w:t> </w:t>
      </w:r>
      <w:r>
        <w:rPr>
          <w:w w:val="105"/>
          <w:sz w:val="17"/>
        </w:rPr>
        <w:t>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50"/>
        </w:numPr>
        <w:tabs>
          <w:tab w:pos="795" w:val="left" w:leader="none"/>
        </w:tabs>
        <w:spacing w:line="292" w:lineRule="auto" w:before="2" w:after="0"/>
        <w:ind w:left="316" w:right="299" w:firstLine="0"/>
        <w:jc w:val="both"/>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atraso</w:t>
      </w:r>
      <w:r>
        <w:rPr>
          <w:spacing w:val="-5"/>
          <w:w w:val="105"/>
          <w:sz w:val="17"/>
        </w:rPr>
        <w:t> </w:t>
      </w:r>
      <w:r>
        <w:rPr>
          <w:w w:val="105"/>
          <w:sz w:val="17"/>
        </w:rPr>
        <w:t>injustificado</w:t>
      </w:r>
      <w:r>
        <w:rPr>
          <w:spacing w:val="-5"/>
          <w:w w:val="105"/>
          <w:sz w:val="17"/>
        </w:rPr>
        <w:t> </w:t>
      </w:r>
      <w:r>
        <w:rPr>
          <w:w w:val="105"/>
          <w:sz w:val="17"/>
        </w:rPr>
        <w:t>para</w:t>
      </w:r>
      <w:r>
        <w:rPr>
          <w:spacing w:val="-5"/>
          <w:w w:val="105"/>
          <w:sz w:val="17"/>
        </w:rPr>
        <w:t> </w:t>
      </w:r>
      <w:r>
        <w:rPr>
          <w:w w:val="105"/>
          <w:sz w:val="17"/>
        </w:rPr>
        <w:t>apresentação,</w:t>
      </w:r>
      <w:r>
        <w:rPr>
          <w:spacing w:val="-5"/>
          <w:w w:val="105"/>
          <w:sz w:val="17"/>
        </w:rPr>
        <w:t> </w:t>
      </w:r>
      <w:r>
        <w:rPr>
          <w:w w:val="105"/>
          <w:sz w:val="17"/>
        </w:rPr>
        <w:t>suplementação</w:t>
      </w:r>
      <w:r>
        <w:rPr>
          <w:spacing w:val="-5"/>
          <w:w w:val="105"/>
          <w:sz w:val="17"/>
        </w:rPr>
        <w:t> </w:t>
      </w:r>
      <w:r>
        <w:rPr>
          <w:w w:val="105"/>
          <w:sz w:val="17"/>
        </w:rPr>
        <w:t>ou</w:t>
      </w:r>
      <w:r>
        <w:rPr>
          <w:spacing w:val="-5"/>
          <w:w w:val="105"/>
          <w:sz w:val="17"/>
        </w:rPr>
        <w:t> </w:t>
      </w:r>
      <w:r>
        <w:rPr>
          <w:w w:val="105"/>
          <w:sz w:val="17"/>
        </w:rPr>
        <w:t>reposição</w:t>
      </w:r>
      <w:r>
        <w:rPr>
          <w:spacing w:val="-5"/>
          <w:w w:val="105"/>
          <w:sz w:val="17"/>
        </w:rPr>
        <w:t> </w:t>
      </w:r>
      <w:r>
        <w:rPr>
          <w:w w:val="105"/>
          <w:sz w:val="17"/>
        </w:rPr>
        <w:t>da</w:t>
      </w:r>
      <w:r>
        <w:rPr>
          <w:spacing w:val="-5"/>
          <w:w w:val="105"/>
          <w:sz w:val="17"/>
        </w:rPr>
        <w:t> </w:t>
      </w:r>
      <w:r>
        <w:rPr>
          <w:w w:val="105"/>
          <w:sz w:val="17"/>
        </w:rPr>
        <w:t>garantia,</w:t>
      </w:r>
      <w:r>
        <w:rPr>
          <w:spacing w:val="-5"/>
          <w:w w:val="105"/>
          <w:sz w:val="17"/>
        </w:rPr>
        <w:t> </w:t>
      </w:r>
      <w:r>
        <w:rPr>
          <w:w w:val="105"/>
          <w:sz w:val="17"/>
        </w:rPr>
        <w:t>a</w:t>
      </w:r>
      <w:r>
        <w:rPr>
          <w:spacing w:val="-5"/>
          <w:w w:val="105"/>
          <w:sz w:val="17"/>
        </w:rPr>
        <w:t> </w:t>
      </w:r>
      <w:r>
        <w:rPr>
          <w:w w:val="105"/>
          <w:sz w:val="17"/>
        </w:rPr>
        <w:t>multa</w:t>
      </w:r>
      <w:r>
        <w:rPr>
          <w:spacing w:val="-5"/>
          <w:w w:val="105"/>
          <w:sz w:val="17"/>
        </w:rPr>
        <w:t> </w:t>
      </w:r>
      <w:r>
        <w:rPr>
          <w:w w:val="105"/>
          <w:sz w:val="17"/>
        </w:rPr>
        <w:t>de</w:t>
      </w:r>
      <w:r>
        <w:rPr>
          <w:spacing w:val="-5"/>
          <w:w w:val="105"/>
          <w:sz w:val="17"/>
        </w:rPr>
        <w:t> </w:t>
      </w:r>
      <w:r>
        <w:rPr>
          <w:w w:val="105"/>
          <w:sz w:val="17"/>
        </w:rPr>
        <w:t>mora</w:t>
      </w:r>
      <w:r>
        <w:rPr>
          <w:spacing w:val="-5"/>
          <w:w w:val="105"/>
          <w:sz w:val="17"/>
        </w:rPr>
        <w:t> </w:t>
      </w:r>
      <w:r>
        <w:rPr>
          <w:w w:val="105"/>
          <w:sz w:val="17"/>
        </w:rPr>
        <w:t>será</w:t>
      </w:r>
      <w:r>
        <w:rPr>
          <w:spacing w:val="-5"/>
          <w:w w:val="105"/>
          <w:sz w:val="17"/>
        </w:rPr>
        <w:t> </w:t>
      </w:r>
      <w:r>
        <w:rPr>
          <w:w w:val="105"/>
          <w:sz w:val="17"/>
        </w:rPr>
        <w:t>de</w:t>
      </w:r>
      <w:r>
        <w:rPr>
          <w:spacing w:val="-5"/>
          <w:w w:val="105"/>
          <w:sz w:val="17"/>
        </w:rPr>
        <w:t> </w:t>
      </w:r>
      <w:r>
        <w:rPr>
          <w:w w:val="105"/>
          <w:sz w:val="17"/>
        </w:rPr>
        <w:t>0,07%</w:t>
      </w:r>
      <w:r>
        <w:rPr>
          <w:spacing w:val="-5"/>
          <w:w w:val="105"/>
          <w:sz w:val="17"/>
        </w:rPr>
        <w:t> </w:t>
      </w:r>
      <w:r>
        <w:rPr>
          <w:w w:val="105"/>
          <w:sz w:val="17"/>
        </w:rPr>
        <w:t>(sete</w:t>
      </w:r>
      <w:r>
        <w:rPr>
          <w:spacing w:val="-5"/>
          <w:w w:val="105"/>
          <w:sz w:val="17"/>
        </w:rPr>
        <w:t> </w:t>
      </w:r>
      <w:r>
        <w:rPr>
          <w:w w:val="105"/>
          <w:sz w:val="17"/>
        </w:rPr>
        <w:t>centésimos</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total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por</w:t>
      </w:r>
      <w:r>
        <w:rPr>
          <w:spacing w:val="-5"/>
          <w:w w:val="105"/>
          <w:sz w:val="17"/>
        </w:rPr>
        <w:t> </w:t>
      </w:r>
      <w:r>
        <w:rPr>
          <w:w w:val="105"/>
          <w:sz w:val="17"/>
        </w:rPr>
        <w:t>dia</w:t>
      </w:r>
      <w:r>
        <w:rPr>
          <w:spacing w:val="-5"/>
          <w:w w:val="105"/>
          <w:sz w:val="17"/>
        </w:rPr>
        <w:t> </w:t>
      </w:r>
      <w:r>
        <w:rPr>
          <w:w w:val="105"/>
          <w:sz w:val="17"/>
        </w:rPr>
        <w:t>útil</w:t>
      </w:r>
      <w:r>
        <w:rPr>
          <w:spacing w:val="-5"/>
          <w:w w:val="105"/>
          <w:sz w:val="17"/>
        </w:rPr>
        <w:t> </w:t>
      </w:r>
      <w:r>
        <w:rPr>
          <w:w w:val="105"/>
          <w:sz w:val="17"/>
        </w:rPr>
        <w:t>que exceder o prazo estipulado até o máximo de 2 % (dois por cento).</w:t>
      </w:r>
    </w:p>
    <w:p>
      <w:pPr>
        <w:pStyle w:val="ListParagraph"/>
        <w:numPr>
          <w:ilvl w:val="2"/>
          <w:numId w:val="50"/>
        </w:numPr>
        <w:tabs>
          <w:tab w:pos="808" w:val="left" w:leader="none"/>
        </w:tabs>
        <w:spacing w:line="292" w:lineRule="auto" w:before="1" w:after="0"/>
        <w:ind w:left="316" w:right="299" w:firstLine="0"/>
        <w:jc w:val="both"/>
        <w:rPr>
          <w:sz w:val="17"/>
        </w:rPr>
      </w:pPr>
      <w:r>
        <w:rPr>
          <w:w w:val="105"/>
          <w:sz w:val="17"/>
        </w:rPr>
        <w:t>O atraso superior a 25 (vinte e cinco) dias no cumprimento da obrigação prevista no item 11.3.1 autoriza a</w:t>
      </w:r>
      <w:r>
        <w:rPr>
          <w:spacing w:val="-3"/>
          <w:w w:val="105"/>
          <w:sz w:val="17"/>
        </w:rPr>
        <w:t> </w:t>
      </w:r>
      <w:r>
        <w:rPr>
          <w:w w:val="105"/>
          <w:sz w:val="17"/>
        </w:rPr>
        <w:t>Administração a promover a rescisão contratual por descumprimento ou cumprimento irregular de suas cláusulas.</w:t>
      </w:r>
    </w:p>
    <w:p>
      <w:pPr>
        <w:pStyle w:val="ListParagraph"/>
        <w:numPr>
          <w:ilvl w:val="2"/>
          <w:numId w:val="50"/>
        </w:numPr>
        <w:tabs>
          <w:tab w:pos="796" w:val="left" w:leader="none"/>
        </w:tabs>
        <w:spacing w:line="292" w:lineRule="auto" w:before="1" w:after="0"/>
        <w:ind w:left="316" w:right="299" w:firstLine="0"/>
        <w:jc w:val="both"/>
        <w:rPr>
          <w:sz w:val="17"/>
        </w:rPr>
      </w:pPr>
      <w:r>
        <w:rPr>
          <w:w w:val="105"/>
          <w:sz w:val="17"/>
        </w:rPr>
        <w:t>A</w:t>
      </w:r>
      <w:r>
        <w:rPr>
          <w:spacing w:val="-4"/>
          <w:w w:val="105"/>
          <w:sz w:val="17"/>
        </w:rPr>
        <w:t> </w:t>
      </w:r>
      <w:r>
        <w:rPr>
          <w:w w:val="105"/>
          <w:sz w:val="17"/>
        </w:rPr>
        <w:t>aplicação de multa de mora não impedirá que a</w:t>
      </w:r>
      <w:r>
        <w:rPr>
          <w:spacing w:val="-4"/>
          <w:w w:val="105"/>
          <w:sz w:val="17"/>
        </w:rPr>
        <w:t> </w:t>
      </w:r>
      <w:r>
        <w:rPr>
          <w:w w:val="105"/>
          <w:sz w:val="17"/>
        </w:rPr>
        <w:t>Administração a converta em compensatória e promova a extinção unilateral do Contrato com a aplicação cumulada de outras sanções previstas neste Contrato.</w:t>
      </w:r>
    </w:p>
    <w:p>
      <w:pPr>
        <w:pStyle w:val="ListParagraph"/>
        <w:numPr>
          <w:ilvl w:val="1"/>
          <w:numId w:val="50"/>
        </w:numPr>
        <w:tabs>
          <w:tab w:pos="662" w:val="left" w:leader="none"/>
        </w:tabs>
        <w:spacing w:line="240" w:lineRule="auto" w:before="1" w:after="0"/>
        <w:ind w:left="662" w:right="0" w:hanging="346"/>
        <w:jc w:val="both"/>
        <w:rPr>
          <w:sz w:val="17"/>
        </w:rPr>
      </w:pP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inexecução</w:t>
      </w:r>
      <w:r>
        <w:rPr>
          <w:spacing w:val="-5"/>
          <w:w w:val="105"/>
          <w:sz w:val="17"/>
        </w:rPr>
        <w:t> </w:t>
      </w:r>
      <w:r>
        <w:rPr>
          <w:w w:val="105"/>
          <w:sz w:val="17"/>
        </w:rPr>
        <w:t>total</w:t>
      </w:r>
      <w:r>
        <w:rPr>
          <w:spacing w:val="-5"/>
          <w:w w:val="105"/>
          <w:sz w:val="17"/>
        </w:rPr>
        <w:t> </w:t>
      </w:r>
      <w:r>
        <w:rPr>
          <w:w w:val="105"/>
          <w:sz w:val="17"/>
        </w:rPr>
        <w:t>ou</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que</w:t>
      </w:r>
      <w:r>
        <w:rPr>
          <w:spacing w:val="-4"/>
          <w:w w:val="105"/>
          <w:sz w:val="17"/>
        </w:rPr>
        <w:t> </w:t>
      </w:r>
      <w:r>
        <w:rPr>
          <w:w w:val="105"/>
          <w:sz w:val="17"/>
        </w:rPr>
        <w:t>acarrete</w:t>
      </w:r>
      <w:r>
        <w:rPr>
          <w:spacing w:val="-5"/>
          <w:w w:val="105"/>
          <w:sz w:val="17"/>
        </w:rPr>
        <w:t> </w:t>
      </w:r>
      <w:r>
        <w:rPr>
          <w:w w:val="105"/>
          <w:sz w:val="17"/>
        </w:rPr>
        <w:t>a</w:t>
      </w:r>
      <w:r>
        <w:rPr>
          <w:spacing w:val="-5"/>
          <w:w w:val="105"/>
          <w:sz w:val="17"/>
        </w:rPr>
        <w:t> </w:t>
      </w:r>
      <w:r>
        <w:rPr>
          <w:w w:val="105"/>
          <w:sz w:val="17"/>
        </w:rPr>
        <w:t>rescisão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será</w:t>
      </w:r>
      <w:r>
        <w:rPr>
          <w:spacing w:val="-5"/>
          <w:w w:val="105"/>
          <w:sz w:val="17"/>
        </w:rPr>
        <w:t> </w:t>
      </w:r>
      <w:r>
        <w:rPr>
          <w:w w:val="105"/>
          <w:sz w:val="17"/>
        </w:rPr>
        <w:t>automaticamente</w:t>
      </w:r>
      <w:r>
        <w:rPr>
          <w:spacing w:val="-5"/>
          <w:w w:val="105"/>
          <w:sz w:val="17"/>
        </w:rPr>
        <w:t> </w:t>
      </w:r>
      <w:r>
        <w:rPr>
          <w:w w:val="105"/>
          <w:sz w:val="17"/>
        </w:rPr>
        <w:t>devida</w:t>
      </w:r>
      <w:r>
        <w:rPr>
          <w:spacing w:val="-5"/>
          <w:w w:val="105"/>
          <w:sz w:val="17"/>
        </w:rPr>
        <w:t> </w:t>
      </w:r>
      <w:r>
        <w:rPr>
          <w:w w:val="105"/>
          <w:sz w:val="17"/>
        </w:rPr>
        <w:t>multa</w:t>
      </w:r>
      <w:r>
        <w:rPr>
          <w:spacing w:val="-4"/>
          <w:w w:val="105"/>
          <w:sz w:val="17"/>
        </w:rPr>
        <w:t> </w:t>
      </w:r>
      <w:r>
        <w:rPr>
          <w:w w:val="105"/>
          <w:sz w:val="17"/>
        </w:rPr>
        <w:t>compensatória</w:t>
      </w:r>
      <w:r>
        <w:rPr>
          <w:spacing w:val="-5"/>
          <w:w w:val="105"/>
          <w:sz w:val="17"/>
        </w:rPr>
        <w:t> </w:t>
      </w:r>
      <w:r>
        <w:rPr>
          <w:w w:val="105"/>
          <w:sz w:val="17"/>
        </w:rPr>
        <w:t>no</w:t>
      </w:r>
      <w:r>
        <w:rPr>
          <w:spacing w:val="-5"/>
          <w:w w:val="105"/>
          <w:sz w:val="17"/>
        </w:rPr>
        <w:t> </w:t>
      </w:r>
      <w:r>
        <w:rPr>
          <w:w w:val="105"/>
          <w:sz w:val="17"/>
        </w:rPr>
        <w:t>valor</w:t>
      </w:r>
      <w:r>
        <w:rPr>
          <w:spacing w:val="-5"/>
          <w:w w:val="105"/>
          <w:sz w:val="17"/>
        </w:rPr>
        <w:t> </w:t>
      </w:r>
      <w:r>
        <w:rPr>
          <w:w w:val="105"/>
          <w:sz w:val="17"/>
        </w:rPr>
        <w:t>de</w:t>
      </w:r>
      <w:r>
        <w:rPr>
          <w:spacing w:val="-5"/>
          <w:w w:val="105"/>
          <w:sz w:val="17"/>
        </w:rPr>
        <w:t> </w:t>
      </w:r>
      <w:r>
        <w:rPr>
          <w:w w:val="105"/>
          <w:sz w:val="17"/>
        </w:rPr>
        <w:t>20%</w:t>
      </w:r>
      <w:r>
        <w:rPr>
          <w:spacing w:val="-5"/>
          <w:w w:val="105"/>
          <w:sz w:val="17"/>
        </w:rPr>
        <w:t> </w:t>
      </w:r>
      <w:r>
        <w:rPr>
          <w:w w:val="105"/>
          <w:sz w:val="17"/>
        </w:rPr>
        <w:t>do</w:t>
      </w:r>
      <w:r>
        <w:rPr>
          <w:spacing w:val="-5"/>
          <w:w w:val="105"/>
          <w:sz w:val="17"/>
        </w:rPr>
        <w:t> </w:t>
      </w:r>
      <w:r>
        <w:rPr>
          <w:w w:val="105"/>
          <w:sz w:val="17"/>
        </w:rPr>
        <w:t>valor</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2"/>
          <w:numId w:val="50"/>
        </w:numPr>
        <w:tabs>
          <w:tab w:pos="802" w:val="left" w:leader="none"/>
        </w:tabs>
        <w:spacing w:line="292" w:lineRule="auto" w:before="44" w:after="0"/>
        <w:ind w:left="316" w:right="299" w:firstLine="0"/>
        <w:jc w:val="both"/>
        <w:rPr>
          <w:sz w:val="17"/>
        </w:rPr>
      </w:pPr>
      <w:r>
        <w:rPr>
          <w:w w:val="105"/>
          <w:sz w:val="17"/>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50"/>
        </w:numPr>
        <w:tabs>
          <w:tab w:pos="662" w:val="left" w:leader="none"/>
        </w:tabs>
        <w:spacing w:line="240" w:lineRule="auto" w:before="27" w:after="0"/>
        <w:ind w:left="662" w:right="0" w:hanging="346"/>
        <w:jc w:val="left"/>
        <w:rPr>
          <w:sz w:val="17"/>
        </w:rPr>
      </w:pPr>
      <w:r>
        <w:rPr>
          <w:w w:val="105"/>
          <w:sz w:val="17"/>
        </w:rPr>
        <w:t>Na</w:t>
      </w:r>
      <w:r>
        <w:rPr>
          <w:spacing w:val="-6"/>
          <w:w w:val="105"/>
          <w:sz w:val="17"/>
        </w:rPr>
        <w:t> </w:t>
      </w:r>
      <w:r>
        <w:rPr>
          <w:w w:val="105"/>
          <w:sz w:val="17"/>
        </w:rPr>
        <w:t>aplicação</w:t>
      </w:r>
      <w:r>
        <w:rPr>
          <w:spacing w:val="-5"/>
          <w:w w:val="105"/>
          <w:sz w:val="17"/>
        </w:rPr>
        <w:t> </w:t>
      </w:r>
      <w:r>
        <w:rPr>
          <w:w w:val="105"/>
          <w:sz w:val="17"/>
        </w:rPr>
        <w:t>das</w:t>
      </w:r>
      <w:r>
        <w:rPr>
          <w:spacing w:val="-6"/>
          <w:w w:val="105"/>
          <w:sz w:val="17"/>
        </w:rPr>
        <w:t> </w:t>
      </w:r>
      <w:r>
        <w:rPr>
          <w:w w:val="105"/>
          <w:sz w:val="17"/>
        </w:rPr>
        <w:t>sanções</w:t>
      </w:r>
      <w:r>
        <w:rPr>
          <w:spacing w:val="-5"/>
          <w:w w:val="105"/>
          <w:sz w:val="17"/>
        </w:rPr>
        <w:t> </w:t>
      </w:r>
      <w:r>
        <w:rPr>
          <w:w w:val="105"/>
          <w:sz w:val="17"/>
        </w:rPr>
        <w:t>serão</w:t>
      </w:r>
      <w:r>
        <w:rPr>
          <w:spacing w:val="-6"/>
          <w:w w:val="105"/>
          <w:sz w:val="17"/>
        </w:rPr>
        <w:t> </w:t>
      </w:r>
      <w:r>
        <w:rPr>
          <w:w w:val="105"/>
          <w:sz w:val="17"/>
        </w:rPr>
        <w:t>considerados</w:t>
      </w:r>
      <w:r>
        <w:rPr>
          <w:spacing w:val="-5"/>
          <w:w w:val="105"/>
          <w:sz w:val="17"/>
        </w:rPr>
        <w:t> </w:t>
      </w:r>
      <w:r>
        <w:rPr>
          <w:w w:val="105"/>
          <w:sz w:val="17"/>
        </w:rPr>
        <w:t>os</w:t>
      </w:r>
      <w:r>
        <w:rPr>
          <w:spacing w:val="-6"/>
          <w:w w:val="105"/>
          <w:sz w:val="17"/>
        </w:rPr>
        <w:t> </w:t>
      </w:r>
      <w:r>
        <w:rPr>
          <w:w w:val="105"/>
          <w:sz w:val="17"/>
        </w:rPr>
        <w:t>seguintes</w:t>
      </w:r>
      <w:r>
        <w:rPr>
          <w:spacing w:val="-5"/>
          <w:w w:val="105"/>
          <w:sz w:val="17"/>
        </w:rPr>
        <w:t> </w:t>
      </w:r>
      <w:r>
        <w:rPr>
          <w:w w:val="105"/>
          <w:sz w:val="17"/>
        </w:rPr>
        <w:t>requisitos,</w:t>
      </w:r>
      <w:r>
        <w:rPr>
          <w:spacing w:val="-6"/>
          <w:w w:val="105"/>
          <w:sz w:val="17"/>
        </w:rPr>
        <w:t> </w:t>
      </w:r>
      <w:r>
        <w:rPr>
          <w:w w:val="105"/>
          <w:sz w:val="17"/>
        </w:rPr>
        <w:t>previstos</w:t>
      </w:r>
      <w:r>
        <w:rPr>
          <w:spacing w:val="-5"/>
          <w:w w:val="105"/>
          <w:sz w:val="17"/>
        </w:rPr>
        <w:t> </w:t>
      </w:r>
      <w:r>
        <w:rPr>
          <w:w w:val="105"/>
          <w:sz w:val="17"/>
        </w:rPr>
        <w:t>no</w:t>
      </w:r>
      <w:r>
        <w:rPr>
          <w:spacing w:val="-5"/>
          <w:w w:val="105"/>
          <w:sz w:val="17"/>
        </w:rPr>
        <w:t> </w:t>
      </w:r>
      <w:r>
        <w:rPr>
          <w:w w:val="105"/>
          <w:sz w:val="17"/>
        </w:rPr>
        <w:t>art.</w:t>
      </w:r>
      <w:r>
        <w:rPr>
          <w:spacing w:val="-6"/>
          <w:w w:val="105"/>
          <w:sz w:val="17"/>
        </w:rPr>
        <w:t> </w:t>
      </w:r>
      <w:r>
        <w:rPr>
          <w:w w:val="105"/>
          <w:sz w:val="17"/>
        </w:rPr>
        <w:t>156,</w:t>
      </w:r>
      <w:r>
        <w:rPr>
          <w:spacing w:val="-5"/>
          <w:w w:val="105"/>
          <w:sz w:val="17"/>
        </w:rPr>
        <w:t> </w:t>
      </w:r>
      <w:r>
        <w:rPr>
          <w:w w:val="105"/>
          <w:sz w:val="17"/>
        </w:rPr>
        <w:t>§</w:t>
      </w:r>
      <w:r>
        <w:rPr>
          <w:spacing w:val="-6"/>
          <w:w w:val="105"/>
          <w:sz w:val="17"/>
        </w:rPr>
        <w:t> </w:t>
      </w:r>
      <w:r>
        <w:rPr>
          <w:w w:val="105"/>
          <w:sz w:val="17"/>
        </w:rPr>
        <w:t>1º,</w:t>
      </w:r>
      <w:r>
        <w:rPr>
          <w:spacing w:val="-5"/>
          <w:w w:val="105"/>
          <w:sz w:val="17"/>
        </w:rPr>
        <w:t> </w:t>
      </w:r>
      <w:r>
        <w:rPr>
          <w:w w:val="105"/>
          <w:sz w:val="17"/>
        </w:rPr>
        <w:t>incisos</w:t>
      </w:r>
      <w:r>
        <w:rPr>
          <w:spacing w:val="-6"/>
          <w:w w:val="105"/>
          <w:sz w:val="17"/>
        </w:rPr>
        <w:t> </w:t>
      </w:r>
      <w:r>
        <w:rPr>
          <w:w w:val="105"/>
          <w:sz w:val="17"/>
        </w:rPr>
        <w:t>I</w:t>
      </w:r>
      <w:r>
        <w:rPr>
          <w:spacing w:val="-5"/>
          <w:w w:val="105"/>
          <w:sz w:val="17"/>
        </w:rPr>
        <w:t> </w:t>
      </w:r>
      <w:r>
        <w:rPr>
          <w:w w:val="105"/>
          <w:sz w:val="17"/>
        </w:rPr>
        <w:t>a</w:t>
      </w:r>
      <w:r>
        <w:rPr>
          <w:spacing w:val="-8"/>
          <w:w w:val="105"/>
          <w:sz w:val="17"/>
        </w:rPr>
        <w:t> </w:t>
      </w:r>
      <w:r>
        <w:rPr>
          <w:w w:val="105"/>
          <w:sz w:val="17"/>
        </w:rPr>
        <w:t>V,</w:t>
      </w:r>
      <w:r>
        <w:rPr>
          <w:spacing w:val="-6"/>
          <w:w w:val="105"/>
          <w:sz w:val="17"/>
        </w:rPr>
        <w:t> </w:t>
      </w:r>
      <w:r>
        <w:rPr>
          <w:w w:val="105"/>
          <w:sz w:val="17"/>
        </w:rPr>
        <w:t>da</w:t>
      </w:r>
      <w:r>
        <w:rPr>
          <w:spacing w:val="-5"/>
          <w:w w:val="105"/>
          <w:sz w:val="17"/>
        </w:rPr>
        <w:t> </w:t>
      </w:r>
      <w:r>
        <w:rPr>
          <w:w w:val="105"/>
          <w:sz w:val="17"/>
        </w:rPr>
        <w:t>Lei</w:t>
      </w:r>
      <w:r>
        <w:rPr>
          <w:spacing w:val="-6"/>
          <w:w w:val="105"/>
          <w:sz w:val="17"/>
        </w:rPr>
        <w:t> </w:t>
      </w:r>
      <w:r>
        <w:rPr>
          <w:w w:val="105"/>
          <w:sz w:val="17"/>
        </w:rPr>
        <w:t>nº</w:t>
      </w:r>
      <w:r>
        <w:rPr>
          <w:spacing w:val="-5"/>
          <w:w w:val="105"/>
          <w:sz w:val="17"/>
        </w:rPr>
        <w:t> </w:t>
      </w:r>
      <w:r>
        <w:rPr>
          <w:spacing w:val="-2"/>
          <w:w w:val="105"/>
          <w:sz w:val="17"/>
        </w:rPr>
        <w:t>14.133/2021:</w:t>
      </w:r>
    </w:p>
    <w:p>
      <w:pPr>
        <w:pStyle w:val="ListParagraph"/>
        <w:numPr>
          <w:ilvl w:val="2"/>
          <w:numId w:val="50"/>
        </w:numPr>
        <w:tabs>
          <w:tab w:pos="795" w:val="left" w:leader="none"/>
        </w:tabs>
        <w:spacing w:line="240" w:lineRule="auto" w:before="44" w:after="0"/>
        <w:ind w:left="795" w:right="0" w:hanging="479"/>
        <w:jc w:val="left"/>
        <w:rPr>
          <w:sz w:val="17"/>
        </w:rPr>
      </w:pPr>
      <w:r>
        <w:rPr>
          <w:w w:val="105"/>
          <w:sz w:val="17"/>
        </w:rPr>
        <w:t>a</w:t>
      </w:r>
      <w:r>
        <w:rPr>
          <w:spacing w:val="-5"/>
          <w:w w:val="105"/>
          <w:sz w:val="17"/>
        </w:rPr>
        <w:t> </w:t>
      </w:r>
      <w:r>
        <w:rPr>
          <w:w w:val="105"/>
          <w:sz w:val="17"/>
        </w:rPr>
        <w:t>natureza</w:t>
      </w:r>
      <w:r>
        <w:rPr>
          <w:spacing w:val="-4"/>
          <w:w w:val="105"/>
          <w:sz w:val="17"/>
        </w:rPr>
        <w:t> </w:t>
      </w:r>
      <w:r>
        <w:rPr>
          <w:w w:val="105"/>
          <w:sz w:val="17"/>
        </w:rPr>
        <w:t>e</w:t>
      </w:r>
      <w:r>
        <w:rPr>
          <w:spacing w:val="-4"/>
          <w:w w:val="105"/>
          <w:sz w:val="17"/>
        </w:rPr>
        <w:t> </w:t>
      </w:r>
      <w:r>
        <w:rPr>
          <w:w w:val="105"/>
          <w:sz w:val="17"/>
        </w:rPr>
        <w:t>a</w:t>
      </w:r>
      <w:r>
        <w:rPr>
          <w:spacing w:val="-5"/>
          <w:w w:val="105"/>
          <w:sz w:val="17"/>
        </w:rPr>
        <w:t> </w:t>
      </w:r>
      <w:r>
        <w:rPr>
          <w:w w:val="105"/>
          <w:sz w:val="17"/>
        </w:rPr>
        <w:t>gravidade</w:t>
      </w:r>
      <w:r>
        <w:rPr>
          <w:spacing w:val="-4"/>
          <w:w w:val="105"/>
          <w:sz w:val="17"/>
        </w:rPr>
        <w:t> </w:t>
      </w:r>
      <w:r>
        <w:rPr>
          <w:w w:val="105"/>
          <w:sz w:val="17"/>
        </w:rPr>
        <w:t>da</w:t>
      </w:r>
      <w:r>
        <w:rPr>
          <w:spacing w:val="-4"/>
          <w:w w:val="105"/>
          <w:sz w:val="17"/>
        </w:rPr>
        <w:t> </w:t>
      </w:r>
      <w:r>
        <w:rPr>
          <w:w w:val="105"/>
          <w:sz w:val="17"/>
        </w:rPr>
        <w:t>infração</w:t>
      </w:r>
      <w:r>
        <w:rPr>
          <w:spacing w:val="-4"/>
          <w:w w:val="105"/>
          <w:sz w:val="17"/>
        </w:rPr>
        <w:t> </w:t>
      </w:r>
      <w:r>
        <w:rPr>
          <w:spacing w:val="-2"/>
          <w:w w:val="105"/>
          <w:sz w:val="17"/>
        </w:rPr>
        <w:t>cometida;</w:t>
      </w:r>
    </w:p>
    <w:p>
      <w:pPr>
        <w:pStyle w:val="ListParagraph"/>
        <w:numPr>
          <w:ilvl w:val="2"/>
          <w:numId w:val="50"/>
        </w:numPr>
        <w:tabs>
          <w:tab w:pos="795" w:val="left" w:leader="none"/>
        </w:tabs>
        <w:spacing w:line="240" w:lineRule="auto" w:before="43" w:after="0"/>
        <w:ind w:left="795" w:right="0" w:hanging="479"/>
        <w:jc w:val="left"/>
        <w:rPr>
          <w:sz w:val="17"/>
        </w:rPr>
      </w:pPr>
      <w:r>
        <w:rPr>
          <w:w w:val="105"/>
          <w:sz w:val="17"/>
        </w:rPr>
        <w:t>as</w:t>
      </w:r>
      <w:r>
        <w:rPr>
          <w:spacing w:val="-6"/>
          <w:w w:val="105"/>
          <w:sz w:val="17"/>
        </w:rPr>
        <w:t> </w:t>
      </w:r>
      <w:r>
        <w:rPr>
          <w:w w:val="105"/>
          <w:sz w:val="17"/>
        </w:rPr>
        <w:t>peculiaridades</w:t>
      </w:r>
      <w:r>
        <w:rPr>
          <w:spacing w:val="-5"/>
          <w:w w:val="105"/>
          <w:sz w:val="17"/>
        </w:rPr>
        <w:t> </w:t>
      </w:r>
      <w:r>
        <w:rPr>
          <w:w w:val="105"/>
          <w:sz w:val="17"/>
        </w:rPr>
        <w:t>do</w:t>
      </w:r>
      <w:r>
        <w:rPr>
          <w:spacing w:val="-5"/>
          <w:w w:val="105"/>
          <w:sz w:val="17"/>
        </w:rPr>
        <w:t> </w:t>
      </w:r>
      <w:r>
        <w:rPr>
          <w:w w:val="105"/>
          <w:sz w:val="17"/>
        </w:rPr>
        <w:t>caso</w:t>
      </w:r>
      <w:r>
        <w:rPr>
          <w:spacing w:val="-5"/>
          <w:w w:val="105"/>
          <w:sz w:val="17"/>
        </w:rPr>
        <w:t> </w:t>
      </w:r>
      <w:r>
        <w:rPr>
          <w:spacing w:val="-2"/>
          <w:w w:val="105"/>
          <w:sz w:val="17"/>
        </w:rPr>
        <w:t>concreto;</w:t>
      </w:r>
    </w:p>
    <w:p>
      <w:pPr>
        <w:pStyle w:val="ListParagraph"/>
        <w:numPr>
          <w:ilvl w:val="2"/>
          <w:numId w:val="50"/>
        </w:numPr>
        <w:tabs>
          <w:tab w:pos="795" w:val="left" w:leader="none"/>
        </w:tabs>
        <w:spacing w:line="240" w:lineRule="auto" w:before="44" w:after="0"/>
        <w:ind w:left="795" w:right="0" w:hanging="479"/>
        <w:jc w:val="left"/>
        <w:rPr>
          <w:sz w:val="17"/>
        </w:rPr>
      </w:pPr>
      <w:r>
        <w:rPr>
          <w:w w:val="105"/>
          <w:sz w:val="17"/>
        </w:rPr>
        <w:t>as</w:t>
      </w:r>
      <w:r>
        <w:rPr>
          <w:spacing w:val="-5"/>
          <w:w w:val="105"/>
          <w:sz w:val="17"/>
        </w:rPr>
        <w:t> </w:t>
      </w:r>
      <w:r>
        <w:rPr>
          <w:w w:val="105"/>
          <w:sz w:val="17"/>
        </w:rPr>
        <w:t>circunstâncias</w:t>
      </w:r>
      <w:r>
        <w:rPr>
          <w:spacing w:val="-5"/>
          <w:w w:val="105"/>
          <w:sz w:val="17"/>
        </w:rPr>
        <w:t> </w:t>
      </w:r>
      <w:r>
        <w:rPr>
          <w:w w:val="105"/>
          <w:sz w:val="17"/>
        </w:rPr>
        <w:t>agravantes</w:t>
      </w:r>
      <w:r>
        <w:rPr>
          <w:spacing w:val="-4"/>
          <w:w w:val="105"/>
          <w:sz w:val="17"/>
        </w:rPr>
        <w:t> </w:t>
      </w:r>
      <w:r>
        <w:rPr>
          <w:w w:val="105"/>
          <w:sz w:val="17"/>
        </w:rPr>
        <w:t>ou</w:t>
      </w:r>
      <w:r>
        <w:rPr>
          <w:spacing w:val="-5"/>
          <w:w w:val="105"/>
          <w:sz w:val="17"/>
        </w:rPr>
        <w:t> </w:t>
      </w:r>
      <w:r>
        <w:rPr>
          <w:w w:val="105"/>
          <w:sz w:val="17"/>
        </w:rPr>
        <w:t>atenuantes,</w:t>
      </w:r>
      <w:r>
        <w:rPr>
          <w:spacing w:val="-4"/>
          <w:w w:val="105"/>
          <w:sz w:val="17"/>
        </w:rPr>
        <w:t> </w:t>
      </w:r>
      <w:r>
        <w:rPr>
          <w:w w:val="105"/>
          <w:sz w:val="17"/>
        </w:rPr>
        <w:t>observadas</w:t>
      </w:r>
      <w:r>
        <w:rPr>
          <w:spacing w:val="-5"/>
          <w:w w:val="105"/>
          <w:sz w:val="17"/>
        </w:rPr>
        <w:t> </w:t>
      </w:r>
      <w:r>
        <w:rPr>
          <w:w w:val="105"/>
          <w:sz w:val="17"/>
        </w:rPr>
        <w:t>aquelas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arts.</w:t>
      </w:r>
      <w:r>
        <w:rPr>
          <w:spacing w:val="-5"/>
          <w:w w:val="105"/>
          <w:sz w:val="17"/>
        </w:rPr>
        <w:t> </w:t>
      </w:r>
      <w:r>
        <w:rPr>
          <w:w w:val="105"/>
          <w:sz w:val="17"/>
        </w:rPr>
        <w:t>71</w:t>
      </w:r>
      <w:r>
        <w:rPr>
          <w:spacing w:val="-4"/>
          <w:w w:val="105"/>
          <w:sz w:val="17"/>
        </w:rPr>
        <w:t> </w:t>
      </w:r>
      <w:r>
        <w:rPr>
          <w:w w:val="105"/>
          <w:sz w:val="17"/>
        </w:rPr>
        <w:t>e</w:t>
      </w:r>
      <w:r>
        <w:rPr>
          <w:spacing w:val="-5"/>
          <w:w w:val="105"/>
          <w:sz w:val="17"/>
        </w:rPr>
        <w:t> </w:t>
      </w:r>
      <w:r>
        <w:rPr>
          <w:w w:val="105"/>
          <w:sz w:val="17"/>
        </w:rPr>
        <w:t>72</w:t>
      </w:r>
      <w:r>
        <w:rPr>
          <w:spacing w:val="-4"/>
          <w:w w:val="105"/>
          <w:sz w:val="17"/>
        </w:rPr>
        <w:t> </w:t>
      </w:r>
      <w:r>
        <w:rPr>
          <w:w w:val="105"/>
          <w:sz w:val="17"/>
        </w:rPr>
        <w:t>da</w:t>
      </w:r>
      <w:r>
        <w:rPr>
          <w:spacing w:val="-5"/>
          <w:w w:val="105"/>
          <w:sz w:val="17"/>
        </w:rPr>
        <w:t> </w:t>
      </w:r>
      <w:r>
        <w:rPr>
          <w:w w:val="105"/>
          <w:sz w:val="17"/>
        </w:rPr>
        <w:t>Lei</w:t>
      </w:r>
      <w:r>
        <w:rPr>
          <w:spacing w:val="-4"/>
          <w:w w:val="105"/>
          <w:sz w:val="17"/>
        </w:rPr>
        <w:t> </w:t>
      </w:r>
      <w:r>
        <w:rPr>
          <w:w w:val="105"/>
          <w:sz w:val="17"/>
        </w:rPr>
        <w:t>n°</w:t>
      </w:r>
      <w:r>
        <w:rPr>
          <w:spacing w:val="-5"/>
          <w:w w:val="105"/>
          <w:sz w:val="17"/>
        </w:rPr>
        <w:t> </w:t>
      </w:r>
      <w:r>
        <w:rPr>
          <w:w w:val="105"/>
          <w:sz w:val="17"/>
        </w:rPr>
        <w:t>5.427,</w:t>
      </w:r>
      <w:r>
        <w:rPr>
          <w:spacing w:val="-4"/>
          <w:w w:val="105"/>
          <w:sz w:val="17"/>
        </w:rPr>
        <w:t> </w:t>
      </w:r>
      <w:r>
        <w:rPr>
          <w:w w:val="105"/>
          <w:sz w:val="17"/>
        </w:rPr>
        <w:t>de</w:t>
      </w:r>
      <w:r>
        <w:rPr>
          <w:spacing w:val="-5"/>
          <w:w w:val="105"/>
          <w:sz w:val="17"/>
        </w:rPr>
        <w:t> </w:t>
      </w:r>
      <w:r>
        <w:rPr>
          <w:w w:val="105"/>
          <w:sz w:val="17"/>
        </w:rPr>
        <w:t>1º</w:t>
      </w:r>
      <w:r>
        <w:rPr>
          <w:spacing w:val="-4"/>
          <w:w w:val="105"/>
          <w:sz w:val="17"/>
        </w:rPr>
        <w:t> </w:t>
      </w:r>
      <w:r>
        <w:rPr>
          <w:w w:val="105"/>
          <w:sz w:val="17"/>
        </w:rPr>
        <w:t>de</w:t>
      </w:r>
      <w:r>
        <w:rPr>
          <w:spacing w:val="-5"/>
          <w:w w:val="105"/>
          <w:sz w:val="17"/>
        </w:rPr>
        <w:t> </w:t>
      </w:r>
      <w:r>
        <w:rPr>
          <w:w w:val="105"/>
          <w:sz w:val="17"/>
        </w:rPr>
        <w:t>abril</w:t>
      </w:r>
      <w:r>
        <w:rPr>
          <w:spacing w:val="-4"/>
          <w:w w:val="105"/>
          <w:sz w:val="17"/>
        </w:rPr>
        <w:t> </w:t>
      </w:r>
      <w:r>
        <w:rPr>
          <w:w w:val="105"/>
          <w:sz w:val="17"/>
        </w:rPr>
        <w:t>de</w:t>
      </w:r>
      <w:r>
        <w:rPr>
          <w:spacing w:val="-5"/>
          <w:w w:val="105"/>
          <w:sz w:val="17"/>
        </w:rPr>
        <w:t> </w:t>
      </w:r>
      <w:r>
        <w:rPr>
          <w:spacing w:val="-2"/>
          <w:w w:val="105"/>
          <w:sz w:val="17"/>
        </w:rPr>
        <w:t>2009;</w:t>
      </w:r>
    </w:p>
    <w:p>
      <w:pPr>
        <w:pStyle w:val="ListParagraph"/>
        <w:numPr>
          <w:ilvl w:val="2"/>
          <w:numId w:val="50"/>
        </w:numPr>
        <w:tabs>
          <w:tab w:pos="795" w:val="left" w:leader="none"/>
        </w:tabs>
        <w:spacing w:line="240" w:lineRule="auto" w:before="43" w:after="0"/>
        <w:ind w:left="795" w:right="0" w:hanging="479"/>
        <w:jc w:val="left"/>
        <w:rPr>
          <w:sz w:val="17"/>
        </w:rPr>
      </w:pPr>
      <w:r>
        <w:rPr>
          <w:w w:val="105"/>
          <w:sz w:val="17"/>
        </w:rPr>
        <w:t>os</w:t>
      </w:r>
      <w:r>
        <w:rPr>
          <w:spacing w:val="-9"/>
          <w:w w:val="105"/>
          <w:sz w:val="17"/>
        </w:rPr>
        <w:t> </w:t>
      </w:r>
      <w:r>
        <w:rPr>
          <w:w w:val="105"/>
          <w:sz w:val="17"/>
        </w:rPr>
        <w:t>danos</w:t>
      </w:r>
      <w:r>
        <w:rPr>
          <w:spacing w:val="-5"/>
          <w:w w:val="105"/>
          <w:sz w:val="17"/>
        </w:rPr>
        <w:t> </w:t>
      </w:r>
      <w:r>
        <w:rPr>
          <w:w w:val="105"/>
          <w:sz w:val="17"/>
        </w:rPr>
        <w:t>que</w:t>
      </w:r>
      <w:r>
        <w:rPr>
          <w:spacing w:val="-5"/>
          <w:w w:val="105"/>
          <w:sz w:val="17"/>
        </w:rPr>
        <w:t> </w:t>
      </w:r>
      <w:r>
        <w:rPr>
          <w:w w:val="105"/>
          <w:sz w:val="17"/>
        </w:rPr>
        <w:t>dela</w:t>
      </w:r>
      <w:r>
        <w:rPr>
          <w:spacing w:val="-5"/>
          <w:w w:val="105"/>
          <w:sz w:val="17"/>
        </w:rPr>
        <w:t> </w:t>
      </w:r>
      <w:r>
        <w:rPr>
          <w:w w:val="105"/>
          <w:sz w:val="17"/>
        </w:rPr>
        <w:t>provierem</w:t>
      </w:r>
      <w:r>
        <w:rPr>
          <w:spacing w:val="-5"/>
          <w:w w:val="105"/>
          <w:sz w:val="17"/>
        </w:rPr>
        <w:t> </w:t>
      </w:r>
      <w:r>
        <w:rPr>
          <w:w w:val="105"/>
          <w:sz w:val="17"/>
        </w:rPr>
        <w:t>para</w:t>
      </w:r>
      <w:r>
        <w:rPr>
          <w:spacing w:val="-6"/>
          <w:w w:val="105"/>
          <w:sz w:val="17"/>
        </w:rPr>
        <w:t> </w:t>
      </w:r>
      <w:r>
        <w:rPr>
          <w:w w:val="105"/>
          <w:sz w:val="17"/>
        </w:rPr>
        <w:t>a</w:t>
      </w:r>
      <w:r>
        <w:rPr>
          <w:spacing w:val="-11"/>
          <w:w w:val="105"/>
          <w:sz w:val="17"/>
        </w:rPr>
        <w:t> </w:t>
      </w:r>
      <w:r>
        <w:rPr>
          <w:w w:val="105"/>
          <w:sz w:val="17"/>
        </w:rPr>
        <w:t>Administração</w:t>
      </w:r>
      <w:r>
        <w:rPr>
          <w:spacing w:val="-5"/>
          <w:w w:val="105"/>
          <w:sz w:val="17"/>
        </w:rPr>
        <w:t> </w:t>
      </w:r>
      <w:r>
        <w:rPr>
          <w:spacing w:val="-2"/>
          <w:w w:val="105"/>
          <w:sz w:val="17"/>
        </w:rPr>
        <w:t>Pública;</w:t>
      </w:r>
    </w:p>
    <w:p>
      <w:pPr>
        <w:pStyle w:val="ListParagraph"/>
        <w:spacing w:after="0" w:line="240" w:lineRule="auto"/>
        <w:jc w:val="left"/>
        <w:rPr>
          <w:sz w:val="17"/>
        </w:rPr>
        <w:sectPr>
          <w:pgSz w:w="15840" w:h="24480"/>
          <w:pgMar w:top="520" w:bottom="280" w:left="360" w:right="360"/>
        </w:sectPr>
      </w:pPr>
    </w:p>
    <w:p>
      <w:pPr>
        <w:pStyle w:val="ListParagraph"/>
        <w:numPr>
          <w:ilvl w:val="2"/>
          <w:numId w:val="50"/>
        </w:numPr>
        <w:tabs>
          <w:tab w:pos="795" w:val="left" w:leader="none"/>
        </w:tabs>
        <w:spacing w:line="240" w:lineRule="auto" w:before="77" w:after="0"/>
        <w:ind w:left="795" w:right="0" w:hanging="479"/>
        <w:jc w:val="left"/>
        <w:rPr>
          <w:sz w:val="17"/>
        </w:rPr>
      </w:pPr>
      <w:r>
        <w:rPr>
          <w:w w:val="105"/>
          <w:sz w:val="17"/>
        </w:rPr>
        <w:t>a</w:t>
      </w:r>
      <w:r>
        <w:rPr>
          <w:spacing w:val="-6"/>
          <w:w w:val="105"/>
          <w:sz w:val="17"/>
        </w:rPr>
        <w:t> </w:t>
      </w:r>
      <w:r>
        <w:rPr>
          <w:w w:val="105"/>
          <w:sz w:val="17"/>
        </w:rPr>
        <w:t>implantação</w:t>
      </w:r>
      <w:r>
        <w:rPr>
          <w:spacing w:val="-6"/>
          <w:w w:val="105"/>
          <w:sz w:val="17"/>
        </w:rPr>
        <w:t> </w:t>
      </w:r>
      <w:r>
        <w:rPr>
          <w:w w:val="105"/>
          <w:sz w:val="17"/>
        </w:rPr>
        <w:t>ou</w:t>
      </w:r>
      <w:r>
        <w:rPr>
          <w:spacing w:val="-6"/>
          <w:w w:val="105"/>
          <w:sz w:val="17"/>
        </w:rPr>
        <w:t> </w:t>
      </w:r>
      <w:r>
        <w:rPr>
          <w:w w:val="105"/>
          <w:sz w:val="17"/>
        </w:rPr>
        <w:t>o</w:t>
      </w:r>
      <w:r>
        <w:rPr>
          <w:spacing w:val="-5"/>
          <w:w w:val="105"/>
          <w:sz w:val="17"/>
        </w:rPr>
        <w:t> </w:t>
      </w:r>
      <w:r>
        <w:rPr>
          <w:w w:val="105"/>
          <w:sz w:val="17"/>
        </w:rPr>
        <w:t>aperfeiçoamento</w:t>
      </w:r>
      <w:r>
        <w:rPr>
          <w:spacing w:val="-6"/>
          <w:w w:val="105"/>
          <w:sz w:val="17"/>
        </w:rPr>
        <w:t> </w:t>
      </w:r>
      <w:r>
        <w:rPr>
          <w:w w:val="105"/>
          <w:sz w:val="17"/>
        </w:rPr>
        <w:t>de</w:t>
      </w:r>
      <w:r>
        <w:rPr>
          <w:spacing w:val="-6"/>
          <w:w w:val="105"/>
          <w:sz w:val="17"/>
        </w:rPr>
        <w:t> </w:t>
      </w:r>
      <w:r>
        <w:rPr>
          <w:w w:val="105"/>
          <w:sz w:val="17"/>
        </w:rPr>
        <w:t>programa</w:t>
      </w:r>
      <w:r>
        <w:rPr>
          <w:spacing w:val="-5"/>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conforme</w:t>
      </w:r>
      <w:r>
        <w:rPr>
          <w:spacing w:val="-6"/>
          <w:w w:val="105"/>
          <w:sz w:val="17"/>
        </w:rPr>
        <w:t> </w:t>
      </w:r>
      <w:r>
        <w:rPr>
          <w:w w:val="105"/>
          <w:sz w:val="17"/>
        </w:rPr>
        <w:t>normas</w:t>
      </w:r>
      <w:r>
        <w:rPr>
          <w:spacing w:val="-5"/>
          <w:w w:val="105"/>
          <w:sz w:val="17"/>
        </w:rPr>
        <w:t> </w:t>
      </w:r>
      <w:r>
        <w:rPr>
          <w:w w:val="105"/>
          <w:sz w:val="17"/>
        </w:rPr>
        <w:t>e</w:t>
      </w:r>
      <w:r>
        <w:rPr>
          <w:spacing w:val="-6"/>
          <w:w w:val="105"/>
          <w:sz w:val="17"/>
        </w:rPr>
        <w:t> </w:t>
      </w:r>
      <w:r>
        <w:rPr>
          <w:w w:val="105"/>
          <w:sz w:val="17"/>
        </w:rPr>
        <w:t>orientações</w:t>
      </w:r>
      <w:r>
        <w:rPr>
          <w:spacing w:val="-6"/>
          <w:w w:val="105"/>
          <w:sz w:val="17"/>
        </w:rPr>
        <w:t> </w:t>
      </w:r>
      <w:r>
        <w:rPr>
          <w:w w:val="105"/>
          <w:sz w:val="17"/>
        </w:rPr>
        <w:t>dos</w:t>
      </w:r>
      <w:r>
        <w:rPr>
          <w:spacing w:val="-5"/>
          <w:w w:val="105"/>
          <w:sz w:val="17"/>
        </w:rPr>
        <w:t> </w:t>
      </w:r>
      <w:r>
        <w:rPr>
          <w:w w:val="105"/>
          <w:sz w:val="17"/>
        </w:rPr>
        <w:t>órgãos</w:t>
      </w:r>
      <w:r>
        <w:rPr>
          <w:spacing w:val="-6"/>
          <w:w w:val="105"/>
          <w:sz w:val="17"/>
        </w:rPr>
        <w:t> </w:t>
      </w:r>
      <w:r>
        <w:rPr>
          <w:w w:val="105"/>
          <w:sz w:val="17"/>
        </w:rPr>
        <w:t>de</w:t>
      </w:r>
      <w:r>
        <w:rPr>
          <w:spacing w:val="-6"/>
          <w:w w:val="105"/>
          <w:sz w:val="17"/>
        </w:rPr>
        <w:t> </w:t>
      </w:r>
      <w:r>
        <w:rPr>
          <w:spacing w:val="-2"/>
          <w:w w:val="105"/>
          <w:sz w:val="17"/>
        </w:rPr>
        <w:t>controle.</w:t>
      </w:r>
    </w:p>
    <w:p>
      <w:pPr>
        <w:pStyle w:val="ListParagraph"/>
        <w:numPr>
          <w:ilvl w:val="1"/>
          <w:numId w:val="50"/>
        </w:numPr>
        <w:tabs>
          <w:tab w:pos="652" w:val="left" w:leader="none"/>
        </w:tabs>
        <w:spacing w:line="240" w:lineRule="auto" w:before="44" w:after="0"/>
        <w:ind w:left="652" w:right="0" w:hanging="336"/>
        <w:jc w:val="left"/>
        <w:rPr>
          <w:sz w:val="17"/>
        </w:rPr>
      </w:pPr>
      <w:r>
        <w:rPr>
          <w:w w:val="105"/>
          <w:sz w:val="17"/>
        </w:rPr>
        <w:t>A</w:t>
      </w:r>
      <w:r>
        <w:rPr>
          <w:spacing w:val="-12"/>
          <w:w w:val="105"/>
          <w:sz w:val="17"/>
        </w:rPr>
        <w:t> </w:t>
      </w:r>
      <w:r>
        <w:rPr>
          <w:w w:val="105"/>
          <w:sz w:val="17"/>
        </w:rPr>
        <w:t>imposição</w:t>
      </w:r>
      <w:r>
        <w:rPr>
          <w:spacing w:val="-9"/>
          <w:w w:val="105"/>
          <w:sz w:val="17"/>
        </w:rPr>
        <w:t> </w:t>
      </w:r>
      <w:r>
        <w:rPr>
          <w:w w:val="105"/>
          <w:sz w:val="17"/>
        </w:rPr>
        <w:t>das</w:t>
      </w:r>
      <w:r>
        <w:rPr>
          <w:spacing w:val="-6"/>
          <w:w w:val="105"/>
          <w:sz w:val="17"/>
        </w:rPr>
        <w:t> </w:t>
      </w:r>
      <w:r>
        <w:rPr>
          <w:w w:val="105"/>
          <w:sz w:val="17"/>
        </w:rPr>
        <w:t>penalidades</w:t>
      </w:r>
      <w:r>
        <w:rPr>
          <w:spacing w:val="-6"/>
          <w:w w:val="105"/>
          <w:sz w:val="17"/>
        </w:rPr>
        <w:t> </w:t>
      </w:r>
      <w:r>
        <w:rPr>
          <w:w w:val="105"/>
          <w:sz w:val="17"/>
        </w:rPr>
        <w:t>é</w:t>
      </w:r>
      <w:r>
        <w:rPr>
          <w:spacing w:val="-5"/>
          <w:w w:val="105"/>
          <w:sz w:val="17"/>
        </w:rPr>
        <w:t> </w:t>
      </w:r>
      <w:r>
        <w:rPr>
          <w:w w:val="105"/>
          <w:sz w:val="17"/>
        </w:rPr>
        <w:t>de</w:t>
      </w:r>
      <w:r>
        <w:rPr>
          <w:spacing w:val="-6"/>
          <w:w w:val="105"/>
          <w:sz w:val="17"/>
        </w:rPr>
        <w:t> </w:t>
      </w:r>
      <w:r>
        <w:rPr>
          <w:w w:val="105"/>
          <w:sz w:val="17"/>
        </w:rPr>
        <w:t>competência</w:t>
      </w:r>
      <w:r>
        <w:rPr>
          <w:spacing w:val="-6"/>
          <w:w w:val="105"/>
          <w:sz w:val="17"/>
        </w:rPr>
        <w:t> </w:t>
      </w:r>
      <w:r>
        <w:rPr>
          <w:w w:val="105"/>
          <w:sz w:val="17"/>
        </w:rPr>
        <w:t>exclusiva</w:t>
      </w:r>
      <w:r>
        <w:rPr>
          <w:spacing w:val="-6"/>
          <w:w w:val="105"/>
          <w:sz w:val="17"/>
        </w:rPr>
        <w:t> </w:t>
      </w:r>
      <w:r>
        <w:rPr>
          <w:w w:val="105"/>
          <w:sz w:val="17"/>
        </w:rPr>
        <w:t>do</w:t>
      </w:r>
      <w:r>
        <w:rPr>
          <w:spacing w:val="-6"/>
          <w:w w:val="105"/>
          <w:sz w:val="17"/>
        </w:rPr>
        <w:t> </w:t>
      </w:r>
      <w:r>
        <w:rPr>
          <w:w w:val="105"/>
          <w:sz w:val="17"/>
        </w:rPr>
        <w:t>órgão</w:t>
      </w:r>
      <w:r>
        <w:rPr>
          <w:spacing w:val="-5"/>
          <w:w w:val="105"/>
          <w:sz w:val="17"/>
        </w:rPr>
        <w:t> </w:t>
      </w:r>
      <w:r>
        <w:rPr>
          <w:w w:val="105"/>
          <w:sz w:val="17"/>
        </w:rPr>
        <w:t>ou</w:t>
      </w:r>
      <w:r>
        <w:rPr>
          <w:spacing w:val="-6"/>
          <w:w w:val="105"/>
          <w:sz w:val="17"/>
        </w:rPr>
        <w:t> </w:t>
      </w:r>
      <w:r>
        <w:rPr>
          <w:w w:val="105"/>
          <w:sz w:val="17"/>
        </w:rPr>
        <w:t>entidade</w:t>
      </w:r>
      <w:r>
        <w:rPr>
          <w:spacing w:val="-6"/>
          <w:w w:val="105"/>
          <w:sz w:val="17"/>
        </w:rPr>
        <w:t> </w:t>
      </w:r>
      <w:r>
        <w:rPr>
          <w:w w:val="105"/>
          <w:sz w:val="17"/>
        </w:rPr>
        <w:t>contratante,</w:t>
      </w:r>
      <w:r>
        <w:rPr>
          <w:spacing w:val="-6"/>
          <w:w w:val="105"/>
          <w:sz w:val="17"/>
        </w:rPr>
        <w:t> </w:t>
      </w:r>
      <w:r>
        <w:rPr>
          <w:w w:val="105"/>
          <w:sz w:val="17"/>
        </w:rPr>
        <w:t>sendo</w:t>
      </w:r>
      <w:r>
        <w:rPr>
          <w:spacing w:val="-6"/>
          <w:w w:val="105"/>
          <w:sz w:val="17"/>
        </w:rPr>
        <w:t> </w:t>
      </w:r>
      <w:r>
        <w:rPr>
          <w:w w:val="105"/>
          <w:sz w:val="17"/>
        </w:rPr>
        <w:t>competentes</w:t>
      </w:r>
      <w:r>
        <w:rPr>
          <w:spacing w:val="-6"/>
          <w:w w:val="105"/>
          <w:sz w:val="17"/>
        </w:rPr>
        <w:t> </w:t>
      </w:r>
      <w:r>
        <w:rPr>
          <w:w w:val="105"/>
          <w:sz w:val="17"/>
        </w:rPr>
        <w:t>para</w:t>
      </w:r>
      <w:r>
        <w:rPr>
          <w:spacing w:val="-5"/>
          <w:w w:val="105"/>
          <w:sz w:val="17"/>
        </w:rPr>
        <w:t> </w:t>
      </w:r>
      <w:r>
        <w:rPr>
          <w:w w:val="105"/>
          <w:sz w:val="17"/>
        </w:rPr>
        <w:t>sua</w:t>
      </w:r>
      <w:r>
        <w:rPr>
          <w:spacing w:val="-6"/>
          <w:w w:val="105"/>
          <w:sz w:val="17"/>
        </w:rPr>
        <w:t> </w:t>
      </w:r>
      <w:r>
        <w:rPr>
          <w:spacing w:val="-2"/>
          <w:w w:val="105"/>
          <w:sz w:val="17"/>
        </w:rPr>
        <w:t>aplicação:</w:t>
      </w:r>
    </w:p>
    <w:p>
      <w:pPr>
        <w:pStyle w:val="ListParagraph"/>
        <w:numPr>
          <w:ilvl w:val="0"/>
          <w:numId w:val="52"/>
        </w:numPr>
        <w:tabs>
          <w:tab w:pos="497" w:val="left" w:leader="none"/>
        </w:tabs>
        <w:spacing w:line="240" w:lineRule="auto" w:before="43" w:after="0"/>
        <w:ind w:left="497" w:right="0" w:hanging="181"/>
        <w:jc w:val="left"/>
        <w:rPr>
          <w:sz w:val="17"/>
        </w:rPr>
      </w:pPr>
      <w:r>
        <w:rPr>
          <w:w w:val="105"/>
          <w:sz w:val="17"/>
        </w:rPr>
        <w:t>as</w:t>
      </w:r>
      <w:r>
        <w:rPr>
          <w:spacing w:val="-7"/>
          <w:w w:val="105"/>
          <w:sz w:val="17"/>
        </w:rPr>
        <w:t> </w:t>
      </w:r>
      <w:r>
        <w:rPr>
          <w:w w:val="105"/>
          <w:sz w:val="17"/>
        </w:rPr>
        <w:t>sanções</w:t>
      </w:r>
      <w:r>
        <w:rPr>
          <w:spacing w:val="-6"/>
          <w:w w:val="105"/>
          <w:sz w:val="17"/>
        </w:rPr>
        <w:t> </w:t>
      </w:r>
      <w:r>
        <w:rPr>
          <w:w w:val="105"/>
          <w:sz w:val="17"/>
        </w:rPr>
        <w:t>previstas</w:t>
      </w:r>
      <w:r>
        <w:rPr>
          <w:spacing w:val="-7"/>
          <w:w w:val="105"/>
          <w:sz w:val="17"/>
        </w:rPr>
        <w:t> </w:t>
      </w:r>
      <w:r>
        <w:rPr>
          <w:w w:val="105"/>
          <w:sz w:val="17"/>
        </w:rPr>
        <w:t>nos</w:t>
      </w:r>
      <w:r>
        <w:rPr>
          <w:spacing w:val="-6"/>
          <w:w w:val="105"/>
          <w:sz w:val="17"/>
        </w:rPr>
        <w:t> </w:t>
      </w:r>
      <w:r>
        <w:rPr>
          <w:w w:val="105"/>
          <w:sz w:val="17"/>
        </w:rPr>
        <w:t>itens</w:t>
      </w:r>
      <w:r>
        <w:rPr>
          <w:spacing w:val="-7"/>
          <w:w w:val="105"/>
          <w:sz w:val="17"/>
        </w:rPr>
        <w:t> </w:t>
      </w:r>
      <w:r>
        <w:rPr>
          <w:w w:val="105"/>
          <w:sz w:val="17"/>
        </w:rPr>
        <w:t>11.2.1,</w:t>
      </w:r>
      <w:r>
        <w:rPr>
          <w:spacing w:val="-6"/>
          <w:w w:val="105"/>
          <w:sz w:val="17"/>
        </w:rPr>
        <w:t> </w:t>
      </w:r>
      <w:r>
        <w:rPr>
          <w:w w:val="105"/>
          <w:sz w:val="17"/>
        </w:rPr>
        <w:t>11.2.2</w:t>
      </w:r>
      <w:r>
        <w:rPr>
          <w:spacing w:val="-7"/>
          <w:w w:val="105"/>
          <w:sz w:val="17"/>
        </w:rPr>
        <w:t> </w:t>
      </w:r>
      <w:r>
        <w:rPr>
          <w:w w:val="105"/>
          <w:sz w:val="17"/>
        </w:rPr>
        <w:t>e</w:t>
      </w:r>
      <w:r>
        <w:rPr>
          <w:spacing w:val="-6"/>
          <w:w w:val="105"/>
          <w:sz w:val="17"/>
        </w:rPr>
        <w:t> </w:t>
      </w:r>
      <w:r>
        <w:rPr>
          <w:w w:val="105"/>
          <w:sz w:val="17"/>
        </w:rPr>
        <w:t>11.2.3</w:t>
      </w:r>
      <w:r>
        <w:rPr>
          <w:spacing w:val="-7"/>
          <w:w w:val="105"/>
          <w:sz w:val="17"/>
        </w:rPr>
        <w:t> </w:t>
      </w:r>
      <w:r>
        <w:rPr>
          <w:w w:val="105"/>
          <w:sz w:val="17"/>
        </w:rPr>
        <w:t>serão</w:t>
      </w:r>
      <w:r>
        <w:rPr>
          <w:spacing w:val="-6"/>
          <w:w w:val="105"/>
          <w:sz w:val="17"/>
        </w:rPr>
        <w:t> </w:t>
      </w:r>
      <w:r>
        <w:rPr>
          <w:w w:val="105"/>
          <w:sz w:val="17"/>
        </w:rPr>
        <w:t>impostas</w:t>
      </w:r>
      <w:r>
        <w:rPr>
          <w:spacing w:val="-7"/>
          <w:w w:val="105"/>
          <w:sz w:val="17"/>
        </w:rPr>
        <w:t> </w:t>
      </w:r>
      <w:r>
        <w:rPr>
          <w:w w:val="105"/>
          <w:sz w:val="17"/>
        </w:rPr>
        <w:t>pelo</w:t>
      </w:r>
      <w:r>
        <w:rPr>
          <w:spacing w:val="-6"/>
          <w:w w:val="105"/>
          <w:sz w:val="17"/>
        </w:rPr>
        <w:t> </w:t>
      </w:r>
      <w:r>
        <w:rPr>
          <w:w w:val="105"/>
          <w:sz w:val="17"/>
        </w:rPr>
        <w:t>Ordenador</w:t>
      </w:r>
      <w:r>
        <w:rPr>
          <w:spacing w:val="-6"/>
          <w:w w:val="105"/>
          <w:sz w:val="17"/>
        </w:rPr>
        <w:t> </w:t>
      </w:r>
      <w:r>
        <w:rPr>
          <w:w w:val="105"/>
          <w:sz w:val="17"/>
        </w:rPr>
        <w:t>de</w:t>
      </w:r>
      <w:r>
        <w:rPr>
          <w:spacing w:val="-7"/>
          <w:w w:val="105"/>
          <w:sz w:val="17"/>
        </w:rPr>
        <w:t> </w:t>
      </w:r>
      <w:r>
        <w:rPr>
          <w:spacing w:val="-2"/>
          <w:w w:val="105"/>
          <w:sz w:val="17"/>
        </w:rPr>
        <w:t>Despesa;</w:t>
      </w:r>
    </w:p>
    <w:p>
      <w:pPr>
        <w:pStyle w:val="ListParagraph"/>
        <w:numPr>
          <w:ilvl w:val="0"/>
          <w:numId w:val="52"/>
        </w:numPr>
        <w:tabs>
          <w:tab w:pos="506" w:val="left" w:leader="none"/>
        </w:tabs>
        <w:spacing w:line="240" w:lineRule="auto" w:before="70" w:after="0"/>
        <w:ind w:left="506" w:right="0" w:hanging="190"/>
        <w:jc w:val="left"/>
        <w:rPr>
          <w:sz w:val="17"/>
        </w:rPr>
      </w:pPr>
      <w:r>
        <w:rPr>
          <w:w w:val="105"/>
          <w:sz w:val="17"/>
        </w:rPr>
        <w:t>a</w:t>
      </w:r>
      <w:r>
        <w:rPr>
          <w:spacing w:val="-5"/>
          <w:w w:val="105"/>
          <w:sz w:val="17"/>
        </w:rPr>
        <w:t> </w:t>
      </w:r>
      <w:r>
        <w:rPr>
          <w:w w:val="105"/>
          <w:sz w:val="17"/>
        </w:rPr>
        <w:t>aplicação</w:t>
      </w:r>
      <w:r>
        <w:rPr>
          <w:spacing w:val="-4"/>
          <w:w w:val="105"/>
          <w:sz w:val="17"/>
        </w:rPr>
        <w:t> </w:t>
      </w:r>
      <w:r>
        <w:rPr>
          <w:w w:val="105"/>
          <w:sz w:val="17"/>
        </w:rPr>
        <w:t>da</w:t>
      </w:r>
      <w:r>
        <w:rPr>
          <w:spacing w:val="-5"/>
          <w:w w:val="105"/>
          <w:sz w:val="17"/>
        </w:rPr>
        <w:t> </w:t>
      </w:r>
      <w:r>
        <w:rPr>
          <w:w w:val="105"/>
          <w:sz w:val="17"/>
        </w:rPr>
        <w:t>sanção</w:t>
      </w:r>
      <w:r>
        <w:rPr>
          <w:spacing w:val="-4"/>
          <w:w w:val="105"/>
          <w:sz w:val="17"/>
        </w:rPr>
        <w:t> </w:t>
      </w:r>
      <w:r>
        <w:rPr>
          <w:w w:val="105"/>
          <w:sz w:val="17"/>
        </w:rPr>
        <w:t>prevista</w:t>
      </w:r>
      <w:r>
        <w:rPr>
          <w:spacing w:val="-5"/>
          <w:w w:val="105"/>
          <w:sz w:val="17"/>
        </w:rPr>
        <w:t> </w:t>
      </w:r>
      <w:r>
        <w:rPr>
          <w:w w:val="105"/>
          <w:sz w:val="17"/>
        </w:rPr>
        <w:t>no</w:t>
      </w:r>
      <w:r>
        <w:rPr>
          <w:spacing w:val="-4"/>
          <w:w w:val="105"/>
          <w:sz w:val="17"/>
        </w:rPr>
        <w:t> </w:t>
      </w:r>
      <w:r>
        <w:rPr>
          <w:w w:val="105"/>
          <w:sz w:val="17"/>
        </w:rPr>
        <w:t>item</w:t>
      </w:r>
      <w:r>
        <w:rPr>
          <w:spacing w:val="-5"/>
          <w:w w:val="105"/>
          <w:sz w:val="17"/>
        </w:rPr>
        <w:t> </w:t>
      </w:r>
      <w:r>
        <w:rPr>
          <w:w w:val="105"/>
          <w:sz w:val="17"/>
        </w:rPr>
        <w:t>11.2.4,</w:t>
      </w:r>
      <w:r>
        <w:rPr>
          <w:spacing w:val="-4"/>
          <w:w w:val="105"/>
          <w:sz w:val="17"/>
        </w:rPr>
        <w:t> </w:t>
      </w:r>
      <w:r>
        <w:rPr>
          <w:w w:val="105"/>
          <w:sz w:val="17"/>
        </w:rPr>
        <w:t>na</w:t>
      </w:r>
      <w:r>
        <w:rPr>
          <w:spacing w:val="-5"/>
          <w:w w:val="105"/>
          <w:sz w:val="17"/>
        </w:rPr>
        <w:t> </w:t>
      </w:r>
      <w:r>
        <w:rPr>
          <w:w w:val="105"/>
          <w:sz w:val="17"/>
        </w:rPr>
        <w:t>forma</w:t>
      </w:r>
      <w:r>
        <w:rPr>
          <w:spacing w:val="-4"/>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4"/>
          <w:w w:val="105"/>
          <w:sz w:val="17"/>
        </w:rPr>
        <w:t> </w:t>
      </w:r>
      <w:r>
        <w:rPr>
          <w:w w:val="105"/>
          <w:sz w:val="17"/>
        </w:rPr>
        <w:t>§</w:t>
      </w:r>
      <w:r>
        <w:rPr>
          <w:spacing w:val="-5"/>
          <w:w w:val="105"/>
          <w:sz w:val="17"/>
        </w:rPr>
        <w:t> </w:t>
      </w:r>
      <w:r>
        <w:rPr>
          <w:w w:val="105"/>
          <w:sz w:val="17"/>
        </w:rPr>
        <w:t>6º,</w:t>
      </w:r>
      <w:r>
        <w:rPr>
          <w:spacing w:val="-4"/>
          <w:w w:val="105"/>
          <w:sz w:val="17"/>
        </w:rPr>
        <w:t> </w:t>
      </w:r>
      <w:r>
        <w:rPr>
          <w:w w:val="105"/>
          <w:sz w:val="17"/>
        </w:rPr>
        <w:t>I,</w:t>
      </w:r>
      <w:r>
        <w:rPr>
          <w:spacing w:val="-5"/>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é</w:t>
      </w:r>
      <w:r>
        <w:rPr>
          <w:spacing w:val="-4"/>
          <w:w w:val="105"/>
          <w:sz w:val="17"/>
        </w:rPr>
        <w:t> </w:t>
      </w:r>
      <w:r>
        <w:rPr>
          <w:w w:val="105"/>
          <w:sz w:val="17"/>
        </w:rPr>
        <w:t>de</w:t>
      </w:r>
      <w:r>
        <w:rPr>
          <w:spacing w:val="-4"/>
          <w:w w:val="105"/>
          <w:sz w:val="17"/>
        </w:rPr>
        <w:t> </w:t>
      </w:r>
      <w:r>
        <w:rPr>
          <w:w w:val="105"/>
          <w:sz w:val="17"/>
        </w:rPr>
        <w:t>competência</w:t>
      </w:r>
      <w:r>
        <w:rPr>
          <w:spacing w:val="-5"/>
          <w:w w:val="105"/>
          <w:sz w:val="17"/>
        </w:rPr>
        <w:t> </w:t>
      </w:r>
      <w:r>
        <w:rPr>
          <w:spacing w:val="-2"/>
          <w:w w:val="105"/>
          <w:sz w:val="17"/>
        </w:rPr>
        <w:t>exclusiva:</w:t>
      </w:r>
    </w:p>
    <w:p>
      <w:pPr>
        <w:pStyle w:val="ListParagraph"/>
        <w:numPr>
          <w:ilvl w:val="1"/>
          <w:numId w:val="52"/>
        </w:numPr>
        <w:tabs>
          <w:tab w:pos="639" w:val="left" w:leader="none"/>
        </w:tabs>
        <w:spacing w:line="240" w:lineRule="auto" w:before="70" w:after="0"/>
        <w:ind w:left="639" w:right="0" w:hanging="323"/>
        <w:jc w:val="left"/>
        <w:rPr>
          <w:sz w:val="17"/>
        </w:rPr>
      </w:pPr>
      <w:r>
        <w:rPr>
          <w:w w:val="105"/>
          <w:sz w:val="17"/>
        </w:rPr>
        <w:t>em</w:t>
      </w:r>
      <w:r>
        <w:rPr>
          <w:spacing w:val="-9"/>
          <w:w w:val="105"/>
          <w:sz w:val="17"/>
        </w:rPr>
        <w:t> </w:t>
      </w:r>
      <w:r>
        <w:rPr>
          <w:w w:val="105"/>
          <w:sz w:val="17"/>
        </w:rPr>
        <w:t>se</w:t>
      </w:r>
      <w:r>
        <w:rPr>
          <w:spacing w:val="-6"/>
          <w:w w:val="105"/>
          <w:sz w:val="17"/>
        </w:rPr>
        <w:t> </w:t>
      </w:r>
      <w:r>
        <w:rPr>
          <w:w w:val="105"/>
          <w:sz w:val="17"/>
        </w:rPr>
        <w:t>tratando</w:t>
      </w:r>
      <w:r>
        <w:rPr>
          <w:spacing w:val="-6"/>
          <w:w w:val="105"/>
          <w:sz w:val="17"/>
        </w:rPr>
        <w:t> </w:t>
      </w:r>
      <w:r>
        <w:rPr>
          <w:w w:val="105"/>
          <w:sz w:val="17"/>
        </w:rPr>
        <w:t>de</w:t>
      </w:r>
      <w:r>
        <w:rPr>
          <w:spacing w:val="-5"/>
          <w:w w:val="105"/>
          <w:sz w:val="17"/>
        </w:rPr>
        <w:t> </w:t>
      </w:r>
      <w:r>
        <w:rPr>
          <w:w w:val="105"/>
          <w:sz w:val="17"/>
        </w:rPr>
        <w:t>contratação</w:t>
      </w:r>
      <w:r>
        <w:rPr>
          <w:spacing w:val="-6"/>
          <w:w w:val="105"/>
          <w:sz w:val="17"/>
        </w:rPr>
        <w:t> </w:t>
      </w:r>
      <w:r>
        <w:rPr>
          <w:w w:val="105"/>
          <w:sz w:val="17"/>
        </w:rPr>
        <w:t>realizada</w:t>
      </w:r>
      <w:r>
        <w:rPr>
          <w:spacing w:val="-5"/>
          <w:w w:val="105"/>
          <w:sz w:val="17"/>
        </w:rPr>
        <w:t> </w:t>
      </w:r>
      <w:r>
        <w:rPr>
          <w:w w:val="105"/>
          <w:sz w:val="17"/>
        </w:rPr>
        <w:t>pela</w:t>
      </w:r>
      <w:r>
        <w:rPr>
          <w:spacing w:val="-12"/>
          <w:w w:val="105"/>
          <w:sz w:val="17"/>
        </w:rPr>
        <w:t> </w:t>
      </w:r>
      <w:r>
        <w:rPr>
          <w:w w:val="105"/>
          <w:sz w:val="17"/>
        </w:rPr>
        <w:t>Administração</w:t>
      </w:r>
      <w:r>
        <w:rPr>
          <w:spacing w:val="-5"/>
          <w:w w:val="105"/>
          <w:sz w:val="17"/>
        </w:rPr>
        <w:t> </w:t>
      </w:r>
      <w:r>
        <w:rPr>
          <w:w w:val="105"/>
          <w:sz w:val="17"/>
        </w:rPr>
        <w:t>Pública</w:t>
      </w:r>
      <w:r>
        <w:rPr>
          <w:spacing w:val="-6"/>
          <w:w w:val="105"/>
          <w:sz w:val="17"/>
        </w:rPr>
        <w:t> </w:t>
      </w:r>
      <w:r>
        <w:rPr>
          <w:w w:val="105"/>
          <w:sz w:val="17"/>
        </w:rPr>
        <w:t>direta,</w:t>
      </w:r>
      <w:r>
        <w:rPr>
          <w:spacing w:val="-5"/>
          <w:w w:val="105"/>
          <w:sz w:val="17"/>
        </w:rPr>
        <w:t> </w:t>
      </w:r>
      <w:r>
        <w:rPr>
          <w:w w:val="105"/>
          <w:sz w:val="17"/>
        </w:rPr>
        <w:t>do</w:t>
      </w:r>
      <w:r>
        <w:rPr>
          <w:spacing w:val="-6"/>
          <w:w w:val="105"/>
          <w:sz w:val="17"/>
        </w:rPr>
        <w:t> </w:t>
      </w:r>
      <w:r>
        <w:rPr>
          <w:w w:val="105"/>
          <w:sz w:val="17"/>
        </w:rPr>
        <w:t>Secretário</w:t>
      </w:r>
      <w:r>
        <w:rPr>
          <w:spacing w:val="-6"/>
          <w:w w:val="105"/>
          <w:sz w:val="17"/>
        </w:rPr>
        <w:t> </w:t>
      </w:r>
      <w:r>
        <w:rPr>
          <w:w w:val="105"/>
          <w:sz w:val="17"/>
        </w:rPr>
        <w:t>de</w:t>
      </w:r>
      <w:r>
        <w:rPr>
          <w:spacing w:val="-5"/>
          <w:w w:val="105"/>
          <w:sz w:val="17"/>
        </w:rPr>
        <w:t> </w:t>
      </w:r>
      <w:r>
        <w:rPr>
          <w:spacing w:val="-2"/>
          <w:w w:val="105"/>
          <w:sz w:val="17"/>
        </w:rPr>
        <w:t>Estado;</w:t>
      </w:r>
    </w:p>
    <w:p>
      <w:pPr>
        <w:pStyle w:val="ListParagraph"/>
        <w:numPr>
          <w:ilvl w:val="1"/>
          <w:numId w:val="52"/>
        </w:numPr>
        <w:tabs>
          <w:tab w:pos="639" w:val="left" w:leader="none"/>
        </w:tabs>
        <w:spacing w:line="240" w:lineRule="auto" w:before="70" w:after="0"/>
        <w:ind w:left="639" w:right="0" w:hanging="323"/>
        <w:jc w:val="left"/>
        <w:rPr>
          <w:sz w:val="17"/>
        </w:rPr>
      </w:pPr>
      <w:r>
        <w:rPr>
          <w:w w:val="105"/>
          <w:sz w:val="17"/>
        </w:rPr>
        <w:t>em</w:t>
      </w:r>
      <w:r>
        <w:rPr>
          <w:spacing w:val="-10"/>
          <w:w w:val="105"/>
          <w:sz w:val="17"/>
        </w:rPr>
        <w:t> </w:t>
      </w:r>
      <w:r>
        <w:rPr>
          <w:w w:val="105"/>
          <w:sz w:val="17"/>
        </w:rPr>
        <w:t>se</w:t>
      </w:r>
      <w:r>
        <w:rPr>
          <w:spacing w:val="-6"/>
          <w:w w:val="105"/>
          <w:sz w:val="17"/>
        </w:rPr>
        <w:t> </w:t>
      </w:r>
      <w:r>
        <w:rPr>
          <w:w w:val="105"/>
          <w:sz w:val="17"/>
        </w:rPr>
        <w:t>tratando</w:t>
      </w:r>
      <w:r>
        <w:rPr>
          <w:spacing w:val="-6"/>
          <w:w w:val="105"/>
          <w:sz w:val="17"/>
        </w:rPr>
        <w:t> </w:t>
      </w:r>
      <w:r>
        <w:rPr>
          <w:w w:val="105"/>
          <w:sz w:val="17"/>
        </w:rPr>
        <w:t>de</w:t>
      </w:r>
      <w:r>
        <w:rPr>
          <w:spacing w:val="-5"/>
          <w:w w:val="105"/>
          <w:sz w:val="17"/>
        </w:rPr>
        <w:t> </w:t>
      </w:r>
      <w:r>
        <w:rPr>
          <w:w w:val="105"/>
          <w:sz w:val="17"/>
        </w:rPr>
        <w:t>contratação</w:t>
      </w:r>
      <w:r>
        <w:rPr>
          <w:spacing w:val="-6"/>
          <w:w w:val="105"/>
          <w:sz w:val="17"/>
        </w:rPr>
        <w:t> </w:t>
      </w:r>
      <w:r>
        <w:rPr>
          <w:w w:val="105"/>
          <w:sz w:val="17"/>
        </w:rPr>
        <w:t>realizada</w:t>
      </w:r>
      <w:r>
        <w:rPr>
          <w:spacing w:val="-6"/>
          <w:w w:val="105"/>
          <w:sz w:val="17"/>
        </w:rPr>
        <w:t> </w:t>
      </w:r>
      <w:r>
        <w:rPr>
          <w:w w:val="105"/>
          <w:sz w:val="17"/>
        </w:rPr>
        <w:t>pela</w:t>
      </w:r>
      <w:r>
        <w:rPr>
          <w:spacing w:val="-11"/>
          <w:w w:val="105"/>
          <w:sz w:val="17"/>
        </w:rPr>
        <w:t> </w:t>
      </w:r>
      <w:r>
        <w:rPr>
          <w:w w:val="105"/>
          <w:sz w:val="17"/>
        </w:rPr>
        <w:t>Administração</w:t>
      </w:r>
      <w:r>
        <w:rPr>
          <w:spacing w:val="-6"/>
          <w:w w:val="105"/>
          <w:sz w:val="17"/>
        </w:rPr>
        <w:t> </w:t>
      </w:r>
      <w:r>
        <w:rPr>
          <w:w w:val="105"/>
          <w:sz w:val="17"/>
        </w:rPr>
        <w:t>Pública</w:t>
      </w:r>
      <w:r>
        <w:rPr>
          <w:spacing w:val="-6"/>
          <w:w w:val="105"/>
          <w:sz w:val="17"/>
        </w:rPr>
        <w:t> </w:t>
      </w:r>
      <w:r>
        <w:rPr>
          <w:w w:val="105"/>
          <w:sz w:val="17"/>
        </w:rPr>
        <w:t>Indireta</w:t>
      </w:r>
      <w:r>
        <w:rPr>
          <w:spacing w:val="-6"/>
          <w:w w:val="105"/>
          <w:sz w:val="17"/>
        </w:rPr>
        <w:t> </w:t>
      </w:r>
      <w:r>
        <w:rPr>
          <w:w w:val="105"/>
          <w:sz w:val="17"/>
        </w:rPr>
        <w:t>(fundação</w:t>
      </w:r>
      <w:r>
        <w:rPr>
          <w:spacing w:val="-5"/>
          <w:w w:val="105"/>
          <w:sz w:val="17"/>
        </w:rPr>
        <w:t> </w:t>
      </w:r>
      <w:r>
        <w:rPr>
          <w:w w:val="105"/>
          <w:sz w:val="17"/>
        </w:rPr>
        <w:t>e</w:t>
      </w:r>
      <w:r>
        <w:rPr>
          <w:spacing w:val="-6"/>
          <w:w w:val="105"/>
          <w:sz w:val="17"/>
        </w:rPr>
        <w:t> </w:t>
      </w:r>
      <w:r>
        <w:rPr>
          <w:w w:val="105"/>
          <w:sz w:val="17"/>
        </w:rPr>
        <w:t>autarquia),</w:t>
      </w:r>
      <w:r>
        <w:rPr>
          <w:spacing w:val="-6"/>
          <w:w w:val="105"/>
          <w:sz w:val="17"/>
        </w:rPr>
        <w:t> </w:t>
      </w:r>
      <w:r>
        <w:rPr>
          <w:w w:val="105"/>
          <w:sz w:val="17"/>
        </w:rPr>
        <w:t>da</w:t>
      </w:r>
      <w:r>
        <w:rPr>
          <w:spacing w:val="-6"/>
          <w:w w:val="105"/>
          <w:sz w:val="17"/>
        </w:rPr>
        <w:t> </w:t>
      </w:r>
      <w:r>
        <w:rPr>
          <w:w w:val="105"/>
          <w:sz w:val="17"/>
        </w:rPr>
        <w:t>autoridade</w:t>
      </w:r>
      <w:r>
        <w:rPr>
          <w:spacing w:val="-6"/>
          <w:w w:val="105"/>
          <w:sz w:val="17"/>
        </w:rPr>
        <w:t> </w:t>
      </w:r>
      <w:r>
        <w:rPr>
          <w:w w:val="105"/>
          <w:sz w:val="17"/>
        </w:rPr>
        <w:t>máxima</w:t>
      </w:r>
      <w:r>
        <w:rPr>
          <w:spacing w:val="-5"/>
          <w:w w:val="105"/>
          <w:sz w:val="17"/>
        </w:rPr>
        <w:t> </w:t>
      </w:r>
      <w:r>
        <w:rPr>
          <w:w w:val="105"/>
          <w:sz w:val="17"/>
        </w:rPr>
        <w:t>da</w:t>
      </w:r>
      <w:r>
        <w:rPr>
          <w:spacing w:val="-6"/>
          <w:w w:val="105"/>
          <w:sz w:val="17"/>
        </w:rPr>
        <w:t> </w:t>
      </w:r>
      <w:r>
        <w:rPr>
          <w:spacing w:val="-2"/>
          <w:w w:val="105"/>
          <w:sz w:val="17"/>
        </w:rPr>
        <w:t>entidade.</w:t>
      </w:r>
    </w:p>
    <w:p>
      <w:pPr>
        <w:pStyle w:val="ListParagraph"/>
        <w:numPr>
          <w:ilvl w:val="1"/>
          <w:numId w:val="50"/>
        </w:numPr>
        <w:tabs>
          <w:tab w:pos="673" w:val="left" w:leader="none"/>
        </w:tabs>
        <w:spacing w:line="326" w:lineRule="auto" w:before="71" w:after="0"/>
        <w:ind w:left="316" w:right="299" w:firstLine="0"/>
        <w:jc w:val="left"/>
        <w:rPr>
          <w:sz w:val="17"/>
        </w:rPr>
      </w:pPr>
      <w:r>
        <w:rPr>
          <w:w w:val="105"/>
          <w:sz w:val="17"/>
        </w:rPr>
        <w:t>A aplicação</w:t>
      </w:r>
      <w:r>
        <w:rPr>
          <w:spacing w:val="15"/>
          <w:w w:val="105"/>
          <w:sz w:val="17"/>
        </w:rPr>
        <w:t> </w:t>
      </w:r>
      <w:r>
        <w:rPr>
          <w:w w:val="105"/>
          <w:sz w:val="17"/>
        </w:rPr>
        <w:t>de</w:t>
      </w:r>
      <w:r>
        <w:rPr>
          <w:spacing w:val="15"/>
          <w:w w:val="105"/>
          <w:sz w:val="17"/>
        </w:rPr>
        <w:t> </w:t>
      </w:r>
      <w:r>
        <w:rPr>
          <w:w w:val="105"/>
          <w:sz w:val="17"/>
        </w:rPr>
        <w:t>quaisquer</w:t>
      </w:r>
      <w:r>
        <w:rPr>
          <w:spacing w:val="15"/>
          <w:w w:val="105"/>
          <w:sz w:val="17"/>
        </w:rPr>
        <w:t> </w:t>
      </w:r>
      <w:r>
        <w:rPr>
          <w:w w:val="105"/>
          <w:sz w:val="17"/>
        </w:rPr>
        <w:t>das</w:t>
      </w:r>
      <w:r>
        <w:rPr>
          <w:spacing w:val="15"/>
          <w:w w:val="105"/>
          <w:sz w:val="17"/>
        </w:rPr>
        <w:t> </w:t>
      </w:r>
      <w:r>
        <w:rPr>
          <w:w w:val="105"/>
          <w:sz w:val="17"/>
        </w:rPr>
        <w:t>penalidades</w:t>
      </w:r>
      <w:r>
        <w:rPr>
          <w:spacing w:val="15"/>
          <w:w w:val="105"/>
          <w:sz w:val="17"/>
        </w:rPr>
        <w:t> </w:t>
      </w:r>
      <w:r>
        <w:rPr>
          <w:w w:val="105"/>
          <w:sz w:val="17"/>
        </w:rPr>
        <w:t>realizar-se-á</w:t>
      </w:r>
      <w:r>
        <w:rPr>
          <w:spacing w:val="15"/>
          <w:w w:val="105"/>
          <w:sz w:val="17"/>
        </w:rPr>
        <w:t> </w:t>
      </w:r>
      <w:r>
        <w:rPr>
          <w:w w:val="105"/>
          <w:sz w:val="17"/>
        </w:rPr>
        <w:t>em</w:t>
      </w:r>
      <w:r>
        <w:rPr>
          <w:spacing w:val="15"/>
          <w:w w:val="105"/>
          <w:sz w:val="17"/>
        </w:rPr>
        <w:t> </w:t>
      </w:r>
      <w:r>
        <w:rPr>
          <w:w w:val="105"/>
          <w:sz w:val="17"/>
        </w:rPr>
        <w:t>processo</w:t>
      </w:r>
      <w:r>
        <w:rPr>
          <w:spacing w:val="15"/>
          <w:w w:val="105"/>
          <w:sz w:val="17"/>
        </w:rPr>
        <w:t> </w:t>
      </w:r>
      <w:r>
        <w:rPr>
          <w:w w:val="105"/>
          <w:sz w:val="17"/>
        </w:rPr>
        <w:t>administrativo</w:t>
      </w:r>
      <w:r>
        <w:rPr>
          <w:spacing w:val="15"/>
          <w:w w:val="105"/>
          <w:sz w:val="17"/>
        </w:rPr>
        <w:t> </w:t>
      </w:r>
      <w:r>
        <w:rPr>
          <w:w w:val="105"/>
          <w:sz w:val="17"/>
        </w:rPr>
        <w:t>que</w:t>
      </w:r>
      <w:r>
        <w:rPr>
          <w:spacing w:val="15"/>
          <w:w w:val="105"/>
          <w:sz w:val="17"/>
        </w:rPr>
        <w:t> </w:t>
      </w:r>
      <w:r>
        <w:rPr>
          <w:w w:val="105"/>
          <w:sz w:val="17"/>
        </w:rPr>
        <w:t>assegurará</w:t>
      </w:r>
      <w:r>
        <w:rPr>
          <w:spacing w:val="15"/>
          <w:w w:val="105"/>
          <w:sz w:val="17"/>
        </w:rPr>
        <w:t> </w:t>
      </w:r>
      <w:r>
        <w:rPr>
          <w:w w:val="105"/>
          <w:sz w:val="17"/>
        </w:rPr>
        <w:t>o</w:t>
      </w:r>
      <w:r>
        <w:rPr>
          <w:spacing w:val="15"/>
          <w:w w:val="105"/>
          <w:sz w:val="17"/>
        </w:rPr>
        <w:t> </w:t>
      </w:r>
      <w:r>
        <w:rPr>
          <w:w w:val="105"/>
          <w:sz w:val="17"/>
        </w:rPr>
        <w:t>contraditório</w:t>
      </w:r>
      <w:r>
        <w:rPr>
          <w:spacing w:val="15"/>
          <w:w w:val="105"/>
          <w:sz w:val="17"/>
        </w:rPr>
        <w:t> </w:t>
      </w:r>
      <w:r>
        <w:rPr>
          <w:w w:val="105"/>
          <w:sz w:val="17"/>
        </w:rPr>
        <w:t>e</w:t>
      </w:r>
      <w:r>
        <w:rPr>
          <w:spacing w:val="15"/>
          <w:w w:val="105"/>
          <w:sz w:val="17"/>
        </w:rPr>
        <w:t> </w:t>
      </w:r>
      <w:r>
        <w:rPr>
          <w:w w:val="105"/>
          <w:sz w:val="17"/>
        </w:rPr>
        <w:t>a</w:t>
      </w:r>
      <w:r>
        <w:rPr>
          <w:spacing w:val="15"/>
          <w:w w:val="105"/>
          <w:sz w:val="17"/>
        </w:rPr>
        <w:t> </w:t>
      </w:r>
      <w:r>
        <w:rPr>
          <w:w w:val="105"/>
          <w:sz w:val="17"/>
        </w:rPr>
        <w:t>ampla</w:t>
      </w:r>
      <w:r>
        <w:rPr>
          <w:spacing w:val="15"/>
          <w:w w:val="105"/>
          <w:sz w:val="17"/>
        </w:rPr>
        <w:t> </w:t>
      </w:r>
      <w:r>
        <w:rPr>
          <w:w w:val="105"/>
          <w:sz w:val="17"/>
        </w:rPr>
        <w:t>defesa</w:t>
      </w:r>
      <w:r>
        <w:rPr>
          <w:spacing w:val="15"/>
          <w:w w:val="105"/>
          <w:sz w:val="17"/>
        </w:rPr>
        <w:t> </w:t>
      </w:r>
      <w:r>
        <w:rPr>
          <w:w w:val="105"/>
          <w:sz w:val="17"/>
        </w:rPr>
        <w:t>ao</w:t>
      </w:r>
      <w:r>
        <w:rPr>
          <w:spacing w:val="15"/>
          <w:w w:val="105"/>
          <w:sz w:val="17"/>
        </w:rPr>
        <w:t> </w:t>
      </w:r>
      <w:r>
        <w:rPr>
          <w:b/>
          <w:w w:val="105"/>
          <w:sz w:val="17"/>
        </w:rPr>
        <w:t>CONTRATADO</w:t>
      </w:r>
      <w:r>
        <w:rPr>
          <w:w w:val="105"/>
          <w:sz w:val="17"/>
        </w:rPr>
        <w:t>,</w:t>
      </w:r>
      <w:r>
        <w:rPr>
          <w:spacing w:val="15"/>
          <w:w w:val="105"/>
          <w:sz w:val="17"/>
        </w:rPr>
        <w:t> </w:t>
      </w:r>
      <w:r>
        <w:rPr>
          <w:w w:val="105"/>
          <w:sz w:val="17"/>
        </w:rPr>
        <w:t>na</w:t>
      </w:r>
      <w:r>
        <w:rPr>
          <w:spacing w:val="15"/>
          <w:w w:val="105"/>
          <w:sz w:val="17"/>
        </w:rPr>
        <w:t> </w:t>
      </w:r>
      <w:r>
        <w:rPr>
          <w:w w:val="105"/>
          <w:sz w:val="17"/>
        </w:rPr>
        <w:t>forma</w:t>
      </w:r>
      <w:r>
        <w:rPr>
          <w:spacing w:val="15"/>
          <w:w w:val="105"/>
          <w:sz w:val="17"/>
        </w:rPr>
        <w:t> </w:t>
      </w:r>
      <w:r>
        <w:rPr>
          <w:w w:val="105"/>
          <w:sz w:val="17"/>
        </w:rPr>
        <w:t>do</w:t>
      </w:r>
      <w:r>
        <w:rPr>
          <w:spacing w:val="15"/>
          <w:w w:val="105"/>
          <w:sz w:val="17"/>
        </w:rPr>
        <w:t> </w:t>
      </w:r>
      <w:r>
        <w:rPr>
          <w:w w:val="105"/>
          <w:sz w:val="17"/>
        </w:rPr>
        <w:t>art.</w:t>
      </w:r>
      <w:r>
        <w:rPr>
          <w:spacing w:val="15"/>
          <w:w w:val="105"/>
          <w:sz w:val="17"/>
        </w:rPr>
        <w:t> </w:t>
      </w:r>
      <w:r>
        <w:rPr>
          <w:w w:val="105"/>
          <w:sz w:val="17"/>
        </w:rPr>
        <w:t>156,</w:t>
      </w:r>
      <w:r>
        <w:rPr>
          <w:spacing w:val="15"/>
          <w:w w:val="105"/>
          <w:sz w:val="17"/>
        </w:rPr>
        <w:t> </w:t>
      </w:r>
      <w:r>
        <w:rPr>
          <w:w w:val="105"/>
          <w:sz w:val="17"/>
        </w:rPr>
        <w:t>§</w:t>
      </w:r>
      <w:r>
        <w:rPr>
          <w:spacing w:val="15"/>
          <w:w w:val="105"/>
          <w:sz w:val="17"/>
        </w:rPr>
        <w:t> </w:t>
      </w:r>
      <w:r>
        <w:rPr>
          <w:w w:val="105"/>
          <w:sz w:val="17"/>
        </w:rPr>
        <w:t>6º,</w:t>
      </w:r>
      <w:r>
        <w:rPr>
          <w:spacing w:val="15"/>
          <w:w w:val="105"/>
          <w:sz w:val="17"/>
        </w:rPr>
        <w:t> </w:t>
      </w:r>
      <w:r>
        <w:rPr>
          <w:w w:val="105"/>
          <w:sz w:val="17"/>
        </w:rPr>
        <w:t>I,</w:t>
      </w:r>
      <w:r>
        <w:rPr>
          <w:spacing w:val="15"/>
          <w:w w:val="105"/>
          <w:sz w:val="17"/>
        </w:rPr>
        <w:t> </w:t>
      </w:r>
      <w:r>
        <w:rPr>
          <w:w w:val="105"/>
          <w:sz w:val="17"/>
        </w:rPr>
        <w:t>da</w:t>
      </w:r>
      <w:r>
        <w:rPr>
          <w:spacing w:val="15"/>
          <w:w w:val="105"/>
          <w:sz w:val="17"/>
        </w:rPr>
        <w:t> </w:t>
      </w:r>
      <w:r>
        <w:rPr>
          <w:w w:val="105"/>
          <w:sz w:val="17"/>
        </w:rPr>
        <w:t>Lei</w:t>
      </w:r>
      <w:r>
        <w:rPr>
          <w:spacing w:val="15"/>
          <w:w w:val="105"/>
          <w:sz w:val="17"/>
        </w:rPr>
        <w:t> </w:t>
      </w:r>
      <w:r>
        <w:rPr>
          <w:w w:val="105"/>
          <w:sz w:val="17"/>
        </w:rPr>
        <w:t>nº 14.133/2021, devendo ser observado o procedimento previsto na Lei nº 14.133/2021, e, subsidiariamente, na Lei nº 5.427/2009.</w:t>
      </w:r>
    </w:p>
    <w:p>
      <w:pPr>
        <w:pStyle w:val="ListParagraph"/>
        <w:numPr>
          <w:ilvl w:val="2"/>
          <w:numId w:val="50"/>
        </w:numPr>
        <w:tabs>
          <w:tab w:pos="795" w:val="left" w:leader="none"/>
        </w:tabs>
        <w:spacing w:line="168" w:lineRule="exact" w:before="0" w:after="0"/>
        <w:ind w:left="795" w:right="0" w:hanging="479"/>
        <w:jc w:val="left"/>
        <w:rPr>
          <w:sz w:val="17"/>
        </w:rPr>
      </w:pPr>
      <w:r>
        <w:rPr>
          <w:w w:val="105"/>
          <w:sz w:val="17"/>
        </w:rPr>
        <w:t>A</w:t>
      </w:r>
      <w:r>
        <w:rPr>
          <w:spacing w:val="-6"/>
          <w:w w:val="105"/>
          <w:sz w:val="17"/>
        </w:rPr>
        <w:t> </w:t>
      </w:r>
      <w:r>
        <w:rPr>
          <w:w w:val="105"/>
          <w:sz w:val="17"/>
        </w:rPr>
        <w:t>aplicação</w:t>
      </w:r>
      <w:r>
        <w:rPr>
          <w:spacing w:val="2"/>
          <w:w w:val="105"/>
          <w:sz w:val="17"/>
        </w:rPr>
        <w:t> </w:t>
      </w:r>
      <w:r>
        <w:rPr>
          <w:w w:val="105"/>
          <w:sz w:val="17"/>
        </w:rPr>
        <w:t>de</w:t>
      </w:r>
      <w:r>
        <w:rPr>
          <w:spacing w:val="3"/>
          <w:w w:val="105"/>
          <w:sz w:val="17"/>
        </w:rPr>
        <w:t> </w:t>
      </w:r>
      <w:r>
        <w:rPr>
          <w:w w:val="105"/>
          <w:sz w:val="17"/>
        </w:rPr>
        <w:t>sanção</w:t>
      </w:r>
      <w:r>
        <w:rPr>
          <w:spacing w:val="2"/>
          <w:w w:val="105"/>
          <w:sz w:val="17"/>
        </w:rPr>
        <w:t> </w:t>
      </w:r>
      <w:r>
        <w:rPr>
          <w:w w:val="105"/>
          <w:sz w:val="17"/>
        </w:rPr>
        <w:t>será</w:t>
      </w:r>
      <w:r>
        <w:rPr>
          <w:spacing w:val="2"/>
          <w:w w:val="105"/>
          <w:sz w:val="17"/>
        </w:rPr>
        <w:t> </w:t>
      </w:r>
      <w:r>
        <w:rPr>
          <w:w w:val="105"/>
          <w:sz w:val="17"/>
        </w:rPr>
        <w:t>antecedida</w:t>
      </w:r>
      <w:r>
        <w:rPr>
          <w:spacing w:val="3"/>
          <w:w w:val="105"/>
          <w:sz w:val="17"/>
        </w:rPr>
        <w:t> </w:t>
      </w:r>
      <w:r>
        <w:rPr>
          <w:w w:val="105"/>
          <w:sz w:val="17"/>
        </w:rPr>
        <w:t>de</w:t>
      </w:r>
      <w:r>
        <w:rPr>
          <w:spacing w:val="2"/>
          <w:w w:val="105"/>
          <w:sz w:val="17"/>
        </w:rPr>
        <w:t> </w:t>
      </w:r>
      <w:r>
        <w:rPr>
          <w:w w:val="105"/>
          <w:sz w:val="17"/>
        </w:rPr>
        <w:t>intimação</w:t>
      </w:r>
      <w:r>
        <w:rPr>
          <w:spacing w:val="2"/>
          <w:w w:val="105"/>
          <w:sz w:val="17"/>
        </w:rPr>
        <w:t> </w:t>
      </w:r>
      <w:r>
        <w:rPr>
          <w:w w:val="105"/>
          <w:sz w:val="17"/>
        </w:rPr>
        <w:t>do</w:t>
      </w:r>
      <w:r>
        <w:rPr>
          <w:spacing w:val="3"/>
          <w:w w:val="105"/>
          <w:sz w:val="17"/>
        </w:rPr>
        <w:t> </w:t>
      </w:r>
      <w:r>
        <w:rPr>
          <w:b/>
          <w:w w:val="105"/>
          <w:sz w:val="17"/>
        </w:rPr>
        <w:t>CONTRATADO</w:t>
      </w:r>
      <w:r>
        <w:rPr>
          <w:w w:val="105"/>
          <w:sz w:val="17"/>
        </w:rPr>
        <w:t>,</w:t>
      </w:r>
      <w:r>
        <w:rPr>
          <w:spacing w:val="3"/>
          <w:w w:val="105"/>
          <w:sz w:val="17"/>
        </w:rPr>
        <w:t> </w:t>
      </w:r>
      <w:r>
        <w:rPr>
          <w:w w:val="105"/>
          <w:sz w:val="17"/>
        </w:rPr>
        <w:t>que</w:t>
      </w:r>
      <w:r>
        <w:rPr>
          <w:spacing w:val="2"/>
          <w:w w:val="105"/>
          <w:sz w:val="17"/>
        </w:rPr>
        <w:t> </w:t>
      </w:r>
      <w:r>
        <w:rPr>
          <w:w w:val="105"/>
          <w:sz w:val="17"/>
        </w:rPr>
        <w:t>indicará</w:t>
      </w:r>
      <w:r>
        <w:rPr>
          <w:spacing w:val="3"/>
          <w:w w:val="105"/>
          <w:sz w:val="17"/>
        </w:rPr>
        <w:t> </w:t>
      </w:r>
      <w:r>
        <w:rPr>
          <w:w w:val="105"/>
          <w:sz w:val="17"/>
        </w:rPr>
        <w:t>a</w:t>
      </w:r>
      <w:r>
        <w:rPr>
          <w:spacing w:val="2"/>
          <w:w w:val="105"/>
          <w:sz w:val="17"/>
        </w:rPr>
        <w:t> </w:t>
      </w:r>
      <w:r>
        <w:rPr>
          <w:w w:val="105"/>
          <w:sz w:val="17"/>
        </w:rPr>
        <w:t>infração</w:t>
      </w:r>
      <w:r>
        <w:rPr>
          <w:spacing w:val="2"/>
          <w:w w:val="105"/>
          <w:sz w:val="17"/>
        </w:rPr>
        <w:t> </w:t>
      </w:r>
      <w:r>
        <w:rPr>
          <w:w w:val="105"/>
          <w:sz w:val="17"/>
        </w:rPr>
        <w:t>cometida,</w:t>
      </w:r>
      <w:r>
        <w:rPr>
          <w:spacing w:val="3"/>
          <w:w w:val="105"/>
          <w:sz w:val="17"/>
        </w:rPr>
        <w:t> </w:t>
      </w:r>
      <w:r>
        <w:rPr>
          <w:w w:val="105"/>
          <w:sz w:val="17"/>
        </w:rPr>
        <w:t>os</w:t>
      </w:r>
      <w:r>
        <w:rPr>
          <w:spacing w:val="2"/>
          <w:w w:val="105"/>
          <w:sz w:val="17"/>
        </w:rPr>
        <w:t> </w:t>
      </w:r>
      <w:r>
        <w:rPr>
          <w:w w:val="105"/>
          <w:sz w:val="17"/>
        </w:rPr>
        <w:t>fatos,</w:t>
      </w:r>
      <w:r>
        <w:rPr>
          <w:spacing w:val="2"/>
          <w:w w:val="105"/>
          <w:sz w:val="17"/>
        </w:rPr>
        <w:t> </w:t>
      </w:r>
      <w:r>
        <w:rPr>
          <w:w w:val="105"/>
          <w:sz w:val="17"/>
        </w:rPr>
        <w:t>os</w:t>
      </w:r>
      <w:r>
        <w:rPr>
          <w:spacing w:val="3"/>
          <w:w w:val="105"/>
          <w:sz w:val="17"/>
        </w:rPr>
        <w:t> </w:t>
      </w:r>
      <w:r>
        <w:rPr>
          <w:w w:val="105"/>
          <w:sz w:val="17"/>
        </w:rPr>
        <w:t>dispositivos</w:t>
      </w:r>
      <w:r>
        <w:rPr>
          <w:spacing w:val="2"/>
          <w:w w:val="105"/>
          <w:sz w:val="17"/>
        </w:rPr>
        <w:t> </w:t>
      </w:r>
      <w:r>
        <w:rPr>
          <w:w w:val="105"/>
          <w:sz w:val="17"/>
        </w:rPr>
        <w:t>do</w:t>
      </w:r>
      <w:r>
        <w:rPr>
          <w:spacing w:val="2"/>
          <w:w w:val="105"/>
          <w:sz w:val="17"/>
        </w:rPr>
        <w:t> </w:t>
      </w:r>
      <w:r>
        <w:rPr>
          <w:w w:val="105"/>
          <w:sz w:val="17"/>
        </w:rPr>
        <w:t>Contrato</w:t>
      </w:r>
      <w:r>
        <w:rPr>
          <w:spacing w:val="3"/>
          <w:w w:val="105"/>
          <w:sz w:val="17"/>
        </w:rPr>
        <w:t> </w:t>
      </w:r>
      <w:r>
        <w:rPr>
          <w:w w:val="105"/>
          <w:sz w:val="17"/>
        </w:rPr>
        <w:t>infringidos</w:t>
      </w:r>
      <w:r>
        <w:rPr>
          <w:spacing w:val="2"/>
          <w:w w:val="105"/>
          <w:sz w:val="17"/>
        </w:rPr>
        <w:t> </w:t>
      </w:r>
      <w:r>
        <w:rPr>
          <w:w w:val="105"/>
          <w:sz w:val="17"/>
        </w:rPr>
        <w:t>e</w:t>
      </w:r>
      <w:r>
        <w:rPr>
          <w:spacing w:val="2"/>
          <w:w w:val="105"/>
          <w:sz w:val="17"/>
        </w:rPr>
        <w:t> </w:t>
      </w:r>
      <w:r>
        <w:rPr>
          <w:w w:val="105"/>
          <w:sz w:val="17"/>
        </w:rPr>
        <w:t>os</w:t>
      </w:r>
      <w:r>
        <w:rPr>
          <w:spacing w:val="3"/>
          <w:w w:val="105"/>
          <w:sz w:val="17"/>
        </w:rPr>
        <w:t> </w:t>
      </w:r>
      <w:r>
        <w:rPr>
          <w:w w:val="105"/>
          <w:sz w:val="17"/>
        </w:rPr>
        <w:t>fundamentos</w:t>
      </w:r>
      <w:r>
        <w:rPr>
          <w:spacing w:val="2"/>
          <w:w w:val="105"/>
          <w:sz w:val="17"/>
        </w:rPr>
        <w:t> </w:t>
      </w:r>
      <w:r>
        <w:rPr>
          <w:w w:val="105"/>
          <w:sz w:val="17"/>
        </w:rPr>
        <w:t>legais</w:t>
      </w:r>
      <w:r>
        <w:rPr>
          <w:spacing w:val="2"/>
          <w:w w:val="105"/>
          <w:sz w:val="17"/>
        </w:rPr>
        <w:t> </w:t>
      </w:r>
      <w:r>
        <w:rPr>
          <w:w w:val="105"/>
          <w:sz w:val="17"/>
        </w:rPr>
        <w:t>pertinentes,</w:t>
      </w:r>
      <w:r>
        <w:rPr>
          <w:spacing w:val="3"/>
          <w:w w:val="105"/>
          <w:sz w:val="17"/>
        </w:rPr>
        <w:t> </w:t>
      </w:r>
      <w:r>
        <w:rPr>
          <w:spacing w:val="-10"/>
          <w:w w:val="105"/>
          <w:sz w:val="17"/>
        </w:rPr>
        <w:t>a</w:t>
      </w:r>
    </w:p>
    <w:p>
      <w:pPr>
        <w:pStyle w:val="BodyText"/>
        <w:spacing w:before="43"/>
      </w:pPr>
      <w:r>
        <w:rPr>
          <w:w w:val="105"/>
        </w:rPr>
        <w:t>penalidade</w:t>
      </w:r>
      <w:r>
        <w:rPr>
          <w:spacing w:val="-5"/>
          <w:w w:val="105"/>
        </w:rPr>
        <w:t> </w:t>
      </w:r>
      <w:r>
        <w:rPr>
          <w:w w:val="105"/>
        </w:rPr>
        <w:t>que</w:t>
      </w:r>
      <w:r>
        <w:rPr>
          <w:spacing w:val="-5"/>
          <w:w w:val="105"/>
        </w:rPr>
        <w:t> </w:t>
      </w:r>
      <w:r>
        <w:rPr>
          <w:w w:val="105"/>
        </w:rPr>
        <w:t>se</w:t>
      </w:r>
      <w:r>
        <w:rPr>
          <w:spacing w:val="-4"/>
          <w:w w:val="105"/>
        </w:rPr>
        <w:t> </w:t>
      </w:r>
      <w:r>
        <w:rPr>
          <w:w w:val="105"/>
        </w:rPr>
        <w:t>pretende</w:t>
      </w:r>
      <w:r>
        <w:rPr>
          <w:spacing w:val="-5"/>
          <w:w w:val="105"/>
        </w:rPr>
        <w:t> </w:t>
      </w:r>
      <w:r>
        <w:rPr>
          <w:w w:val="105"/>
        </w:rPr>
        <w:t>imputar</w:t>
      </w:r>
      <w:r>
        <w:rPr>
          <w:spacing w:val="-5"/>
          <w:w w:val="105"/>
        </w:rPr>
        <w:t> </w:t>
      </w:r>
      <w:r>
        <w:rPr>
          <w:w w:val="105"/>
        </w:rPr>
        <w:t>e</w:t>
      </w:r>
      <w:r>
        <w:rPr>
          <w:spacing w:val="-4"/>
          <w:w w:val="105"/>
        </w:rPr>
        <w:t> </w:t>
      </w:r>
      <w:r>
        <w:rPr>
          <w:w w:val="105"/>
        </w:rPr>
        <w:t>o</w:t>
      </w:r>
      <w:r>
        <w:rPr>
          <w:spacing w:val="-5"/>
          <w:w w:val="105"/>
        </w:rPr>
        <w:t> </w:t>
      </w:r>
      <w:r>
        <w:rPr>
          <w:w w:val="105"/>
        </w:rPr>
        <w:t>respectivo</w:t>
      </w:r>
      <w:r>
        <w:rPr>
          <w:spacing w:val="-4"/>
          <w:w w:val="105"/>
        </w:rPr>
        <w:t> </w:t>
      </w:r>
      <w:r>
        <w:rPr>
          <w:w w:val="105"/>
        </w:rPr>
        <w:t>prazo</w:t>
      </w:r>
      <w:r>
        <w:rPr>
          <w:spacing w:val="-5"/>
          <w:w w:val="105"/>
        </w:rPr>
        <w:t> </w:t>
      </w:r>
      <w:r>
        <w:rPr>
          <w:w w:val="105"/>
        </w:rPr>
        <w:t>e/ou</w:t>
      </w:r>
      <w:r>
        <w:rPr>
          <w:spacing w:val="-5"/>
          <w:w w:val="105"/>
        </w:rPr>
        <w:t> </w:t>
      </w:r>
      <w:r>
        <w:rPr>
          <w:w w:val="105"/>
        </w:rPr>
        <w:t>valor,</w:t>
      </w:r>
      <w:r>
        <w:rPr>
          <w:spacing w:val="-4"/>
          <w:w w:val="105"/>
        </w:rPr>
        <w:t> </w:t>
      </w:r>
      <w:r>
        <w:rPr>
          <w:w w:val="105"/>
        </w:rPr>
        <w:t>se</w:t>
      </w:r>
      <w:r>
        <w:rPr>
          <w:spacing w:val="-5"/>
          <w:w w:val="105"/>
        </w:rPr>
        <w:t> </w:t>
      </w:r>
      <w:r>
        <w:rPr>
          <w:w w:val="105"/>
        </w:rPr>
        <w:t>for</w:t>
      </w:r>
      <w:r>
        <w:rPr>
          <w:spacing w:val="-5"/>
          <w:w w:val="105"/>
        </w:rPr>
        <w:t> </w:t>
      </w:r>
      <w:r>
        <w:rPr>
          <w:w w:val="105"/>
        </w:rPr>
        <w:t>o</w:t>
      </w:r>
      <w:r>
        <w:rPr>
          <w:spacing w:val="-4"/>
          <w:w w:val="105"/>
        </w:rPr>
        <w:t> </w:t>
      </w:r>
      <w:r>
        <w:rPr>
          <w:w w:val="105"/>
        </w:rPr>
        <w:t>caso,</w:t>
      </w:r>
      <w:r>
        <w:rPr>
          <w:spacing w:val="-5"/>
          <w:w w:val="105"/>
        </w:rPr>
        <w:t> </w:t>
      </w:r>
      <w:r>
        <w:rPr>
          <w:w w:val="105"/>
        </w:rPr>
        <w:t>assim</w:t>
      </w:r>
      <w:r>
        <w:rPr>
          <w:spacing w:val="-4"/>
          <w:w w:val="105"/>
        </w:rPr>
        <w:t> </w:t>
      </w:r>
      <w:r>
        <w:rPr>
          <w:w w:val="105"/>
        </w:rPr>
        <w:t>como</w:t>
      </w:r>
      <w:r>
        <w:rPr>
          <w:spacing w:val="-5"/>
          <w:w w:val="105"/>
        </w:rPr>
        <w:t> </w:t>
      </w:r>
      <w:r>
        <w:rPr>
          <w:w w:val="105"/>
        </w:rPr>
        <w:t>o</w:t>
      </w:r>
      <w:r>
        <w:rPr>
          <w:spacing w:val="-5"/>
          <w:w w:val="105"/>
        </w:rPr>
        <w:t> </w:t>
      </w:r>
      <w:r>
        <w:rPr>
          <w:w w:val="105"/>
        </w:rPr>
        <w:t>prazo</w:t>
      </w:r>
      <w:r>
        <w:rPr>
          <w:spacing w:val="-4"/>
          <w:w w:val="105"/>
        </w:rPr>
        <w:t> </w:t>
      </w:r>
      <w:r>
        <w:rPr>
          <w:w w:val="105"/>
        </w:rPr>
        <w:t>e</w:t>
      </w:r>
      <w:r>
        <w:rPr>
          <w:spacing w:val="-5"/>
          <w:w w:val="105"/>
        </w:rPr>
        <w:t> </w:t>
      </w:r>
      <w:r>
        <w:rPr>
          <w:w w:val="105"/>
        </w:rPr>
        <w:t>o</w:t>
      </w:r>
      <w:r>
        <w:rPr>
          <w:spacing w:val="-5"/>
          <w:w w:val="105"/>
        </w:rPr>
        <w:t> </w:t>
      </w:r>
      <w:r>
        <w:rPr>
          <w:w w:val="105"/>
        </w:rPr>
        <w:t>local</w:t>
      </w:r>
      <w:r>
        <w:rPr>
          <w:spacing w:val="-4"/>
          <w:w w:val="105"/>
        </w:rPr>
        <w:t> </w:t>
      </w:r>
      <w:r>
        <w:rPr>
          <w:w w:val="105"/>
        </w:rPr>
        <w:t>para</w:t>
      </w:r>
      <w:r>
        <w:rPr>
          <w:spacing w:val="-5"/>
          <w:w w:val="105"/>
        </w:rPr>
        <w:t> </w:t>
      </w:r>
      <w:r>
        <w:rPr>
          <w:w w:val="105"/>
        </w:rPr>
        <w:t>a</w:t>
      </w:r>
      <w:r>
        <w:rPr>
          <w:spacing w:val="-4"/>
          <w:w w:val="105"/>
        </w:rPr>
        <w:t> </w:t>
      </w:r>
      <w:r>
        <w:rPr>
          <w:w w:val="105"/>
        </w:rPr>
        <w:t>apresentação</w:t>
      </w:r>
      <w:r>
        <w:rPr>
          <w:spacing w:val="-5"/>
          <w:w w:val="105"/>
        </w:rPr>
        <w:t> </w:t>
      </w:r>
      <w:r>
        <w:rPr>
          <w:w w:val="105"/>
        </w:rPr>
        <w:t>da</w:t>
      </w:r>
      <w:r>
        <w:rPr>
          <w:spacing w:val="-5"/>
          <w:w w:val="105"/>
        </w:rPr>
        <w:t> </w:t>
      </w:r>
      <w:r>
        <w:rPr>
          <w:w w:val="105"/>
        </w:rPr>
        <w:t>defesa,</w:t>
      </w:r>
      <w:r>
        <w:rPr>
          <w:spacing w:val="-4"/>
          <w:w w:val="105"/>
        </w:rPr>
        <w:t> </w:t>
      </w:r>
      <w:r>
        <w:rPr>
          <w:w w:val="105"/>
        </w:rPr>
        <w:t>com</w:t>
      </w:r>
      <w:r>
        <w:rPr>
          <w:spacing w:val="-5"/>
          <w:w w:val="105"/>
        </w:rPr>
        <w:t> </w:t>
      </w:r>
      <w:r>
        <w:rPr>
          <w:w w:val="105"/>
        </w:rPr>
        <w:t>a</w:t>
      </w:r>
      <w:r>
        <w:rPr>
          <w:spacing w:val="-5"/>
          <w:w w:val="105"/>
        </w:rPr>
        <w:t> </w:t>
      </w:r>
      <w:r>
        <w:rPr>
          <w:w w:val="105"/>
        </w:rPr>
        <w:t>possibilidade</w:t>
      </w:r>
      <w:r>
        <w:rPr>
          <w:spacing w:val="-4"/>
          <w:w w:val="105"/>
        </w:rPr>
        <w:t> </w:t>
      </w:r>
      <w:r>
        <w:rPr>
          <w:w w:val="105"/>
        </w:rPr>
        <w:t>de</w:t>
      </w:r>
      <w:r>
        <w:rPr>
          <w:spacing w:val="-5"/>
          <w:w w:val="105"/>
        </w:rPr>
        <w:t> </w:t>
      </w:r>
      <w:r>
        <w:rPr>
          <w:w w:val="105"/>
        </w:rPr>
        <w:t>produção</w:t>
      </w:r>
      <w:r>
        <w:rPr>
          <w:spacing w:val="-4"/>
          <w:w w:val="105"/>
        </w:rPr>
        <w:t> </w:t>
      </w:r>
      <w:r>
        <w:rPr>
          <w:w w:val="105"/>
        </w:rPr>
        <w:t>de</w:t>
      </w:r>
      <w:r>
        <w:rPr>
          <w:spacing w:val="-5"/>
          <w:w w:val="105"/>
        </w:rPr>
        <w:t> </w:t>
      </w:r>
      <w:r>
        <w:rPr>
          <w:spacing w:val="-2"/>
          <w:w w:val="105"/>
        </w:rPr>
        <w:t>provas.</w:t>
      </w:r>
    </w:p>
    <w:p>
      <w:pPr>
        <w:pStyle w:val="ListParagraph"/>
        <w:numPr>
          <w:ilvl w:val="2"/>
          <w:numId w:val="50"/>
        </w:numPr>
        <w:tabs>
          <w:tab w:pos="785" w:val="left" w:leader="none"/>
        </w:tabs>
        <w:spacing w:line="240" w:lineRule="auto" w:before="44" w:after="0"/>
        <w:ind w:left="785" w:right="0" w:hanging="469"/>
        <w:jc w:val="left"/>
        <w:rPr>
          <w:sz w:val="17"/>
        </w:rPr>
      </w:pPr>
      <w:r>
        <w:rPr>
          <w:w w:val="105"/>
          <w:sz w:val="17"/>
        </w:rPr>
        <w:t>A</w:t>
      </w:r>
      <w:r>
        <w:rPr>
          <w:spacing w:val="-12"/>
          <w:w w:val="105"/>
          <w:sz w:val="17"/>
        </w:rPr>
        <w:t> </w:t>
      </w:r>
      <w:r>
        <w:rPr>
          <w:w w:val="105"/>
          <w:sz w:val="17"/>
        </w:rPr>
        <w:t>defesa</w:t>
      </w:r>
      <w:r>
        <w:rPr>
          <w:spacing w:val="-11"/>
          <w:w w:val="105"/>
          <w:sz w:val="17"/>
        </w:rPr>
        <w:t> </w:t>
      </w:r>
      <w:r>
        <w:rPr>
          <w:w w:val="105"/>
          <w:sz w:val="17"/>
        </w:rPr>
        <w:t>prévia</w:t>
      </w:r>
      <w:r>
        <w:rPr>
          <w:spacing w:val="-11"/>
          <w:w w:val="105"/>
          <w:sz w:val="17"/>
        </w:rPr>
        <w:t> </w:t>
      </w:r>
      <w:r>
        <w:rPr>
          <w:w w:val="105"/>
          <w:sz w:val="17"/>
        </w:rPr>
        <w:t>do</w:t>
      </w:r>
      <w:r>
        <w:rPr>
          <w:spacing w:val="-9"/>
          <w:w w:val="105"/>
          <w:sz w:val="17"/>
        </w:rPr>
        <w:t> </w:t>
      </w:r>
      <w:r>
        <w:rPr>
          <w:b/>
          <w:w w:val="105"/>
          <w:sz w:val="17"/>
        </w:rPr>
        <w:t>CONTRATADO</w:t>
      </w:r>
      <w:r>
        <w:rPr>
          <w:b/>
          <w:spacing w:val="-9"/>
          <w:w w:val="105"/>
          <w:sz w:val="17"/>
        </w:rPr>
        <w:t> </w:t>
      </w:r>
      <w:r>
        <w:rPr>
          <w:w w:val="105"/>
          <w:sz w:val="17"/>
        </w:rPr>
        <w:t>será</w:t>
      </w:r>
      <w:r>
        <w:rPr>
          <w:spacing w:val="-9"/>
          <w:w w:val="105"/>
          <w:sz w:val="17"/>
        </w:rPr>
        <w:t> </w:t>
      </w:r>
      <w:r>
        <w:rPr>
          <w:w w:val="105"/>
          <w:sz w:val="17"/>
        </w:rPr>
        <w:t>exercida</w:t>
      </w:r>
      <w:r>
        <w:rPr>
          <w:spacing w:val="-8"/>
          <w:w w:val="105"/>
          <w:sz w:val="17"/>
        </w:rPr>
        <w:t> </w:t>
      </w:r>
      <w:r>
        <w:rPr>
          <w:w w:val="105"/>
          <w:sz w:val="17"/>
        </w:rPr>
        <w:t>no</w:t>
      </w:r>
      <w:r>
        <w:rPr>
          <w:spacing w:val="-9"/>
          <w:w w:val="105"/>
          <w:sz w:val="17"/>
        </w:rPr>
        <w:t> </w:t>
      </w:r>
      <w:r>
        <w:rPr>
          <w:w w:val="105"/>
          <w:sz w:val="17"/>
        </w:rPr>
        <w:t>prazo</w:t>
      </w:r>
      <w:r>
        <w:rPr>
          <w:spacing w:val="-8"/>
          <w:w w:val="105"/>
          <w:sz w:val="17"/>
        </w:rPr>
        <w:t> </w:t>
      </w:r>
      <w:r>
        <w:rPr>
          <w:spacing w:val="-5"/>
          <w:w w:val="105"/>
          <w:sz w:val="17"/>
        </w:rPr>
        <w:t>de:</w:t>
      </w:r>
    </w:p>
    <w:p>
      <w:pPr>
        <w:pStyle w:val="ListParagraph"/>
        <w:numPr>
          <w:ilvl w:val="0"/>
          <w:numId w:val="53"/>
        </w:numPr>
        <w:tabs>
          <w:tab w:pos="497" w:val="left" w:leader="none"/>
        </w:tabs>
        <w:spacing w:line="240" w:lineRule="auto" w:before="43" w:after="0"/>
        <w:ind w:left="497" w:right="0" w:hanging="181"/>
        <w:jc w:val="left"/>
        <w:rPr>
          <w:sz w:val="17"/>
        </w:rPr>
      </w:pPr>
      <w:r>
        <w:rPr>
          <w:w w:val="105"/>
          <w:sz w:val="17"/>
        </w:rPr>
        <w:t>15</w:t>
      </w:r>
      <w:r>
        <w:rPr>
          <w:spacing w:val="-6"/>
          <w:w w:val="105"/>
          <w:sz w:val="17"/>
        </w:rPr>
        <w:t> </w:t>
      </w:r>
      <w:r>
        <w:rPr>
          <w:w w:val="105"/>
          <w:sz w:val="17"/>
        </w:rPr>
        <w:t>(quinze)</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da</w:t>
      </w:r>
      <w:r>
        <w:rPr>
          <w:spacing w:val="-6"/>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itens</w:t>
      </w:r>
      <w:r>
        <w:rPr>
          <w:spacing w:val="-6"/>
          <w:w w:val="105"/>
          <w:sz w:val="17"/>
        </w:rPr>
        <w:t> </w:t>
      </w:r>
      <w:r>
        <w:rPr>
          <w:w w:val="105"/>
          <w:sz w:val="17"/>
        </w:rPr>
        <w:t>11.2.1</w:t>
      </w:r>
      <w:r>
        <w:rPr>
          <w:spacing w:val="-5"/>
          <w:w w:val="105"/>
          <w:sz w:val="17"/>
        </w:rPr>
        <w:t> </w:t>
      </w:r>
      <w:r>
        <w:rPr>
          <w:w w:val="105"/>
          <w:sz w:val="17"/>
        </w:rPr>
        <w:t>e</w:t>
      </w:r>
      <w:r>
        <w:rPr>
          <w:spacing w:val="-5"/>
          <w:w w:val="105"/>
          <w:sz w:val="17"/>
        </w:rPr>
        <w:t> </w:t>
      </w:r>
      <w:r>
        <w:rPr>
          <w:w w:val="105"/>
          <w:sz w:val="17"/>
        </w:rPr>
        <w:t>11.2.2,</w:t>
      </w:r>
      <w:r>
        <w:rPr>
          <w:spacing w:val="-5"/>
          <w:w w:val="105"/>
          <w:sz w:val="17"/>
        </w:rPr>
        <w:t> </w:t>
      </w:r>
      <w:r>
        <w:rPr>
          <w:w w:val="105"/>
          <w:sz w:val="17"/>
        </w:rPr>
        <w:t>contado</w:t>
      </w:r>
      <w:r>
        <w:rPr>
          <w:spacing w:val="-5"/>
          <w:w w:val="105"/>
          <w:sz w:val="17"/>
        </w:rPr>
        <w:t> </w:t>
      </w:r>
      <w:r>
        <w:rPr>
          <w:w w:val="105"/>
          <w:sz w:val="17"/>
        </w:rPr>
        <w:t>da</w:t>
      </w:r>
      <w:r>
        <w:rPr>
          <w:spacing w:val="-5"/>
          <w:w w:val="105"/>
          <w:sz w:val="17"/>
        </w:rPr>
        <w:t> </w:t>
      </w:r>
      <w:r>
        <w:rPr>
          <w:w w:val="105"/>
          <w:sz w:val="17"/>
        </w:rPr>
        <w:t>data</w:t>
      </w:r>
      <w:r>
        <w:rPr>
          <w:spacing w:val="-6"/>
          <w:w w:val="105"/>
          <w:sz w:val="17"/>
        </w:rPr>
        <w:t> </w:t>
      </w:r>
      <w:r>
        <w:rPr>
          <w:w w:val="105"/>
          <w:sz w:val="17"/>
        </w:rPr>
        <w:t>da</w:t>
      </w:r>
      <w:r>
        <w:rPr>
          <w:spacing w:val="-5"/>
          <w:w w:val="105"/>
          <w:sz w:val="17"/>
        </w:rPr>
        <w:t> </w:t>
      </w:r>
      <w:r>
        <w:rPr>
          <w:spacing w:val="-2"/>
          <w:w w:val="105"/>
          <w:sz w:val="17"/>
        </w:rPr>
        <w:t>intimação;</w:t>
      </w:r>
    </w:p>
    <w:p>
      <w:pPr>
        <w:pStyle w:val="ListParagraph"/>
        <w:numPr>
          <w:ilvl w:val="0"/>
          <w:numId w:val="53"/>
        </w:numPr>
        <w:tabs>
          <w:tab w:pos="506" w:val="left" w:leader="none"/>
        </w:tabs>
        <w:spacing w:line="240" w:lineRule="auto" w:before="44" w:after="0"/>
        <w:ind w:left="506" w:right="0" w:hanging="190"/>
        <w:jc w:val="left"/>
        <w:rPr>
          <w:sz w:val="17"/>
        </w:rPr>
      </w:pPr>
      <w:r>
        <w:rPr>
          <w:w w:val="105"/>
          <w:sz w:val="17"/>
        </w:rPr>
        <w:t>15</w:t>
      </w:r>
      <w:r>
        <w:rPr>
          <w:spacing w:val="-6"/>
          <w:w w:val="105"/>
          <w:sz w:val="17"/>
        </w:rPr>
        <w:t> </w:t>
      </w:r>
      <w:r>
        <w:rPr>
          <w:w w:val="105"/>
          <w:sz w:val="17"/>
        </w:rPr>
        <w:t>(quinze)</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de</w:t>
      </w:r>
      <w:r>
        <w:rPr>
          <w:spacing w:val="-6"/>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itens</w:t>
      </w:r>
      <w:r>
        <w:rPr>
          <w:spacing w:val="-6"/>
          <w:w w:val="105"/>
          <w:sz w:val="17"/>
        </w:rPr>
        <w:t> </w:t>
      </w:r>
      <w:r>
        <w:rPr>
          <w:w w:val="105"/>
          <w:sz w:val="17"/>
        </w:rPr>
        <w:t>11.2.3</w:t>
      </w:r>
      <w:r>
        <w:rPr>
          <w:spacing w:val="-5"/>
          <w:w w:val="105"/>
          <w:sz w:val="17"/>
        </w:rPr>
        <w:t> </w:t>
      </w:r>
      <w:r>
        <w:rPr>
          <w:w w:val="105"/>
          <w:sz w:val="17"/>
        </w:rPr>
        <w:t>e</w:t>
      </w:r>
      <w:r>
        <w:rPr>
          <w:spacing w:val="-5"/>
          <w:w w:val="105"/>
          <w:sz w:val="17"/>
        </w:rPr>
        <w:t> </w:t>
      </w:r>
      <w:r>
        <w:rPr>
          <w:w w:val="105"/>
          <w:sz w:val="17"/>
        </w:rPr>
        <w:t>11.2.4,</w:t>
      </w:r>
      <w:r>
        <w:rPr>
          <w:spacing w:val="-5"/>
          <w:w w:val="105"/>
          <w:sz w:val="17"/>
        </w:rPr>
        <w:t> </w:t>
      </w:r>
      <w:r>
        <w:rPr>
          <w:w w:val="105"/>
          <w:sz w:val="17"/>
        </w:rPr>
        <w:t>contado</w:t>
      </w:r>
      <w:r>
        <w:rPr>
          <w:spacing w:val="-5"/>
          <w:w w:val="105"/>
          <w:sz w:val="17"/>
        </w:rPr>
        <w:t> </w:t>
      </w:r>
      <w:r>
        <w:rPr>
          <w:w w:val="105"/>
          <w:sz w:val="17"/>
        </w:rPr>
        <w:t>da</w:t>
      </w:r>
      <w:r>
        <w:rPr>
          <w:spacing w:val="-5"/>
          <w:w w:val="105"/>
          <w:sz w:val="17"/>
        </w:rPr>
        <w:t> </w:t>
      </w:r>
      <w:r>
        <w:rPr>
          <w:w w:val="105"/>
          <w:sz w:val="17"/>
        </w:rPr>
        <w:t>data</w:t>
      </w:r>
      <w:r>
        <w:rPr>
          <w:spacing w:val="-6"/>
          <w:w w:val="105"/>
          <w:sz w:val="17"/>
        </w:rPr>
        <w:t> </w:t>
      </w:r>
      <w:r>
        <w:rPr>
          <w:w w:val="105"/>
          <w:sz w:val="17"/>
        </w:rPr>
        <w:t>da</w:t>
      </w:r>
      <w:r>
        <w:rPr>
          <w:spacing w:val="-5"/>
          <w:w w:val="105"/>
          <w:sz w:val="17"/>
        </w:rPr>
        <w:t> </w:t>
      </w:r>
      <w:r>
        <w:rPr>
          <w:w w:val="105"/>
          <w:sz w:val="17"/>
        </w:rPr>
        <w:t>intimação,</w:t>
      </w:r>
      <w:r>
        <w:rPr>
          <w:spacing w:val="-5"/>
          <w:w w:val="105"/>
          <w:sz w:val="17"/>
        </w:rPr>
        <w:t> </w:t>
      </w:r>
      <w:r>
        <w:rPr>
          <w:w w:val="105"/>
          <w:sz w:val="17"/>
        </w:rPr>
        <w:t>observado</w:t>
      </w:r>
      <w:r>
        <w:rPr>
          <w:spacing w:val="-5"/>
          <w:w w:val="105"/>
          <w:sz w:val="17"/>
        </w:rPr>
        <w:t> </w:t>
      </w:r>
      <w:r>
        <w:rPr>
          <w:w w:val="105"/>
          <w:sz w:val="17"/>
        </w:rPr>
        <w:t>o</w:t>
      </w:r>
      <w:r>
        <w:rPr>
          <w:spacing w:val="-5"/>
          <w:w w:val="105"/>
          <w:sz w:val="17"/>
        </w:rPr>
        <w:t> </w:t>
      </w:r>
      <w:r>
        <w:rPr>
          <w:w w:val="105"/>
          <w:sz w:val="17"/>
        </w:rPr>
        <w:t>procedimento</w:t>
      </w:r>
      <w:r>
        <w:rPr>
          <w:spacing w:val="-5"/>
          <w:w w:val="105"/>
          <w:sz w:val="17"/>
        </w:rPr>
        <w:t> </w:t>
      </w:r>
      <w:r>
        <w:rPr>
          <w:w w:val="105"/>
          <w:sz w:val="17"/>
        </w:rPr>
        <w:t>estabelecido</w:t>
      </w:r>
      <w:r>
        <w:rPr>
          <w:spacing w:val="-6"/>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158</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6"/>
          <w:w w:val="105"/>
          <w:sz w:val="17"/>
        </w:rPr>
        <w:t> </w:t>
      </w:r>
      <w:r>
        <w:rPr>
          <w:spacing w:val="-2"/>
          <w:w w:val="105"/>
          <w:sz w:val="17"/>
        </w:rPr>
        <w:t>14.133/2021.</w:t>
      </w:r>
    </w:p>
    <w:p>
      <w:pPr>
        <w:pStyle w:val="BodyText"/>
        <w:spacing w:before="60"/>
        <w:ind w:left="0"/>
      </w:pPr>
    </w:p>
    <w:p>
      <w:pPr>
        <w:pStyle w:val="ListParagraph"/>
        <w:numPr>
          <w:ilvl w:val="2"/>
          <w:numId w:val="50"/>
        </w:numPr>
        <w:tabs>
          <w:tab w:pos="813" w:val="left" w:leader="none"/>
        </w:tabs>
        <w:spacing w:line="292" w:lineRule="auto" w:before="0" w:after="0"/>
        <w:ind w:left="316" w:right="299" w:firstLine="0"/>
        <w:jc w:val="left"/>
        <w:rPr>
          <w:sz w:val="17"/>
        </w:rPr>
      </w:pPr>
      <w:r>
        <w:rPr>
          <w:w w:val="105"/>
          <w:sz w:val="17"/>
        </w:rPr>
        <w:t>Será</w:t>
      </w:r>
      <w:r>
        <w:rPr>
          <w:spacing w:val="11"/>
          <w:w w:val="105"/>
          <w:sz w:val="17"/>
        </w:rPr>
        <w:t> </w:t>
      </w:r>
      <w:r>
        <w:rPr>
          <w:w w:val="105"/>
          <w:sz w:val="17"/>
        </w:rPr>
        <w:t>emitida</w:t>
      </w:r>
      <w:r>
        <w:rPr>
          <w:spacing w:val="11"/>
          <w:w w:val="105"/>
          <w:sz w:val="17"/>
        </w:rPr>
        <w:t> </w:t>
      </w:r>
      <w:r>
        <w:rPr>
          <w:w w:val="105"/>
          <w:sz w:val="17"/>
        </w:rPr>
        <w:t>decisão</w:t>
      </w:r>
      <w:r>
        <w:rPr>
          <w:spacing w:val="11"/>
          <w:w w:val="105"/>
          <w:sz w:val="17"/>
        </w:rPr>
        <w:t> </w:t>
      </w:r>
      <w:r>
        <w:rPr>
          <w:w w:val="105"/>
          <w:sz w:val="17"/>
        </w:rPr>
        <w:t>conclusiva</w:t>
      </w:r>
      <w:r>
        <w:rPr>
          <w:spacing w:val="11"/>
          <w:w w:val="105"/>
          <w:sz w:val="17"/>
        </w:rPr>
        <w:t> </w:t>
      </w:r>
      <w:r>
        <w:rPr>
          <w:w w:val="105"/>
          <w:sz w:val="17"/>
        </w:rPr>
        <w:t>sobre</w:t>
      </w:r>
      <w:r>
        <w:rPr>
          <w:spacing w:val="11"/>
          <w:w w:val="105"/>
          <w:sz w:val="17"/>
        </w:rPr>
        <w:t> </w:t>
      </w:r>
      <w:r>
        <w:rPr>
          <w:w w:val="105"/>
          <w:sz w:val="17"/>
        </w:rPr>
        <w:t>a</w:t>
      </w:r>
      <w:r>
        <w:rPr>
          <w:spacing w:val="11"/>
          <w:w w:val="105"/>
          <w:sz w:val="17"/>
        </w:rPr>
        <w:t> </w:t>
      </w:r>
      <w:r>
        <w:rPr>
          <w:w w:val="105"/>
          <w:sz w:val="17"/>
        </w:rPr>
        <w:t>aplicação</w:t>
      </w:r>
      <w:r>
        <w:rPr>
          <w:spacing w:val="11"/>
          <w:w w:val="105"/>
          <w:sz w:val="17"/>
        </w:rPr>
        <w:t> </w:t>
      </w:r>
      <w:r>
        <w:rPr>
          <w:w w:val="105"/>
          <w:sz w:val="17"/>
        </w:rPr>
        <w:t>ou</w:t>
      </w:r>
      <w:r>
        <w:rPr>
          <w:spacing w:val="11"/>
          <w:w w:val="105"/>
          <w:sz w:val="17"/>
        </w:rPr>
        <w:t> </w:t>
      </w:r>
      <w:r>
        <w:rPr>
          <w:w w:val="105"/>
          <w:sz w:val="17"/>
        </w:rPr>
        <w:t>não</w:t>
      </w:r>
      <w:r>
        <w:rPr>
          <w:spacing w:val="11"/>
          <w:w w:val="105"/>
          <w:sz w:val="17"/>
        </w:rPr>
        <w:t> </w:t>
      </w:r>
      <w:r>
        <w:rPr>
          <w:w w:val="105"/>
          <w:sz w:val="17"/>
        </w:rPr>
        <w:t>da</w:t>
      </w:r>
      <w:r>
        <w:rPr>
          <w:spacing w:val="11"/>
          <w:w w:val="105"/>
          <w:sz w:val="17"/>
        </w:rPr>
        <w:t> </w:t>
      </w:r>
      <w:r>
        <w:rPr>
          <w:w w:val="105"/>
          <w:sz w:val="17"/>
        </w:rPr>
        <w:t>sanção,</w:t>
      </w:r>
      <w:r>
        <w:rPr>
          <w:spacing w:val="11"/>
          <w:w w:val="105"/>
          <w:sz w:val="17"/>
        </w:rPr>
        <w:t> </w:t>
      </w:r>
      <w:r>
        <w:rPr>
          <w:w w:val="105"/>
          <w:sz w:val="17"/>
        </w:rPr>
        <w:t>pela</w:t>
      </w:r>
      <w:r>
        <w:rPr>
          <w:spacing w:val="11"/>
          <w:w w:val="105"/>
          <w:sz w:val="17"/>
        </w:rPr>
        <w:t> </w:t>
      </w:r>
      <w:r>
        <w:rPr>
          <w:w w:val="105"/>
          <w:sz w:val="17"/>
        </w:rPr>
        <w:t>autoridade</w:t>
      </w:r>
      <w:r>
        <w:rPr>
          <w:spacing w:val="11"/>
          <w:w w:val="105"/>
          <w:sz w:val="17"/>
        </w:rPr>
        <w:t> </w:t>
      </w:r>
      <w:r>
        <w:rPr>
          <w:w w:val="105"/>
          <w:sz w:val="17"/>
        </w:rPr>
        <w:t>competente,</w:t>
      </w:r>
      <w:r>
        <w:rPr>
          <w:spacing w:val="11"/>
          <w:w w:val="105"/>
          <w:sz w:val="17"/>
        </w:rPr>
        <w:t> </w:t>
      </w:r>
      <w:r>
        <w:rPr>
          <w:w w:val="105"/>
          <w:sz w:val="17"/>
        </w:rPr>
        <w:t>devendo</w:t>
      </w:r>
      <w:r>
        <w:rPr>
          <w:spacing w:val="11"/>
          <w:w w:val="105"/>
          <w:sz w:val="17"/>
        </w:rPr>
        <w:t> </w:t>
      </w:r>
      <w:r>
        <w:rPr>
          <w:w w:val="105"/>
          <w:sz w:val="17"/>
        </w:rPr>
        <w:t>ser</w:t>
      </w:r>
      <w:r>
        <w:rPr>
          <w:spacing w:val="11"/>
          <w:w w:val="105"/>
          <w:sz w:val="17"/>
        </w:rPr>
        <w:t> </w:t>
      </w:r>
      <w:r>
        <w:rPr>
          <w:w w:val="105"/>
          <w:sz w:val="17"/>
        </w:rPr>
        <w:t>apresentada</w:t>
      </w:r>
      <w:r>
        <w:rPr>
          <w:spacing w:val="11"/>
          <w:w w:val="105"/>
          <w:sz w:val="17"/>
        </w:rPr>
        <w:t> </w:t>
      </w:r>
      <w:r>
        <w:rPr>
          <w:w w:val="105"/>
          <w:sz w:val="17"/>
        </w:rPr>
        <w:t>a</w:t>
      </w:r>
      <w:r>
        <w:rPr>
          <w:spacing w:val="11"/>
          <w:w w:val="105"/>
          <w:sz w:val="17"/>
        </w:rPr>
        <w:t> </w:t>
      </w:r>
      <w:r>
        <w:rPr>
          <w:w w:val="105"/>
          <w:sz w:val="17"/>
        </w:rPr>
        <w:t>devida</w:t>
      </w:r>
      <w:r>
        <w:rPr>
          <w:spacing w:val="11"/>
          <w:w w:val="105"/>
          <w:sz w:val="17"/>
        </w:rPr>
        <w:t> </w:t>
      </w:r>
      <w:r>
        <w:rPr>
          <w:w w:val="105"/>
          <w:sz w:val="17"/>
        </w:rPr>
        <w:t>motivação,</w:t>
      </w:r>
      <w:r>
        <w:rPr>
          <w:spacing w:val="11"/>
          <w:w w:val="105"/>
          <w:sz w:val="17"/>
        </w:rPr>
        <w:t> </w:t>
      </w:r>
      <w:r>
        <w:rPr>
          <w:w w:val="105"/>
          <w:sz w:val="17"/>
        </w:rPr>
        <w:t>com</w:t>
      </w:r>
      <w:r>
        <w:rPr>
          <w:spacing w:val="11"/>
          <w:w w:val="105"/>
          <w:sz w:val="17"/>
        </w:rPr>
        <w:t> </w:t>
      </w:r>
      <w:r>
        <w:rPr>
          <w:w w:val="105"/>
          <w:sz w:val="17"/>
        </w:rPr>
        <w:t>a</w:t>
      </w:r>
      <w:r>
        <w:rPr>
          <w:spacing w:val="11"/>
          <w:w w:val="105"/>
          <w:sz w:val="17"/>
        </w:rPr>
        <w:t> </w:t>
      </w:r>
      <w:r>
        <w:rPr>
          <w:w w:val="105"/>
          <w:sz w:val="17"/>
        </w:rPr>
        <w:t>demonstração</w:t>
      </w:r>
      <w:r>
        <w:rPr>
          <w:spacing w:val="11"/>
          <w:w w:val="105"/>
          <w:sz w:val="17"/>
        </w:rPr>
        <w:t> </w:t>
      </w:r>
      <w:r>
        <w:rPr>
          <w:w w:val="105"/>
          <w:sz w:val="17"/>
        </w:rPr>
        <w:t>dos</w:t>
      </w:r>
      <w:r>
        <w:rPr>
          <w:spacing w:val="11"/>
          <w:w w:val="105"/>
          <w:sz w:val="17"/>
        </w:rPr>
        <w:t> </w:t>
      </w:r>
      <w:r>
        <w:rPr>
          <w:w w:val="105"/>
          <w:sz w:val="17"/>
        </w:rPr>
        <w:t>fatos</w:t>
      </w:r>
      <w:r>
        <w:rPr>
          <w:spacing w:val="11"/>
          <w:w w:val="105"/>
          <w:sz w:val="17"/>
        </w:rPr>
        <w:t> </w:t>
      </w:r>
      <w:r>
        <w:rPr>
          <w:w w:val="105"/>
          <w:sz w:val="17"/>
        </w:rPr>
        <w:t>e</w:t>
      </w:r>
      <w:r>
        <w:rPr>
          <w:spacing w:val="11"/>
          <w:w w:val="105"/>
          <w:sz w:val="17"/>
        </w:rPr>
        <w:t> </w:t>
      </w:r>
      <w:r>
        <w:rPr>
          <w:w w:val="105"/>
          <w:sz w:val="17"/>
        </w:rPr>
        <w:t>dos</w:t>
      </w:r>
      <w:r>
        <w:rPr>
          <w:spacing w:val="11"/>
          <w:w w:val="105"/>
          <w:sz w:val="17"/>
        </w:rPr>
        <w:t> </w:t>
      </w:r>
      <w:r>
        <w:rPr>
          <w:w w:val="105"/>
          <w:sz w:val="17"/>
        </w:rPr>
        <w:t>respectivos fundamentos jurídicos.</w:t>
      </w:r>
    </w:p>
    <w:p>
      <w:pPr>
        <w:pStyle w:val="BodyText"/>
        <w:spacing w:before="18"/>
        <w:ind w:left="0"/>
      </w:pPr>
    </w:p>
    <w:p>
      <w:pPr>
        <w:pStyle w:val="ListParagraph"/>
        <w:numPr>
          <w:ilvl w:val="1"/>
          <w:numId w:val="50"/>
        </w:numPr>
        <w:tabs>
          <w:tab w:pos="652" w:val="left" w:leader="none"/>
        </w:tabs>
        <w:spacing w:line="240" w:lineRule="auto" w:before="1" w:after="0"/>
        <w:ind w:left="652" w:right="0" w:hanging="336"/>
        <w:jc w:val="left"/>
        <w:rPr>
          <w:sz w:val="17"/>
        </w:rPr>
      </w:pPr>
      <w:r>
        <w:rPr>
          <w:w w:val="105"/>
          <w:sz w:val="17"/>
        </w:rPr>
        <w:t>A</w:t>
      </w:r>
      <w:r>
        <w:rPr>
          <w:spacing w:val="-12"/>
          <w:w w:val="105"/>
          <w:sz w:val="17"/>
        </w:rPr>
        <w:t> </w:t>
      </w:r>
      <w:r>
        <w:rPr>
          <w:w w:val="105"/>
          <w:sz w:val="17"/>
        </w:rPr>
        <w:t>aplicação</w:t>
      </w:r>
      <w:r>
        <w:rPr>
          <w:spacing w:val="-8"/>
          <w:w w:val="105"/>
          <w:sz w:val="17"/>
        </w:rPr>
        <w:t> </w:t>
      </w:r>
      <w:r>
        <w:rPr>
          <w:w w:val="105"/>
          <w:sz w:val="17"/>
        </w:rPr>
        <w:t>das</w:t>
      </w:r>
      <w:r>
        <w:rPr>
          <w:spacing w:val="-6"/>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neste</w:t>
      </w:r>
      <w:r>
        <w:rPr>
          <w:spacing w:val="-6"/>
          <w:w w:val="105"/>
          <w:sz w:val="17"/>
        </w:rPr>
        <w:t> </w:t>
      </w:r>
      <w:r>
        <w:rPr>
          <w:w w:val="105"/>
          <w:sz w:val="17"/>
        </w:rPr>
        <w:t>Contrato</w:t>
      </w:r>
      <w:r>
        <w:rPr>
          <w:spacing w:val="-5"/>
          <w:w w:val="105"/>
          <w:sz w:val="17"/>
        </w:rPr>
        <w:t> </w:t>
      </w:r>
      <w:r>
        <w:rPr>
          <w:w w:val="105"/>
          <w:sz w:val="17"/>
        </w:rPr>
        <w:t>não</w:t>
      </w:r>
      <w:r>
        <w:rPr>
          <w:spacing w:val="-5"/>
          <w:w w:val="105"/>
          <w:sz w:val="17"/>
        </w:rPr>
        <w:t> </w:t>
      </w:r>
      <w:r>
        <w:rPr>
          <w:w w:val="105"/>
          <w:sz w:val="17"/>
        </w:rPr>
        <w:t>exclui,</w:t>
      </w:r>
      <w:r>
        <w:rPr>
          <w:spacing w:val="-6"/>
          <w:w w:val="105"/>
          <w:sz w:val="17"/>
        </w:rPr>
        <w:t> </w:t>
      </w:r>
      <w:r>
        <w:rPr>
          <w:w w:val="105"/>
          <w:sz w:val="17"/>
        </w:rPr>
        <w:t>em</w:t>
      </w:r>
      <w:r>
        <w:rPr>
          <w:spacing w:val="-5"/>
          <w:w w:val="105"/>
          <w:sz w:val="17"/>
        </w:rPr>
        <w:t> </w:t>
      </w:r>
      <w:r>
        <w:rPr>
          <w:w w:val="105"/>
          <w:sz w:val="17"/>
        </w:rPr>
        <w:t>hipótese</w:t>
      </w:r>
      <w:r>
        <w:rPr>
          <w:spacing w:val="-5"/>
          <w:w w:val="105"/>
          <w:sz w:val="17"/>
        </w:rPr>
        <w:t> </w:t>
      </w:r>
      <w:r>
        <w:rPr>
          <w:spacing w:val="-2"/>
          <w:w w:val="105"/>
          <w:sz w:val="17"/>
        </w:rPr>
        <w:t>alguma:</w:t>
      </w:r>
    </w:p>
    <w:p>
      <w:pPr>
        <w:pStyle w:val="ListParagraph"/>
        <w:numPr>
          <w:ilvl w:val="0"/>
          <w:numId w:val="54"/>
        </w:numPr>
        <w:tabs>
          <w:tab w:pos="497" w:val="left" w:leader="none"/>
        </w:tabs>
        <w:spacing w:line="240" w:lineRule="auto" w:before="43" w:after="0"/>
        <w:ind w:left="497" w:right="0" w:hanging="181"/>
        <w:jc w:val="left"/>
        <w:rPr>
          <w:sz w:val="17"/>
        </w:rPr>
      </w:pPr>
      <w:r>
        <w:rPr>
          <w:w w:val="105"/>
          <w:sz w:val="17"/>
        </w:rPr>
        <w:t>a</w:t>
      </w:r>
      <w:r>
        <w:rPr>
          <w:spacing w:val="-8"/>
          <w:w w:val="105"/>
          <w:sz w:val="17"/>
        </w:rPr>
        <w:t> </w:t>
      </w:r>
      <w:r>
        <w:rPr>
          <w:w w:val="105"/>
          <w:sz w:val="17"/>
        </w:rPr>
        <w:t>obrigação</w:t>
      </w:r>
      <w:r>
        <w:rPr>
          <w:spacing w:val="-4"/>
          <w:w w:val="105"/>
          <w:sz w:val="17"/>
        </w:rPr>
        <w:t> </w:t>
      </w:r>
      <w:r>
        <w:rPr>
          <w:w w:val="105"/>
          <w:sz w:val="17"/>
        </w:rPr>
        <w:t>de</w:t>
      </w:r>
      <w:r>
        <w:rPr>
          <w:spacing w:val="-5"/>
          <w:w w:val="105"/>
          <w:sz w:val="17"/>
        </w:rPr>
        <w:t> </w:t>
      </w:r>
      <w:r>
        <w:rPr>
          <w:w w:val="105"/>
          <w:sz w:val="17"/>
        </w:rPr>
        <w:t>reparação</w:t>
      </w:r>
      <w:r>
        <w:rPr>
          <w:spacing w:val="-4"/>
          <w:w w:val="105"/>
          <w:sz w:val="17"/>
        </w:rPr>
        <w:t> </w:t>
      </w:r>
      <w:r>
        <w:rPr>
          <w:w w:val="105"/>
          <w:sz w:val="17"/>
        </w:rPr>
        <w:t>integral</w:t>
      </w:r>
      <w:r>
        <w:rPr>
          <w:spacing w:val="-5"/>
          <w:w w:val="105"/>
          <w:sz w:val="17"/>
        </w:rPr>
        <w:t> </w:t>
      </w:r>
      <w:r>
        <w:rPr>
          <w:w w:val="105"/>
          <w:sz w:val="17"/>
        </w:rPr>
        <w:t>do</w:t>
      </w:r>
      <w:r>
        <w:rPr>
          <w:spacing w:val="-4"/>
          <w:w w:val="105"/>
          <w:sz w:val="17"/>
        </w:rPr>
        <w:t> </w:t>
      </w:r>
      <w:r>
        <w:rPr>
          <w:w w:val="105"/>
          <w:sz w:val="17"/>
        </w:rPr>
        <w:t>dano</w:t>
      </w:r>
      <w:r>
        <w:rPr>
          <w:spacing w:val="-5"/>
          <w:w w:val="105"/>
          <w:sz w:val="17"/>
        </w:rPr>
        <w:t> </w:t>
      </w:r>
      <w:r>
        <w:rPr>
          <w:w w:val="105"/>
          <w:sz w:val="17"/>
        </w:rPr>
        <w:t>causado</w:t>
      </w:r>
      <w:r>
        <w:rPr>
          <w:spacing w:val="-5"/>
          <w:w w:val="105"/>
          <w:sz w:val="17"/>
        </w:rPr>
        <w:t> </w:t>
      </w:r>
      <w:r>
        <w:rPr>
          <w:w w:val="105"/>
          <w:sz w:val="17"/>
        </w:rPr>
        <w:t>à</w:t>
      </w:r>
      <w:r>
        <w:rPr>
          <w:spacing w:val="-11"/>
          <w:w w:val="105"/>
          <w:sz w:val="17"/>
        </w:rPr>
        <w:t> </w:t>
      </w:r>
      <w:r>
        <w:rPr>
          <w:w w:val="105"/>
          <w:sz w:val="17"/>
        </w:rPr>
        <w:t>Administração</w:t>
      </w:r>
      <w:r>
        <w:rPr>
          <w:spacing w:val="-4"/>
          <w:w w:val="105"/>
          <w:sz w:val="17"/>
        </w:rPr>
        <w:t> </w:t>
      </w:r>
      <w:r>
        <w:rPr>
          <w:w w:val="105"/>
          <w:sz w:val="17"/>
        </w:rPr>
        <w:t>Pública,</w:t>
      </w:r>
      <w:r>
        <w:rPr>
          <w:spacing w:val="-5"/>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w:t>
      </w:r>
      <w:r>
        <w:rPr>
          <w:spacing w:val="-4"/>
          <w:w w:val="105"/>
          <w:sz w:val="17"/>
        </w:rPr>
        <w:t> </w:t>
      </w:r>
      <w:r>
        <w:rPr>
          <w:w w:val="105"/>
          <w:sz w:val="17"/>
        </w:rPr>
        <w:t>9º,</w:t>
      </w:r>
      <w:r>
        <w:rPr>
          <w:spacing w:val="-5"/>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e</w:t>
      </w:r>
      <w:r>
        <w:rPr>
          <w:spacing w:val="-4"/>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416,</w:t>
      </w:r>
      <w:r>
        <w:rPr>
          <w:spacing w:val="-4"/>
          <w:w w:val="105"/>
          <w:sz w:val="17"/>
        </w:rPr>
        <w:t> </w:t>
      </w:r>
      <w:r>
        <w:rPr>
          <w:w w:val="105"/>
          <w:sz w:val="17"/>
        </w:rPr>
        <w:t>parágrafo</w:t>
      </w:r>
      <w:r>
        <w:rPr>
          <w:spacing w:val="-5"/>
          <w:w w:val="105"/>
          <w:sz w:val="17"/>
        </w:rPr>
        <w:t> </w:t>
      </w:r>
      <w:r>
        <w:rPr>
          <w:w w:val="105"/>
          <w:sz w:val="17"/>
        </w:rPr>
        <w:t>único,</w:t>
      </w:r>
      <w:r>
        <w:rPr>
          <w:spacing w:val="-4"/>
          <w:w w:val="105"/>
          <w:sz w:val="17"/>
        </w:rPr>
        <w:t> </w:t>
      </w:r>
      <w:r>
        <w:rPr>
          <w:w w:val="105"/>
          <w:sz w:val="17"/>
        </w:rPr>
        <w:t>do</w:t>
      </w:r>
      <w:r>
        <w:rPr>
          <w:spacing w:val="-5"/>
          <w:w w:val="105"/>
          <w:sz w:val="17"/>
        </w:rPr>
        <w:t> </w:t>
      </w:r>
      <w:r>
        <w:rPr>
          <w:w w:val="105"/>
          <w:sz w:val="17"/>
        </w:rPr>
        <w:t>Código</w:t>
      </w:r>
      <w:r>
        <w:rPr>
          <w:spacing w:val="-4"/>
          <w:w w:val="105"/>
          <w:sz w:val="17"/>
        </w:rPr>
        <w:t> </w:t>
      </w:r>
      <w:r>
        <w:rPr>
          <w:w w:val="105"/>
          <w:sz w:val="17"/>
        </w:rPr>
        <w:t>Civil;</w:t>
      </w:r>
      <w:r>
        <w:rPr>
          <w:spacing w:val="-5"/>
          <w:w w:val="105"/>
          <w:sz w:val="17"/>
        </w:rPr>
        <w:t> </w:t>
      </w:r>
      <w:r>
        <w:rPr>
          <w:spacing w:val="-10"/>
          <w:w w:val="105"/>
          <w:sz w:val="17"/>
        </w:rPr>
        <w:t>e</w:t>
      </w:r>
    </w:p>
    <w:p>
      <w:pPr>
        <w:pStyle w:val="ListParagraph"/>
        <w:numPr>
          <w:ilvl w:val="0"/>
          <w:numId w:val="54"/>
        </w:numPr>
        <w:tabs>
          <w:tab w:pos="506" w:val="left" w:leader="none"/>
        </w:tabs>
        <w:spacing w:line="240" w:lineRule="auto" w:before="44" w:after="0"/>
        <w:ind w:left="506" w:right="0" w:hanging="190"/>
        <w:jc w:val="left"/>
        <w:rPr>
          <w:sz w:val="17"/>
        </w:rPr>
      </w:pPr>
      <w:r>
        <w:rPr>
          <w:w w:val="105"/>
          <w:sz w:val="17"/>
        </w:rPr>
        <w:t>a</w:t>
      </w:r>
      <w:r>
        <w:rPr>
          <w:spacing w:val="-5"/>
          <w:w w:val="105"/>
          <w:sz w:val="17"/>
        </w:rPr>
        <w:t> </w:t>
      </w:r>
      <w:r>
        <w:rPr>
          <w:w w:val="105"/>
          <w:sz w:val="17"/>
        </w:rPr>
        <w:t>possibilidade</w:t>
      </w:r>
      <w:r>
        <w:rPr>
          <w:spacing w:val="-5"/>
          <w:w w:val="105"/>
          <w:sz w:val="17"/>
        </w:rPr>
        <w:t> </w:t>
      </w:r>
      <w:r>
        <w:rPr>
          <w:w w:val="105"/>
          <w:sz w:val="17"/>
        </w:rPr>
        <w:t>de</w:t>
      </w:r>
      <w:r>
        <w:rPr>
          <w:spacing w:val="-5"/>
          <w:w w:val="105"/>
          <w:sz w:val="17"/>
        </w:rPr>
        <w:t> </w:t>
      </w:r>
      <w:r>
        <w:rPr>
          <w:w w:val="105"/>
          <w:sz w:val="17"/>
        </w:rPr>
        <w:t>rescisão</w:t>
      </w:r>
      <w:r>
        <w:rPr>
          <w:spacing w:val="-5"/>
          <w:w w:val="105"/>
          <w:sz w:val="17"/>
        </w:rPr>
        <w:t> </w:t>
      </w:r>
      <w:r>
        <w:rPr>
          <w:w w:val="105"/>
          <w:sz w:val="17"/>
        </w:rPr>
        <w:t>administrativa</w:t>
      </w:r>
      <w:r>
        <w:rPr>
          <w:spacing w:val="-4"/>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na</w:t>
      </w:r>
      <w:r>
        <w:rPr>
          <w:spacing w:val="-5"/>
          <w:w w:val="105"/>
          <w:sz w:val="17"/>
        </w:rPr>
        <w:t> </w:t>
      </w:r>
      <w:r>
        <w:rPr>
          <w:w w:val="105"/>
          <w:sz w:val="17"/>
        </w:rPr>
        <w:t>forma</w:t>
      </w:r>
      <w:r>
        <w:rPr>
          <w:spacing w:val="-4"/>
          <w:w w:val="105"/>
          <w:sz w:val="17"/>
        </w:rPr>
        <w:t> </w:t>
      </w:r>
      <w:r>
        <w:rPr>
          <w:w w:val="105"/>
          <w:sz w:val="17"/>
        </w:rPr>
        <w:t>dos</w:t>
      </w:r>
      <w:r>
        <w:rPr>
          <w:spacing w:val="-5"/>
          <w:w w:val="105"/>
          <w:sz w:val="17"/>
        </w:rPr>
        <w:t> </w:t>
      </w:r>
      <w:r>
        <w:rPr>
          <w:w w:val="105"/>
          <w:sz w:val="17"/>
        </w:rPr>
        <w:t>arts.</w:t>
      </w:r>
      <w:r>
        <w:rPr>
          <w:spacing w:val="-5"/>
          <w:w w:val="105"/>
          <w:sz w:val="17"/>
        </w:rPr>
        <w:t> </w:t>
      </w:r>
      <w:r>
        <w:rPr>
          <w:w w:val="105"/>
          <w:sz w:val="17"/>
        </w:rPr>
        <w:t>138</w:t>
      </w:r>
      <w:r>
        <w:rPr>
          <w:spacing w:val="-5"/>
          <w:w w:val="105"/>
          <w:sz w:val="17"/>
        </w:rPr>
        <w:t> </w:t>
      </w:r>
      <w:r>
        <w:rPr>
          <w:w w:val="105"/>
          <w:sz w:val="17"/>
        </w:rPr>
        <w:t>e</w:t>
      </w:r>
      <w:r>
        <w:rPr>
          <w:spacing w:val="-4"/>
          <w:w w:val="105"/>
          <w:sz w:val="17"/>
        </w:rPr>
        <w:t> </w:t>
      </w:r>
      <w:r>
        <w:rPr>
          <w:w w:val="105"/>
          <w:sz w:val="17"/>
        </w:rPr>
        <w:t>139</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garantido</w:t>
      </w:r>
      <w:r>
        <w:rPr>
          <w:spacing w:val="-5"/>
          <w:w w:val="105"/>
          <w:sz w:val="17"/>
        </w:rPr>
        <w:t> </w:t>
      </w:r>
      <w:r>
        <w:rPr>
          <w:w w:val="105"/>
          <w:sz w:val="17"/>
        </w:rPr>
        <w:t>o</w:t>
      </w:r>
      <w:r>
        <w:rPr>
          <w:spacing w:val="-5"/>
          <w:w w:val="105"/>
          <w:sz w:val="17"/>
        </w:rPr>
        <w:t> </w:t>
      </w:r>
      <w:r>
        <w:rPr>
          <w:w w:val="105"/>
          <w:sz w:val="17"/>
        </w:rPr>
        <w:t>contraditório</w:t>
      </w:r>
      <w:r>
        <w:rPr>
          <w:spacing w:val="-4"/>
          <w:w w:val="105"/>
          <w:sz w:val="17"/>
        </w:rPr>
        <w:t> </w:t>
      </w:r>
      <w:r>
        <w:rPr>
          <w:w w:val="105"/>
          <w:sz w:val="17"/>
        </w:rPr>
        <w:t>e</w:t>
      </w:r>
      <w:r>
        <w:rPr>
          <w:spacing w:val="-5"/>
          <w:w w:val="105"/>
          <w:sz w:val="17"/>
        </w:rPr>
        <w:t> </w:t>
      </w:r>
      <w:r>
        <w:rPr>
          <w:w w:val="105"/>
          <w:sz w:val="17"/>
        </w:rPr>
        <w:t>a</w:t>
      </w:r>
      <w:r>
        <w:rPr>
          <w:spacing w:val="-5"/>
          <w:w w:val="105"/>
          <w:sz w:val="17"/>
        </w:rPr>
        <w:t> </w:t>
      </w:r>
      <w:r>
        <w:rPr>
          <w:w w:val="105"/>
          <w:sz w:val="17"/>
        </w:rPr>
        <w:t>ampla</w:t>
      </w:r>
      <w:r>
        <w:rPr>
          <w:spacing w:val="-5"/>
          <w:w w:val="105"/>
          <w:sz w:val="17"/>
        </w:rPr>
        <w:t> </w:t>
      </w:r>
      <w:r>
        <w:rPr>
          <w:spacing w:val="-2"/>
          <w:w w:val="105"/>
          <w:sz w:val="17"/>
        </w:rPr>
        <w:t>defesa.</w:t>
      </w:r>
    </w:p>
    <w:p>
      <w:pPr>
        <w:pStyle w:val="ListParagraph"/>
        <w:numPr>
          <w:ilvl w:val="2"/>
          <w:numId w:val="50"/>
        </w:numPr>
        <w:tabs>
          <w:tab w:pos="785" w:val="left" w:leader="none"/>
        </w:tabs>
        <w:spacing w:line="240" w:lineRule="auto" w:before="43" w:after="0"/>
        <w:ind w:left="785" w:right="0" w:hanging="469"/>
        <w:jc w:val="left"/>
        <w:rPr>
          <w:sz w:val="17"/>
        </w:rPr>
      </w:pPr>
      <w:r>
        <w:rPr>
          <w:w w:val="105"/>
          <w:sz w:val="17"/>
        </w:rPr>
        <w:t>Aplica-se</w:t>
      </w:r>
      <w:r>
        <w:rPr>
          <w:spacing w:val="-5"/>
          <w:w w:val="105"/>
          <w:sz w:val="17"/>
        </w:rPr>
        <w:t> </w:t>
      </w:r>
      <w:r>
        <w:rPr>
          <w:w w:val="105"/>
          <w:sz w:val="17"/>
        </w:rPr>
        <w:t>o</w:t>
      </w:r>
      <w:r>
        <w:rPr>
          <w:spacing w:val="-5"/>
          <w:w w:val="105"/>
          <w:sz w:val="17"/>
        </w:rPr>
        <w:t> </w:t>
      </w:r>
      <w:r>
        <w:rPr>
          <w:w w:val="105"/>
          <w:sz w:val="17"/>
        </w:rPr>
        <w:t>disposto</w:t>
      </w:r>
      <w:r>
        <w:rPr>
          <w:spacing w:val="-5"/>
          <w:w w:val="105"/>
          <w:sz w:val="17"/>
        </w:rPr>
        <w:t> </w:t>
      </w:r>
      <w:r>
        <w:rPr>
          <w:w w:val="105"/>
          <w:sz w:val="17"/>
        </w:rPr>
        <w:t>na</w:t>
      </w:r>
      <w:r>
        <w:rPr>
          <w:spacing w:val="-5"/>
          <w:w w:val="105"/>
          <w:sz w:val="17"/>
        </w:rPr>
        <w:t> </w:t>
      </w:r>
      <w:r>
        <w:rPr>
          <w:w w:val="105"/>
          <w:sz w:val="17"/>
        </w:rPr>
        <w:t>alínea</w:t>
      </w:r>
      <w:r>
        <w:rPr>
          <w:spacing w:val="-5"/>
          <w:w w:val="105"/>
          <w:sz w:val="17"/>
        </w:rPr>
        <w:t> </w:t>
      </w:r>
      <w:r>
        <w:rPr>
          <w:w w:val="105"/>
          <w:sz w:val="17"/>
        </w:rPr>
        <w:t>a</w:t>
      </w:r>
      <w:r>
        <w:rPr>
          <w:spacing w:val="-4"/>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11.8</w:t>
      </w:r>
      <w:r>
        <w:rPr>
          <w:spacing w:val="-5"/>
          <w:w w:val="105"/>
          <w:sz w:val="17"/>
        </w:rPr>
        <w:t> </w:t>
      </w:r>
      <w:r>
        <w:rPr>
          <w:w w:val="105"/>
          <w:sz w:val="17"/>
        </w:rPr>
        <w:t>à</w:t>
      </w:r>
      <w:r>
        <w:rPr>
          <w:spacing w:val="-5"/>
          <w:w w:val="105"/>
          <w:sz w:val="17"/>
        </w:rPr>
        <w:t> </w:t>
      </w:r>
      <w:r>
        <w:rPr>
          <w:w w:val="105"/>
          <w:sz w:val="17"/>
        </w:rPr>
        <w:t>multa</w:t>
      </w:r>
      <w:r>
        <w:rPr>
          <w:spacing w:val="-4"/>
          <w:w w:val="105"/>
          <w:sz w:val="17"/>
        </w:rPr>
        <w:t> </w:t>
      </w:r>
      <w:r>
        <w:rPr>
          <w:w w:val="105"/>
          <w:sz w:val="17"/>
        </w:rPr>
        <w:t>compensatória,</w:t>
      </w:r>
      <w:r>
        <w:rPr>
          <w:spacing w:val="-5"/>
          <w:w w:val="105"/>
          <w:sz w:val="17"/>
        </w:rPr>
        <w:t> </w:t>
      </w:r>
      <w:r>
        <w:rPr>
          <w:w w:val="105"/>
          <w:sz w:val="17"/>
        </w:rPr>
        <w:t>nos</w:t>
      </w:r>
      <w:r>
        <w:rPr>
          <w:spacing w:val="-5"/>
          <w:w w:val="105"/>
          <w:sz w:val="17"/>
        </w:rPr>
        <w:t> </w:t>
      </w:r>
      <w:r>
        <w:rPr>
          <w:w w:val="105"/>
          <w:sz w:val="17"/>
        </w:rPr>
        <w:t>termos</w:t>
      </w:r>
      <w:r>
        <w:rPr>
          <w:spacing w:val="-5"/>
          <w:w w:val="105"/>
          <w:sz w:val="17"/>
        </w:rPr>
        <w:t> </w:t>
      </w:r>
      <w:r>
        <w:rPr>
          <w:w w:val="105"/>
          <w:sz w:val="17"/>
        </w:rPr>
        <w:t>do</w:t>
      </w:r>
      <w:r>
        <w:rPr>
          <w:spacing w:val="-5"/>
          <w:w w:val="105"/>
          <w:sz w:val="17"/>
        </w:rPr>
        <w:t> </w:t>
      </w:r>
      <w:r>
        <w:rPr>
          <w:w w:val="105"/>
          <w:sz w:val="17"/>
        </w:rPr>
        <w:t>parágrafo</w:t>
      </w:r>
      <w:r>
        <w:rPr>
          <w:spacing w:val="-5"/>
          <w:w w:val="105"/>
          <w:sz w:val="17"/>
        </w:rPr>
        <w:t> </w:t>
      </w:r>
      <w:r>
        <w:rPr>
          <w:w w:val="105"/>
          <w:sz w:val="17"/>
        </w:rPr>
        <w:t>único</w:t>
      </w:r>
      <w:r>
        <w:rPr>
          <w:spacing w:val="-4"/>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416</w:t>
      </w:r>
      <w:r>
        <w:rPr>
          <w:spacing w:val="-5"/>
          <w:w w:val="105"/>
          <w:sz w:val="17"/>
        </w:rPr>
        <w:t> </w:t>
      </w:r>
      <w:r>
        <w:rPr>
          <w:w w:val="105"/>
          <w:sz w:val="17"/>
        </w:rPr>
        <w:t>do</w:t>
      </w:r>
      <w:r>
        <w:rPr>
          <w:spacing w:val="-5"/>
          <w:w w:val="105"/>
          <w:sz w:val="17"/>
        </w:rPr>
        <w:t> </w:t>
      </w:r>
      <w:r>
        <w:rPr>
          <w:w w:val="105"/>
          <w:sz w:val="17"/>
        </w:rPr>
        <w:t>Código</w:t>
      </w:r>
      <w:r>
        <w:rPr>
          <w:spacing w:val="-5"/>
          <w:w w:val="105"/>
          <w:sz w:val="17"/>
        </w:rPr>
        <w:t> </w:t>
      </w:r>
      <w:r>
        <w:rPr>
          <w:spacing w:val="-2"/>
          <w:w w:val="105"/>
          <w:sz w:val="17"/>
        </w:rPr>
        <w:t>Civil.</w:t>
      </w:r>
    </w:p>
    <w:p>
      <w:pPr>
        <w:pStyle w:val="ListParagraph"/>
        <w:numPr>
          <w:ilvl w:val="1"/>
          <w:numId w:val="50"/>
        </w:numPr>
        <w:tabs>
          <w:tab w:pos="665" w:val="left" w:leader="none"/>
        </w:tabs>
        <w:spacing w:line="292" w:lineRule="auto" w:before="44" w:after="0"/>
        <w:ind w:left="316" w:right="299" w:firstLine="0"/>
        <w:jc w:val="both"/>
        <w:rPr>
          <w:sz w:val="17"/>
        </w:rPr>
      </w:pPr>
      <w:r>
        <w:rPr>
          <w:w w:val="105"/>
          <w:sz w:val="17"/>
        </w:rPr>
        <w:t>As sanções de impedimento de licitar e contratar e de declaração de inidoneidade para licitar ou contratar são passíveis de reabilitação, observados os requisitos estabelecidos no art. 163 da Lei nº </w:t>
      </w:r>
      <w:r>
        <w:rPr>
          <w:spacing w:val="-2"/>
          <w:w w:val="105"/>
          <w:sz w:val="17"/>
        </w:rPr>
        <w:t>14.133/2021.</w:t>
      </w:r>
    </w:p>
    <w:p>
      <w:pPr>
        <w:pStyle w:val="ListParagraph"/>
        <w:numPr>
          <w:ilvl w:val="1"/>
          <w:numId w:val="50"/>
        </w:numPr>
        <w:tabs>
          <w:tab w:pos="755" w:val="left" w:leader="none"/>
        </w:tabs>
        <w:spacing w:line="292" w:lineRule="auto" w:before="1" w:after="0"/>
        <w:ind w:left="316" w:right="299" w:firstLine="0"/>
        <w:jc w:val="both"/>
        <w:rPr>
          <w:sz w:val="17"/>
        </w:rPr>
      </w:pPr>
      <w:r>
        <w:rPr>
          <w:w w:val="105"/>
          <w:sz w:val="17"/>
        </w:rPr>
        <w:t>Se,</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processo</w:t>
      </w:r>
      <w:r>
        <w:rPr>
          <w:spacing w:val="-1"/>
          <w:w w:val="105"/>
          <w:sz w:val="17"/>
        </w:rPr>
        <w:t> </w:t>
      </w:r>
      <w:r>
        <w:rPr>
          <w:w w:val="105"/>
          <w:sz w:val="17"/>
        </w:rPr>
        <w:t>de</w:t>
      </w:r>
      <w:r>
        <w:rPr>
          <w:spacing w:val="-1"/>
          <w:w w:val="105"/>
          <w:sz w:val="17"/>
        </w:rPr>
        <w:t> </w:t>
      </w:r>
      <w:r>
        <w:rPr>
          <w:w w:val="105"/>
          <w:sz w:val="17"/>
        </w:rPr>
        <w:t>aplicação</w:t>
      </w:r>
      <w:r>
        <w:rPr>
          <w:spacing w:val="-1"/>
          <w:w w:val="105"/>
          <w:sz w:val="17"/>
        </w:rPr>
        <w:t> </w:t>
      </w:r>
      <w:r>
        <w:rPr>
          <w:w w:val="105"/>
          <w:sz w:val="17"/>
        </w:rPr>
        <w:t>de</w:t>
      </w:r>
      <w:r>
        <w:rPr>
          <w:spacing w:val="-1"/>
          <w:w w:val="105"/>
          <w:sz w:val="17"/>
        </w:rPr>
        <w:t> </w:t>
      </w:r>
      <w:r>
        <w:rPr>
          <w:w w:val="105"/>
          <w:sz w:val="17"/>
        </w:rPr>
        <w:t>penalidade,</w:t>
      </w:r>
      <w:r>
        <w:rPr>
          <w:spacing w:val="-1"/>
          <w:w w:val="105"/>
          <w:sz w:val="17"/>
        </w:rPr>
        <w:t> </w:t>
      </w:r>
      <w:r>
        <w:rPr>
          <w:w w:val="105"/>
          <w:sz w:val="17"/>
        </w:rPr>
        <w:t>houver</w:t>
      </w:r>
      <w:r>
        <w:rPr>
          <w:spacing w:val="-1"/>
          <w:w w:val="105"/>
          <w:sz w:val="17"/>
        </w:rPr>
        <w:t> </w:t>
      </w:r>
      <w:r>
        <w:rPr>
          <w:w w:val="105"/>
          <w:sz w:val="17"/>
        </w:rPr>
        <w:t>indícios</w:t>
      </w:r>
      <w:r>
        <w:rPr>
          <w:spacing w:val="-1"/>
          <w:w w:val="105"/>
          <w:sz w:val="17"/>
        </w:rPr>
        <w:t> </w:t>
      </w:r>
      <w:r>
        <w:rPr>
          <w:w w:val="105"/>
          <w:sz w:val="17"/>
        </w:rPr>
        <w:t>de</w:t>
      </w:r>
      <w:r>
        <w:rPr>
          <w:spacing w:val="-1"/>
          <w:w w:val="105"/>
          <w:sz w:val="17"/>
        </w:rPr>
        <w:t> </w:t>
      </w:r>
      <w:r>
        <w:rPr>
          <w:w w:val="105"/>
          <w:sz w:val="17"/>
        </w:rPr>
        <w:t>prática</w:t>
      </w:r>
      <w:r>
        <w:rPr>
          <w:spacing w:val="-1"/>
          <w:w w:val="105"/>
          <w:sz w:val="17"/>
        </w:rPr>
        <w:t> </w:t>
      </w:r>
      <w:r>
        <w:rPr>
          <w:w w:val="105"/>
          <w:sz w:val="17"/>
        </w:rPr>
        <w:t>de</w:t>
      </w:r>
      <w:r>
        <w:rPr>
          <w:spacing w:val="-1"/>
          <w:w w:val="105"/>
          <w:sz w:val="17"/>
        </w:rPr>
        <w:t> </w:t>
      </w:r>
      <w:r>
        <w:rPr>
          <w:w w:val="105"/>
          <w:sz w:val="17"/>
        </w:rPr>
        <w:t>infração</w:t>
      </w:r>
      <w:r>
        <w:rPr>
          <w:spacing w:val="-1"/>
          <w:w w:val="105"/>
          <w:sz w:val="17"/>
        </w:rPr>
        <w:t> </w:t>
      </w:r>
      <w:r>
        <w:rPr>
          <w:w w:val="105"/>
          <w:sz w:val="17"/>
        </w:rPr>
        <w:t>administrativa</w:t>
      </w:r>
      <w:r>
        <w:rPr>
          <w:spacing w:val="-1"/>
          <w:w w:val="105"/>
          <w:sz w:val="17"/>
        </w:rPr>
        <w:t> </w:t>
      </w:r>
      <w:r>
        <w:rPr>
          <w:w w:val="105"/>
          <w:sz w:val="17"/>
        </w:rPr>
        <w:t>tipificada</w:t>
      </w:r>
      <w:r>
        <w:rPr>
          <w:spacing w:val="-1"/>
          <w:w w:val="105"/>
          <w:sz w:val="17"/>
        </w:rPr>
        <w:t> </w:t>
      </w:r>
      <w:r>
        <w:rPr>
          <w:w w:val="105"/>
          <w:sz w:val="17"/>
        </w:rPr>
        <w:t>pela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12.846/2013,</w:t>
      </w:r>
      <w:r>
        <w:rPr>
          <w:spacing w:val="-1"/>
          <w:w w:val="105"/>
          <w:sz w:val="17"/>
        </w:rPr>
        <w:t> </w:t>
      </w:r>
      <w:r>
        <w:rPr>
          <w:w w:val="105"/>
          <w:sz w:val="17"/>
        </w:rPr>
        <w:t>como</w:t>
      </w:r>
      <w:r>
        <w:rPr>
          <w:spacing w:val="-1"/>
          <w:w w:val="105"/>
          <w:sz w:val="17"/>
        </w:rPr>
        <w:t> </w:t>
      </w:r>
      <w:r>
        <w:rPr>
          <w:w w:val="105"/>
          <w:sz w:val="17"/>
        </w:rPr>
        <w:t>ato</w:t>
      </w:r>
      <w:r>
        <w:rPr>
          <w:spacing w:val="-1"/>
          <w:w w:val="105"/>
          <w:sz w:val="17"/>
        </w:rPr>
        <w:t> </w:t>
      </w:r>
      <w:r>
        <w:rPr>
          <w:w w:val="105"/>
          <w:sz w:val="17"/>
        </w:rPr>
        <w:t>lesivo</w:t>
      </w:r>
      <w:r>
        <w:rPr>
          <w:spacing w:val="-1"/>
          <w:w w:val="105"/>
          <w:sz w:val="17"/>
        </w:rPr>
        <w:t> </w:t>
      </w:r>
      <w:r>
        <w:rPr>
          <w:w w:val="105"/>
          <w:sz w:val="17"/>
        </w:rPr>
        <w:t>à</w:t>
      </w:r>
      <w:r>
        <w:rPr>
          <w:spacing w:val="-1"/>
          <w:w w:val="105"/>
          <w:sz w:val="17"/>
        </w:rPr>
        <w:t> </w:t>
      </w:r>
      <w:r>
        <w:rPr>
          <w:w w:val="105"/>
          <w:sz w:val="17"/>
        </w:rPr>
        <w:t>administração</w:t>
      </w:r>
      <w:r>
        <w:rPr>
          <w:spacing w:val="-1"/>
          <w:w w:val="105"/>
          <w:sz w:val="17"/>
        </w:rPr>
        <w:t> </w:t>
      </w:r>
      <w:r>
        <w:rPr>
          <w:w w:val="105"/>
          <w:sz w:val="17"/>
        </w:rPr>
        <w:t>pública</w:t>
      </w:r>
      <w:r>
        <w:rPr>
          <w:spacing w:val="-1"/>
          <w:w w:val="105"/>
          <w:sz w:val="17"/>
        </w:rPr>
        <w:t> </w:t>
      </w:r>
      <w:r>
        <w:rPr>
          <w:w w:val="105"/>
          <w:sz w:val="17"/>
        </w:rPr>
        <w:t>nacional,</w:t>
      </w:r>
      <w:r>
        <w:rPr>
          <w:spacing w:val="-1"/>
          <w:w w:val="105"/>
          <w:sz w:val="17"/>
        </w:rPr>
        <w:t> </w:t>
      </w:r>
      <w:r>
        <w:rPr>
          <w:w w:val="105"/>
          <w:sz w:val="17"/>
        </w:rPr>
        <w:t>cópias do processo administrativo necessárias à apuração da responsabilidade da empresa deverão ser remetidas à autoridade competente, com despacho fundamentado, para ciência e decisão sobre a </w:t>
      </w:r>
      <w:r>
        <w:rPr>
          <w:w w:val="105"/>
          <w:sz w:val="17"/>
        </w:rPr>
        <w:t>eventual instauração de investigação preliminar ou Processo</w:t>
      </w:r>
      <w:r>
        <w:rPr>
          <w:spacing w:val="-5"/>
          <w:w w:val="105"/>
          <w:sz w:val="17"/>
        </w:rPr>
        <w:t> </w:t>
      </w:r>
      <w:r>
        <w:rPr>
          <w:w w:val="105"/>
          <w:sz w:val="17"/>
        </w:rPr>
        <w:t>Administrativo de Responsabilização – PAR.</w:t>
      </w:r>
    </w:p>
    <w:p>
      <w:pPr>
        <w:pStyle w:val="ListParagraph"/>
        <w:numPr>
          <w:ilvl w:val="2"/>
          <w:numId w:val="50"/>
        </w:numPr>
        <w:tabs>
          <w:tab w:pos="879" w:val="left" w:leader="none"/>
        </w:tabs>
        <w:spacing w:line="292" w:lineRule="auto" w:before="2" w:after="0"/>
        <w:ind w:left="316" w:right="299" w:firstLine="0"/>
        <w:jc w:val="both"/>
        <w:rPr>
          <w:sz w:val="17"/>
        </w:rPr>
      </w:pPr>
      <w:r>
        <w:rPr>
          <w:w w:val="105"/>
          <w:sz w:val="17"/>
        </w:rPr>
        <w:t>A</w:t>
      </w:r>
      <w:r>
        <w:rPr>
          <w:spacing w:val="-10"/>
          <w:w w:val="105"/>
          <w:sz w:val="17"/>
        </w:rPr>
        <w:t> </w:t>
      </w:r>
      <w:r>
        <w:rPr>
          <w:w w:val="105"/>
          <w:sz w:val="17"/>
        </w:rPr>
        <w:t>apuração e o julgamento das demais infrações administrativas não</w:t>
      </w:r>
      <w:r>
        <w:rPr>
          <w:spacing w:val="-1"/>
          <w:w w:val="105"/>
          <w:sz w:val="17"/>
        </w:rPr>
        <w:t> </w:t>
      </w:r>
      <w:r>
        <w:rPr>
          <w:w w:val="105"/>
          <w:sz w:val="17"/>
        </w:rPr>
        <w:t>consideradas como ato lesivo à</w:t>
      </w:r>
      <w:r>
        <w:rPr>
          <w:spacing w:val="-10"/>
          <w:w w:val="105"/>
          <w:sz w:val="17"/>
        </w:rPr>
        <w:t> </w:t>
      </w:r>
      <w:r>
        <w:rPr>
          <w:w w:val="105"/>
          <w:sz w:val="17"/>
        </w:rPr>
        <w:t>Administração Pública nacional nos termos da Lei nº 12.846/2013</w:t>
      </w:r>
      <w:r>
        <w:rPr>
          <w:spacing w:val="-1"/>
          <w:w w:val="105"/>
          <w:sz w:val="17"/>
        </w:rPr>
        <w:t> </w:t>
      </w:r>
      <w:r>
        <w:rPr>
          <w:w w:val="105"/>
          <w:sz w:val="17"/>
        </w:rPr>
        <w:t>seguirão seu rito normal </w:t>
      </w:r>
      <w:r>
        <w:rPr>
          <w:w w:val="105"/>
          <w:sz w:val="17"/>
        </w:rPr>
        <w:t>na unidade administrativa.</w:t>
      </w:r>
    </w:p>
    <w:p>
      <w:pPr>
        <w:pStyle w:val="ListParagraph"/>
        <w:numPr>
          <w:ilvl w:val="2"/>
          <w:numId w:val="50"/>
        </w:numPr>
        <w:tabs>
          <w:tab w:pos="908" w:val="left" w:leader="none"/>
        </w:tabs>
        <w:spacing w:line="292" w:lineRule="auto" w:before="1" w:after="0"/>
        <w:ind w:left="316" w:right="299" w:firstLine="0"/>
        <w:jc w:val="both"/>
        <w:rPr>
          <w:sz w:val="17"/>
        </w:rPr>
      </w:pPr>
      <w:r>
        <w:rPr>
          <w:w w:val="105"/>
          <w:sz w:val="17"/>
        </w:rPr>
        <w:t>O</w:t>
      </w:r>
      <w:r>
        <w:rPr>
          <w:w w:val="105"/>
          <w:sz w:val="17"/>
        </w:rPr>
        <w:t> processamento</w:t>
      </w:r>
      <w:r>
        <w:rPr>
          <w:w w:val="105"/>
          <w:sz w:val="17"/>
        </w:rPr>
        <w:t> do</w:t>
      </w:r>
      <w:r>
        <w:rPr>
          <w:w w:val="105"/>
          <w:sz w:val="17"/>
        </w:rPr>
        <w:t> PAR</w:t>
      </w:r>
      <w:r>
        <w:rPr>
          <w:w w:val="105"/>
          <w:sz w:val="17"/>
        </w:rPr>
        <w:t> não</w:t>
      </w:r>
      <w:r>
        <w:rPr>
          <w:w w:val="105"/>
          <w:sz w:val="17"/>
        </w:rPr>
        <w:t> interfere</w:t>
      </w:r>
      <w:r>
        <w:rPr>
          <w:w w:val="105"/>
          <w:sz w:val="17"/>
        </w:rPr>
        <w:t> no</w:t>
      </w:r>
      <w:r>
        <w:rPr>
          <w:w w:val="105"/>
          <w:sz w:val="17"/>
        </w:rPr>
        <w:t> seguimento</w:t>
      </w:r>
      <w:r>
        <w:rPr>
          <w:w w:val="105"/>
          <w:sz w:val="17"/>
        </w:rPr>
        <w:t> regular</w:t>
      </w:r>
      <w:r>
        <w:rPr>
          <w:w w:val="105"/>
          <w:sz w:val="17"/>
        </w:rPr>
        <w:t> dos</w:t>
      </w:r>
      <w:r>
        <w:rPr>
          <w:w w:val="105"/>
          <w:sz w:val="17"/>
        </w:rPr>
        <w:t> processos</w:t>
      </w:r>
      <w:r>
        <w:rPr>
          <w:w w:val="105"/>
          <w:sz w:val="17"/>
        </w:rPr>
        <w:t> administrativos</w:t>
      </w:r>
      <w:r>
        <w:rPr>
          <w:w w:val="105"/>
          <w:sz w:val="17"/>
        </w:rPr>
        <w:t> específicos</w:t>
      </w:r>
      <w:r>
        <w:rPr>
          <w:w w:val="105"/>
          <w:sz w:val="17"/>
        </w:rPr>
        <w:t> para</w:t>
      </w:r>
      <w:r>
        <w:rPr>
          <w:w w:val="105"/>
          <w:sz w:val="17"/>
        </w:rPr>
        <w:t> apuração</w:t>
      </w:r>
      <w:r>
        <w:rPr>
          <w:w w:val="105"/>
          <w:sz w:val="17"/>
        </w:rPr>
        <w:t> da</w:t>
      </w:r>
      <w:r>
        <w:rPr>
          <w:w w:val="105"/>
          <w:sz w:val="17"/>
        </w:rPr>
        <w:t> ocorrência</w:t>
      </w:r>
      <w:r>
        <w:rPr>
          <w:w w:val="105"/>
          <w:sz w:val="17"/>
        </w:rPr>
        <w:t> de</w:t>
      </w:r>
      <w:r>
        <w:rPr>
          <w:w w:val="105"/>
          <w:sz w:val="17"/>
        </w:rPr>
        <w:t> danos</w:t>
      </w:r>
      <w:r>
        <w:rPr>
          <w:w w:val="105"/>
          <w:sz w:val="17"/>
        </w:rPr>
        <w:t> e</w:t>
      </w:r>
      <w:r>
        <w:rPr>
          <w:w w:val="105"/>
          <w:sz w:val="17"/>
        </w:rPr>
        <w:t> prejuízos</w:t>
      </w:r>
      <w:r>
        <w:rPr>
          <w:w w:val="105"/>
          <w:sz w:val="17"/>
        </w:rPr>
        <w:t> à Administração</w:t>
      </w:r>
      <w:r>
        <w:rPr>
          <w:w w:val="105"/>
          <w:sz w:val="17"/>
        </w:rPr>
        <w:t> Pública</w:t>
      </w:r>
      <w:r>
        <w:rPr>
          <w:w w:val="105"/>
          <w:sz w:val="17"/>
        </w:rPr>
        <w:t> Estadual resultantes de ato lesivo cometido por pessoa jurídica, com ou sem a participação de agente público.</w:t>
      </w:r>
    </w:p>
    <w:p>
      <w:pPr>
        <w:pStyle w:val="ListParagraph"/>
        <w:numPr>
          <w:ilvl w:val="3"/>
          <w:numId w:val="50"/>
        </w:numPr>
        <w:tabs>
          <w:tab w:pos="1016" w:val="left" w:leader="none"/>
        </w:tabs>
        <w:spacing w:line="240" w:lineRule="auto" w:before="1" w:after="0"/>
        <w:ind w:left="1016" w:right="0" w:hanging="700"/>
        <w:jc w:val="both"/>
        <w:rPr>
          <w:sz w:val="17"/>
        </w:rPr>
      </w:pPr>
      <w:r>
        <w:rPr>
          <w:w w:val="105"/>
          <w:sz w:val="17"/>
        </w:rPr>
        <w:t>Caso</w:t>
      </w:r>
      <w:r>
        <w:rPr>
          <w:spacing w:val="-5"/>
          <w:w w:val="105"/>
          <w:sz w:val="17"/>
        </w:rPr>
        <w:t> </w:t>
      </w:r>
      <w:r>
        <w:rPr>
          <w:w w:val="105"/>
          <w:sz w:val="17"/>
        </w:rPr>
        <w:t>seja</w:t>
      </w:r>
      <w:r>
        <w:rPr>
          <w:spacing w:val="-5"/>
          <w:w w:val="105"/>
          <w:sz w:val="17"/>
        </w:rPr>
        <w:t> </w:t>
      </w:r>
      <w:r>
        <w:rPr>
          <w:w w:val="105"/>
          <w:sz w:val="17"/>
        </w:rPr>
        <w:t>possível,</w:t>
      </w:r>
      <w:r>
        <w:rPr>
          <w:spacing w:val="-5"/>
          <w:w w:val="105"/>
          <w:sz w:val="17"/>
        </w:rPr>
        <w:t> </w:t>
      </w:r>
      <w:r>
        <w:rPr>
          <w:w w:val="105"/>
          <w:sz w:val="17"/>
        </w:rPr>
        <w:t>a</w:t>
      </w:r>
      <w:r>
        <w:rPr>
          <w:spacing w:val="-4"/>
          <w:w w:val="105"/>
          <w:sz w:val="17"/>
        </w:rPr>
        <w:t> </w:t>
      </w:r>
      <w:r>
        <w:rPr>
          <w:w w:val="105"/>
          <w:sz w:val="17"/>
        </w:rPr>
        <w:t>apuração</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promovida</w:t>
      </w:r>
      <w:r>
        <w:rPr>
          <w:spacing w:val="-4"/>
          <w:w w:val="105"/>
          <w:sz w:val="17"/>
        </w:rPr>
        <w:t> </w:t>
      </w:r>
      <w:r>
        <w:rPr>
          <w:w w:val="105"/>
          <w:sz w:val="17"/>
        </w:rPr>
        <w:t>em</w:t>
      </w:r>
      <w:r>
        <w:rPr>
          <w:spacing w:val="-5"/>
          <w:w w:val="105"/>
          <w:sz w:val="17"/>
        </w:rPr>
        <w:t> </w:t>
      </w:r>
      <w:r>
        <w:rPr>
          <w:w w:val="105"/>
          <w:sz w:val="17"/>
        </w:rPr>
        <w:t>conjunto</w:t>
      </w:r>
      <w:r>
        <w:rPr>
          <w:spacing w:val="-5"/>
          <w:w w:val="105"/>
          <w:sz w:val="17"/>
        </w:rPr>
        <w:t> </w:t>
      </w:r>
      <w:r>
        <w:rPr>
          <w:w w:val="105"/>
          <w:sz w:val="17"/>
        </w:rPr>
        <w:t>no</w:t>
      </w:r>
      <w:r>
        <w:rPr>
          <w:spacing w:val="-5"/>
          <w:w w:val="105"/>
          <w:sz w:val="17"/>
        </w:rPr>
        <w:t> </w:t>
      </w:r>
      <w:r>
        <w:rPr>
          <w:w w:val="105"/>
          <w:sz w:val="17"/>
        </w:rPr>
        <w:t>PAR,</w:t>
      </w:r>
      <w:r>
        <w:rPr>
          <w:spacing w:val="-4"/>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4"/>
          <w:w w:val="105"/>
          <w:sz w:val="17"/>
        </w:rPr>
        <w:t> </w:t>
      </w:r>
      <w:r>
        <w:rPr>
          <w:w w:val="105"/>
          <w:sz w:val="17"/>
        </w:rPr>
        <w:t>33,</w:t>
      </w:r>
      <w:r>
        <w:rPr>
          <w:spacing w:val="-5"/>
          <w:w w:val="105"/>
          <w:sz w:val="17"/>
        </w:rPr>
        <w:t> </w:t>
      </w:r>
      <w:r>
        <w:rPr>
          <w:w w:val="105"/>
          <w:sz w:val="17"/>
        </w:rPr>
        <w:t>§</w:t>
      </w:r>
      <w:r>
        <w:rPr>
          <w:spacing w:val="-5"/>
          <w:w w:val="105"/>
          <w:sz w:val="17"/>
        </w:rPr>
        <w:t> </w:t>
      </w:r>
      <w:r>
        <w:rPr>
          <w:w w:val="105"/>
          <w:sz w:val="17"/>
        </w:rPr>
        <w:t>1º,</w:t>
      </w:r>
      <w:r>
        <w:rPr>
          <w:spacing w:val="-5"/>
          <w:w w:val="105"/>
          <w:sz w:val="17"/>
        </w:rPr>
        <w:t> </w:t>
      </w:r>
      <w:r>
        <w:rPr>
          <w:w w:val="105"/>
          <w:sz w:val="17"/>
        </w:rPr>
        <w:t>do</w:t>
      </w:r>
      <w:r>
        <w:rPr>
          <w:spacing w:val="-4"/>
          <w:w w:val="105"/>
          <w:sz w:val="17"/>
        </w:rPr>
        <w:t> </w:t>
      </w:r>
      <w:r>
        <w:rPr>
          <w:w w:val="105"/>
          <w:sz w:val="17"/>
        </w:rPr>
        <w:t>Decreto</w:t>
      </w:r>
      <w:r>
        <w:rPr>
          <w:spacing w:val="-5"/>
          <w:w w:val="105"/>
          <w:sz w:val="17"/>
        </w:rPr>
        <w:t> </w:t>
      </w:r>
      <w:r>
        <w:rPr>
          <w:w w:val="105"/>
          <w:sz w:val="17"/>
        </w:rPr>
        <w:t>nº</w:t>
      </w:r>
      <w:r>
        <w:rPr>
          <w:spacing w:val="-5"/>
          <w:w w:val="105"/>
          <w:sz w:val="17"/>
        </w:rPr>
        <w:t> </w:t>
      </w:r>
      <w:r>
        <w:rPr>
          <w:w w:val="105"/>
          <w:sz w:val="17"/>
        </w:rPr>
        <w:t>46.366,</w:t>
      </w:r>
      <w:r>
        <w:rPr>
          <w:spacing w:val="-4"/>
          <w:w w:val="105"/>
          <w:sz w:val="17"/>
        </w:rPr>
        <w:t> </w:t>
      </w:r>
      <w:r>
        <w:rPr>
          <w:w w:val="105"/>
          <w:sz w:val="17"/>
        </w:rPr>
        <w:t>de</w:t>
      </w:r>
      <w:r>
        <w:rPr>
          <w:spacing w:val="-5"/>
          <w:w w:val="105"/>
          <w:sz w:val="17"/>
        </w:rPr>
        <w:t> </w:t>
      </w:r>
      <w:r>
        <w:rPr>
          <w:w w:val="105"/>
          <w:sz w:val="17"/>
        </w:rPr>
        <w:t>19</w:t>
      </w:r>
      <w:r>
        <w:rPr>
          <w:spacing w:val="-5"/>
          <w:w w:val="105"/>
          <w:sz w:val="17"/>
        </w:rPr>
        <w:t> </w:t>
      </w:r>
      <w:r>
        <w:rPr>
          <w:w w:val="105"/>
          <w:sz w:val="17"/>
        </w:rPr>
        <w:t>de</w:t>
      </w:r>
      <w:r>
        <w:rPr>
          <w:spacing w:val="-5"/>
          <w:w w:val="105"/>
          <w:sz w:val="17"/>
        </w:rPr>
        <w:t> </w:t>
      </w:r>
      <w:r>
        <w:rPr>
          <w:w w:val="105"/>
          <w:sz w:val="17"/>
        </w:rPr>
        <w:t>julho</w:t>
      </w:r>
      <w:r>
        <w:rPr>
          <w:spacing w:val="-4"/>
          <w:w w:val="105"/>
          <w:sz w:val="17"/>
        </w:rPr>
        <w:t> </w:t>
      </w:r>
      <w:r>
        <w:rPr>
          <w:w w:val="105"/>
          <w:sz w:val="17"/>
        </w:rPr>
        <w:t>de</w:t>
      </w:r>
      <w:r>
        <w:rPr>
          <w:spacing w:val="-5"/>
          <w:w w:val="105"/>
          <w:sz w:val="17"/>
        </w:rPr>
        <w:t> </w:t>
      </w:r>
      <w:r>
        <w:rPr>
          <w:spacing w:val="-2"/>
          <w:w w:val="105"/>
          <w:sz w:val="17"/>
        </w:rPr>
        <w:t>2018.</w:t>
      </w:r>
    </w:p>
    <w:p>
      <w:pPr>
        <w:pStyle w:val="ListParagraph"/>
        <w:numPr>
          <w:ilvl w:val="1"/>
          <w:numId w:val="50"/>
        </w:numPr>
        <w:tabs>
          <w:tab w:pos="761" w:val="left" w:leader="none"/>
        </w:tabs>
        <w:spacing w:line="292" w:lineRule="auto" w:before="43" w:after="0"/>
        <w:ind w:left="316" w:right="299" w:firstLine="0"/>
        <w:jc w:val="both"/>
        <w:rPr>
          <w:sz w:val="17"/>
        </w:rPr>
      </w:pPr>
      <w:r>
        <w:rPr>
          <w:w w:val="105"/>
          <w:sz w:val="17"/>
        </w:rPr>
        <w:t>Na hipótese de abertura de processo administrativo destinado a apuração de fatos e, se for o caso, aplicação de sanções ao </w:t>
      </w:r>
      <w:r>
        <w:rPr>
          <w:b/>
          <w:w w:val="105"/>
          <w:sz w:val="17"/>
        </w:rPr>
        <w:t>CONTRATADO</w:t>
      </w:r>
      <w:r>
        <w:rPr>
          <w:w w:val="105"/>
          <w:sz w:val="17"/>
        </w:rPr>
        <w:t>, em decorrência de conduta vedada no contrato, as comunicações serão efetuadas por meio do endereço de correio eletrônico ("e-mail") cadastrado pela empresa junto ao sistema eletrônico de contratações do Estado.</w:t>
      </w:r>
    </w:p>
    <w:p>
      <w:pPr>
        <w:pStyle w:val="ListParagraph"/>
        <w:numPr>
          <w:ilvl w:val="2"/>
          <w:numId w:val="50"/>
        </w:numPr>
        <w:tabs>
          <w:tab w:pos="908" w:val="left" w:leader="none"/>
        </w:tabs>
        <w:spacing w:line="292" w:lineRule="auto" w:before="2" w:after="0"/>
        <w:ind w:left="316" w:right="299" w:firstLine="0"/>
        <w:jc w:val="both"/>
        <w:rPr>
          <w:sz w:val="17"/>
        </w:rPr>
      </w:pPr>
      <w:r>
        <w:rPr>
          <w:w w:val="105"/>
          <w:sz w:val="17"/>
        </w:rPr>
        <w:t>O</w:t>
      </w:r>
      <w:r>
        <w:rPr>
          <w:w w:val="105"/>
          <w:sz w:val="17"/>
        </w:rPr>
        <w:t> </w:t>
      </w:r>
      <w:r>
        <w:rPr>
          <w:b/>
          <w:w w:val="105"/>
          <w:sz w:val="17"/>
        </w:rPr>
        <w:t>CONTRATADO</w:t>
      </w:r>
      <w:r>
        <w:rPr>
          <w:b/>
          <w:w w:val="105"/>
          <w:sz w:val="17"/>
        </w:rPr>
        <w:t> </w:t>
      </w:r>
      <w:r>
        <w:rPr>
          <w:w w:val="105"/>
          <w:sz w:val="17"/>
        </w:rPr>
        <w:t>deverá</w:t>
      </w:r>
      <w:r>
        <w:rPr>
          <w:w w:val="105"/>
          <w:sz w:val="17"/>
        </w:rPr>
        <w:t> manter</w:t>
      </w:r>
      <w:r>
        <w:rPr>
          <w:w w:val="105"/>
          <w:sz w:val="17"/>
        </w:rPr>
        <w:t> atualizado</w:t>
      </w:r>
      <w:r>
        <w:rPr>
          <w:w w:val="105"/>
          <w:sz w:val="17"/>
        </w:rPr>
        <w:t> o</w:t>
      </w:r>
      <w:r>
        <w:rPr>
          <w:w w:val="105"/>
          <w:sz w:val="17"/>
        </w:rPr>
        <w:t> endereço</w:t>
      </w:r>
      <w:r>
        <w:rPr>
          <w:w w:val="105"/>
          <w:sz w:val="17"/>
        </w:rPr>
        <w:t> de</w:t>
      </w:r>
      <w:r>
        <w:rPr>
          <w:w w:val="105"/>
          <w:sz w:val="17"/>
        </w:rPr>
        <w:t> correio</w:t>
      </w:r>
      <w:r>
        <w:rPr>
          <w:w w:val="105"/>
          <w:sz w:val="17"/>
        </w:rPr>
        <w:t> eletrônico</w:t>
      </w:r>
      <w:r>
        <w:rPr>
          <w:w w:val="105"/>
          <w:sz w:val="17"/>
        </w:rPr>
        <w:t> ("e-mail")</w:t>
      </w:r>
      <w:r>
        <w:rPr>
          <w:w w:val="105"/>
          <w:sz w:val="17"/>
        </w:rPr>
        <w:t> cadastrado</w:t>
      </w:r>
      <w:r>
        <w:rPr>
          <w:w w:val="105"/>
          <w:sz w:val="17"/>
        </w:rPr>
        <w:t> junto</w:t>
      </w:r>
      <w:r>
        <w:rPr>
          <w:w w:val="105"/>
          <w:sz w:val="17"/>
        </w:rPr>
        <w:t> ao</w:t>
      </w:r>
      <w:r>
        <w:rPr>
          <w:w w:val="105"/>
          <w:sz w:val="17"/>
        </w:rPr>
        <w:t> sistema</w:t>
      </w:r>
      <w:r>
        <w:rPr>
          <w:w w:val="105"/>
          <w:sz w:val="17"/>
        </w:rPr>
        <w:t> eletrônico</w:t>
      </w:r>
      <w:r>
        <w:rPr>
          <w:w w:val="105"/>
          <w:sz w:val="17"/>
        </w:rPr>
        <w:t> de</w:t>
      </w:r>
      <w:r>
        <w:rPr>
          <w:w w:val="105"/>
          <w:sz w:val="17"/>
        </w:rPr>
        <w:t> contratações</w:t>
      </w:r>
      <w:r>
        <w:rPr>
          <w:w w:val="105"/>
          <w:sz w:val="17"/>
        </w:rPr>
        <w:t> do</w:t>
      </w:r>
      <w:r>
        <w:rPr>
          <w:w w:val="105"/>
          <w:sz w:val="17"/>
        </w:rPr>
        <w:t> Estado</w:t>
      </w:r>
      <w:r>
        <w:rPr>
          <w:w w:val="105"/>
          <w:sz w:val="17"/>
        </w:rPr>
        <w:t> e</w:t>
      </w:r>
      <w:r>
        <w:rPr>
          <w:w w:val="105"/>
          <w:sz w:val="17"/>
        </w:rPr>
        <w:t> confirmar</w:t>
      </w:r>
      <w:r>
        <w:rPr>
          <w:w w:val="105"/>
          <w:sz w:val="17"/>
        </w:rPr>
        <w:t> o</w:t>
      </w:r>
      <w:r>
        <w:rPr>
          <w:w w:val="105"/>
          <w:sz w:val="17"/>
        </w:rPr>
        <w:t> recebimento</w:t>
      </w:r>
      <w:r>
        <w:rPr>
          <w:w w:val="105"/>
          <w:sz w:val="17"/>
        </w:rPr>
        <w:t> das mensagens</w:t>
      </w:r>
      <w:r>
        <w:rPr>
          <w:w w:val="105"/>
          <w:sz w:val="17"/>
        </w:rPr>
        <w:t> encaminhadas</w:t>
      </w:r>
      <w:r>
        <w:rPr>
          <w:w w:val="105"/>
          <w:sz w:val="17"/>
        </w:rPr>
        <w:t> pelo</w:t>
      </w:r>
      <w:r>
        <w:rPr>
          <w:w w:val="105"/>
          <w:sz w:val="17"/>
        </w:rPr>
        <w:t> órgão</w:t>
      </w:r>
      <w:r>
        <w:rPr>
          <w:w w:val="105"/>
          <w:sz w:val="17"/>
        </w:rPr>
        <w:t> ou</w:t>
      </w:r>
      <w:r>
        <w:rPr>
          <w:w w:val="105"/>
          <w:sz w:val="17"/>
        </w:rPr>
        <w:t> entidade</w:t>
      </w:r>
      <w:r>
        <w:rPr>
          <w:w w:val="105"/>
          <w:sz w:val="17"/>
        </w:rPr>
        <w:t> contratante,</w:t>
      </w:r>
      <w:r>
        <w:rPr>
          <w:w w:val="105"/>
          <w:sz w:val="17"/>
        </w:rPr>
        <w:t> não</w:t>
      </w:r>
      <w:r>
        <w:rPr>
          <w:w w:val="105"/>
          <w:sz w:val="17"/>
        </w:rPr>
        <w:t> podendo</w:t>
      </w:r>
      <w:r>
        <w:rPr>
          <w:w w:val="105"/>
          <w:sz w:val="17"/>
        </w:rPr>
        <w:t> alegar</w:t>
      </w:r>
      <w:r>
        <w:rPr>
          <w:w w:val="105"/>
          <w:sz w:val="17"/>
        </w:rPr>
        <w:t> o</w:t>
      </w:r>
      <w:r>
        <w:rPr>
          <w:w w:val="105"/>
          <w:sz w:val="17"/>
        </w:rPr>
        <w:t> desconhecimento</w:t>
      </w:r>
      <w:r>
        <w:rPr>
          <w:w w:val="105"/>
          <w:sz w:val="17"/>
        </w:rPr>
        <w:t> do</w:t>
      </w:r>
      <w:r>
        <w:rPr>
          <w:w w:val="105"/>
          <w:sz w:val="17"/>
        </w:rPr>
        <w:t> recebimento</w:t>
      </w:r>
      <w:r>
        <w:rPr>
          <w:w w:val="105"/>
          <w:sz w:val="17"/>
        </w:rPr>
        <w:t> das</w:t>
      </w:r>
      <w:r>
        <w:rPr>
          <w:w w:val="105"/>
          <w:sz w:val="17"/>
        </w:rPr>
        <w:t> comunicações</w:t>
      </w:r>
      <w:r>
        <w:rPr>
          <w:w w:val="105"/>
          <w:sz w:val="17"/>
        </w:rPr>
        <w:t> por</w:t>
      </w:r>
      <w:r>
        <w:rPr>
          <w:w w:val="105"/>
          <w:sz w:val="17"/>
        </w:rPr>
        <w:t> este</w:t>
      </w:r>
      <w:r>
        <w:rPr>
          <w:w w:val="105"/>
          <w:sz w:val="17"/>
        </w:rPr>
        <w:t> meio</w:t>
      </w:r>
      <w:r>
        <w:rPr>
          <w:w w:val="105"/>
          <w:sz w:val="17"/>
        </w:rPr>
        <w:t> como</w:t>
      </w:r>
      <w:r>
        <w:rPr>
          <w:w w:val="105"/>
          <w:sz w:val="17"/>
        </w:rPr>
        <w:t> justificativa</w:t>
      </w:r>
      <w:r>
        <w:rPr>
          <w:w w:val="105"/>
          <w:sz w:val="17"/>
        </w:rPr>
        <w:t> para</w:t>
      </w:r>
      <w:r>
        <w:rPr>
          <w:w w:val="105"/>
          <w:sz w:val="17"/>
        </w:rPr>
        <w:t> se</w:t>
      </w:r>
      <w:r>
        <w:rPr>
          <w:w w:val="105"/>
          <w:sz w:val="17"/>
        </w:rPr>
        <w:t> eximir</w:t>
      </w:r>
      <w:r>
        <w:rPr>
          <w:w w:val="105"/>
          <w:sz w:val="17"/>
        </w:rPr>
        <w:t> </w:t>
      </w:r>
      <w:r>
        <w:rPr>
          <w:w w:val="105"/>
          <w:sz w:val="17"/>
        </w:rPr>
        <w:t>das responsabilidades assumidas ou eventuais sanções aplicadas.</w:t>
      </w:r>
    </w:p>
    <w:p>
      <w:pPr>
        <w:pStyle w:val="ListParagraph"/>
        <w:numPr>
          <w:ilvl w:val="1"/>
          <w:numId w:val="50"/>
        </w:numPr>
        <w:tabs>
          <w:tab w:pos="756" w:val="left" w:leader="none"/>
        </w:tabs>
        <w:spacing w:line="292" w:lineRule="auto" w:before="1" w:after="0"/>
        <w:ind w:left="316" w:right="299" w:firstLine="0"/>
        <w:jc w:val="both"/>
        <w:rPr>
          <w:sz w:val="17"/>
        </w:rPr>
      </w:pPr>
      <w:r>
        <w:rPr>
          <w:w w:val="105"/>
          <w:sz w:val="17"/>
        </w:rPr>
        <w:t>O</w:t>
      </w:r>
      <w:r>
        <w:rPr>
          <w:spacing w:val="-1"/>
          <w:w w:val="105"/>
          <w:sz w:val="17"/>
        </w:rPr>
        <w:t> </w:t>
      </w:r>
      <w:r>
        <w:rPr>
          <w:b/>
          <w:w w:val="105"/>
          <w:sz w:val="17"/>
        </w:rPr>
        <w:t>CONTRATANTE</w:t>
      </w:r>
      <w:r>
        <w:rPr>
          <w:b/>
          <w:spacing w:val="-1"/>
          <w:w w:val="105"/>
          <w:sz w:val="17"/>
        </w:rPr>
        <w:t> </w:t>
      </w:r>
      <w:r>
        <w:rPr>
          <w:w w:val="105"/>
          <w:sz w:val="17"/>
        </w:rPr>
        <w:t>deverá</w:t>
      </w:r>
      <w:r>
        <w:rPr>
          <w:spacing w:val="-1"/>
          <w:w w:val="105"/>
          <w:sz w:val="17"/>
        </w:rPr>
        <w:t> </w:t>
      </w:r>
      <w:r>
        <w:rPr>
          <w:w w:val="105"/>
          <w:sz w:val="17"/>
        </w:rPr>
        <w:t>remeter</w:t>
      </w:r>
      <w:r>
        <w:rPr>
          <w:spacing w:val="-1"/>
          <w:w w:val="105"/>
          <w:sz w:val="17"/>
        </w:rPr>
        <w:t> </w:t>
      </w:r>
      <w:r>
        <w:rPr>
          <w:w w:val="105"/>
          <w:sz w:val="17"/>
        </w:rPr>
        <w:t>para</w:t>
      </w:r>
      <w:r>
        <w:rPr>
          <w:spacing w:val="-1"/>
          <w:w w:val="105"/>
          <w:sz w:val="17"/>
        </w:rPr>
        <w:t> </w:t>
      </w:r>
      <w:r>
        <w:rPr>
          <w:w w:val="105"/>
          <w:sz w:val="17"/>
        </w:rPr>
        <w:t>o</w:t>
      </w:r>
      <w:r>
        <w:rPr>
          <w:spacing w:val="-1"/>
          <w:w w:val="105"/>
          <w:sz w:val="17"/>
        </w:rPr>
        <w:t> </w:t>
      </w:r>
      <w:r>
        <w:rPr>
          <w:w w:val="105"/>
          <w:sz w:val="17"/>
        </w:rPr>
        <w:t>Órgão</w:t>
      </w:r>
      <w:r>
        <w:rPr>
          <w:spacing w:val="-1"/>
          <w:w w:val="105"/>
          <w:sz w:val="17"/>
        </w:rPr>
        <w:t> </w:t>
      </w:r>
      <w:r>
        <w:rPr>
          <w:w w:val="105"/>
          <w:sz w:val="17"/>
        </w:rPr>
        <w:t>Central</w:t>
      </w:r>
      <w:r>
        <w:rPr>
          <w:spacing w:val="-1"/>
          <w:w w:val="105"/>
          <w:sz w:val="17"/>
        </w:rPr>
        <w:t> </w:t>
      </w:r>
      <w:r>
        <w:rPr>
          <w:w w:val="105"/>
          <w:sz w:val="17"/>
        </w:rPr>
        <w:t>de</w:t>
      </w:r>
      <w:r>
        <w:rPr>
          <w:spacing w:val="-1"/>
          <w:w w:val="105"/>
          <w:sz w:val="17"/>
        </w:rPr>
        <w:t> </w:t>
      </w:r>
      <w:r>
        <w:rPr>
          <w:w w:val="105"/>
          <w:sz w:val="17"/>
        </w:rPr>
        <w:t>Logística</w:t>
      </w:r>
      <w:r>
        <w:rPr>
          <w:spacing w:val="-1"/>
          <w:w w:val="105"/>
          <w:sz w:val="17"/>
        </w:rPr>
        <w:t> </w:t>
      </w:r>
      <w:r>
        <w:rPr>
          <w:w w:val="105"/>
          <w:sz w:val="17"/>
        </w:rPr>
        <w:t>(SUBLOG)</w:t>
      </w:r>
      <w:r>
        <w:rPr>
          <w:spacing w:val="-1"/>
          <w:w w:val="105"/>
          <w:sz w:val="17"/>
        </w:rPr>
        <w:t> </w:t>
      </w:r>
      <w:r>
        <w:rPr>
          <w:w w:val="105"/>
          <w:sz w:val="17"/>
        </w:rPr>
        <w:t>o</w:t>
      </w:r>
      <w:r>
        <w:rPr>
          <w:spacing w:val="-1"/>
          <w:w w:val="105"/>
          <w:sz w:val="17"/>
        </w:rPr>
        <w:t> </w:t>
      </w:r>
      <w:r>
        <w:rPr>
          <w:w w:val="105"/>
          <w:sz w:val="17"/>
        </w:rPr>
        <w:t>extrato</w:t>
      </w:r>
      <w:r>
        <w:rPr>
          <w:spacing w:val="-1"/>
          <w:w w:val="105"/>
          <w:sz w:val="17"/>
        </w:rPr>
        <w:t> </w:t>
      </w:r>
      <w:r>
        <w:rPr>
          <w:w w:val="105"/>
          <w:sz w:val="17"/>
        </w:rPr>
        <w:t>de</w:t>
      </w:r>
      <w:r>
        <w:rPr>
          <w:spacing w:val="-1"/>
          <w:w w:val="105"/>
          <w:sz w:val="17"/>
        </w:rPr>
        <w:t> </w:t>
      </w:r>
      <w:r>
        <w:rPr>
          <w:w w:val="105"/>
          <w:sz w:val="17"/>
        </w:rPr>
        <w:t>publicação</w:t>
      </w:r>
      <w:r>
        <w:rPr>
          <w:spacing w:val="-1"/>
          <w:w w:val="105"/>
          <w:sz w:val="17"/>
        </w:rPr>
        <w:t> </w:t>
      </w:r>
      <w:r>
        <w:rPr>
          <w:w w:val="105"/>
          <w:sz w:val="17"/>
        </w:rPr>
        <w:t>no</w:t>
      </w:r>
      <w:r>
        <w:rPr>
          <w:spacing w:val="-1"/>
          <w:w w:val="105"/>
          <w:sz w:val="17"/>
        </w:rPr>
        <w:t> </w:t>
      </w:r>
      <w:r>
        <w:rPr>
          <w:w w:val="105"/>
          <w:sz w:val="17"/>
        </w:rPr>
        <w:t>Diário</w:t>
      </w:r>
      <w:r>
        <w:rPr>
          <w:spacing w:val="-1"/>
          <w:w w:val="105"/>
          <w:sz w:val="17"/>
        </w:rPr>
        <w:t> </w:t>
      </w:r>
      <w:r>
        <w:rPr>
          <w:w w:val="105"/>
          <w:sz w:val="17"/>
        </w:rPr>
        <w:t>Oficial</w:t>
      </w:r>
      <w:r>
        <w:rPr>
          <w:spacing w:val="-1"/>
          <w:w w:val="105"/>
          <w:sz w:val="17"/>
        </w:rPr>
        <w:t> </w:t>
      </w:r>
      <w:r>
        <w:rPr>
          <w:w w:val="105"/>
          <w:sz w:val="17"/>
        </w:rPr>
        <w:t>do</w:t>
      </w:r>
      <w:r>
        <w:rPr>
          <w:spacing w:val="-1"/>
          <w:w w:val="105"/>
          <w:sz w:val="17"/>
        </w:rPr>
        <w:t> </w:t>
      </w:r>
      <w:r>
        <w:rPr>
          <w:w w:val="105"/>
          <w:sz w:val="17"/>
        </w:rPr>
        <w:t>Estado</w:t>
      </w:r>
      <w:r>
        <w:rPr>
          <w:spacing w:val="-1"/>
          <w:w w:val="105"/>
          <w:sz w:val="17"/>
        </w:rPr>
        <w:t> </w:t>
      </w:r>
      <w:r>
        <w:rPr>
          <w:w w:val="105"/>
          <w:sz w:val="17"/>
        </w:rPr>
        <w:t>do</w:t>
      </w:r>
      <w:r>
        <w:rPr>
          <w:spacing w:val="-1"/>
          <w:w w:val="105"/>
          <w:sz w:val="17"/>
        </w:rPr>
        <w:t> </w:t>
      </w:r>
      <w:r>
        <w:rPr>
          <w:w w:val="105"/>
          <w:sz w:val="17"/>
        </w:rPr>
        <w:t>ato</w:t>
      </w:r>
      <w:r>
        <w:rPr>
          <w:spacing w:val="-1"/>
          <w:w w:val="105"/>
          <w:sz w:val="17"/>
        </w:rPr>
        <w:t> </w:t>
      </w:r>
      <w:r>
        <w:rPr>
          <w:w w:val="105"/>
          <w:sz w:val="17"/>
        </w:rPr>
        <w:t>de</w:t>
      </w:r>
      <w:r>
        <w:rPr>
          <w:spacing w:val="-1"/>
          <w:w w:val="105"/>
          <w:sz w:val="17"/>
        </w:rPr>
        <w:t> </w:t>
      </w:r>
      <w:r>
        <w:rPr>
          <w:w w:val="105"/>
          <w:sz w:val="17"/>
        </w:rPr>
        <w:t>aplicação</w:t>
      </w:r>
      <w:r>
        <w:rPr>
          <w:spacing w:val="-1"/>
          <w:w w:val="105"/>
          <w:sz w:val="17"/>
        </w:rPr>
        <w:t> </w:t>
      </w:r>
      <w:r>
        <w:rPr>
          <w:w w:val="105"/>
          <w:sz w:val="17"/>
        </w:rPr>
        <w:t>das</w:t>
      </w:r>
      <w:r>
        <w:rPr>
          <w:spacing w:val="-1"/>
          <w:w w:val="105"/>
          <w:sz w:val="17"/>
        </w:rPr>
        <w:t> </w:t>
      </w:r>
      <w:r>
        <w:rPr>
          <w:w w:val="105"/>
          <w:sz w:val="17"/>
        </w:rPr>
        <w:t>sanções</w:t>
      </w:r>
      <w:r>
        <w:rPr>
          <w:spacing w:val="-1"/>
          <w:w w:val="105"/>
          <w:sz w:val="17"/>
        </w:rPr>
        <w:t> </w:t>
      </w:r>
      <w:r>
        <w:rPr>
          <w:w w:val="105"/>
          <w:sz w:val="17"/>
        </w:rPr>
        <w:t>de</w:t>
      </w:r>
      <w:r>
        <w:rPr>
          <w:spacing w:val="-1"/>
          <w:w w:val="105"/>
          <w:sz w:val="17"/>
        </w:rPr>
        <w:t> </w:t>
      </w:r>
      <w:r>
        <w:rPr>
          <w:w w:val="105"/>
          <w:sz w:val="17"/>
        </w:rPr>
        <w:t>impedimento</w:t>
      </w:r>
      <w:r>
        <w:rPr>
          <w:spacing w:val="-1"/>
          <w:w w:val="105"/>
          <w:sz w:val="17"/>
        </w:rPr>
        <w:t> </w:t>
      </w:r>
      <w:r>
        <w:rPr>
          <w:w w:val="105"/>
          <w:sz w:val="17"/>
        </w:rPr>
        <w:t>de</w:t>
      </w:r>
      <w:r>
        <w:rPr>
          <w:spacing w:val="-1"/>
          <w:w w:val="105"/>
          <w:sz w:val="17"/>
        </w:rPr>
        <w:t> </w:t>
      </w:r>
      <w:r>
        <w:rPr>
          <w:w w:val="105"/>
          <w:sz w:val="17"/>
        </w:rPr>
        <w:t>licitar</w:t>
      </w:r>
      <w:r>
        <w:rPr>
          <w:spacing w:val="-1"/>
          <w:w w:val="105"/>
          <w:sz w:val="17"/>
        </w:rPr>
        <w:t> </w:t>
      </w:r>
      <w:r>
        <w:rPr>
          <w:w w:val="105"/>
          <w:sz w:val="17"/>
        </w:rPr>
        <w:t>e contratar</w:t>
      </w:r>
      <w:r>
        <w:rPr>
          <w:spacing w:val="-6"/>
          <w:w w:val="105"/>
          <w:sz w:val="17"/>
        </w:rPr>
        <w:t> </w:t>
      </w:r>
      <w:r>
        <w:rPr>
          <w:w w:val="105"/>
          <w:sz w:val="17"/>
        </w:rPr>
        <w:t>e</w:t>
      </w:r>
      <w:r>
        <w:rPr>
          <w:spacing w:val="-5"/>
          <w:w w:val="105"/>
          <w:sz w:val="17"/>
        </w:rPr>
        <w:t> </w:t>
      </w:r>
      <w:r>
        <w:rPr>
          <w:w w:val="105"/>
          <w:sz w:val="17"/>
        </w:rPr>
        <w:t>de</w:t>
      </w:r>
      <w:r>
        <w:rPr>
          <w:spacing w:val="-5"/>
          <w:w w:val="105"/>
          <w:sz w:val="17"/>
        </w:rPr>
        <w:t> </w:t>
      </w:r>
      <w:r>
        <w:rPr>
          <w:w w:val="105"/>
          <w:sz w:val="17"/>
        </w:rPr>
        <w:t>declaração</w:t>
      </w:r>
      <w:r>
        <w:rPr>
          <w:spacing w:val="-5"/>
          <w:w w:val="105"/>
          <w:sz w:val="17"/>
        </w:rPr>
        <w:t> </w:t>
      </w:r>
      <w:r>
        <w:rPr>
          <w:w w:val="105"/>
          <w:sz w:val="17"/>
        </w:rPr>
        <w:t>de</w:t>
      </w:r>
      <w:r>
        <w:rPr>
          <w:spacing w:val="-5"/>
          <w:w w:val="105"/>
          <w:sz w:val="17"/>
        </w:rPr>
        <w:t> </w:t>
      </w:r>
      <w:r>
        <w:rPr>
          <w:w w:val="105"/>
          <w:sz w:val="17"/>
        </w:rPr>
        <w:t>inidoneidade</w:t>
      </w:r>
      <w:r>
        <w:rPr>
          <w:spacing w:val="-5"/>
          <w:w w:val="105"/>
          <w:sz w:val="17"/>
        </w:rPr>
        <w:t> </w:t>
      </w:r>
      <w:r>
        <w:rPr>
          <w:w w:val="105"/>
          <w:sz w:val="17"/>
        </w:rPr>
        <w:t>para</w:t>
      </w:r>
      <w:r>
        <w:rPr>
          <w:spacing w:val="-5"/>
          <w:w w:val="105"/>
          <w:sz w:val="17"/>
        </w:rPr>
        <w:t> </w:t>
      </w:r>
      <w:r>
        <w:rPr>
          <w:w w:val="105"/>
          <w:sz w:val="17"/>
        </w:rPr>
        <w:t>licitar</w:t>
      </w:r>
      <w:r>
        <w:rPr>
          <w:spacing w:val="-5"/>
          <w:w w:val="105"/>
          <w:sz w:val="17"/>
        </w:rPr>
        <w:t> </w:t>
      </w:r>
      <w:r>
        <w:rPr>
          <w:w w:val="105"/>
          <w:sz w:val="17"/>
        </w:rPr>
        <w:t>e</w:t>
      </w:r>
      <w:r>
        <w:rPr>
          <w:spacing w:val="-5"/>
          <w:w w:val="105"/>
          <w:sz w:val="17"/>
        </w:rPr>
        <w:t> </w:t>
      </w:r>
      <w:r>
        <w:rPr>
          <w:w w:val="105"/>
          <w:sz w:val="17"/>
        </w:rPr>
        <w:t>contratar,</w:t>
      </w:r>
      <w:r>
        <w:rPr>
          <w:spacing w:val="-5"/>
          <w:w w:val="105"/>
          <w:sz w:val="17"/>
        </w:rPr>
        <w:t> </w:t>
      </w:r>
      <w:r>
        <w:rPr>
          <w:w w:val="105"/>
          <w:sz w:val="17"/>
        </w:rPr>
        <w:t>de</w:t>
      </w:r>
      <w:r>
        <w:rPr>
          <w:spacing w:val="-5"/>
          <w:w w:val="105"/>
          <w:sz w:val="17"/>
        </w:rPr>
        <w:t> </w:t>
      </w:r>
      <w:r>
        <w:rPr>
          <w:w w:val="105"/>
          <w:sz w:val="17"/>
        </w:rPr>
        <w:t>modo</w:t>
      </w:r>
      <w:r>
        <w:rPr>
          <w:spacing w:val="-5"/>
          <w:w w:val="105"/>
          <w:sz w:val="17"/>
        </w:rPr>
        <w:t> </w:t>
      </w:r>
      <w:r>
        <w:rPr>
          <w:w w:val="105"/>
          <w:sz w:val="17"/>
        </w:rPr>
        <w:t>a</w:t>
      </w:r>
      <w:r>
        <w:rPr>
          <w:spacing w:val="-5"/>
          <w:w w:val="105"/>
          <w:sz w:val="17"/>
        </w:rPr>
        <w:t> </w:t>
      </w:r>
      <w:r>
        <w:rPr>
          <w:w w:val="105"/>
          <w:sz w:val="17"/>
        </w:rPr>
        <w:t>possibilitar</w:t>
      </w:r>
      <w:r>
        <w:rPr>
          <w:spacing w:val="-5"/>
          <w:w w:val="105"/>
          <w:sz w:val="17"/>
        </w:rPr>
        <w:t> </w:t>
      </w:r>
      <w:r>
        <w:rPr>
          <w:w w:val="105"/>
          <w:sz w:val="17"/>
        </w:rPr>
        <w:t>a</w:t>
      </w:r>
      <w:r>
        <w:rPr>
          <w:spacing w:val="-5"/>
          <w:w w:val="105"/>
          <w:sz w:val="17"/>
        </w:rPr>
        <w:t> </w:t>
      </w:r>
      <w:r>
        <w:rPr>
          <w:w w:val="105"/>
          <w:sz w:val="17"/>
        </w:rPr>
        <w:t>formalização</w:t>
      </w:r>
      <w:r>
        <w:rPr>
          <w:spacing w:val="-5"/>
          <w:w w:val="105"/>
          <w:sz w:val="17"/>
        </w:rPr>
        <w:t> </w:t>
      </w:r>
      <w:r>
        <w:rPr>
          <w:w w:val="105"/>
          <w:sz w:val="17"/>
        </w:rPr>
        <w:t>da</w:t>
      </w:r>
      <w:r>
        <w:rPr>
          <w:spacing w:val="-5"/>
          <w:w w:val="105"/>
          <w:sz w:val="17"/>
        </w:rPr>
        <w:t> </w:t>
      </w:r>
      <w:r>
        <w:rPr>
          <w:w w:val="105"/>
          <w:sz w:val="17"/>
        </w:rPr>
        <w:t>extensão</w:t>
      </w:r>
      <w:r>
        <w:rPr>
          <w:spacing w:val="-5"/>
          <w:w w:val="105"/>
          <w:sz w:val="17"/>
        </w:rPr>
        <w:t> </w:t>
      </w:r>
      <w:r>
        <w:rPr>
          <w:w w:val="105"/>
          <w:sz w:val="17"/>
        </w:rPr>
        <w:t>dos</w:t>
      </w:r>
      <w:r>
        <w:rPr>
          <w:spacing w:val="-5"/>
          <w:w w:val="105"/>
          <w:sz w:val="17"/>
        </w:rPr>
        <w:t> </w:t>
      </w:r>
      <w:r>
        <w:rPr>
          <w:w w:val="105"/>
          <w:sz w:val="17"/>
        </w:rPr>
        <w:t>seus</w:t>
      </w:r>
      <w:r>
        <w:rPr>
          <w:spacing w:val="-5"/>
          <w:w w:val="105"/>
          <w:sz w:val="17"/>
        </w:rPr>
        <w:t> </w:t>
      </w:r>
      <w:r>
        <w:rPr>
          <w:w w:val="105"/>
          <w:sz w:val="17"/>
        </w:rPr>
        <w:t>efeitos</w:t>
      </w:r>
      <w:r>
        <w:rPr>
          <w:spacing w:val="-5"/>
          <w:w w:val="105"/>
          <w:sz w:val="17"/>
        </w:rPr>
        <w:t> </w:t>
      </w:r>
      <w:r>
        <w:rPr>
          <w:w w:val="105"/>
          <w:sz w:val="17"/>
        </w:rPr>
        <w:t>para</w:t>
      </w:r>
      <w:r>
        <w:rPr>
          <w:spacing w:val="-5"/>
          <w:w w:val="105"/>
          <w:sz w:val="17"/>
        </w:rPr>
        <w:t> </w:t>
      </w:r>
      <w:r>
        <w:rPr>
          <w:w w:val="105"/>
          <w:sz w:val="17"/>
        </w:rPr>
        <w:t>todos</w:t>
      </w:r>
      <w:r>
        <w:rPr>
          <w:spacing w:val="-5"/>
          <w:w w:val="105"/>
          <w:sz w:val="17"/>
        </w:rPr>
        <w:t> </w:t>
      </w:r>
      <w:r>
        <w:rPr>
          <w:w w:val="105"/>
          <w:sz w:val="17"/>
        </w:rPr>
        <w:t>os</w:t>
      </w:r>
      <w:r>
        <w:rPr>
          <w:spacing w:val="-5"/>
          <w:w w:val="105"/>
          <w:sz w:val="17"/>
        </w:rPr>
        <w:t> </w:t>
      </w:r>
      <w:r>
        <w:rPr>
          <w:w w:val="105"/>
          <w:sz w:val="17"/>
        </w:rPr>
        <w:t>órgãos</w:t>
      </w:r>
      <w:r>
        <w:rPr>
          <w:spacing w:val="-5"/>
          <w:w w:val="105"/>
          <w:sz w:val="17"/>
        </w:rPr>
        <w:t> </w:t>
      </w:r>
      <w:r>
        <w:rPr>
          <w:w w:val="105"/>
          <w:sz w:val="17"/>
        </w:rPr>
        <w:t>e</w:t>
      </w:r>
      <w:r>
        <w:rPr>
          <w:spacing w:val="-5"/>
          <w:w w:val="105"/>
          <w:sz w:val="17"/>
        </w:rPr>
        <w:t> </w:t>
      </w:r>
      <w:r>
        <w:rPr>
          <w:w w:val="105"/>
          <w:sz w:val="17"/>
        </w:rPr>
        <w:t>entidades</w:t>
      </w:r>
      <w:r>
        <w:rPr>
          <w:spacing w:val="-5"/>
          <w:w w:val="105"/>
          <w:sz w:val="17"/>
        </w:rPr>
        <w:t> </w:t>
      </w:r>
      <w:r>
        <w:rPr>
          <w:w w:val="105"/>
          <w:sz w:val="17"/>
        </w:rPr>
        <w:t>da</w:t>
      </w:r>
      <w:r>
        <w:rPr>
          <w:spacing w:val="-12"/>
          <w:w w:val="105"/>
          <w:sz w:val="17"/>
        </w:rPr>
        <w:t> </w:t>
      </w:r>
      <w:r>
        <w:rPr>
          <w:w w:val="105"/>
          <w:sz w:val="17"/>
        </w:rPr>
        <w:t>Administração</w:t>
      </w:r>
      <w:r>
        <w:rPr>
          <w:spacing w:val="-4"/>
          <w:w w:val="105"/>
          <w:sz w:val="17"/>
        </w:rPr>
        <w:t> </w:t>
      </w:r>
      <w:r>
        <w:rPr>
          <w:w w:val="105"/>
          <w:sz w:val="17"/>
        </w:rPr>
        <w:t>Pública</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do Rio de Janeiro.</w:t>
      </w:r>
    </w:p>
    <w:p>
      <w:pPr>
        <w:pStyle w:val="ListParagraph"/>
        <w:numPr>
          <w:ilvl w:val="2"/>
          <w:numId w:val="50"/>
        </w:numPr>
        <w:tabs>
          <w:tab w:pos="891" w:val="left" w:leader="none"/>
        </w:tabs>
        <w:spacing w:line="309" w:lineRule="auto" w:before="15" w:after="0"/>
        <w:ind w:left="316" w:right="299" w:firstLine="0"/>
        <w:jc w:val="both"/>
        <w:rPr>
          <w:sz w:val="17"/>
        </w:rPr>
      </w:pPr>
      <w:r>
        <w:rPr>
          <w:w w:val="105"/>
          <w:sz w:val="17"/>
        </w:rPr>
        <w:t>A aplicação das sanções de impedimento de licitar e contratar e de declaração de inidoneidade para licitar e contratar deverá ser comunicada à Controladoria Geral do Estado, no prazo de </w:t>
      </w:r>
      <w:r>
        <w:rPr>
          <w:w w:val="105"/>
          <w:sz w:val="17"/>
        </w:rPr>
        <w:t>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50"/>
        </w:numPr>
        <w:tabs>
          <w:tab w:pos="760" w:val="left" w:leader="none"/>
        </w:tabs>
        <w:spacing w:line="183" w:lineRule="exact" w:before="0" w:after="0"/>
        <w:ind w:left="760" w:right="0" w:hanging="444"/>
        <w:jc w:val="both"/>
        <w:rPr>
          <w:sz w:val="17"/>
        </w:rPr>
      </w:pPr>
      <w:r>
        <w:rPr>
          <w:w w:val="105"/>
          <w:sz w:val="17"/>
        </w:rPr>
        <w:t>Caso</w:t>
      </w:r>
      <w:r>
        <w:rPr>
          <w:spacing w:val="3"/>
          <w:w w:val="105"/>
          <w:sz w:val="17"/>
        </w:rPr>
        <w:t> </w:t>
      </w:r>
      <w:r>
        <w:rPr>
          <w:w w:val="105"/>
          <w:sz w:val="17"/>
        </w:rPr>
        <w:t>o</w:t>
      </w:r>
      <w:r>
        <w:rPr>
          <w:spacing w:val="4"/>
          <w:w w:val="105"/>
          <w:sz w:val="17"/>
        </w:rPr>
        <w:t> </w:t>
      </w:r>
      <w:r>
        <w:rPr>
          <w:w w:val="105"/>
          <w:sz w:val="17"/>
        </w:rPr>
        <w:t>valor</w:t>
      </w:r>
      <w:r>
        <w:rPr>
          <w:spacing w:val="4"/>
          <w:w w:val="105"/>
          <w:sz w:val="17"/>
        </w:rPr>
        <w:t> </w:t>
      </w:r>
      <w:r>
        <w:rPr>
          <w:w w:val="105"/>
          <w:sz w:val="17"/>
        </w:rPr>
        <w:t>da</w:t>
      </w:r>
      <w:r>
        <w:rPr>
          <w:spacing w:val="4"/>
          <w:w w:val="105"/>
          <w:sz w:val="17"/>
        </w:rPr>
        <w:t> </w:t>
      </w:r>
      <w:r>
        <w:rPr>
          <w:w w:val="105"/>
          <w:sz w:val="17"/>
        </w:rPr>
        <w:t>multa</w:t>
      </w:r>
      <w:r>
        <w:rPr>
          <w:spacing w:val="3"/>
          <w:w w:val="105"/>
          <w:sz w:val="17"/>
        </w:rPr>
        <w:t> </w:t>
      </w:r>
      <w:r>
        <w:rPr>
          <w:w w:val="105"/>
          <w:sz w:val="17"/>
        </w:rPr>
        <w:t>aplicada</w:t>
      </w:r>
      <w:r>
        <w:rPr>
          <w:spacing w:val="4"/>
          <w:w w:val="105"/>
          <w:sz w:val="17"/>
        </w:rPr>
        <w:t> </w:t>
      </w:r>
      <w:r>
        <w:rPr>
          <w:w w:val="105"/>
          <w:sz w:val="17"/>
        </w:rPr>
        <w:t>seja</w:t>
      </w:r>
      <w:r>
        <w:rPr>
          <w:spacing w:val="4"/>
          <w:w w:val="105"/>
          <w:sz w:val="17"/>
        </w:rPr>
        <w:t> </w:t>
      </w:r>
      <w:r>
        <w:rPr>
          <w:w w:val="105"/>
          <w:sz w:val="17"/>
        </w:rPr>
        <w:t>superior</w:t>
      </w:r>
      <w:r>
        <w:rPr>
          <w:spacing w:val="4"/>
          <w:w w:val="105"/>
          <w:sz w:val="17"/>
        </w:rPr>
        <w:t> </w:t>
      </w:r>
      <w:r>
        <w:rPr>
          <w:w w:val="105"/>
          <w:sz w:val="17"/>
        </w:rPr>
        <w:t>ao</w:t>
      </w:r>
      <w:r>
        <w:rPr>
          <w:spacing w:val="4"/>
          <w:w w:val="105"/>
          <w:sz w:val="17"/>
        </w:rPr>
        <w:t> </w:t>
      </w:r>
      <w:r>
        <w:rPr>
          <w:w w:val="105"/>
          <w:sz w:val="17"/>
        </w:rPr>
        <w:t>do</w:t>
      </w:r>
      <w:r>
        <w:rPr>
          <w:spacing w:val="3"/>
          <w:w w:val="105"/>
          <w:sz w:val="17"/>
        </w:rPr>
        <w:t> </w:t>
      </w:r>
      <w:r>
        <w:rPr>
          <w:w w:val="105"/>
          <w:sz w:val="17"/>
        </w:rPr>
        <w:t>pagamento</w:t>
      </w:r>
      <w:r>
        <w:rPr>
          <w:spacing w:val="4"/>
          <w:w w:val="105"/>
          <w:sz w:val="17"/>
        </w:rPr>
        <w:t> </w:t>
      </w:r>
      <w:r>
        <w:rPr>
          <w:w w:val="105"/>
          <w:sz w:val="17"/>
        </w:rPr>
        <w:t>eventualmente</w:t>
      </w:r>
      <w:r>
        <w:rPr>
          <w:spacing w:val="4"/>
          <w:w w:val="105"/>
          <w:sz w:val="17"/>
        </w:rPr>
        <w:t> </w:t>
      </w:r>
      <w:r>
        <w:rPr>
          <w:w w:val="105"/>
          <w:sz w:val="17"/>
        </w:rPr>
        <w:t>devido</w:t>
      </w:r>
      <w:r>
        <w:rPr>
          <w:spacing w:val="4"/>
          <w:w w:val="105"/>
          <w:sz w:val="17"/>
        </w:rPr>
        <w:t> </w:t>
      </w:r>
      <w:r>
        <w:rPr>
          <w:w w:val="105"/>
          <w:sz w:val="17"/>
        </w:rPr>
        <w:t>pela</w:t>
      </w:r>
      <w:r>
        <w:rPr>
          <w:spacing w:val="-6"/>
          <w:w w:val="105"/>
          <w:sz w:val="17"/>
        </w:rPr>
        <w:t> </w:t>
      </w:r>
      <w:r>
        <w:rPr>
          <w:w w:val="105"/>
          <w:sz w:val="17"/>
        </w:rPr>
        <w:t>Administração</w:t>
      </w:r>
      <w:r>
        <w:rPr>
          <w:spacing w:val="4"/>
          <w:w w:val="105"/>
          <w:sz w:val="17"/>
        </w:rPr>
        <w:t> </w:t>
      </w:r>
      <w:r>
        <w:rPr>
          <w:w w:val="105"/>
          <w:sz w:val="17"/>
        </w:rPr>
        <w:t>ao</w:t>
      </w:r>
      <w:r>
        <w:rPr>
          <w:spacing w:val="4"/>
          <w:w w:val="105"/>
          <w:sz w:val="17"/>
        </w:rPr>
        <w:t> </w:t>
      </w:r>
      <w:r>
        <w:rPr>
          <w:b/>
          <w:w w:val="105"/>
          <w:sz w:val="17"/>
        </w:rPr>
        <w:t>CONTRATADO</w:t>
      </w:r>
      <w:r>
        <w:rPr>
          <w:b/>
          <w:spacing w:val="4"/>
          <w:w w:val="105"/>
          <w:sz w:val="17"/>
        </w:rPr>
        <w:t> </w:t>
      </w:r>
      <w:r>
        <w:rPr>
          <w:w w:val="105"/>
          <w:sz w:val="17"/>
        </w:rPr>
        <w:t>e</w:t>
      </w:r>
      <w:r>
        <w:rPr>
          <w:spacing w:val="4"/>
          <w:w w:val="105"/>
          <w:sz w:val="17"/>
        </w:rPr>
        <w:t> </w:t>
      </w:r>
      <w:r>
        <w:rPr>
          <w:w w:val="105"/>
          <w:sz w:val="17"/>
        </w:rPr>
        <w:t>da</w:t>
      </w:r>
      <w:r>
        <w:rPr>
          <w:spacing w:val="3"/>
          <w:w w:val="105"/>
          <w:sz w:val="17"/>
        </w:rPr>
        <w:t> </w:t>
      </w:r>
      <w:r>
        <w:rPr>
          <w:w w:val="105"/>
          <w:sz w:val="17"/>
        </w:rPr>
        <w:t>garantia</w:t>
      </w:r>
      <w:r>
        <w:rPr>
          <w:spacing w:val="4"/>
          <w:w w:val="105"/>
          <w:sz w:val="17"/>
        </w:rPr>
        <w:t> </w:t>
      </w:r>
      <w:r>
        <w:rPr>
          <w:w w:val="105"/>
          <w:sz w:val="17"/>
        </w:rPr>
        <w:t>prestada,</w:t>
      </w:r>
      <w:r>
        <w:rPr>
          <w:spacing w:val="4"/>
          <w:w w:val="105"/>
          <w:sz w:val="17"/>
        </w:rPr>
        <w:t> </w:t>
      </w:r>
      <w:r>
        <w:rPr>
          <w:w w:val="105"/>
          <w:sz w:val="17"/>
        </w:rPr>
        <w:t>deverá</w:t>
      </w:r>
      <w:r>
        <w:rPr>
          <w:spacing w:val="4"/>
          <w:w w:val="105"/>
          <w:sz w:val="17"/>
        </w:rPr>
        <w:t> </w:t>
      </w:r>
      <w:r>
        <w:rPr>
          <w:w w:val="105"/>
          <w:sz w:val="17"/>
        </w:rPr>
        <w:t>ser</w:t>
      </w:r>
      <w:r>
        <w:rPr>
          <w:spacing w:val="4"/>
          <w:w w:val="105"/>
          <w:sz w:val="17"/>
        </w:rPr>
        <w:t> </w:t>
      </w:r>
      <w:r>
        <w:rPr>
          <w:w w:val="105"/>
          <w:sz w:val="17"/>
        </w:rPr>
        <w:t>emitida</w:t>
      </w:r>
      <w:r>
        <w:rPr>
          <w:spacing w:val="3"/>
          <w:w w:val="105"/>
          <w:sz w:val="17"/>
        </w:rPr>
        <w:t> </w:t>
      </w:r>
      <w:r>
        <w:rPr>
          <w:w w:val="105"/>
          <w:sz w:val="17"/>
        </w:rPr>
        <w:t>nota</w:t>
      </w:r>
      <w:r>
        <w:rPr>
          <w:spacing w:val="4"/>
          <w:w w:val="105"/>
          <w:sz w:val="17"/>
        </w:rPr>
        <w:t> </w:t>
      </w:r>
      <w:r>
        <w:rPr>
          <w:w w:val="105"/>
          <w:sz w:val="17"/>
        </w:rPr>
        <w:t>de</w:t>
      </w:r>
      <w:r>
        <w:rPr>
          <w:spacing w:val="4"/>
          <w:w w:val="105"/>
          <w:sz w:val="17"/>
        </w:rPr>
        <w:t> </w:t>
      </w:r>
      <w:r>
        <w:rPr>
          <w:w w:val="105"/>
          <w:sz w:val="17"/>
        </w:rPr>
        <w:t>débito</w:t>
      </w:r>
      <w:r>
        <w:rPr>
          <w:spacing w:val="4"/>
          <w:w w:val="105"/>
          <w:sz w:val="17"/>
        </w:rPr>
        <w:t> </w:t>
      </w:r>
      <w:r>
        <w:rPr>
          <w:w w:val="105"/>
          <w:sz w:val="17"/>
        </w:rPr>
        <w:t>no</w:t>
      </w:r>
      <w:r>
        <w:rPr>
          <w:spacing w:val="3"/>
          <w:w w:val="105"/>
          <w:sz w:val="17"/>
        </w:rPr>
        <w:t> </w:t>
      </w:r>
      <w:r>
        <w:rPr>
          <w:w w:val="105"/>
          <w:sz w:val="17"/>
        </w:rPr>
        <w:t>valor</w:t>
      </w:r>
      <w:r>
        <w:rPr>
          <w:spacing w:val="4"/>
          <w:w w:val="105"/>
          <w:sz w:val="17"/>
        </w:rPr>
        <w:t> </w:t>
      </w:r>
      <w:r>
        <w:rPr>
          <w:spacing w:val="-5"/>
          <w:w w:val="105"/>
          <w:sz w:val="17"/>
        </w:rPr>
        <w:t>do</w:t>
      </w:r>
    </w:p>
    <w:p>
      <w:pPr>
        <w:pStyle w:val="BodyText"/>
        <w:spacing w:before="44"/>
        <w:jc w:val="both"/>
      </w:pPr>
      <w:r>
        <w:rPr>
          <w:w w:val="105"/>
        </w:rPr>
        <w:t>saldo,</w:t>
      </w:r>
      <w:r>
        <w:rPr>
          <w:spacing w:val="-5"/>
          <w:w w:val="105"/>
        </w:rPr>
        <w:t> </w:t>
      </w:r>
      <w:r>
        <w:rPr>
          <w:w w:val="105"/>
        </w:rPr>
        <w:t>no</w:t>
      </w:r>
      <w:r>
        <w:rPr>
          <w:spacing w:val="-4"/>
          <w:w w:val="105"/>
        </w:rPr>
        <w:t> </w:t>
      </w:r>
      <w:r>
        <w:rPr>
          <w:w w:val="105"/>
        </w:rPr>
        <w:t>prazo</w:t>
      </w:r>
      <w:r>
        <w:rPr>
          <w:spacing w:val="-4"/>
          <w:w w:val="105"/>
        </w:rPr>
        <w:t> </w:t>
      </w:r>
      <w:r>
        <w:rPr>
          <w:w w:val="105"/>
        </w:rPr>
        <w:t>de</w:t>
      </w:r>
      <w:r>
        <w:rPr>
          <w:spacing w:val="-4"/>
          <w:w w:val="105"/>
        </w:rPr>
        <w:t> </w:t>
      </w:r>
      <w:r>
        <w:rPr>
          <w:w w:val="105"/>
        </w:rPr>
        <w:t>30</w:t>
      </w:r>
      <w:r>
        <w:rPr>
          <w:spacing w:val="-4"/>
          <w:w w:val="105"/>
        </w:rPr>
        <w:t> </w:t>
      </w:r>
      <w:r>
        <w:rPr>
          <w:w w:val="105"/>
        </w:rPr>
        <w:t>(trinta)</w:t>
      </w:r>
      <w:r>
        <w:rPr>
          <w:spacing w:val="-4"/>
          <w:w w:val="105"/>
        </w:rPr>
        <w:t> </w:t>
      </w:r>
      <w:r>
        <w:rPr>
          <w:w w:val="105"/>
        </w:rPr>
        <w:t>dias</w:t>
      </w:r>
      <w:r>
        <w:rPr>
          <w:spacing w:val="-4"/>
          <w:w w:val="105"/>
        </w:rPr>
        <w:t> </w:t>
      </w:r>
      <w:r>
        <w:rPr>
          <w:w w:val="105"/>
        </w:rPr>
        <w:t>após</w:t>
      </w:r>
      <w:r>
        <w:rPr>
          <w:spacing w:val="-4"/>
          <w:w w:val="105"/>
        </w:rPr>
        <w:t> </w:t>
      </w:r>
      <w:r>
        <w:rPr>
          <w:w w:val="105"/>
        </w:rPr>
        <w:t>a</w:t>
      </w:r>
      <w:r>
        <w:rPr>
          <w:spacing w:val="-4"/>
          <w:w w:val="105"/>
        </w:rPr>
        <w:t> </w:t>
      </w:r>
      <w:r>
        <w:rPr>
          <w:w w:val="105"/>
        </w:rPr>
        <w:t>decisão</w:t>
      </w:r>
      <w:r>
        <w:rPr>
          <w:spacing w:val="-4"/>
          <w:w w:val="105"/>
        </w:rPr>
        <w:t> </w:t>
      </w:r>
      <w:r>
        <w:rPr>
          <w:w w:val="105"/>
        </w:rPr>
        <w:t>final</w:t>
      </w:r>
      <w:r>
        <w:rPr>
          <w:spacing w:val="-4"/>
          <w:w w:val="105"/>
        </w:rPr>
        <w:t> </w:t>
      </w:r>
      <w:r>
        <w:rPr>
          <w:w w:val="105"/>
        </w:rPr>
        <w:t>quanto</w:t>
      </w:r>
      <w:r>
        <w:rPr>
          <w:spacing w:val="-4"/>
          <w:w w:val="105"/>
        </w:rPr>
        <w:t> </w:t>
      </w:r>
      <w:r>
        <w:rPr>
          <w:w w:val="105"/>
        </w:rPr>
        <w:t>à</w:t>
      </w:r>
      <w:r>
        <w:rPr>
          <w:spacing w:val="-4"/>
          <w:w w:val="105"/>
        </w:rPr>
        <w:t> </w:t>
      </w:r>
      <w:r>
        <w:rPr>
          <w:spacing w:val="-2"/>
          <w:w w:val="105"/>
        </w:rPr>
        <w:t>penalidade.</w:t>
      </w:r>
    </w:p>
    <w:p>
      <w:pPr>
        <w:pStyle w:val="ListParagraph"/>
        <w:numPr>
          <w:ilvl w:val="2"/>
          <w:numId w:val="50"/>
        </w:numPr>
        <w:tabs>
          <w:tab w:pos="883" w:val="left" w:leader="none"/>
        </w:tabs>
        <w:spacing w:line="292" w:lineRule="auto" w:before="43" w:after="0"/>
        <w:ind w:left="316" w:right="299" w:firstLine="0"/>
        <w:jc w:val="both"/>
        <w:rPr>
          <w:sz w:val="17"/>
        </w:rPr>
      </w:pPr>
      <w:r>
        <w:rPr>
          <w:w w:val="105"/>
          <w:sz w:val="17"/>
        </w:rPr>
        <w:t>A</w:t>
      </w:r>
      <w:r>
        <w:rPr>
          <w:spacing w:val="-4"/>
          <w:w w:val="105"/>
          <w:sz w:val="17"/>
        </w:rPr>
        <w:t> </w:t>
      </w:r>
      <w:r>
        <w:rPr>
          <w:w w:val="105"/>
          <w:sz w:val="17"/>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50"/>
        </w:numPr>
        <w:tabs>
          <w:tab w:pos="886" w:val="left" w:leader="none"/>
        </w:tabs>
        <w:spacing w:line="292" w:lineRule="auto" w:before="2" w:after="0"/>
        <w:ind w:left="316" w:right="299" w:firstLine="0"/>
        <w:jc w:val="both"/>
        <w:rPr>
          <w:sz w:val="17"/>
        </w:rPr>
      </w:pPr>
      <w:r>
        <w:rPr>
          <w:w w:val="105"/>
          <w:sz w:val="17"/>
        </w:rPr>
        <w:t>O</w:t>
      </w:r>
      <w:r>
        <w:rPr>
          <w:spacing w:val="-2"/>
          <w:w w:val="105"/>
          <w:sz w:val="17"/>
        </w:rPr>
        <w:t> </w:t>
      </w:r>
      <w:r>
        <w:rPr>
          <w:w w:val="105"/>
          <w:sz w:val="17"/>
        </w:rPr>
        <w:t>procedimento</w:t>
      </w:r>
      <w:r>
        <w:rPr>
          <w:spacing w:val="-2"/>
          <w:w w:val="105"/>
          <w:sz w:val="17"/>
        </w:rPr>
        <w:t> </w:t>
      </w:r>
      <w:r>
        <w:rPr>
          <w:w w:val="105"/>
          <w:sz w:val="17"/>
        </w:rPr>
        <w:t>para</w:t>
      </w:r>
      <w:r>
        <w:rPr>
          <w:spacing w:val="-2"/>
          <w:w w:val="105"/>
          <w:sz w:val="17"/>
        </w:rPr>
        <w:t> </w:t>
      </w:r>
      <w:r>
        <w:rPr>
          <w:w w:val="105"/>
          <w:sz w:val="17"/>
        </w:rPr>
        <w:t>inscrição</w:t>
      </w:r>
      <w:r>
        <w:rPr>
          <w:spacing w:val="-2"/>
          <w:w w:val="105"/>
          <w:sz w:val="17"/>
        </w:rPr>
        <w:t> </w:t>
      </w:r>
      <w:r>
        <w:rPr>
          <w:w w:val="105"/>
          <w:sz w:val="17"/>
        </w:rPr>
        <w:t>do</w:t>
      </w:r>
      <w:r>
        <w:rPr>
          <w:spacing w:val="-2"/>
          <w:w w:val="105"/>
          <w:sz w:val="17"/>
        </w:rPr>
        <w:t> </w:t>
      </w:r>
      <w:r>
        <w:rPr>
          <w:w w:val="105"/>
          <w:sz w:val="17"/>
        </w:rPr>
        <w:t>débito</w:t>
      </w:r>
      <w:r>
        <w:rPr>
          <w:spacing w:val="-2"/>
          <w:w w:val="105"/>
          <w:sz w:val="17"/>
        </w:rPr>
        <w:t> </w:t>
      </w:r>
      <w:r>
        <w:rPr>
          <w:w w:val="105"/>
          <w:sz w:val="17"/>
        </w:rPr>
        <w:t>em</w:t>
      </w:r>
      <w:r>
        <w:rPr>
          <w:spacing w:val="-2"/>
          <w:w w:val="105"/>
          <w:sz w:val="17"/>
        </w:rPr>
        <w:t> </w:t>
      </w:r>
      <w:r>
        <w:rPr>
          <w:w w:val="105"/>
          <w:sz w:val="17"/>
        </w:rPr>
        <w:t>dívida</w:t>
      </w:r>
      <w:r>
        <w:rPr>
          <w:spacing w:val="-2"/>
          <w:w w:val="105"/>
          <w:sz w:val="17"/>
        </w:rPr>
        <w:t> </w:t>
      </w:r>
      <w:r>
        <w:rPr>
          <w:w w:val="105"/>
          <w:sz w:val="17"/>
        </w:rPr>
        <w:t>ativa</w:t>
      </w:r>
      <w:r>
        <w:rPr>
          <w:spacing w:val="-2"/>
          <w:w w:val="105"/>
          <w:sz w:val="17"/>
        </w:rPr>
        <w:t> </w:t>
      </w:r>
      <w:r>
        <w:rPr>
          <w:w w:val="105"/>
          <w:sz w:val="17"/>
        </w:rPr>
        <w:t>deverá</w:t>
      </w:r>
      <w:r>
        <w:rPr>
          <w:spacing w:val="-2"/>
          <w:w w:val="105"/>
          <w:sz w:val="17"/>
        </w:rPr>
        <w:t> </w:t>
      </w:r>
      <w:r>
        <w:rPr>
          <w:w w:val="105"/>
          <w:sz w:val="17"/>
        </w:rPr>
        <w:t>observar</w:t>
      </w:r>
      <w:r>
        <w:rPr>
          <w:spacing w:val="-2"/>
          <w:w w:val="105"/>
          <w:sz w:val="17"/>
        </w:rPr>
        <w:t> </w:t>
      </w:r>
      <w:r>
        <w:rPr>
          <w:w w:val="105"/>
          <w:sz w:val="17"/>
        </w:rPr>
        <w:t>o</w:t>
      </w:r>
      <w:r>
        <w:rPr>
          <w:spacing w:val="-2"/>
          <w:w w:val="105"/>
          <w:sz w:val="17"/>
        </w:rPr>
        <w:t> </w:t>
      </w:r>
      <w:r>
        <w:rPr>
          <w:w w:val="105"/>
          <w:sz w:val="17"/>
        </w:rPr>
        <w:t>que</w:t>
      </w:r>
      <w:r>
        <w:rPr>
          <w:spacing w:val="-2"/>
          <w:w w:val="105"/>
          <w:sz w:val="17"/>
        </w:rPr>
        <w:t> </w:t>
      </w:r>
      <w:r>
        <w:rPr>
          <w:w w:val="105"/>
          <w:sz w:val="17"/>
        </w:rPr>
        <w:t>dispõem</w:t>
      </w:r>
      <w:r>
        <w:rPr>
          <w:spacing w:val="-2"/>
          <w:w w:val="105"/>
          <w:sz w:val="17"/>
        </w:rPr>
        <w:t> </w:t>
      </w:r>
      <w:r>
        <w:rPr>
          <w:w w:val="105"/>
          <w:sz w:val="17"/>
        </w:rPr>
        <w:t>os</w:t>
      </w:r>
      <w:r>
        <w:rPr>
          <w:spacing w:val="-2"/>
          <w:w w:val="105"/>
          <w:sz w:val="17"/>
        </w:rPr>
        <w:t> </w:t>
      </w:r>
      <w:r>
        <w:rPr>
          <w:w w:val="105"/>
          <w:sz w:val="17"/>
        </w:rPr>
        <w:t>arts.</w:t>
      </w:r>
      <w:r>
        <w:rPr>
          <w:spacing w:val="-2"/>
          <w:w w:val="105"/>
          <w:sz w:val="17"/>
        </w:rPr>
        <w:t> </w:t>
      </w:r>
      <w:r>
        <w:rPr>
          <w:w w:val="105"/>
          <w:sz w:val="17"/>
        </w:rPr>
        <w:t>4°</w:t>
      </w:r>
      <w:r>
        <w:rPr>
          <w:spacing w:val="-2"/>
          <w:w w:val="105"/>
          <w:sz w:val="17"/>
        </w:rPr>
        <w:t> </w:t>
      </w:r>
      <w:r>
        <w:rPr>
          <w:w w:val="105"/>
          <w:sz w:val="17"/>
        </w:rPr>
        <w:t>e</w:t>
      </w:r>
      <w:r>
        <w:rPr>
          <w:spacing w:val="-2"/>
          <w:w w:val="105"/>
          <w:sz w:val="17"/>
        </w:rPr>
        <w:t> </w:t>
      </w:r>
      <w:r>
        <w:rPr>
          <w:w w:val="105"/>
          <w:sz w:val="17"/>
        </w:rPr>
        <w:t>5°</w:t>
      </w:r>
      <w:r>
        <w:rPr>
          <w:spacing w:val="-2"/>
          <w:w w:val="105"/>
          <w:sz w:val="17"/>
        </w:rPr>
        <w:t> </w:t>
      </w:r>
      <w:r>
        <w:rPr>
          <w:w w:val="105"/>
          <w:sz w:val="17"/>
        </w:rPr>
        <w:t>da</w:t>
      </w:r>
      <w:r>
        <w:rPr>
          <w:spacing w:val="-2"/>
          <w:w w:val="105"/>
          <w:sz w:val="17"/>
        </w:rPr>
        <w:t> </w:t>
      </w:r>
      <w:r>
        <w:rPr>
          <w:w w:val="105"/>
          <w:sz w:val="17"/>
        </w:rPr>
        <w:t>Lei</w:t>
      </w:r>
      <w:r>
        <w:rPr>
          <w:spacing w:val="-2"/>
          <w:w w:val="105"/>
          <w:sz w:val="17"/>
        </w:rPr>
        <w:t> </w:t>
      </w:r>
      <w:r>
        <w:rPr>
          <w:w w:val="105"/>
          <w:sz w:val="17"/>
        </w:rPr>
        <w:t>n°</w:t>
      </w:r>
      <w:r>
        <w:rPr>
          <w:spacing w:val="-2"/>
          <w:w w:val="105"/>
          <w:sz w:val="17"/>
        </w:rPr>
        <w:t> </w:t>
      </w:r>
      <w:r>
        <w:rPr>
          <w:w w:val="105"/>
          <w:sz w:val="17"/>
        </w:rPr>
        <w:t>5.351,</w:t>
      </w:r>
      <w:r>
        <w:rPr>
          <w:spacing w:val="-2"/>
          <w:w w:val="105"/>
          <w:sz w:val="17"/>
        </w:rPr>
        <w:t> </w:t>
      </w:r>
      <w:r>
        <w:rPr>
          <w:w w:val="105"/>
          <w:sz w:val="17"/>
        </w:rPr>
        <w:t>de</w:t>
      </w:r>
      <w:r>
        <w:rPr>
          <w:spacing w:val="-2"/>
          <w:w w:val="105"/>
          <w:sz w:val="17"/>
        </w:rPr>
        <w:t> </w:t>
      </w:r>
      <w:r>
        <w:rPr>
          <w:w w:val="105"/>
          <w:sz w:val="17"/>
        </w:rPr>
        <w:t>15</w:t>
      </w:r>
      <w:r>
        <w:rPr>
          <w:spacing w:val="-2"/>
          <w:w w:val="105"/>
          <w:sz w:val="17"/>
        </w:rPr>
        <w:t> </w:t>
      </w:r>
      <w:r>
        <w:rPr>
          <w:w w:val="105"/>
          <w:sz w:val="17"/>
        </w:rPr>
        <w:t>de</w:t>
      </w:r>
      <w:r>
        <w:rPr>
          <w:spacing w:val="-2"/>
          <w:w w:val="105"/>
          <w:sz w:val="17"/>
        </w:rPr>
        <w:t> </w:t>
      </w:r>
      <w:r>
        <w:rPr>
          <w:w w:val="105"/>
          <w:sz w:val="17"/>
        </w:rPr>
        <w:t>dezembro</w:t>
      </w:r>
      <w:r>
        <w:rPr>
          <w:spacing w:val="-2"/>
          <w:w w:val="105"/>
          <w:sz w:val="17"/>
        </w:rPr>
        <w:t> </w:t>
      </w:r>
      <w:r>
        <w:rPr>
          <w:w w:val="105"/>
          <w:sz w:val="17"/>
        </w:rPr>
        <w:t>de</w:t>
      </w:r>
      <w:r>
        <w:rPr>
          <w:spacing w:val="-2"/>
          <w:w w:val="105"/>
          <w:sz w:val="17"/>
        </w:rPr>
        <w:t> </w:t>
      </w:r>
      <w:r>
        <w:rPr>
          <w:w w:val="105"/>
          <w:sz w:val="17"/>
        </w:rPr>
        <w:t>2008,</w:t>
      </w:r>
      <w:r>
        <w:rPr>
          <w:spacing w:val="-2"/>
          <w:w w:val="105"/>
          <w:sz w:val="17"/>
        </w:rPr>
        <w:t> </w:t>
      </w:r>
      <w:r>
        <w:rPr>
          <w:w w:val="105"/>
          <w:sz w:val="17"/>
        </w:rPr>
        <w:t>sendo</w:t>
      </w:r>
      <w:r>
        <w:rPr>
          <w:spacing w:val="-2"/>
          <w:w w:val="105"/>
          <w:sz w:val="17"/>
        </w:rPr>
        <w:t> </w:t>
      </w:r>
      <w:r>
        <w:rPr>
          <w:w w:val="105"/>
          <w:sz w:val="17"/>
        </w:rPr>
        <w:t>que,</w:t>
      </w:r>
      <w:r>
        <w:rPr>
          <w:spacing w:val="-2"/>
          <w:w w:val="105"/>
          <w:sz w:val="17"/>
        </w:rPr>
        <w:t> </w:t>
      </w:r>
      <w:r>
        <w:rPr>
          <w:w w:val="105"/>
          <w:sz w:val="17"/>
        </w:rPr>
        <w:t>em</w:t>
      </w:r>
      <w:r>
        <w:rPr>
          <w:spacing w:val="-2"/>
          <w:w w:val="105"/>
          <w:sz w:val="17"/>
        </w:rPr>
        <w:t> </w:t>
      </w:r>
      <w:r>
        <w:rPr>
          <w:w w:val="105"/>
          <w:sz w:val="17"/>
        </w:rPr>
        <w:t>caso</w:t>
      </w:r>
      <w:r>
        <w:rPr>
          <w:spacing w:val="-2"/>
          <w:w w:val="105"/>
          <w:sz w:val="17"/>
        </w:rPr>
        <w:t> </w:t>
      </w:r>
      <w:r>
        <w:rPr>
          <w:w w:val="105"/>
          <w:sz w:val="17"/>
        </w:rPr>
        <w:t>de</w:t>
      </w:r>
      <w:r>
        <w:rPr>
          <w:spacing w:val="-2"/>
          <w:w w:val="105"/>
          <w:sz w:val="17"/>
        </w:rPr>
        <w:t> </w:t>
      </w:r>
      <w:r>
        <w:rPr>
          <w:w w:val="105"/>
          <w:sz w:val="17"/>
        </w:rPr>
        <w:t>dúvida,</w:t>
      </w:r>
      <w:r>
        <w:rPr>
          <w:spacing w:val="-2"/>
          <w:w w:val="105"/>
          <w:sz w:val="17"/>
        </w:rPr>
        <w:t> </w:t>
      </w:r>
      <w:r>
        <w:rPr>
          <w:w w:val="105"/>
          <w:sz w:val="17"/>
        </w:rPr>
        <w:t>a</w:t>
      </w:r>
      <w:r>
        <w:rPr>
          <w:spacing w:val="-2"/>
          <w:w w:val="105"/>
          <w:sz w:val="17"/>
        </w:rPr>
        <w:t> </w:t>
      </w:r>
      <w:r>
        <w:rPr>
          <w:w w:val="105"/>
          <w:sz w:val="17"/>
        </w:rPr>
        <w:t>Procuradoria da Dívida Ativa deverá ser consultada.</w:t>
      </w:r>
    </w:p>
    <w:p>
      <w:pPr>
        <w:pStyle w:val="BodyText"/>
        <w:spacing w:before="84"/>
        <w:ind w:left="0"/>
      </w:pPr>
    </w:p>
    <w:p>
      <w:pPr>
        <w:pStyle w:val="Heading1"/>
        <w:ind w:left="316"/>
      </w:pPr>
      <w:r>
        <w:rPr/>
        <w:t>CLÁUSULA</w:t>
      </w:r>
      <w:r>
        <w:rPr>
          <w:spacing w:val="13"/>
        </w:rPr>
        <w:t> </w:t>
      </w:r>
      <w:r>
        <w:rPr/>
        <w:t>DÉCIMA</w:t>
      </w:r>
      <w:r>
        <w:rPr>
          <w:spacing w:val="14"/>
        </w:rPr>
        <w:t> </w:t>
      </w:r>
      <w:r>
        <w:rPr/>
        <w:t>SEGUNDA</w:t>
      </w:r>
      <w:r>
        <w:rPr>
          <w:spacing w:val="13"/>
        </w:rPr>
        <w:t> </w:t>
      </w:r>
      <w:r>
        <w:rPr/>
        <w:t>–</w:t>
      </w:r>
      <w:r>
        <w:rPr>
          <w:spacing w:val="31"/>
        </w:rPr>
        <w:t> </w:t>
      </w:r>
      <w:r>
        <w:rPr/>
        <w:t>DA</w:t>
      </w:r>
      <w:r>
        <w:rPr>
          <w:spacing w:val="13"/>
        </w:rPr>
        <w:t> </w:t>
      </w:r>
      <w:r>
        <w:rPr/>
        <w:t>EXTINÇÃO</w:t>
      </w:r>
      <w:r>
        <w:rPr>
          <w:spacing w:val="30"/>
        </w:rPr>
        <w:t> </w:t>
      </w:r>
      <w:r>
        <w:rPr>
          <w:spacing w:val="-2"/>
        </w:rPr>
        <w:t>CONTRATUAL</w:t>
      </w:r>
    </w:p>
    <w:p>
      <w:pPr>
        <w:pStyle w:val="ListParagraph"/>
        <w:numPr>
          <w:ilvl w:val="1"/>
          <w:numId w:val="55"/>
        </w:numPr>
        <w:tabs>
          <w:tab w:pos="687" w:val="left" w:leader="none"/>
        </w:tabs>
        <w:spacing w:line="292" w:lineRule="auto" w:before="57" w:after="0"/>
        <w:ind w:left="316" w:right="299" w:firstLine="0"/>
        <w:jc w:val="left"/>
        <w:rPr>
          <w:sz w:val="17"/>
        </w:rPr>
      </w:pPr>
      <w:r>
        <w:rPr>
          <w:w w:val="105"/>
          <w:sz w:val="17"/>
        </w:rPr>
        <w:t>O</w:t>
      </w:r>
      <w:r>
        <w:rPr>
          <w:spacing w:val="12"/>
          <w:w w:val="105"/>
          <w:sz w:val="17"/>
        </w:rPr>
        <w:t> </w:t>
      </w:r>
      <w:r>
        <w:rPr>
          <w:w w:val="105"/>
          <w:sz w:val="17"/>
        </w:rPr>
        <w:t>contrato</w:t>
      </w:r>
      <w:r>
        <w:rPr>
          <w:spacing w:val="12"/>
          <w:w w:val="105"/>
          <w:sz w:val="17"/>
        </w:rPr>
        <w:t> </w:t>
      </w:r>
      <w:r>
        <w:rPr>
          <w:w w:val="105"/>
          <w:sz w:val="17"/>
        </w:rPr>
        <w:t>se</w:t>
      </w:r>
      <w:r>
        <w:rPr>
          <w:spacing w:val="12"/>
          <w:w w:val="105"/>
          <w:sz w:val="17"/>
        </w:rPr>
        <w:t> </w:t>
      </w:r>
      <w:r>
        <w:rPr>
          <w:w w:val="105"/>
          <w:sz w:val="17"/>
        </w:rPr>
        <w:t>extingue</w:t>
      </w:r>
      <w:r>
        <w:rPr>
          <w:spacing w:val="12"/>
          <w:w w:val="105"/>
          <w:sz w:val="17"/>
        </w:rPr>
        <w:t> </w:t>
      </w:r>
      <w:r>
        <w:rPr>
          <w:w w:val="105"/>
          <w:sz w:val="17"/>
        </w:rPr>
        <w:t>quando</w:t>
      </w:r>
      <w:r>
        <w:rPr>
          <w:spacing w:val="12"/>
          <w:w w:val="105"/>
          <w:sz w:val="17"/>
        </w:rPr>
        <w:t> </w:t>
      </w:r>
      <w:r>
        <w:rPr>
          <w:w w:val="105"/>
          <w:sz w:val="17"/>
        </w:rPr>
        <w:t>vencido</w:t>
      </w:r>
      <w:r>
        <w:rPr>
          <w:spacing w:val="12"/>
          <w:w w:val="105"/>
          <w:sz w:val="17"/>
        </w:rPr>
        <w:t> </w:t>
      </w:r>
      <w:r>
        <w:rPr>
          <w:w w:val="105"/>
          <w:sz w:val="17"/>
        </w:rPr>
        <w:t>o</w:t>
      </w:r>
      <w:r>
        <w:rPr>
          <w:spacing w:val="12"/>
          <w:w w:val="105"/>
          <w:sz w:val="17"/>
        </w:rPr>
        <w:t> </w:t>
      </w:r>
      <w:r>
        <w:rPr>
          <w:w w:val="105"/>
          <w:sz w:val="17"/>
        </w:rPr>
        <w:t>prazo</w:t>
      </w:r>
      <w:r>
        <w:rPr>
          <w:spacing w:val="12"/>
          <w:w w:val="105"/>
          <w:sz w:val="17"/>
        </w:rPr>
        <w:t> </w:t>
      </w:r>
      <w:r>
        <w:rPr>
          <w:w w:val="105"/>
          <w:sz w:val="17"/>
        </w:rPr>
        <w:t>nele</w:t>
      </w:r>
      <w:r>
        <w:rPr>
          <w:spacing w:val="12"/>
          <w:w w:val="105"/>
          <w:sz w:val="17"/>
        </w:rPr>
        <w:t> </w:t>
      </w:r>
      <w:r>
        <w:rPr>
          <w:w w:val="105"/>
          <w:sz w:val="17"/>
        </w:rPr>
        <w:t>estipulado,</w:t>
      </w:r>
      <w:r>
        <w:rPr>
          <w:spacing w:val="12"/>
          <w:w w:val="105"/>
          <w:sz w:val="17"/>
        </w:rPr>
        <w:t> </w:t>
      </w:r>
      <w:r>
        <w:rPr>
          <w:w w:val="105"/>
          <w:sz w:val="17"/>
        </w:rPr>
        <w:t>independentemente</w:t>
      </w:r>
      <w:r>
        <w:rPr>
          <w:spacing w:val="12"/>
          <w:w w:val="105"/>
          <w:sz w:val="17"/>
        </w:rPr>
        <w:t> </w:t>
      </w:r>
      <w:r>
        <w:rPr>
          <w:w w:val="105"/>
          <w:sz w:val="17"/>
        </w:rPr>
        <w:t>de</w:t>
      </w:r>
      <w:r>
        <w:rPr>
          <w:spacing w:val="12"/>
          <w:w w:val="105"/>
          <w:sz w:val="17"/>
        </w:rPr>
        <w:t> </w:t>
      </w:r>
      <w:r>
        <w:rPr>
          <w:w w:val="105"/>
          <w:sz w:val="17"/>
        </w:rPr>
        <w:t>terem</w:t>
      </w:r>
      <w:r>
        <w:rPr>
          <w:spacing w:val="12"/>
          <w:w w:val="105"/>
          <w:sz w:val="17"/>
        </w:rPr>
        <w:t> </w:t>
      </w:r>
      <w:r>
        <w:rPr>
          <w:w w:val="105"/>
          <w:sz w:val="17"/>
        </w:rPr>
        <w:t>sido</w:t>
      </w:r>
      <w:r>
        <w:rPr>
          <w:spacing w:val="12"/>
          <w:w w:val="105"/>
          <w:sz w:val="17"/>
        </w:rPr>
        <w:t> </w:t>
      </w:r>
      <w:r>
        <w:rPr>
          <w:w w:val="105"/>
          <w:sz w:val="17"/>
        </w:rPr>
        <w:t>cumpridas</w:t>
      </w:r>
      <w:r>
        <w:rPr>
          <w:spacing w:val="12"/>
          <w:w w:val="105"/>
          <w:sz w:val="17"/>
        </w:rPr>
        <w:t> </w:t>
      </w:r>
      <w:r>
        <w:rPr>
          <w:w w:val="105"/>
          <w:sz w:val="17"/>
        </w:rPr>
        <w:t>ou</w:t>
      </w:r>
      <w:r>
        <w:rPr>
          <w:spacing w:val="12"/>
          <w:w w:val="105"/>
          <w:sz w:val="17"/>
        </w:rPr>
        <w:t> </w:t>
      </w:r>
      <w:r>
        <w:rPr>
          <w:w w:val="105"/>
          <w:sz w:val="17"/>
        </w:rPr>
        <w:t>não</w:t>
      </w:r>
      <w:r>
        <w:rPr>
          <w:spacing w:val="12"/>
          <w:w w:val="105"/>
          <w:sz w:val="17"/>
        </w:rPr>
        <w:t> </w:t>
      </w:r>
      <w:r>
        <w:rPr>
          <w:w w:val="105"/>
          <w:sz w:val="17"/>
        </w:rPr>
        <w:t>as</w:t>
      </w:r>
      <w:r>
        <w:rPr>
          <w:spacing w:val="12"/>
          <w:w w:val="105"/>
          <w:sz w:val="17"/>
        </w:rPr>
        <w:t> </w:t>
      </w:r>
      <w:r>
        <w:rPr>
          <w:w w:val="105"/>
          <w:sz w:val="17"/>
        </w:rPr>
        <w:t>obrigações</w:t>
      </w:r>
      <w:r>
        <w:rPr>
          <w:spacing w:val="12"/>
          <w:w w:val="105"/>
          <w:sz w:val="17"/>
        </w:rPr>
        <w:t> </w:t>
      </w:r>
      <w:r>
        <w:rPr>
          <w:w w:val="105"/>
          <w:sz w:val="17"/>
        </w:rPr>
        <w:t>de</w:t>
      </w:r>
      <w:r>
        <w:rPr>
          <w:spacing w:val="12"/>
          <w:w w:val="105"/>
          <w:sz w:val="17"/>
        </w:rPr>
        <w:t> </w:t>
      </w:r>
      <w:r>
        <w:rPr>
          <w:w w:val="105"/>
          <w:sz w:val="17"/>
        </w:rPr>
        <w:t>ambas</w:t>
      </w:r>
      <w:r>
        <w:rPr>
          <w:spacing w:val="12"/>
          <w:w w:val="105"/>
          <w:sz w:val="17"/>
        </w:rPr>
        <w:t> </w:t>
      </w:r>
      <w:r>
        <w:rPr>
          <w:w w:val="105"/>
          <w:sz w:val="17"/>
        </w:rPr>
        <w:t>as</w:t>
      </w:r>
      <w:r>
        <w:rPr>
          <w:spacing w:val="12"/>
          <w:w w:val="105"/>
          <w:sz w:val="17"/>
        </w:rPr>
        <w:t> </w:t>
      </w:r>
      <w:r>
        <w:rPr>
          <w:w w:val="105"/>
          <w:sz w:val="17"/>
        </w:rPr>
        <w:t>partes</w:t>
      </w:r>
      <w:r>
        <w:rPr>
          <w:spacing w:val="12"/>
          <w:w w:val="105"/>
          <w:sz w:val="17"/>
        </w:rPr>
        <w:t> </w:t>
      </w:r>
      <w:r>
        <w:rPr>
          <w:w w:val="105"/>
          <w:sz w:val="17"/>
        </w:rPr>
        <w:t>contraentes,</w:t>
      </w:r>
      <w:r>
        <w:rPr>
          <w:spacing w:val="12"/>
          <w:w w:val="105"/>
          <w:sz w:val="17"/>
        </w:rPr>
        <w:t> </w:t>
      </w:r>
      <w:r>
        <w:rPr>
          <w:w w:val="105"/>
          <w:sz w:val="17"/>
        </w:rPr>
        <w:t>sem</w:t>
      </w:r>
      <w:r>
        <w:rPr>
          <w:spacing w:val="12"/>
          <w:w w:val="105"/>
          <w:sz w:val="17"/>
        </w:rPr>
        <w:t> </w:t>
      </w:r>
      <w:r>
        <w:rPr>
          <w:w w:val="105"/>
          <w:sz w:val="17"/>
        </w:rPr>
        <w:t>prejuízo</w:t>
      </w:r>
      <w:r>
        <w:rPr>
          <w:spacing w:val="12"/>
          <w:w w:val="105"/>
          <w:sz w:val="17"/>
        </w:rPr>
        <w:t> </w:t>
      </w:r>
      <w:r>
        <w:rPr>
          <w:w w:val="105"/>
          <w:sz w:val="17"/>
        </w:rPr>
        <w:t>da</w:t>
      </w:r>
      <w:r>
        <w:rPr>
          <w:spacing w:val="12"/>
          <w:w w:val="105"/>
          <w:sz w:val="17"/>
        </w:rPr>
        <w:t> </w:t>
      </w:r>
      <w:r>
        <w:rPr>
          <w:w w:val="105"/>
          <w:sz w:val="17"/>
        </w:rPr>
        <w:t>aplicação</w:t>
      </w:r>
      <w:r>
        <w:rPr>
          <w:spacing w:val="12"/>
          <w:w w:val="105"/>
          <w:sz w:val="17"/>
        </w:rPr>
        <w:t> </w:t>
      </w:r>
      <w:r>
        <w:rPr>
          <w:w w:val="105"/>
          <w:sz w:val="17"/>
        </w:rPr>
        <w:t>das penalidades eventualmente cabíveis, observados os preceitos da Lei nº 14.133/21 e neste Contrato.</w:t>
      </w:r>
    </w:p>
    <w:p>
      <w:pPr>
        <w:pStyle w:val="ListParagraph"/>
        <w:numPr>
          <w:ilvl w:val="1"/>
          <w:numId w:val="55"/>
        </w:numPr>
        <w:tabs>
          <w:tab w:pos="685" w:val="left" w:leader="none"/>
        </w:tabs>
        <w:spacing w:line="292" w:lineRule="auto" w:before="1" w:after="0"/>
        <w:ind w:left="316" w:right="299" w:firstLine="0"/>
        <w:jc w:val="left"/>
        <w:rPr>
          <w:sz w:val="17"/>
        </w:rPr>
      </w:pPr>
      <w:r>
        <w:rPr>
          <w:w w:val="105"/>
          <w:sz w:val="17"/>
        </w:rPr>
        <w:t>O</w:t>
      </w:r>
      <w:r>
        <w:rPr>
          <w:spacing w:val="9"/>
          <w:w w:val="105"/>
          <w:sz w:val="17"/>
        </w:rPr>
        <w:t> </w:t>
      </w:r>
      <w:r>
        <w:rPr>
          <w:w w:val="105"/>
          <w:sz w:val="17"/>
        </w:rPr>
        <w:t>Contrato</w:t>
      </w:r>
      <w:r>
        <w:rPr>
          <w:spacing w:val="9"/>
          <w:w w:val="105"/>
          <w:sz w:val="17"/>
        </w:rPr>
        <w:t> </w:t>
      </w:r>
      <w:r>
        <w:rPr>
          <w:w w:val="105"/>
          <w:sz w:val="17"/>
        </w:rPr>
        <w:t>pode</w:t>
      </w:r>
      <w:r>
        <w:rPr>
          <w:spacing w:val="9"/>
          <w:w w:val="105"/>
          <w:sz w:val="17"/>
        </w:rPr>
        <w:t> </w:t>
      </w:r>
      <w:r>
        <w:rPr>
          <w:w w:val="105"/>
          <w:sz w:val="17"/>
        </w:rPr>
        <w:t>ser</w:t>
      </w:r>
      <w:r>
        <w:rPr>
          <w:spacing w:val="9"/>
          <w:w w:val="105"/>
          <w:sz w:val="17"/>
        </w:rPr>
        <w:t> </w:t>
      </w:r>
      <w:r>
        <w:rPr>
          <w:w w:val="105"/>
          <w:sz w:val="17"/>
        </w:rPr>
        <w:t>extinto</w:t>
      </w:r>
      <w:r>
        <w:rPr>
          <w:spacing w:val="9"/>
          <w:w w:val="105"/>
          <w:sz w:val="17"/>
        </w:rPr>
        <w:t> </w:t>
      </w:r>
      <w:r>
        <w:rPr>
          <w:w w:val="105"/>
          <w:sz w:val="17"/>
        </w:rPr>
        <w:t>antes</w:t>
      </w:r>
      <w:r>
        <w:rPr>
          <w:spacing w:val="9"/>
          <w:w w:val="105"/>
          <w:sz w:val="17"/>
        </w:rPr>
        <w:t> </w:t>
      </w:r>
      <w:r>
        <w:rPr>
          <w:w w:val="105"/>
          <w:sz w:val="17"/>
        </w:rPr>
        <w:t>do</w:t>
      </w:r>
      <w:r>
        <w:rPr>
          <w:spacing w:val="9"/>
          <w:w w:val="105"/>
          <w:sz w:val="17"/>
        </w:rPr>
        <w:t> </w:t>
      </w:r>
      <w:r>
        <w:rPr>
          <w:w w:val="105"/>
          <w:sz w:val="17"/>
        </w:rPr>
        <w:t>prazo</w:t>
      </w:r>
      <w:r>
        <w:rPr>
          <w:spacing w:val="9"/>
          <w:w w:val="105"/>
          <w:sz w:val="17"/>
        </w:rPr>
        <w:t> </w:t>
      </w:r>
      <w:r>
        <w:rPr>
          <w:w w:val="105"/>
          <w:sz w:val="17"/>
        </w:rPr>
        <w:t>nele</w:t>
      </w:r>
      <w:r>
        <w:rPr>
          <w:spacing w:val="9"/>
          <w:w w:val="105"/>
          <w:sz w:val="17"/>
        </w:rPr>
        <w:t> </w:t>
      </w:r>
      <w:r>
        <w:rPr>
          <w:w w:val="105"/>
          <w:sz w:val="17"/>
        </w:rPr>
        <w:t>fixado,</w:t>
      </w:r>
      <w:r>
        <w:rPr>
          <w:spacing w:val="9"/>
          <w:w w:val="105"/>
          <w:sz w:val="17"/>
        </w:rPr>
        <w:t> </w:t>
      </w:r>
      <w:r>
        <w:rPr>
          <w:w w:val="105"/>
          <w:sz w:val="17"/>
        </w:rPr>
        <w:t>sem</w:t>
      </w:r>
      <w:r>
        <w:rPr>
          <w:spacing w:val="9"/>
          <w:w w:val="105"/>
          <w:sz w:val="17"/>
        </w:rPr>
        <w:t> </w:t>
      </w:r>
      <w:r>
        <w:rPr>
          <w:w w:val="105"/>
          <w:sz w:val="17"/>
        </w:rPr>
        <w:t>ônus</w:t>
      </w:r>
      <w:r>
        <w:rPr>
          <w:spacing w:val="9"/>
          <w:w w:val="105"/>
          <w:sz w:val="17"/>
        </w:rPr>
        <w:t> </w:t>
      </w:r>
      <w:r>
        <w:rPr>
          <w:w w:val="105"/>
          <w:sz w:val="17"/>
        </w:rPr>
        <w:t>para</w:t>
      </w:r>
      <w:r>
        <w:rPr>
          <w:spacing w:val="9"/>
          <w:w w:val="105"/>
          <w:sz w:val="17"/>
        </w:rPr>
        <w:t> </w:t>
      </w:r>
      <w:r>
        <w:rPr>
          <w:w w:val="105"/>
          <w:sz w:val="17"/>
        </w:rPr>
        <w:t>o</w:t>
      </w:r>
      <w:r>
        <w:rPr>
          <w:spacing w:val="9"/>
          <w:w w:val="105"/>
          <w:sz w:val="17"/>
        </w:rPr>
        <w:t> </w:t>
      </w:r>
      <w:r>
        <w:rPr>
          <w:b/>
          <w:w w:val="105"/>
          <w:sz w:val="17"/>
        </w:rPr>
        <w:t>CONTRATANTE</w:t>
      </w:r>
      <w:r>
        <w:rPr>
          <w:w w:val="105"/>
          <w:sz w:val="17"/>
        </w:rPr>
        <w:t>,</w:t>
      </w:r>
      <w:r>
        <w:rPr>
          <w:spacing w:val="9"/>
          <w:w w:val="105"/>
          <w:sz w:val="17"/>
        </w:rPr>
        <w:t> </w:t>
      </w:r>
      <w:r>
        <w:rPr>
          <w:w w:val="105"/>
          <w:sz w:val="17"/>
        </w:rPr>
        <w:t>quando</w:t>
      </w:r>
      <w:r>
        <w:rPr>
          <w:spacing w:val="9"/>
          <w:w w:val="105"/>
          <w:sz w:val="17"/>
        </w:rPr>
        <w:t> </w:t>
      </w:r>
      <w:r>
        <w:rPr>
          <w:w w:val="105"/>
          <w:sz w:val="17"/>
        </w:rPr>
        <w:t>esta</w:t>
      </w:r>
      <w:r>
        <w:rPr>
          <w:spacing w:val="9"/>
          <w:w w:val="105"/>
          <w:sz w:val="17"/>
        </w:rPr>
        <w:t> </w:t>
      </w:r>
      <w:r>
        <w:rPr>
          <w:w w:val="105"/>
          <w:sz w:val="17"/>
        </w:rPr>
        <w:t>não</w:t>
      </w:r>
      <w:r>
        <w:rPr>
          <w:spacing w:val="9"/>
          <w:w w:val="105"/>
          <w:sz w:val="17"/>
        </w:rPr>
        <w:t> </w:t>
      </w:r>
      <w:r>
        <w:rPr>
          <w:w w:val="105"/>
          <w:sz w:val="17"/>
        </w:rPr>
        <w:t>dispuser</w:t>
      </w:r>
      <w:r>
        <w:rPr>
          <w:spacing w:val="9"/>
          <w:w w:val="105"/>
          <w:sz w:val="17"/>
        </w:rPr>
        <w:t> </w:t>
      </w:r>
      <w:r>
        <w:rPr>
          <w:w w:val="105"/>
          <w:sz w:val="17"/>
        </w:rPr>
        <w:t>de</w:t>
      </w:r>
      <w:r>
        <w:rPr>
          <w:spacing w:val="9"/>
          <w:w w:val="105"/>
          <w:sz w:val="17"/>
        </w:rPr>
        <w:t> </w:t>
      </w:r>
      <w:r>
        <w:rPr>
          <w:w w:val="105"/>
          <w:sz w:val="17"/>
        </w:rPr>
        <w:t>créditos</w:t>
      </w:r>
      <w:r>
        <w:rPr>
          <w:spacing w:val="9"/>
          <w:w w:val="105"/>
          <w:sz w:val="17"/>
        </w:rPr>
        <w:t> </w:t>
      </w:r>
      <w:r>
        <w:rPr>
          <w:w w:val="105"/>
          <w:sz w:val="17"/>
        </w:rPr>
        <w:t>orçamentários</w:t>
      </w:r>
      <w:r>
        <w:rPr>
          <w:spacing w:val="9"/>
          <w:w w:val="105"/>
          <w:sz w:val="17"/>
        </w:rPr>
        <w:t> </w:t>
      </w:r>
      <w:r>
        <w:rPr>
          <w:w w:val="105"/>
          <w:sz w:val="17"/>
        </w:rPr>
        <w:t>para</w:t>
      </w:r>
      <w:r>
        <w:rPr>
          <w:spacing w:val="9"/>
          <w:w w:val="105"/>
          <w:sz w:val="17"/>
        </w:rPr>
        <w:t> </w:t>
      </w:r>
      <w:r>
        <w:rPr>
          <w:w w:val="105"/>
          <w:sz w:val="17"/>
        </w:rPr>
        <w:t>sua</w:t>
      </w:r>
      <w:r>
        <w:rPr>
          <w:spacing w:val="9"/>
          <w:w w:val="105"/>
          <w:sz w:val="17"/>
        </w:rPr>
        <w:t> </w:t>
      </w:r>
      <w:r>
        <w:rPr>
          <w:w w:val="105"/>
          <w:sz w:val="17"/>
        </w:rPr>
        <w:t>continuidade</w:t>
      </w:r>
      <w:r>
        <w:rPr>
          <w:spacing w:val="9"/>
          <w:w w:val="105"/>
          <w:sz w:val="17"/>
        </w:rPr>
        <w:t> </w:t>
      </w:r>
      <w:r>
        <w:rPr>
          <w:w w:val="105"/>
          <w:sz w:val="17"/>
        </w:rPr>
        <w:t>ou</w:t>
      </w:r>
      <w:r>
        <w:rPr>
          <w:spacing w:val="9"/>
          <w:w w:val="105"/>
          <w:sz w:val="17"/>
        </w:rPr>
        <w:t> </w:t>
      </w:r>
      <w:r>
        <w:rPr>
          <w:w w:val="105"/>
          <w:sz w:val="17"/>
        </w:rPr>
        <w:t>quando</w:t>
      </w:r>
      <w:r>
        <w:rPr>
          <w:spacing w:val="9"/>
          <w:w w:val="105"/>
          <w:sz w:val="17"/>
        </w:rPr>
        <w:t> </w:t>
      </w:r>
      <w:r>
        <w:rPr>
          <w:w w:val="105"/>
          <w:sz w:val="17"/>
        </w:rPr>
        <w:t>entender</w:t>
      </w:r>
      <w:r>
        <w:rPr>
          <w:spacing w:val="9"/>
          <w:w w:val="105"/>
          <w:sz w:val="17"/>
        </w:rPr>
        <w:t> </w:t>
      </w:r>
      <w:r>
        <w:rPr>
          <w:w w:val="105"/>
          <w:sz w:val="17"/>
        </w:rPr>
        <w:t>que</w:t>
      </w:r>
      <w:r>
        <w:rPr>
          <w:spacing w:val="9"/>
          <w:w w:val="105"/>
          <w:sz w:val="17"/>
        </w:rPr>
        <w:t> </w:t>
      </w:r>
      <w:r>
        <w:rPr>
          <w:w w:val="105"/>
          <w:sz w:val="17"/>
        </w:rPr>
        <w:t>o Contrato não mais lhe oferece vantagem.</w:t>
      </w:r>
    </w:p>
    <w:p>
      <w:pPr>
        <w:pStyle w:val="ListParagraph"/>
        <w:numPr>
          <w:ilvl w:val="2"/>
          <w:numId w:val="55"/>
        </w:numPr>
        <w:tabs>
          <w:tab w:pos="805" w:val="left" w:leader="none"/>
        </w:tabs>
        <w:spacing w:line="292" w:lineRule="auto" w:before="1" w:after="0"/>
        <w:ind w:left="316" w:right="299" w:firstLine="0"/>
        <w:jc w:val="left"/>
        <w:rPr>
          <w:sz w:val="17"/>
        </w:rPr>
      </w:pPr>
      <w:r>
        <w:rPr>
          <w:w w:val="105"/>
          <w:sz w:val="17"/>
        </w:rPr>
        <w:t>A</w:t>
      </w:r>
      <w:r>
        <w:rPr>
          <w:spacing w:val="-4"/>
          <w:w w:val="105"/>
          <w:sz w:val="17"/>
        </w:rPr>
        <w:t> </w:t>
      </w:r>
      <w:r>
        <w:rPr>
          <w:w w:val="105"/>
          <w:sz w:val="17"/>
        </w:rPr>
        <w:t>extinção nesta hipótese ocorrerá na próxima data de aniversário do Contrato, desde que haja a notificação do </w:t>
      </w:r>
      <w:r>
        <w:rPr>
          <w:b/>
          <w:w w:val="105"/>
          <w:sz w:val="17"/>
        </w:rPr>
        <w:t>CONTRATADO </w:t>
      </w:r>
      <w:r>
        <w:rPr>
          <w:w w:val="105"/>
          <w:sz w:val="17"/>
        </w:rPr>
        <w:t>pelo </w:t>
      </w:r>
      <w:r>
        <w:rPr>
          <w:b/>
          <w:w w:val="105"/>
          <w:sz w:val="17"/>
        </w:rPr>
        <w:t>CONTRATANTE </w:t>
      </w:r>
      <w:r>
        <w:rPr>
          <w:w w:val="105"/>
          <w:sz w:val="17"/>
        </w:rPr>
        <w:t>nesse sentido com pelo menos 2 (dois) meses de antecedência desse dia.</w:t>
      </w:r>
    </w:p>
    <w:p>
      <w:pPr>
        <w:pStyle w:val="ListParagraph"/>
        <w:numPr>
          <w:ilvl w:val="2"/>
          <w:numId w:val="55"/>
        </w:numPr>
        <w:tabs>
          <w:tab w:pos="803" w:val="left" w:leader="none"/>
        </w:tabs>
        <w:spacing w:line="292" w:lineRule="auto" w:before="1" w:after="0"/>
        <w:ind w:left="316" w:right="299" w:firstLine="0"/>
        <w:jc w:val="left"/>
        <w:rPr>
          <w:sz w:val="17"/>
        </w:rPr>
      </w:pPr>
      <w:r>
        <w:rPr>
          <w:w w:val="105"/>
          <w:sz w:val="17"/>
        </w:rPr>
        <w:t>Caso</w:t>
      </w:r>
      <w:r>
        <w:rPr>
          <w:spacing w:val="-4"/>
          <w:w w:val="105"/>
          <w:sz w:val="17"/>
        </w:rPr>
        <w:t> </w:t>
      </w:r>
      <w:r>
        <w:rPr>
          <w:w w:val="105"/>
          <w:sz w:val="17"/>
        </w:rPr>
        <w:t>a</w:t>
      </w:r>
      <w:r>
        <w:rPr>
          <w:spacing w:val="-4"/>
          <w:w w:val="105"/>
          <w:sz w:val="17"/>
        </w:rPr>
        <w:t> </w:t>
      </w:r>
      <w:r>
        <w:rPr>
          <w:w w:val="105"/>
          <w:sz w:val="17"/>
        </w:rPr>
        <w:t>notificação</w:t>
      </w:r>
      <w:r>
        <w:rPr>
          <w:spacing w:val="-4"/>
          <w:w w:val="105"/>
          <w:sz w:val="17"/>
        </w:rPr>
        <w:t> </w:t>
      </w:r>
      <w:r>
        <w:rPr>
          <w:w w:val="105"/>
          <w:sz w:val="17"/>
        </w:rPr>
        <w:t>da</w:t>
      </w:r>
      <w:r>
        <w:rPr>
          <w:spacing w:val="-4"/>
          <w:w w:val="105"/>
          <w:sz w:val="17"/>
        </w:rPr>
        <w:t> </w:t>
      </w:r>
      <w:r>
        <w:rPr>
          <w:w w:val="105"/>
          <w:sz w:val="17"/>
        </w:rPr>
        <w:t>não-continuidade</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de</w:t>
      </w:r>
      <w:r>
        <w:rPr>
          <w:spacing w:val="-4"/>
          <w:w w:val="105"/>
          <w:sz w:val="17"/>
        </w:rPr>
        <w:t> </w:t>
      </w:r>
      <w:r>
        <w:rPr>
          <w:w w:val="105"/>
          <w:sz w:val="17"/>
        </w:rPr>
        <w:t>que</w:t>
      </w:r>
      <w:r>
        <w:rPr>
          <w:spacing w:val="-4"/>
          <w:w w:val="105"/>
          <w:sz w:val="17"/>
        </w:rPr>
        <w:t> </w:t>
      </w:r>
      <w:r>
        <w:rPr>
          <w:w w:val="105"/>
          <w:sz w:val="17"/>
        </w:rPr>
        <w:t>trata</w:t>
      </w:r>
      <w:r>
        <w:rPr>
          <w:spacing w:val="-4"/>
          <w:w w:val="105"/>
          <w:sz w:val="17"/>
        </w:rPr>
        <w:t> </w:t>
      </w:r>
      <w:r>
        <w:rPr>
          <w:w w:val="105"/>
          <w:sz w:val="17"/>
        </w:rPr>
        <w:t>este</w:t>
      </w:r>
      <w:r>
        <w:rPr>
          <w:spacing w:val="-4"/>
          <w:w w:val="105"/>
          <w:sz w:val="17"/>
        </w:rPr>
        <w:t> </w:t>
      </w:r>
      <w:r>
        <w:rPr>
          <w:w w:val="105"/>
          <w:sz w:val="17"/>
        </w:rPr>
        <w:t>subitem</w:t>
      </w:r>
      <w:r>
        <w:rPr>
          <w:spacing w:val="-4"/>
          <w:w w:val="105"/>
          <w:sz w:val="17"/>
        </w:rPr>
        <w:t> </w:t>
      </w:r>
      <w:r>
        <w:rPr>
          <w:w w:val="105"/>
          <w:sz w:val="17"/>
        </w:rPr>
        <w:t>ocorra</w:t>
      </w:r>
      <w:r>
        <w:rPr>
          <w:spacing w:val="-4"/>
          <w:w w:val="105"/>
          <w:sz w:val="17"/>
        </w:rPr>
        <w:t> </w:t>
      </w:r>
      <w:r>
        <w:rPr>
          <w:w w:val="105"/>
          <w:sz w:val="17"/>
        </w:rPr>
        <w:t>com</w:t>
      </w:r>
      <w:r>
        <w:rPr>
          <w:spacing w:val="-4"/>
          <w:w w:val="105"/>
          <w:sz w:val="17"/>
        </w:rPr>
        <w:t> </w:t>
      </w:r>
      <w:r>
        <w:rPr>
          <w:w w:val="105"/>
          <w:sz w:val="17"/>
        </w:rPr>
        <w:t>menos</w:t>
      </w:r>
      <w:r>
        <w:rPr>
          <w:spacing w:val="-4"/>
          <w:w w:val="105"/>
          <w:sz w:val="17"/>
        </w:rPr>
        <w:t> </w:t>
      </w:r>
      <w:r>
        <w:rPr>
          <w:w w:val="105"/>
          <w:sz w:val="17"/>
        </w:rPr>
        <w:t>de</w:t>
      </w:r>
      <w:r>
        <w:rPr>
          <w:spacing w:val="-4"/>
          <w:w w:val="105"/>
          <w:sz w:val="17"/>
        </w:rPr>
        <w:t> </w:t>
      </w:r>
      <w:r>
        <w:rPr>
          <w:w w:val="105"/>
          <w:sz w:val="17"/>
        </w:rPr>
        <w:t>2</w:t>
      </w:r>
      <w:r>
        <w:rPr>
          <w:spacing w:val="-4"/>
          <w:w w:val="105"/>
          <w:sz w:val="17"/>
        </w:rPr>
        <w:t> </w:t>
      </w:r>
      <w:r>
        <w:rPr>
          <w:w w:val="105"/>
          <w:sz w:val="17"/>
        </w:rPr>
        <w:t>(dois)</w:t>
      </w:r>
      <w:r>
        <w:rPr>
          <w:spacing w:val="-4"/>
          <w:w w:val="105"/>
          <w:sz w:val="17"/>
        </w:rPr>
        <w:t> </w:t>
      </w:r>
      <w:r>
        <w:rPr>
          <w:w w:val="105"/>
          <w:sz w:val="17"/>
        </w:rPr>
        <w:t>meses</w:t>
      </w:r>
      <w:r>
        <w:rPr>
          <w:spacing w:val="-4"/>
          <w:w w:val="105"/>
          <w:sz w:val="17"/>
        </w:rPr>
        <w:t> </w:t>
      </w:r>
      <w:r>
        <w:rPr>
          <w:w w:val="105"/>
          <w:sz w:val="17"/>
        </w:rPr>
        <w:t>de</w:t>
      </w:r>
      <w:r>
        <w:rPr>
          <w:spacing w:val="-4"/>
          <w:w w:val="105"/>
          <w:sz w:val="17"/>
        </w:rPr>
        <w:t> </w:t>
      </w:r>
      <w:r>
        <w:rPr>
          <w:w w:val="105"/>
          <w:sz w:val="17"/>
        </w:rPr>
        <w:t>antecedência</w:t>
      </w:r>
      <w:r>
        <w:rPr>
          <w:spacing w:val="-4"/>
          <w:w w:val="105"/>
          <w:sz w:val="17"/>
        </w:rPr>
        <w:t> </w:t>
      </w:r>
      <w:r>
        <w:rPr>
          <w:w w:val="105"/>
          <w:sz w:val="17"/>
        </w:rPr>
        <w:t>da</w:t>
      </w:r>
      <w:r>
        <w:rPr>
          <w:spacing w:val="-4"/>
          <w:w w:val="105"/>
          <w:sz w:val="17"/>
        </w:rPr>
        <w:t> </w:t>
      </w:r>
      <w:r>
        <w:rPr>
          <w:w w:val="105"/>
          <w:sz w:val="17"/>
        </w:rPr>
        <w:t>data</w:t>
      </w:r>
      <w:r>
        <w:rPr>
          <w:spacing w:val="-4"/>
          <w:w w:val="105"/>
          <w:sz w:val="17"/>
        </w:rPr>
        <w:t> </w:t>
      </w:r>
      <w:r>
        <w:rPr>
          <w:w w:val="105"/>
          <w:sz w:val="17"/>
        </w:rPr>
        <w:t>de</w:t>
      </w:r>
      <w:r>
        <w:rPr>
          <w:spacing w:val="-4"/>
          <w:w w:val="105"/>
          <w:sz w:val="17"/>
        </w:rPr>
        <w:t> </w:t>
      </w:r>
      <w:r>
        <w:rPr>
          <w:w w:val="105"/>
          <w:sz w:val="17"/>
        </w:rPr>
        <w:t>aniversário,</w:t>
      </w:r>
      <w:r>
        <w:rPr>
          <w:spacing w:val="-4"/>
          <w:w w:val="105"/>
          <w:sz w:val="17"/>
        </w:rPr>
        <w:t> </w:t>
      </w:r>
      <w:r>
        <w:rPr>
          <w:w w:val="105"/>
          <w:sz w:val="17"/>
        </w:rPr>
        <w:t>a</w:t>
      </w:r>
      <w:r>
        <w:rPr>
          <w:spacing w:val="-4"/>
          <w:w w:val="105"/>
          <w:sz w:val="17"/>
        </w:rPr>
        <w:t> </w:t>
      </w:r>
      <w:r>
        <w:rPr>
          <w:w w:val="105"/>
          <w:sz w:val="17"/>
        </w:rPr>
        <w:t>extinção</w:t>
      </w:r>
      <w:r>
        <w:rPr>
          <w:spacing w:val="-4"/>
          <w:w w:val="105"/>
          <w:sz w:val="17"/>
        </w:rPr>
        <w:t> </w:t>
      </w:r>
      <w:r>
        <w:rPr>
          <w:w w:val="105"/>
          <w:sz w:val="17"/>
        </w:rPr>
        <w:t>contratual</w:t>
      </w:r>
      <w:r>
        <w:rPr>
          <w:spacing w:val="-4"/>
          <w:w w:val="105"/>
          <w:sz w:val="17"/>
        </w:rPr>
        <w:t> </w:t>
      </w:r>
      <w:r>
        <w:rPr>
          <w:w w:val="105"/>
          <w:sz w:val="17"/>
        </w:rPr>
        <w:t>ocorrerá</w:t>
      </w:r>
      <w:r>
        <w:rPr>
          <w:spacing w:val="-4"/>
          <w:w w:val="105"/>
          <w:sz w:val="17"/>
        </w:rPr>
        <w:t> </w:t>
      </w:r>
      <w:r>
        <w:rPr>
          <w:w w:val="105"/>
          <w:sz w:val="17"/>
        </w:rPr>
        <w:t>após</w:t>
      </w:r>
      <w:r>
        <w:rPr>
          <w:spacing w:val="-4"/>
          <w:w w:val="105"/>
          <w:sz w:val="17"/>
        </w:rPr>
        <w:t> </w:t>
      </w:r>
      <w:r>
        <w:rPr>
          <w:w w:val="105"/>
          <w:sz w:val="17"/>
        </w:rPr>
        <w:t>2</w:t>
      </w:r>
      <w:r>
        <w:rPr>
          <w:spacing w:val="-4"/>
          <w:w w:val="105"/>
          <w:sz w:val="17"/>
        </w:rPr>
        <w:t> </w:t>
      </w:r>
      <w:r>
        <w:rPr>
          <w:w w:val="105"/>
          <w:sz w:val="17"/>
        </w:rPr>
        <w:t>(dois) meses da data da comunicação.</w:t>
      </w:r>
    </w:p>
    <w:p>
      <w:pPr>
        <w:pStyle w:val="ListParagraph"/>
        <w:numPr>
          <w:ilvl w:val="1"/>
          <w:numId w:val="55"/>
        </w:numPr>
        <w:tabs>
          <w:tab w:pos="669" w:val="left" w:leader="none"/>
        </w:tabs>
        <w:spacing w:line="240" w:lineRule="auto" w:before="1" w:after="0"/>
        <w:ind w:left="669" w:right="0" w:hanging="353"/>
        <w:jc w:val="left"/>
        <w:rPr>
          <w:sz w:val="17"/>
        </w:rPr>
      </w:pPr>
      <w:r>
        <w:rPr>
          <w:w w:val="105"/>
          <w:sz w:val="17"/>
        </w:rPr>
        <w:t>O</w:t>
      </w:r>
      <w:r>
        <w:rPr>
          <w:spacing w:val="-6"/>
          <w:w w:val="105"/>
          <w:sz w:val="17"/>
        </w:rPr>
        <w:t> </w:t>
      </w:r>
      <w:r>
        <w:rPr>
          <w:w w:val="105"/>
          <w:sz w:val="17"/>
        </w:rPr>
        <w:t>presente</w:t>
      </w:r>
      <w:r>
        <w:rPr>
          <w:spacing w:val="-5"/>
          <w:w w:val="105"/>
          <w:sz w:val="17"/>
        </w:rPr>
        <w:t> </w:t>
      </w:r>
      <w:r>
        <w:rPr>
          <w:w w:val="105"/>
          <w:sz w:val="17"/>
        </w:rPr>
        <w:t>Contrato</w:t>
      </w:r>
      <w:r>
        <w:rPr>
          <w:spacing w:val="-5"/>
          <w:w w:val="105"/>
          <w:sz w:val="17"/>
        </w:rPr>
        <w:t> </w:t>
      </w:r>
      <w:r>
        <w:rPr>
          <w:w w:val="105"/>
          <w:sz w:val="17"/>
        </w:rPr>
        <w:t>poderá</w:t>
      </w:r>
      <w:r>
        <w:rPr>
          <w:spacing w:val="-5"/>
          <w:w w:val="105"/>
          <w:sz w:val="17"/>
        </w:rPr>
        <w:t> </w:t>
      </w:r>
      <w:r>
        <w:rPr>
          <w:w w:val="105"/>
          <w:sz w:val="17"/>
        </w:rPr>
        <w:t>ser</w:t>
      </w:r>
      <w:r>
        <w:rPr>
          <w:spacing w:val="-5"/>
          <w:w w:val="105"/>
          <w:sz w:val="17"/>
        </w:rPr>
        <w:t> </w:t>
      </w:r>
      <w:r>
        <w:rPr>
          <w:w w:val="105"/>
          <w:sz w:val="17"/>
        </w:rPr>
        <w:t>extinto,</w:t>
      </w:r>
      <w:r>
        <w:rPr>
          <w:spacing w:val="-5"/>
          <w:w w:val="105"/>
          <w:sz w:val="17"/>
        </w:rPr>
        <w:t> </w:t>
      </w:r>
      <w:r>
        <w:rPr>
          <w:w w:val="105"/>
          <w:sz w:val="17"/>
        </w:rPr>
        <w:t>antes</w:t>
      </w:r>
      <w:r>
        <w:rPr>
          <w:spacing w:val="-5"/>
          <w:w w:val="105"/>
          <w:sz w:val="17"/>
        </w:rPr>
        <w:t> </w:t>
      </w:r>
      <w:r>
        <w:rPr>
          <w:w w:val="105"/>
          <w:sz w:val="17"/>
        </w:rPr>
        <w:t>de</w:t>
      </w:r>
      <w:r>
        <w:rPr>
          <w:spacing w:val="-5"/>
          <w:w w:val="105"/>
          <w:sz w:val="17"/>
        </w:rPr>
        <w:t> </w:t>
      </w:r>
      <w:r>
        <w:rPr>
          <w:w w:val="105"/>
          <w:sz w:val="17"/>
        </w:rPr>
        <w:t>cumpridas</w:t>
      </w:r>
      <w:r>
        <w:rPr>
          <w:spacing w:val="-5"/>
          <w:w w:val="105"/>
          <w:sz w:val="17"/>
        </w:rPr>
        <w:t> </w:t>
      </w:r>
      <w:r>
        <w:rPr>
          <w:w w:val="105"/>
          <w:sz w:val="17"/>
        </w:rPr>
        <w:t>as</w:t>
      </w:r>
      <w:r>
        <w:rPr>
          <w:spacing w:val="-6"/>
          <w:w w:val="105"/>
          <w:sz w:val="17"/>
        </w:rPr>
        <w:t> </w:t>
      </w:r>
      <w:r>
        <w:rPr>
          <w:w w:val="105"/>
          <w:sz w:val="17"/>
        </w:rPr>
        <w:t>obrigações</w:t>
      </w:r>
      <w:r>
        <w:rPr>
          <w:spacing w:val="-5"/>
          <w:w w:val="105"/>
          <w:sz w:val="17"/>
        </w:rPr>
        <w:t> </w:t>
      </w:r>
      <w:r>
        <w:rPr>
          <w:w w:val="105"/>
          <w:sz w:val="17"/>
        </w:rPr>
        <w:t>estipuladas,</w:t>
      </w:r>
      <w:r>
        <w:rPr>
          <w:spacing w:val="-5"/>
          <w:w w:val="105"/>
          <w:sz w:val="17"/>
        </w:rPr>
        <w:t> </w:t>
      </w:r>
      <w:r>
        <w:rPr>
          <w:w w:val="105"/>
          <w:sz w:val="17"/>
        </w:rPr>
        <w:t>ou</w:t>
      </w:r>
      <w:r>
        <w:rPr>
          <w:spacing w:val="-5"/>
          <w:w w:val="105"/>
          <w:sz w:val="17"/>
        </w:rPr>
        <w:t> </w:t>
      </w:r>
      <w:r>
        <w:rPr>
          <w:w w:val="105"/>
          <w:sz w:val="17"/>
        </w:rPr>
        <w:t>antes</w:t>
      </w:r>
      <w:r>
        <w:rPr>
          <w:spacing w:val="-5"/>
          <w:w w:val="105"/>
          <w:sz w:val="17"/>
        </w:rPr>
        <w:t> </w:t>
      </w:r>
      <w:r>
        <w:rPr>
          <w:w w:val="105"/>
          <w:sz w:val="17"/>
        </w:rPr>
        <w:t>do</w:t>
      </w:r>
      <w:r>
        <w:rPr>
          <w:spacing w:val="-5"/>
          <w:w w:val="105"/>
          <w:sz w:val="17"/>
        </w:rPr>
        <w:t> </w:t>
      </w:r>
      <w:r>
        <w:rPr>
          <w:w w:val="105"/>
          <w:sz w:val="17"/>
        </w:rPr>
        <w:t>prazo</w:t>
      </w:r>
      <w:r>
        <w:rPr>
          <w:spacing w:val="-5"/>
          <w:w w:val="105"/>
          <w:sz w:val="17"/>
        </w:rPr>
        <w:t> </w:t>
      </w:r>
      <w:r>
        <w:rPr>
          <w:w w:val="105"/>
          <w:sz w:val="17"/>
        </w:rPr>
        <w:t>neste</w:t>
      </w:r>
      <w:r>
        <w:rPr>
          <w:spacing w:val="-5"/>
          <w:w w:val="105"/>
          <w:sz w:val="17"/>
        </w:rPr>
        <w:t> </w:t>
      </w:r>
      <w:r>
        <w:rPr>
          <w:spacing w:val="-2"/>
          <w:w w:val="105"/>
          <w:sz w:val="17"/>
        </w:rPr>
        <w:t>fixado:</w:t>
      </w:r>
    </w:p>
    <w:p>
      <w:pPr>
        <w:pStyle w:val="ListParagraph"/>
        <w:numPr>
          <w:ilvl w:val="0"/>
          <w:numId w:val="56"/>
        </w:numPr>
        <w:tabs>
          <w:tab w:pos="498" w:val="left" w:leader="none"/>
        </w:tabs>
        <w:spacing w:line="292" w:lineRule="auto" w:before="44" w:after="0"/>
        <w:ind w:left="316" w:right="299" w:firstLine="0"/>
        <w:jc w:val="left"/>
        <w:rPr>
          <w:sz w:val="17"/>
        </w:rPr>
      </w:pPr>
      <w:r>
        <w:rPr>
          <w:w w:val="105"/>
          <w:sz w:val="17"/>
        </w:rPr>
        <w:t>por</w:t>
      </w:r>
      <w:r>
        <w:rPr>
          <w:spacing w:val="-5"/>
          <w:w w:val="105"/>
          <w:sz w:val="17"/>
        </w:rPr>
        <w:t> </w:t>
      </w:r>
      <w:r>
        <w:rPr>
          <w:w w:val="105"/>
          <w:sz w:val="17"/>
        </w:rPr>
        <w:t>ato</w:t>
      </w:r>
      <w:r>
        <w:rPr>
          <w:spacing w:val="-5"/>
          <w:w w:val="105"/>
          <w:sz w:val="17"/>
        </w:rPr>
        <w:t> </w:t>
      </w:r>
      <w:r>
        <w:rPr>
          <w:w w:val="105"/>
          <w:sz w:val="17"/>
        </w:rPr>
        <w:t>unilateral</w:t>
      </w:r>
      <w:r>
        <w:rPr>
          <w:spacing w:val="-5"/>
          <w:w w:val="105"/>
          <w:sz w:val="17"/>
        </w:rPr>
        <w:t> </w:t>
      </w:r>
      <w:r>
        <w:rPr>
          <w:w w:val="105"/>
          <w:sz w:val="17"/>
        </w:rPr>
        <w:t>do</w:t>
      </w:r>
      <w:r>
        <w:rPr>
          <w:spacing w:val="-5"/>
          <w:w w:val="105"/>
          <w:sz w:val="17"/>
        </w:rPr>
        <w:t> </w:t>
      </w:r>
      <w:r>
        <w:rPr>
          <w:b/>
          <w:w w:val="105"/>
          <w:sz w:val="17"/>
        </w:rPr>
        <w:t>CONTRATANTE</w:t>
      </w:r>
      <w:r>
        <w:rPr>
          <w:w w:val="105"/>
          <w:sz w:val="17"/>
        </w:rPr>
        <w:t>,</w:t>
      </w:r>
      <w:r>
        <w:rPr>
          <w:spacing w:val="-5"/>
          <w:w w:val="105"/>
          <w:sz w:val="17"/>
        </w:rPr>
        <w:t> </w:t>
      </w:r>
      <w:r>
        <w:rPr>
          <w:w w:val="105"/>
          <w:sz w:val="17"/>
        </w:rPr>
        <w:t>em</w:t>
      </w:r>
      <w:r>
        <w:rPr>
          <w:spacing w:val="-5"/>
          <w:w w:val="105"/>
          <w:sz w:val="17"/>
        </w:rPr>
        <w:t> </w:t>
      </w:r>
      <w:r>
        <w:rPr>
          <w:w w:val="105"/>
          <w:sz w:val="17"/>
        </w:rPr>
        <w:t>razão</w:t>
      </w:r>
      <w:r>
        <w:rPr>
          <w:spacing w:val="-5"/>
          <w:w w:val="105"/>
          <w:sz w:val="17"/>
        </w:rPr>
        <w:t> </w:t>
      </w:r>
      <w:r>
        <w:rPr>
          <w:w w:val="105"/>
          <w:sz w:val="17"/>
        </w:rPr>
        <w:t>da</w:t>
      </w:r>
      <w:r>
        <w:rPr>
          <w:spacing w:val="-5"/>
          <w:w w:val="105"/>
          <w:sz w:val="17"/>
        </w:rPr>
        <w:t> </w:t>
      </w:r>
      <w:r>
        <w:rPr>
          <w:w w:val="105"/>
          <w:sz w:val="17"/>
        </w:rPr>
        <w:t>inexecução</w:t>
      </w:r>
      <w:r>
        <w:rPr>
          <w:spacing w:val="-5"/>
          <w:w w:val="105"/>
          <w:sz w:val="17"/>
        </w:rPr>
        <w:t> </w:t>
      </w:r>
      <w:r>
        <w:rPr>
          <w:w w:val="105"/>
          <w:sz w:val="17"/>
        </w:rPr>
        <w:t>total</w:t>
      </w:r>
      <w:r>
        <w:rPr>
          <w:spacing w:val="-5"/>
          <w:w w:val="105"/>
          <w:sz w:val="17"/>
        </w:rPr>
        <w:t> </w:t>
      </w:r>
      <w:r>
        <w:rPr>
          <w:w w:val="105"/>
          <w:sz w:val="17"/>
        </w:rPr>
        <w:t>ou</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e/ou</w:t>
      </w:r>
      <w:r>
        <w:rPr>
          <w:spacing w:val="-5"/>
          <w:w w:val="105"/>
          <w:sz w:val="17"/>
        </w:rPr>
        <w:t> </w:t>
      </w:r>
      <w:r>
        <w:rPr>
          <w:w w:val="105"/>
          <w:sz w:val="17"/>
        </w:rPr>
        <w:t>das</w:t>
      </w:r>
      <w:r>
        <w:rPr>
          <w:spacing w:val="-5"/>
          <w:w w:val="105"/>
          <w:sz w:val="17"/>
        </w:rPr>
        <w:t> </w:t>
      </w:r>
      <w:r>
        <w:rPr>
          <w:w w:val="105"/>
          <w:sz w:val="17"/>
        </w:rPr>
        <w:t>obrigações</w:t>
      </w:r>
      <w:r>
        <w:rPr>
          <w:spacing w:val="-5"/>
          <w:w w:val="105"/>
          <w:sz w:val="17"/>
        </w:rPr>
        <w:t> </w:t>
      </w:r>
      <w:r>
        <w:rPr>
          <w:w w:val="105"/>
          <w:sz w:val="17"/>
        </w:rPr>
        <w:t>previstas</w:t>
      </w:r>
      <w:r>
        <w:rPr>
          <w:spacing w:val="-5"/>
          <w:w w:val="105"/>
          <w:sz w:val="17"/>
        </w:rPr>
        <w:t> </w:t>
      </w:r>
      <w:r>
        <w:rPr>
          <w:w w:val="105"/>
          <w:sz w:val="17"/>
        </w:rPr>
        <w:t>no</w:t>
      </w:r>
      <w:r>
        <w:rPr>
          <w:spacing w:val="-5"/>
          <w:w w:val="105"/>
          <w:sz w:val="17"/>
        </w:rPr>
        <w:t> </w:t>
      </w:r>
      <w:r>
        <w:rPr>
          <w:w w:val="105"/>
          <w:sz w:val="17"/>
        </w:rPr>
        <w:t>presente</w:t>
      </w:r>
      <w:r>
        <w:rPr>
          <w:spacing w:val="-5"/>
          <w:w w:val="105"/>
          <w:sz w:val="17"/>
        </w:rPr>
        <w:t> </w:t>
      </w:r>
      <w:r>
        <w:rPr>
          <w:w w:val="105"/>
          <w:sz w:val="17"/>
        </w:rPr>
        <w:t>instrumento</w:t>
      </w:r>
      <w:r>
        <w:rPr>
          <w:spacing w:val="-5"/>
          <w:w w:val="105"/>
          <w:sz w:val="17"/>
        </w:rPr>
        <w:t> </w:t>
      </w:r>
      <w:r>
        <w:rPr>
          <w:w w:val="105"/>
          <w:sz w:val="17"/>
        </w:rPr>
        <w:t>e/ou</w:t>
      </w:r>
      <w:r>
        <w:rPr>
          <w:spacing w:val="-5"/>
          <w:w w:val="105"/>
          <w:sz w:val="17"/>
        </w:rPr>
        <w:t> </w:t>
      </w:r>
      <w:r>
        <w:rPr>
          <w:w w:val="105"/>
          <w:sz w:val="17"/>
        </w:rPr>
        <w:t>por</w:t>
      </w:r>
      <w:r>
        <w:rPr>
          <w:spacing w:val="-5"/>
          <w:w w:val="105"/>
          <w:sz w:val="17"/>
        </w:rPr>
        <w:t> </w:t>
      </w:r>
      <w:r>
        <w:rPr>
          <w:w w:val="105"/>
          <w:sz w:val="17"/>
        </w:rPr>
        <w:t>algum</w:t>
      </w:r>
      <w:r>
        <w:rPr>
          <w:spacing w:val="-5"/>
          <w:w w:val="105"/>
          <w:sz w:val="17"/>
        </w:rPr>
        <w:t> </w:t>
      </w:r>
      <w:r>
        <w:rPr>
          <w:w w:val="105"/>
          <w:sz w:val="17"/>
        </w:rPr>
        <w:t>dos</w:t>
      </w:r>
      <w:r>
        <w:rPr>
          <w:spacing w:val="-5"/>
          <w:w w:val="105"/>
          <w:sz w:val="17"/>
        </w:rPr>
        <w:t> </w:t>
      </w:r>
      <w:r>
        <w:rPr>
          <w:w w:val="105"/>
          <w:sz w:val="17"/>
        </w:rPr>
        <w:t>motivos</w:t>
      </w:r>
      <w:r>
        <w:rPr>
          <w:spacing w:val="-5"/>
          <w:w w:val="105"/>
          <w:sz w:val="17"/>
        </w:rPr>
        <w:t> </w:t>
      </w:r>
      <w:r>
        <w:rPr>
          <w:w w:val="105"/>
          <w:sz w:val="17"/>
        </w:rPr>
        <w:t>previstos</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137</w:t>
      </w:r>
      <w:r>
        <w:rPr>
          <w:spacing w:val="-5"/>
          <w:w w:val="105"/>
          <w:sz w:val="17"/>
        </w:rPr>
        <w:t> </w:t>
      </w:r>
      <w:r>
        <w:rPr>
          <w:w w:val="105"/>
          <w:sz w:val="17"/>
        </w:rPr>
        <w:t>da</w:t>
      </w:r>
      <w:r>
        <w:rPr>
          <w:spacing w:val="-5"/>
          <w:w w:val="105"/>
          <w:sz w:val="17"/>
        </w:rPr>
        <w:t> </w:t>
      </w:r>
      <w:r>
        <w:rPr>
          <w:w w:val="105"/>
          <w:sz w:val="17"/>
        </w:rPr>
        <w:t>Lei nº 14.133/2021, assegurados o contraditório e a ampla defesa, devendo, ainda, ser observado o disposto nos arts. 138 e 139 da referida Lei;</w:t>
      </w:r>
    </w:p>
    <w:p>
      <w:pPr>
        <w:pStyle w:val="ListParagraph"/>
        <w:numPr>
          <w:ilvl w:val="0"/>
          <w:numId w:val="56"/>
        </w:numPr>
        <w:tabs>
          <w:tab w:pos="506" w:val="left" w:leader="none"/>
        </w:tabs>
        <w:spacing w:line="240" w:lineRule="auto" w:before="1" w:after="0"/>
        <w:ind w:left="506" w:right="0" w:hanging="190"/>
        <w:jc w:val="left"/>
        <w:rPr>
          <w:sz w:val="17"/>
        </w:rPr>
      </w:pPr>
      <w:r>
        <w:rPr>
          <w:w w:val="105"/>
          <w:sz w:val="17"/>
        </w:rPr>
        <w:t>consensualmente,</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4"/>
          <w:w w:val="105"/>
          <w:sz w:val="17"/>
        </w:rPr>
        <w:t> </w:t>
      </w:r>
      <w:r>
        <w:rPr>
          <w:w w:val="105"/>
          <w:sz w:val="17"/>
        </w:rPr>
        <w:t>138,</w:t>
      </w:r>
      <w:r>
        <w:rPr>
          <w:spacing w:val="-5"/>
          <w:w w:val="105"/>
          <w:sz w:val="17"/>
        </w:rPr>
        <w:t> </w:t>
      </w:r>
      <w:r>
        <w:rPr>
          <w:w w:val="105"/>
          <w:sz w:val="17"/>
        </w:rPr>
        <w:t>II</w:t>
      </w:r>
      <w:r>
        <w:rPr>
          <w:spacing w:val="-5"/>
          <w:w w:val="105"/>
          <w:sz w:val="17"/>
        </w:rPr>
        <w:t> </w:t>
      </w:r>
      <w:r>
        <w:rPr>
          <w:w w:val="105"/>
          <w:sz w:val="17"/>
        </w:rPr>
        <w:t>da</w:t>
      </w:r>
      <w:r>
        <w:rPr>
          <w:spacing w:val="-5"/>
          <w:w w:val="105"/>
          <w:sz w:val="17"/>
        </w:rPr>
        <w:t> </w:t>
      </w:r>
      <w:r>
        <w:rPr>
          <w:w w:val="105"/>
          <w:sz w:val="17"/>
        </w:rPr>
        <w:t>Lei</w:t>
      </w:r>
      <w:r>
        <w:rPr>
          <w:spacing w:val="-4"/>
          <w:w w:val="105"/>
          <w:sz w:val="17"/>
        </w:rPr>
        <w:t> </w:t>
      </w:r>
      <w:r>
        <w:rPr>
          <w:w w:val="105"/>
          <w:sz w:val="17"/>
        </w:rPr>
        <w:t>nº</w:t>
      </w:r>
      <w:r>
        <w:rPr>
          <w:spacing w:val="-5"/>
          <w:w w:val="105"/>
          <w:sz w:val="17"/>
        </w:rPr>
        <w:t> </w:t>
      </w:r>
      <w:r>
        <w:rPr>
          <w:w w:val="105"/>
          <w:sz w:val="17"/>
        </w:rPr>
        <w:t>14.133/2021;</w:t>
      </w:r>
      <w:r>
        <w:rPr>
          <w:spacing w:val="-5"/>
          <w:w w:val="105"/>
          <w:sz w:val="17"/>
        </w:rPr>
        <w:t> </w:t>
      </w:r>
      <w:r>
        <w:rPr>
          <w:spacing w:val="-12"/>
          <w:w w:val="105"/>
          <w:sz w:val="17"/>
        </w:rPr>
        <w:t>e</w:t>
      </w:r>
    </w:p>
    <w:p>
      <w:pPr>
        <w:pStyle w:val="ListParagraph"/>
        <w:numPr>
          <w:ilvl w:val="0"/>
          <w:numId w:val="56"/>
        </w:numPr>
        <w:tabs>
          <w:tab w:pos="502" w:val="left" w:leader="none"/>
        </w:tabs>
        <w:spacing w:line="292" w:lineRule="auto" w:before="44" w:after="0"/>
        <w:ind w:left="316" w:right="299" w:firstLine="0"/>
        <w:jc w:val="left"/>
        <w:rPr>
          <w:sz w:val="17"/>
        </w:rPr>
      </w:pPr>
      <w:r>
        <w:rPr>
          <w:w w:val="105"/>
          <w:sz w:val="17"/>
        </w:rPr>
        <w:t>na</w:t>
      </w:r>
      <w:r>
        <w:rPr>
          <w:spacing w:val="-1"/>
          <w:w w:val="105"/>
          <w:sz w:val="17"/>
        </w:rPr>
        <w:t> </w:t>
      </w:r>
      <w:r>
        <w:rPr>
          <w:w w:val="105"/>
          <w:sz w:val="17"/>
        </w:rPr>
        <w:t>hipótese</w:t>
      </w:r>
      <w:r>
        <w:rPr>
          <w:spacing w:val="-1"/>
          <w:w w:val="105"/>
          <w:sz w:val="17"/>
        </w:rPr>
        <w:t> </w:t>
      </w:r>
      <w:r>
        <w:rPr>
          <w:w w:val="105"/>
          <w:sz w:val="17"/>
        </w:rPr>
        <w:t>de</w:t>
      </w:r>
      <w:r>
        <w:rPr>
          <w:spacing w:val="-1"/>
          <w:w w:val="105"/>
          <w:sz w:val="17"/>
        </w:rPr>
        <w:t> </w:t>
      </w:r>
      <w:r>
        <w:rPr>
          <w:w w:val="105"/>
          <w:sz w:val="17"/>
        </w:rPr>
        <w:t>contratação</w:t>
      </w:r>
      <w:r>
        <w:rPr>
          <w:spacing w:val="-1"/>
          <w:w w:val="105"/>
          <w:sz w:val="17"/>
        </w:rPr>
        <w:t> </w:t>
      </w:r>
      <w:r>
        <w:rPr>
          <w:w w:val="105"/>
          <w:sz w:val="17"/>
        </w:rPr>
        <w:t>direta</w:t>
      </w:r>
      <w:r>
        <w:rPr>
          <w:spacing w:val="-1"/>
          <w:w w:val="105"/>
          <w:sz w:val="17"/>
        </w:rPr>
        <w:t> </w:t>
      </w:r>
      <w:r>
        <w:rPr>
          <w:w w:val="105"/>
          <w:sz w:val="17"/>
        </w:rPr>
        <w:t>fundamentada</w:t>
      </w:r>
      <w:r>
        <w:rPr>
          <w:spacing w:val="-1"/>
          <w:w w:val="105"/>
          <w:sz w:val="17"/>
        </w:rPr>
        <w:t> </w:t>
      </w:r>
      <w:r>
        <w:rPr>
          <w:w w:val="105"/>
          <w:sz w:val="17"/>
        </w:rPr>
        <w:t>no</w:t>
      </w:r>
      <w:r>
        <w:rPr>
          <w:spacing w:val="-1"/>
          <w:w w:val="105"/>
          <w:sz w:val="17"/>
        </w:rPr>
        <w:t> </w:t>
      </w:r>
      <w:r>
        <w:rPr>
          <w:w w:val="105"/>
          <w:sz w:val="17"/>
        </w:rPr>
        <w:t>art.</w:t>
      </w:r>
      <w:r>
        <w:rPr>
          <w:spacing w:val="-1"/>
          <w:w w:val="105"/>
          <w:sz w:val="17"/>
        </w:rPr>
        <w:t> </w:t>
      </w:r>
      <w:r>
        <w:rPr>
          <w:w w:val="105"/>
          <w:sz w:val="17"/>
        </w:rPr>
        <w:t>75,</w:t>
      </w:r>
      <w:r>
        <w:rPr>
          <w:spacing w:val="-4"/>
          <w:w w:val="105"/>
          <w:sz w:val="17"/>
        </w:rPr>
        <w:t> </w:t>
      </w:r>
      <w:r>
        <w:rPr>
          <w:w w:val="105"/>
          <w:sz w:val="17"/>
        </w:rPr>
        <w:t>VIII,</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14.133/2021,</w:t>
      </w:r>
      <w:r>
        <w:rPr>
          <w:spacing w:val="-1"/>
          <w:w w:val="105"/>
          <w:sz w:val="17"/>
        </w:rPr>
        <w:t> </w:t>
      </w:r>
      <w:r>
        <w:rPr>
          <w:w w:val="105"/>
          <w:sz w:val="17"/>
        </w:rPr>
        <w:t>a</w:t>
      </w:r>
      <w:r>
        <w:rPr>
          <w:spacing w:val="-1"/>
          <w:w w:val="105"/>
          <w:sz w:val="17"/>
        </w:rPr>
        <w:t> </w:t>
      </w:r>
      <w:r>
        <w:rPr>
          <w:w w:val="105"/>
          <w:sz w:val="17"/>
        </w:rPr>
        <w:t>qualquer</w:t>
      </w:r>
      <w:r>
        <w:rPr>
          <w:spacing w:val="-1"/>
          <w:w w:val="105"/>
          <w:sz w:val="17"/>
        </w:rPr>
        <w:t> </w:t>
      </w:r>
      <w:r>
        <w:rPr>
          <w:w w:val="105"/>
          <w:sz w:val="17"/>
        </w:rPr>
        <w:t>tempo,</w:t>
      </w:r>
      <w:r>
        <w:rPr>
          <w:spacing w:val="-1"/>
          <w:w w:val="105"/>
          <w:sz w:val="17"/>
        </w:rPr>
        <w:t> </w:t>
      </w:r>
      <w:r>
        <w:rPr>
          <w:w w:val="105"/>
          <w:sz w:val="17"/>
        </w:rPr>
        <w:t>sem</w:t>
      </w:r>
      <w:r>
        <w:rPr>
          <w:spacing w:val="-1"/>
          <w:w w:val="105"/>
          <w:sz w:val="17"/>
        </w:rPr>
        <w:t> </w:t>
      </w:r>
      <w:r>
        <w:rPr>
          <w:w w:val="105"/>
          <w:sz w:val="17"/>
        </w:rPr>
        <w:t>indenização,</w:t>
      </w:r>
      <w:r>
        <w:rPr>
          <w:spacing w:val="-1"/>
          <w:w w:val="105"/>
          <w:sz w:val="17"/>
        </w:rPr>
        <w:t> </w:t>
      </w:r>
      <w:r>
        <w:rPr>
          <w:w w:val="105"/>
          <w:sz w:val="17"/>
        </w:rPr>
        <w:t>e</w:t>
      </w:r>
      <w:r>
        <w:rPr>
          <w:spacing w:val="-1"/>
          <w:w w:val="105"/>
          <w:sz w:val="17"/>
        </w:rPr>
        <w:t> </w:t>
      </w:r>
      <w:r>
        <w:rPr>
          <w:w w:val="105"/>
          <w:sz w:val="17"/>
        </w:rPr>
        <w:t>independentemente</w:t>
      </w:r>
      <w:r>
        <w:rPr>
          <w:spacing w:val="-1"/>
          <w:w w:val="105"/>
          <w:sz w:val="17"/>
        </w:rPr>
        <w:t> </w:t>
      </w:r>
      <w:r>
        <w:rPr>
          <w:w w:val="105"/>
          <w:sz w:val="17"/>
        </w:rPr>
        <w:t>de</w:t>
      </w:r>
      <w:r>
        <w:rPr>
          <w:spacing w:val="-1"/>
          <w:w w:val="105"/>
          <w:sz w:val="17"/>
        </w:rPr>
        <w:t> </w:t>
      </w:r>
      <w:r>
        <w:rPr>
          <w:w w:val="105"/>
          <w:sz w:val="17"/>
        </w:rPr>
        <w:t>aviso</w:t>
      </w:r>
      <w:r>
        <w:rPr>
          <w:spacing w:val="-1"/>
          <w:w w:val="105"/>
          <w:sz w:val="17"/>
        </w:rPr>
        <w:t> </w:t>
      </w:r>
      <w:r>
        <w:rPr>
          <w:w w:val="105"/>
          <w:sz w:val="17"/>
        </w:rPr>
        <w:t>ou</w:t>
      </w:r>
      <w:r>
        <w:rPr>
          <w:spacing w:val="-1"/>
          <w:w w:val="105"/>
          <w:sz w:val="17"/>
        </w:rPr>
        <w:t> </w:t>
      </w:r>
      <w:r>
        <w:rPr>
          <w:w w:val="105"/>
          <w:sz w:val="17"/>
        </w:rPr>
        <w:t>prazo,</w:t>
      </w:r>
      <w:r>
        <w:rPr>
          <w:spacing w:val="-1"/>
          <w:w w:val="105"/>
          <w:sz w:val="17"/>
        </w:rPr>
        <w:t> </w:t>
      </w:r>
      <w:r>
        <w:rPr>
          <w:w w:val="105"/>
          <w:sz w:val="17"/>
        </w:rPr>
        <w:t>pelo</w:t>
      </w:r>
      <w:r>
        <w:rPr>
          <w:spacing w:val="-1"/>
          <w:w w:val="105"/>
          <w:sz w:val="17"/>
        </w:rPr>
        <w:t> </w:t>
      </w:r>
      <w:r>
        <w:rPr>
          <w:w w:val="105"/>
          <w:sz w:val="17"/>
        </w:rPr>
        <w:t>contratante,</w:t>
      </w:r>
      <w:r>
        <w:rPr>
          <w:spacing w:val="-1"/>
          <w:w w:val="105"/>
          <w:sz w:val="17"/>
        </w:rPr>
        <w:t> </w:t>
      </w:r>
      <w:r>
        <w:rPr>
          <w:w w:val="105"/>
          <w:sz w:val="17"/>
        </w:rPr>
        <w:t>tão</w:t>
      </w:r>
      <w:r>
        <w:rPr>
          <w:spacing w:val="-1"/>
          <w:w w:val="105"/>
          <w:sz w:val="17"/>
        </w:rPr>
        <w:t> </w:t>
      </w:r>
      <w:r>
        <w:rPr>
          <w:w w:val="105"/>
          <w:sz w:val="17"/>
        </w:rPr>
        <w:t>logo</w:t>
      </w:r>
      <w:r>
        <w:rPr>
          <w:spacing w:val="-1"/>
          <w:w w:val="105"/>
          <w:sz w:val="17"/>
        </w:rPr>
        <w:t> </w:t>
      </w:r>
      <w:r>
        <w:rPr>
          <w:w w:val="105"/>
          <w:sz w:val="17"/>
        </w:rPr>
        <w:t>esteja(m) concluído(s) o(s) procedimento(s) licitatório(s) implementado(s) para a contratação do objeto em questão.</w:t>
      </w:r>
    </w:p>
    <w:p>
      <w:pPr>
        <w:pStyle w:val="ListParagraph"/>
        <w:numPr>
          <w:ilvl w:val="2"/>
          <w:numId w:val="55"/>
        </w:numPr>
        <w:tabs>
          <w:tab w:pos="792" w:val="left" w:leader="none"/>
        </w:tabs>
        <w:spacing w:line="240" w:lineRule="auto" w:before="1" w:after="0"/>
        <w:ind w:left="792" w:right="0" w:hanging="476"/>
        <w:jc w:val="left"/>
        <w:rPr>
          <w:sz w:val="17"/>
        </w:rPr>
      </w:pPr>
      <w:r>
        <w:rPr>
          <w:w w:val="105"/>
          <w:sz w:val="17"/>
        </w:rPr>
        <w:t>A</w:t>
      </w:r>
      <w:r>
        <w:rPr>
          <w:spacing w:val="-12"/>
          <w:w w:val="105"/>
          <w:sz w:val="17"/>
        </w:rPr>
        <w:t> </w:t>
      </w:r>
      <w:r>
        <w:rPr>
          <w:w w:val="105"/>
          <w:sz w:val="17"/>
        </w:rPr>
        <w:t>alteração</w:t>
      </w:r>
      <w:r>
        <w:rPr>
          <w:spacing w:val="-7"/>
          <w:w w:val="105"/>
          <w:sz w:val="17"/>
        </w:rPr>
        <w:t> </w:t>
      </w:r>
      <w:r>
        <w:rPr>
          <w:w w:val="105"/>
          <w:sz w:val="17"/>
        </w:rPr>
        <w:t>social</w:t>
      </w:r>
      <w:r>
        <w:rPr>
          <w:spacing w:val="-5"/>
          <w:w w:val="105"/>
          <w:sz w:val="17"/>
        </w:rPr>
        <w:t> </w:t>
      </w:r>
      <w:r>
        <w:rPr>
          <w:w w:val="105"/>
          <w:sz w:val="17"/>
        </w:rPr>
        <w:t>ou</w:t>
      </w:r>
      <w:r>
        <w:rPr>
          <w:spacing w:val="-5"/>
          <w:w w:val="105"/>
          <w:sz w:val="17"/>
        </w:rPr>
        <w:t> </w:t>
      </w:r>
      <w:r>
        <w:rPr>
          <w:w w:val="105"/>
          <w:sz w:val="17"/>
        </w:rPr>
        <w:t>a</w:t>
      </w:r>
      <w:r>
        <w:rPr>
          <w:spacing w:val="-4"/>
          <w:w w:val="105"/>
          <w:sz w:val="17"/>
        </w:rPr>
        <w:t> </w:t>
      </w:r>
      <w:r>
        <w:rPr>
          <w:w w:val="105"/>
          <w:sz w:val="17"/>
        </w:rPr>
        <w:t>modificação</w:t>
      </w:r>
      <w:r>
        <w:rPr>
          <w:spacing w:val="-5"/>
          <w:w w:val="105"/>
          <w:sz w:val="17"/>
        </w:rPr>
        <w:t> </w:t>
      </w:r>
      <w:r>
        <w:rPr>
          <w:w w:val="105"/>
          <w:sz w:val="17"/>
        </w:rPr>
        <w:t>da</w:t>
      </w:r>
      <w:r>
        <w:rPr>
          <w:spacing w:val="-5"/>
          <w:w w:val="105"/>
          <w:sz w:val="17"/>
        </w:rPr>
        <w:t> </w:t>
      </w:r>
      <w:r>
        <w:rPr>
          <w:w w:val="105"/>
          <w:sz w:val="17"/>
        </w:rPr>
        <w:t>finalidade</w:t>
      </w:r>
      <w:r>
        <w:rPr>
          <w:spacing w:val="-5"/>
          <w:w w:val="105"/>
          <w:sz w:val="17"/>
        </w:rPr>
        <w:t> </w:t>
      </w:r>
      <w:r>
        <w:rPr>
          <w:w w:val="105"/>
          <w:sz w:val="17"/>
        </w:rPr>
        <w:t>ou</w:t>
      </w:r>
      <w:r>
        <w:rPr>
          <w:spacing w:val="-4"/>
          <w:w w:val="105"/>
          <w:sz w:val="17"/>
        </w:rPr>
        <w:t> </w:t>
      </w:r>
      <w:r>
        <w:rPr>
          <w:w w:val="105"/>
          <w:sz w:val="17"/>
        </w:rPr>
        <w:t>da</w:t>
      </w:r>
      <w:r>
        <w:rPr>
          <w:spacing w:val="-5"/>
          <w:w w:val="105"/>
          <w:sz w:val="17"/>
        </w:rPr>
        <w:t> </w:t>
      </w:r>
      <w:r>
        <w:rPr>
          <w:w w:val="105"/>
          <w:sz w:val="17"/>
        </w:rPr>
        <w:t>estrutura</w:t>
      </w:r>
      <w:r>
        <w:rPr>
          <w:spacing w:val="-5"/>
          <w:w w:val="105"/>
          <w:sz w:val="17"/>
        </w:rPr>
        <w:t> </w:t>
      </w:r>
      <w:r>
        <w:rPr>
          <w:w w:val="105"/>
          <w:sz w:val="17"/>
        </w:rPr>
        <w:t>da</w:t>
      </w:r>
      <w:r>
        <w:rPr>
          <w:spacing w:val="-4"/>
          <w:w w:val="105"/>
          <w:sz w:val="17"/>
        </w:rPr>
        <w:t> </w:t>
      </w:r>
      <w:r>
        <w:rPr>
          <w:w w:val="105"/>
          <w:sz w:val="17"/>
        </w:rPr>
        <w:t>empresa</w:t>
      </w:r>
      <w:r>
        <w:rPr>
          <w:spacing w:val="-5"/>
          <w:w w:val="105"/>
          <w:sz w:val="17"/>
        </w:rPr>
        <w:t> </w:t>
      </w:r>
      <w:r>
        <w:rPr>
          <w:w w:val="105"/>
          <w:sz w:val="17"/>
        </w:rPr>
        <w:t>não</w:t>
      </w:r>
      <w:r>
        <w:rPr>
          <w:spacing w:val="-5"/>
          <w:w w:val="105"/>
          <w:sz w:val="17"/>
        </w:rPr>
        <w:t> </w:t>
      </w:r>
      <w:r>
        <w:rPr>
          <w:w w:val="105"/>
          <w:sz w:val="17"/>
        </w:rPr>
        <w:t>ensejará</w:t>
      </w:r>
      <w:r>
        <w:rPr>
          <w:spacing w:val="-5"/>
          <w:w w:val="105"/>
          <w:sz w:val="17"/>
        </w:rPr>
        <w:t> </w:t>
      </w:r>
      <w:r>
        <w:rPr>
          <w:w w:val="105"/>
          <w:sz w:val="17"/>
        </w:rPr>
        <w:t>a</w:t>
      </w:r>
      <w:r>
        <w:rPr>
          <w:spacing w:val="-4"/>
          <w:w w:val="105"/>
          <w:sz w:val="17"/>
        </w:rPr>
        <w:t> </w:t>
      </w:r>
      <w:r>
        <w:rPr>
          <w:w w:val="105"/>
          <w:sz w:val="17"/>
        </w:rPr>
        <w:t>rescisão</w:t>
      </w:r>
      <w:r>
        <w:rPr>
          <w:spacing w:val="-5"/>
          <w:w w:val="105"/>
          <w:sz w:val="17"/>
        </w:rPr>
        <w:t> </w:t>
      </w:r>
      <w:r>
        <w:rPr>
          <w:w w:val="105"/>
          <w:sz w:val="17"/>
        </w:rPr>
        <w:t>se</w:t>
      </w:r>
      <w:r>
        <w:rPr>
          <w:spacing w:val="-5"/>
          <w:w w:val="105"/>
          <w:sz w:val="17"/>
        </w:rPr>
        <w:t> </w:t>
      </w:r>
      <w:r>
        <w:rPr>
          <w:w w:val="105"/>
          <w:sz w:val="17"/>
        </w:rPr>
        <w:t>não</w:t>
      </w:r>
      <w:r>
        <w:rPr>
          <w:spacing w:val="-5"/>
          <w:w w:val="105"/>
          <w:sz w:val="17"/>
        </w:rPr>
        <w:t> </w:t>
      </w:r>
      <w:r>
        <w:rPr>
          <w:w w:val="105"/>
          <w:sz w:val="17"/>
        </w:rPr>
        <w:t>restringir</w:t>
      </w:r>
      <w:r>
        <w:rPr>
          <w:spacing w:val="-4"/>
          <w:w w:val="105"/>
          <w:sz w:val="17"/>
        </w:rPr>
        <w:t> </w:t>
      </w:r>
      <w:r>
        <w:rPr>
          <w:w w:val="105"/>
          <w:sz w:val="17"/>
        </w:rPr>
        <w:t>sua</w:t>
      </w:r>
      <w:r>
        <w:rPr>
          <w:spacing w:val="-5"/>
          <w:w w:val="105"/>
          <w:sz w:val="17"/>
        </w:rPr>
        <w:t> </w:t>
      </w:r>
      <w:r>
        <w:rPr>
          <w:w w:val="105"/>
          <w:sz w:val="17"/>
        </w:rPr>
        <w:t>capacidade</w:t>
      </w:r>
      <w:r>
        <w:rPr>
          <w:spacing w:val="-5"/>
          <w:w w:val="105"/>
          <w:sz w:val="17"/>
        </w:rPr>
        <w:t> </w:t>
      </w:r>
      <w:r>
        <w:rPr>
          <w:w w:val="105"/>
          <w:sz w:val="17"/>
        </w:rPr>
        <w:t>de</w:t>
      </w:r>
      <w:r>
        <w:rPr>
          <w:spacing w:val="-4"/>
          <w:w w:val="105"/>
          <w:sz w:val="17"/>
        </w:rPr>
        <w:t> </w:t>
      </w:r>
      <w:r>
        <w:rPr>
          <w:w w:val="105"/>
          <w:sz w:val="17"/>
        </w:rPr>
        <w:t>concluir</w:t>
      </w:r>
      <w:r>
        <w:rPr>
          <w:spacing w:val="-5"/>
          <w:w w:val="105"/>
          <w:sz w:val="17"/>
        </w:rPr>
        <w:t> </w:t>
      </w:r>
      <w:r>
        <w:rPr>
          <w:w w:val="105"/>
          <w:sz w:val="17"/>
        </w:rPr>
        <w:t>o</w:t>
      </w:r>
      <w:r>
        <w:rPr>
          <w:spacing w:val="-5"/>
          <w:w w:val="105"/>
          <w:sz w:val="17"/>
        </w:rPr>
        <w:t> </w:t>
      </w:r>
      <w:r>
        <w:rPr>
          <w:spacing w:val="-2"/>
          <w:w w:val="105"/>
          <w:sz w:val="17"/>
        </w:rPr>
        <w:t>Contrato.</w:t>
      </w:r>
    </w:p>
    <w:p>
      <w:pPr>
        <w:pStyle w:val="ListParagraph"/>
        <w:numPr>
          <w:ilvl w:val="2"/>
          <w:numId w:val="55"/>
        </w:numPr>
        <w:tabs>
          <w:tab w:pos="802" w:val="left" w:leader="none"/>
        </w:tabs>
        <w:spacing w:line="240" w:lineRule="auto" w:before="43" w:after="0"/>
        <w:ind w:left="802" w:right="0" w:hanging="486"/>
        <w:jc w:val="left"/>
        <w:rPr>
          <w:sz w:val="17"/>
        </w:rPr>
      </w:pPr>
      <w:r>
        <w:rPr>
          <w:w w:val="105"/>
          <w:sz w:val="17"/>
        </w:rPr>
        <w:t>Se</w:t>
      </w:r>
      <w:r>
        <w:rPr>
          <w:spacing w:val="-6"/>
          <w:w w:val="105"/>
          <w:sz w:val="17"/>
        </w:rPr>
        <w:t> </w:t>
      </w:r>
      <w:r>
        <w:rPr>
          <w:w w:val="105"/>
          <w:sz w:val="17"/>
        </w:rPr>
        <w:t>a</w:t>
      </w:r>
      <w:r>
        <w:rPr>
          <w:spacing w:val="-6"/>
          <w:w w:val="105"/>
          <w:sz w:val="17"/>
        </w:rPr>
        <w:t> </w:t>
      </w:r>
      <w:r>
        <w:rPr>
          <w:w w:val="105"/>
          <w:sz w:val="17"/>
        </w:rPr>
        <w:t>operação</w:t>
      </w:r>
      <w:r>
        <w:rPr>
          <w:spacing w:val="-5"/>
          <w:w w:val="105"/>
          <w:sz w:val="17"/>
        </w:rPr>
        <w:t> </w:t>
      </w:r>
      <w:r>
        <w:rPr>
          <w:w w:val="105"/>
          <w:sz w:val="17"/>
        </w:rPr>
        <w:t>implicar</w:t>
      </w:r>
      <w:r>
        <w:rPr>
          <w:spacing w:val="-6"/>
          <w:w w:val="105"/>
          <w:sz w:val="17"/>
        </w:rPr>
        <w:t> </w:t>
      </w:r>
      <w:r>
        <w:rPr>
          <w:w w:val="105"/>
          <w:sz w:val="17"/>
        </w:rPr>
        <w:t>mudança</w:t>
      </w:r>
      <w:r>
        <w:rPr>
          <w:spacing w:val="-6"/>
          <w:w w:val="105"/>
          <w:sz w:val="17"/>
        </w:rPr>
        <w:t> </w:t>
      </w:r>
      <w:r>
        <w:rPr>
          <w:w w:val="105"/>
          <w:sz w:val="17"/>
        </w:rPr>
        <w:t>da</w:t>
      </w:r>
      <w:r>
        <w:rPr>
          <w:spacing w:val="-5"/>
          <w:w w:val="105"/>
          <w:sz w:val="17"/>
        </w:rPr>
        <w:t> </w:t>
      </w:r>
      <w:r>
        <w:rPr>
          <w:w w:val="105"/>
          <w:sz w:val="17"/>
        </w:rPr>
        <w:t>pessoa</w:t>
      </w:r>
      <w:r>
        <w:rPr>
          <w:spacing w:val="-6"/>
          <w:w w:val="105"/>
          <w:sz w:val="17"/>
        </w:rPr>
        <w:t> </w:t>
      </w:r>
      <w:r>
        <w:rPr>
          <w:w w:val="105"/>
          <w:sz w:val="17"/>
        </w:rPr>
        <w:t>jurídica</w:t>
      </w:r>
      <w:r>
        <w:rPr>
          <w:spacing w:val="-5"/>
          <w:w w:val="105"/>
          <w:sz w:val="17"/>
        </w:rPr>
        <w:t> </w:t>
      </w:r>
      <w:r>
        <w:rPr>
          <w:w w:val="105"/>
          <w:sz w:val="17"/>
        </w:rPr>
        <w:t>contratada,</w:t>
      </w:r>
      <w:r>
        <w:rPr>
          <w:spacing w:val="-6"/>
          <w:w w:val="105"/>
          <w:sz w:val="17"/>
        </w:rPr>
        <w:t> </w:t>
      </w:r>
      <w:r>
        <w:rPr>
          <w:w w:val="105"/>
          <w:sz w:val="17"/>
        </w:rPr>
        <w:t>deverá</w:t>
      </w:r>
      <w:r>
        <w:rPr>
          <w:spacing w:val="-6"/>
          <w:w w:val="105"/>
          <w:sz w:val="17"/>
        </w:rPr>
        <w:t> </w:t>
      </w:r>
      <w:r>
        <w:rPr>
          <w:w w:val="105"/>
          <w:sz w:val="17"/>
        </w:rPr>
        <w:t>ser</w:t>
      </w:r>
      <w:r>
        <w:rPr>
          <w:spacing w:val="-5"/>
          <w:w w:val="105"/>
          <w:sz w:val="17"/>
        </w:rPr>
        <w:t> </w:t>
      </w:r>
      <w:r>
        <w:rPr>
          <w:w w:val="105"/>
          <w:sz w:val="17"/>
        </w:rPr>
        <w:t>formalizado</w:t>
      </w:r>
      <w:r>
        <w:rPr>
          <w:spacing w:val="-6"/>
          <w:w w:val="105"/>
          <w:sz w:val="17"/>
        </w:rPr>
        <w:t> </w:t>
      </w:r>
      <w:r>
        <w:rPr>
          <w:w w:val="105"/>
          <w:sz w:val="17"/>
        </w:rPr>
        <w:t>termo</w:t>
      </w:r>
      <w:r>
        <w:rPr>
          <w:spacing w:val="-5"/>
          <w:w w:val="105"/>
          <w:sz w:val="17"/>
        </w:rPr>
        <w:t> </w:t>
      </w:r>
      <w:r>
        <w:rPr>
          <w:w w:val="105"/>
          <w:sz w:val="17"/>
        </w:rPr>
        <w:t>aditivo</w:t>
      </w:r>
      <w:r>
        <w:rPr>
          <w:spacing w:val="-6"/>
          <w:w w:val="105"/>
          <w:sz w:val="17"/>
        </w:rPr>
        <w:t> </w:t>
      </w:r>
      <w:r>
        <w:rPr>
          <w:w w:val="105"/>
          <w:sz w:val="17"/>
        </w:rPr>
        <w:t>para</w:t>
      </w:r>
      <w:r>
        <w:rPr>
          <w:spacing w:val="-6"/>
          <w:w w:val="105"/>
          <w:sz w:val="17"/>
        </w:rPr>
        <w:t> </w:t>
      </w:r>
      <w:r>
        <w:rPr>
          <w:w w:val="105"/>
          <w:sz w:val="17"/>
        </w:rPr>
        <w:t>alteração</w:t>
      </w:r>
      <w:r>
        <w:rPr>
          <w:spacing w:val="-5"/>
          <w:w w:val="105"/>
          <w:sz w:val="17"/>
        </w:rPr>
        <w:t> </w:t>
      </w:r>
      <w:r>
        <w:rPr>
          <w:spacing w:val="-2"/>
          <w:w w:val="105"/>
          <w:sz w:val="17"/>
        </w:rPr>
        <w:t>subjetiva.</w:t>
      </w:r>
    </w:p>
    <w:p>
      <w:pPr>
        <w:pStyle w:val="ListParagraph"/>
        <w:numPr>
          <w:ilvl w:val="1"/>
          <w:numId w:val="55"/>
        </w:numPr>
        <w:tabs>
          <w:tab w:pos="659" w:val="left" w:leader="none"/>
        </w:tabs>
        <w:spacing w:line="240" w:lineRule="auto" w:before="44" w:after="0"/>
        <w:ind w:left="659" w:right="0" w:hanging="343"/>
        <w:jc w:val="left"/>
        <w:rPr>
          <w:sz w:val="17"/>
        </w:rPr>
      </w:pPr>
      <w:r>
        <w:rPr>
          <w:w w:val="105"/>
          <w:sz w:val="17"/>
        </w:rPr>
        <w:t>A</w:t>
      </w:r>
      <w:r>
        <w:rPr>
          <w:spacing w:val="-12"/>
          <w:w w:val="105"/>
          <w:sz w:val="17"/>
        </w:rPr>
        <w:t> </w:t>
      </w:r>
      <w:r>
        <w:rPr>
          <w:w w:val="105"/>
          <w:sz w:val="17"/>
        </w:rPr>
        <w:t>extinção</w:t>
      </w:r>
      <w:r>
        <w:rPr>
          <w:spacing w:val="-9"/>
          <w:w w:val="105"/>
          <w:sz w:val="17"/>
        </w:rPr>
        <w:t> </w:t>
      </w:r>
      <w:r>
        <w:rPr>
          <w:w w:val="105"/>
          <w:sz w:val="17"/>
        </w:rPr>
        <w:t>prematura</w:t>
      </w:r>
      <w:r>
        <w:rPr>
          <w:spacing w:val="-5"/>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deverá</w:t>
      </w:r>
      <w:r>
        <w:rPr>
          <w:spacing w:val="-6"/>
          <w:w w:val="105"/>
          <w:sz w:val="17"/>
        </w:rPr>
        <w:t> </w:t>
      </w:r>
      <w:r>
        <w:rPr>
          <w:w w:val="105"/>
          <w:sz w:val="17"/>
        </w:rPr>
        <w:t>ser</w:t>
      </w:r>
      <w:r>
        <w:rPr>
          <w:spacing w:val="-5"/>
          <w:w w:val="105"/>
          <w:sz w:val="17"/>
        </w:rPr>
        <w:t> </w:t>
      </w:r>
      <w:r>
        <w:rPr>
          <w:w w:val="105"/>
          <w:sz w:val="17"/>
        </w:rPr>
        <w:t>precedida</w:t>
      </w:r>
      <w:r>
        <w:rPr>
          <w:spacing w:val="-6"/>
          <w:w w:val="105"/>
          <w:sz w:val="17"/>
        </w:rPr>
        <w:t> </w:t>
      </w:r>
      <w:r>
        <w:rPr>
          <w:w w:val="105"/>
          <w:sz w:val="17"/>
        </w:rPr>
        <w:t>de</w:t>
      </w:r>
      <w:r>
        <w:rPr>
          <w:spacing w:val="-5"/>
          <w:w w:val="105"/>
          <w:sz w:val="17"/>
        </w:rPr>
        <w:t> </w:t>
      </w:r>
      <w:r>
        <w:rPr>
          <w:w w:val="105"/>
          <w:sz w:val="17"/>
        </w:rPr>
        <w:t>autorização</w:t>
      </w:r>
      <w:r>
        <w:rPr>
          <w:spacing w:val="-6"/>
          <w:w w:val="105"/>
          <w:sz w:val="17"/>
        </w:rPr>
        <w:t> </w:t>
      </w:r>
      <w:r>
        <w:rPr>
          <w:w w:val="105"/>
          <w:sz w:val="17"/>
        </w:rPr>
        <w:t>escrita</w:t>
      </w:r>
      <w:r>
        <w:rPr>
          <w:spacing w:val="-5"/>
          <w:w w:val="105"/>
          <w:sz w:val="17"/>
        </w:rPr>
        <w:t> </w:t>
      </w:r>
      <w:r>
        <w:rPr>
          <w:w w:val="105"/>
          <w:sz w:val="17"/>
        </w:rPr>
        <w:t>e</w:t>
      </w:r>
      <w:r>
        <w:rPr>
          <w:spacing w:val="-6"/>
          <w:w w:val="105"/>
          <w:sz w:val="17"/>
        </w:rPr>
        <w:t> </w:t>
      </w:r>
      <w:r>
        <w:rPr>
          <w:w w:val="105"/>
          <w:sz w:val="17"/>
        </w:rPr>
        <w:t>fundamentada</w:t>
      </w:r>
      <w:r>
        <w:rPr>
          <w:spacing w:val="-5"/>
          <w:w w:val="105"/>
          <w:sz w:val="17"/>
        </w:rPr>
        <w:t> </w:t>
      </w:r>
      <w:r>
        <w:rPr>
          <w:w w:val="105"/>
          <w:sz w:val="17"/>
        </w:rPr>
        <w:t>da</w:t>
      </w:r>
      <w:r>
        <w:rPr>
          <w:spacing w:val="-6"/>
          <w:w w:val="105"/>
          <w:sz w:val="17"/>
        </w:rPr>
        <w:t> </w:t>
      </w:r>
      <w:r>
        <w:rPr>
          <w:w w:val="105"/>
          <w:sz w:val="17"/>
        </w:rPr>
        <w:t>autoridade</w:t>
      </w:r>
      <w:r>
        <w:rPr>
          <w:spacing w:val="-5"/>
          <w:w w:val="105"/>
          <w:sz w:val="17"/>
        </w:rPr>
        <w:t> </w:t>
      </w:r>
      <w:r>
        <w:rPr>
          <w:w w:val="105"/>
          <w:sz w:val="17"/>
        </w:rPr>
        <w:t>competente</w:t>
      </w:r>
      <w:r>
        <w:rPr>
          <w:spacing w:val="-6"/>
          <w:w w:val="105"/>
          <w:sz w:val="17"/>
        </w:rPr>
        <w:t> </w:t>
      </w:r>
      <w:r>
        <w:rPr>
          <w:w w:val="105"/>
          <w:sz w:val="17"/>
        </w:rPr>
        <w:t>e</w:t>
      </w:r>
      <w:r>
        <w:rPr>
          <w:spacing w:val="-5"/>
          <w:w w:val="105"/>
          <w:sz w:val="17"/>
        </w:rPr>
        <w:t> </w:t>
      </w:r>
      <w:r>
        <w:rPr>
          <w:w w:val="105"/>
          <w:sz w:val="17"/>
        </w:rPr>
        <w:t>reduzida</w:t>
      </w:r>
      <w:r>
        <w:rPr>
          <w:spacing w:val="-6"/>
          <w:w w:val="105"/>
          <w:sz w:val="17"/>
        </w:rPr>
        <w:t> </w:t>
      </w:r>
      <w:r>
        <w:rPr>
          <w:w w:val="105"/>
          <w:sz w:val="17"/>
        </w:rPr>
        <w:t>a</w:t>
      </w:r>
      <w:r>
        <w:rPr>
          <w:spacing w:val="-5"/>
          <w:w w:val="105"/>
          <w:sz w:val="17"/>
        </w:rPr>
        <w:t> </w:t>
      </w:r>
      <w:r>
        <w:rPr>
          <w:w w:val="105"/>
          <w:sz w:val="17"/>
        </w:rPr>
        <w:t>termo</w:t>
      </w:r>
      <w:r>
        <w:rPr>
          <w:spacing w:val="-6"/>
          <w:w w:val="105"/>
          <w:sz w:val="17"/>
        </w:rPr>
        <w:t> </w:t>
      </w:r>
      <w:r>
        <w:rPr>
          <w:w w:val="105"/>
          <w:sz w:val="17"/>
        </w:rPr>
        <w:t>no</w:t>
      </w:r>
      <w:r>
        <w:rPr>
          <w:spacing w:val="-5"/>
          <w:w w:val="105"/>
          <w:sz w:val="17"/>
        </w:rPr>
        <w:t> </w:t>
      </w:r>
      <w:r>
        <w:rPr>
          <w:w w:val="105"/>
          <w:sz w:val="17"/>
        </w:rPr>
        <w:t>respectivo</w:t>
      </w:r>
      <w:r>
        <w:rPr>
          <w:spacing w:val="-6"/>
          <w:w w:val="105"/>
          <w:sz w:val="17"/>
        </w:rPr>
        <w:t> </w:t>
      </w:r>
      <w:r>
        <w:rPr>
          <w:spacing w:val="-2"/>
          <w:w w:val="105"/>
          <w:sz w:val="17"/>
        </w:rPr>
        <w:t>processo.</w:t>
      </w:r>
    </w:p>
    <w:p>
      <w:pPr>
        <w:pStyle w:val="ListParagraph"/>
        <w:numPr>
          <w:ilvl w:val="2"/>
          <w:numId w:val="55"/>
        </w:numPr>
        <w:tabs>
          <w:tab w:pos="792" w:val="left" w:leader="none"/>
        </w:tabs>
        <w:spacing w:line="240" w:lineRule="auto" w:before="44" w:after="0"/>
        <w:ind w:left="792" w:right="0" w:hanging="476"/>
        <w:jc w:val="left"/>
        <w:rPr>
          <w:sz w:val="17"/>
        </w:rPr>
      </w:pPr>
      <w:r>
        <w:rPr>
          <w:w w:val="105"/>
          <w:sz w:val="17"/>
        </w:rPr>
        <w:t>A</w:t>
      </w:r>
      <w:r>
        <w:rPr>
          <w:spacing w:val="-12"/>
          <w:w w:val="105"/>
          <w:sz w:val="17"/>
        </w:rPr>
        <w:t> </w:t>
      </w:r>
      <w:r>
        <w:rPr>
          <w:w w:val="105"/>
          <w:sz w:val="17"/>
        </w:rPr>
        <w:t>justificativa</w:t>
      </w:r>
      <w:r>
        <w:rPr>
          <w:spacing w:val="-11"/>
          <w:w w:val="105"/>
          <w:sz w:val="17"/>
        </w:rPr>
        <w:t> </w:t>
      </w:r>
      <w:r>
        <w:rPr>
          <w:w w:val="105"/>
          <w:sz w:val="17"/>
        </w:rPr>
        <w:t>da</w:t>
      </w:r>
      <w:r>
        <w:rPr>
          <w:spacing w:val="-11"/>
          <w:w w:val="105"/>
          <w:sz w:val="17"/>
        </w:rPr>
        <w:t> </w:t>
      </w:r>
      <w:r>
        <w:rPr>
          <w:w w:val="105"/>
          <w:sz w:val="17"/>
        </w:rPr>
        <w:t>rescisão</w:t>
      </w:r>
      <w:r>
        <w:rPr>
          <w:spacing w:val="-8"/>
          <w:w w:val="105"/>
          <w:sz w:val="17"/>
        </w:rPr>
        <w:t> </w:t>
      </w:r>
      <w:r>
        <w:rPr>
          <w:w w:val="105"/>
          <w:sz w:val="17"/>
        </w:rPr>
        <w:t>por</w:t>
      </w:r>
      <w:r>
        <w:rPr>
          <w:spacing w:val="-8"/>
          <w:w w:val="105"/>
          <w:sz w:val="17"/>
        </w:rPr>
        <w:t> </w:t>
      </w:r>
      <w:r>
        <w:rPr>
          <w:w w:val="105"/>
          <w:sz w:val="17"/>
        </w:rPr>
        <w:t>ato</w:t>
      </w:r>
      <w:r>
        <w:rPr>
          <w:spacing w:val="-8"/>
          <w:w w:val="105"/>
          <w:sz w:val="17"/>
        </w:rPr>
        <w:t> </w:t>
      </w:r>
      <w:r>
        <w:rPr>
          <w:w w:val="105"/>
          <w:sz w:val="17"/>
        </w:rPr>
        <w:t>unilateral</w:t>
      </w:r>
      <w:r>
        <w:rPr>
          <w:spacing w:val="-9"/>
          <w:w w:val="105"/>
          <w:sz w:val="17"/>
        </w:rPr>
        <w:t> </w:t>
      </w:r>
      <w:r>
        <w:rPr>
          <w:w w:val="105"/>
          <w:sz w:val="17"/>
        </w:rPr>
        <w:t>do</w:t>
      </w:r>
      <w:r>
        <w:rPr>
          <w:spacing w:val="-8"/>
          <w:w w:val="105"/>
          <w:sz w:val="17"/>
        </w:rPr>
        <w:t> </w:t>
      </w:r>
      <w:r>
        <w:rPr>
          <w:b/>
          <w:w w:val="105"/>
          <w:sz w:val="17"/>
        </w:rPr>
        <w:t>CONTRATANTE</w:t>
      </w:r>
      <w:r>
        <w:rPr>
          <w:w w:val="105"/>
          <w:sz w:val="17"/>
        </w:rPr>
        <w:t>,</w:t>
      </w:r>
      <w:r>
        <w:rPr>
          <w:spacing w:val="-8"/>
          <w:w w:val="105"/>
          <w:sz w:val="17"/>
        </w:rPr>
        <w:t> </w:t>
      </w:r>
      <w:r>
        <w:rPr>
          <w:w w:val="105"/>
          <w:sz w:val="17"/>
        </w:rPr>
        <w:t>sempre</w:t>
      </w:r>
      <w:r>
        <w:rPr>
          <w:spacing w:val="-8"/>
          <w:w w:val="105"/>
          <w:sz w:val="17"/>
        </w:rPr>
        <w:t> </w:t>
      </w:r>
      <w:r>
        <w:rPr>
          <w:w w:val="105"/>
          <w:sz w:val="17"/>
        </w:rPr>
        <w:t>que</w:t>
      </w:r>
      <w:r>
        <w:rPr>
          <w:spacing w:val="-9"/>
          <w:w w:val="105"/>
          <w:sz w:val="17"/>
        </w:rPr>
        <w:t> </w:t>
      </w:r>
      <w:r>
        <w:rPr>
          <w:w w:val="105"/>
          <w:sz w:val="17"/>
        </w:rPr>
        <w:t>possível,</w:t>
      </w:r>
      <w:r>
        <w:rPr>
          <w:spacing w:val="-8"/>
          <w:w w:val="105"/>
          <w:sz w:val="17"/>
        </w:rPr>
        <w:t> </w:t>
      </w:r>
      <w:r>
        <w:rPr>
          <w:spacing w:val="-2"/>
          <w:w w:val="105"/>
          <w:sz w:val="17"/>
        </w:rPr>
        <w:t>contemplará:</w:t>
      </w:r>
    </w:p>
    <w:p>
      <w:pPr>
        <w:pStyle w:val="ListParagraph"/>
        <w:numPr>
          <w:ilvl w:val="0"/>
          <w:numId w:val="57"/>
        </w:numPr>
        <w:tabs>
          <w:tab w:pos="497" w:val="left" w:leader="none"/>
        </w:tabs>
        <w:spacing w:line="240" w:lineRule="auto" w:before="43" w:after="0"/>
        <w:ind w:left="497" w:right="0" w:hanging="181"/>
        <w:jc w:val="left"/>
        <w:rPr>
          <w:sz w:val="17"/>
        </w:rPr>
      </w:pPr>
      <w:r>
        <w:rPr>
          <w:w w:val="105"/>
          <w:sz w:val="17"/>
        </w:rPr>
        <w:t>as</w:t>
      </w:r>
      <w:r>
        <w:rPr>
          <w:spacing w:val="-7"/>
          <w:w w:val="105"/>
          <w:sz w:val="17"/>
        </w:rPr>
        <w:t> </w:t>
      </w:r>
      <w:r>
        <w:rPr>
          <w:w w:val="105"/>
          <w:sz w:val="17"/>
        </w:rPr>
        <w:t>obrigações</w:t>
      </w:r>
      <w:r>
        <w:rPr>
          <w:spacing w:val="-6"/>
          <w:w w:val="105"/>
          <w:sz w:val="17"/>
        </w:rPr>
        <w:t> </w:t>
      </w:r>
      <w:r>
        <w:rPr>
          <w:w w:val="105"/>
          <w:sz w:val="17"/>
        </w:rPr>
        <w:t>contratuais</w:t>
      </w:r>
      <w:r>
        <w:rPr>
          <w:spacing w:val="-6"/>
          <w:w w:val="105"/>
          <w:sz w:val="17"/>
        </w:rPr>
        <w:t> </w:t>
      </w:r>
      <w:r>
        <w:rPr>
          <w:w w:val="105"/>
          <w:sz w:val="17"/>
        </w:rPr>
        <w:t>já</w:t>
      </w:r>
      <w:r>
        <w:rPr>
          <w:spacing w:val="-6"/>
          <w:w w:val="105"/>
          <w:sz w:val="17"/>
        </w:rPr>
        <w:t> </w:t>
      </w:r>
      <w:r>
        <w:rPr>
          <w:w w:val="105"/>
          <w:sz w:val="17"/>
        </w:rPr>
        <w:t>cumpridas</w:t>
      </w:r>
      <w:r>
        <w:rPr>
          <w:spacing w:val="-6"/>
          <w:w w:val="105"/>
          <w:sz w:val="17"/>
        </w:rPr>
        <w:t> </w:t>
      </w:r>
      <w:r>
        <w:rPr>
          <w:w w:val="105"/>
          <w:sz w:val="17"/>
        </w:rPr>
        <w:t>ou</w:t>
      </w:r>
      <w:r>
        <w:rPr>
          <w:spacing w:val="-6"/>
          <w:w w:val="105"/>
          <w:sz w:val="17"/>
        </w:rPr>
        <w:t> </w:t>
      </w:r>
      <w:r>
        <w:rPr>
          <w:w w:val="105"/>
          <w:sz w:val="17"/>
        </w:rPr>
        <w:t>parcialmente</w:t>
      </w:r>
      <w:r>
        <w:rPr>
          <w:spacing w:val="-6"/>
          <w:w w:val="105"/>
          <w:sz w:val="17"/>
        </w:rPr>
        <w:t> </w:t>
      </w:r>
      <w:r>
        <w:rPr>
          <w:spacing w:val="-2"/>
          <w:w w:val="105"/>
          <w:sz w:val="17"/>
        </w:rPr>
        <w:t>cumpridas;</w:t>
      </w:r>
    </w:p>
    <w:p>
      <w:pPr>
        <w:pStyle w:val="ListParagraph"/>
        <w:numPr>
          <w:ilvl w:val="0"/>
          <w:numId w:val="57"/>
        </w:numPr>
        <w:tabs>
          <w:tab w:pos="506" w:val="left" w:leader="none"/>
        </w:tabs>
        <w:spacing w:line="240" w:lineRule="auto" w:before="44" w:after="0"/>
        <w:ind w:left="506" w:right="0" w:hanging="190"/>
        <w:jc w:val="left"/>
        <w:rPr>
          <w:sz w:val="17"/>
        </w:rPr>
      </w:pPr>
      <w:r>
        <w:rPr>
          <w:w w:val="105"/>
          <w:sz w:val="17"/>
        </w:rPr>
        <w:t>os</w:t>
      </w:r>
      <w:r>
        <w:rPr>
          <w:spacing w:val="-5"/>
          <w:w w:val="105"/>
          <w:sz w:val="17"/>
        </w:rPr>
        <w:t> </w:t>
      </w:r>
      <w:r>
        <w:rPr>
          <w:w w:val="105"/>
          <w:sz w:val="17"/>
        </w:rPr>
        <w:t>pagamentos</w:t>
      </w:r>
      <w:r>
        <w:rPr>
          <w:spacing w:val="-5"/>
          <w:w w:val="105"/>
          <w:sz w:val="17"/>
        </w:rPr>
        <w:t> </w:t>
      </w:r>
      <w:r>
        <w:rPr>
          <w:w w:val="105"/>
          <w:sz w:val="17"/>
        </w:rPr>
        <w:t>já</w:t>
      </w:r>
      <w:r>
        <w:rPr>
          <w:spacing w:val="-5"/>
          <w:w w:val="105"/>
          <w:sz w:val="17"/>
        </w:rPr>
        <w:t> </w:t>
      </w:r>
      <w:r>
        <w:rPr>
          <w:w w:val="105"/>
          <w:sz w:val="17"/>
        </w:rPr>
        <w:t>efetuados</w:t>
      </w:r>
      <w:r>
        <w:rPr>
          <w:spacing w:val="-5"/>
          <w:w w:val="105"/>
          <w:sz w:val="17"/>
        </w:rPr>
        <w:t> </w:t>
      </w:r>
      <w:r>
        <w:rPr>
          <w:w w:val="105"/>
          <w:sz w:val="17"/>
        </w:rPr>
        <w:t>e</w:t>
      </w:r>
      <w:r>
        <w:rPr>
          <w:spacing w:val="-4"/>
          <w:w w:val="105"/>
          <w:sz w:val="17"/>
        </w:rPr>
        <w:t> </w:t>
      </w:r>
      <w:r>
        <w:rPr>
          <w:w w:val="105"/>
          <w:sz w:val="17"/>
        </w:rPr>
        <w:t>ainda</w:t>
      </w:r>
      <w:r>
        <w:rPr>
          <w:spacing w:val="-5"/>
          <w:w w:val="105"/>
          <w:sz w:val="17"/>
        </w:rPr>
        <w:t> </w:t>
      </w:r>
      <w:r>
        <w:rPr>
          <w:spacing w:val="-2"/>
          <w:w w:val="105"/>
          <w:sz w:val="17"/>
        </w:rPr>
        <w:t>devidos;</w:t>
      </w:r>
    </w:p>
    <w:p>
      <w:pPr>
        <w:pStyle w:val="ListParagraph"/>
        <w:numPr>
          <w:ilvl w:val="0"/>
          <w:numId w:val="57"/>
        </w:numPr>
        <w:tabs>
          <w:tab w:pos="497" w:val="left" w:leader="none"/>
        </w:tabs>
        <w:spacing w:line="240" w:lineRule="auto" w:before="43" w:after="0"/>
        <w:ind w:left="497" w:right="0" w:hanging="181"/>
        <w:jc w:val="left"/>
        <w:rPr>
          <w:sz w:val="17"/>
        </w:rPr>
      </w:pPr>
      <w:r>
        <w:rPr>
          <w:w w:val="105"/>
          <w:sz w:val="17"/>
        </w:rPr>
        <w:t>as</w:t>
      </w:r>
      <w:r>
        <w:rPr>
          <w:spacing w:val="-5"/>
          <w:w w:val="105"/>
          <w:sz w:val="17"/>
        </w:rPr>
        <w:t> </w:t>
      </w:r>
      <w:r>
        <w:rPr>
          <w:w w:val="105"/>
          <w:sz w:val="17"/>
        </w:rPr>
        <w:t>indenizações</w:t>
      </w:r>
      <w:r>
        <w:rPr>
          <w:spacing w:val="-5"/>
          <w:w w:val="105"/>
          <w:sz w:val="17"/>
        </w:rPr>
        <w:t> </w:t>
      </w:r>
      <w:r>
        <w:rPr>
          <w:w w:val="105"/>
          <w:sz w:val="17"/>
        </w:rPr>
        <w:t>e</w:t>
      </w:r>
      <w:r>
        <w:rPr>
          <w:spacing w:val="-5"/>
          <w:w w:val="105"/>
          <w:sz w:val="17"/>
        </w:rPr>
        <w:t> </w:t>
      </w:r>
      <w:r>
        <w:rPr>
          <w:spacing w:val="-2"/>
          <w:w w:val="105"/>
          <w:sz w:val="17"/>
        </w:rPr>
        <w:t>multas.</w:t>
      </w:r>
    </w:p>
    <w:p>
      <w:pPr>
        <w:pStyle w:val="ListParagraph"/>
        <w:numPr>
          <w:ilvl w:val="1"/>
          <w:numId w:val="55"/>
        </w:numPr>
        <w:tabs>
          <w:tab w:pos="664" w:val="left" w:leader="none"/>
        </w:tabs>
        <w:spacing w:line="292" w:lineRule="auto" w:before="44" w:after="0"/>
        <w:ind w:left="316" w:right="299" w:firstLine="0"/>
        <w:jc w:val="left"/>
        <w:rPr>
          <w:sz w:val="17"/>
        </w:rPr>
      </w:pPr>
      <w:r>
        <w:rPr>
          <w:w w:val="105"/>
          <w:sz w:val="17"/>
        </w:rPr>
        <w:t>A</w:t>
      </w:r>
      <w:r>
        <w:rPr>
          <w:spacing w:val="-11"/>
          <w:w w:val="105"/>
          <w:sz w:val="17"/>
        </w:rPr>
        <w:t> </w:t>
      </w:r>
      <w:r>
        <w:rPr>
          <w:w w:val="105"/>
          <w:sz w:val="17"/>
        </w:rPr>
        <w:t>extinção</w:t>
      </w:r>
      <w:r>
        <w:rPr>
          <w:spacing w:val="-2"/>
          <w:w w:val="105"/>
          <w:sz w:val="17"/>
        </w:rPr>
        <w:t> </w:t>
      </w:r>
      <w:r>
        <w:rPr>
          <w:w w:val="105"/>
          <w:sz w:val="17"/>
        </w:rPr>
        <w:t>do</w:t>
      </w:r>
      <w:r>
        <w:rPr>
          <w:spacing w:val="-2"/>
          <w:w w:val="105"/>
          <w:sz w:val="17"/>
        </w:rPr>
        <w:t> </w:t>
      </w:r>
      <w:r>
        <w:rPr>
          <w:w w:val="105"/>
          <w:sz w:val="17"/>
        </w:rPr>
        <w:t>Contrato</w:t>
      </w:r>
      <w:r>
        <w:rPr>
          <w:spacing w:val="-2"/>
          <w:w w:val="105"/>
          <w:sz w:val="17"/>
        </w:rPr>
        <w:t> </w:t>
      </w:r>
      <w:r>
        <w:rPr>
          <w:w w:val="105"/>
          <w:sz w:val="17"/>
        </w:rPr>
        <w:t>não</w:t>
      </w:r>
      <w:r>
        <w:rPr>
          <w:spacing w:val="-2"/>
          <w:w w:val="105"/>
          <w:sz w:val="17"/>
        </w:rPr>
        <w:t> </w:t>
      </w:r>
      <w:r>
        <w:rPr>
          <w:w w:val="105"/>
          <w:sz w:val="17"/>
        </w:rPr>
        <w:t>configura</w:t>
      </w:r>
      <w:r>
        <w:rPr>
          <w:spacing w:val="-2"/>
          <w:w w:val="105"/>
          <w:sz w:val="17"/>
        </w:rPr>
        <w:t> </w:t>
      </w:r>
      <w:r>
        <w:rPr>
          <w:w w:val="105"/>
          <w:sz w:val="17"/>
        </w:rPr>
        <w:t>óbice</w:t>
      </w:r>
      <w:r>
        <w:rPr>
          <w:spacing w:val="-2"/>
          <w:w w:val="105"/>
          <w:sz w:val="17"/>
        </w:rPr>
        <w:t> </w:t>
      </w:r>
      <w:r>
        <w:rPr>
          <w:w w:val="105"/>
          <w:sz w:val="17"/>
        </w:rPr>
        <w:t>para</w:t>
      </w:r>
      <w:r>
        <w:rPr>
          <w:spacing w:val="-2"/>
          <w:w w:val="105"/>
          <w:sz w:val="17"/>
        </w:rPr>
        <w:t> </w:t>
      </w:r>
      <w:r>
        <w:rPr>
          <w:w w:val="105"/>
          <w:sz w:val="17"/>
        </w:rPr>
        <w:t>o</w:t>
      </w:r>
      <w:r>
        <w:rPr>
          <w:spacing w:val="-2"/>
          <w:w w:val="105"/>
          <w:sz w:val="17"/>
        </w:rPr>
        <w:t> </w:t>
      </w:r>
      <w:r>
        <w:rPr>
          <w:w w:val="105"/>
          <w:sz w:val="17"/>
        </w:rPr>
        <w:t>reconhecimento</w:t>
      </w:r>
      <w:r>
        <w:rPr>
          <w:spacing w:val="-2"/>
          <w:w w:val="105"/>
          <w:sz w:val="17"/>
        </w:rPr>
        <w:t> </w:t>
      </w:r>
      <w:r>
        <w:rPr>
          <w:w w:val="105"/>
          <w:sz w:val="17"/>
        </w:rPr>
        <w:t>do</w:t>
      </w:r>
      <w:r>
        <w:rPr>
          <w:spacing w:val="-2"/>
          <w:w w:val="105"/>
          <w:sz w:val="17"/>
        </w:rPr>
        <w:t> </w:t>
      </w:r>
      <w:r>
        <w:rPr>
          <w:w w:val="105"/>
          <w:sz w:val="17"/>
        </w:rPr>
        <w:t>desequilíbrio</w:t>
      </w:r>
      <w:r>
        <w:rPr>
          <w:spacing w:val="-2"/>
          <w:w w:val="105"/>
          <w:sz w:val="17"/>
        </w:rPr>
        <w:t> </w:t>
      </w:r>
      <w:r>
        <w:rPr>
          <w:w w:val="105"/>
          <w:sz w:val="17"/>
        </w:rPr>
        <w:t>econômico-financeiro,</w:t>
      </w:r>
      <w:r>
        <w:rPr>
          <w:spacing w:val="-2"/>
          <w:w w:val="105"/>
          <w:sz w:val="17"/>
        </w:rPr>
        <w:t> </w:t>
      </w:r>
      <w:r>
        <w:rPr>
          <w:w w:val="105"/>
          <w:sz w:val="17"/>
        </w:rPr>
        <w:t>hipótese</w:t>
      </w:r>
      <w:r>
        <w:rPr>
          <w:spacing w:val="-2"/>
          <w:w w:val="105"/>
          <w:sz w:val="17"/>
        </w:rPr>
        <w:t> </w:t>
      </w:r>
      <w:r>
        <w:rPr>
          <w:w w:val="105"/>
          <w:sz w:val="17"/>
        </w:rPr>
        <w:t>em</w:t>
      </w:r>
      <w:r>
        <w:rPr>
          <w:spacing w:val="-2"/>
          <w:w w:val="105"/>
          <w:sz w:val="17"/>
        </w:rPr>
        <w:t> </w:t>
      </w:r>
      <w:r>
        <w:rPr>
          <w:w w:val="105"/>
          <w:sz w:val="17"/>
        </w:rPr>
        <w:t>que</w:t>
      </w:r>
      <w:r>
        <w:rPr>
          <w:spacing w:val="-2"/>
          <w:w w:val="105"/>
          <w:sz w:val="17"/>
        </w:rPr>
        <w:t> </w:t>
      </w:r>
      <w:r>
        <w:rPr>
          <w:w w:val="105"/>
          <w:sz w:val="17"/>
        </w:rPr>
        <w:t>será</w:t>
      </w:r>
      <w:r>
        <w:rPr>
          <w:spacing w:val="-2"/>
          <w:w w:val="105"/>
          <w:sz w:val="17"/>
        </w:rPr>
        <w:t> </w:t>
      </w:r>
      <w:r>
        <w:rPr>
          <w:w w:val="105"/>
          <w:sz w:val="17"/>
        </w:rPr>
        <w:t>concedida</w:t>
      </w:r>
      <w:r>
        <w:rPr>
          <w:spacing w:val="-2"/>
          <w:w w:val="105"/>
          <w:sz w:val="17"/>
        </w:rPr>
        <w:t> </w:t>
      </w:r>
      <w:r>
        <w:rPr>
          <w:w w:val="105"/>
          <w:sz w:val="17"/>
        </w:rPr>
        <w:t>indenização</w:t>
      </w:r>
      <w:r>
        <w:rPr>
          <w:spacing w:val="-2"/>
          <w:w w:val="105"/>
          <w:sz w:val="17"/>
        </w:rPr>
        <w:t> </w:t>
      </w:r>
      <w:r>
        <w:rPr>
          <w:w w:val="105"/>
          <w:sz w:val="17"/>
        </w:rPr>
        <w:t>por</w:t>
      </w:r>
      <w:r>
        <w:rPr>
          <w:spacing w:val="-2"/>
          <w:w w:val="105"/>
          <w:sz w:val="17"/>
        </w:rPr>
        <w:t> </w:t>
      </w:r>
      <w:r>
        <w:rPr>
          <w:w w:val="105"/>
          <w:sz w:val="17"/>
        </w:rPr>
        <w:t>meio</w:t>
      </w:r>
      <w:r>
        <w:rPr>
          <w:spacing w:val="-2"/>
          <w:w w:val="105"/>
          <w:sz w:val="17"/>
        </w:rPr>
        <w:t> </w:t>
      </w:r>
      <w:r>
        <w:rPr>
          <w:w w:val="105"/>
          <w:sz w:val="17"/>
        </w:rPr>
        <w:t>de</w:t>
      </w:r>
      <w:r>
        <w:rPr>
          <w:spacing w:val="-2"/>
          <w:w w:val="105"/>
          <w:sz w:val="17"/>
        </w:rPr>
        <w:t> </w:t>
      </w:r>
      <w:r>
        <w:rPr>
          <w:w w:val="105"/>
          <w:sz w:val="17"/>
        </w:rPr>
        <w:t>termo</w:t>
      </w:r>
      <w:r>
        <w:rPr>
          <w:spacing w:val="-2"/>
          <w:w w:val="105"/>
          <w:sz w:val="17"/>
        </w:rPr>
        <w:t> </w:t>
      </w:r>
      <w:r>
        <w:rPr>
          <w:w w:val="105"/>
          <w:sz w:val="17"/>
        </w:rPr>
        <w:t>indenizatório,</w:t>
      </w:r>
      <w:r>
        <w:rPr>
          <w:spacing w:val="-2"/>
          <w:w w:val="105"/>
          <w:sz w:val="17"/>
        </w:rPr>
        <w:t> </w:t>
      </w:r>
      <w:r>
        <w:rPr>
          <w:w w:val="105"/>
          <w:sz w:val="17"/>
        </w:rPr>
        <w:t>na</w:t>
      </w:r>
      <w:r>
        <w:rPr>
          <w:spacing w:val="-2"/>
          <w:w w:val="105"/>
          <w:sz w:val="17"/>
        </w:rPr>
        <w:t> </w:t>
      </w:r>
      <w:r>
        <w:rPr>
          <w:w w:val="105"/>
          <w:sz w:val="17"/>
        </w:rPr>
        <w:t>forma</w:t>
      </w:r>
      <w:r>
        <w:rPr>
          <w:spacing w:val="-2"/>
          <w:w w:val="105"/>
          <w:sz w:val="17"/>
        </w:rPr>
        <w:t> </w:t>
      </w:r>
      <w:r>
        <w:rPr>
          <w:w w:val="105"/>
          <w:sz w:val="17"/>
        </w:rPr>
        <w:t>do </w:t>
      </w:r>
      <w:hyperlink r:id="rId39">
        <w:r>
          <w:rPr>
            <w:color w:val="000080"/>
            <w:w w:val="105"/>
            <w:sz w:val="17"/>
            <w:u w:val="single" w:color="000080"/>
          </w:rPr>
          <w:t>art. 131,</w:t>
        </w:r>
      </w:hyperlink>
      <w:r>
        <w:rPr>
          <w:color w:val="000080"/>
          <w:w w:val="105"/>
          <w:sz w:val="17"/>
          <w:u w:val="single" w:color="000080"/>
        </w:rPr>
        <w:t> </w:t>
      </w:r>
      <w:r>
        <w:rPr>
          <w:i/>
          <w:color w:val="000080"/>
          <w:w w:val="105"/>
          <w:sz w:val="17"/>
          <w:u w:val="single" w:color="000080"/>
        </w:rPr>
        <w:t>caput, </w:t>
      </w:r>
      <w:r>
        <w:rPr>
          <w:color w:val="000080"/>
          <w:w w:val="105"/>
          <w:sz w:val="17"/>
          <w:u w:val="single" w:color="000080"/>
        </w:rPr>
        <w:t>da Lei nº 14.133/2021, desde que o pedido se</w:t>
      </w:r>
      <w:r>
        <w:rPr>
          <w:color w:val="000080"/>
          <w:w w:val="105"/>
          <w:sz w:val="17"/>
        </w:rPr>
        <w:t>j</w:t>
      </w:r>
      <w:r>
        <w:rPr>
          <w:color w:val="000080"/>
          <w:w w:val="105"/>
          <w:sz w:val="17"/>
          <w:u w:val="single" w:color="000080"/>
        </w:rPr>
        <w:t>a formulado durante a v</w:t>
      </w:r>
      <w:r>
        <w:rPr>
          <w:color w:val="000080"/>
          <w:w w:val="105"/>
          <w:sz w:val="17"/>
        </w:rPr>
        <w:t>ig</w:t>
      </w:r>
      <w:r>
        <w:rPr>
          <w:color w:val="000080"/>
          <w:w w:val="105"/>
          <w:sz w:val="17"/>
          <w:u w:val="single" w:color="000080"/>
        </w:rPr>
        <w:t>ência do Contrato e antes de eventual prorrogação.</w:t>
      </w:r>
    </w:p>
    <w:p>
      <w:pPr>
        <w:pStyle w:val="ListParagraph"/>
        <w:numPr>
          <w:ilvl w:val="1"/>
          <w:numId w:val="58"/>
        </w:numPr>
        <w:tabs>
          <w:tab w:pos="713" w:val="left" w:leader="none"/>
        </w:tabs>
        <w:spacing w:line="240" w:lineRule="auto" w:before="1" w:after="0"/>
        <w:ind w:left="713" w:right="0" w:hanging="397"/>
        <w:jc w:val="left"/>
        <w:rPr>
          <w:sz w:val="17"/>
        </w:rPr>
      </w:pPr>
      <w:r>
        <w:rPr>
          <w:w w:val="105"/>
          <w:sz w:val="17"/>
        </w:rPr>
        <w:t>Extinto</w:t>
      </w:r>
      <w:r>
        <w:rPr>
          <w:spacing w:val="-11"/>
          <w:w w:val="105"/>
          <w:sz w:val="17"/>
        </w:rPr>
        <w:t> </w:t>
      </w:r>
      <w:r>
        <w:rPr>
          <w:w w:val="105"/>
          <w:sz w:val="17"/>
        </w:rPr>
        <w:t>o</w:t>
      </w:r>
      <w:r>
        <w:rPr>
          <w:spacing w:val="-11"/>
          <w:w w:val="105"/>
          <w:sz w:val="17"/>
        </w:rPr>
        <w:t> </w:t>
      </w:r>
      <w:r>
        <w:rPr>
          <w:w w:val="105"/>
          <w:sz w:val="17"/>
        </w:rPr>
        <w:t>Contrato,</w:t>
      </w:r>
      <w:r>
        <w:rPr>
          <w:spacing w:val="-11"/>
          <w:w w:val="105"/>
          <w:sz w:val="17"/>
        </w:rPr>
        <w:t> </w:t>
      </w:r>
      <w:r>
        <w:rPr>
          <w:w w:val="105"/>
          <w:sz w:val="17"/>
        </w:rPr>
        <w:t>o</w:t>
      </w:r>
      <w:r>
        <w:rPr>
          <w:spacing w:val="-11"/>
          <w:w w:val="105"/>
          <w:sz w:val="17"/>
        </w:rPr>
        <w:t> </w:t>
      </w:r>
      <w:r>
        <w:rPr>
          <w:b/>
          <w:w w:val="105"/>
          <w:sz w:val="17"/>
        </w:rPr>
        <w:t>CONTRATANTE</w:t>
      </w:r>
      <w:r>
        <w:rPr>
          <w:b/>
          <w:spacing w:val="-11"/>
          <w:w w:val="105"/>
          <w:sz w:val="17"/>
        </w:rPr>
        <w:t> </w:t>
      </w:r>
      <w:r>
        <w:rPr>
          <w:w w:val="105"/>
          <w:sz w:val="17"/>
        </w:rPr>
        <w:t>poderá</w:t>
      </w:r>
      <w:r>
        <w:rPr>
          <w:spacing w:val="-11"/>
          <w:w w:val="105"/>
          <w:sz w:val="17"/>
        </w:rPr>
        <w:t> </w:t>
      </w:r>
      <w:r>
        <w:rPr>
          <w:spacing w:val="-2"/>
          <w:w w:val="105"/>
          <w:sz w:val="17"/>
        </w:rPr>
        <w:t>ainda:</w:t>
      </w:r>
    </w:p>
    <w:p>
      <w:pPr>
        <w:pStyle w:val="ListParagraph"/>
        <w:numPr>
          <w:ilvl w:val="2"/>
          <w:numId w:val="58"/>
        </w:numPr>
        <w:tabs>
          <w:tab w:pos="802" w:val="left" w:leader="none"/>
        </w:tabs>
        <w:spacing w:line="240" w:lineRule="auto" w:before="43" w:after="0"/>
        <w:ind w:left="802" w:right="0" w:hanging="486"/>
        <w:jc w:val="left"/>
        <w:rPr>
          <w:sz w:val="17"/>
        </w:rPr>
      </w:pPr>
      <w:r>
        <w:rPr>
          <w:w w:val="105"/>
          <w:sz w:val="17"/>
        </w:rPr>
        <w:t>nos</w:t>
      </w:r>
      <w:r>
        <w:rPr>
          <w:spacing w:val="-8"/>
          <w:w w:val="105"/>
          <w:sz w:val="17"/>
        </w:rPr>
        <w:t> </w:t>
      </w:r>
      <w:r>
        <w:rPr>
          <w:w w:val="105"/>
          <w:sz w:val="17"/>
        </w:rPr>
        <w:t>casos</w:t>
      </w:r>
      <w:r>
        <w:rPr>
          <w:spacing w:val="-7"/>
          <w:w w:val="105"/>
          <w:sz w:val="17"/>
        </w:rPr>
        <w:t> </w:t>
      </w:r>
      <w:r>
        <w:rPr>
          <w:w w:val="105"/>
          <w:sz w:val="17"/>
        </w:rPr>
        <w:t>de</w:t>
      </w:r>
      <w:r>
        <w:rPr>
          <w:spacing w:val="-7"/>
          <w:w w:val="105"/>
          <w:sz w:val="17"/>
        </w:rPr>
        <w:t> </w:t>
      </w:r>
      <w:r>
        <w:rPr>
          <w:w w:val="105"/>
          <w:sz w:val="17"/>
        </w:rPr>
        <w:t>obrigação</w:t>
      </w:r>
      <w:r>
        <w:rPr>
          <w:spacing w:val="-7"/>
          <w:w w:val="105"/>
          <w:sz w:val="17"/>
        </w:rPr>
        <w:t> </w:t>
      </w:r>
      <w:r>
        <w:rPr>
          <w:w w:val="105"/>
          <w:sz w:val="17"/>
        </w:rPr>
        <w:t>de</w:t>
      </w:r>
      <w:r>
        <w:rPr>
          <w:spacing w:val="-7"/>
          <w:w w:val="105"/>
          <w:sz w:val="17"/>
        </w:rPr>
        <w:t> </w:t>
      </w:r>
      <w:r>
        <w:rPr>
          <w:w w:val="105"/>
          <w:sz w:val="17"/>
        </w:rPr>
        <w:t>pagamento</w:t>
      </w:r>
      <w:r>
        <w:rPr>
          <w:spacing w:val="-7"/>
          <w:w w:val="105"/>
          <w:sz w:val="17"/>
        </w:rPr>
        <w:t> </w:t>
      </w:r>
      <w:r>
        <w:rPr>
          <w:w w:val="105"/>
          <w:sz w:val="17"/>
        </w:rPr>
        <w:t>de</w:t>
      </w:r>
      <w:r>
        <w:rPr>
          <w:spacing w:val="-7"/>
          <w:w w:val="105"/>
          <w:sz w:val="17"/>
        </w:rPr>
        <w:t> </w:t>
      </w:r>
      <w:r>
        <w:rPr>
          <w:w w:val="105"/>
          <w:sz w:val="17"/>
        </w:rPr>
        <w:t>multa</w:t>
      </w:r>
      <w:r>
        <w:rPr>
          <w:spacing w:val="-7"/>
          <w:w w:val="105"/>
          <w:sz w:val="17"/>
        </w:rPr>
        <w:t> </w:t>
      </w:r>
      <w:r>
        <w:rPr>
          <w:w w:val="105"/>
          <w:sz w:val="17"/>
        </w:rPr>
        <w:t>pelo</w:t>
      </w:r>
      <w:r>
        <w:rPr>
          <w:spacing w:val="-7"/>
          <w:w w:val="105"/>
          <w:sz w:val="17"/>
        </w:rPr>
        <w:t> </w:t>
      </w:r>
      <w:r>
        <w:rPr>
          <w:b/>
          <w:w w:val="105"/>
          <w:sz w:val="17"/>
        </w:rPr>
        <w:t>CONTRATADO</w:t>
      </w:r>
      <w:r>
        <w:rPr>
          <w:w w:val="105"/>
          <w:sz w:val="17"/>
        </w:rPr>
        <w:t>,</w:t>
      </w:r>
      <w:r>
        <w:rPr>
          <w:spacing w:val="-7"/>
          <w:w w:val="105"/>
          <w:sz w:val="17"/>
        </w:rPr>
        <w:t> </w:t>
      </w:r>
      <w:r>
        <w:rPr>
          <w:w w:val="105"/>
          <w:sz w:val="17"/>
        </w:rPr>
        <w:t>reter</w:t>
      </w:r>
      <w:r>
        <w:rPr>
          <w:spacing w:val="-7"/>
          <w:w w:val="105"/>
          <w:sz w:val="17"/>
        </w:rPr>
        <w:t> </w:t>
      </w:r>
      <w:r>
        <w:rPr>
          <w:w w:val="105"/>
          <w:sz w:val="17"/>
        </w:rPr>
        <w:t>e</w:t>
      </w:r>
      <w:r>
        <w:rPr>
          <w:spacing w:val="-7"/>
          <w:w w:val="105"/>
          <w:sz w:val="17"/>
        </w:rPr>
        <w:t> </w:t>
      </w:r>
      <w:r>
        <w:rPr>
          <w:w w:val="105"/>
          <w:sz w:val="17"/>
        </w:rPr>
        <w:t>executar</w:t>
      </w:r>
      <w:r>
        <w:rPr>
          <w:spacing w:val="-7"/>
          <w:w w:val="105"/>
          <w:sz w:val="17"/>
        </w:rPr>
        <w:t> </w:t>
      </w:r>
      <w:r>
        <w:rPr>
          <w:w w:val="105"/>
          <w:sz w:val="17"/>
        </w:rPr>
        <w:t>a</w:t>
      </w:r>
      <w:r>
        <w:rPr>
          <w:spacing w:val="-7"/>
          <w:w w:val="105"/>
          <w:sz w:val="17"/>
        </w:rPr>
        <w:t> </w:t>
      </w:r>
      <w:r>
        <w:rPr>
          <w:w w:val="105"/>
          <w:sz w:val="17"/>
        </w:rPr>
        <w:t>garantia</w:t>
      </w:r>
      <w:r>
        <w:rPr>
          <w:spacing w:val="-7"/>
          <w:w w:val="105"/>
          <w:sz w:val="17"/>
        </w:rPr>
        <w:t> </w:t>
      </w:r>
      <w:r>
        <w:rPr>
          <w:w w:val="105"/>
          <w:sz w:val="17"/>
        </w:rPr>
        <w:t>prestada;</w:t>
      </w:r>
      <w:r>
        <w:rPr>
          <w:spacing w:val="-7"/>
          <w:w w:val="105"/>
          <w:sz w:val="17"/>
        </w:rPr>
        <w:t> </w:t>
      </w:r>
      <w:r>
        <w:rPr>
          <w:spacing w:val="-10"/>
          <w:w w:val="105"/>
          <w:sz w:val="17"/>
        </w:rPr>
        <w:t>e</w:t>
      </w:r>
    </w:p>
    <w:p>
      <w:pPr>
        <w:pStyle w:val="ListParagraph"/>
        <w:numPr>
          <w:ilvl w:val="2"/>
          <w:numId w:val="58"/>
        </w:numPr>
        <w:tabs>
          <w:tab w:pos="809" w:val="left" w:leader="none"/>
        </w:tabs>
        <w:spacing w:line="292" w:lineRule="auto" w:before="44" w:after="0"/>
        <w:ind w:left="316" w:right="299" w:firstLine="0"/>
        <w:jc w:val="left"/>
        <w:rPr>
          <w:sz w:val="17"/>
        </w:rPr>
      </w:pPr>
      <w:r>
        <w:rPr>
          <w:w w:val="105"/>
          <w:sz w:val="17"/>
        </w:rPr>
        <w:t>nos casos em que houver necessidade de ressarcimento de prejuízos causados à</w:t>
      </w:r>
      <w:r>
        <w:rPr>
          <w:spacing w:val="-8"/>
          <w:w w:val="105"/>
          <w:sz w:val="17"/>
        </w:rPr>
        <w:t> </w:t>
      </w:r>
      <w:r>
        <w:rPr>
          <w:w w:val="105"/>
          <w:sz w:val="17"/>
        </w:rPr>
        <w:t>Administração, nos termos do inciso IV</w:t>
      </w:r>
      <w:r>
        <w:rPr>
          <w:spacing w:val="-3"/>
          <w:w w:val="105"/>
          <w:sz w:val="17"/>
        </w:rPr>
        <w:t> </w:t>
      </w:r>
      <w:r>
        <w:rPr>
          <w:w w:val="105"/>
          <w:sz w:val="17"/>
        </w:rPr>
        <w:t>do art. 139 da Lei nº 14.133/2021, reter os eventuais créditos existentes </w:t>
      </w:r>
      <w:r>
        <w:rPr>
          <w:w w:val="105"/>
          <w:sz w:val="17"/>
        </w:rPr>
        <w:t>em favor do </w:t>
      </w:r>
      <w:r>
        <w:rPr>
          <w:b/>
          <w:w w:val="105"/>
          <w:sz w:val="17"/>
        </w:rPr>
        <w:t>CONTRATADO </w:t>
      </w:r>
      <w:r>
        <w:rPr>
          <w:w w:val="105"/>
          <w:sz w:val="17"/>
        </w:rPr>
        <w:t>decorrentes do Contrato.</w:t>
      </w:r>
    </w:p>
    <w:p>
      <w:pPr>
        <w:pStyle w:val="BodyText"/>
        <w:spacing w:before="45"/>
        <w:ind w:left="0"/>
      </w:pPr>
    </w:p>
    <w:p>
      <w:pPr>
        <w:pStyle w:val="Heading1"/>
        <w:ind w:left="316"/>
      </w:pPr>
      <w:r>
        <w:rPr/>
        <w:t>CLÁUSULA</w:t>
      </w:r>
      <w:r>
        <w:rPr>
          <w:spacing w:val="17"/>
        </w:rPr>
        <w:t> </w:t>
      </w:r>
      <w:r>
        <w:rPr/>
        <w:t>DÉCIMA</w:t>
      </w:r>
      <w:r>
        <w:rPr>
          <w:spacing w:val="13"/>
        </w:rPr>
        <w:t> </w:t>
      </w:r>
      <w:r>
        <w:rPr/>
        <w:t>TERCEIRA</w:t>
      </w:r>
      <w:r>
        <w:rPr>
          <w:spacing w:val="18"/>
        </w:rPr>
        <w:t> </w:t>
      </w:r>
      <w:r>
        <w:rPr/>
        <w:t>–</w:t>
      </w:r>
      <w:r>
        <w:rPr>
          <w:spacing w:val="18"/>
        </w:rPr>
        <w:t> </w:t>
      </w:r>
      <w:r>
        <w:rPr>
          <w:spacing w:val="-2"/>
        </w:rPr>
        <w:t>ALTERAÇÕES</w:t>
      </w:r>
    </w:p>
    <w:p>
      <w:pPr>
        <w:pStyle w:val="ListParagraph"/>
        <w:numPr>
          <w:ilvl w:val="1"/>
          <w:numId w:val="59"/>
        </w:numPr>
        <w:tabs>
          <w:tab w:pos="669" w:val="left" w:leader="none"/>
        </w:tabs>
        <w:spacing w:line="240" w:lineRule="auto" w:before="43" w:after="0"/>
        <w:ind w:left="669" w:right="0" w:hanging="353"/>
        <w:jc w:val="left"/>
        <w:rPr>
          <w:sz w:val="17"/>
        </w:rPr>
      </w:pPr>
      <w:r>
        <w:rPr>
          <w:w w:val="105"/>
          <w:sz w:val="17"/>
        </w:rPr>
        <w:t>Eventuais</w:t>
      </w:r>
      <w:r>
        <w:rPr>
          <w:spacing w:val="-6"/>
          <w:w w:val="105"/>
          <w:sz w:val="17"/>
        </w:rPr>
        <w:t> </w:t>
      </w:r>
      <w:r>
        <w:rPr>
          <w:w w:val="105"/>
          <w:sz w:val="17"/>
        </w:rPr>
        <w:t>alterações</w:t>
      </w:r>
      <w:r>
        <w:rPr>
          <w:spacing w:val="-6"/>
          <w:w w:val="105"/>
          <w:sz w:val="17"/>
        </w:rPr>
        <w:t> </w:t>
      </w:r>
      <w:r>
        <w:rPr>
          <w:w w:val="105"/>
          <w:sz w:val="17"/>
        </w:rPr>
        <w:t>contratuais</w:t>
      </w:r>
      <w:r>
        <w:rPr>
          <w:spacing w:val="-5"/>
          <w:w w:val="105"/>
          <w:sz w:val="17"/>
        </w:rPr>
        <w:t> </w:t>
      </w:r>
      <w:r>
        <w:rPr>
          <w:w w:val="105"/>
          <w:sz w:val="17"/>
        </w:rPr>
        <w:t>reger-se-ão</w:t>
      </w:r>
      <w:r>
        <w:rPr>
          <w:spacing w:val="-6"/>
          <w:w w:val="105"/>
          <w:sz w:val="17"/>
        </w:rPr>
        <w:t> </w:t>
      </w:r>
      <w:r>
        <w:rPr>
          <w:w w:val="105"/>
          <w:sz w:val="17"/>
        </w:rPr>
        <w:t>pela</w:t>
      </w:r>
      <w:r>
        <w:rPr>
          <w:spacing w:val="-5"/>
          <w:w w:val="105"/>
          <w:sz w:val="17"/>
        </w:rPr>
        <w:t> </w:t>
      </w:r>
      <w:r>
        <w:rPr>
          <w:w w:val="105"/>
          <w:sz w:val="17"/>
        </w:rPr>
        <w:t>disciplina</w:t>
      </w:r>
      <w:r>
        <w:rPr>
          <w:spacing w:val="-6"/>
          <w:w w:val="105"/>
          <w:sz w:val="17"/>
        </w:rPr>
        <w:t> </w:t>
      </w:r>
      <w:r>
        <w:rPr>
          <w:w w:val="105"/>
          <w:sz w:val="17"/>
        </w:rPr>
        <w:t>dos</w:t>
      </w:r>
      <w:r>
        <w:rPr>
          <w:spacing w:val="-5"/>
          <w:w w:val="105"/>
          <w:sz w:val="17"/>
        </w:rPr>
        <w:t> </w:t>
      </w:r>
      <w:hyperlink r:id="rId38">
        <w:r>
          <w:rPr>
            <w:color w:val="000080"/>
            <w:w w:val="105"/>
            <w:sz w:val="17"/>
            <w:u w:val="single" w:color="000080"/>
          </w:rPr>
          <w:t>arts.</w:t>
        </w:r>
        <w:r>
          <w:rPr>
            <w:color w:val="000080"/>
            <w:spacing w:val="-6"/>
            <w:w w:val="105"/>
            <w:sz w:val="17"/>
            <w:u w:val="single" w:color="000080"/>
          </w:rPr>
          <w:t> </w:t>
        </w:r>
        <w:r>
          <w:rPr>
            <w:color w:val="000080"/>
            <w:w w:val="105"/>
            <w:sz w:val="17"/>
            <w:u w:val="single" w:color="000080"/>
          </w:rPr>
          <w:t>124</w:t>
        </w:r>
        <w:r>
          <w:rPr>
            <w:color w:val="000080"/>
            <w:spacing w:val="-6"/>
            <w:w w:val="105"/>
            <w:sz w:val="17"/>
            <w:u w:val="single" w:color="000080"/>
          </w:rPr>
          <w:t> </w:t>
        </w:r>
        <w:r>
          <w:rPr>
            <w:color w:val="000080"/>
            <w:w w:val="105"/>
            <w:sz w:val="17"/>
            <w:u w:val="single" w:color="000080"/>
          </w:rPr>
          <w:t>e</w:t>
        </w:r>
        <w:r>
          <w:rPr>
            <w:color w:val="000080"/>
            <w:spacing w:val="-5"/>
            <w:w w:val="105"/>
            <w:sz w:val="17"/>
            <w:u w:val="single" w:color="000080"/>
          </w:rPr>
          <w:t> </w:t>
        </w:r>
        <w:r>
          <w:rPr>
            <w:color w:val="000080"/>
            <w:w w:val="105"/>
            <w:sz w:val="17"/>
            <w:u w:val="single" w:color="000080"/>
          </w:rPr>
          <w:t>seguintes</w:t>
        </w:r>
        <w:r>
          <w:rPr>
            <w:color w:val="000080"/>
            <w:spacing w:val="-6"/>
            <w:w w:val="105"/>
            <w:sz w:val="17"/>
            <w:u w:val="single" w:color="000080"/>
          </w:rPr>
          <w:t> </w:t>
        </w:r>
        <w:r>
          <w:rPr>
            <w:color w:val="000080"/>
            <w:w w:val="105"/>
            <w:sz w:val="17"/>
            <w:u w:val="single" w:color="000080"/>
          </w:rPr>
          <w:t>da</w:t>
        </w:r>
        <w:r>
          <w:rPr>
            <w:color w:val="000080"/>
            <w:spacing w:val="-5"/>
            <w:w w:val="105"/>
            <w:sz w:val="17"/>
            <w:u w:val="single" w:color="000080"/>
          </w:rPr>
          <w:t> </w:t>
        </w:r>
        <w:r>
          <w:rPr>
            <w:color w:val="000080"/>
            <w:w w:val="105"/>
            <w:sz w:val="17"/>
            <w:u w:val="single" w:color="000080"/>
          </w:rPr>
          <w:t>Lei</w:t>
        </w:r>
        <w:r>
          <w:rPr>
            <w:color w:val="000080"/>
            <w:spacing w:val="-6"/>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spacing w:val="-2"/>
            <w:w w:val="105"/>
            <w:sz w:val="17"/>
            <w:u w:val="single" w:color="000080"/>
          </w:rPr>
          <w:t>14.133/2021</w:t>
        </w:r>
      </w:hyperlink>
      <w:r>
        <w:rPr>
          <w:spacing w:val="-2"/>
          <w:w w:val="105"/>
          <w:sz w:val="17"/>
        </w:rPr>
        <w:t>.</w:t>
      </w:r>
    </w:p>
    <w:p>
      <w:pPr>
        <w:pStyle w:val="ListParagraph"/>
        <w:numPr>
          <w:ilvl w:val="1"/>
          <w:numId w:val="59"/>
        </w:numPr>
        <w:tabs>
          <w:tab w:pos="682" w:val="left" w:leader="none"/>
        </w:tabs>
        <w:spacing w:line="292" w:lineRule="auto" w:before="44" w:after="0"/>
        <w:ind w:left="316" w:right="299" w:firstLine="0"/>
        <w:jc w:val="left"/>
        <w:rPr>
          <w:sz w:val="17"/>
        </w:rPr>
      </w:pPr>
      <w:r>
        <w:rPr>
          <w:w w:val="105"/>
          <w:sz w:val="17"/>
        </w:rPr>
        <w:t>O </w:t>
      </w:r>
      <w:r>
        <w:rPr>
          <w:b/>
          <w:w w:val="105"/>
          <w:sz w:val="17"/>
        </w:rPr>
        <w:t>CONTRATADO </w:t>
      </w:r>
      <w:r>
        <w:rPr>
          <w:w w:val="105"/>
          <w:sz w:val="17"/>
        </w:rPr>
        <w:t>é obrigado a aceitar, nas mesmas condições contratuais, os acréscimos ou supressões que se fizerem necessários, até o limite de 25% (vinte e cinco por cento) do valor inicial</w:t>
      </w:r>
      <w:r>
        <w:rPr>
          <w:spacing w:val="40"/>
          <w:w w:val="105"/>
          <w:sz w:val="17"/>
        </w:rPr>
        <w:t> </w:t>
      </w:r>
      <w:r>
        <w:rPr>
          <w:w w:val="105"/>
          <w:sz w:val="17"/>
        </w:rPr>
        <w:t>atualizado do contrato, na forma do art. 125 da Lei nº 14.133/2021.</w:t>
      </w:r>
    </w:p>
    <w:p>
      <w:pPr>
        <w:pStyle w:val="ListParagraph"/>
        <w:numPr>
          <w:ilvl w:val="1"/>
          <w:numId w:val="59"/>
        </w:numPr>
        <w:tabs>
          <w:tab w:pos="659" w:val="left" w:leader="none"/>
        </w:tabs>
        <w:spacing w:line="240" w:lineRule="auto" w:before="1" w:after="0"/>
        <w:ind w:left="659" w:right="0" w:hanging="343"/>
        <w:jc w:val="left"/>
        <w:rPr>
          <w:sz w:val="17"/>
        </w:rPr>
      </w:pPr>
      <w:r>
        <w:rPr>
          <w:w w:val="105"/>
          <w:sz w:val="17"/>
        </w:rPr>
        <w:t>As</w:t>
      </w:r>
      <w:r>
        <w:rPr>
          <w:spacing w:val="-6"/>
          <w:w w:val="105"/>
          <w:sz w:val="17"/>
        </w:rPr>
        <w:t> </w:t>
      </w:r>
      <w:r>
        <w:rPr>
          <w:w w:val="105"/>
          <w:sz w:val="17"/>
        </w:rPr>
        <w:t>alterações</w:t>
      </w:r>
      <w:r>
        <w:rPr>
          <w:spacing w:val="-6"/>
          <w:w w:val="105"/>
          <w:sz w:val="17"/>
        </w:rPr>
        <w:t> </w:t>
      </w:r>
      <w:r>
        <w:rPr>
          <w:w w:val="105"/>
          <w:sz w:val="17"/>
        </w:rPr>
        <w:t>contratuais</w:t>
      </w:r>
      <w:r>
        <w:rPr>
          <w:spacing w:val="-6"/>
          <w:w w:val="105"/>
          <w:sz w:val="17"/>
        </w:rPr>
        <w:t> </w:t>
      </w:r>
      <w:r>
        <w:rPr>
          <w:w w:val="105"/>
          <w:sz w:val="17"/>
        </w:rPr>
        <w:t>deverão</w:t>
      </w:r>
      <w:r>
        <w:rPr>
          <w:spacing w:val="-6"/>
          <w:w w:val="105"/>
          <w:sz w:val="17"/>
        </w:rPr>
        <w:t> </w:t>
      </w:r>
      <w:r>
        <w:rPr>
          <w:w w:val="105"/>
          <w:sz w:val="17"/>
        </w:rPr>
        <w:t>ser</w:t>
      </w:r>
      <w:r>
        <w:rPr>
          <w:spacing w:val="-6"/>
          <w:w w:val="105"/>
          <w:sz w:val="17"/>
        </w:rPr>
        <w:t> </w:t>
      </w:r>
      <w:r>
        <w:rPr>
          <w:w w:val="105"/>
          <w:sz w:val="17"/>
        </w:rPr>
        <w:t>promovidas</w:t>
      </w:r>
      <w:r>
        <w:rPr>
          <w:spacing w:val="-6"/>
          <w:w w:val="105"/>
          <w:sz w:val="17"/>
        </w:rPr>
        <w:t> </w:t>
      </w:r>
      <w:r>
        <w:rPr>
          <w:w w:val="105"/>
          <w:sz w:val="17"/>
        </w:rPr>
        <w:t>mediante</w:t>
      </w:r>
      <w:r>
        <w:rPr>
          <w:spacing w:val="-6"/>
          <w:w w:val="105"/>
          <w:sz w:val="17"/>
        </w:rPr>
        <w:t> </w:t>
      </w:r>
      <w:r>
        <w:rPr>
          <w:w w:val="105"/>
          <w:sz w:val="17"/>
        </w:rPr>
        <w:t>celebração</w:t>
      </w:r>
      <w:r>
        <w:rPr>
          <w:spacing w:val="-5"/>
          <w:w w:val="105"/>
          <w:sz w:val="17"/>
        </w:rPr>
        <w:t> </w:t>
      </w:r>
      <w:r>
        <w:rPr>
          <w:w w:val="105"/>
          <w:sz w:val="17"/>
        </w:rPr>
        <w:t>de</w:t>
      </w:r>
      <w:r>
        <w:rPr>
          <w:spacing w:val="-6"/>
          <w:w w:val="105"/>
          <w:sz w:val="17"/>
        </w:rPr>
        <w:t> </w:t>
      </w:r>
      <w:r>
        <w:rPr>
          <w:w w:val="105"/>
          <w:sz w:val="17"/>
        </w:rPr>
        <w:t>termo</w:t>
      </w:r>
      <w:r>
        <w:rPr>
          <w:spacing w:val="-6"/>
          <w:w w:val="105"/>
          <w:sz w:val="17"/>
        </w:rPr>
        <w:t> </w:t>
      </w:r>
      <w:r>
        <w:rPr>
          <w:w w:val="105"/>
          <w:sz w:val="17"/>
        </w:rPr>
        <w:t>aditivo,</w:t>
      </w:r>
      <w:r>
        <w:rPr>
          <w:spacing w:val="-6"/>
          <w:w w:val="105"/>
          <w:sz w:val="17"/>
        </w:rPr>
        <w:t> </w:t>
      </w:r>
      <w:r>
        <w:rPr>
          <w:w w:val="105"/>
          <w:sz w:val="17"/>
        </w:rPr>
        <w:t>submetido</w:t>
      </w:r>
      <w:r>
        <w:rPr>
          <w:spacing w:val="-6"/>
          <w:w w:val="105"/>
          <w:sz w:val="17"/>
        </w:rPr>
        <w:t> </w:t>
      </w:r>
      <w:r>
        <w:rPr>
          <w:w w:val="105"/>
          <w:sz w:val="17"/>
        </w:rPr>
        <w:t>à</w:t>
      </w:r>
      <w:r>
        <w:rPr>
          <w:spacing w:val="-6"/>
          <w:w w:val="105"/>
          <w:sz w:val="17"/>
        </w:rPr>
        <w:t> </w:t>
      </w:r>
      <w:r>
        <w:rPr>
          <w:w w:val="105"/>
          <w:sz w:val="17"/>
        </w:rPr>
        <w:t>prévia</w:t>
      </w:r>
      <w:r>
        <w:rPr>
          <w:spacing w:val="-6"/>
          <w:w w:val="105"/>
          <w:sz w:val="17"/>
        </w:rPr>
        <w:t> </w:t>
      </w:r>
      <w:r>
        <w:rPr>
          <w:w w:val="105"/>
          <w:sz w:val="17"/>
        </w:rPr>
        <w:t>aprovação</w:t>
      </w:r>
      <w:r>
        <w:rPr>
          <w:spacing w:val="-6"/>
          <w:w w:val="105"/>
          <w:sz w:val="17"/>
        </w:rPr>
        <w:t> </w:t>
      </w:r>
      <w:r>
        <w:rPr>
          <w:w w:val="105"/>
          <w:sz w:val="17"/>
        </w:rPr>
        <w:t>da</w:t>
      </w:r>
      <w:r>
        <w:rPr>
          <w:spacing w:val="-5"/>
          <w:w w:val="105"/>
          <w:sz w:val="17"/>
        </w:rPr>
        <w:t> </w:t>
      </w:r>
      <w:r>
        <w:rPr>
          <w:w w:val="105"/>
          <w:sz w:val="17"/>
        </w:rPr>
        <w:t>assessoria</w:t>
      </w:r>
      <w:r>
        <w:rPr>
          <w:spacing w:val="-6"/>
          <w:w w:val="105"/>
          <w:sz w:val="17"/>
        </w:rPr>
        <w:t> </w:t>
      </w:r>
      <w:r>
        <w:rPr>
          <w:w w:val="105"/>
          <w:sz w:val="17"/>
        </w:rPr>
        <w:t>jurídica</w:t>
      </w:r>
      <w:r>
        <w:rPr>
          <w:spacing w:val="-6"/>
          <w:w w:val="105"/>
          <w:sz w:val="17"/>
        </w:rPr>
        <w:t> </w:t>
      </w:r>
      <w:r>
        <w:rPr>
          <w:w w:val="105"/>
          <w:sz w:val="17"/>
        </w:rPr>
        <w:t>do</w:t>
      </w:r>
      <w:r>
        <w:rPr>
          <w:spacing w:val="-6"/>
          <w:w w:val="105"/>
          <w:sz w:val="17"/>
        </w:rPr>
        <w:t> </w:t>
      </w:r>
      <w:r>
        <w:rPr>
          <w:b/>
          <w:spacing w:val="-2"/>
          <w:w w:val="105"/>
          <w:sz w:val="17"/>
        </w:rPr>
        <w:t>CONTRATANTE</w:t>
      </w:r>
      <w:r>
        <w:rPr>
          <w:spacing w:val="-2"/>
          <w:w w:val="105"/>
          <w:sz w:val="17"/>
        </w:rPr>
        <w:t>.</w:t>
      </w:r>
    </w:p>
    <w:p>
      <w:pPr>
        <w:pStyle w:val="ListParagraph"/>
        <w:numPr>
          <w:ilvl w:val="1"/>
          <w:numId w:val="59"/>
        </w:numPr>
        <w:tabs>
          <w:tab w:pos="674" w:val="left" w:leader="none"/>
        </w:tabs>
        <w:spacing w:line="240" w:lineRule="auto" w:before="44" w:after="0"/>
        <w:ind w:left="674" w:right="0" w:hanging="358"/>
        <w:jc w:val="left"/>
        <w:rPr>
          <w:sz w:val="17"/>
        </w:rPr>
      </w:pPr>
      <w:r>
        <w:rPr>
          <w:w w:val="105"/>
          <w:sz w:val="17"/>
        </w:rPr>
        <w:t>Registros</w:t>
      </w:r>
      <w:r>
        <w:rPr>
          <w:spacing w:val="-5"/>
          <w:w w:val="105"/>
          <w:sz w:val="17"/>
        </w:rPr>
        <w:t> </w:t>
      </w:r>
      <w:r>
        <w:rPr>
          <w:w w:val="105"/>
          <w:sz w:val="17"/>
        </w:rPr>
        <w:t>que</w:t>
      </w:r>
      <w:r>
        <w:rPr>
          <w:spacing w:val="-5"/>
          <w:w w:val="105"/>
          <w:sz w:val="17"/>
        </w:rPr>
        <w:t> </w:t>
      </w:r>
      <w:r>
        <w:rPr>
          <w:w w:val="105"/>
          <w:sz w:val="17"/>
        </w:rPr>
        <w:t>não</w:t>
      </w:r>
      <w:r>
        <w:rPr>
          <w:spacing w:val="-5"/>
          <w:w w:val="105"/>
          <w:sz w:val="17"/>
        </w:rPr>
        <w:t> </w:t>
      </w:r>
      <w:r>
        <w:rPr>
          <w:w w:val="105"/>
          <w:sz w:val="17"/>
        </w:rPr>
        <w:t>caracterizam</w:t>
      </w:r>
      <w:r>
        <w:rPr>
          <w:spacing w:val="-5"/>
          <w:w w:val="105"/>
          <w:sz w:val="17"/>
        </w:rPr>
        <w:t> </w:t>
      </w:r>
      <w:r>
        <w:rPr>
          <w:w w:val="105"/>
          <w:sz w:val="17"/>
        </w:rPr>
        <w:t>alteração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podem</w:t>
      </w:r>
      <w:r>
        <w:rPr>
          <w:spacing w:val="-5"/>
          <w:w w:val="105"/>
          <w:sz w:val="17"/>
        </w:rPr>
        <w:t> </w:t>
      </w:r>
      <w:r>
        <w:rPr>
          <w:w w:val="105"/>
          <w:sz w:val="17"/>
        </w:rPr>
        <w:t>ser</w:t>
      </w:r>
      <w:r>
        <w:rPr>
          <w:spacing w:val="-5"/>
          <w:w w:val="105"/>
          <w:sz w:val="17"/>
        </w:rPr>
        <w:t> </w:t>
      </w:r>
      <w:r>
        <w:rPr>
          <w:w w:val="105"/>
          <w:sz w:val="17"/>
        </w:rPr>
        <w:t>realizados</w:t>
      </w:r>
      <w:r>
        <w:rPr>
          <w:spacing w:val="-5"/>
          <w:w w:val="105"/>
          <w:sz w:val="17"/>
        </w:rPr>
        <w:t> </w:t>
      </w:r>
      <w:r>
        <w:rPr>
          <w:w w:val="105"/>
          <w:sz w:val="17"/>
        </w:rPr>
        <w:t>por</w:t>
      </w:r>
      <w:r>
        <w:rPr>
          <w:spacing w:val="-5"/>
          <w:w w:val="105"/>
          <w:sz w:val="17"/>
        </w:rPr>
        <w:t> </w:t>
      </w:r>
      <w:r>
        <w:rPr>
          <w:w w:val="105"/>
          <w:sz w:val="17"/>
        </w:rPr>
        <w:t>simples</w:t>
      </w:r>
      <w:r>
        <w:rPr>
          <w:spacing w:val="-5"/>
          <w:w w:val="105"/>
          <w:sz w:val="17"/>
        </w:rPr>
        <w:t> </w:t>
      </w:r>
      <w:r>
        <w:rPr>
          <w:w w:val="105"/>
          <w:sz w:val="17"/>
        </w:rPr>
        <w:t>apostila,</w:t>
      </w:r>
      <w:r>
        <w:rPr>
          <w:spacing w:val="-5"/>
          <w:w w:val="105"/>
          <w:sz w:val="17"/>
        </w:rPr>
        <w:t> </w:t>
      </w:r>
      <w:r>
        <w:rPr>
          <w:w w:val="105"/>
          <w:sz w:val="17"/>
        </w:rPr>
        <w:t>dispensada</w:t>
      </w:r>
      <w:r>
        <w:rPr>
          <w:spacing w:val="-5"/>
          <w:w w:val="105"/>
          <w:sz w:val="17"/>
        </w:rPr>
        <w:t> </w:t>
      </w:r>
      <w:r>
        <w:rPr>
          <w:w w:val="105"/>
          <w:sz w:val="17"/>
        </w:rPr>
        <w:t>a</w:t>
      </w:r>
      <w:r>
        <w:rPr>
          <w:spacing w:val="-5"/>
          <w:w w:val="105"/>
          <w:sz w:val="17"/>
        </w:rPr>
        <w:t> </w:t>
      </w:r>
      <w:r>
        <w:rPr>
          <w:w w:val="105"/>
          <w:sz w:val="17"/>
        </w:rPr>
        <w:t>celebração</w:t>
      </w:r>
      <w:r>
        <w:rPr>
          <w:spacing w:val="-5"/>
          <w:w w:val="105"/>
          <w:sz w:val="17"/>
        </w:rPr>
        <w:t> </w:t>
      </w:r>
      <w:r>
        <w:rPr>
          <w:w w:val="105"/>
          <w:sz w:val="17"/>
        </w:rPr>
        <w:t>de</w:t>
      </w:r>
      <w:r>
        <w:rPr>
          <w:spacing w:val="-5"/>
          <w:w w:val="105"/>
          <w:sz w:val="17"/>
        </w:rPr>
        <w:t> </w:t>
      </w:r>
      <w:r>
        <w:rPr>
          <w:w w:val="105"/>
          <w:sz w:val="17"/>
        </w:rPr>
        <w:t>termo</w:t>
      </w:r>
      <w:r>
        <w:rPr>
          <w:spacing w:val="-4"/>
          <w:w w:val="105"/>
          <w:sz w:val="17"/>
        </w:rPr>
        <w:t> </w:t>
      </w:r>
      <w:r>
        <w:rPr>
          <w:w w:val="105"/>
          <w:sz w:val="17"/>
        </w:rPr>
        <w:t>aditivo,</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hyperlink r:id="rId40">
        <w:r>
          <w:rPr>
            <w:color w:val="000080"/>
            <w:w w:val="105"/>
            <w:sz w:val="17"/>
            <w:u w:val="single" w:color="000080"/>
          </w:rPr>
          <w:t>art.</w:t>
        </w:r>
        <w:r>
          <w:rPr>
            <w:color w:val="000080"/>
            <w:spacing w:val="-5"/>
            <w:w w:val="105"/>
            <w:sz w:val="17"/>
            <w:u w:val="single" w:color="000080"/>
          </w:rPr>
          <w:t> </w:t>
        </w:r>
        <w:r>
          <w:rPr>
            <w:color w:val="000080"/>
            <w:w w:val="105"/>
            <w:sz w:val="17"/>
            <w:u w:val="single" w:color="000080"/>
          </w:rPr>
          <w:t>136</w:t>
        </w:r>
        <w:r>
          <w:rPr>
            <w:color w:val="000080"/>
            <w:spacing w:val="-5"/>
            <w:w w:val="105"/>
            <w:sz w:val="17"/>
            <w:u w:val="single" w:color="000080"/>
          </w:rPr>
          <w:t> </w:t>
        </w:r>
        <w:r>
          <w:rPr>
            <w:color w:val="000080"/>
            <w:w w:val="105"/>
            <w:sz w:val="17"/>
            <w:u w:val="single" w:color="000080"/>
          </w:rPr>
          <w:t>da</w:t>
        </w:r>
        <w:r>
          <w:rPr>
            <w:color w:val="000080"/>
            <w:spacing w:val="-5"/>
            <w:w w:val="105"/>
            <w:sz w:val="17"/>
            <w:u w:val="single" w:color="000080"/>
          </w:rPr>
          <w:t> </w:t>
        </w:r>
        <w:r>
          <w:rPr>
            <w:color w:val="000080"/>
            <w:w w:val="105"/>
            <w:sz w:val="17"/>
            <w:u w:val="single" w:color="000080"/>
          </w:rPr>
          <w:t>Lei</w:t>
        </w:r>
        <w:r>
          <w:rPr>
            <w:color w:val="000080"/>
            <w:spacing w:val="-5"/>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w w:val="105"/>
            <w:sz w:val="17"/>
            <w:u w:val="single" w:color="000080"/>
          </w:rPr>
          <w:t>14.133,</w:t>
        </w:r>
        <w:r>
          <w:rPr>
            <w:color w:val="000080"/>
            <w:spacing w:val="-5"/>
            <w:w w:val="105"/>
            <w:sz w:val="17"/>
            <w:u w:val="single" w:color="000080"/>
          </w:rPr>
          <w:t> </w:t>
        </w:r>
        <w:r>
          <w:rPr>
            <w:color w:val="000080"/>
            <w:w w:val="105"/>
            <w:sz w:val="17"/>
            <w:u w:val="single" w:color="000080"/>
          </w:rPr>
          <w:t>de</w:t>
        </w:r>
        <w:r>
          <w:rPr>
            <w:color w:val="000080"/>
            <w:spacing w:val="-5"/>
            <w:w w:val="105"/>
            <w:sz w:val="17"/>
            <w:u w:val="single" w:color="000080"/>
          </w:rPr>
          <w:t> </w:t>
        </w:r>
        <w:r>
          <w:rPr>
            <w:color w:val="000080"/>
            <w:spacing w:val="-2"/>
            <w:w w:val="105"/>
            <w:sz w:val="17"/>
            <w:u w:val="single" w:color="000080"/>
          </w:rPr>
          <w:t>2021</w:t>
        </w:r>
      </w:hyperlink>
      <w:r>
        <w:rPr>
          <w:spacing w:val="-2"/>
          <w:w w:val="105"/>
          <w:sz w:val="17"/>
        </w:rPr>
        <w:t>.</w:t>
      </w:r>
    </w:p>
    <w:p>
      <w:pPr>
        <w:pStyle w:val="BodyText"/>
        <w:spacing w:before="87"/>
        <w:ind w:left="0"/>
      </w:pPr>
    </w:p>
    <w:p>
      <w:pPr>
        <w:pStyle w:val="Heading1"/>
        <w:ind w:left="316"/>
      </w:pPr>
      <w:r>
        <w:rPr/>
        <w:t>CLÁUSULA</w:t>
      </w:r>
      <w:r>
        <w:rPr>
          <w:spacing w:val="8"/>
        </w:rPr>
        <w:t> </w:t>
      </w:r>
      <w:r>
        <w:rPr/>
        <w:t>DÉCIMA</w:t>
      </w:r>
      <w:r>
        <w:rPr>
          <w:spacing w:val="9"/>
        </w:rPr>
        <w:t> </w:t>
      </w:r>
      <w:r>
        <w:rPr/>
        <w:t>QUARTA</w:t>
      </w:r>
      <w:r>
        <w:rPr>
          <w:spacing w:val="8"/>
        </w:rPr>
        <w:t> </w:t>
      </w:r>
      <w:r>
        <w:rPr/>
        <w:t>–</w:t>
      </w:r>
      <w:r>
        <w:rPr>
          <w:spacing w:val="24"/>
        </w:rPr>
        <w:t> </w:t>
      </w:r>
      <w:r>
        <w:rPr/>
        <w:t>DOTAÇÃO</w:t>
      </w:r>
      <w:r>
        <w:rPr>
          <w:spacing w:val="24"/>
        </w:rPr>
        <w:t> </w:t>
      </w:r>
      <w:r>
        <w:rPr>
          <w:spacing w:val="-2"/>
        </w:rPr>
        <w:t>ORÇAMENTÁRIA</w:t>
      </w:r>
    </w:p>
    <w:p>
      <w:pPr>
        <w:pStyle w:val="ListParagraph"/>
        <w:numPr>
          <w:ilvl w:val="1"/>
          <w:numId w:val="60"/>
        </w:numPr>
        <w:tabs>
          <w:tab w:pos="659" w:val="left" w:leader="none"/>
        </w:tabs>
        <w:spacing w:line="240" w:lineRule="auto" w:before="43" w:after="0"/>
        <w:ind w:left="659" w:right="0" w:hanging="343"/>
        <w:jc w:val="both"/>
        <w:rPr>
          <w:sz w:val="17"/>
        </w:rPr>
      </w:pPr>
      <w:r>
        <w:rPr>
          <w:w w:val="105"/>
          <w:sz w:val="17"/>
        </w:rPr>
        <w:t>As</w:t>
      </w:r>
      <w:r>
        <w:rPr>
          <w:spacing w:val="-6"/>
          <w:w w:val="105"/>
          <w:sz w:val="17"/>
        </w:rPr>
        <w:t> </w:t>
      </w:r>
      <w:r>
        <w:rPr>
          <w:w w:val="105"/>
          <w:sz w:val="17"/>
        </w:rPr>
        <w:t>despesas</w:t>
      </w:r>
      <w:r>
        <w:rPr>
          <w:spacing w:val="-5"/>
          <w:w w:val="105"/>
          <w:sz w:val="17"/>
        </w:rPr>
        <w:t> </w:t>
      </w:r>
      <w:r>
        <w:rPr>
          <w:w w:val="105"/>
          <w:sz w:val="17"/>
        </w:rPr>
        <w:t>com</w:t>
      </w:r>
      <w:r>
        <w:rPr>
          <w:spacing w:val="-6"/>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5"/>
          <w:w w:val="105"/>
          <w:sz w:val="17"/>
        </w:rPr>
        <w:t> </w:t>
      </w:r>
      <w:r>
        <w:rPr>
          <w:w w:val="105"/>
          <w:sz w:val="17"/>
        </w:rPr>
        <w:t>presente</w:t>
      </w:r>
      <w:r>
        <w:rPr>
          <w:spacing w:val="-5"/>
          <w:w w:val="105"/>
          <w:sz w:val="17"/>
        </w:rPr>
        <w:t> </w:t>
      </w:r>
      <w:r>
        <w:rPr>
          <w:w w:val="105"/>
          <w:sz w:val="17"/>
        </w:rPr>
        <w:t>Contrato</w:t>
      </w:r>
      <w:r>
        <w:rPr>
          <w:spacing w:val="-6"/>
          <w:w w:val="105"/>
          <w:sz w:val="17"/>
        </w:rPr>
        <w:t> </w:t>
      </w:r>
      <w:r>
        <w:rPr>
          <w:w w:val="105"/>
          <w:sz w:val="17"/>
        </w:rPr>
        <w:t>contratação</w:t>
      </w:r>
      <w:r>
        <w:rPr>
          <w:spacing w:val="-5"/>
          <w:w w:val="105"/>
          <w:sz w:val="17"/>
        </w:rPr>
        <w:t> </w:t>
      </w:r>
      <w:r>
        <w:rPr>
          <w:w w:val="105"/>
          <w:sz w:val="17"/>
        </w:rPr>
        <w:t>correrão</w:t>
      </w:r>
      <w:r>
        <w:rPr>
          <w:spacing w:val="-6"/>
          <w:w w:val="105"/>
          <w:sz w:val="17"/>
        </w:rPr>
        <w:t> </w:t>
      </w:r>
      <w:r>
        <w:rPr>
          <w:w w:val="105"/>
          <w:sz w:val="17"/>
        </w:rPr>
        <w:t>à</w:t>
      </w:r>
      <w:r>
        <w:rPr>
          <w:spacing w:val="-5"/>
          <w:w w:val="105"/>
          <w:sz w:val="17"/>
        </w:rPr>
        <w:t> </w:t>
      </w:r>
      <w:r>
        <w:rPr>
          <w:w w:val="105"/>
          <w:sz w:val="17"/>
        </w:rPr>
        <w:t>conta</w:t>
      </w:r>
      <w:r>
        <w:rPr>
          <w:spacing w:val="-5"/>
          <w:w w:val="105"/>
          <w:sz w:val="17"/>
        </w:rPr>
        <w:t> </w:t>
      </w:r>
      <w:r>
        <w:rPr>
          <w:w w:val="105"/>
          <w:sz w:val="17"/>
        </w:rPr>
        <w:t>das</w:t>
      </w:r>
      <w:r>
        <w:rPr>
          <w:spacing w:val="-6"/>
          <w:w w:val="105"/>
          <w:sz w:val="17"/>
        </w:rPr>
        <w:t> </w:t>
      </w:r>
      <w:r>
        <w:rPr>
          <w:w w:val="105"/>
          <w:sz w:val="17"/>
        </w:rPr>
        <w:t>seguintes</w:t>
      </w:r>
      <w:r>
        <w:rPr>
          <w:spacing w:val="-5"/>
          <w:w w:val="105"/>
          <w:sz w:val="17"/>
        </w:rPr>
        <w:t> </w:t>
      </w:r>
      <w:r>
        <w:rPr>
          <w:w w:val="105"/>
          <w:sz w:val="17"/>
        </w:rPr>
        <w:t>dotações</w:t>
      </w:r>
      <w:r>
        <w:rPr>
          <w:spacing w:val="-6"/>
          <w:w w:val="105"/>
          <w:sz w:val="17"/>
        </w:rPr>
        <w:t> </w:t>
      </w:r>
      <w:r>
        <w:rPr>
          <w:w w:val="105"/>
          <w:sz w:val="17"/>
        </w:rPr>
        <w:t>orçamentárias,</w:t>
      </w:r>
      <w:r>
        <w:rPr>
          <w:spacing w:val="-5"/>
          <w:w w:val="105"/>
          <w:sz w:val="17"/>
        </w:rPr>
        <w:t> </w:t>
      </w:r>
      <w:r>
        <w:rPr>
          <w:w w:val="105"/>
          <w:sz w:val="17"/>
        </w:rPr>
        <w:t>para</w:t>
      </w:r>
      <w:r>
        <w:rPr>
          <w:spacing w:val="-5"/>
          <w:w w:val="105"/>
          <w:sz w:val="17"/>
        </w:rPr>
        <w:t> </w:t>
      </w:r>
      <w:r>
        <w:rPr>
          <w:w w:val="105"/>
          <w:sz w:val="17"/>
        </w:rPr>
        <w:t>o</w:t>
      </w:r>
      <w:r>
        <w:rPr>
          <w:spacing w:val="-6"/>
          <w:w w:val="105"/>
          <w:sz w:val="17"/>
        </w:rPr>
        <w:t> </w:t>
      </w:r>
      <w:r>
        <w:rPr>
          <w:w w:val="105"/>
          <w:sz w:val="17"/>
        </w:rPr>
        <w:t>corrente</w:t>
      </w:r>
      <w:r>
        <w:rPr>
          <w:spacing w:val="-5"/>
          <w:w w:val="105"/>
          <w:sz w:val="17"/>
        </w:rPr>
        <w:t> </w:t>
      </w:r>
      <w:r>
        <w:rPr>
          <w:w w:val="105"/>
          <w:sz w:val="17"/>
        </w:rPr>
        <w:t>exercício</w:t>
      </w:r>
      <w:r>
        <w:rPr>
          <w:spacing w:val="-6"/>
          <w:w w:val="105"/>
          <w:sz w:val="17"/>
        </w:rPr>
        <w:t> </w:t>
      </w:r>
      <w:r>
        <w:rPr>
          <w:w w:val="105"/>
          <w:sz w:val="17"/>
        </w:rPr>
        <w:t>de</w:t>
      </w:r>
      <w:r>
        <w:rPr>
          <w:spacing w:val="-5"/>
          <w:w w:val="105"/>
          <w:sz w:val="17"/>
        </w:rPr>
        <w:t> </w:t>
      </w:r>
      <w:r>
        <w:rPr>
          <w:b/>
          <w:w w:val="105"/>
          <w:sz w:val="17"/>
        </w:rPr>
        <w:t>2025</w:t>
      </w:r>
      <w:r>
        <w:rPr>
          <w:w w:val="105"/>
          <w:sz w:val="17"/>
        </w:rPr>
        <w:t>,</w:t>
      </w:r>
      <w:r>
        <w:rPr>
          <w:spacing w:val="-5"/>
          <w:w w:val="105"/>
          <w:sz w:val="17"/>
        </w:rPr>
        <w:t> </w:t>
      </w:r>
      <w:r>
        <w:rPr>
          <w:w w:val="105"/>
          <w:sz w:val="17"/>
        </w:rPr>
        <w:t>assim</w:t>
      </w:r>
      <w:r>
        <w:rPr>
          <w:spacing w:val="-6"/>
          <w:w w:val="105"/>
          <w:sz w:val="17"/>
        </w:rPr>
        <w:t> </w:t>
      </w:r>
      <w:r>
        <w:rPr>
          <w:spacing w:val="-2"/>
          <w:w w:val="105"/>
          <w:sz w:val="17"/>
        </w:rPr>
        <w:t>classificadas:</w:t>
      </w:r>
    </w:p>
    <w:p>
      <w:pPr>
        <w:pStyle w:val="BodyText"/>
        <w:spacing w:before="87"/>
        <w:ind w:left="0"/>
      </w:pPr>
    </w:p>
    <w:p>
      <w:pPr>
        <w:pStyle w:val="BodyText"/>
        <w:spacing w:line="292" w:lineRule="auto" w:before="0"/>
        <w:ind w:right="12463"/>
      </w:pPr>
      <w:r>
        <w:rPr>
          <w:w w:val="105"/>
        </w:rPr>
        <w:t>Natureza</w:t>
      </w:r>
      <w:r>
        <w:rPr>
          <w:spacing w:val="-12"/>
          <w:w w:val="105"/>
        </w:rPr>
        <w:t> </w:t>
      </w:r>
      <w:r>
        <w:rPr>
          <w:w w:val="105"/>
        </w:rPr>
        <w:t>da</w:t>
      </w:r>
      <w:r>
        <w:rPr>
          <w:spacing w:val="-11"/>
          <w:w w:val="105"/>
        </w:rPr>
        <w:t> </w:t>
      </w:r>
      <w:r>
        <w:rPr>
          <w:w w:val="105"/>
        </w:rPr>
        <w:t>Despesa:</w:t>
      </w:r>
      <w:r>
        <w:rPr>
          <w:spacing w:val="-11"/>
          <w:w w:val="105"/>
        </w:rPr>
        <w:t> </w:t>
      </w:r>
      <w:r>
        <w:rPr>
          <w:w w:val="105"/>
        </w:rPr>
        <w:t>339030/06 Fonte de Recurso: 225</w:t>
      </w:r>
    </w:p>
    <w:p>
      <w:pPr>
        <w:pStyle w:val="BodyText"/>
        <w:spacing w:line="292" w:lineRule="auto" w:before="2"/>
        <w:ind w:right="11089"/>
      </w:pPr>
      <w:r>
        <w:rPr>
          <w:spacing w:val="-2"/>
          <w:w w:val="105"/>
        </w:rPr>
        <w:t>Programa de Trabalho: </w:t>
      </w:r>
      <w:r>
        <w:rPr>
          <w:spacing w:val="-2"/>
          <w:w w:val="105"/>
        </w:rPr>
        <w:t>29610.10.302.0508.4866 </w:t>
      </w:r>
      <w:r>
        <w:rPr>
          <w:w w:val="105"/>
        </w:rPr>
        <w:t>Nota de Empenho:</w:t>
      </w:r>
    </w:p>
    <w:p>
      <w:pPr>
        <w:pStyle w:val="BodyText"/>
        <w:spacing w:before="44"/>
        <w:ind w:left="0"/>
      </w:pPr>
    </w:p>
    <w:p>
      <w:pPr>
        <w:pStyle w:val="ListParagraph"/>
        <w:numPr>
          <w:ilvl w:val="1"/>
          <w:numId w:val="60"/>
        </w:numPr>
        <w:tabs>
          <w:tab w:pos="659" w:val="left" w:leader="none"/>
        </w:tabs>
        <w:spacing w:line="240" w:lineRule="auto" w:before="0" w:after="0"/>
        <w:ind w:left="659" w:right="0" w:hanging="343"/>
        <w:jc w:val="both"/>
        <w:rPr>
          <w:sz w:val="17"/>
        </w:rPr>
      </w:pPr>
      <w:r>
        <w:rPr>
          <w:w w:val="105"/>
          <w:sz w:val="17"/>
        </w:rPr>
        <w:t>As</w:t>
      </w:r>
      <w:r>
        <w:rPr>
          <w:spacing w:val="-6"/>
          <w:w w:val="105"/>
          <w:sz w:val="17"/>
        </w:rPr>
        <w:t> </w:t>
      </w:r>
      <w:r>
        <w:rPr>
          <w:w w:val="105"/>
          <w:sz w:val="17"/>
        </w:rPr>
        <w:t>despesas</w:t>
      </w:r>
      <w:r>
        <w:rPr>
          <w:spacing w:val="-6"/>
          <w:w w:val="105"/>
          <w:sz w:val="17"/>
        </w:rPr>
        <w:t> </w:t>
      </w:r>
      <w:r>
        <w:rPr>
          <w:w w:val="105"/>
          <w:sz w:val="17"/>
        </w:rPr>
        <w:t>relativas</w:t>
      </w:r>
      <w:r>
        <w:rPr>
          <w:spacing w:val="-6"/>
          <w:w w:val="105"/>
          <w:sz w:val="17"/>
        </w:rPr>
        <w:t> </w:t>
      </w:r>
      <w:r>
        <w:rPr>
          <w:w w:val="105"/>
          <w:sz w:val="17"/>
        </w:rPr>
        <w:t>aos</w:t>
      </w:r>
      <w:r>
        <w:rPr>
          <w:spacing w:val="-6"/>
          <w:w w:val="105"/>
          <w:sz w:val="17"/>
        </w:rPr>
        <w:t> </w:t>
      </w:r>
      <w:r>
        <w:rPr>
          <w:w w:val="105"/>
          <w:sz w:val="17"/>
        </w:rPr>
        <w:t>exercícios</w:t>
      </w:r>
      <w:r>
        <w:rPr>
          <w:spacing w:val="-6"/>
          <w:w w:val="105"/>
          <w:sz w:val="17"/>
        </w:rPr>
        <w:t> </w:t>
      </w:r>
      <w:r>
        <w:rPr>
          <w:w w:val="105"/>
          <w:sz w:val="17"/>
        </w:rPr>
        <w:t>subsequentes</w:t>
      </w:r>
      <w:r>
        <w:rPr>
          <w:spacing w:val="-6"/>
          <w:w w:val="105"/>
          <w:sz w:val="17"/>
        </w:rPr>
        <w:t> </w:t>
      </w:r>
      <w:r>
        <w:rPr>
          <w:w w:val="105"/>
          <w:sz w:val="17"/>
        </w:rPr>
        <w:t>correrão</w:t>
      </w:r>
      <w:r>
        <w:rPr>
          <w:spacing w:val="-6"/>
          <w:w w:val="105"/>
          <w:sz w:val="17"/>
        </w:rPr>
        <w:t> </w:t>
      </w:r>
      <w:r>
        <w:rPr>
          <w:w w:val="105"/>
          <w:sz w:val="17"/>
        </w:rPr>
        <w:t>por</w:t>
      </w:r>
      <w:r>
        <w:rPr>
          <w:spacing w:val="-6"/>
          <w:w w:val="105"/>
          <w:sz w:val="17"/>
        </w:rPr>
        <w:t> </w:t>
      </w:r>
      <w:r>
        <w:rPr>
          <w:w w:val="105"/>
          <w:sz w:val="17"/>
        </w:rPr>
        <w:t>conta</w:t>
      </w:r>
      <w:r>
        <w:rPr>
          <w:spacing w:val="-6"/>
          <w:w w:val="105"/>
          <w:sz w:val="17"/>
        </w:rPr>
        <w:t> </w:t>
      </w:r>
      <w:r>
        <w:rPr>
          <w:w w:val="105"/>
          <w:sz w:val="17"/>
        </w:rPr>
        <w:t>das</w:t>
      </w:r>
      <w:r>
        <w:rPr>
          <w:spacing w:val="-5"/>
          <w:w w:val="105"/>
          <w:sz w:val="17"/>
        </w:rPr>
        <w:t> </w:t>
      </w:r>
      <w:r>
        <w:rPr>
          <w:w w:val="105"/>
          <w:sz w:val="17"/>
        </w:rPr>
        <w:t>dotações</w:t>
      </w:r>
      <w:r>
        <w:rPr>
          <w:spacing w:val="-6"/>
          <w:w w:val="105"/>
          <w:sz w:val="17"/>
        </w:rPr>
        <w:t> </w:t>
      </w:r>
      <w:r>
        <w:rPr>
          <w:w w:val="105"/>
          <w:sz w:val="17"/>
        </w:rPr>
        <w:t>orçamentárias</w:t>
      </w:r>
      <w:r>
        <w:rPr>
          <w:spacing w:val="-6"/>
          <w:w w:val="105"/>
          <w:sz w:val="17"/>
        </w:rPr>
        <w:t> </w:t>
      </w:r>
      <w:r>
        <w:rPr>
          <w:w w:val="105"/>
          <w:sz w:val="17"/>
        </w:rPr>
        <w:t>respectivas,</w:t>
      </w:r>
      <w:r>
        <w:rPr>
          <w:spacing w:val="-6"/>
          <w:w w:val="105"/>
          <w:sz w:val="17"/>
        </w:rPr>
        <w:t> </w:t>
      </w:r>
      <w:r>
        <w:rPr>
          <w:w w:val="105"/>
          <w:sz w:val="17"/>
        </w:rPr>
        <w:t>devendo</w:t>
      </w:r>
      <w:r>
        <w:rPr>
          <w:spacing w:val="-6"/>
          <w:w w:val="105"/>
          <w:sz w:val="17"/>
        </w:rPr>
        <w:t> </w:t>
      </w:r>
      <w:r>
        <w:rPr>
          <w:w w:val="105"/>
          <w:sz w:val="17"/>
        </w:rPr>
        <w:t>ser</w:t>
      </w:r>
      <w:r>
        <w:rPr>
          <w:spacing w:val="-6"/>
          <w:w w:val="105"/>
          <w:sz w:val="17"/>
        </w:rPr>
        <w:t> </w:t>
      </w:r>
      <w:r>
        <w:rPr>
          <w:w w:val="105"/>
          <w:sz w:val="17"/>
        </w:rPr>
        <w:t>empenhadas</w:t>
      </w:r>
      <w:r>
        <w:rPr>
          <w:spacing w:val="-6"/>
          <w:w w:val="105"/>
          <w:sz w:val="17"/>
        </w:rPr>
        <w:t> </w:t>
      </w:r>
      <w:r>
        <w:rPr>
          <w:w w:val="105"/>
          <w:sz w:val="17"/>
        </w:rPr>
        <w:t>no</w:t>
      </w:r>
      <w:r>
        <w:rPr>
          <w:spacing w:val="-6"/>
          <w:w w:val="105"/>
          <w:sz w:val="17"/>
        </w:rPr>
        <w:t> </w:t>
      </w:r>
      <w:r>
        <w:rPr>
          <w:w w:val="105"/>
          <w:sz w:val="17"/>
        </w:rPr>
        <w:t>início</w:t>
      </w:r>
      <w:r>
        <w:rPr>
          <w:spacing w:val="-6"/>
          <w:w w:val="105"/>
          <w:sz w:val="17"/>
        </w:rPr>
        <w:t> </w:t>
      </w:r>
      <w:r>
        <w:rPr>
          <w:w w:val="105"/>
          <w:sz w:val="17"/>
        </w:rPr>
        <w:t>de</w:t>
      </w:r>
      <w:r>
        <w:rPr>
          <w:spacing w:val="-6"/>
          <w:w w:val="105"/>
          <w:sz w:val="17"/>
        </w:rPr>
        <w:t> </w:t>
      </w:r>
      <w:r>
        <w:rPr>
          <w:w w:val="105"/>
          <w:sz w:val="17"/>
        </w:rPr>
        <w:t>cada</w:t>
      </w:r>
      <w:r>
        <w:rPr>
          <w:spacing w:val="-5"/>
          <w:w w:val="105"/>
          <w:sz w:val="17"/>
        </w:rPr>
        <w:t> </w:t>
      </w:r>
      <w:r>
        <w:rPr>
          <w:spacing w:val="-2"/>
          <w:w w:val="105"/>
          <w:sz w:val="17"/>
        </w:rPr>
        <w:t>exercício.</w:t>
      </w:r>
    </w:p>
    <w:p>
      <w:pPr>
        <w:pStyle w:val="ListParagraph"/>
        <w:numPr>
          <w:ilvl w:val="1"/>
          <w:numId w:val="60"/>
        </w:numPr>
        <w:tabs>
          <w:tab w:pos="676" w:val="left" w:leader="none"/>
        </w:tabs>
        <w:spacing w:line="292" w:lineRule="auto" w:before="44" w:after="0"/>
        <w:ind w:left="316" w:right="299" w:firstLine="0"/>
        <w:jc w:val="both"/>
        <w:rPr>
          <w:sz w:val="17"/>
        </w:rPr>
      </w:pPr>
      <w:r>
        <w:rPr>
          <w:w w:val="105"/>
          <w:sz w:val="17"/>
        </w:rPr>
        <w:t>No início da contratação e de cada exercício deverá ser atestada a existência de créditos orçamentários vinculados à contratação e a vantagem em sua manutenção, na forma do art. 106, II, da Lei nº </w:t>
      </w:r>
      <w:r>
        <w:rPr>
          <w:spacing w:val="-2"/>
          <w:w w:val="105"/>
          <w:sz w:val="17"/>
        </w:rPr>
        <w:t>14.133/2021.</w:t>
      </w:r>
    </w:p>
    <w:p>
      <w:pPr>
        <w:pStyle w:val="ListParagraph"/>
        <w:spacing w:after="0" w:line="292" w:lineRule="auto"/>
        <w:jc w:val="both"/>
        <w:rPr>
          <w:sz w:val="17"/>
        </w:rPr>
        <w:sectPr>
          <w:pgSz w:w="15840" w:h="24480"/>
          <w:pgMar w:top="520" w:bottom="280" w:left="360" w:right="360"/>
        </w:sectPr>
      </w:pPr>
    </w:p>
    <w:p>
      <w:pPr>
        <w:pStyle w:val="Heading1"/>
        <w:spacing w:before="76"/>
        <w:ind w:left="316"/>
      </w:pPr>
      <w:r>
        <w:rPr/>
        <w:t>CLÁUSULA</w:t>
      </w:r>
      <w:r>
        <w:rPr>
          <w:spacing w:val="6"/>
        </w:rPr>
        <w:t> </w:t>
      </w:r>
      <w:r>
        <w:rPr/>
        <w:t>DÉCIMA</w:t>
      </w:r>
      <w:r>
        <w:rPr>
          <w:spacing w:val="8"/>
        </w:rPr>
        <w:t> </w:t>
      </w:r>
      <w:r>
        <w:rPr/>
        <w:t>QUINTA</w:t>
      </w:r>
      <w:r>
        <w:rPr>
          <w:spacing w:val="8"/>
        </w:rPr>
        <w:t> </w:t>
      </w:r>
      <w:r>
        <w:rPr/>
        <w:t>–</w:t>
      </w:r>
      <w:r>
        <w:rPr>
          <w:spacing w:val="24"/>
        </w:rPr>
        <w:t> </w:t>
      </w:r>
      <w:r>
        <w:rPr/>
        <w:t>DOS</w:t>
      </w:r>
      <w:r>
        <w:rPr>
          <w:spacing w:val="23"/>
        </w:rPr>
        <w:t> </w:t>
      </w:r>
      <w:r>
        <w:rPr/>
        <w:t>CASOS</w:t>
      </w:r>
      <w:r>
        <w:rPr>
          <w:spacing w:val="24"/>
        </w:rPr>
        <w:t> </w:t>
      </w:r>
      <w:r>
        <w:rPr>
          <w:spacing w:val="-2"/>
        </w:rPr>
        <w:t>OMISSOS</w:t>
      </w:r>
    </w:p>
    <w:p>
      <w:pPr>
        <w:pStyle w:val="ListParagraph"/>
        <w:numPr>
          <w:ilvl w:val="1"/>
          <w:numId w:val="61"/>
        </w:numPr>
        <w:tabs>
          <w:tab w:pos="681" w:val="left" w:leader="none"/>
        </w:tabs>
        <w:spacing w:line="292" w:lineRule="auto" w:before="44" w:after="0"/>
        <w:ind w:left="316" w:right="299" w:firstLine="0"/>
        <w:jc w:val="left"/>
        <w:rPr>
          <w:sz w:val="17"/>
        </w:rPr>
      </w:pPr>
      <w:r>
        <w:rPr>
          <w:w w:val="105"/>
          <w:sz w:val="17"/>
        </w:rPr>
        <w:t>Os casos omissos serão decididos pelo </w:t>
      </w:r>
      <w:r>
        <w:rPr>
          <w:b/>
          <w:w w:val="105"/>
          <w:sz w:val="17"/>
        </w:rPr>
        <w:t>CONTRATANTE</w:t>
      </w:r>
      <w:r>
        <w:rPr>
          <w:w w:val="105"/>
          <w:sz w:val="17"/>
        </w:rPr>
        <w:t>, segundo as disposições contidas na Lei </w:t>
      </w:r>
      <w:hyperlink r:id="rId6">
        <w:r>
          <w:rPr>
            <w:color w:val="000080"/>
            <w:w w:val="105"/>
            <w:sz w:val="17"/>
            <w:u w:val="single" w:color="000080"/>
          </w:rPr>
          <w:t>nº 14.133/2021</w:t>
        </w:r>
      </w:hyperlink>
      <w:r>
        <w:rPr>
          <w:w w:val="105"/>
          <w:sz w:val="17"/>
        </w:rPr>
        <w:t>, e demais normas federais e estaduais aplicáveis e, subsidiariamente, segundo as disposições contidas na </w:t>
      </w:r>
      <w:hyperlink r:id="rId36">
        <w:r>
          <w:rPr>
            <w:color w:val="000080"/>
            <w:w w:val="105"/>
            <w:sz w:val="17"/>
            <w:u w:val="single" w:color="000080"/>
          </w:rPr>
          <w:t>Lei nº 8.078/1990 – Cód</w:t>
        </w:r>
        <w:r>
          <w:rPr>
            <w:color w:val="000080"/>
            <w:w w:val="105"/>
            <w:sz w:val="17"/>
          </w:rPr>
          <w:t>ig</w:t>
        </w:r>
        <w:r>
          <w:rPr>
            <w:color w:val="000080"/>
            <w:w w:val="105"/>
            <w:sz w:val="17"/>
            <w:u w:val="single" w:color="000080"/>
          </w:rPr>
          <w:t>o de Defesa do Consumidor</w:t>
        </w:r>
      </w:hyperlink>
      <w:r>
        <w:rPr>
          <w:color w:val="000080"/>
          <w:w w:val="105"/>
          <w:sz w:val="17"/>
        </w:rPr>
        <w:t> </w:t>
      </w:r>
      <w:r>
        <w:rPr>
          <w:w w:val="105"/>
          <w:sz w:val="17"/>
        </w:rPr>
        <w:t>– e normas e princípios gerais dos contratos.</w:t>
      </w:r>
    </w:p>
    <w:p>
      <w:pPr>
        <w:pStyle w:val="BodyText"/>
        <w:spacing w:before="44"/>
        <w:ind w:left="0"/>
      </w:pPr>
    </w:p>
    <w:p>
      <w:pPr>
        <w:pStyle w:val="Heading1"/>
        <w:ind w:left="316"/>
      </w:pPr>
      <w:r>
        <w:rPr>
          <w:spacing w:val="-2"/>
          <w:w w:val="105"/>
        </w:rPr>
        <w:t>CLÁUSULA</w:t>
      </w:r>
      <w:r>
        <w:rPr>
          <w:spacing w:val="-9"/>
          <w:w w:val="105"/>
        </w:rPr>
        <w:t> </w:t>
      </w:r>
      <w:r>
        <w:rPr>
          <w:spacing w:val="-2"/>
          <w:w w:val="105"/>
        </w:rPr>
        <w:t>DÉCIMA</w:t>
      </w:r>
      <w:r>
        <w:rPr>
          <w:spacing w:val="-9"/>
          <w:w w:val="105"/>
        </w:rPr>
        <w:t> </w:t>
      </w:r>
      <w:r>
        <w:rPr>
          <w:spacing w:val="-2"/>
          <w:w w:val="105"/>
        </w:rPr>
        <w:t>SEXTA</w:t>
      </w:r>
      <w:r>
        <w:rPr>
          <w:spacing w:val="-9"/>
          <w:w w:val="105"/>
        </w:rPr>
        <w:t> </w:t>
      </w:r>
      <w:r>
        <w:rPr>
          <w:spacing w:val="-2"/>
          <w:w w:val="105"/>
        </w:rPr>
        <w:t>–</w:t>
      </w:r>
      <w:r>
        <w:rPr>
          <w:spacing w:val="1"/>
          <w:w w:val="105"/>
        </w:rPr>
        <w:t> </w:t>
      </w:r>
      <w:r>
        <w:rPr>
          <w:spacing w:val="-2"/>
          <w:w w:val="105"/>
        </w:rPr>
        <w:t>PUBLICAÇÃO</w:t>
      </w:r>
      <w:r>
        <w:rPr>
          <w:spacing w:val="2"/>
          <w:w w:val="105"/>
        </w:rPr>
        <w:t> </w:t>
      </w:r>
      <w:r>
        <w:rPr>
          <w:spacing w:val="-2"/>
          <w:w w:val="105"/>
        </w:rPr>
        <w:t>E</w:t>
      </w:r>
      <w:r>
        <w:rPr>
          <w:spacing w:val="1"/>
          <w:w w:val="105"/>
        </w:rPr>
        <w:t> </w:t>
      </w:r>
      <w:r>
        <w:rPr>
          <w:spacing w:val="-2"/>
          <w:w w:val="105"/>
        </w:rPr>
        <w:t>CONTROLE</w:t>
      </w:r>
      <w:r>
        <w:rPr>
          <w:spacing w:val="2"/>
          <w:w w:val="105"/>
        </w:rPr>
        <w:t> </w:t>
      </w:r>
      <w:r>
        <w:rPr>
          <w:spacing w:val="-2"/>
          <w:w w:val="105"/>
        </w:rPr>
        <w:t>DO</w:t>
      </w:r>
      <w:r>
        <w:rPr>
          <w:spacing w:val="2"/>
          <w:w w:val="105"/>
        </w:rPr>
        <w:t> </w:t>
      </w:r>
      <w:r>
        <w:rPr>
          <w:spacing w:val="-2"/>
          <w:w w:val="105"/>
        </w:rPr>
        <w:t>CONTRATO</w:t>
      </w:r>
    </w:p>
    <w:p>
      <w:pPr>
        <w:pStyle w:val="ListParagraph"/>
        <w:numPr>
          <w:ilvl w:val="1"/>
          <w:numId w:val="62"/>
        </w:numPr>
        <w:tabs>
          <w:tab w:pos="672" w:val="left" w:leader="none"/>
        </w:tabs>
        <w:spacing w:line="292" w:lineRule="auto" w:before="44" w:after="0"/>
        <w:ind w:left="316" w:right="299" w:firstLine="0"/>
        <w:jc w:val="left"/>
        <w:rPr>
          <w:sz w:val="17"/>
        </w:rPr>
      </w:pPr>
      <w:r>
        <w:rPr>
          <w:sz w:val="17"/>
        </w:rPr>
        <mc:AlternateContent>
          <mc:Choice Requires="wps">
            <w:drawing>
              <wp:anchor distT="0" distB="0" distL="0" distR="0" allowOverlap="1" layoutInCell="1" locked="0" behindDoc="1" simplePos="0" relativeHeight="486406656">
                <wp:simplePos x="0" y="0"/>
                <wp:positionH relativeFrom="page">
                  <wp:posOffset>2249783</wp:posOffset>
                </wp:positionH>
                <wp:positionV relativeFrom="paragraph">
                  <wp:posOffset>289003</wp:posOffset>
                </wp:positionV>
                <wp:extent cx="29845" cy="8890"/>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29845" cy="8890"/>
                        </a:xfrm>
                        <a:custGeom>
                          <a:avLst/>
                          <a:gdLst/>
                          <a:ahLst/>
                          <a:cxnLst/>
                          <a:rect l="l" t="t" r="r" b="b"/>
                          <a:pathLst>
                            <a:path w="29845" h="8890">
                              <a:moveTo>
                                <a:pt x="29611" y="8433"/>
                              </a:moveTo>
                              <a:lnTo>
                                <a:pt x="0" y="8433"/>
                              </a:lnTo>
                              <a:lnTo>
                                <a:pt x="0" y="0"/>
                              </a:lnTo>
                              <a:lnTo>
                                <a:pt x="29611" y="0"/>
                              </a:lnTo>
                              <a:lnTo>
                                <a:pt x="29611" y="8433"/>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77.14827pt;margin-top:22.756195pt;width:2.331622pt;height:.664034pt;mso-position-horizontal-relative:page;mso-position-vertical-relative:paragraph;z-index:-16909824" id="docshape20" filled="true" fillcolor="#000080" stroked="false">
                <v:fill type="solid"/>
                <w10:wrap type="none"/>
              </v:rect>
            </w:pict>
          </mc:Fallback>
        </mc:AlternateContent>
      </w:r>
      <w:r>
        <w:rPr>
          <w:w w:val="105"/>
          <w:sz w:val="17"/>
        </w:rPr>
        <w:t>Incumbirá</w:t>
      </w:r>
      <w:r>
        <w:rPr>
          <w:spacing w:val="-4"/>
          <w:w w:val="105"/>
          <w:sz w:val="17"/>
        </w:rPr>
        <w:t> </w:t>
      </w:r>
      <w:r>
        <w:rPr>
          <w:w w:val="105"/>
          <w:sz w:val="17"/>
        </w:rPr>
        <w:t>ao</w:t>
      </w:r>
      <w:r>
        <w:rPr>
          <w:spacing w:val="-4"/>
          <w:w w:val="105"/>
          <w:sz w:val="17"/>
        </w:rPr>
        <w:t> </w:t>
      </w:r>
      <w:r>
        <w:rPr>
          <w:b/>
          <w:w w:val="105"/>
          <w:sz w:val="17"/>
        </w:rPr>
        <w:t>CONTRATANTE</w:t>
      </w:r>
      <w:r>
        <w:rPr>
          <w:b/>
          <w:spacing w:val="-4"/>
          <w:w w:val="105"/>
          <w:sz w:val="17"/>
        </w:rPr>
        <w:t> </w:t>
      </w:r>
      <w:r>
        <w:rPr>
          <w:w w:val="105"/>
          <w:sz w:val="17"/>
        </w:rPr>
        <w:t>divulgar</w:t>
      </w:r>
      <w:r>
        <w:rPr>
          <w:spacing w:val="-4"/>
          <w:w w:val="105"/>
          <w:sz w:val="17"/>
        </w:rPr>
        <w:t> </w:t>
      </w:r>
      <w:r>
        <w:rPr>
          <w:w w:val="105"/>
          <w:sz w:val="17"/>
        </w:rPr>
        <w:t>o</w:t>
      </w:r>
      <w:r>
        <w:rPr>
          <w:spacing w:val="-4"/>
          <w:w w:val="105"/>
          <w:sz w:val="17"/>
        </w:rPr>
        <w:t> </w:t>
      </w:r>
      <w:r>
        <w:rPr>
          <w:w w:val="105"/>
          <w:sz w:val="17"/>
        </w:rPr>
        <w:t>presente</w:t>
      </w:r>
      <w:r>
        <w:rPr>
          <w:spacing w:val="-4"/>
          <w:w w:val="105"/>
          <w:sz w:val="17"/>
        </w:rPr>
        <w:t> </w:t>
      </w:r>
      <w:r>
        <w:rPr>
          <w:w w:val="105"/>
          <w:sz w:val="17"/>
        </w:rPr>
        <w:t>instrumento</w:t>
      </w:r>
      <w:r>
        <w:rPr>
          <w:spacing w:val="-4"/>
          <w:w w:val="105"/>
          <w:sz w:val="17"/>
        </w:rPr>
        <w:t> </w:t>
      </w:r>
      <w:r>
        <w:rPr>
          <w:w w:val="105"/>
          <w:sz w:val="17"/>
        </w:rPr>
        <w:t>no</w:t>
      </w:r>
      <w:r>
        <w:rPr>
          <w:spacing w:val="-4"/>
          <w:w w:val="105"/>
          <w:sz w:val="17"/>
        </w:rPr>
        <w:t> </w:t>
      </w:r>
      <w:r>
        <w:rPr>
          <w:w w:val="105"/>
          <w:sz w:val="17"/>
        </w:rPr>
        <w:t>Portal</w:t>
      </w:r>
      <w:r>
        <w:rPr>
          <w:spacing w:val="-4"/>
          <w:w w:val="105"/>
          <w:sz w:val="17"/>
        </w:rPr>
        <w:t> </w:t>
      </w:r>
      <w:r>
        <w:rPr>
          <w:w w:val="105"/>
          <w:sz w:val="17"/>
        </w:rPr>
        <w:t>Nacional</w:t>
      </w:r>
      <w:r>
        <w:rPr>
          <w:spacing w:val="-4"/>
          <w:w w:val="105"/>
          <w:sz w:val="17"/>
        </w:rPr>
        <w:t> </w:t>
      </w:r>
      <w:r>
        <w:rPr>
          <w:w w:val="105"/>
          <w:sz w:val="17"/>
        </w:rPr>
        <w:t>de</w:t>
      </w:r>
      <w:r>
        <w:rPr>
          <w:spacing w:val="-4"/>
          <w:w w:val="105"/>
          <w:sz w:val="17"/>
        </w:rPr>
        <w:t> </w:t>
      </w:r>
      <w:r>
        <w:rPr>
          <w:w w:val="105"/>
          <w:sz w:val="17"/>
        </w:rPr>
        <w:t>Contratações</w:t>
      </w:r>
      <w:r>
        <w:rPr>
          <w:spacing w:val="-4"/>
          <w:w w:val="105"/>
          <w:sz w:val="17"/>
        </w:rPr>
        <w:t> </w:t>
      </w:r>
      <w:r>
        <w:rPr>
          <w:w w:val="105"/>
          <w:sz w:val="17"/>
        </w:rPr>
        <w:t>Públicas</w:t>
      </w:r>
      <w:r>
        <w:rPr>
          <w:spacing w:val="-4"/>
          <w:w w:val="105"/>
          <w:sz w:val="17"/>
        </w:rPr>
        <w:t> </w:t>
      </w:r>
      <w:r>
        <w:rPr>
          <w:w w:val="105"/>
          <w:sz w:val="17"/>
        </w:rPr>
        <w:t>(PNCP),</w:t>
      </w:r>
      <w:r>
        <w:rPr>
          <w:spacing w:val="-4"/>
          <w:w w:val="105"/>
          <w:sz w:val="17"/>
        </w:rPr>
        <w:t> </w:t>
      </w:r>
      <w:r>
        <w:rPr>
          <w:w w:val="105"/>
          <w:sz w:val="17"/>
        </w:rPr>
        <w:t>na</w:t>
      </w:r>
      <w:r>
        <w:rPr>
          <w:spacing w:val="-4"/>
          <w:w w:val="105"/>
          <w:sz w:val="17"/>
        </w:rPr>
        <w:t> </w:t>
      </w:r>
      <w:r>
        <w:rPr>
          <w:w w:val="105"/>
          <w:sz w:val="17"/>
        </w:rPr>
        <w:t>forma</w:t>
      </w:r>
      <w:r>
        <w:rPr>
          <w:spacing w:val="-4"/>
          <w:w w:val="105"/>
          <w:sz w:val="17"/>
        </w:rPr>
        <w:t> </w:t>
      </w:r>
      <w:r>
        <w:rPr>
          <w:w w:val="105"/>
          <w:sz w:val="17"/>
        </w:rPr>
        <w:t>prevista</w:t>
      </w:r>
      <w:r>
        <w:rPr>
          <w:spacing w:val="-4"/>
          <w:w w:val="105"/>
          <w:sz w:val="17"/>
        </w:rPr>
        <w:t> </w:t>
      </w:r>
      <w:r>
        <w:rPr>
          <w:w w:val="105"/>
          <w:sz w:val="17"/>
        </w:rPr>
        <w:t>no</w:t>
      </w:r>
      <w:r>
        <w:rPr>
          <w:spacing w:val="-4"/>
          <w:w w:val="105"/>
          <w:sz w:val="17"/>
        </w:rPr>
        <w:t> </w:t>
      </w:r>
      <w:hyperlink r:id="rId41">
        <w:r>
          <w:rPr>
            <w:color w:val="000080"/>
            <w:w w:val="105"/>
            <w:sz w:val="17"/>
            <w:u w:val="single" w:color="000080"/>
          </w:rPr>
          <w:t>art.</w:t>
        </w:r>
        <w:r>
          <w:rPr>
            <w:color w:val="000080"/>
            <w:spacing w:val="-4"/>
            <w:w w:val="105"/>
            <w:sz w:val="17"/>
            <w:u w:val="single" w:color="000080"/>
          </w:rPr>
          <w:t> </w:t>
        </w:r>
        <w:r>
          <w:rPr>
            <w:color w:val="000080"/>
            <w:w w:val="105"/>
            <w:sz w:val="17"/>
            <w:u w:val="single" w:color="000080"/>
          </w:rPr>
          <w:t>94</w:t>
        </w:r>
        <w:r>
          <w:rPr>
            <w:color w:val="000080"/>
            <w:spacing w:val="-4"/>
            <w:w w:val="105"/>
            <w:sz w:val="17"/>
            <w:u w:val="single" w:color="000080"/>
          </w:rPr>
          <w:t> </w:t>
        </w:r>
        <w:r>
          <w:rPr>
            <w:color w:val="000080"/>
            <w:w w:val="105"/>
            <w:sz w:val="17"/>
            <w:u w:val="single" w:color="000080"/>
          </w:rPr>
          <w:t>da</w:t>
        </w:r>
        <w:r>
          <w:rPr>
            <w:color w:val="000080"/>
            <w:spacing w:val="-4"/>
            <w:w w:val="105"/>
            <w:sz w:val="17"/>
            <w:u w:val="single" w:color="000080"/>
          </w:rPr>
          <w:t> </w:t>
        </w:r>
        <w:r>
          <w:rPr>
            <w:color w:val="000080"/>
            <w:w w:val="105"/>
            <w:sz w:val="17"/>
            <w:u w:val="single" w:color="000080"/>
          </w:rPr>
          <w:t>Lei</w:t>
        </w:r>
        <w:r>
          <w:rPr>
            <w:color w:val="000080"/>
            <w:spacing w:val="-4"/>
            <w:w w:val="105"/>
            <w:sz w:val="17"/>
            <w:u w:val="single" w:color="000080"/>
          </w:rPr>
          <w:t> </w:t>
        </w:r>
        <w:r>
          <w:rPr>
            <w:color w:val="000080"/>
            <w:w w:val="105"/>
            <w:sz w:val="17"/>
            <w:u w:val="single" w:color="000080"/>
          </w:rPr>
          <w:t>14.133/2021</w:t>
        </w:r>
      </w:hyperlink>
      <w:r>
        <w:rPr>
          <w:w w:val="105"/>
          <w:sz w:val="17"/>
        </w:rPr>
        <w:t>,</w:t>
      </w:r>
      <w:r>
        <w:rPr>
          <w:spacing w:val="-4"/>
          <w:w w:val="105"/>
          <w:sz w:val="17"/>
        </w:rPr>
        <w:t> </w:t>
      </w:r>
      <w:r>
        <w:rPr>
          <w:w w:val="105"/>
          <w:sz w:val="17"/>
        </w:rPr>
        <w:t>bem</w:t>
      </w:r>
      <w:r>
        <w:rPr>
          <w:spacing w:val="-4"/>
          <w:w w:val="105"/>
          <w:sz w:val="17"/>
        </w:rPr>
        <w:t> </w:t>
      </w:r>
      <w:r>
        <w:rPr>
          <w:w w:val="105"/>
          <w:sz w:val="17"/>
        </w:rPr>
        <w:t>como</w:t>
      </w:r>
      <w:r>
        <w:rPr>
          <w:spacing w:val="-4"/>
          <w:w w:val="105"/>
          <w:sz w:val="17"/>
        </w:rPr>
        <w:t> </w:t>
      </w:r>
      <w:r>
        <w:rPr>
          <w:w w:val="105"/>
          <w:sz w:val="17"/>
        </w:rPr>
        <w:t>no</w:t>
      </w:r>
      <w:r>
        <w:rPr>
          <w:spacing w:val="-4"/>
          <w:w w:val="105"/>
          <w:sz w:val="17"/>
        </w:rPr>
        <w:t> </w:t>
      </w:r>
      <w:r>
        <w:rPr>
          <w:w w:val="105"/>
          <w:sz w:val="17"/>
        </w:rPr>
        <w:t>respectivo</w:t>
      </w:r>
      <w:r>
        <w:rPr>
          <w:spacing w:val="-4"/>
          <w:w w:val="105"/>
          <w:sz w:val="17"/>
        </w:rPr>
        <w:t> </w:t>
      </w:r>
      <w:r>
        <w:rPr>
          <w:w w:val="105"/>
          <w:sz w:val="17"/>
        </w:rPr>
        <w:t>sítio oficial na Internet, em atenção ao </w:t>
      </w:r>
      <w:hyperlink r:id="rId42">
        <w:r>
          <w:rPr>
            <w:color w:val="000080"/>
            <w:w w:val="105"/>
            <w:sz w:val="17"/>
            <w:u w:val="single" w:color="000080"/>
          </w:rPr>
          <w:t>art. 8º</w:t>
        </w:r>
        <w:r>
          <w:rPr>
            <w:color w:val="000080"/>
            <w:w w:val="105"/>
            <w:sz w:val="17"/>
          </w:rPr>
          <w:t>, §</w:t>
        </w:r>
        <w:r>
          <w:rPr>
            <w:color w:val="000080"/>
            <w:w w:val="105"/>
            <w:sz w:val="17"/>
            <w:u w:val="single" w:color="000080"/>
          </w:rPr>
          <w:t>2º, da Lei nº 12.527/2011</w:t>
        </w:r>
      </w:hyperlink>
      <w:r>
        <w:rPr>
          <w:w w:val="105"/>
          <w:sz w:val="17"/>
        </w:rPr>
        <w:t>, e publicar extrato da contratação no Diário Oficial do Estado, em atenção ao art. 2º, § 2º, da Lei nº 5.27/2009.</w:t>
      </w:r>
    </w:p>
    <w:p>
      <w:pPr>
        <w:pStyle w:val="ListParagraph"/>
        <w:numPr>
          <w:ilvl w:val="2"/>
          <w:numId w:val="62"/>
        </w:numPr>
        <w:tabs>
          <w:tab w:pos="794" w:val="left" w:leader="none"/>
        </w:tabs>
        <w:spacing w:line="292" w:lineRule="auto" w:before="1" w:after="0"/>
        <w:ind w:left="316" w:right="299" w:firstLine="0"/>
        <w:jc w:val="left"/>
        <w:rPr>
          <w:sz w:val="17"/>
        </w:rPr>
      </w:pPr>
      <w:r>
        <w:rPr>
          <w:w w:val="105"/>
          <w:sz w:val="17"/>
        </w:rPr>
        <w:t>A</w:t>
      </w:r>
      <w:r>
        <w:rPr>
          <w:spacing w:val="-12"/>
          <w:w w:val="105"/>
          <w:sz w:val="17"/>
        </w:rPr>
        <w:t> </w:t>
      </w:r>
      <w:r>
        <w:rPr>
          <w:w w:val="105"/>
          <w:sz w:val="17"/>
        </w:rPr>
        <w:t>divulgação</w:t>
      </w:r>
      <w:r>
        <w:rPr>
          <w:spacing w:val="-6"/>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5"/>
          <w:w w:val="105"/>
          <w:sz w:val="17"/>
        </w:rPr>
        <w:t> </w:t>
      </w:r>
      <w:r>
        <w:rPr>
          <w:w w:val="105"/>
          <w:sz w:val="17"/>
        </w:rPr>
        <w:t>de</w:t>
      </w:r>
      <w:r>
        <w:rPr>
          <w:spacing w:val="-5"/>
          <w:w w:val="105"/>
          <w:sz w:val="17"/>
        </w:rPr>
        <w:t> </w:t>
      </w:r>
      <w:r>
        <w:rPr>
          <w:w w:val="105"/>
          <w:sz w:val="17"/>
        </w:rPr>
        <w:t>seus</w:t>
      </w:r>
      <w:r>
        <w:rPr>
          <w:spacing w:val="-5"/>
          <w:w w:val="105"/>
          <w:sz w:val="17"/>
        </w:rPr>
        <w:t> </w:t>
      </w:r>
      <w:r>
        <w:rPr>
          <w:w w:val="105"/>
          <w:sz w:val="17"/>
        </w:rPr>
        <w:t>aditamentos</w:t>
      </w:r>
      <w:r>
        <w:rPr>
          <w:spacing w:val="-5"/>
          <w:w w:val="105"/>
          <w:sz w:val="17"/>
        </w:rPr>
        <w:t> </w:t>
      </w:r>
      <w:r>
        <w:rPr>
          <w:w w:val="105"/>
          <w:sz w:val="17"/>
        </w:rPr>
        <w:t>no</w:t>
      </w:r>
      <w:r>
        <w:rPr>
          <w:spacing w:val="-5"/>
          <w:w w:val="105"/>
          <w:sz w:val="17"/>
        </w:rPr>
        <w:t> </w:t>
      </w:r>
      <w:r>
        <w:rPr>
          <w:w w:val="105"/>
          <w:sz w:val="17"/>
        </w:rPr>
        <w:t>Portal</w:t>
      </w:r>
      <w:r>
        <w:rPr>
          <w:spacing w:val="-5"/>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Contratações</w:t>
      </w:r>
      <w:r>
        <w:rPr>
          <w:spacing w:val="-5"/>
          <w:w w:val="105"/>
          <w:sz w:val="17"/>
        </w:rPr>
        <w:t> </w:t>
      </w:r>
      <w:r>
        <w:rPr>
          <w:w w:val="105"/>
          <w:sz w:val="17"/>
        </w:rPr>
        <w:t>Públicas</w:t>
      </w:r>
      <w:r>
        <w:rPr>
          <w:spacing w:val="-5"/>
          <w:w w:val="105"/>
          <w:sz w:val="17"/>
        </w:rPr>
        <w:t> </w:t>
      </w:r>
      <w:r>
        <w:rPr>
          <w:w w:val="105"/>
          <w:sz w:val="17"/>
        </w:rPr>
        <w:t>–</w:t>
      </w:r>
      <w:r>
        <w:rPr>
          <w:spacing w:val="-5"/>
          <w:w w:val="105"/>
          <w:sz w:val="17"/>
        </w:rPr>
        <w:t> </w:t>
      </w:r>
      <w:r>
        <w:rPr>
          <w:w w:val="105"/>
          <w:sz w:val="17"/>
        </w:rPr>
        <w:t>PNCP,</w:t>
      </w:r>
      <w:r>
        <w:rPr>
          <w:spacing w:val="-5"/>
          <w:w w:val="105"/>
          <w:sz w:val="17"/>
        </w:rPr>
        <w:t> </w:t>
      </w:r>
      <w:r>
        <w:rPr>
          <w:w w:val="105"/>
          <w:sz w:val="17"/>
        </w:rPr>
        <w:t>condição</w:t>
      </w:r>
      <w:r>
        <w:rPr>
          <w:spacing w:val="-5"/>
          <w:w w:val="105"/>
          <w:sz w:val="17"/>
        </w:rPr>
        <w:t> </w:t>
      </w:r>
      <w:r>
        <w:rPr>
          <w:w w:val="105"/>
          <w:sz w:val="17"/>
        </w:rPr>
        <w:t>indispensável</w:t>
      </w:r>
      <w:r>
        <w:rPr>
          <w:spacing w:val="-5"/>
          <w:w w:val="105"/>
          <w:sz w:val="17"/>
        </w:rPr>
        <w:t> </w:t>
      </w:r>
      <w:r>
        <w:rPr>
          <w:w w:val="105"/>
          <w:sz w:val="17"/>
        </w:rPr>
        <w:t>para</w:t>
      </w:r>
      <w:r>
        <w:rPr>
          <w:spacing w:val="-5"/>
          <w:w w:val="105"/>
          <w:sz w:val="17"/>
        </w:rPr>
        <w:t> </w:t>
      </w:r>
      <w:r>
        <w:rPr>
          <w:w w:val="105"/>
          <w:sz w:val="17"/>
        </w:rPr>
        <w:t>sua</w:t>
      </w:r>
      <w:r>
        <w:rPr>
          <w:spacing w:val="-5"/>
          <w:w w:val="105"/>
          <w:sz w:val="17"/>
        </w:rPr>
        <w:t> </w:t>
      </w:r>
      <w:r>
        <w:rPr>
          <w:w w:val="105"/>
          <w:sz w:val="17"/>
        </w:rPr>
        <w:t>eficácia,</w:t>
      </w:r>
      <w:r>
        <w:rPr>
          <w:spacing w:val="-5"/>
          <w:w w:val="105"/>
          <w:sz w:val="17"/>
        </w:rPr>
        <w:t> </w:t>
      </w:r>
      <w:r>
        <w:rPr>
          <w:w w:val="105"/>
          <w:sz w:val="17"/>
        </w:rPr>
        <w:t>deverá</w:t>
      </w:r>
      <w:r>
        <w:rPr>
          <w:spacing w:val="-5"/>
          <w:w w:val="105"/>
          <w:sz w:val="17"/>
        </w:rPr>
        <w:t> </w:t>
      </w:r>
      <w:r>
        <w:rPr>
          <w:w w:val="105"/>
          <w:sz w:val="17"/>
        </w:rPr>
        <w:t>ocorrer</w:t>
      </w:r>
      <w:r>
        <w:rPr>
          <w:spacing w:val="-5"/>
          <w:w w:val="105"/>
          <w:sz w:val="17"/>
        </w:rPr>
        <w:t> </w:t>
      </w:r>
      <w:r>
        <w:rPr>
          <w:w w:val="105"/>
          <w:sz w:val="17"/>
        </w:rPr>
        <w:t>nos</w:t>
      </w:r>
      <w:r>
        <w:rPr>
          <w:spacing w:val="-5"/>
          <w:w w:val="105"/>
          <w:sz w:val="17"/>
        </w:rPr>
        <w:t> </w:t>
      </w:r>
      <w:r>
        <w:rPr>
          <w:w w:val="105"/>
          <w:sz w:val="17"/>
        </w:rPr>
        <w:t>prazos</w:t>
      </w:r>
      <w:r>
        <w:rPr>
          <w:spacing w:val="-5"/>
          <w:w w:val="105"/>
          <w:sz w:val="17"/>
        </w:rPr>
        <w:t> </w:t>
      </w:r>
      <w:r>
        <w:rPr>
          <w:w w:val="105"/>
          <w:sz w:val="17"/>
        </w:rPr>
        <w:t>estipulados</w:t>
      </w:r>
      <w:r>
        <w:rPr>
          <w:spacing w:val="-5"/>
          <w:w w:val="105"/>
          <w:sz w:val="17"/>
        </w:rPr>
        <w:t> </w:t>
      </w:r>
      <w:r>
        <w:rPr>
          <w:w w:val="105"/>
          <w:sz w:val="17"/>
        </w:rPr>
        <w:t>pelo</w:t>
      </w:r>
      <w:r>
        <w:rPr>
          <w:spacing w:val="-5"/>
          <w:w w:val="105"/>
          <w:sz w:val="17"/>
        </w:rPr>
        <w:t> </w:t>
      </w:r>
      <w:r>
        <w:rPr>
          <w:w w:val="105"/>
          <w:sz w:val="17"/>
        </w:rPr>
        <w:t>art.</w:t>
      </w:r>
      <w:r>
        <w:rPr>
          <w:spacing w:val="-5"/>
          <w:w w:val="105"/>
          <w:sz w:val="17"/>
        </w:rPr>
        <w:t> </w:t>
      </w:r>
      <w:r>
        <w:rPr>
          <w:w w:val="105"/>
          <w:sz w:val="17"/>
        </w:rPr>
        <w:t>94</w:t>
      </w:r>
      <w:r>
        <w:rPr>
          <w:spacing w:val="-5"/>
          <w:w w:val="105"/>
          <w:sz w:val="17"/>
        </w:rPr>
        <w:t> </w:t>
      </w:r>
      <w:r>
        <w:rPr>
          <w:w w:val="105"/>
          <w:sz w:val="17"/>
        </w:rPr>
        <w:t>da Lei nº 14.133/2021.</w:t>
      </w:r>
    </w:p>
    <w:p>
      <w:pPr>
        <w:pStyle w:val="ListParagraph"/>
        <w:numPr>
          <w:ilvl w:val="1"/>
          <w:numId w:val="62"/>
        </w:numPr>
        <w:tabs>
          <w:tab w:pos="669" w:val="left" w:leader="none"/>
        </w:tabs>
        <w:spacing w:line="240" w:lineRule="auto" w:before="1" w:after="0"/>
        <w:ind w:left="669" w:right="0" w:hanging="353"/>
        <w:jc w:val="left"/>
        <w:rPr>
          <w:sz w:val="17"/>
        </w:rPr>
      </w:pPr>
      <w:r>
        <w:rPr>
          <w:w w:val="105"/>
          <w:sz w:val="17"/>
        </w:rPr>
        <w:t>O</w:t>
      </w:r>
      <w:r>
        <w:rPr>
          <w:spacing w:val="-8"/>
          <w:w w:val="105"/>
          <w:sz w:val="17"/>
        </w:rPr>
        <w:t> </w:t>
      </w:r>
      <w:r>
        <w:rPr>
          <w:b/>
          <w:w w:val="105"/>
          <w:sz w:val="17"/>
        </w:rPr>
        <w:t>CONTRATANTE</w:t>
      </w:r>
      <w:r>
        <w:rPr>
          <w:b/>
          <w:spacing w:val="-8"/>
          <w:w w:val="105"/>
          <w:sz w:val="17"/>
        </w:rPr>
        <w:t> </w:t>
      </w:r>
      <w:r>
        <w:rPr>
          <w:w w:val="105"/>
          <w:sz w:val="17"/>
        </w:rPr>
        <w:t>deverá</w:t>
      </w:r>
      <w:r>
        <w:rPr>
          <w:spacing w:val="-8"/>
          <w:w w:val="105"/>
          <w:sz w:val="17"/>
        </w:rPr>
        <w:t> </w:t>
      </w:r>
      <w:r>
        <w:rPr>
          <w:w w:val="105"/>
          <w:sz w:val="17"/>
        </w:rPr>
        <w:t>adotar</w:t>
      </w:r>
      <w:r>
        <w:rPr>
          <w:spacing w:val="-8"/>
          <w:w w:val="105"/>
          <w:sz w:val="17"/>
        </w:rPr>
        <w:t> </w:t>
      </w:r>
      <w:r>
        <w:rPr>
          <w:w w:val="105"/>
          <w:sz w:val="17"/>
        </w:rPr>
        <w:t>as</w:t>
      </w:r>
      <w:r>
        <w:rPr>
          <w:spacing w:val="-7"/>
          <w:w w:val="105"/>
          <w:sz w:val="17"/>
        </w:rPr>
        <w:t> </w:t>
      </w:r>
      <w:r>
        <w:rPr>
          <w:w w:val="105"/>
          <w:sz w:val="17"/>
        </w:rPr>
        <w:t>providências</w:t>
      </w:r>
      <w:r>
        <w:rPr>
          <w:spacing w:val="-8"/>
          <w:w w:val="105"/>
          <w:sz w:val="17"/>
        </w:rPr>
        <w:t> </w:t>
      </w:r>
      <w:r>
        <w:rPr>
          <w:w w:val="105"/>
          <w:sz w:val="17"/>
        </w:rPr>
        <w:t>necessárias</w:t>
      </w:r>
      <w:r>
        <w:rPr>
          <w:spacing w:val="-8"/>
          <w:w w:val="105"/>
          <w:sz w:val="17"/>
        </w:rPr>
        <w:t> </w:t>
      </w:r>
      <w:r>
        <w:rPr>
          <w:w w:val="105"/>
          <w:sz w:val="17"/>
        </w:rPr>
        <w:t>para</w:t>
      </w:r>
      <w:r>
        <w:rPr>
          <w:spacing w:val="-8"/>
          <w:w w:val="105"/>
          <w:sz w:val="17"/>
        </w:rPr>
        <w:t> </w:t>
      </w:r>
      <w:r>
        <w:rPr>
          <w:w w:val="105"/>
          <w:sz w:val="17"/>
        </w:rPr>
        <w:t>dar</w:t>
      </w:r>
      <w:r>
        <w:rPr>
          <w:spacing w:val="-8"/>
          <w:w w:val="105"/>
          <w:sz w:val="17"/>
        </w:rPr>
        <w:t> </w:t>
      </w:r>
      <w:r>
        <w:rPr>
          <w:w w:val="105"/>
          <w:sz w:val="17"/>
        </w:rPr>
        <w:t>conhecimento</w:t>
      </w:r>
      <w:r>
        <w:rPr>
          <w:spacing w:val="-7"/>
          <w:w w:val="105"/>
          <w:sz w:val="17"/>
        </w:rPr>
        <w:t> </w:t>
      </w:r>
      <w:r>
        <w:rPr>
          <w:w w:val="105"/>
          <w:sz w:val="17"/>
        </w:rPr>
        <w:t>da</w:t>
      </w:r>
      <w:r>
        <w:rPr>
          <w:spacing w:val="-8"/>
          <w:w w:val="105"/>
          <w:sz w:val="17"/>
        </w:rPr>
        <w:t> </w:t>
      </w:r>
      <w:r>
        <w:rPr>
          <w:w w:val="105"/>
          <w:sz w:val="17"/>
        </w:rPr>
        <w:t>contratação,</w:t>
      </w:r>
      <w:r>
        <w:rPr>
          <w:spacing w:val="-8"/>
          <w:w w:val="105"/>
          <w:sz w:val="17"/>
        </w:rPr>
        <w:t> </w:t>
      </w:r>
      <w:r>
        <w:rPr>
          <w:w w:val="105"/>
          <w:sz w:val="17"/>
        </w:rPr>
        <w:t>junto</w:t>
      </w:r>
      <w:r>
        <w:rPr>
          <w:spacing w:val="-8"/>
          <w:w w:val="105"/>
          <w:sz w:val="17"/>
        </w:rPr>
        <w:t> </w:t>
      </w:r>
      <w:r>
        <w:rPr>
          <w:w w:val="105"/>
          <w:sz w:val="17"/>
        </w:rPr>
        <w:t>ao</w:t>
      </w:r>
      <w:r>
        <w:rPr>
          <w:spacing w:val="-10"/>
          <w:w w:val="105"/>
          <w:sz w:val="17"/>
        </w:rPr>
        <w:t> </w:t>
      </w:r>
      <w:r>
        <w:rPr>
          <w:w w:val="105"/>
          <w:sz w:val="17"/>
        </w:rPr>
        <w:t>Tribunal</w:t>
      </w:r>
      <w:r>
        <w:rPr>
          <w:spacing w:val="-8"/>
          <w:w w:val="105"/>
          <w:sz w:val="17"/>
        </w:rPr>
        <w:t> </w:t>
      </w:r>
      <w:r>
        <w:rPr>
          <w:w w:val="105"/>
          <w:sz w:val="17"/>
        </w:rPr>
        <w:t>de</w:t>
      </w:r>
      <w:r>
        <w:rPr>
          <w:spacing w:val="-8"/>
          <w:w w:val="105"/>
          <w:sz w:val="17"/>
        </w:rPr>
        <w:t> </w:t>
      </w:r>
      <w:r>
        <w:rPr>
          <w:w w:val="105"/>
          <w:sz w:val="17"/>
        </w:rPr>
        <w:t>Contas</w:t>
      </w:r>
      <w:r>
        <w:rPr>
          <w:spacing w:val="-7"/>
          <w:w w:val="105"/>
          <w:sz w:val="17"/>
        </w:rPr>
        <w:t> </w:t>
      </w:r>
      <w:r>
        <w:rPr>
          <w:w w:val="105"/>
          <w:sz w:val="17"/>
        </w:rPr>
        <w:t>do</w:t>
      </w:r>
      <w:r>
        <w:rPr>
          <w:spacing w:val="-8"/>
          <w:w w:val="105"/>
          <w:sz w:val="17"/>
        </w:rPr>
        <w:t> </w:t>
      </w:r>
      <w:r>
        <w:rPr>
          <w:spacing w:val="-2"/>
          <w:w w:val="105"/>
          <w:sz w:val="17"/>
        </w:rPr>
        <w:t>Estado.</w:t>
      </w:r>
    </w:p>
    <w:p>
      <w:pPr>
        <w:pStyle w:val="BodyText"/>
        <w:spacing w:before="61"/>
        <w:ind w:left="0"/>
      </w:pPr>
    </w:p>
    <w:p>
      <w:pPr>
        <w:spacing w:before="1"/>
        <w:ind w:left="316" w:right="0" w:firstLine="0"/>
        <w:jc w:val="left"/>
        <w:rPr>
          <w:sz w:val="24"/>
        </w:rPr>
      </w:pPr>
      <w:r>
        <w:rPr>
          <w:sz w:val="24"/>
        </w:rPr>
        <w:t>CLÁUSULA</w:t>
      </w:r>
      <w:r>
        <w:rPr>
          <w:spacing w:val="8"/>
          <w:sz w:val="24"/>
        </w:rPr>
        <w:t> </w:t>
      </w:r>
      <w:r>
        <w:rPr>
          <w:sz w:val="24"/>
        </w:rPr>
        <w:t>DÉCIMA</w:t>
      </w:r>
      <w:r>
        <w:rPr>
          <w:spacing w:val="8"/>
          <w:sz w:val="24"/>
        </w:rPr>
        <w:t> </w:t>
      </w:r>
      <w:r>
        <w:rPr>
          <w:sz w:val="24"/>
        </w:rPr>
        <w:t>SÉTIMA</w:t>
      </w:r>
      <w:r>
        <w:rPr>
          <w:spacing w:val="8"/>
          <w:sz w:val="24"/>
        </w:rPr>
        <w:t> </w:t>
      </w:r>
      <w:r>
        <w:rPr>
          <w:sz w:val="24"/>
        </w:rPr>
        <w:t>-</w:t>
      </w:r>
      <w:r>
        <w:rPr>
          <w:spacing w:val="27"/>
          <w:sz w:val="24"/>
        </w:rPr>
        <w:t> </w:t>
      </w:r>
      <w:r>
        <w:rPr>
          <w:sz w:val="24"/>
        </w:rPr>
        <w:t>DA</w:t>
      </w:r>
      <w:r>
        <w:rPr>
          <w:spacing w:val="8"/>
          <w:sz w:val="24"/>
        </w:rPr>
        <w:t> </w:t>
      </w:r>
      <w:r>
        <w:rPr>
          <w:spacing w:val="-2"/>
          <w:sz w:val="24"/>
        </w:rPr>
        <w:t>HOMOLOGAÇÃO</w:t>
      </w:r>
    </w:p>
    <w:p>
      <w:pPr>
        <w:pStyle w:val="ListParagraph"/>
        <w:numPr>
          <w:ilvl w:val="1"/>
          <w:numId w:val="63"/>
        </w:numPr>
        <w:tabs>
          <w:tab w:pos="669" w:val="left" w:leader="none"/>
        </w:tabs>
        <w:spacing w:line="240" w:lineRule="auto" w:before="41" w:after="0"/>
        <w:ind w:left="669" w:right="0" w:hanging="353"/>
        <w:jc w:val="left"/>
        <w:rPr>
          <w:sz w:val="17"/>
        </w:rPr>
      </w:pPr>
      <w:r>
        <w:rPr>
          <w:w w:val="105"/>
          <w:sz w:val="17"/>
        </w:rPr>
        <w:t>O</w:t>
      </w:r>
      <w:r>
        <w:rPr>
          <w:spacing w:val="-6"/>
          <w:w w:val="105"/>
          <w:sz w:val="17"/>
        </w:rPr>
        <w:t> </w:t>
      </w:r>
      <w:r>
        <w:rPr>
          <w:w w:val="105"/>
          <w:sz w:val="17"/>
        </w:rPr>
        <w:t>presente</w:t>
      </w:r>
      <w:r>
        <w:rPr>
          <w:spacing w:val="-5"/>
          <w:w w:val="105"/>
          <w:sz w:val="17"/>
        </w:rPr>
        <w:t> </w:t>
      </w:r>
      <w:r>
        <w:rPr>
          <w:b/>
          <w:w w:val="105"/>
          <w:sz w:val="17"/>
        </w:rPr>
        <w:t>CONTRATO</w:t>
      </w:r>
      <w:r>
        <w:rPr>
          <w:b/>
          <w:spacing w:val="-5"/>
          <w:w w:val="105"/>
          <w:sz w:val="17"/>
        </w:rPr>
        <w:t> </w:t>
      </w:r>
      <w:r>
        <w:rPr>
          <w:w w:val="105"/>
          <w:sz w:val="17"/>
        </w:rPr>
        <w:t>deverá</w:t>
      </w:r>
      <w:r>
        <w:rPr>
          <w:spacing w:val="-6"/>
          <w:w w:val="105"/>
          <w:sz w:val="17"/>
        </w:rPr>
        <w:t> </w:t>
      </w:r>
      <w:r>
        <w:rPr>
          <w:w w:val="105"/>
          <w:sz w:val="17"/>
        </w:rPr>
        <w:t>ser</w:t>
      </w:r>
      <w:r>
        <w:rPr>
          <w:spacing w:val="-5"/>
          <w:w w:val="105"/>
          <w:sz w:val="17"/>
        </w:rPr>
        <w:t> </w:t>
      </w:r>
      <w:r>
        <w:rPr>
          <w:w w:val="105"/>
          <w:sz w:val="17"/>
        </w:rPr>
        <w:t>submetido</w:t>
      </w:r>
      <w:r>
        <w:rPr>
          <w:spacing w:val="-5"/>
          <w:w w:val="105"/>
          <w:sz w:val="17"/>
        </w:rPr>
        <w:t> </w:t>
      </w:r>
      <w:r>
        <w:rPr>
          <w:w w:val="105"/>
          <w:sz w:val="17"/>
        </w:rPr>
        <w:t>à</w:t>
      </w:r>
      <w:r>
        <w:rPr>
          <w:spacing w:val="-5"/>
          <w:w w:val="105"/>
          <w:sz w:val="17"/>
        </w:rPr>
        <w:t> </w:t>
      </w:r>
      <w:r>
        <w:rPr>
          <w:w w:val="105"/>
          <w:sz w:val="17"/>
        </w:rPr>
        <w:t>homologação</w:t>
      </w:r>
      <w:r>
        <w:rPr>
          <w:spacing w:val="-6"/>
          <w:w w:val="105"/>
          <w:sz w:val="17"/>
        </w:rPr>
        <w:t> </w:t>
      </w:r>
      <w:r>
        <w:rPr>
          <w:w w:val="105"/>
          <w:sz w:val="17"/>
        </w:rPr>
        <w:t>do</w:t>
      </w:r>
      <w:r>
        <w:rPr>
          <w:spacing w:val="-5"/>
          <w:w w:val="105"/>
          <w:sz w:val="17"/>
        </w:rPr>
        <w:t> </w:t>
      </w:r>
      <w:r>
        <w:rPr>
          <w:w w:val="105"/>
          <w:sz w:val="17"/>
        </w:rPr>
        <w:t>Conselho</w:t>
      </w:r>
      <w:r>
        <w:rPr>
          <w:spacing w:val="-5"/>
          <w:w w:val="105"/>
          <w:sz w:val="17"/>
        </w:rPr>
        <w:t> </w:t>
      </w:r>
      <w:r>
        <w:rPr>
          <w:w w:val="105"/>
          <w:sz w:val="17"/>
        </w:rPr>
        <w:t>de</w:t>
      </w:r>
      <w:r>
        <w:rPr>
          <w:spacing w:val="-5"/>
          <w:w w:val="105"/>
          <w:sz w:val="17"/>
        </w:rPr>
        <w:t> </w:t>
      </w:r>
      <w:r>
        <w:rPr>
          <w:w w:val="105"/>
          <w:sz w:val="17"/>
        </w:rPr>
        <w:t>Curadores</w:t>
      </w:r>
      <w:r>
        <w:rPr>
          <w:spacing w:val="-6"/>
          <w:w w:val="105"/>
          <w:sz w:val="17"/>
        </w:rPr>
        <w:t> </w:t>
      </w:r>
      <w:r>
        <w:rPr>
          <w:w w:val="105"/>
          <w:sz w:val="17"/>
        </w:rPr>
        <w:t>da</w:t>
      </w:r>
      <w:r>
        <w:rPr>
          <w:spacing w:val="-5"/>
          <w:w w:val="105"/>
          <w:sz w:val="17"/>
        </w:rPr>
        <w:t> </w:t>
      </w:r>
      <w:r>
        <w:rPr>
          <w:w w:val="105"/>
          <w:sz w:val="17"/>
        </w:rPr>
        <w:t>UERJ,</w:t>
      </w:r>
      <w:r>
        <w:rPr>
          <w:spacing w:val="-5"/>
          <w:w w:val="105"/>
          <w:sz w:val="17"/>
        </w:rPr>
        <w:t> </w:t>
      </w:r>
      <w:r>
        <w:rPr>
          <w:w w:val="105"/>
          <w:sz w:val="17"/>
        </w:rPr>
        <w:t>nos</w:t>
      </w:r>
      <w:r>
        <w:rPr>
          <w:spacing w:val="-5"/>
          <w:w w:val="105"/>
          <w:sz w:val="17"/>
        </w:rPr>
        <w:t> </w:t>
      </w:r>
      <w:r>
        <w:rPr>
          <w:w w:val="105"/>
          <w:sz w:val="17"/>
        </w:rPr>
        <w:t>termos</w:t>
      </w:r>
      <w:r>
        <w:rPr>
          <w:spacing w:val="-6"/>
          <w:w w:val="105"/>
          <w:sz w:val="17"/>
        </w:rPr>
        <w:t> </w:t>
      </w:r>
      <w:r>
        <w:rPr>
          <w:w w:val="105"/>
          <w:sz w:val="17"/>
        </w:rPr>
        <w:t>do</w:t>
      </w:r>
      <w:r>
        <w:rPr>
          <w:spacing w:val="-5"/>
          <w:w w:val="105"/>
          <w:sz w:val="17"/>
        </w:rPr>
        <w:t> </w:t>
      </w:r>
      <w:r>
        <w:rPr>
          <w:w w:val="105"/>
          <w:sz w:val="17"/>
        </w:rPr>
        <w:t>inciso</w:t>
      </w:r>
      <w:r>
        <w:rPr>
          <w:spacing w:val="-5"/>
          <w:w w:val="105"/>
          <w:sz w:val="17"/>
        </w:rPr>
        <w:t> </w:t>
      </w:r>
      <w:r>
        <w:rPr>
          <w:w w:val="105"/>
          <w:sz w:val="17"/>
        </w:rPr>
        <w:t>X</w:t>
      </w:r>
      <w:r>
        <w:rPr>
          <w:spacing w:val="-6"/>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10</w:t>
      </w:r>
      <w:r>
        <w:rPr>
          <w:spacing w:val="-5"/>
          <w:w w:val="105"/>
          <w:sz w:val="17"/>
        </w:rPr>
        <w:t> </w:t>
      </w:r>
      <w:r>
        <w:rPr>
          <w:w w:val="105"/>
          <w:sz w:val="17"/>
        </w:rPr>
        <w:t>do</w:t>
      </w:r>
      <w:r>
        <w:rPr>
          <w:spacing w:val="-6"/>
          <w:w w:val="105"/>
          <w:sz w:val="17"/>
        </w:rPr>
        <w:t> </w:t>
      </w:r>
      <w:r>
        <w:rPr>
          <w:w w:val="105"/>
          <w:sz w:val="17"/>
        </w:rPr>
        <w:t>Provimento</w:t>
      </w:r>
      <w:r>
        <w:rPr>
          <w:spacing w:val="-5"/>
          <w:w w:val="105"/>
          <w:sz w:val="17"/>
        </w:rPr>
        <w:t> </w:t>
      </w:r>
      <w:r>
        <w:rPr>
          <w:w w:val="105"/>
          <w:sz w:val="17"/>
        </w:rPr>
        <w:t>n.º</w:t>
      </w:r>
      <w:r>
        <w:rPr>
          <w:spacing w:val="-5"/>
          <w:w w:val="105"/>
          <w:sz w:val="17"/>
        </w:rPr>
        <w:t> </w:t>
      </w:r>
      <w:r>
        <w:rPr>
          <w:w w:val="105"/>
          <w:sz w:val="17"/>
        </w:rPr>
        <w:t>002/2000</w:t>
      </w:r>
      <w:r>
        <w:rPr>
          <w:spacing w:val="-5"/>
          <w:w w:val="105"/>
          <w:sz w:val="17"/>
        </w:rPr>
        <w:t> </w:t>
      </w:r>
      <w:r>
        <w:rPr>
          <w:w w:val="105"/>
          <w:sz w:val="17"/>
        </w:rPr>
        <w:t>de</w:t>
      </w:r>
      <w:r>
        <w:rPr>
          <w:spacing w:val="-6"/>
          <w:w w:val="105"/>
          <w:sz w:val="17"/>
        </w:rPr>
        <w:t> </w:t>
      </w:r>
      <w:r>
        <w:rPr>
          <w:w w:val="105"/>
          <w:sz w:val="17"/>
        </w:rPr>
        <w:t>02</w:t>
      </w:r>
      <w:r>
        <w:rPr>
          <w:spacing w:val="-5"/>
          <w:w w:val="105"/>
          <w:sz w:val="17"/>
        </w:rPr>
        <w:t> </w:t>
      </w:r>
      <w:r>
        <w:rPr>
          <w:w w:val="105"/>
          <w:sz w:val="17"/>
        </w:rPr>
        <w:t>de</w:t>
      </w:r>
      <w:r>
        <w:rPr>
          <w:spacing w:val="-5"/>
          <w:w w:val="105"/>
          <w:sz w:val="17"/>
        </w:rPr>
        <w:t> </w:t>
      </w:r>
      <w:r>
        <w:rPr>
          <w:w w:val="105"/>
          <w:sz w:val="17"/>
        </w:rPr>
        <w:t>maio</w:t>
      </w:r>
      <w:r>
        <w:rPr>
          <w:spacing w:val="-5"/>
          <w:w w:val="105"/>
          <w:sz w:val="17"/>
        </w:rPr>
        <w:t> </w:t>
      </w:r>
      <w:r>
        <w:rPr>
          <w:w w:val="105"/>
          <w:sz w:val="17"/>
        </w:rPr>
        <w:t>de</w:t>
      </w:r>
      <w:r>
        <w:rPr>
          <w:spacing w:val="-6"/>
          <w:w w:val="105"/>
          <w:sz w:val="17"/>
        </w:rPr>
        <w:t> </w:t>
      </w:r>
      <w:r>
        <w:rPr>
          <w:spacing w:val="-2"/>
          <w:w w:val="105"/>
          <w:sz w:val="17"/>
        </w:rPr>
        <w:t>2000.</w:t>
      </w:r>
    </w:p>
    <w:p>
      <w:pPr>
        <w:pStyle w:val="BodyText"/>
        <w:spacing w:before="87"/>
        <w:ind w:left="0"/>
      </w:pPr>
    </w:p>
    <w:p>
      <w:pPr>
        <w:pStyle w:val="Heading1"/>
        <w:spacing w:before="1"/>
        <w:ind w:left="316"/>
      </w:pPr>
      <w:r>
        <w:rPr/>
        <w:t>CLÁUSULA</w:t>
      </w:r>
      <w:r>
        <w:rPr>
          <w:spacing w:val="-1"/>
        </w:rPr>
        <w:t> </w:t>
      </w:r>
      <w:r>
        <w:rPr/>
        <w:t>DÉCIMA</w:t>
      </w:r>
      <w:r>
        <w:rPr>
          <w:spacing w:val="-1"/>
        </w:rPr>
        <w:t> </w:t>
      </w:r>
      <w:r>
        <w:rPr/>
        <w:t>OITAVA –</w:t>
      </w:r>
      <w:r>
        <w:rPr>
          <w:spacing w:val="12"/>
        </w:rPr>
        <w:t> </w:t>
      </w:r>
      <w:r>
        <w:rPr>
          <w:spacing w:val="-4"/>
        </w:rPr>
        <w:t>FORO</w:t>
      </w:r>
    </w:p>
    <w:p>
      <w:pPr>
        <w:pStyle w:val="ListParagraph"/>
        <w:numPr>
          <w:ilvl w:val="1"/>
          <w:numId w:val="64"/>
        </w:numPr>
        <w:tabs>
          <w:tab w:pos="689" w:val="left" w:leader="none"/>
        </w:tabs>
        <w:spacing w:line="292" w:lineRule="auto" w:before="43" w:after="0"/>
        <w:ind w:left="316" w:right="299" w:firstLine="0"/>
        <w:jc w:val="left"/>
        <w:rPr>
          <w:sz w:val="17"/>
        </w:rPr>
      </w:pPr>
      <w:r>
        <w:rPr>
          <w:w w:val="105"/>
          <w:sz w:val="17"/>
        </w:rPr>
        <w:t>Fica</w:t>
      </w:r>
      <w:r>
        <w:rPr>
          <w:spacing w:val="14"/>
          <w:w w:val="105"/>
          <w:sz w:val="17"/>
        </w:rPr>
        <w:t> </w:t>
      </w:r>
      <w:r>
        <w:rPr>
          <w:w w:val="105"/>
          <w:sz w:val="17"/>
        </w:rPr>
        <w:t>eleito</w:t>
      </w:r>
      <w:r>
        <w:rPr>
          <w:spacing w:val="14"/>
          <w:w w:val="105"/>
          <w:sz w:val="17"/>
        </w:rPr>
        <w:t> </w:t>
      </w:r>
      <w:r>
        <w:rPr>
          <w:w w:val="105"/>
          <w:sz w:val="17"/>
        </w:rPr>
        <w:t>o</w:t>
      </w:r>
      <w:r>
        <w:rPr>
          <w:spacing w:val="14"/>
          <w:w w:val="105"/>
          <w:sz w:val="17"/>
        </w:rPr>
        <w:t> </w:t>
      </w:r>
      <w:r>
        <w:rPr>
          <w:w w:val="105"/>
          <w:sz w:val="17"/>
        </w:rPr>
        <w:t>Foro</w:t>
      </w:r>
      <w:r>
        <w:rPr>
          <w:spacing w:val="14"/>
          <w:w w:val="105"/>
          <w:sz w:val="17"/>
        </w:rPr>
        <w:t> </w:t>
      </w:r>
      <w:r>
        <w:rPr>
          <w:w w:val="105"/>
          <w:sz w:val="17"/>
        </w:rPr>
        <w:t>da</w:t>
      </w:r>
      <w:r>
        <w:rPr>
          <w:spacing w:val="14"/>
          <w:w w:val="105"/>
          <w:sz w:val="17"/>
        </w:rPr>
        <w:t> </w:t>
      </w:r>
      <w:r>
        <w:rPr>
          <w:w w:val="105"/>
          <w:sz w:val="17"/>
        </w:rPr>
        <w:t>Cidade</w:t>
      </w:r>
      <w:r>
        <w:rPr>
          <w:spacing w:val="14"/>
          <w:w w:val="105"/>
          <w:sz w:val="17"/>
        </w:rPr>
        <w:t> </w:t>
      </w:r>
      <w:r>
        <w:rPr>
          <w:w w:val="105"/>
          <w:sz w:val="17"/>
        </w:rPr>
        <w:t>do</w:t>
      </w:r>
      <w:r>
        <w:rPr>
          <w:spacing w:val="14"/>
          <w:w w:val="105"/>
          <w:sz w:val="17"/>
        </w:rPr>
        <w:t> </w:t>
      </w:r>
      <w:r>
        <w:rPr>
          <w:w w:val="105"/>
          <w:sz w:val="17"/>
        </w:rPr>
        <w:t>Rio</w:t>
      </w:r>
      <w:r>
        <w:rPr>
          <w:spacing w:val="14"/>
          <w:w w:val="105"/>
          <w:sz w:val="17"/>
        </w:rPr>
        <w:t> </w:t>
      </w:r>
      <w:r>
        <w:rPr>
          <w:w w:val="105"/>
          <w:sz w:val="17"/>
        </w:rPr>
        <w:t>de</w:t>
      </w:r>
      <w:r>
        <w:rPr>
          <w:spacing w:val="14"/>
          <w:w w:val="105"/>
          <w:sz w:val="17"/>
        </w:rPr>
        <w:t> </w:t>
      </w:r>
      <w:r>
        <w:rPr>
          <w:w w:val="105"/>
          <w:sz w:val="17"/>
        </w:rPr>
        <w:t>Janeiro,</w:t>
      </w:r>
      <w:r>
        <w:rPr>
          <w:spacing w:val="14"/>
          <w:w w:val="105"/>
          <w:sz w:val="17"/>
        </w:rPr>
        <w:t> </w:t>
      </w:r>
      <w:r>
        <w:rPr>
          <w:w w:val="105"/>
          <w:sz w:val="17"/>
        </w:rPr>
        <w:t>comarca</w:t>
      </w:r>
      <w:r>
        <w:rPr>
          <w:spacing w:val="14"/>
          <w:w w:val="105"/>
          <w:sz w:val="17"/>
        </w:rPr>
        <w:t> </w:t>
      </w:r>
      <w:r>
        <w:rPr>
          <w:w w:val="105"/>
          <w:sz w:val="17"/>
        </w:rPr>
        <w:t>da</w:t>
      </w:r>
      <w:r>
        <w:rPr>
          <w:spacing w:val="14"/>
          <w:w w:val="105"/>
          <w:sz w:val="17"/>
        </w:rPr>
        <w:t> </w:t>
      </w:r>
      <w:r>
        <w:rPr>
          <w:w w:val="105"/>
          <w:sz w:val="17"/>
        </w:rPr>
        <w:t>Capital,</w:t>
      </w:r>
      <w:r>
        <w:rPr>
          <w:spacing w:val="14"/>
          <w:w w:val="105"/>
          <w:sz w:val="17"/>
        </w:rPr>
        <w:t> </w:t>
      </w:r>
      <w:r>
        <w:rPr>
          <w:w w:val="105"/>
          <w:sz w:val="17"/>
        </w:rPr>
        <w:t>para</w:t>
      </w:r>
      <w:r>
        <w:rPr>
          <w:spacing w:val="14"/>
          <w:w w:val="105"/>
          <w:sz w:val="17"/>
        </w:rPr>
        <w:t> </w:t>
      </w:r>
      <w:r>
        <w:rPr>
          <w:w w:val="105"/>
          <w:sz w:val="17"/>
        </w:rPr>
        <w:t>dirimir</w:t>
      </w:r>
      <w:r>
        <w:rPr>
          <w:spacing w:val="14"/>
          <w:w w:val="105"/>
          <w:sz w:val="17"/>
        </w:rPr>
        <w:t> </w:t>
      </w:r>
      <w:r>
        <w:rPr>
          <w:w w:val="105"/>
          <w:sz w:val="17"/>
        </w:rPr>
        <w:t>qualquer</w:t>
      </w:r>
      <w:r>
        <w:rPr>
          <w:spacing w:val="14"/>
          <w:w w:val="105"/>
          <w:sz w:val="17"/>
        </w:rPr>
        <w:t> </w:t>
      </w:r>
      <w:r>
        <w:rPr>
          <w:w w:val="105"/>
          <w:sz w:val="17"/>
        </w:rPr>
        <w:t>litígio</w:t>
      </w:r>
      <w:r>
        <w:rPr>
          <w:spacing w:val="14"/>
          <w:w w:val="105"/>
          <w:sz w:val="17"/>
        </w:rPr>
        <w:t> </w:t>
      </w:r>
      <w:r>
        <w:rPr>
          <w:w w:val="105"/>
          <w:sz w:val="17"/>
        </w:rPr>
        <w:t>decorrente</w:t>
      </w:r>
      <w:r>
        <w:rPr>
          <w:spacing w:val="14"/>
          <w:w w:val="105"/>
          <w:sz w:val="17"/>
        </w:rPr>
        <w:t> </w:t>
      </w:r>
      <w:r>
        <w:rPr>
          <w:w w:val="105"/>
          <w:sz w:val="17"/>
        </w:rPr>
        <w:t>do</w:t>
      </w:r>
      <w:r>
        <w:rPr>
          <w:spacing w:val="14"/>
          <w:w w:val="105"/>
          <w:sz w:val="17"/>
        </w:rPr>
        <w:t> </w:t>
      </w:r>
      <w:r>
        <w:rPr>
          <w:w w:val="105"/>
          <w:sz w:val="17"/>
        </w:rPr>
        <w:t>presente</w:t>
      </w:r>
      <w:r>
        <w:rPr>
          <w:spacing w:val="14"/>
          <w:w w:val="105"/>
          <w:sz w:val="17"/>
        </w:rPr>
        <w:t> </w:t>
      </w:r>
      <w:r>
        <w:rPr>
          <w:w w:val="105"/>
          <w:sz w:val="17"/>
        </w:rPr>
        <w:t>Contrato</w:t>
      </w:r>
      <w:r>
        <w:rPr>
          <w:spacing w:val="14"/>
          <w:w w:val="105"/>
          <w:sz w:val="17"/>
        </w:rPr>
        <w:t> </w:t>
      </w:r>
      <w:r>
        <w:rPr>
          <w:w w:val="105"/>
          <w:sz w:val="17"/>
        </w:rPr>
        <w:t>que</w:t>
      </w:r>
      <w:r>
        <w:rPr>
          <w:spacing w:val="14"/>
          <w:w w:val="105"/>
          <w:sz w:val="17"/>
        </w:rPr>
        <w:t> </w:t>
      </w:r>
      <w:r>
        <w:rPr>
          <w:w w:val="105"/>
          <w:sz w:val="17"/>
        </w:rPr>
        <w:t>não</w:t>
      </w:r>
      <w:r>
        <w:rPr>
          <w:spacing w:val="14"/>
          <w:w w:val="105"/>
          <w:sz w:val="17"/>
        </w:rPr>
        <w:t> </w:t>
      </w:r>
      <w:r>
        <w:rPr>
          <w:w w:val="105"/>
          <w:sz w:val="17"/>
        </w:rPr>
        <w:t>possa</w:t>
      </w:r>
      <w:r>
        <w:rPr>
          <w:spacing w:val="14"/>
          <w:w w:val="105"/>
          <w:sz w:val="17"/>
        </w:rPr>
        <w:t> </w:t>
      </w:r>
      <w:r>
        <w:rPr>
          <w:w w:val="105"/>
          <w:sz w:val="17"/>
        </w:rPr>
        <w:t>ser</w:t>
      </w:r>
      <w:r>
        <w:rPr>
          <w:spacing w:val="14"/>
          <w:w w:val="105"/>
          <w:sz w:val="17"/>
        </w:rPr>
        <w:t> </w:t>
      </w:r>
      <w:r>
        <w:rPr>
          <w:w w:val="105"/>
          <w:sz w:val="17"/>
        </w:rPr>
        <w:t>resolvido</w:t>
      </w:r>
      <w:r>
        <w:rPr>
          <w:spacing w:val="14"/>
          <w:w w:val="105"/>
          <w:sz w:val="17"/>
        </w:rPr>
        <w:t> </w:t>
      </w:r>
      <w:r>
        <w:rPr>
          <w:w w:val="105"/>
          <w:sz w:val="17"/>
        </w:rPr>
        <w:t>por</w:t>
      </w:r>
      <w:r>
        <w:rPr>
          <w:spacing w:val="14"/>
          <w:w w:val="105"/>
          <w:sz w:val="17"/>
        </w:rPr>
        <w:t> </w:t>
      </w:r>
      <w:r>
        <w:rPr>
          <w:w w:val="105"/>
          <w:sz w:val="17"/>
        </w:rPr>
        <w:t>meio</w:t>
      </w:r>
      <w:r>
        <w:rPr>
          <w:spacing w:val="14"/>
          <w:w w:val="105"/>
          <w:sz w:val="17"/>
        </w:rPr>
        <w:t> </w:t>
      </w:r>
      <w:r>
        <w:rPr>
          <w:w w:val="105"/>
          <w:sz w:val="17"/>
        </w:rPr>
        <w:t>amigável,</w:t>
      </w:r>
      <w:r>
        <w:rPr>
          <w:spacing w:val="14"/>
          <w:w w:val="105"/>
          <w:sz w:val="17"/>
        </w:rPr>
        <w:t> </w:t>
      </w:r>
      <w:r>
        <w:rPr>
          <w:w w:val="105"/>
          <w:sz w:val="17"/>
        </w:rPr>
        <w:t>com</w:t>
      </w:r>
      <w:r>
        <w:rPr>
          <w:spacing w:val="14"/>
          <w:w w:val="105"/>
          <w:sz w:val="17"/>
        </w:rPr>
        <w:t> </w:t>
      </w:r>
      <w:r>
        <w:rPr>
          <w:w w:val="105"/>
          <w:sz w:val="17"/>
        </w:rPr>
        <w:t>expressa renúncia a qualquer outro, por mais privilegiado que seja.</w:t>
      </w:r>
    </w:p>
    <w:p>
      <w:pPr>
        <w:pStyle w:val="BodyText"/>
        <w:spacing w:before="45"/>
        <w:ind w:left="0"/>
      </w:pPr>
    </w:p>
    <w:p>
      <w:pPr>
        <w:pStyle w:val="BodyText"/>
        <w:spacing w:line="292" w:lineRule="auto" w:before="0"/>
      </w:pPr>
      <w:r>
        <w:rPr>
          <w:w w:val="105"/>
        </w:rPr>
        <w:t>E, por estarem assim acordes em todas as condições e cláusulas estabelecidas neste Contrato, firmam as partes o presente instrumento, depois de achado conforme, em presença das testemunhas </w:t>
      </w:r>
      <w:r>
        <w:rPr>
          <w:w w:val="105"/>
        </w:rPr>
        <w:t>abaixo </w:t>
      </w:r>
      <w:r>
        <w:rPr>
          <w:spacing w:val="-2"/>
          <w:w w:val="105"/>
        </w:rPr>
        <w:t>firmadas.</w:t>
      </w:r>
    </w:p>
    <w:p>
      <w:pPr>
        <w:pStyle w:val="BodyText"/>
        <w:spacing w:before="151"/>
        <w:ind w:left="0"/>
      </w:pPr>
    </w:p>
    <w:p>
      <w:pPr>
        <w:pStyle w:val="BodyText"/>
        <w:spacing w:before="0"/>
        <w:ind w:left="0" w:right="76"/>
        <w:jc w:val="center"/>
      </w:pPr>
      <w:r>
        <w:rPr>
          <w:w w:val="105"/>
        </w:rPr>
        <w:t>RIO</w:t>
      </w:r>
      <w:r>
        <w:rPr>
          <w:spacing w:val="-5"/>
          <w:w w:val="105"/>
        </w:rPr>
        <w:t> </w:t>
      </w:r>
      <w:r>
        <w:rPr>
          <w:w w:val="105"/>
        </w:rPr>
        <w:t>DE</w:t>
      </w:r>
      <w:r>
        <w:rPr>
          <w:spacing w:val="-5"/>
          <w:w w:val="105"/>
        </w:rPr>
        <w:t> </w:t>
      </w:r>
      <w:r>
        <w:rPr>
          <w:w w:val="105"/>
        </w:rPr>
        <w:t>JANEIRO,</w:t>
      </w:r>
      <w:r>
        <w:rPr>
          <w:spacing w:val="-5"/>
          <w:w w:val="105"/>
        </w:rPr>
        <w:t> </w:t>
      </w:r>
      <w:r>
        <w:rPr>
          <w:w w:val="105"/>
        </w:rPr>
        <w:t>de</w:t>
      </w:r>
      <w:r>
        <w:rPr>
          <w:spacing w:val="-4"/>
          <w:w w:val="105"/>
        </w:rPr>
        <w:t> </w:t>
      </w:r>
      <w:r>
        <w:rPr>
          <w:spacing w:val="-2"/>
          <w:w w:val="105"/>
        </w:rPr>
        <w:t>2025.</w:t>
      </w:r>
    </w:p>
    <w:p>
      <w:pPr>
        <w:pStyle w:val="BodyText"/>
        <w:spacing w:before="153"/>
        <w:ind w:left="0"/>
      </w:pPr>
    </w:p>
    <w:p>
      <w:pPr>
        <w:pStyle w:val="BodyText"/>
        <w:spacing w:before="0"/>
        <w:ind w:left="0" w:right="89"/>
        <w:jc w:val="center"/>
      </w:pPr>
      <w:r>
        <w:rPr>
          <w:w w:val="105"/>
        </w:rPr>
        <w:t>UNIVERSIDADE</w:t>
      </w:r>
      <w:r>
        <w:rPr>
          <w:spacing w:val="-9"/>
          <w:w w:val="105"/>
        </w:rPr>
        <w:t> </w:t>
      </w:r>
      <w:r>
        <w:rPr>
          <w:w w:val="105"/>
        </w:rPr>
        <w:t>DO</w:t>
      </w:r>
      <w:r>
        <w:rPr>
          <w:spacing w:val="-9"/>
          <w:w w:val="105"/>
        </w:rPr>
        <w:t> </w:t>
      </w:r>
      <w:r>
        <w:rPr>
          <w:w w:val="105"/>
        </w:rPr>
        <w:t>ESTADO</w:t>
      </w:r>
      <w:r>
        <w:rPr>
          <w:spacing w:val="-8"/>
          <w:w w:val="105"/>
        </w:rPr>
        <w:t> </w:t>
      </w:r>
      <w:r>
        <w:rPr>
          <w:w w:val="105"/>
        </w:rPr>
        <w:t>DO</w:t>
      </w:r>
      <w:r>
        <w:rPr>
          <w:spacing w:val="-9"/>
          <w:w w:val="105"/>
        </w:rPr>
        <w:t> </w:t>
      </w:r>
      <w:r>
        <w:rPr>
          <w:w w:val="105"/>
        </w:rPr>
        <w:t>RIO</w:t>
      </w:r>
      <w:r>
        <w:rPr>
          <w:spacing w:val="-8"/>
          <w:w w:val="105"/>
        </w:rPr>
        <w:t> </w:t>
      </w:r>
      <w:r>
        <w:rPr>
          <w:w w:val="105"/>
        </w:rPr>
        <w:t>DE</w:t>
      </w:r>
      <w:r>
        <w:rPr>
          <w:spacing w:val="-9"/>
          <w:w w:val="105"/>
        </w:rPr>
        <w:t> </w:t>
      </w:r>
      <w:r>
        <w:rPr>
          <w:spacing w:val="-2"/>
          <w:w w:val="105"/>
        </w:rPr>
        <w:t>JANEIRO</w:t>
      </w:r>
    </w:p>
    <w:p>
      <w:pPr>
        <w:pStyle w:val="BodyText"/>
        <w:spacing w:before="0"/>
        <w:ind w:left="0"/>
      </w:pPr>
    </w:p>
    <w:p>
      <w:pPr>
        <w:pStyle w:val="BodyText"/>
        <w:spacing w:before="157"/>
        <w:ind w:left="0"/>
      </w:pPr>
    </w:p>
    <w:p>
      <w:pPr>
        <w:pStyle w:val="BodyText"/>
        <w:spacing w:line="292" w:lineRule="auto"/>
        <w:ind w:left="6071" w:right="5812" w:firstLine="982"/>
      </w:pPr>
      <w:r>
        <w:rPr>
          <w:spacing w:val="-2"/>
          <w:w w:val="105"/>
        </w:rPr>
        <w:t>CONTRATADO IDENTIFICAÇÃO</w:t>
      </w:r>
      <w:r>
        <w:rPr>
          <w:spacing w:val="-10"/>
          <w:w w:val="105"/>
        </w:rPr>
        <w:t> </w:t>
      </w:r>
      <w:r>
        <w:rPr>
          <w:spacing w:val="-2"/>
          <w:w w:val="105"/>
        </w:rPr>
        <w:t>DO</w:t>
      </w:r>
      <w:r>
        <w:rPr>
          <w:spacing w:val="-9"/>
          <w:w w:val="105"/>
        </w:rPr>
        <w:t> </w:t>
      </w:r>
      <w:r>
        <w:rPr>
          <w:spacing w:val="-2"/>
          <w:w w:val="105"/>
        </w:rPr>
        <w:t>REPRESENTANTE</w:t>
      </w:r>
    </w:p>
    <w:p>
      <w:pPr>
        <w:pStyle w:val="BodyText"/>
        <w:spacing w:before="0"/>
        <w:ind w:left="0"/>
      </w:pPr>
    </w:p>
    <w:p>
      <w:pPr>
        <w:pStyle w:val="BodyText"/>
        <w:spacing w:before="0"/>
        <w:ind w:left="0"/>
      </w:pPr>
    </w:p>
    <w:p>
      <w:pPr>
        <w:pStyle w:val="BodyText"/>
        <w:spacing w:before="25"/>
        <w:ind w:left="0"/>
      </w:pPr>
    </w:p>
    <w:p>
      <w:pPr>
        <w:pStyle w:val="BodyText"/>
        <w:spacing w:before="0"/>
        <w:ind w:left="0" w:right="75"/>
        <w:jc w:val="center"/>
      </w:pPr>
      <w:r>
        <w:rPr>
          <w:spacing w:val="-2"/>
          <w:w w:val="105"/>
        </w:rPr>
        <w:t>TESTEMUNHA</w:t>
      </w:r>
    </w:p>
    <w:p>
      <w:pPr>
        <w:pStyle w:val="BodyText"/>
        <w:spacing w:before="0"/>
        <w:ind w:left="0"/>
      </w:pPr>
    </w:p>
    <w:p>
      <w:pPr>
        <w:pStyle w:val="BodyText"/>
        <w:spacing w:before="24"/>
        <w:ind w:left="0"/>
      </w:pPr>
    </w:p>
    <w:p>
      <w:pPr>
        <w:pStyle w:val="BodyText"/>
        <w:ind w:left="0" w:right="75"/>
        <w:jc w:val="center"/>
      </w:pPr>
      <w:r>
        <w:rPr>
          <w:spacing w:val="-2"/>
          <w:w w:val="105"/>
        </w:rPr>
        <w:t>TESTEMUNHA</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72"/>
        <w:ind w:left="0"/>
      </w:pPr>
    </w:p>
    <w:p>
      <w:pPr>
        <w:spacing w:before="0"/>
        <w:ind w:left="0" w:right="76" w:firstLine="0"/>
        <w:jc w:val="center"/>
        <w:rPr>
          <w:b/>
          <w:sz w:val="17"/>
        </w:rPr>
      </w:pPr>
      <w:r>
        <w:rPr>
          <w:b/>
          <w:spacing w:val="-2"/>
          <w:w w:val="105"/>
          <w:sz w:val="17"/>
          <w:u w:val="single"/>
        </w:rPr>
        <w:t>ANEXO III</w:t>
      </w:r>
      <w:r>
        <w:rPr>
          <w:b/>
          <w:spacing w:val="-1"/>
          <w:w w:val="105"/>
          <w:sz w:val="17"/>
          <w:u w:val="single"/>
        </w:rPr>
        <w:t> </w:t>
      </w:r>
      <w:r>
        <w:rPr>
          <w:b/>
          <w:spacing w:val="-2"/>
          <w:w w:val="105"/>
          <w:sz w:val="17"/>
          <w:u w:val="single"/>
        </w:rPr>
        <w:t>–</w:t>
      </w:r>
      <w:r>
        <w:rPr>
          <w:b/>
          <w:spacing w:val="-1"/>
          <w:w w:val="105"/>
          <w:sz w:val="17"/>
          <w:u w:val="single"/>
        </w:rPr>
        <w:t> </w:t>
      </w:r>
      <w:r>
        <w:rPr>
          <w:b/>
          <w:spacing w:val="-2"/>
          <w:w w:val="105"/>
          <w:sz w:val="17"/>
          <w:u w:val="single"/>
        </w:rPr>
        <w:t>DOCUMENTAÇÃO</w:t>
      </w:r>
      <w:r>
        <w:rPr>
          <w:b/>
          <w:spacing w:val="-1"/>
          <w:w w:val="105"/>
          <w:sz w:val="17"/>
          <w:u w:val="single"/>
        </w:rPr>
        <w:t> </w:t>
      </w:r>
      <w:r>
        <w:rPr>
          <w:b/>
          <w:spacing w:val="-2"/>
          <w:w w:val="105"/>
          <w:sz w:val="17"/>
          <w:u w:val="single"/>
        </w:rPr>
        <w:t>EXIGIDA</w:t>
      </w:r>
      <w:r>
        <w:rPr>
          <w:b/>
          <w:spacing w:val="-10"/>
          <w:w w:val="105"/>
          <w:sz w:val="17"/>
          <w:u w:val="single"/>
        </w:rPr>
        <w:t> </w:t>
      </w:r>
      <w:r>
        <w:rPr>
          <w:b/>
          <w:spacing w:val="-2"/>
          <w:w w:val="105"/>
          <w:sz w:val="17"/>
          <w:u w:val="single"/>
        </w:rPr>
        <w:t>PARA</w:t>
      </w:r>
      <w:r>
        <w:rPr>
          <w:b/>
          <w:spacing w:val="-11"/>
          <w:w w:val="105"/>
          <w:sz w:val="17"/>
          <w:u w:val="single"/>
        </w:rPr>
        <w:t> </w:t>
      </w:r>
      <w:r>
        <w:rPr>
          <w:b/>
          <w:spacing w:val="-2"/>
          <w:w w:val="105"/>
          <w:sz w:val="17"/>
          <w:u w:val="single"/>
        </w:rPr>
        <w:t>HABILITAÇÃO</w:t>
      </w:r>
    </w:p>
    <w:p>
      <w:pPr>
        <w:pStyle w:val="BodyText"/>
        <w:spacing w:before="87"/>
        <w:ind w:left="0"/>
        <w:rPr>
          <w:b/>
        </w:rPr>
      </w:pPr>
    </w:p>
    <w:p>
      <w:pPr>
        <w:pStyle w:val="Heading1"/>
        <w:numPr>
          <w:ilvl w:val="0"/>
          <w:numId w:val="65"/>
        </w:numPr>
        <w:tabs>
          <w:tab w:pos="492" w:val="left" w:leader="none"/>
        </w:tabs>
        <w:spacing w:line="240" w:lineRule="auto" w:before="1" w:after="0"/>
        <w:ind w:left="492" w:right="0" w:hanging="176"/>
        <w:jc w:val="both"/>
      </w:pPr>
      <w:r>
        <w:rPr/>
        <w:t>HABILITAÇÃO</w:t>
      </w:r>
      <w:r>
        <w:rPr>
          <w:spacing w:val="36"/>
        </w:rPr>
        <w:t> </w:t>
      </w:r>
      <w:r>
        <w:rPr>
          <w:spacing w:val="-2"/>
        </w:rPr>
        <w:t>JURÍDICA</w:t>
      </w:r>
    </w:p>
    <w:p>
      <w:pPr>
        <w:pStyle w:val="ListParagraph"/>
        <w:numPr>
          <w:ilvl w:val="1"/>
          <w:numId w:val="65"/>
        </w:numPr>
        <w:tabs>
          <w:tab w:pos="580" w:val="left" w:leader="none"/>
        </w:tabs>
        <w:spacing w:line="240" w:lineRule="auto" w:before="56" w:after="0"/>
        <w:ind w:left="580" w:right="0" w:hanging="264"/>
        <w:jc w:val="both"/>
        <w:rPr>
          <w:sz w:val="17"/>
        </w:rPr>
      </w:pPr>
      <w:r>
        <w:rPr>
          <w:w w:val="105"/>
          <w:sz w:val="17"/>
        </w:rPr>
        <w:t>Pessoa</w:t>
      </w:r>
      <w:r>
        <w:rPr>
          <w:spacing w:val="-5"/>
          <w:w w:val="105"/>
          <w:sz w:val="17"/>
        </w:rPr>
        <w:t> </w:t>
      </w:r>
      <w:r>
        <w:rPr>
          <w:w w:val="105"/>
          <w:sz w:val="17"/>
        </w:rPr>
        <w:t>física:</w:t>
      </w:r>
      <w:r>
        <w:rPr>
          <w:spacing w:val="-5"/>
          <w:w w:val="105"/>
          <w:sz w:val="17"/>
        </w:rPr>
        <w:t> </w:t>
      </w:r>
      <w:r>
        <w:rPr>
          <w:w w:val="105"/>
          <w:sz w:val="17"/>
        </w:rPr>
        <w:t>cédula</w:t>
      </w:r>
      <w:r>
        <w:rPr>
          <w:spacing w:val="-5"/>
          <w:w w:val="105"/>
          <w:sz w:val="17"/>
        </w:rPr>
        <w:t> </w:t>
      </w:r>
      <w:r>
        <w:rPr>
          <w:w w:val="105"/>
          <w:sz w:val="17"/>
        </w:rPr>
        <w:t>de</w:t>
      </w:r>
      <w:r>
        <w:rPr>
          <w:spacing w:val="-5"/>
          <w:w w:val="105"/>
          <w:sz w:val="17"/>
        </w:rPr>
        <w:t> </w:t>
      </w:r>
      <w:r>
        <w:rPr>
          <w:w w:val="105"/>
          <w:sz w:val="17"/>
        </w:rPr>
        <w:t>identidade</w:t>
      </w:r>
      <w:r>
        <w:rPr>
          <w:spacing w:val="-5"/>
          <w:w w:val="105"/>
          <w:sz w:val="17"/>
        </w:rPr>
        <w:t> </w:t>
      </w:r>
      <w:r>
        <w:rPr>
          <w:w w:val="105"/>
          <w:sz w:val="17"/>
        </w:rPr>
        <w:t>(RG)</w:t>
      </w:r>
      <w:r>
        <w:rPr>
          <w:spacing w:val="-5"/>
          <w:w w:val="105"/>
          <w:sz w:val="17"/>
        </w:rPr>
        <w:t> </w:t>
      </w:r>
      <w:r>
        <w:rPr>
          <w:w w:val="105"/>
          <w:sz w:val="17"/>
        </w:rPr>
        <w:t>ou</w:t>
      </w:r>
      <w:r>
        <w:rPr>
          <w:spacing w:val="-5"/>
          <w:w w:val="105"/>
          <w:sz w:val="17"/>
        </w:rPr>
        <w:t> </w:t>
      </w:r>
      <w:r>
        <w:rPr>
          <w:w w:val="105"/>
          <w:sz w:val="17"/>
        </w:rPr>
        <w:t>documento</w:t>
      </w:r>
      <w:r>
        <w:rPr>
          <w:spacing w:val="-5"/>
          <w:w w:val="105"/>
          <w:sz w:val="17"/>
        </w:rPr>
        <w:t> </w:t>
      </w:r>
      <w:r>
        <w:rPr>
          <w:w w:val="105"/>
          <w:sz w:val="17"/>
        </w:rPr>
        <w:t>equivalente</w:t>
      </w:r>
      <w:r>
        <w:rPr>
          <w:spacing w:val="-5"/>
          <w:w w:val="105"/>
          <w:sz w:val="17"/>
        </w:rPr>
        <w:t> </w:t>
      </w:r>
      <w:r>
        <w:rPr>
          <w:w w:val="105"/>
          <w:sz w:val="17"/>
        </w:rPr>
        <w:t>que,</w:t>
      </w:r>
      <w:r>
        <w:rPr>
          <w:spacing w:val="-5"/>
          <w:w w:val="105"/>
          <w:sz w:val="17"/>
        </w:rPr>
        <w:t> </w:t>
      </w:r>
      <w:r>
        <w:rPr>
          <w:w w:val="105"/>
          <w:sz w:val="17"/>
        </w:rPr>
        <w:t>por</w:t>
      </w:r>
      <w:r>
        <w:rPr>
          <w:spacing w:val="-5"/>
          <w:w w:val="105"/>
          <w:sz w:val="17"/>
        </w:rPr>
        <w:t> </w:t>
      </w:r>
      <w:r>
        <w:rPr>
          <w:w w:val="105"/>
          <w:sz w:val="17"/>
        </w:rPr>
        <w:t>força</w:t>
      </w:r>
      <w:r>
        <w:rPr>
          <w:spacing w:val="-5"/>
          <w:w w:val="105"/>
          <w:sz w:val="17"/>
        </w:rPr>
        <w:t> </w:t>
      </w:r>
      <w:r>
        <w:rPr>
          <w:w w:val="105"/>
          <w:sz w:val="17"/>
        </w:rPr>
        <w:t>de</w:t>
      </w:r>
      <w:r>
        <w:rPr>
          <w:spacing w:val="-5"/>
          <w:w w:val="105"/>
          <w:sz w:val="17"/>
        </w:rPr>
        <w:t> </w:t>
      </w:r>
      <w:r>
        <w:rPr>
          <w:w w:val="105"/>
          <w:sz w:val="17"/>
        </w:rPr>
        <w:t>lei,</w:t>
      </w:r>
      <w:r>
        <w:rPr>
          <w:spacing w:val="-5"/>
          <w:w w:val="105"/>
          <w:sz w:val="17"/>
        </w:rPr>
        <w:t> </w:t>
      </w:r>
      <w:r>
        <w:rPr>
          <w:w w:val="105"/>
          <w:sz w:val="17"/>
        </w:rPr>
        <w:t>tenha</w:t>
      </w:r>
      <w:r>
        <w:rPr>
          <w:spacing w:val="-5"/>
          <w:w w:val="105"/>
          <w:sz w:val="17"/>
        </w:rPr>
        <w:t> </w:t>
      </w:r>
      <w:r>
        <w:rPr>
          <w:w w:val="105"/>
          <w:sz w:val="17"/>
        </w:rPr>
        <w:t>validade</w:t>
      </w:r>
      <w:r>
        <w:rPr>
          <w:spacing w:val="-5"/>
          <w:w w:val="105"/>
          <w:sz w:val="17"/>
        </w:rPr>
        <w:t> </w:t>
      </w:r>
      <w:r>
        <w:rPr>
          <w:w w:val="105"/>
          <w:sz w:val="17"/>
        </w:rPr>
        <w:t>para</w:t>
      </w:r>
      <w:r>
        <w:rPr>
          <w:spacing w:val="-5"/>
          <w:w w:val="105"/>
          <w:sz w:val="17"/>
        </w:rPr>
        <w:t> </w:t>
      </w:r>
      <w:r>
        <w:rPr>
          <w:w w:val="105"/>
          <w:sz w:val="17"/>
        </w:rPr>
        <w:t>fins</w:t>
      </w:r>
      <w:r>
        <w:rPr>
          <w:spacing w:val="-5"/>
          <w:w w:val="105"/>
          <w:sz w:val="17"/>
        </w:rPr>
        <w:t> </w:t>
      </w:r>
      <w:r>
        <w:rPr>
          <w:w w:val="105"/>
          <w:sz w:val="17"/>
        </w:rPr>
        <w:t>de</w:t>
      </w:r>
      <w:r>
        <w:rPr>
          <w:spacing w:val="-5"/>
          <w:w w:val="105"/>
          <w:sz w:val="17"/>
        </w:rPr>
        <w:t> </w:t>
      </w:r>
      <w:r>
        <w:rPr>
          <w:w w:val="105"/>
          <w:sz w:val="17"/>
        </w:rPr>
        <w:t>identificação</w:t>
      </w:r>
      <w:r>
        <w:rPr>
          <w:spacing w:val="-5"/>
          <w:w w:val="105"/>
          <w:sz w:val="17"/>
        </w:rPr>
        <w:t> </w:t>
      </w:r>
      <w:r>
        <w:rPr>
          <w:w w:val="105"/>
          <w:sz w:val="17"/>
        </w:rPr>
        <w:t>em</w:t>
      </w:r>
      <w:r>
        <w:rPr>
          <w:spacing w:val="-5"/>
          <w:w w:val="105"/>
          <w:sz w:val="17"/>
        </w:rPr>
        <w:t> </w:t>
      </w:r>
      <w:r>
        <w:rPr>
          <w:w w:val="105"/>
          <w:sz w:val="17"/>
        </w:rPr>
        <w:t>todo</w:t>
      </w:r>
      <w:r>
        <w:rPr>
          <w:spacing w:val="-5"/>
          <w:w w:val="105"/>
          <w:sz w:val="17"/>
        </w:rPr>
        <w:t> </w:t>
      </w:r>
      <w:r>
        <w:rPr>
          <w:w w:val="105"/>
          <w:sz w:val="17"/>
        </w:rPr>
        <w:t>o</w:t>
      </w:r>
      <w:r>
        <w:rPr>
          <w:spacing w:val="-5"/>
          <w:w w:val="105"/>
          <w:sz w:val="17"/>
        </w:rPr>
        <w:t> </w:t>
      </w:r>
      <w:r>
        <w:rPr>
          <w:w w:val="105"/>
          <w:sz w:val="17"/>
        </w:rPr>
        <w:t>território</w:t>
      </w:r>
      <w:r>
        <w:rPr>
          <w:spacing w:val="-5"/>
          <w:w w:val="105"/>
          <w:sz w:val="17"/>
        </w:rPr>
        <w:t> </w:t>
      </w:r>
      <w:r>
        <w:rPr>
          <w:spacing w:val="-2"/>
          <w:w w:val="105"/>
          <w:sz w:val="17"/>
        </w:rPr>
        <w:t>nacional.</w:t>
      </w:r>
    </w:p>
    <w:p>
      <w:pPr>
        <w:pStyle w:val="ListParagraph"/>
        <w:numPr>
          <w:ilvl w:val="1"/>
          <w:numId w:val="65"/>
        </w:numPr>
        <w:tabs>
          <w:tab w:pos="580" w:val="left" w:leader="none"/>
        </w:tabs>
        <w:spacing w:line="240" w:lineRule="auto" w:before="44" w:after="0"/>
        <w:ind w:left="580" w:right="0" w:hanging="264"/>
        <w:jc w:val="both"/>
        <w:rPr>
          <w:sz w:val="17"/>
        </w:rPr>
      </w:pPr>
      <w:r>
        <w:rPr>
          <w:w w:val="105"/>
          <w:sz w:val="17"/>
        </w:rPr>
        <w:t>Empresário</w:t>
      </w:r>
      <w:r>
        <w:rPr>
          <w:spacing w:val="-7"/>
          <w:w w:val="105"/>
          <w:sz w:val="17"/>
        </w:rPr>
        <w:t> </w:t>
      </w:r>
      <w:r>
        <w:rPr>
          <w:w w:val="105"/>
          <w:sz w:val="17"/>
        </w:rPr>
        <w:t>individual:</w:t>
      </w:r>
      <w:r>
        <w:rPr>
          <w:spacing w:val="-6"/>
          <w:w w:val="105"/>
          <w:sz w:val="17"/>
        </w:rPr>
        <w:t> </w:t>
      </w:r>
      <w:r>
        <w:rPr>
          <w:w w:val="105"/>
          <w:sz w:val="17"/>
        </w:rPr>
        <w:t>inscrição</w:t>
      </w:r>
      <w:r>
        <w:rPr>
          <w:spacing w:val="-6"/>
          <w:w w:val="105"/>
          <w:sz w:val="17"/>
        </w:rPr>
        <w:t> </w:t>
      </w:r>
      <w:r>
        <w:rPr>
          <w:w w:val="105"/>
          <w:sz w:val="17"/>
        </w:rPr>
        <w:t>no</w:t>
      </w:r>
      <w:r>
        <w:rPr>
          <w:spacing w:val="-6"/>
          <w:w w:val="105"/>
          <w:sz w:val="17"/>
        </w:rPr>
        <w:t> </w:t>
      </w:r>
      <w:r>
        <w:rPr>
          <w:w w:val="105"/>
          <w:sz w:val="17"/>
        </w:rPr>
        <w:t>Registro</w:t>
      </w:r>
      <w:r>
        <w:rPr>
          <w:spacing w:val="-6"/>
          <w:w w:val="105"/>
          <w:sz w:val="17"/>
        </w:rPr>
        <w:t> </w:t>
      </w:r>
      <w:r>
        <w:rPr>
          <w:w w:val="105"/>
          <w:sz w:val="17"/>
        </w:rPr>
        <w:t>Público</w:t>
      </w:r>
      <w:r>
        <w:rPr>
          <w:spacing w:val="-6"/>
          <w:w w:val="105"/>
          <w:sz w:val="17"/>
        </w:rPr>
        <w:t> </w:t>
      </w:r>
      <w:r>
        <w:rPr>
          <w:w w:val="105"/>
          <w:sz w:val="17"/>
        </w:rPr>
        <w:t>de</w:t>
      </w:r>
      <w:r>
        <w:rPr>
          <w:spacing w:val="-6"/>
          <w:w w:val="105"/>
          <w:sz w:val="17"/>
        </w:rPr>
        <w:t> </w:t>
      </w:r>
      <w:r>
        <w:rPr>
          <w:w w:val="105"/>
          <w:sz w:val="17"/>
        </w:rPr>
        <w:t>Empresas</w:t>
      </w:r>
      <w:r>
        <w:rPr>
          <w:spacing w:val="-6"/>
          <w:w w:val="105"/>
          <w:sz w:val="17"/>
        </w:rPr>
        <w:t> </w:t>
      </w:r>
      <w:r>
        <w:rPr>
          <w:w w:val="105"/>
          <w:sz w:val="17"/>
        </w:rPr>
        <w:t>Mercantis,</w:t>
      </w:r>
      <w:r>
        <w:rPr>
          <w:spacing w:val="-6"/>
          <w:w w:val="105"/>
          <w:sz w:val="17"/>
        </w:rPr>
        <w:t> </w:t>
      </w:r>
      <w:r>
        <w:rPr>
          <w:w w:val="105"/>
          <w:sz w:val="17"/>
        </w:rPr>
        <w:t>a</w:t>
      </w:r>
      <w:r>
        <w:rPr>
          <w:spacing w:val="-6"/>
          <w:w w:val="105"/>
          <w:sz w:val="17"/>
        </w:rPr>
        <w:t> </w:t>
      </w:r>
      <w:r>
        <w:rPr>
          <w:w w:val="105"/>
          <w:sz w:val="17"/>
        </w:rPr>
        <w:t>cargo</w:t>
      </w:r>
      <w:r>
        <w:rPr>
          <w:spacing w:val="-6"/>
          <w:w w:val="105"/>
          <w:sz w:val="17"/>
        </w:rPr>
        <w:t> </w:t>
      </w:r>
      <w:r>
        <w:rPr>
          <w:w w:val="105"/>
          <w:sz w:val="17"/>
        </w:rPr>
        <w:t>da</w:t>
      </w:r>
      <w:r>
        <w:rPr>
          <w:spacing w:val="-6"/>
          <w:w w:val="105"/>
          <w:sz w:val="17"/>
        </w:rPr>
        <w:t> </w:t>
      </w:r>
      <w:r>
        <w:rPr>
          <w:w w:val="105"/>
          <w:sz w:val="17"/>
        </w:rPr>
        <w:t>Junta</w:t>
      </w:r>
      <w:r>
        <w:rPr>
          <w:spacing w:val="-6"/>
          <w:w w:val="105"/>
          <w:sz w:val="17"/>
        </w:rPr>
        <w:t> </w:t>
      </w:r>
      <w:r>
        <w:rPr>
          <w:w w:val="105"/>
          <w:sz w:val="17"/>
        </w:rPr>
        <w:t>Comercial</w:t>
      </w:r>
      <w:r>
        <w:rPr>
          <w:spacing w:val="-6"/>
          <w:w w:val="105"/>
          <w:sz w:val="17"/>
        </w:rPr>
        <w:t> </w:t>
      </w:r>
      <w:r>
        <w:rPr>
          <w:w w:val="105"/>
          <w:sz w:val="17"/>
        </w:rPr>
        <w:t>da</w:t>
      </w:r>
      <w:r>
        <w:rPr>
          <w:spacing w:val="-6"/>
          <w:w w:val="105"/>
          <w:sz w:val="17"/>
        </w:rPr>
        <w:t> </w:t>
      </w:r>
      <w:r>
        <w:rPr>
          <w:w w:val="105"/>
          <w:sz w:val="17"/>
        </w:rPr>
        <w:t>respectiva</w:t>
      </w:r>
      <w:r>
        <w:rPr>
          <w:spacing w:val="-6"/>
          <w:w w:val="105"/>
          <w:sz w:val="17"/>
        </w:rPr>
        <w:t> </w:t>
      </w:r>
      <w:r>
        <w:rPr>
          <w:spacing w:val="-2"/>
          <w:w w:val="105"/>
          <w:sz w:val="17"/>
        </w:rPr>
        <w:t>sede.</w:t>
      </w:r>
    </w:p>
    <w:p>
      <w:pPr>
        <w:pStyle w:val="ListParagraph"/>
        <w:numPr>
          <w:ilvl w:val="1"/>
          <w:numId w:val="65"/>
        </w:numPr>
        <w:tabs>
          <w:tab w:pos="640" w:val="left" w:leader="none"/>
        </w:tabs>
        <w:spacing w:line="292" w:lineRule="auto" w:before="57" w:after="0"/>
        <w:ind w:left="316" w:right="299" w:firstLine="0"/>
        <w:jc w:val="both"/>
        <w:rPr>
          <w:sz w:val="17"/>
        </w:rPr>
      </w:pPr>
      <w:r>
        <w:rPr>
          <w:w w:val="105"/>
          <w:sz w:val="17"/>
        </w:rPr>
        <w:t>Microempreendedor</w:t>
      </w:r>
      <w:r>
        <w:rPr>
          <w:w w:val="105"/>
          <w:sz w:val="17"/>
        </w:rPr>
        <w:t> Individual</w:t>
      </w:r>
      <w:r>
        <w:rPr>
          <w:w w:val="105"/>
          <w:sz w:val="17"/>
        </w:rPr>
        <w:t> -</w:t>
      </w:r>
      <w:r>
        <w:rPr>
          <w:w w:val="105"/>
          <w:sz w:val="17"/>
        </w:rPr>
        <w:t> MEI:</w:t>
      </w:r>
      <w:r>
        <w:rPr>
          <w:w w:val="105"/>
          <w:sz w:val="17"/>
        </w:rPr>
        <w:t> Certificado</w:t>
      </w:r>
      <w:r>
        <w:rPr>
          <w:w w:val="105"/>
          <w:sz w:val="17"/>
        </w:rPr>
        <w:t> da</w:t>
      </w:r>
      <w:r>
        <w:rPr>
          <w:w w:val="105"/>
          <w:sz w:val="17"/>
        </w:rPr>
        <w:t> Condição</w:t>
      </w:r>
      <w:r>
        <w:rPr>
          <w:w w:val="105"/>
          <w:sz w:val="17"/>
        </w:rPr>
        <w:t> de</w:t>
      </w:r>
      <w:r>
        <w:rPr>
          <w:w w:val="105"/>
          <w:sz w:val="17"/>
        </w:rPr>
        <w:t> Microempreendedor</w:t>
      </w:r>
      <w:r>
        <w:rPr>
          <w:w w:val="105"/>
          <w:sz w:val="17"/>
        </w:rPr>
        <w:t> Individual</w:t>
      </w:r>
      <w:r>
        <w:rPr>
          <w:w w:val="105"/>
          <w:sz w:val="17"/>
        </w:rPr>
        <w:t> -</w:t>
      </w:r>
      <w:r>
        <w:rPr>
          <w:w w:val="105"/>
          <w:sz w:val="17"/>
        </w:rPr>
        <w:t> CCMEI,</w:t>
      </w:r>
      <w:r>
        <w:rPr>
          <w:w w:val="105"/>
          <w:sz w:val="17"/>
        </w:rPr>
        <w:t> cuja</w:t>
      </w:r>
      <w:r>
        <w:rPr>
          <w:w w:val="105"/>
          <w:sz w:val="17"/>
        </w:rPr>
        <w:t> aceitação</w:t>
      </w:r>
      <w:r>
        <w:rPr>
          <w:w w:val="105"/>
          <w:sz w:val="17"/>
        </w:rPr>
        <w:t> ficará</w:t>
      </w:r>
      <w:r>
        <w:rPr>
          <w:w w:val="105"/>
          <w:sz w:val="17"/>
        </w:rPr>
        <w:t> condicionada</w:t>
      </w:r>
      <w:r>
        <w:rPr>
          <w:w w:val="105"/>
          <w:sz w:val="17"/>
        </w:rPr>
        <w:t> à</w:t>
      </w:r>
      <w:r>
        <w:rPr>
          <w:w w:val="105"/>
          <w:sz w:val="17"/>
        </w:rPr>
        <w:t> verificação</w:t>
      </w:r>
      <w:r>
        <w:rPr>
          <w:w w:val="105"/>
          <w:sz w:val="17"/>
        </w:rPr>
        <w:t> da</w:t>
      </w:r>
      <w:r>
        <w:rPr>
          <w:w w:val="105"/>
          <w:sz w:val="17"/>
        </w:rPr>
        <w:t> autenticidade</w:t>
      </w:r>
      <w:r>
        <w:rPr>
          <w:w w:val="105"/>
          <w:sz w:val="17"/>
        </w:rPr>
        <w:t> no</w:t>
      </w:r>
      <w:r>
        <w:rPr>
          <w:w w:val="105"/>
          <w:sz w:val="17"/>
        </w:rPr>
        <w:t> </w:t>
      </w:r>
      <w:r>
        <w:rPr>
          <w:w w:val="105"/>
          <w:sz w:val="17"/>
        </w:rPr>
        <w:t>sítio </w:t>
      </w:r>
      <w:hyperlink r:id="rId43">
        <w:r>
          <w:rPr>
            <w:color w:val="000080"/>
            <w:spacing w:val="-2"/>
            <w:w w:val="105"/>
            <w:sz w:val="17"/>
            <w:u w:val="single" w:color="000080"/>
          </w:rPr>
          <w:t>www.portaldoempreendedor</w:t>
        </w:r>
        <w:r>
          <w:rPr>
            <w:color w:val="000080"/>
            <w:spacing w:val="-2"/>
            <w:w w:val="105"/>
            <w:sz w:val="17"/>
          </w:rPr>
          <w:t>.g</w:t>
        </w:r>
        <w:r>
          <w:rPr>
            <w:color w:val="000080"/>
            <w:spacing w:val="-2"/>
            <w:w w:val="105"/>
            <w:sz w:val="17"/>
            <w:u w:val="single" w:color="000080"/>
          </w:rPr>
          <w:t>ov.b</w:t>
        </w:r>
      </w:hyperlink>
      <w:r>
        <w:rPr>
          <w:color w:val="000080"/>
          <w:spacing w:val="-2"/>
          <w:w w:val="105"/>
          <w:sz w:val="17"/>
          <w:u w:val="single" w:color="000080"/>
        </w:rPr>
        <w:t>r</w:t>
      </w:r>
      <w:r>
        <w:rPr>
          <w:spacing w:val="-2"/>
          <w:w w:val="105"/>
          <w:sz w:val="17"/>
        </w:rPr>
        <w:t>.</w:t>
      </w:r>
    </w:p>
    <w:p>
      <w:pPr>
        <w:pStyle w:val="ListParagraph"/>
        <w:numPr>
          <w:ilvl w:val="1"/>
          <w:numId w:val="65"/>
        </w:numPr>
        <w:tabs>
          <w:tab w:pos="602" w:val="left" w:leader="none"/>
        </w:tabs>
        <w:spacing w:line="302" w:lineRule="auto" w:before="14" w:after="0"/>
        <w:ind w:left="316" w:right="299" w:firstLine="0"/>
        <w:jc w:val="both"/>
        <w:rPr>
          <w:sz w:val="17"/>
        </w:rPr>
      </w:pPr>
      <w:r>
        <w:rPr>
          <w:w w:val="105"/>
          <w:sz w:val="17"/>
        </w:rPr>
        <w:t>Sociedade</w:t>
      </w:r>
      <w:r>
        <w:rPr>
          <w:w w:val="105"/>
          <w:sz w:val="17"/>
        </w:rPr>
        <w:t> Limitada</w:t>
      </w:r>
      <w:r>
        <w:rPr>
          <w:w w:val="105"/>
          <w:sz w:val="17"/>
        </w:rPr>
        <w:t> Unipessoal</w:t>
      </w:r>
      <w:r>
        <w:rPr>
          <w:w w:val="105"/>
          <w:sz w:val="17"/>
        </w:rPr>
        <w:t> -</w:t>
      </w:r>
      <w:r>
        <w:rPr>
          <w:w w:val="105"/>
          <w:sz w:val="17"/>
        </w:rPr>
        <w:t> SLU:</w:t>
      </w:r>
      <w:r>
        <w:rPr>
          <w:w w:val="105"/>
          <w:sz w:val="17"/>
        </w:rPr>
        <w:t> ato</w:t>
      </w:r>
      <w:r>
        <w:rPr>
          <w:w w:val="105"/>
          <w:sz w:val="17"/>
        </w:rPr>
        <w:t> constitutivo,</w:t>
      </w:r>
      <w:r>
        <w:rPr>
          <w:w w:val="105"/>
          <w:sz w:val="17"/>
        </w:rPr>
        <w:t> estatuto</w:t>
      </w:r>
      <w:r>
        <w:rPr>
          <w:w w:val="105"/>
          <w:sz w:val="17"/>
        </w:rPr>
        <w:t> ou</w:t>
      </w:r>
      <w:r>
        <w:rPr>
          <w:w w:val="105"/>
          <w:sz w:val="17"/>
        </w:rPr>
        <w:t> contrato</w:t>
      </w:r>
      <w:r>
        <w:rPr>
          <w:w w:val="105"/>
          <w:sz w:val="17"/>
        </w:rPr>
        <w:t> social</w:t>
      </w:r>
      <w:r>
        <w:rPr>
          <w:w w:val="105"/>
          <w:sz w:val="17"/>
        </w:rPr>
        <w:t> em</w:t>
      </w:r>
      <w:r>
        <w:rPr>
          <w:w w:val="105"/>
          <w:sz w:val="17"/>
        </w:rPr>
        <w:t> vigor</w:t>
      </w:r>
      <w:r>
        <w:rPr>
          <w:w w:val="105"/>
          <w:sz w:val="17"/>
        </w:rPr>
        <w:t> inscrito</w:t>
      </w:r>
      <w:r>
        <w:rPr>
          <w:w w:val="105"/>
          <w:sz w:val="17"/>
        </w:rPr>
        <w:t> no</w:t>
      </w:r>
      <w:r>
        <w:rPr>
          <w:w w:val="105"/>
          <w:sz w:val="17"/>
        </w:rPr>
        <w:t> Registro</w:t>
      </w:r>
      <w:r>
        <w:rPr>
          <w:w w:val="105"/>
          <w:sz w:val="17"/>
        </w:rPr>
        <w:t> Público</w:t>
      </w:r>
      <w:r>
        <w:rPr>
          <w:w w:val="105"/>
          <w:sz w:val="17"/>
        </w:rPr>
        <w:t> de</w:t>
      </w:r>
      <w:r>
        <w:rPr>
          <w:w w:val="105"/>
          <w:sz w:val="17"/>
        </w:rPr>
        <w:t> Empresas</w:t>
      </w:r>
      <w:r>
        <w:rPr>
          <w:w w:val="105"/>
          <w:sz w:val="17"/>
        </w:rPr>
        <w:t> Mercantis,</w:t>
      </w:r>
      <w:r>
        <w:rPr>
          <w:w w:val="105"/>
          <w:sz w:val="17"/>
        </w:rPr>
        <w:t> a</w:t>
      </w:r>
      <w:r>
        <w:rPr>
          <w:w w:val="105"/>
          <w:sz w:val="17"/>
        </w:rPr>
        <w:t> cargo</w:t>
      </w:r>
      <w:r>
        <w:rPr>
          <w:w w:val="105"/>
          <w:sz w:val="17"/>
        </w:rPr>
        <w:t> da</w:t>
      </w:r>
      <w:r>
        <w:rPr>
          <w:w w:val="105"/>
          <w:sz w:val="17"/>
        </w:rPr>
        <w:t> Junta</w:t>
      </w:r>
      <w:r>
        <w:rPr>
          <w:w w:val="105"/>
          <w:sz w:val="17"/>
        </w:rPr>
        <w:t> Comercial</w:t>
      </w:r>
      <w:r>
        <w:rPr>
          <w:w w:val="105"/>
          <w:sz w:val="17"/>
        </w:rPr>
        <w:t> da</w:t>
      </w:r>
      <w:r>
        <w:rPr>
          <w:w w:val="105"/>
          <w:sz w:val="17"/>
        </w:rPr>
        <w:t> respectiva</w:t>
      </w:r>
      <w:r>
        <w:rPr>
          <w:w w:val="105"/>
          <w:sz w:val="17"/>
        </w:rPr>
        <w:t> sede, acompanhado</w:t>
      </w:r>
      <w:r>
        <w:rPr>
          <w:spacing w:val="-6"/>
          <w:w w:val="105"/>
          <w:sz w:val="17"/>
        </w:rPr>
        <w:t> </w:t>
      </w:r>
      <w:r>
        <w:rPr>
          <w:w w:val="105"/>
          <w:sz w:val="17"/>
        </w:rPr>
        <w:t>de</w:t>
      </w:r>
      <w:r>
        <w:rPr>
          <w:spacing w:val="-6"/>
          <w:w w:val="105"/>
          <w:sz w:val="17"/>
        </w:rPr>
        <w:t> </w:t>
      </w:r>
      <w:r>
        <w:rPr>
          <w:w w:val="105"/>
          <w:sz w:val="17"/>
        </w:rPr>
        <w:t>documento</w:t>
      </w:r>
      <w:r>
        <w:rPr>
          <w:spacing w:val="-6"/>
          <w:w w:val="105"/>
          <w:sz w:val="17"/>
        </w:rPr>
        <w:t> </w:t>
      </w:r>
      <w:r>
        <w:rPr>
          <w:w w:val="105"/>
          <w:sz w:val="17"/>
        </w:rPr>
        <w:t>comprobatório</w:t>
      </w:r>
      <w:r>
        <w:rPr>
          <w:spacing w:val="-6"/>
          <w:w w:val="105"/>
          <w:sz w:val="17"/>
        </w:rPr>
        <w:t> </w:t>
      </w:r>
      <w:r>
        <w:rPr>
          <w:w w:val="105"/>
          <w:sz w:val="17"/>
        </w:rPr>
        <w:t>do</w:t>
      </w:r>
      <w:r>
        <w:rPr>
          <w:spacing w:val="-6"/>
          <w:w w:val="105"/>
          <w:sz w:val="17"/>
        </w:rPr>
        <w:t> </w:t>
      </w:r>
      <w:r>
        <w:rPr>
          <w:w w:val="105"/>
          <w:sz w:val="17"/>
        </w:rPr>
        <w:t>administrador,</w:t>
      </w:r>
      <w:r>
        <w:rPr>
          <w:spacing w:val="-6"/>
          <w:w w:val="105"/>
          <w:sz w:val="17"/>
        </w:rPr>
        <w:t> </w:t>
      </w:r>
      <w:r>
        <w:rPr>
          <w:w w:val="105"/>
          <w:sz w:val="17"/>
        </w:rPr>
        <w:t>sendo</w:t>
      </w:r>
      <w:r>
        <w:rPr>
          <w:spacing w:val="-6"/>
          <w:w w:val="105"/>
          <w:sz w:val="17"/>
        </w:rPr>
        <w:t> </w:t>
      </w:r>
      <w:r>
        <w:rPr>
          <w:w w:val="105"/>
          <w:sz w:val="17"/>
        </w:rPr>
        <w:t>assim</w:t>
      </w:r>
      <w:r>
        <w:rPr>
          <w:spacing w:val="-6"/>
          <w:w w:val="105"/>
          <w:sz w:val="17"/>
        </w:rPr>
        <w:t> </w:t>
      </w:r>
      <w:r>
        <w:rPr>
          <w:w w:val="105"/>
          <w:sz w:val="17"/>
        </w:rPr>
        <w:t>enquadrada</w:t>
      </w:r>
      <w:r>
        <w:rPr>
          <w:spacing w:val="-6"/>
          <w:w w:val="105"/>
          <w:sz w:val="17"/>
        </w:rPr>
        <w:t> </w:t>
      </w:r>
      <w:r>
        <w:rPr>
          <w:w w:val="105"/>
          <w:sz w:val="17"/>
        </w:rPr>
        <w:t>a</w:t>
      </w:r>
      <w:r>
        <w:rPr>
          <w:spacing w:val="-6"/>
          <w:w w:val="105"/>
          <w:sz w:val="17"/>
        </w:rPr>
        <w:t> </w:t>
      </w:r>
      <w:r>
        <w:rPr>
          <w:w w:val="105"/>
          <w:sz w:val="17"/>
        </w:rPr>
        <w:t>sociedade</w:t>
      </w:r>
      <w:r>
        <w:rPr>
          <w:spacing w:val="-6"/>
          <w:w w:val="105"/>
          <w:sz w:val="17"/>
        </w:rPr>
        <w:t> </w:t>
      </w:r>
      <w:r>
        <w:rPr>
          <w:w w:val="105"/>
          <w:sz w:val="17"/>
        </w:rPr>
        <w:t>identificada</w:t>
      </w:r>
      <w:r>
        <w:rPr>
          <w:spacing w:val="-6"/>
          <w:w w:val="105"/>
          <w:sz w:val="17"/>
        </w:rPr>
        <w:t> </w:t>
      </w:r>
      <w:r>
        <w:rPr>
          <w:w w:val="105"/>
          <w:sz w:val="17"/>
        </w:rPr>
        <w:t>como</w:t>
      </w:r>
      <w:r>
        <w:rPr>
          <w:spacing w:val="-6"/>
          <w:w w:val="105"/>
          <w:sz w:val="17"/>
        </w:rPr>
        <w:t> </w:t>
      </w:r>
      <w:r>
        <w:rPr>
          <w:w w:val="105"/>
          <w:sz w:val="17"/>
        </w:rPr>
        <w:t>Empresas</w:t>
      </w:r>
      <w:r>
        <w:rPr>
          <w:spacing w:val="-6"/>
          <w:w w:val="105"/>
          <w:sz w:val="17"/>
        </w:rPr>
        <w:t> </w:t>
      </w:r>
      <w:r>
        <w:rPr>
          <w:w w:val="105"/>
          <w:sz w:val="17"/>
        </w:rPr>
        <w:t>Individual</w:t>
      </w:r>
      <w:r>
        <w:rPr>
          <w:spacing w:val="-6"/>
          <w:w w:val="105"/>
          <w:sz w:val="17"/>
        </w:rPr>
        <w:t> </w:t>
      </w:r>
      <w:r>
        <w:rPr>
          <w:w w:val="105"/>
          <w:sz w:val="17"/>
        </w:rPr>
        <w:t>de</w:t>
      </w:r>
      <w:r>
        <w:rPr>
          <w:spacing w:val="-6"/>
          <w:w w:val="105"/>
          <w:sz w:val="17"/>
        </w:rPr>
        <w:t> </w:t>
      </w:r>
      <w:r>
        <w:rPr>
          <w:w w:val="105"/>
          <w:sz w:val="17"/>
        </w:rPr>
        <w:t>Responsabilidade</w:t>
      </w:r>
      <w:r>
        <w:rPr>
          <w:spacing w:val="-6"/>
          <w:w w:val="105"/>
          <w:sz w:val="17"/>
        </w:rPr>
        <w:t> </w:t>
      </w:r>
      <w:r>
        <w:rPr>
          <w:w w:val="105"/>
          <w:sz w:val="17"/>
        </w:rPr>
        <w:t>Limitada</w:t>
      </w:r>
      <w:r>
        <w:rPr>
          <w:spacing w:val="-6"/>
          <w:w w:val="105"/>
          <w:sz w:val="17"/>
        </w:rPr>
        <w:t> </w:t>
      </w:r>
      <w:r>
        <w:rPr>
          <w:w w:val="105"/>
          <w:sz w:val="17"/>
        </w:rPr>
        <w:t>–</w:t>
      </w:r>
      <w:r>
        <w:rPr>
          <w:spacing w:val="-6"/>
          <w:w w:val="105"/>
          <w:sz w:val="17"/>
        </w:rPr>
        <w:t> </w:t>
      </w:r>
      <w:r>
        <w:rPr>
          <w:w w:val="105"/>
          <w:sz w:val="17"/>
        </w:rPr>
        <w:t>EIRELI,</w:t>
      </w:r>
      <w:r>
        <w:rPr>
          <w:spacing w:val="-6"/>
          <w:w w:val="105"/>
          <w:sz w:val="17"/>
        </w:rPr>
        <w:t> </w:t>
      </w:r>
      <w:r>
        <w:rPr>
          <w:w w:val="105"/>
          <w:sz w:val="17"/>
        </w:rPr>
        <w:t>na</w:t>
      </w:r>
      <w:r>
        <w:rPr>
          <w:spacing w:val="-6"/>
          <w:w w:val="105"/>
          <w:sz w:val="17"/>
        </w:rPr>
        <w:t> </w:t>
      </w:r>
      <w:r>
        <w:rPr>
          <w:w w:val="105"/>
          <w:sz w:val="17"/>
        </w:rPr>
        <w:t>forma</w:t>
      </w:r>
      <w:r>
        <w:rPr>
          <w:spacing w:val="-6"/>
          <w:w w:val="105"/>
          <w:sz w:val="17"/>
        </w:rPr>
        <w:t> </w:t>
      </w:r>
      <w:r>
        <w:rPr>
          <w:w w:val="105"/>
          <w:sz w:val="17"/>
        </w:rPr>
        <w:t>do</w:t>
      </w:r>
      <w:r>
        <w:rPr>
          <w:spacing w:val="-6"/>
          <w:w w:val="105"/>
          <w:sz w:val="17"/>
        </w:rPr>
        <w:t> </w:t>
      </w:r>
      <w:r>
        <w:rPr>
          <w:w w:val="105"/>
          <w:sz w:val="17"/>
        </w:rPr>
        <w:t>art.</w:t>
      </w:r>
      <w:r>
        <w:rPr>
          <w:spacing w:val="-6"/>
          <w:w w:val="105"/>
          <w:sz w:val="17"/>
        </w:rPr>
        <w:t> </w:t>
      </w:r>
      <w:r>
        <w:rPr>
          <w:w w:val="105"/>
          <w:sz w:val="17"/>
        </w:rPr>
        <w:t>41,</w:t>
      </w:r>
      <w:r>
        <w:rPr>
          <w:spacing w:val="-6"/>
          <w:w w:val="105"/>
          <w:sz w:val="17"/>
        </w:rPr>
        <w:t> </w:t>
      </w:r>
      <w:r>
        <w:rPr>
          <w:w w:val="105"/>
          <w:sz w:val="17"/>
        </w:rPr>
        <w:t>da Lei nº 14.195, de 26 de agosto de 2021.</w:t>
      </w:r>
    </w:p>
    <w:p>
      <w:pPr>
        <w:pStyle w:val="ListParagraph"/>
        <w:numPr>
          <w:ilvl w:val="1"/>
          <w:numId w:val="65"/>
        </w:numPr>
        <w:tabs>
          <w:tab w:pos="593" w:val="left" w:leader="none"/>
        </w:tabs>
        <w:spacing w:line="302" w:lineRule="auto" w:before="5" w:after="0"/>
        <w:ind w:left="316" w:right="299" w:firstLine="0"/>
        <w:jc w:val="both"/>
        <w:rPr>
          <w:sz w:val="17"/>
        </w:rPr>
      </w:pPr>
      <w:r>
        <w:rPr>
          <w:w w:val="105"/>
          <w:sz w:val="17"/>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1"/>
          <w:numId w:val="65"/>
        </w:numPr>
        <w:tabs>
          <w:tab w:pos="580" w:val="left" w:leader="none"/>
        </w:tabs>
        <w:spacing w:line="187" w:lineRule="exact" w:before="0" w:after="0"/>
        <w:ind w:left="580" w:right="0" w:hanging="264"/>
        <w:jc w:val="both"/>
        <w:rPr>
          <w:sz w:val="17"/>
        </w:rPr>
      </w:pPr>
      <w:r>
        <w:rPr>
          <w:w w:val="105"/>
          <w:sz w:val="17"/>
        </w:rPr>
        <w:t>Sociedade</w:t>
      </w:r>
      <w:r>
        <w:rPr>
          <w:spacing w:val="-6"/>
          <w:w w:val="105"/>
          <w:sz w:val="17"/>
        </w:rPr>
        <w:t> </w:t>
      </w:r>
      <w:r>
        <w:rPr>
          <w:w w:val="105"/>
          <w:sz w:val="17"/>
        </w:rPr>
        <w:t>Simples:</w:t>
      </w:r>
      <w:r>
        <w:rPr>
          <w:spacing w:val="-5"/>
          <w:w w:val="105"/>
          <w:sz w:val="17"/>
        </w:rPr>
        <w:t> </w:t>
      </w:r>
      <w:r>
        <w:rPr>
          <w:w w:val="105"/>
          <w:sz w:val="17"/>
        </w:rPr>
        <w:t>inscrição</w:t>
      </w:r>
      <w:r>
        <w:rPr>
          <w:spacing w:val="-5"/>
          <w:w w:val="105"/>
          <w:sz w:val="17"/>
        </w:rPr>
        <w:t> </w:t>
      </w:r>
      <w:r>
        <w:rPr>
          <w:w w:val="105"/>
          <w:sz w:val="17"/>
        </w:rPr>
        <w:t>do</w:t>
      </w:r>
      <w:r>
        <w:rPr>
          <w:spacing w:val="-5"/>
          <w:w w:val="105"/>
          <w:sz w:val="17"/>
        </w:rPr>
        <w:t> </w:t>
      </w:r>
      <w:r>
        <w:rPr>
          <w:w w:val="105"/>
          <w:sz w:val="17"/>
        </w:rPr>
        <w:t>ato</w:t>
      </w:r>
      <w:r>
        <w:rPr>
          <w:spacing w:val="-5"/>
          <w:w w:val="105"/>
          <w:sz w:val="17"/>
        </w:rPr>
        <w:t> </w:t>
      </w:r>
      <w:r>
        <w:rPr>
          <w:w w:val="105"/>
          <w:sz w:val="17"/>
        </w:rPr>
        <w:t>constitutivo</w:t>
      </w:r>
      <w:r>
        <w:rPr>
          <w:spacing w:val="-5"/>
          <w:w w:val="105"/>
          <w:sz w:val="17"/>
        </w:rPr>
        <w:t> </w:t>
      </w:r>
      <w:r>
        <w:rPr>
          <w:w w:val="105"/>
          <w:sz w:val="17"/>
        </w:rPr>
        <w:t>no</w:t>
      </w:r>
      <w:r>
        <w:rPr>
          <w:spacing w:val="-5"/>
          <w:w w:val="105"/>
          <w:sz w:val="17"/>
        </w:rPr>
        <w:t> </w:t>
      </w:r>
      <w:r>
        <w:rPr>
          <w:w w:val="105"/>
          <w:sz w:val="17"/>
        </w:rPr>
        <w:t>Registro</w:t>
      </w:r>
      <w:r>
        <w:rPr>
          <w:spacing w:val="-5"/>
          <w:w w:val="105"/>
          <w:sz w:val="17"/>
        </w:rPr>
        <w:t> </w:t>
      </w:r>
      <w:r>
        <w:rPr>
          <w:w w:val="105"/>
          <w:sz w:val="17"/>
        </w:rPr>
        <w:t>Civil</w:t>
      </w:r>
      <w:r>
        <w:rPr>
          <w:spacing w:val="-6"/>
          <w:w w:val="105"/>
          <w:sz w:val="17"/>
        </w:rPr>
        <w:t> </w:t>
      </w:r>
      <w:r>
        <w:rPr>
          <w:w w:val="105"/>
          <w:sz w:val="17"/>
        </w:rPr>
        <w:t>das</w:t>
      </w:r>
      <w:r>
        <w:rPr>
          <w:spacing w:val="-5"/>
          <w:w w:val="105"/>
          <w:sz w:val="17"/>
        </w:rPr>
        <w:t> </w:t>
      </w:r>
      <w:r>
        <w:rPr>
          <w:w w:val="105"/>
          <w:sz w:val="17"/>
        </w:rPr>
        <w:t>Pessoas</w:t>
      </w:r>
      <w:r>
        <w:rPr>
          <w:spacing w:val="-5"/>
          <w:w w:val="105"/>
          <w:sz w:val="17"/>
        </w:rPr>
        <w:t> </w:t>
      </w:r>
      <w:r>
        <w:rPr>
          <w:w w:val="105"/>
          <w:sz w:val="17"/>
        </w:rPr>
        <w:t>Jurídicas</w:t>
      </w:r>
      <w:r>
        <w:rPr>
          <w:spacing w:val="-5"/>
          <w:w w:val="105"/>
          <w:sz w:val="17"/>
        </w:rPr>
        <w:t> </w:t>
      </w:r>
      <w:r>
        <w:rPr>
          <w:w w:val="105"/>
          <w:sz w:val="17"/>
        </w:rPr>
        <w:t>do</w:t>
      </w:r>
      <w:r>
        <w:rPr>
          <w:spacing w:val="-5"/>
          <w:w w:val="105"/>
          <w:sz w:val="17"/>
        </w:rPr>
        <w:t> </w:t>
      </w:r>
      <w:r>
        <w:rPr>
          <w:w w:val="105"/>
          <w:sz w:val="17"/>
        </w:rPr>
        <w:t>local</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w w:val="105"/>
          <w:sz w:val="17"/>
        </w:rPr>
        <w:t>sede,</w:t>
      </w:r>
      <w:r>
        <w:rPr>
          <w:spacing w:val="-6"/>
          <w:w w:val="105"/>
          <w:sz w:val="17"/>
        </w:rPr>
        <w:t> </w:t>
      </w:r>
      <w:r>
        <w:rPr>
          <w:w w:val="105"/>
          <w:sz w:val="17"/>
        </w:rPr>
        <w:t>acompanhada</w:t>
      </w:r>
      <w:r>
        <w:rPr>
          <w:spacing w:val="-5"/>
          <w:w w:val="105"/>
          <w:sz w:val="17"/>
        </w:rPr>
        <w:t> </w:t>
      </w:r>
      <w:r>
        <w:rPr>
          <w:w w:val="105"/>
          <w:sz w:val="17"/>
        </w:rPr>
        <w:t>de</w:t>
      </w:r>
      <w:r>
        <w:rPr>
          <w:spacing w:val="-5"/>
          <w:w w:val="105"/>
          <w:sz w:val="17"/>
        </w:rPr>
        <w:t> </w:t>
      </w:r>
      <w:r>
        <w:rPr>
          <w:w w:val="105"/>
          <w:sz w:val="17"/>
        </w:rPr>
        <w:t>prova</w:t>
      </w:r>
      <w:r>
        <w:rPr>
          <w:spacing w:val="-5"/>
          <w:w w:val="105"/>
          <w:sz w:val="17"/>
        </w:rPr>
        <w:t> </w:t>
      </w:r>
      <w:r>
        <w:rPr>
          <w:w w:val="105"/>
          <w:sz w:val="17"/>
        </w:rPr>
        <w:t>da</w:t>
      </w:r>
      <w:r>
        <w:rPr>
          <w:spacing w:val="-5"/>
          <w:w w:val="105"/>
          <w:sz w:val="17"/>
        </w:rPr>
        <w:t> </w:t>
      </w:r>
      <w:r>
        <w:rPr>
          <w:w w:val="105"/>
          <w:sz w:val="17"/>
        </w:rPr>
        <w:t>indicação</w:t>
      </w:r>
      <w:r>
        <w:rPr>
          <w:spacing w:val="-5"/>
          <w:w w:val="105"/>
          <w:sz w:val="17"/>
        </w:rPr>
        <w:t> </w:t>
      </w:r>
      <w:r>
        <w:rPr>
          <w:w w:val="105"/>
          <w:sz w:val="17"/>
        </w:rPr>
        <w:t>dos</w:t>
      </w:r>
      <w:r>
        <w:rPr>
          <w:spacing w:val="-5"/>
          <w:w w:val="105"/>
          <w:sz w:val="17"/>
        </w:rPr>
        <w:t> </w:t>
      </w:r>
      <w:r>
        <w:rPr>
          <w:w w:val="105"/>
          <w:sz w:val="17"/>
        </w:rPr>
        <w:t>seus</w:t>
      </w:r>
      <w:r>
        <w:rPr>
          <w:spacing w:val="-5"/>
          <w:w w:val="105"/>
          <w:sz w:val="17"/>
        </w:rPr>
        <w:t> </w:t>
      </w:r>
      <w:r>
        <w:rPr>
          <w:spacing w:val="-2"/>
          <w:w w:val="105"/>
          <w:sz w:val="17"/>
        </w:rPr>
        <w:t>administradores.</w:t>
      </w:r>
    </w:p>
    <w:p>
      <w:pPr>
        <w:pStyle w:val="ListParagraph"/>
        <w:numPr>
          <w:ilvl w:val="1"/>
          <w:numId w:val="65"/>
        </w:numPr>
        <w:tabs>
          <w:tab w:pos="589" w:val="left" w:leader="none"/>
        </w:tabs>
        <w:spacing w:line="309" w:lineRule="auto" w:before="57" w:after="0"/>
        <w:ind w:left="316" w:right="299" w:firstLine="0"/>
        <w:jc w:val="both"/>
        <w:rPr>
          <w:sz w:val="17"/>
        </w:rPr>
      </w:pPr>
      <w:r>
        <w:rPr>
          <w:w w:val="105"/>
          <w:sz w:val="17"/>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encontra estabelecida a matriz.</w:t>
      </w:r>
    </w:p>
    <w:p>
      <w:pPr>
        <w:pStyle w:val="ListParagraph"/>
        <w:numPr>
          <w:ilvl w:val="1"/>
          <w:numId w:val="65"/>
        </w:numPr>
        <w:tabs>
          <w:tab w:pos="601" w:val="left" w:leader="none"/>
        </w:tabs>
        <w:spacing w:line="183" w:lineRule="exact" w:before="0" w:after="0"/>
        <w:ind w:left="601" w:right="0" w:hanging="285"/>
        <w:jc w:val="both"/>
        <w:rPr>
          <w:sz w:val="17"/>
        </w:rPr>
      </w:pPr>
      <w:r>
        <w:rPr>
          <w:w w:val="105"/>
          <w:sz w:val="17"/>
        </w:rPr>
        <w:t>Sociedade</w:t>
      </w:r>
      <w:r>
        <w:rPr>
          <w:spacing w:val="14"/>
          <w:w w:val="105"/>
          <w:sz w:val="17"/>
        </w:rPr>
        <w:t> </w:t>
      </w:r>
      <w:r>
        <w:rPr>
          <w:w w:val="105"/>
          <w:sz w:val="17"/>
        </w:rPr>
        <w:t>Cooperativa:</w:t>
      </w:r>
      <w:r>
        <w:rPr>
          <w:spacing w:val="15"/>
          <w:w w:val="105"/>
          <w:sz w:val="17"/>
        </w:rPr>
        <w:t> </w:t>
      </w:r>
      <w:r>
        <w:rPr>
          <w:w w:val="105"/>
          <w:sz w:val="17"/>
        </w:rPr>
        <w:t>ata</w:t>
      </w:r>
      <w:r>
        <w:rPr>
          <w:spacing w:val="15"/>
          <w:w w:val="105"/>
          <w:sz w:val="17"/>
        </w:rPr>
        <w:t> </w:t>
      </w:r>
      <w:r>
        <w:rPr>
          <w:w w:val="105"/>
          <w:sz w:val="17"/>
        </w:rPr>
        <w:t>de</w:t>
      </w:r>
      <w:r>
        <w:rPr>
          <w:spacing w:val="14"/>
          <w:w w:val="105"/>
          <w:sz w:val="17"/>
        </w:rPr>
        <w:t> </w:t>
      </w:r>
      <w:r>
        <w:rPr>
          <w:w w:val="105"/>
          <w:sz w:val="17"/>
        </w:rPr>
        <w:t>fundação</w:t>
      </w:r>
      <w:r>
        <w:rPr>
          <w:spacing w:val="15"/>
          <w:w w:val="105"/>
          <w:sz w:val="17"/>
        </w:rPr>
        <w:t> </w:t>
      </w:r>
      <w:r>
        <w:rPr>
          <w:w w:val="105"/>
          <w:sz w:val="17"/>
        </w:rPr>
        <w:t>e</w:t>
      </w:r>
      <w:r>
        <w:rPr>
          <w:spacing w:val="15"/>
          <w:w w:val="105"/>
          <w:sz w:val="17"/>
        </w:rPr>
        <w:t> </w:t>
      </w:r>
      <w:r>
        <w:rPr>
          <w:w w:val="105"/>
          <w:sz w:val="17"/>
        </w:rPr>
        <w:t>estatuto</w:t>
      </w:r>
      <w:r>
        <w:rPr>
          <w:spacing w:val="14"/>
          <w:w w:val="105"/>
          <w:sz w:val="17"/>
        </w:rPr>
        <w:t> </w:t>
      </w:r>
      <w:r>
        <w:rPr>
          <w:w w:val="105"/>
          <w:sz w:val="17"/>
        </w:rPr>
        <w:t>social</w:t>
      </w:r>
      <w:r>
        <w:rPr>
          <w:spacing w:val="15"/>
          <w:w w:val="105"/>
          <w:sz w:val="17"/>
        </w:rPr>
        <w:t> </w:t>
      </w:r>
      <w:r>
        <w:rPr>
          <w:w w:val="105"/>
          <w:sz w:val="17"/>
        </w:rPr>
        <w:t>em</w:t>
      </w:r>
      <w:r>
        <w:rPr>
          <w:spacing w:val="15"/>
          <w:w w:val="105"/>
          <w:sz w:val="17"/>
        </w:rPr>
        <w:t> </w:t>
      </w:r>
      <w:r>
        <w:rPr>
          <w:w w:val="105"/>
          <w:sz w:val="17"/>
        </w:rPr>
        <w:t>vigor,</w:t>
      </w:r>
      <w:r>
        <w:rPr>
          <w:spacing w:val="14"/>
          <w:w w:val="105"/>
          <w:sz w:val="17"/>
        </w:rPr>
        <w:t> </w:t>
      </w:r>
      <w:r>
        <w:rPr>
          <w:w w:val="105"/>
          <w:sz w:val="17"/>
        </w:rPr>
        <w:t>com</w:t>
      </w:r>
      <w:r>
        <w:rPr>
          <w:spacing w:val="15"/>
          <w:w w:val="105"/>
          <w:sz w:val="17"/>
        </w:rPr>
        <w:t> </w:t>
      </w:r>
      <w:r>
        <w:rPr>
          <w:w w:val="105"/>
          <w:sz w:val="17"/>
        </w:rPr>
        <w:t>a</w:t>
      </w:r>
      <w:r>
        <w:rPr>
          <w:spacing w:val="15"/>
          <w:w w:val="105"/>
          <w:sz w:val="17"/>
        </w:rPr>
        <w:t> </w:t>
      </w:r>
      <w:r>
        <w:rPr>
          <w:w w:val="105"/>
          <w:sz w:val="17"/>
        </w:rPr>
        <w:t>ata</w:t>
      </w:r>
      <w:r>
        <w:rPr>
          <w:spacing w:val="14"/>
          <w:w w:val="105"/>
          <w:sz w:val="17"/>
        </w:rPr>
        <w:t> </w:t>
      </w:r>
      <w:r>
        <w:rPr>
          <w:w w:val="105"/>
          <w:sz w:val="17"/>
        </w:rPr>
        <w:t>da</w:t>
      </w:r>
      <w:r>
        <w:rPr>
          <w:spacing w:val="15"/>
          <w:w w:val="105"/>
          <w:sz w:val="17"/>
        </w:rPr>
        <w:t> </w:t>
      </w:r>
      <w:r>
        <w:rPr>
          <w:w w:val="105"/>
          <w:sz w:val="17"/>
        </w:rPr>
        <w:t>assembleia</w:t>
      </w:r>
      <w:r>
        <w:rPr>
          <w:spacing w:val="15"/>
          <w:w w:val="105"/>
          <w:sz w:val="17"/>
        </w:rPr>
        <w:t> </w:t>
      </w:r>
      <w:r>
        <w:rPr>
          <w:w w:val="105"/>
          <w:sz w:val="17"/>
        </w:rPr>
        <w:t>que</w:t>
      </w:r>
      <w:r>
        <w:rPr>
          <w:spacing w:val="15"/>
          <w:w w:val="105"/>
          <w:sz w:val="17"/>
        </w:rPr>
        <w:t> </w:t>
      </w:r>
      <w:r>
        <w:rPr>
          <w:w w:val="105"/>
          <w:sz w:val="17"/>
        </w:rPr>
        <w:t>o</w:t>
      </w:r>
      <w:r>
        <w:rPr>
          <w:spacing w:val="14"/>
          <w:w w:val="105"/>
          <w:sz w:val="17"/>
        </w:rPr>
        <w:t> </w:t>
      </w:r>
      <w:r>
        <w:rPr>
          <w:w w:val="105"/>
          <w:sz w:val="17"/>
        </w:rPr>
        <w:t>aprovou,</w:t>
      </w:r>
      <w:r>
        <w:rPr>
          <w:spacing w:val="15"/>
          <w:w w:val="105"/>
          <w:sz w:val="17"/>
        </w:rPr>
        <w:t> </w:t>
      </w:r>
      <w:r>
        <w:rPr>
          <w:w w:val="105"/>
          <w:sz w:val="17"/>
        </w:rPr>
        <w:t>devidamente</w:t>
      </w:r>
      <w:r>
        <w:rPr>
          <w:spacing w:val="15"/>
          <w:w w:val="105"/>
          <w:sz w:val="17"/>
        </w:rPr>
        <w:t> </w:t>
      </w:r>
      <w:r>
        <w:rPr>
          <w:w w:val="105"/>
          <w:sz w:val="17"/>
        </w:rPr>
        <w:t>arquivado</w:t>
      </w:r>
      <w:r>
        <w:rPr>
          <w:spacing w:val="14"/>
          <w:w w:val="105"/>
          <w:sz w:val="17"/>
        </w:rPr>
        <w:t> </w:t>
      </w:r>
      <w:r>
        <w:rPr>
          <w:w w:val="105"/>
          <w:sz w:val="17"/>
        </w:rPr>
        <w:t>na</w:t>
      </w:r>
      <w:r>
        <w:rPr>
          <w:spacing w:val="15"/>
          <w:w w:val="105"/>
          <w:sz w:val="17"/>
        </w:rPr>
        <w:t> </w:t>
      </w:r>
      <w:r>
        <w:rPr>
          <w:w w:val="105"/>
          <w:sz w:val="17"/>
        </w:rPr>
        <w:t>Junta</w:t>
      </w:r>
      <w:r>
        <w:rPr>
          <w:spacing w:val="15"/>
          <w:w w:val="105"/>
          <w:sz w:val="17"/>
        </w:rPr>
        <w:t> </w:t>
      </w:r>
      <w:r>
        <w:rPr>
          <w:w w:val="105"/>
          <w:sz w:val="17"/>
        </w:rPr>
        <w:t>Comercial</w:t>
      </w:r>
      <w:r>
        <w:rPr>
          <w:spacing w:val="14"/>
          <w:w w:val="105"/>
          <w:sz w:val="17"/>
        </w:rPr>
        <w:t> </w:t>
      </w:r>
      <w:r>
        <w:rPr>
          <w:w w:val="105"/>
          <w:sz w:val="17"/>
        </w:rPr>
        <w:t>ou</w:t>
      </w:r>
      <w:r>
        <w:rPr>
          <w:spacing w:val="15"/>
          <w:w w:val="105"/>
          <w:sz w:val="17"/>
        </w:rPr>
        <w:t> </w:t>
      </w:r>
      <w:r>
        <w:rPr>
          <w:w w:val="105"/>
          <w:sz w:val="17"/>
        </w:rPr>
        <w:t>inscrito</w:t>
      </w:r>
      <w:r>
        <w:rPr>
          <w:spacing w:val="15"/>
          <w:w w:val="105"/>
          <w:sz w:val="17"/>
        </w:rPr>
        <w:t> </w:t>
      </w:r>
      <w:r>
        <w:rPr>
          <w:w w:val="105"/>
          <w:sz w:val="17"/>
        </w:rPr>
        <w:t>no</w:t>
      </w:r>
      <w:r>
        <w:rPr>
          <w:spacing w:val="14"/>
          <w:w w:val="105"/>
          <w:sz w:val="17"/>
        </w:rPr>
        <w:t> </w:t>
      </w:r>
      <w:r>
        <w:rPr>
          <w:w w:val="105"/>
          <w:sz w:val="17"/>
        </w:rPr>
        <w:t>Registro</w:t>
      </w:r>
      <w:r>
        <w:rPr>
          <w:spacing w:val="15"/>
          <w:w w:val="105"/>
          <w:sz w:val="17"/>
        </w:rPr>
        <w:t> </w:t>
      </w:r>
      <w:r>
        <w:rPr>
          <w:w w:val="105"/>
          <w:sz w:val="17"/>
        </w:rPr>
        <w:t>Civil</w:t>
      </w:r>
      <w:r>
        <w:rPr>
          <w:spacing w:val="15"/>
          <w:w w:val="105"/>
          <w:sz w:val="17"/>
        </w:rPr>
        <w:t> </w:t>
      </w:r>
      <w:r>
        <w:rPr>
          <w:w w:val="105"/>
          <w:sz w:val="17"/>
        </w:rPr>
        <w:t>das</w:t>
      </w:r>
      <w:r>
        <w:rPr>
          <w:spacing w:val="14"/>
          <w:w w:val="105"/>
          <w:sz w:val="17"/>
        </w:rPr>
        <w:t> </w:t>
      </w:r>
      <w:r>
        <w:rPr>
          <w:spacing w:val="-2"/>
          <w:w w:val="105"/>
          <w:sz w:val="17"/>
        </w:rPr>
        <w:t>Pessoas</w:t>
      </w:r>
    </w:p>
    <w:p>
      <w:pPr>
        <w:pStyle w:val="BodyText"/>
        <w:spacing w:line="292" w:lineRule="auto" w:before="57"/>
        <w:ind w:right="299"/>
        <w:jc w:val="both"/>
      </w:pPr>
      <w:r>
        <w:rPr>
          <w:w w:val="105"/>
        </w:rPr>
        <w:t>Jurídicas</w:t>
      </w:r>
      <w:r>
        <w:rPr>
          <w:w w:val="105"/>
        </w:rPr>
        <w:t> da</w:t>
      </w:r>
      <w:r>
        <w:rPr>
          <w:w w:val="105"/>
        </w:rPr>
        <w:t> respectiva</w:t>
      </w:r>
      <w:r>
        <w:rPr>
          <w:w w:val="105"/>
        </w:rPr>
        <w:t> sede,</w:t>
      </w:r>
      <w:r>
        <w:rPr>
          <w:w w:val="105"/>
        </w:rPr>
        <w:t> bem</w:t>
      </w:r>
      <w:r>
        <w:rPr>
          <w:w w:val="105"/>
        </w:rPr>
        <w:t> como</w:t>
      </w:r>
      <w:r>
        <w:rPr>
          <w:w w:val="105"/>
        </w:rPr>
        <w:t> o</w:t>
      </w:r>
      <w:r>
        <w:rPr>
          <w:w w:val="105"/>
        </w:rPr>
        <w:t> registro</w:t>
      </w:r>
      <w:r>
        <w:rPr>
          <w:w w:val="105"/>
        </w:rPr>
        <w:t> de</w:t>
      </w:r>
      <w:r>
        <w:rPr>
          <w:w w:val="105"/>
        </w:rPr>
        <w:t> que</w:t>
      </w:r>
      <w:r>
        <w:rPr>
          <w:w w:val="105"/>
        </w:rPr>
        <w:t> trata</w:t>
      </w:r>
      <w:r>
        <w:rPr>
          <w:w w:val="105"/>
        </w:rPr>
        <w:t> o</w:t>
      </w:r>
      <w:r>
        <w:rPr>
          <w:w w:val="105"/>
        </w:rPr>
        <w:t> art.</w:t>
      </w:r>
      <w:r>
        <w:rPr>
          <w:w w:val="105"/>
        </w:rPr>
        <w:t> 107</w:t>
      </w:r>
      <w:r>
        <w:rPr>
          <w:w w:val="105"/>
        </w:rPr>
        <w:t> da</w:t>
      </w:r>
      <w:r>
        <w:rPr>
          <w:w w:val="105"/>
        </w:rPr>
        <w:t> Lei</w:t>
      </w:r>
      <w:r>
        <w:rPr>
          <w:w w:val="105"/>
        </w:rPr>
        <w:t> nº</w:t>
      </w:r>
      <w:r>
        <w:rPr>
          <w:w w:val="105"/>
        </w:rPr>
        <w:t> 5.764,</w:t>
      </w:r>
      <w:r>
        <w:rPr>
          <w:w w:val="105"/>
        </w:rPr>
        <w:t> de</w:t>
      </w:r>
      <w:r>
        <w:rPr>
          <w:w w:val="105"/>
        </w:rPr>
        <w:t> 16</w:t>
      </w:r>
      <w:r>
        <w:rPr>
          <w:w w:val="105"/>
        </w:rPr>
        <w:t> de</w:t>
      </w:r>
      <w:r>
        <w:rPr>
          <w:w w:val="105"/>
        </w:rPr>
        <w:t> dezembro</w:t>
      </w:r>
      <w:r>
        <w:rPr>
          <w:w w:val="105"/>
        </w:rPr>
        <w:t> de</w:t>
      </w:r>
      <w:r>
        <w:rPr>
          <w:w w:val="105"/>
        </w:rPr>
        <w:t> 1971,</w:t>
      </w:r>
      <w:r>
        <w:rPr>
          <w:w w:val="105"/>
        </w:rPr>
        <w:t> demonstrando</w:t>
      </w:r>
      <w:r>
        <w:rPr>
          <w:w w:val="105"/>
        </w:rPr>
        <w:t> que</w:t>
      </w:r>
      <w:r>
        <w:rPr>
          <w:w w:val="105"/>
        </w:rPr>
        <w:t> a</w:t>
      </w:r>
      <w:r>
        <w:rPr>
          <w:w w:val="105"/>
        </w:rPr>
        <w:t> sua</w:t>
      </w:r>
      <w:r>
        <w:rPr>
          <w:w w:val="105"/>
        </w:rPr>
        <w:t> constituição</w:t>
      </w:r>
      <w:r>
        <w:rPr>
          <w:w w:val="105"/>
        </w:rPr>
        <w:t> e</w:t>
      </w:r>
      <w:r>
        <w:rPr>
          <w:w w:val="105"/>
        </w:rPr>
        <w:t> funcionamento</w:t>
      </w:r>
      <w:r>
        <w:rPr>
          <w:w w:val="105"/>
        </w:rPr>
        <w:t> observam</w:t>
      </w:r>
      <w:r>
        <w:rPr>
          <w:w w:val="105"/>
        </w:rPr>
        <w:t> as</w:t>
      </w:r>
      <w:r>
        <w:rPr>
          <w:w w:val="105"/>
        </w:rPr>
        <w:t> </w:t>
      </w:r>
      <w:r>
        <w:rPr>
          <w:w w:val="105"/>
        </w:rPr>
        <w:t>regras estabelecidas na legislação aplicável, em especial a Lei nº 5.764/1971, a Lei nº 12.690, de 19 de julho de 2012, e a Lei Complementar nº 130, de 17 de abril de 2009.</w:t>
      </w:r>
    </w:p>
    <w:p>
      <w:pPr>
        <w:pStyle w:val="BodyText"/>
        <w:spacing w:before="58"/>
        <w:ind w:left="0"/>
      </w:pPr>
    </w:p>
    <w:p>
      <w:pPr>
        <w:pStyle w:val="Heading1"/>
        <w:numPr>
          <w:ilvl w:val="0"/>
          <w:numId w:val="65"/>
        </w:numPr>
        <w:tabs>
          <w:tab w:pos="492" w:val="left" w:leader="none"/>
        </w:tabs>
        <w:spacing w:line="240" w:lineRule="auto" w:before="0" w:after="0"/>
        <w:ind w:left="492" w:right="0" w:hanging="176"/>
        <w:jc w:val="both"/>
      </w:pPr>
      <w:r>
        <w:rPr/>
        <w:t>HABILITAÇÃO</w:t>
      </w:r>
      <w:r>
        <w:rPr>
          <w:spacing w:val="25"/>
        </w:rPr>
        <w:t> </w:t>
      </w:r>
      <w:r>
        <w:rPr/>
        <w:t>FISCAL,</w:t>
      </w:r>
      <w:r>
        <w:rPr>
          <w:spacing w:val="26"/>
        </w:rPr>
        <w:t> </w:t>
      </w:r>
      <w:r>
        <w:rPr/>
        <w:t>SOCIAL</w:t>
      </w:r>
      <w:r>
        <w:rPr>
          <w:spacing w:val="11"/>
        </w:rPr>
        <w:t> </w:t>
      </w:r>
      <w:r>
        <w:rPr/>
        <w:t>E</w:t>
      </w:r>
      <w:r>
        <w:rPr>
          <w:spacing w:val="21"/>
        </w:rPr>
        <w:t> </w:t>
      </w:r>
      <w:r>
        <w:rPr>
          <w:spacing w:val="-2"/>
        </w:rPr>
        <w:t>TRABALHISTA:</w:t>
      </w:r>
    </w:p>
    <w:p>
      <w:pPr>
        <w:pStyle w:val="ListParagraph"/>
        <w:numPr>
          <w:ilvl w:val="1"/>
          <w:numId w:val="65"/>
        </w:numPr>
        <w:tabs>
          <w:tab w:pos="580" w:val="left" w:leader="none"/>
        </w:tabs>
        <w:spacing w:line="240" w:lineRule="auto" w:before="57" w:after="0"/>
        <w:ind w:left="580" w:right="0" w:hanging="264"/>
        <w:jc w:val="left"/>
        <w:rPr>
          <w:sz w:val="17"/>
        </w:rPr>
      </w:pPr>
      <w:r>
        <w:rPr>
          <w:w w:val="105"/>
          <w:sz w:val="17"/>
        </w:rPr>
        <w:t>Inscrição</w:t>
      </w:r>
      <w:r>
        <w:rPr>
          <w:spacing w:val="-6"/>
          <w:w w:val="105"/>
          <w:sz w:val="17"/>
        </w:rPr>
        <w:t> </w:t>
      </w:r>
      <w:r>
        <w:rPr>
          <w:w w:val="105"/>
          <w:sz w:val="17"/>
        </w:rPr>
        <w:t>no</w:t>
      </w:r>
      <w:r>
        <w:rPr>
          <w:spacing w:val="-5"/>
          <w:w w:val="105"/>
          <w:sz w:val="17"/>
        </w:rPr>
        <w:t> </w:t>
      </w:r>
      <w:r>
        <w:rPr>
          <w:w w:val="105"/>
          <w:sz w:val="17"/>
        </w:rPr>
        <w:t>Cadastro</w:t>
      </w:r>
      <w:r>
        <w:rPr>
          <w:spacing w:val="-5"/>
          <w:w w:val="105"/>
          <w:sz w:val="17"/>
        </w:rPr>
        <w:t> </w:t>
      </w:r>
      <w:r>
        <w:rPr>
          <w:w w:val="105"/>
          <w:sz w:val="17"/>
        </w:rPr>
        <w:t>Nacional</w:t>
      </w:r>
      <w:r>
        <w:rPr>
          <w:spacing w:val="-5"/>
          <w:w w:val="105"/>
          <w:sz w:val="17"/>
        </w:rPr>
        <w:t> </w:t>
      </w:r>
      <w:r>
        <w:rPr>
          <w:w w:val="105"/>
          <w:sz w:val="17"/>
        </w:rPr>
        <w:t>de</w:t>
      </w:r>
      <w:r>
        <w:rPr>
          <w:spacing w:val="-6"/>
          <w:w w:val="105"/>
          <w:sz w:val="17"/>
        </w:rPr>
        <w:t> </w:t>
      </w:r>
      <w:r>
        <w:rPr>
          <w:w w:val="105"/>
          <w:sz w:val="17"/>
        </w:rPr>
        <w:t>Pessoas</w:t>
      </w:r>
      <w:r>
        <w:rPr>
          <w:spacing w:val="-5"/>
          <w:w w:val="105"/>
          <w:sz w:val="17"/>
        </w:rPr>
        <w:t> </w:t>
      </w:r>
      <w:r>
        <w:rPr>
          <w:w w:val="105"/>
          <w:sz w:val="17"/>
        </w:rPr>
        <w:t>Jurídicas</w:t>
      </w:r>
      <w:r>
        <w:rPr>
          <w:spacing w:val="-5"/>
          <w:w w:val="105"/>
          <w:sz w:val="17"/>
        </w:rPr>
        <w:t> </w:t>
      </w:r>
      <w:r>
        <w:rPr>
          <w:w w:val="105"/>
          <w:sz w:val="17"/>
        </w:rPr>
        <w:t>ou</w:t>
      </w:r>
      <w:r>
        <w:rPr>
          <w:spacing w:val="-5"/>
          <w:w w:val="105"/>
          <w:sz w:val="17"/>
        </w:rPr>
        <w:t> </w:t>
      </w:r>
      <w:r>
        <w:rPr>
          <w:w w:val="105"/>
          <w:sz w:val="17"/>
        </w:rPr>
        <w:t>no</w:t>
      </w:r>
      <w:r>
        <w:rPr>
          <w:spacing w:val="-6"/>
          <w:w w:val="105"/>
          <w:sz w:val="17"/>
        </w:rPr>
        <w:t> </w:t>
      </w:r>
      <w:r>
        <w:rPr>
          <w:w w:val="105"/>
          <w:sz w:val="17"/>
        </w:rPr>
        <w:t>Cadastro</w:t>
      </w:r>
      <w:r>
        <w:rPr>
          <w:spacing w:val="-5"/>
          <w:w w:val="105"/>
          <w:sz w:val="17"/>
        </w:rPr>
        <w:t> </w:t>
      </w:r>
      <w:r>
        <w:rPr>
          <w:w w:val="105"/>
          <w:sz w:val="17"/>
        </w:rPr>
        <w:t>de</w:t>
      </w:r>
      <w:r>
        <w:rPr>
          <w:spacing w:val="-5"/>
          <w:w w:val="105"/>
          <w:sz w:val="17"/>
        </w:rPr>
        <w:t> </w:t>
      </w:r>
      <w:r>
        <w:rPr>
          <w:w w:val="105"/>
          <w:sz w:val="17"/>
        </w:rPr>
        <w:t>Pessoas</w:t>
      </w:r>
      <w:r>
        <w:rPr>
          <w:spacing w:val="-6"/>
          <w:w w:val="105"/>
          <w:sz w:val="17"/>
        </w:rPr>
        <w:t> </w:t>
      </w:r>
      <w:r>
        <w:rPr>
          <w:w w:val="105"/>
          <w:sz w:val="17"/>
        </w:rPr>
        <w:t>Físicas,</w:t>
      </w:r>
      <w:r>
        <w:rPr>
          <w:spacing w:val="-5"/>
          <w:w w:val="105"/>
          <w:sz w:val="17"/>
        </w:rPr>
        <w:t> </w:t>
      </w:r>
      <w:r>
        <w:rPr>
          <w:w w:val="105"/>
          <w:sz w:val="17"/>
        </w:rPr>
        <w:t>conforme</w:t>
      </w:r>
      <w:r>
        <w:rPr>
          <w:spacing w:val="-5"/>
          <w:w w:val="105"/>
          <w:sz w:val="17"/>
        </w:rPr>
        <w:t> </w:t>
      </w:r>
      <w:r>
        <w:rPr>
          <w:w w:val="105"/>
          <w:sz w:val="17"/>
        </w:rPr>
        <w:t>o</w:t>
      </w:r>
      <w:r>
        <w:rPr>
          <w:spacing w:val="-5"/>
          <w:w w:val="105"/>
          <w:sz w:val="17"/>
        </w:rPr>
        <w:t> </w:t>
      </w:r>
      <w:r>
        <w:rPr>
          <w:spacing w:val="-2"/>
          <w:w w:val="105"/>
          <w:sz w:val="17"/>
        </w:rPr>
        <w:t>caso.</w:t>
      </w:r>
    </w:p>
    <w:p>
      <w:pPr>
        <w:pStyle w:val="ListParagraph"/>
        <w:numPr>
          <w:ilvl w:val="1"/>
          <w:numId w:val="65"/>
        </w:numPr>
        <w:tabs>
          <w:tab w:pos="589" w:val="left" w:leader="none"/>
        </w:tabs>
        <w:spacing w:line="309" w:lineRule="auto" w:before="43" w:after="0"/>
        <w:ind w:left="316" w:right="299" w:firstLine="0"/>
        <w:jc w:val="left"/>
        <w:rPr>
          <w:sz w:val="17"/>
        </w:rPr>
      </w:pPr>
      <w:r>
        <w:rPr>
          <w:w w:val="105"/>
          <w:sz w:val="17"/>
        </w:rPr>
        <w:t>Regularidade fiscal perante a Fazenda Nacional, mediante apresentação de certidão expedida conjuntamente pela Secretaria da Receita Federal do Brasil (RFB) e pela Procuradoria-Geral da Fazenda Nacional (PGFN), referente a todos os créditos tributários federais e à Dívida</w:t>
      </w:r>
      <w:r>
        <w:rPr>
          <w:spacing w:val="-10"/>
          <w:w w:val="105"/>
          <w:sz w:val="17"/>
        </w:rPr>
        <w:t> </w:t>
      </w:r>
      <w:r>
        <w:rPr>
          <w:w w:val="105"/>
          <w:sz w:val="17"/>
        </w:rPr>
        <w:t>Ativa da União (DAU) por elas administrados, inclusive aqueles relativos à Seguridade Social.</w:t>
      </w:r>
    </w:p>
    <w:p>
      <w:pPr>
        <w:pStyle w:val="ListParagraph"/>
        <w:numPr>
          <w:ilvl w:val="1"/>
          <w:numId w:val="65"/>
        </w:numPr>
        <w:tabs>
          <w:tab w:pos="580" w:val="left" w:leader="none"/>
        </w:tabs>
        <w:spacing w:line="183" w:lineRule="exact" w:before="0" w:after="0"/>
        <w:ind w:left="580" w:right="0" w:hanging="264"/>
        <w:jc w:val="left"/>
        <w:rPr>
          <w:sz w:val="17"/>
        </w:rPr>
      </w:pPr>
      <w:r>
        <w:rPr>
          <w:w w:val="105"/>
          <w:sz w:val="17"/>
        </w:rPr>
        <w:t>Regularidade</w:t>
      </w:r>
      <w:r>
        <w:rPr>
          <w:spacing w:val="-7"/>
          <w:w w:val="105"/>
          <w:sz w:val="17"/>
        </w:rPr>
        <w:t> </w:t>
      </w:r>
      <w:r>
        <w:rPr>
          <w:w w:val="105"/>
          <w:sz w:val="17"/>
        </w:rPr>
        <w:t>com</w:t>
      </w:r>
      <w:r>
        <w:rPr>
          <w:spacing w:val="-6"/>
          <w:w w:val="105"/>
          <w:sz w:val="17"/>
        </w:rPr>
        <w:t> </w:t>
      </w:r>
      <w:r>
        <w:rPr>
          <w:w w:val="105"/>
          <w:sz w:val="17"/>
        </w:rPr>
        <w:t>o</w:t>
      </w:r>
      <w:r>
        <w:rPr>
          <w:spacing w:val="-6"/>
          <w:w w:val="105"/>
          <w:sz w:val="17"/>
        </w:rPr>
        <w:t> </w:t>
      </w:r>
      <w:r>
        <w:rPr>
          <w:w w:val="105"/>
          <w:sz w:val="17"/>
        </w:rPr>
        <w:t>Fundo</w:t>
      </w:r>
      <w:r>
        <w:rPr>
          <w:spacing w:val="-7"/>
          <w:w w:val="105"/>
          <w:sz w:val="17"/>
        </w:rPr>
        <w:t> </w:t>
      </w:r>
      <w:r>
        <w:rPr>
          <w:w w:val="105"/>
          <w:sz w:val="17"/>
        </w:rPr>
        <w:t>de</w:t>
      </w:r>
      <w:r>
        <w:rPr>
          <w:spacing w:val="-6"/>
          <w:w w:val="105"/>
          <w:sz w:val="17"/>
        </w:rPr>
        <w:t> </w:t>
      </w:r>
      <w:r>
        <w:rPr>
          <w:w w:val="105"/>
          <w:sz w:val="17"/>
        </w:rPr>
        <w:t>Garantia</w:t>
      </w:r>
      <w:r>
        <w:rPr>
          <w:spacing w:val="-6"/>
          <w:w w:val="105"/>
          <w:sz w:val="17"/>
        </w:rPr>
        <w:t> </w:t>
      </w:r>
      <w:r>
        <w:rPr>
          <w:w w:val="105"/>
          <w:sz w:val="17"/>
        </w:rPr>
        <w:t>do</w:t>
      </w:r>
      <w:r>
        <w:rPr>
          <w:spacing w:val="-9"/>
          <w:w w:val="105"/>
          <w:sz w:val="17"/>
        </w:rPr>
        <w:t> </w:t>
      </w:r>
      <w:r>
        <w:rPr>
          <w:w w:val="105"/>
          <w:sz w:val="17"/>
        </w:rPr>
        <w:t>Tempo</w:t>
      </w:r>
      <w:r>
        <w:rPr>
          <w:spacing w:val="-6"/>
          <w:w w:val="105"/>
          <w:sz w:val="17"/>
        </w:rPr>
        <w:t> </w:t>
      </w:r>
      <w:r>
        <w:rPr>
          <w:w w:val="105"/>
          <w:sz w:val="17"/>
        </w:rPr>
        <w:t>de</w:t>
      </w:r>
      <w:r>
        <w:rPr>
          <w:spacing w:val="-6"/>
          <w:w w:val="105"/>
          <w:sz w:val="17"/>
        </w:rPr>
        <w:t> </w:t>
      </w:r>
      <w:r>
        <w:rPr>
          <w:w w:val="105"/>
          <w:sz w:val="17"/>
        </w:rPr>
        <w:t>Serviço</w:t>
      </w:r>
      <w:r>
        <w:rPr>
          <w:spacing w:val="-7"/>
          <w:w w:val="105"/>
          <w:sz w:val="17"/>
        </w:rPr>
        <w:t> </w:t>
      </w:r>
      <w:r>
        <w:rPr>
          <w:spacing w:val="-2"/>
          <w:w w:val="105"/>
          <w:sz w:val="17"/>
        </w:rPr>
        <w:t>(FGTS).</w:t>
      </w:r>
    </w:p>
    <w:p>
      <w:pPr>
        <w:pStyle w:val="ListParagraph"/>
        <w:numPr>
          <w:ilvl w:val="1"/>
          <w:numId w:val="65"/>
        </w:numPr>
        <w:tabs>
          <w:tab w:pos="586" w:val="left" w:leader="none"/>
        </w:tabs>
        <w:spacing w:line="309" w:lineRule="auto" w:before="57" w:after="0"/>
        <w:ind w:left="316" w:right="299" w:firstLine="0"/>
        <w:jc w:val="left"/>
        <w:rPr>
          <w:sz w:val="17"/>
        </w:rPr>
      </w:pPr>
      <w:r>
        <w:rPr>
          <w:w w:val="105"/>
          <w:sz w:val="17"/>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65"/>
        </w:numPr>
        <w:tabs>
          <w:tab w:pos="611" w:val="left" w:leader="none"/>
        </w:tabs>
        <w:spacing w:line="183" w:lineRule="exact" w:before="0" w:after="0"/>
        <w:ind w:left="611" w:right="0" w:hanging="295"/>
        <w:jc w:val="left"/>
        <w:rPr>
          <w:sz w:val="17"/>
        </w:rPr>
      </w:pPr>
      <w:r>
        <w:rPr>
          <w:w w:val="105"/>
          <w:sz w:val="17"/>
        </w:rPr>
        <w:t>Prova</w:t>
      </w:r>
      <w:r>
        <w:rPr>
          <w:spacing w:val="24"/>
          <w:w w:val="105"/>
          <w:sz w:val="17"/>
        </w:rPr>
        <w:t> </w:t>
      </w:r>
      <w:r>
        <w:rPr>
          <w:w w:val="105"/>
          <w:sz w:val="17"/>
        </w:rPr>
        <w:t>de</w:t>
      </w:r>
      <w:r>
        <w:rPr>
          <w:spacing w:val="24"/>
          <w:w w:val="105"/>
          <w:sz w:val="17"/>
        </w:rPr>
        <w:t> </w:t>
      </w:r>
      <w:r>
        <w:rPr>
          <w:w w:val="105"/>
          <w:sz w:val="17"/>
        </w:rPr>
        <w:t>inexistência</w:t>
      </w:r>
      <w:r>
        <w:rPr>
          <w:spacing w:val="25"/>
          <w:w w:val="105"/>
          <w:sz w:val="17"/>
        </w:rPr>
        <w:t> </w:t>
      </w:r>
      <w:r>
        <w:rPr>
          <w:w w:val="105"/>
          <w:sz w:val="17"/>
        </w:rPr>
        <w:t>de</w:t>
      </w:r>
      <w:r>
        <w:rPr>
          <w:spacing w:val="24"/>
          <w:w w:val="105"/>
          <w:sz w:val="17"/>
        </w:rPr>
        <w:t> </w:t>
      </w:r>
      <w:r>
        <w:rPr>
          <w:w w:val="105"/>
          <w:sz w:val="17"/>
        </w:rPr>
        <w:t>débitos</w:t>
      </w:r>
      <w:r>
        <w:rPr>
          <w:spacing w:val="25"/>
          <w:w w:val="105"/>
          <w:sz w:val="17"/>
        </w:rPr>
        <w:t> </w:t>
      </w:r>
      <w:r>
        <w:rPr>
          <w:w w:val="105"/>
          <w:sz w:val="17"/>
        </w:rPr>
        <w:t>inadimplidos</w:t>
      </w:r>
      <w:r>
        <w:rPr>
          <w:spacing w:val="24"/>
          <w:w w:val="105"/>
          <w:sz w:val="17"/>
        </w:rPr>
        <w:t> </w:t>
      </w:r>
      <w:r>
        <w:rPr>
          <w:w w:val="105"/>
          <w:sz w:val="17"/>
        </w:rPr>
        <w:t>perante</w:t>
      </w:r>
      <w:r>
        <w:rPr>
          <w:spacing w:val="25"/>
          <w:w w:val="105"/>
          <w:sz w:val="17"/>
        </w:rPr>
        <w:t> </w:t>
      </w:r>
      <w:r>
        <w:rPr>
          <w:w w:val="105"/>
          <w:sz w:val="17"/>
        </w:rPr>
        <w:t>a</w:t>
      </w:r>
      <w:r>
        <w:rPr>
          <w:spacing w:val="24"/>
          <w:w w:val="105"/>
          <w:sz w:val="17"/>
        </w:rPr>
        <w:t> </w:t>
      </w:r>
      <w:r>
        <w:rPr>
          <w:w w:val="105"/>
          <w:sz w:val="17"/>
        </w:rPr>
        <w:t>Justiça</w:t>
      </w:r>
      <w:r>
        <w:rPr>
          <w:spacing w:val="25"/>
          <w:w w:val="105"/>
          <w:sz w:val="17"/>
        </w:rPr>
        <w:t> </w:t>
      </w:r>
      <w:r>
        <w:rPr>
          <w:w w:val="105"/>
          <w:sz w:val="17"/>
        </w:rPr>
        <w:t>do</w:t>
      </w:r>
      <w:r>
        <w:rPr>
          <w:spacing w:val="21"/>
          <w:w w:val="105"/>
          <w:sz w:val="17"/>
        </w:rPr>
        <w:t> </w:t>
      </w:r>
      <w:r>
        <w:rPr>
          <w:w w:val="105"/>
          <w:sz w:val="17"/>
        </w:rPr>
        <w:t>Trabalho,</w:t>
      </w:r>
      <w:r>
        <w:rPr>
          <w:spacing w:val="25"/>
          <w:w w:val="105"/>
          <w:sz w:val="17"/>
        </w:rPr>
        <w:t> </w:t>
      </w:r>
      <w:r>
        <w:rPr>
          <w:w w:val="105"/>
          <w:sz w:val="17"/>
        </w:rPr>
        <w:t>mediante</w:t>
      </w:r>
      <w:r>
        <w:rPr>
          <w:spacing w:val="24"/>
          <w:w w:val="105"/>
          <w:sz w:val="17"/>
        </w:rPr>
        <w:t> </w:t>
      </w:r>
      <w:r>
        <w:rPr>
          <w:w w:val="105"/>
          <w:sz w:val="17"/>
        </w:rPr>
        <w:t>a</w:t>
      </w:r>
      <w:r>
        <w:rPr>
          <w:spacing w:val="25"/>
          <w:w w:val="105"/>
          <w:sz w:val="17"/>
        </w:rPr>
        <w:t> </w:t>
      </w:r>
      <w:r>
        <w:rPr>
          <w:w w:val="105"/>
          <w:sz w:val="17"/>
        </w:rPr>
        <w:t>apresentação</w:t>
      </w:r>
      <w:r>
        <w:rPr>
          <w:spacing w:val="24"/>
          <w:w w:val="105"/>
          <w:sz w:val="17"/>
        </w:rPr>
        <w:t> </w:t>
      </w:r>
      <w:r>
        <w:rPr>
          <w:w w:val="105"/>
          <w:sz w:val="17"/>
        </w:rPr>
        <w:t>de</w:t>
      </w:r>
      <w:r>
        <w:rPr>
          <w:spacing w:val="25"/>
          <w:w w:val="105"/>
          <w:sz w:val="17"/>
        </w:rPr>
        <w:t> </w:t>
      </w:r>
      <w:r>
        <w:rPr>
          <w:w w:val="105"/>
          <w:sz w:val="17"/>
        </w:rPr>
        <w:t>certidão</w:t>
      </w:r>
      <w:r>
        <w:rPr>
          <w:spacing w:val="24"/>
          <w:w w:val="105"/>
          <w:sz w:val="17"/>
        </w:rPr>
        <w:t> </w:t>
      </w:r>
      <w:r>
        <w:rPr>
          <w:w w:val="105"/>
          <w:sz w:val="17"/>
        </w:rPr>
        <w:t>negativa</w:t>
      </w:r>
      <w:r>
        <w:rPr>
          <w:spacing w:val="25"/>
          <w:w w:val="105"/>
          <w:sz w:val="17"/>
        </w:rPr>
        <w:t> </w:t>
      </w:r>
      <w:r>
        <w:rPr>
          <w:w w:val="105"/>
          <w:sz w:val="17"/>
        </w:rPr>
        <w:t>ou</w:t>
      </w:r>
      <w:r>
        <w:rPr>
          <w:spacing w:val="24"/>
          <w:w w:val="105"/>
          <w:sz w:val="17"/>
        </w:rPr>
        <w:t> </w:t>
      </w:r>
      <w:r>
        <w:rPr>
          <w:w w:val="105"/>
          <w:sz w:val="17"/>
        </w:rPr>
        <w:t>positiva</w:t>
      </w:r>
      <w:r>
        <w:rPr>
          <w:spacing w:val="25"/>
          <w:w w:val="105"/>
          <w:sz w:val="17"/>
        </w:rPr>
        <w:t> </w:t>
      </w:r>
      <w:r>
        <w:rPr>
          <w:w w:val="105"/>
          <w:sz w:val="17"/>
        </w:rPr>
        <w:t>com</w:t>
      </w:r>
      <w:r>
        <w:rPr>
          <w:spacing w:val="24"/>
          <w:w w:val="105"/>
          <w:sz w:val="17"/>
        </w:rPr>
        <w:t> </w:t>
      </w:r>
      <w:r>
        <w:rPr>
          <w:w w:val="105"/>
          <w:sz w:val="17"/>
        </w:rPr>
        <w:t>efeito</w:t>
      </w:r>
      <w:r>
        <w:rPr>
          <w:spacing w:val="25"/>
          <w:w w:val="105"/>
          <w:sz w:val="17"/>
        </w:rPr>
        <w:t> </w:t>
      </w:r>
      <w:r>
        <w:rPr>
          <w:w w:val="105"/>
          <w:sz w:val="17"/>
        </w:rPr>
        <w:t>de</w:t>
      </w:r>
      <w:r>
        <w:rPr>
          <w:spacing w:val="24"/>
          <w:w w:val="105"/>
          <w:sz w:val="17"/>
        </w:rPr>
        <w:t> </w:t>
      </w:r>
      <w:r>
        <w:rPr>
          <w:w w:val="105"/>
          <w:sz w:val="17"/>
        </w:rPr>
        <w:t>negativa,</w:t>
      </w:r>
      <w:r>
        <w:rPr>
          <w:spacing w:val="25"/>
          <w:w w:val="105"/>
          <w:sz w:val="17"/>
        </w:rPr>
        <w:t> </w:t>
      </w:r>
      <w:r>
        <w:rPr>
          <w:w w:val="105"/>
          <w:sz w:val="17"/>
        </w:rPr>
        <w:t>nos</w:t>
      </w:r>
      <w:r>
        <w:rPr>
          <w:spacing w:val="24"/>
          <w:w w:val="105"/>
          <w:sz w:val="17"/>
        </w:rPr>
        <w:t> </w:t>
      </w:r>
      <w:r>
        <w:rPr>
          <w:w w:val="105"/>
          <w:sz w:val="17"/>
        </w:rPr>
        <w:t>termos</w:t>
      </w:r>
      <w:r>
        <w:rPr>
          <w:spacing w:val="25"/>
          <w:w w:val="105"/>
          <w:sz w:val="17"/>
        </w:rPr>
        <w:t> </w:t>
      </w:r>
      <w:r>
        <w:rPr>
          <w:w w:val="105"/>
          <w:sz w:val="17"/>
        </w:rPr>
        <w:t>do</w:t>
      </w:r>
      <w:r>
        <w:rPr>
          <w:spacing w:val="21"/>
          <w:w w:val="105"/>
          <w:sz w:val="17"/>
        </w:rPr>
        <w:t> </w:t>
      </w:r>
      <w:r>
        <w:rPr>
          <w:w w:val="105"/>
          <w:sz w:val="17"/>
        </w:rPr>
        <w:t>Título</w:t>
      </w:r>
      <w:r>
        <w:rPr>
          <w:spacing w:val="22"/>
          <w:w w:val="105"/>
          <w:sz w:val="17"/>
        </w:rPr>
        <w:t> </w:t>
      </w:r>
      <w:r>
        <w:rPr>
          <w:w w:val="105"/>
          <w:sz w:val="17"/>
        </w:rPr>
        <w:t>VII-A</w:t>
      </w:r>
      <w:r>
        <w:rPr>
          <w:spacing w:val="15"/>
          <w:w w:val="105"/>
          <w:sz w:val="17"/>
        </w:rPr>
        <w:t> </w:t>
      </w:r>
      <w:r>
        <w:rPr>
          <w:spacing w:val="-5"/>
          <w:w w:val="105"/>
          <w:sz w:val="17"/>
        </w:rPr>
        <w:t>da</w:t>
      </w:r>
    </w:p>
    <w:p>
      <w:pPr>
        <w:pStyle w:val="BodyText"/>
        <w:spacing w:before="57"/>
      </w:pPr>
      <w:r>
        <w:rPr>
          <w:w w:val="105"/>
        </w:rPr>
        <w:t>Consolidação</w:t>
      </w:r>
      <w:r>
        <w:rPr>
          <w:spacing w:val="-6"/>
          <w:w w:val="105"/>
        </w:rPr>
        <w:t> </w:t>
      </w:r>
      <w:r>
        <w:rPr>
          <w:w w:val="105"/>
        </w:rPr>
        <w:t>das</w:t>
      </w:r>
      <w:r>
        <w:rPr>
          <w:spacing w:val="-5"/>
          <w:w w:val="105"/>
        </w:rPr>
        <w:t> </w:t>
      </w:r>
      <w:r>
        <w:rPr>
          <w:w w:val="105"/>
        </w:rPr>
        <w:t>Leis</w:t>
      </w:r>
      <w:r>
        <w:rPr>
          <w:spacing w:val="-5"/>
          <w:w w:val="105"/>
        </w:rPr>
        <w:t> </w:t>
      </w:r>
      <w:r>
        <w:rPr>
          <w:w w:val="105"/>
        </w:rPr>
        <w:t>do</w:t>
      </w:r>
      <w:r>
        <w:rPr>
          <w:spacing w:val="-8"/>
          <w:w w:val="105"/>
        </w:rPr>
        <w:t> </w:t>
      </w:r>
      <w:r>
        <w:rPr>
          <w:w w:val="105"/>
        </w:rPr>
        <w:t>Trabalho,</w:t>
      </w:r>
      <w:r>
        <w:rPr>
          <w:spacing w:val="-6"/>
          <w:w w:val="105"/>
        </w:rPr>
        <w:t> </w:t>
      </w:r>
      <w:r>
        <w:rPr>
          <w:w w:val="105"/>
        </w:rPr>
        <w:t>aprovada</w:t>
      </w:r>
      <w:r>
        <w:rPr>
          <w:spacing w:val="-5"/>
          <w:w w:val="105"/>
        </w:rPr>
        <w:t> </w:t>
      </w:r>
      <w:r>
        <w:rPr>
          <w:w w:val="105"/>
        </w:rPr>
        <w:t>pelo</w:t>
      </w:r>
      <w:r>
        <w:rPr>
          <w:spacing w:val="-5"/>
          <w:w w:val="105"/>
        </w:rPr>
        <w:t> </w:t>
      </w:r>
      <w:r>
        <w:rPr>
          <w:w w:val="105"/>
        </w:rPr>
        <w:t>Decreto-Lei</w:t>
      </w:r>
      <w:r>
        <w:rPr>
          <w:spacing w:val="-6"/>
          <w:w w:val="105"/>
        </w:rPr>
        <w:t> </w:t>
      </w:r>
      <w:r>
        <w:rPr>
          <w:w w:val="105"/>
        </w:rPr>
        <w:t>nº</w:t>
      </w:r>
      <w:r>
        <w:rPr>
          <w:spacing w:val="-5"/>
          <w:w w:val="105"/>
        </w:rPr>
        <w:t> </w:t>
      </w:r>
      <w:r>
        <w:rPr>
          <w:w w:val="105"/>
        </w:rPr>
        <w:t>5.452,</w:t>
      </w:r>
      <w:r>
        <w:rPr>
          <w:spacing w:val="-5"/>
          <w:w w:val="105"/>
        </w:rPr>
        <w:t> </w:t>
      </w:r>
      <w:r>
        <w:rPr>
          <w:w w:val="105"/>
        </w:rPr>
        <w:t>de</w:t>
      </w:r>
      <w:r>
        <w:rPr>
          <w:spacing w:val="-5"/>
          <w:w w:val="105"/>
        </w:rPr>
        <w:t> </w:t>
      </w:r>
      <w:r>
        <w:rPr>
          <w:w w:val="105"/>
        </w:rPr>
        <w:t>1º</w:t>
      </w:r>
      <w:r>
        <w:rPr>
          <w:spacing w:val="-6"/>
          <w:w w:val="105"/>
        </w:rPr>
        <w:t> </w:t>
      </w:r>
      <w:r>
        <w:rPr>
          <w:w w:val="105"/>
        </w:rPr>
        <w:t>de</w:t>
      </w:r>
      <w:r>
        <w:rPr>
          <w:spacing w:val="-5"/>
          <w:w w:val="105"/>
        </w:rPr>
        <w:t> </w:t>
      </w:r>
      <w:r>
        <w:rPr>
          <w:w w:val="105"/>
        </w:rPr>
        <w:t>maio</w:t>
      </w:r>
      <w:r>
        <w:rPr>
          <w:spacing w:val="-5"/>
          <w:w w:val="105"/>
        </w:rPr>
        <w:t> </w:t>
      </w:r>
      <w:r>
        <w:rPr>
          <w:w w:val="105"/>
        </w:rPr>
        <w:t>de</w:t>
      </w:r>
      <w:r>
        <w:rPr>
          <w:spacing w:val="-6"/>
          <w:w w:val="105"/>
        </w:rPr>
        <w:t> </w:t>
      </w:r>
      <w:r>
        <w:rPr>
          <w:spacing w:val="-2"/>
          <w:w w:val="105"/>
        </w:rPr>
        <w:t>1943.</w:t>
      </w:r>
    </w:p>
    <w:p>
      <w:pPr>
        <w:pStyle w:val="ListParagraph"/>
        <w:numPr>
          <w:ilvl w:val="1"/>
          <w:numId w:val="65"/>
        </w:numPr>
        <w:tabs>
          <w:tab w:pos="580" w:val="left" w:leader="none"/>
        </w:tabs>
        <w:spacing w:line="240" w:lineRule="auto" w:before="43" w:after="0"/>
        <w:ind w:left="580" w:right="0" w:hanging="264"/>
        <w:jc w:val="both"/>
        <w:rPr>
          <w:sz w:val="17"/>
        </w:rPr>
      </w:pPr>
      <w:r>
        <w:rPr>
          <w:w w:val="105"/>
          <w:sz w:val="17"/>
        </w:rPr>
        <w:t>Prova</w:t>
      </w:r>
      <w:r>
        <w:rPr>
          <w:spacing w:val="-6"/>
          <w:w w:val="105"/>
          <w:sz w:val="17"/>
        </w:rPr>
        <w:t> </w:t>
      </w:r>
      <w:r>
        <w:rPr>
          <w:w w:val="105"/>
          <w:sz w:val="17"/>
        </w:rPr>
        <w:t>de</w:t>
      </w:r>
      <w:r>
        <w:rPr>
          <w:spacing w:val="-6"/>
          <w:w w:val="105"/>
          <w:sz w:val="17"/>
        </w:rPr>
        <w:t> </w:t>
      </w:r>
      <w:r>
        <w:rPr>
          <w:w w:val="105"/>
          <w:sz w:val="17"/>
        </w:rPr>
        <w:t>inscrição</w:t>
      </w:r>
      <w:r>
        <w:rPr>
          <w:spacing w:val="-5"/>
          <w:w w:val="105"/>
          <w:sz w:val="17"/>
        </w:rPr>
        <w:t> </w:t>
      </w:r>
      <w:r>
        <w:rPr>
          <w:w w:val="105"/>
          <w:sz w:val="17"/>
        </w:rPr>
        <w:t>no</w:t>
      </w:r>
      <w:r>
        <w:rPr>
          <w:spacing w:val="-6"/>
          <w:w w:val="105"/>
          <w:sz w:val="17"/>
        </w:rPr>
        <w:t> </w:t>
      </w:r>
      <w:r>
        <w:rPr>
          <w:w w:val="105"/>
          <w:sz w:val="17"/>
        </w:rPr>
        <w:t>cadastro</w:t>
      </w:r>
      <w:r>
        <w:rPr>
          <w:spacing w:val="-5"/>
          <w:w w:val="105"/>
          <w:sz w:val="17"/>
        </w:rPr>
        <w:t> </w:t>
      </w:r>
      <w:r>
        <w:rPr>
          <w:w w:val="105"/>
          <w:sz w:val="17"/>
        </w:rPr>
        <w:t>de</w:t>
      </w:r>
      <w:r>
        <w:rPr>
          <w:spacing w:val="-6"/>
          <w:w w:val="105"/>
          <w:sz w:val="17"/>
        </w:rPr>
        <w:t> </w:t>
      </w:r>
      <w:r>
        <w:rPr>
          <w:w w:val="105"/>
          <w:sz w:val="17"/>
        </w:rPr>
        <w:t>contribuintes</w:t>
      </w:r>
      <w:r>
        <w:rPr>
          <w:spacing w:val="-5"/>
          <w:w w:val="105"/>
          <w:sz w:val="17"/>
        </w:rPr>
        <w:t> </w:t>
      </w:r>
      <w:r>
        <w:rPr>
          <w:w w:val="105"/>
          <w:sz w:val="17"/>
        </w:rPr>
        <w:t>estadual/distrital,</w:t>
      </w:r>
      <w:r>
        <w:rPr>
          <w:spacing w:val="-6"/>
          <w:w w:val="105"/>
          <w:sz w:val="17"/>
        </w:rPr>
        <w:t> </w:t>
      </w:r>
      <w:r>
        <w:rPr>
          <w:w w:val="105"/>
          <w:sz w:val="17"/>
        </w:rPr>
        <w:t>relativo</w:t>
      </w:r>
      <w:r>
        <w:rPr>
          <w:spacing w:val="-5"/>
          <w:w w:val="105"/>
          <w:sz w:val="17"/>
        </w:rPr>
        <w:t> </w:t>
      </w:r>
      <w:r>
        <w:rPr>
          <w:w w:val="105"/>
          <w:sz w:val="17"/>
        </w:rPr>
        <w:t>ao</w:t>
      </w:r>
      <w:r>
        <w:rPr>
          <w:spacing w:val="-6"/>
          <w:w w:val="105"/>
          <w:sz w:val="17"/>
        </w:rPr>
        <w:t> </w:t>
      </w:r>
      <w:r>
        <w:rPr>
          <w:w w:val="105"/>
          <w:sz w:val="17"/>
        </w:rPr>
        <w:t>domicílio</w:t>
      </w:r>
      <w:r>
        <w:rPr>
          <w:spacing w:val="-6"/>
          <w:w w:val="105"/>
          <w:sz w:val="17"/>
        </w:rPr>
        <w:t> </w:t>
      </w:r>
      <w:r>
        <w:rPr>
          <w:w w:val="105"/>
          <w:sz w:val="17"/>
        </w:rPr>
        <w:t>ou</w:t>
      </w:r>
      <w:r>
        <w:rPr>
          <w:spacing w:val="-5"/>
          <w:w w:val="105"/>
          <w:sz w:val="17"/>
        </w:rPr>
        <w:t> </w:t>
      </w:r>
      <w:r>
        <w:rPr>
          <w:w w:val="105"/>
          <w:sz w:val="17"/>
        </w:rPr>
        <w:t>sede</w:t>
      </w:r>
      <w:r>
        <w:rPr>
          <w:spacing w:val="-6"/>
          <w:w w:val="105"/>
          <w:sz w:val="17"/>
        </w:rPr>
        <w:t> </w:t>
      </w:r>
      <w:r>
        <w:rPr>
          <w:w w:val="105"/>
          <w:sz w:val="17"/>
        </w:rPr>
        <w:t>do</w:t>
      </w:r>
      <w:r>
        <w:rPr>
          <w:spacing w:val="-5"/>
          <w:w w:val="105"/>
          <w:sz w:val="17"/>
        </w:rPr>
        <w:t> </w:t>
      </w:r>
      <w:r>
        <w:rPr>
          <w:w w:val="105"/>
          <w:sz w:val="17"/>
        </w:rPr>
        <w:t>fornecedor,</w:t>
      </w:r>
      <w:r>
        <w:rPr>
          <w:spacing w:val="-6"/>
          <w:w w:val="105"/>
          <w:sz w:val="17"/>
        </w:rPr>
        <w:t> </w:t>
      </w:r>
      <w:r>
        <w:rPr>
          <w:w w:val="105"/>
          <w:sz w:val="17"/>
        </w:rPr>
        <w:t>pertinente</w:t>
      </w:r>
      <w:r>
        <w:rPr>
          <w:spacing w:val="-5"/>
          <w:w w:val="105"/>
          <w:sz w:val="17"/>
        </w:rPr>
        <w:t> </w:t>
      </w:r>
      <w:r>
        <w:rPr>
          <w:w w:val="105"/>
          <w:sz w:val="17"/>
        </w:rPr>
        <w:t>ao</w:t>
      </w:r>
      <w:r>
        <w:rPr>
          <w:spacing w:val="-6"/>
          <w:w w:val="105"/>
          <w:sz w:val="17"/>
        </w:rPr>
        <w:t> </w:t>
      </w:r>
      <w:r>
        <w:rPr>
          <w:w w:val="105"/>
          <w:sz w:val="17"/>
        </w:rPr>
        <w:t>seu</w:t>
      </w:r>
      <w:r>
        <w:rPr>
          <w:spacing w:val="-5"/>
          <w:w w:val="105"/>
          <w:sz w:val="17"/>
        </w:rPr>
        <w:t> </w:t>
      </w:r>
      <w:r>
        <w:rPr>
          <w:w w:val="105"/>
          <w:sz w:val="17"/>
        </w:rPr>
        <w:t>ramo</w:t>
      </w:r>
      <w:r>
        <w:rPr>
          <w:spacing w:val="-6"/>
          <w:w w:val="105"/>
          <w:sz w:val="17"/>
        </w:rPr>
        <w:t> </w:t>
      </w:r>
      <w:r>
        <w:rPr>
          <w:w w:val="105"/>
          <w:sz w:val="17"/>
        </w:rPr>
        <w:t>de</w:t>
      </w:r>
      <w:r>
        <w:rPr>
          <w:spacing w:val="-5"/>
          <w:w w:val="105"/>
          <w:sz w:val="17"/>
        </w:rPr>
        <w:t> </w:t>
      </w:r>
      <w:r>
        <w:rPr>
          <w:w w:val="105"/>
          <w:sz w:val="17"/>
        </w:rPr>
        <w:t>atividade</w:t>
      </w:r>
      <w:r>
        <w:rPr>
          <w:spacing w:val="-6"/>
          <w:w w:val="105"/>
          <w:sz w:val="17"/>
        </w:rPr>
        <w:t> </w:t>
      </w:r>
      <w:r>
        <w:rPr>
          <w:w w:val="105"/>
          <w:sz w:val="17"/>
        </w:rPr>
        <w:t>e</w:t>
      </w:r>
      <w:r>
        <w:rPr>
          <w:spacing w:val="-6"/>
          <w:w w:val="105"/>
          <w:sz w:val="17"/>
        </w:rPr>
        <w:t> </w:t>
      </w:r>
      <w:r>
        <w:rPr>
          <w:w w:val="105"/>
          <w:sz w:val="17"/>
        </w:rPr>
        <w:t>compatível</w:t>
      </w:r>
      <w:r>
        <w:rPr>
          <w:spacing w:val="-5"/>
          <w:w w:val="105"/>
          <w:sz w:val="17"/>
        </w:rPr>
        <w:t> </w:t>
      </w:r>
      <w:r>
        <w:rPr>
          <w:w w:val="105"/>
          <w:sz w:val="17"/>
        </w:rPr>
        <w:t>com</w:t>
      </w:r>
      <w:r>
        <w:rPr>
          <w:spacing w:val="-6"/>
          <w:w w:val="105"/>
          <w:sz w:val="17"/>
        </w:rPr>
        <w:t> </w:t>
      </w:r>
      <w:r>
        <w:rPr>
          <w:w w:val="105"/>
          <w:sz w:val="17"/>
        </w:rPr>
        <w:t>o</w:t>
      </w:r>
      <w:r>
        <w:rPr>
          <w:spacing w:val="-5"/>
          <w:w w:val="105"/>
          <w:sz w:val="17"/>
        </w:rPr>
        <w:t> </w:t>
      </w:r>
      <w:r>
        <w:rPr>
          <w:w w:val="105"/>
          <w:sz w:val="17"/>
        </w:rPr>
        <w:t>objeto</w:t>
      </w:r>
      <w:r>
        <w:rPr>
          <w:spacing w:val="-6"/>
          <w:w w:val="105"/>
          <w:sz w:val="17"/>
        </w:rPr>
        <w:t> </w:t>
      </w:r>
      <w:r>
        <w:rPr>
          <w:spacing w:val="-2"/>
          <w:w w:val="105"/>
          <w:sz w:val="17"/>
        </w:rPr>
        <w:t>contratual.</w:t>
      </w:r>
    </w:p>
    <w:p>
      <w:pPr>
        <w:pStyle w:val="ListParagraph"/>
        <w:numPr>
          <w:ilvl w:val="2"/>
          <w:numId w:val="65"/>
        </w:numPr>
        <w:tabs>
          <w:tab w:pos="716" w:val="left" w:leader="none"/>
        </w:tabs>
        <w:spacing w:line="309" w:lineRule="auto" w:before="57" w:after="0"/>
        <w:ind w:left="316" w:right="299" w:firstLine="0"/>
        <w:jc w:val="both"/>
        <w:rPr>
          <w:sz w:val="17"/>
        </w:rPr>
      </w:pPr>
      <w:r>
        <w:rPr>
          <w:w w:val="105"/>
          <w:sz w:val="17"/>
        </w:rPr>
        <w:t>O</w:t>
      </w:r>
      <w:r>
        <w:rPr>
          <w:spacing w:val="-4"/>
          <w:w w:val="105"/>
          <w:sz w:val="17"/>
        </w:rPr>
        <w:t> </w:t>
      </w:r>
      <w:r>
        <w:rPr>
          <w:w w:val="105"/>
          <w:sz w:val="17"/>
        </w:rPr>
        <w:t>fornecedor</w:t>
      </w:r>
      <w:r>
        <w:rPr>
          <w:spacing w:val="-4"/>
          <w:w w:val="105"/>
          <w:sz w:val="17"/>
        </w:rPr>
        <w:t> </w:t>
      </w:r>
      <w:r>
        <w:rPr>
          <w:w w:val="105"/>
          <w:sz w:val="17"/>
        </w:rPr>
        <w:t>enquadrado</w:t>
      </w:r>
      <w:r>
        <w:rPr>
          <w:spacing w:val="-4"/>
          <w:w w:val="105"/>
          <w:sz w:val="17"/>
        </w:rPr>
        <w:t> </w:t>
      </w:r>
      <w:r>
        <w:rPr>
          <w:w w:val="105"/>
          <w:sz w:val="17"/>
        </w:rPr>
        <w:t>como</w:t>
      </w:r>
      <w:r>
        <w:rPr>
          <w:spacing w:val="-4"/>
          <w:w w:val="105"/>
          <w:sz w:val="17"/>
        </w:rPr>
        <w:t> </w:t>
      </w:r>
      <w:r>
        <w:rPr>
          <w:w w:val="105"/>
          <w:sz w:val="17"/>
        </w:rPr>
        <w:t>microempreendedor</w:t>
      </w:r>
      <w:r>
        <w:rPr>
          <w:spacing w:val="-4"/>
          <w:w w:val="105"/>
          <w:sz w:val="17"/>
        </w:rPr>
        <w:t> </w:t>
      </w:r>
      <w:r>
        <w:rPr>
          <w:w w:val="105"/>
          <w:sz w:val="17"/>
        </w:rPr>
        <w:t>individual</w:t>
      </w:r>
      <w:r>
        <w:rPr>
          <w:spacing w:val="-4"/>
          <w:w w:val="105"/>
          <w:sz w:val="17"/>
        </w:rPr>
        <w:t> </w:t>
      </w:r>
      <w:r>
        <w:rPr>
          <w:w w:val="105"/>
          <w:sz w:val="17"/>
        </w:rPr>
        <w:t>que</w:t>
      </w:r>
      <w:r>
        <w:rPr>
          <w:spacing w:val="-4"/>
          <w:w w:val="105"/>
          <w:sz w:val="17"/>
        </w:rPr>
        <w:t> </w:t>
      </w:r>
      <w:r>
        <w:rPr>
          <w:w w:val="105"/>
          <w:sz w:val="17"/>
        </w:rPr>
        <w:t>pretenda</w:t>
      </w:r>
      <w:r>
        <w:rPr>
          <w:spacing w:val="-4"/>
          <w:w w:val="105"/>
          <w:sz w:val="17"/>
        </w:rPr>
        <w:t> </w:t>
      </w:r>
      <w:r>
        <w:rPr>
          <w:w w:val="105"/>
          <w:sz w:val="17"/>
        </w:rPr>
        <w:t>auferir</w:t>
      </w:r>
      <w:r>
        <w:rPr>
          <w:spacing w:val="-4"/>
          <w:w w:val="105"/>
          <w:sz w:val="17"/>
        </w:rPr>
        <w:t> </w:t>
      </w:r>
      <w:r>
        <w:rPr>
          <w:w w:val="105"/>
          <w:sz w:val="17"/>
        </w:rPr>
        <w:t>os</w:t>
      </w:r>
      <w:r>
        <w:rPr>
          <w:spacing w:val="-4"/>
          <w:w w:val="105"/>
          <w:sz w:val="17"/>
        </w:rPr>
        <w:t> </w:t>
      </w:r>
      <w:r>
        <w:rPr>
          <w:w w:val="105"/>
          <w:sz w:val="17"/>
        </w:rPr>
        <w:t>benefícios</w:t>
      </w:r>
      <w:r>
        <w:rPr>
          <w:spacing w:val="-4"/>
          <w:w w:val="105"/>
          <w:sz w:val="17"/>
        </w:rPr>
        <w:t> </w:t>
      </w:r>
      <w:r>
        <w:rPr>
          <w:w w:val="105"/>
          <w:sz w:val="17"/>
        </w:rPr>
        <w:t>do</w:t>
      </w:r>
      <w:r>
        <w:rPr>
          <w:spacing w:val="-4"/>
          <w:w w:val="105"/>
          <w:sz w:val="17"/>
        </w:rPr>
        <w:t> </w:t>
      </w:r>
      <w:r>
        <w:rPr>
          <w:w w:val="105"/>
          <w:sz w:val="17"/>
        </w:rPr>
        <w:t>tratamento</w:t>
      </w:r>
      <w:r>
        <w:rPr>
          <w:spacing w:val="-4"/>
          <w:w w:val="105"/>
          <w:sz w:val="17"/>
        </w:rPr>
        <w:t> </w:t>
      </w:r>
      <w:r>
        <w:rPr>
          <w:w w:val="105"/>
          <w:sz w:val="17"/>
        </w:rPr>
        <w:t>diferenciado</w:t>
      </w:r>
      <w:r>
        <w:rPr>
          <w:spacing w:val="-4"/>
          <w:w w:val="105"/>
          <w:sz w:val="17"/>
        </w:rPr>
        <w:t> </w:t>
      </w:r>
      <w:r>
        <w:rPr>
          <w:w w:val="105"/>
          <w:sz w:val="17"/>
        </w:rPr>
        <w:t>previstos</w:t>
      </w:r>
      <w:r>
        <w:rPr>
          <w:spacing w:val="-4"/>
          <w:w w:val="105"/>
          <w:sz w:val="17"/>
        </w:rPr>
        <w:t> </w:t>
      </w:r>
      <w:r>
        <w:rPr>
          <w:w w:val="105"/>
          <w:sz w:val="17"/>
        </w:rPr>
        <w:t>na</w:t>
      </w:r>
      <w:r>
        <w:rPr>
          <w:spacing w:val="-4"/>
          <w:w w:val="105"/>
          <w:sz w:val="17"/>
        </w:rPr>
        <w:t> </w:t>
      </w:r>
      <w:hyperlink r:id="rId8">
        <w:r>
          <w:rPr>
            <w:color w:val="000080"/>
            <w:w w:val="105"/>
            <w:sz w:val="17"/>
            <w:u w:val="single" w:color="000080"/>
          </w:rPr>
          <w:t>Lei</w:t>
        </w:r>
        <w:r>
          <w:rPr>
            <w:color w:val="000080"/>
            <w:spacing w:val="-4"/>
            <w:w w:val="105"/>
            <w:sz w:val="17"/>
            <w:u w:val="single" w:color="000080"/>
          </w:rPr>
          <w:t> </w:t>
        </w:r>
        <w:r>
          <w:rPr>
            <w:color w:val="000080"/>
            <w:w w:val="105"/>
            <w:sz w:val="17"/>
            <w:u w:val="single" w:color="000080"/>
          </w:rPr>
          <w:t>Complementar</w:t>
        </w:r>
        <w:r>
          <w:rPr>
            <w:color w:val="000080"/>
            <w:spacing w:val="-4"/>
            <w:w w:val="105"/>
            <w:sz w:val="17"/>
            <w:u w:val="single" w:color="000080"/>
          </w:rPr>
          <w:t> </w:t>
        </w:r>
        <w:r>
          <w:rPr>
            <w:color w:val="000080"/>
            <w:w w:val="105"/>
            <w:sz w:val="17"/>
            <w:u w:val="single" w:color="000080"/>
          </w:rPr>
          <w:t>nº</w:t>
        </w:r>
        <w:r>
          <w:rPr>
            <w:color w:val="000080"/>
            <w:spacing w:val="-4"/>
            <w:w w:val="105"/>
            <w:sz w:val="17"/>
            <w:u w:val="single" w:color="000080"/>
          </w:rPr>
          <w:t> </w:t>
        </w:r>
        <w:r>
          <w:rPr>
            <w:color w:val="000080"/>
            <w:w w:val="105"/>
            <w:sz w:val="17"/>
            <w:u w:val="single" w:color="000080"/>
          </w:rPr>
          <w:t>123/2006</w:t>
        </w:r>
      </w:hyperlink>
      <w:r>
        <w:rPr>
          <w:w w:val="105"/>
          <w:sz w:val="17"/>
        </w:rPr>
        <w:t>,</w:t>
      </w:r>
      <w:r>
        <w:rPr>
          <w:spacing w:val="-4"/>
          <w:w w:val="105"/>
          <w:sz w:val="17"/>
        </w:rPr>
        <w:t> </w:t>
      </w:r>
      <w:r>
        <w:rPr>
          <w:w w:val="105"/>
          <w:sz w:val="17"/>
        </w:rPr>
        <w:t>estará</w:t>
      </w:r>
      <w:r>
        <w:rPr>
          <w:spacing w:val="-4"/>
          <w:w w:val="105"/>
          <w:sz w:val="17"/>
        </w:rPr>
        <w:t> </w:t>
      </w:r>
      <w:r>
        <w:rPr>
          <w:w w:val="105"/>
          <w:sz w:val="17"/>
        </w:rPr>
        <w:t>dispensado</w:t>
      </w:r>
      <w:r>
        <w:rPr>
          <w:spacing w:val="-4"/>
          <w:w w:val="105"/>
          <w:sz w:val="17"/>
        </w:rPr>
        <w:t> </w:t>
      </w:r>
      <w:r>
        <w:rPr>
          <w:w w:val="105"/>
          <w:sz w:val="17"/>
        </w:rPr>
        <w:t>da</w:t>
      </w:r>
      <w:r>
        <w:rPr>
          <w:spacing w:val="-4"/>
          <w:w w:val="105"/>
          <w:sz w:val="17"/>
        </w:rPr>
        <w:t> </w:t>
      </w:r>
      <w:r>
        <w:rPr>
          <w:w w:val="105"/>
          <w:sz w:val="17"/>
        </w:rPr>
        <w:t>prova de inscrição nos cadastros de contribuintes estadual e municipal, eis que a apresentação do Certificado de Condição de Microempreendedor Individual – CCMEI supre tais requisitos.</w:t>
      </w:r>
    </w:p>
    <w:p>
      <w:pPr>
        <w:pStyle w:val="ListParagraph"/>
        <w:numPr>
          <w:ilvl w:val="1"/>
          <w:numId w:val="65"/>
        </w:numPr>
        <w:tabs>
          <w:tab w:pos="580" w:val="left" w:leader="none"/>
        </w:tabs>
        <w:spacing w:line="183" w:lineRule="exact" w:before="0" w:after="0"/>
        <w:ind w:left="580" w:right="0" w:hanging="264"/>
        <w:jc w:val="both"/>
        <w:rPr>
          <w:sz w:val="17"/>
        </w:rPr>
      </w:pPr>
      <w:r>
        <w:rPr>
          <w:w w:val="105"/>
          <w:sz w:val="17"/>
        </w:rPr>
        <w:t>Prova</w:t>
      </w:r>
      <w:r>
        <w:rPr>
          <w:spacing w:val="-5"/>
          <w:w w:val="105"/>
          <w:sz w:val="17"/>
        </w:rPr>
        <w:t> </w:t>
      </w:r>
      <w:r>
        <w:rPr>
          <w:w w:val="105"/>
          <w:sz w:val="17"/>
        </w:rPr>
        <w:t>de</w:t>
      </w:r>
      <w:r>
        <w:rPr>
          <w:spacing w:val="-5"/>
          <w:w w:val="105"/>
          <w:sz w:val="17"/>
        </w:rPr>
        <w:t> </w:t>
      </w:r>
      <w:r>
        <w:rPr>
          <w:w w:val="105"/>
          <w:sz w:val="17"/>
        </w:rPr>
        <w:t>regularidade</w:t>
      </w:r>
      <w:r>
        <w:rPr>
          <w:spacing w:val="-5"/>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Fazenda</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do</w:t>
      </w:r>
      <w:r>
        <w:rPr>
          <w:spacing w:val="-5"/>
          <w:w w:val="105"/>
          <w:sz w:val="17"/>
        </w:rPr>
        <w:t> </w:t>
      </w:r>
      <w:r>
        <w:rPr>
          <w:w w:val="105"/>
          <w:sz w:val="17"/>
        </w:rPr>
        <w:t>Rio</w:t>
      </w:r>
      <w:r>
        <w:rPr>
          <w:spacing w:val="-4"/>
          <w:w w:val="105"/>
          <w:sz w:val="17"/>
        </w:rPr>
        <w:t> </w:t>
      </w:r>
      <w:r>
        <w:rPr>
          <w:w w:val="105"/>
          <w:sz w:val="17"/>
        </w:rPr>
        <w:t>de</w:t>
      </w:r>
      <w:r>
        <w:rPr>
          <w:spacing w:val="-5"/>
          <w:w w:val="105"/>
          <w:sz w:val="17"/>
        </w:rPr>
        <w:t> </w:t>
      </w:r>
      <w:r>
        <w:rPr>
          <w:w w:val="105"/>
          <w:sz w:val="17"/>
        </w:rPr>
        <w:t>Janeiro,</w:t>
      </w:r>
      <w:r>
        <w:rPr>
          <w:spacing w:val="-5"/>
          <w:w w:val="105"/>
          <w:sz w:val="17"/>
        </w:rPr>
        <w:t> </w:t>
      </w:r>
      <w:r>
        <w:rPr>
          <w:w w:val="105"/>
          <w:sz w:val="17"/>
        </w:rPr>
        <w:t>mediante</w:t>
      </w:r>
      <w:r>
        <w:rPr>
          <w:spacing w:val="-5"/>
          <w:w w:val="105"/>
          <w:sz w:val="17"/>
        </w:rPr>
        <w:t> </w:t>
      </w:r>
      <w:r>
        <w:rPr>
          <w:w w:val="105"/>
          <w:sz w:val="17"/>
        </w:rPr>
        <w:t>a</w:t>
      </w:r>
      <w:r>
        <w:rPr>
          <w:spacing w:val="-5"/>
          <w:w w:val="105"/>
          <w:sz w:val="17"/>
        </w:rPr>
        <w:t> </w:t>
      </w:r>
      <w:r>
        <w:rPr>
          <w:w w:val="105"/>
          <w:sz w:val="17"/>
        </w:rPr>
        <w:t>apresentação</w:t>
      </w:r>
      <w:r>
        <w:rPr>
          <w:spacing w:val="-5"/>
          <w:w w:val="105"/>
          <w:sz w:val="17"/>
        </w:rPr>
        <w:t> de:</w:t>
      </w:r>
    </w:p>
    <w:p>
      <w:pPr>
        <w:pStyle w:val="ListParagraph"/>
        <w:numPr>
          <w:ilvl w:val="2"/>
          <w:numId w:val="65"/>
        </w:numPr>
        <w:tabs>
          <w:tab w:pos="713" w:val="left" w:leader="none"/>
        </w:tabs>
        <w:spacing w:line="240" w:lineRule="auto" w:before="57" w:after="0"/>
        <w:ind w:left="713" w:right="0" w:hanging="397"/>
        <w:jc w:val="both"/>
        <w:rPr>
          <w:sz w:val="17"/>
        </w:rPr>
      </w:pPr>
      <w:r>
        <w:rPr>
          <w:w w:val="105"/>
          <w:sz w:val="17"/>
        </w:rPr>
        <w:t>Certidão</w:t>
      </w:r>
      <w:r>
        <w:rPr>
          <w:spacing w:val="-6"/>
          <w:w w:val="105"/>
          <w:sz w:val="17"/>
        </w:rPr>
        <w:t> </w:t>
      </w:r>
      <w:r>
        <w:rPr>
          <w:w w:val="105"/>
          <w:sz w:val="17"/>
        </w:rPr>
        <w:t>Negativa</w:t>
      </w:r>
      <w:r>
        <w:rPr>
          <w:spacing w:val="-5"/>
          <w:w w:val="105"/>
          <w:sz w:val="17"/>
        </w:rPr>
        <w:t> </w:t>
      </w:r>
      <w:r>
        <w:rPr>
          <w:w w:val="105"/>
          <w:sz w:val="17"/>
        </w:rPr>
        <w:t>de</w:t>
      </w:r>
      <w:r>
        <w:rPr>
          <w:spacing w:val="-6"/>
          <w:w w:val="105"/>
          <w:sz w:val="17"/>
        </w:rPr>
        <w:t> </w:t>
      </w:r>
      <w:r>
        <w:rPr>
          <w:w w:val="105"/>
          <w:sz w:val="17"/>
        </w:rPr>
        <w:t>Débitos,</w:t>
      </w:r>
      <w:r>
        <w:rPr>
          <w:spacing w:val="-5"/>
          <w:w w:val="105"/>
          <w:sz w:val="17"/>
        </w:rPr>
        <w:t> </w:t>
      </w:r>
      <w:r>
        <w:rPr>
          <w:w w:val="105"/>
          <w:sz w:val="17"/>
        </w:rPr>
        <w:t>ou</w:t>
      </w:r>
      <w:r>
        <w:rPr>
          <w:spacing w:val="-6"/>
          <w:w w:val="105"/>
          <w:sz w:val="17"/>
        </w:rPr>
        <w:t> </w:t>
      </w:r>
      <w:r>
        <w:rPr>
          <w:w w:val="105"/>
          <w:sz w:val="17"/>
        </w:rPr>
        <w:t>Certidão</w:t>
      </w:r>
      <w:r>
        <w:rPr>
          <w:spacing w:val="-5"/>
          <w:w w:val="105"/>
          <w:sz w:val="17"/>
        </w:rPr>
        <w:t> </w:t>
      </w:r>
      <w:r>
        <w:rPr>
          <w:w w:val="105"/>
          <w:sz w:val="17"/>
        </w:rPr>
        <w:t>Positiva</w:t>
      </w:r>
      <w:r>
        <w:rPr>
          <w:spacing w:val="-5"/>
          <w:w w:val="105"/>
          <w:sz w:val="17"/>
        </w:rPr>
        <w:t> </w:t>
      </w:r>
      <w:r>
        <w:rPr>
          <w:w w:val="105"/>
          <w:sz w:val="17"/>
        </w:rPr>
        <w:t>com</w:t>
      </w:r>
      <w:r>
        <w:rPr>
          <w:spacing w:val="-6"/>
          <w:w w:val="105"/>
          <w:sz w:val="17"/>
        </w:rPr>
        <w:t> </w:t>
      </w:r>
      <w:r>
        <w:rPr>
          <w:w w:val="105"/>
          <w:sz w:val="17"/>
        </w:rPr>
        <w:t>efeito</w:t>
      </w:r>
      <w:r>
        <w:rPr>
          <w:spacing w:val="-5"/>
          <w:w w:val="105"/>
          <w:sz w:val="17"/>
        </w:rPr>
        <w:t> </w:t>
      </w:r>
      <w:r>
        <w:rPr>
          <w:w w:val="105"/>
          <w:sz w:val="17"/>
        </w:rPr>
        <w:t>de</w:t>
      </w:r>
      <w:r>
        <w:rPr>
          <w:spacing w:val="-6"/>
          <w:w w:val="105"/>
          <w:sz w:val="17"/>
        </w:rPr>
        <w:t> </w:t>
      </w:r>
      <w:r>
        <w:rPr>
          <w:w w:val="105"/>
          <w:sz w:val="17"/>
        </w:rPr>
        <w:t>Negativa,</w:t>
      </w:r>
      <w:r>
        <w:rPr>
          <w:spacing w:val="-5"/>
          <w:w w:val="105"/>
          <w:sz w:val="17"/>
        </w:rPr>
        <w:t> </w:t>
      </w:r>
      <w:r>
        <w:rPr>
          <w:w w:val="105"/>
          <w:sz w:val="17"/>
        </w:rPr>
        <w:t>expedida</w:t>
      </w:r>
      <w:r>
        <w:rPr>
          <w:spacing w:val="-5"/>
          <w:w w:val="105"/>
          <w:sz w:val="17"/>
        </w:rPr>
        <w:t> </w:t>
      </w:r>
      <w:r>
        <w:rPr>
          <w:w w:val="105"/>
          <w:sz w:val="17"/>
        </w:rPr>
        <w:t>pela</w:t>
      </w:r>
      <w:r>
        <w:rPr>
          <w:spacing w:val="-6"/>
          <w:w w:val="105"/>
          <w:sz w:val="17"/>
        </w:rPr>
        <w:t> </w:t>
      </w:r>
      <w:r>
        <w:rPr>
          <w:w w:val="105"/>
          <w:sz w:val="17"/>
        </w:rPr>
        <w:t>Secretaria</w:t>
      </w:r>
      <w:r>
        <w:rPr>
          <w:spacing w:val="-5"/>
          <w:w w:val="105"/>
          <w:sz w:val="17"/>
        </w:rPr>
        <w:t> </w:t>
      </w:r>
      <w:r>
        <w:rPr>
          <w:w w:val="105"/>
          <w:sz w:val="17"/>
        </w:rPr>
        <w:t>de</w:t>
      </w:r>
      <w:r>
        <w:rPr>
          <w:spacing w:val="-6"/>
          <w:w w:val="105"/>
          <w:sz w:val="17"/>
        </w:rPr>
        <w:t> </w:t>
      </w:r>
      <w:r>
        <w:rPr>
          <w:w w:val="105"/>
          <w:sz w:val="17"/>
        </w:rPr>
        <w:t>Estado</w:t>
      </w:r>
      <w:r>
        <w:rPr>
          <w:spacing w:val="-5"/>
          <w:w w:val="105"/>
          <w:sz w:val="17"/>
        </w:rPr>
        <w:t> </w:t>
      </w:r>
      <w:r>
        <w:rPr>
          <w:w w:val="105"/>
          <w:sz w:val="17"/>
        </w:rPr>
        <w:t>de</w:t>
      </w:r>
      <w:r>
        <w:rPr>
          <w:spacing w:val="-5"/>
          <w:w w:val="105"/>
          <w:sz w:val="17"/>
        </w:rPr>
        <w:t> </w:t>
      </w:r>
      <w:r>
        <w:rPr>
          <w:w w:val="105"/>
          <w:sz w:val="17"/>
        </w:rPr>
        <w:t>Fazenda;</w:t>
      </w:r>
      <w:r>
        <w:rPr>
          <w:spacing w:val="-6"/>
          <w:w w:val="105"/>
          <w:sz w:val="17"/>
        </w:rPr>
        <w:t> </w:t>
      </w:r>
      <w:r>
        <w:rPr>
          <w:spacing w:val="-10"/>
          <w:w w:val="105"/>
          <w:sz w:val="17"/>
        </w:rPr>
        <w:t>e</w:t>
      </w:r>
    </w:p>
    <w:p>
      <w:pPr>
        <w:pStyle w:val="ListParagraph"/>
        <w:numPr>
          <w:ilvl w:val="2"/>
          <w:numId w:val="65"/>
        </w:numPr>
        <w:tabs>
          <w:tab w:pos="713" w:val="left" w:leader="none"/>
        </w:tabs>
        <w:spacing w:line="240" w:lineRule="auto" w:before="57" w:after="0"/>
        <w:ind w:left="713" w:right="0" w:hanging="397"/>
        <w:jc w:val="both"/>
        <w:rPr>
          <w:sz w:val="17"/>
        </w:rPr>
      </w:pPr>
      <w:r>
        <w:rPr>
          <w:w w:val="105"/>
          <w:sz w:val="17"/>
        </w:rPr>
        <w:t>Certidão</w:t>
      </w:r>
      <w:r>
        <w:rPr>
          <w:spacing w:val="-9"/>
          <w:w w:val="105"/>
          <w:sz w:val="17"/>
        </w:rPr>
        <w:t> </w:t>
      </w:r>
      <w:r>
        <w:rPr>
          <w:w w:val="105"/>
          <w:sz w:val="17"/>
        </w:rPr>
        <w:t>Negativa</w:t>
      </w:r>
      <w:r>
        <w:rPr>
          <w:spacing w:val="-5"/>
          <w:w w:val="105"/>
          <w:sz w:val="17"/>
        </w:rPr>
        <w:t> </w:t>
      </w:r>
      <w:r>
        <w:rPr>
          <w:w w:val="105"/>
          <w:sz w:val="17"/>
        </w:rPr>
        <w:t>de</w:t>
      </w:r>
      <w:r>
        <w:rPr>
          <w:spacing w:val="-6"/>
          <w:w w:val="105"/>
          <w:sz w:val="17"/>
        </w:rPr>
        <w:t> </w:t>
      </w:r>
      <w:r>
        <w:rPr>
          <w:w w:val="105"/>
          <w:sz w:val="17"/>
        </w:rPr>
        <w:t>Débitos</w:t>
      </w:r>
      <w:r>
        <w:rPr>
          <w:spacing w:val="-5"/>
          <w:w w:val="105"/>
          <w:sz w:val="17"/>
        </w:rPr>
        <w:t> </w:t>
      </w:r>
      <w:r>
        <w:rPr>
          <w:w w:val="105"/>
          <w:sz w:val="17"/>
        </w:rPr>
        <w:t>em</w:t>
      </w:r>
      <w:r>
        <w:rPr>
          <w:spacing w:val="-5"/>
          <w:w w:val="105"/>
          <w:sz w:val="17"/>
        </w:rPr>
        <w:t> </w:t>
      </w:r>
      <w:r>
        <w:rPr>
          <w:w w:val="105"/>
          <w:sz w:val="17"/>
        </w:rPr>
        <w:t>Dívida</w:t>
      </w:r>
      <w:r>
        <w:rPr>
          <w:spacing w:val="-12"/>
          <w:w w:val="105"/>
          <w:sz w:val="17"/>
        </w:rPr>
        <w:t> </w:t>
      </w:r>
      <w:r>
        <w:rPr>
          <w:w w:val="105"/>
          <w:sz w:val="17"/>
        </w:rPr>
        <w:t>Ativa,</w:t>
      </w:r>
      <w:r>
        <w:rPr>
          <w:spacing w:val="-5"/>
          <w:w w:val="105"/>
          <w:sz w:val="17"/>
        </w:rPr>
        <w:t> </w:t>
      </w:r>
      <w:r>
        <w:rPr>
          <w:w w:val="105"/>
          <w:sz w:val="17"/>
        </w:rPr>
        <w:t>ou</w:t>
      </w:r>
      <w:r>
        <w:rPr>
          <w:spacing w:val="-5"/>
          <w:w w:val="105"/>
          <w:sz w:val="17"/>
        </w:rPr>
        <w:t> </w:t>
      </w:r>
      <w:r>
        <w:rPr>
          <w:w w:val="105"/>
          <w:sz w:val="17"/>
        </w:rPr>
        <w:t>Certidão</w:t>
      </w:r>
      <w:r>
        <w:rPr>
          <w:spacing w:val="-6"/>
          <w:w w:val="105"/>
          <w:sz w:val="17"/>
        </w:rPr>
        <w:t> </w:t>
      </w:r>
      <w:r>
        <w:rPr>
          <w:w w:val="105"/>
          <w:sz w:val="17"/>
        </w:rPr>
        <w:t>Positiva</w:t>
      </w:r>
      <w:r>
        <w:rPr>
          <w:spacing w:val="-5"/>
          <w:w w:val="105"/>
          <w:sz w:val="17"/>
        </w:rPr>
        <w:t> </w:t>
      </w:r>
      <w:r>
        <w:rPr>
          <w:w w:val="105"/>
          <w:sz w:val="17"/>
        </w:rPr>
        <w:t>com</w:t>
      </w:r>
      <w:r>
        <w:rPr>
          <w:spacing w:val="-5"/>
          <w:w w:val="105"/>
          <w:sz w:val="17"/>
        </w:rPr>
        <w:t> </w:t>
      </w:r>
      <w:r>
        <w:rPr>
          <w:w w:val="105"/>
          <w:sz w:val="17"/>
        </w:rPr>
        <w:t>efeito</w:t>
      </w:r>
      <w:r>
        <w:rPr>
          <w:spacing w:val="-6"/>
          <w:w w:val="105"/>
          <w:sz w:val="17"/>
        </w:rPr>
        <w:t> </w:t>
      </w:r>
      <w:r>
        <w:rPr>
          <w:w w:val="105"/>
          <w:sz w:val="17"/>
        </w:rPr>
        <w:t>de</w:t>
      </w:r>
      <w:r>
        <w:rPr>
          <w:spacing w:val="-5"/>
          <w:w w:val="105"/>
          <w:sz w:val="17"/>
        </w:rPr>
        <w:t> </w:t>
      </w:r>
      <w:r>
        <w:rPr>
          <w:w w:val="105"/>
          <w:sz w:val="17"/>
        </w:rPr>
        <w:t>Negativa,</w:t>
      </w:r>
      <w:r>
        <w:rPr>
          <w:spacing w:val="-5"/>
          <w:w w:val="105"/>
          <w:sz w:val="17"/>
        </w:rPr>
        <w:t> </w:t>
      </w:r>
      <w:r>
        <w:rPr>
          <w:w w:val="105"/>
          <w:sz w:val="17"/>
        </w:rPr>
        <w:t>para</w:t>
      </w:r>
      <w:r>
        <w:rPr>
          <w:spacing w:val="-6"/>
          <w:w w:val="105"/>
          <w:sz w:val="17"/>
        </w:rPr>
        <w:t> </w:t>
      </w:r>
      <w:r>
        <w:rPr>
          <w:w w:val="105"/>
          <w:sz w:val="17"/>
        </w:rPr>
        <w:t>fins</w:t>
      </w:r>
      <w:r>
        <w:rPr>
          <w:spacing w:val="-5"/>
          <w:w w:val="105"/>
          <w:sz w:val="17"/>
        </w:rPr>
        <w:t> </w:t>
      </w:r>
      <w:r>
        <w:rPr>
          <w:w w:val="105"/>
          <w:sz w:val="17"/>
        </w:rPr>
        <w:t>de</w:t>
      </w:r>
      <w:r>
        <w:rPr>
          <w:spacing w:val="-5"/>
          <w:w w:val="105"/>
          <w:sz w:val="17"/>
        </w:rPr>
        <w:t> </w:t>
      </w:r>
      <w:r>
        <w:rPr>
          <w:w w:val="105"/>
          <w:sz w:val="17"/>
        </w:rPr>
        <w:t>participação</w:t>
      </w:r>
      <w:r>
        <w:rPr>
          <w:spacing w:val="-6"/>
          <w:w w:val="105"/>
          <w:sz w:val="17"/>
        </w:rPr>
        <w:t> </w:t>
      </w:r>
      <w:r>
        <w:rPr>
          <w:w w:val="105"/>
          <w:sz w:val="17"/>
        </w:rPr>
        <w:t>em</w:t>
      </w:r>
      <w:r>
        <w:rPr>
          <w:spacing w:val="-5"/>
          <w:w w:val="105"/>
          <w:sz w:val="17"/>
        </w:rPr>
        <w:t> </w:t>
      </w:r>
      <w:r>
        <w:rPr>
          <w:w w:val="105"/>
          <w:sz w:val="17"/>
        </w:rPr>
        <w:t>licitação,</w:t>
      </w:r>
      <w:r>
        <w:rPr>
          <w:spacing w:val="-6"/>
          <w:w w:val="105"/>
          <w:sz w:val="17"/>
        </w:rPr>
        <w:t> </w:t>
      </w:r>
      <w:r>
        <w:rPr>
          <w:w w:val="105"/>
          <w:sz w:val="17"/>
        </w:rPr>
        <w:t>expedida</w:t>
      </w:r>
      <w:r>
        <w:rPr>
          <w:spacing w:val="-5"/>
          <w:w w:val="105"/>
          <w:sz w:val="17"/>
        </w:rPr>
        <w:t> </w:t>
      </w:r>
      <w:r>
        <w:rPr>
          <w:w w:val="105"/>
          <w:sz w:val="17"/>
        </w:rPr>
        <w:t>pela</w:t>
      </w:r>
      <w:r>
        <w:rPr>
          <w:spacing w:val="-5"/>
          <w:w w:val="105"/>
          <w:sz w:val="17"/>
        </w:rPr>
        <w:t> </w:t>
      </w:r>
      <w:r>
        <w:rPr>
          <w:w w:val="105"/>
          <w:sz w:val="17"/>
        </w:rPr>
        <w:t>Procuradoria</w:t>
      </w:r>
      <w:r>
        <w:rPr>
          <w:spacing w:val="-6"/>
          <w:w w:val="105"/>
          <w:sz w:val="17"/>
        </w:rPr>
        <w:t> </w:t>
      </w:r>
      <w:r>
        <w:rPr>
          <w:w w:val="105"/>
          <w:sz w:val="17"/>
        </w:rPr>
        <w:t>Geral</w:t>
      </w:r>
      <w:r>
        <w:rPr>
          <w:spacing w:val="-5"/>
          <w:w w:val="105"/>
          <w:sz w:val="17"/>
        </w:rPr>
        <w:t> </w:t>
      </w:r>
      <w:r>
        <w:rPr>
          <w:w w:val="105"/>
          <w:sz w:val="17"/>
        </w:rPr>
        <w:t>do</w:t>
      </w:r>
      <w:r>
        <w:rPr>
          <w:spacing w:val="-5"/>
          <w:w w:val="105"/>
          <w:sz w:val="17"/>
        </w:rPr>
        <w:t> </w:t>
      </w:r>
      <w:r>
        <w:rPr>
          <w:spacing w:val="-2"/>
          <w:w w:val="105"/>
          <w:sz w:val="17"/>
        </w:rPr>
        <w:t>Estado.</w:t>
      </w:r>
    </w:p>
    <w:p>
      <w:pPr>
        <w:pStyle w:val="ListParagraph"/>
        <w:numPr>
          <w:ilvl w:val="1"/>
          <w:numId w:val="65"/>
        </w:numPr>
        <w:tabs>
          <w:tab w:pos="603" w:val="left" w:leader="none"/>
        </w:tabs>
        <w:spacing w:line="302" w:lineRule="auto" w:before="70" w:after="0"/>
        <w:ind w:left="316" w:right="299" w:firstLine="0"/>
        <w:jc w:val="both"/>
        <w:rPr>
          <w:sz w:val="17"/>
        </w:rPr>
      </w:pPr>
      <w:r>
        <w:rPr>
          <w:w w:val="105"/>
          <w:sz w:val="17"/>
        </w:rPr>
        <w:t>Regularidade</w:t>
      </w:r>
      <w:r>
        <w:rPr>
          <w:w w:val="105"/>
          <w:sz w:val="17"/>
        </w:rPr>
        <w:t> com</w:t>
      </w:r>
      <w:r>
        <w:rPr>
          <w:w w:val="105"/>
          <w:sz w:val="17"/>
        </w:rPr>
        <w:t> a</w:t>
      </w:r>
      <w:r>
        <w:rPr>
          <w:w w:val="105"/>
          <w:sz w:val="17"/>
        </w:rPr>
        <w:t> Fazenda</w:t>
      </w:r>
      <w:r>
        <w:rPr>
          <w:w w:val="105"/>
          <w:sz w:val="17"/>
        </w:rPr>
        <w:t> Estadual</w:t>
      </w:r>
      <w:r>
        <w:rPr>
          <w:w w:val="105"/>
          <w:sz w:val="17"/>
        </w:rPr>
        <w:t> do</w:t>
      </w:r>
      <w:r>
        <w:rPr>
          <w:w w:val="105"/>
          <w:sz w:val="17"/>
        </w:rPr>
        <w:t> domicílio</w:t>
      </w:r>
      <w:r>
        <w:rPr>
          <w:w w:val="105"/>
          <w:sz w:val="17"/>
        </w:rPr>
        <w:t> ou</w:t>
      </w:r>
      <w:r>
        <w:rPr>
          <w:w w:val="105"/>
          <w:sz w:val="17"/>
        </w:rPr>
        <w:t> sede</w:t>
      </w:r>
      <w:r>
        <w:rPr>
          <w:w w:val="105"/>
          <w:sz w:val="17"/>
        </w:rPr>
        <w:t> do</w:t>
      </w:r>
      <w:r>
        <w:rPr>
          <w:w w:val="105"/>
          <w:sz w:val="17"/>
        </w:rPr>
        <w:t> fornecedor,</w:t>
      </w:r>
      <w:r>
        <w:rPr>
          <w:w w:val="105"/>
          <w:sz w:val="17"/>
        </w:rPr>
        <w:t> relativa</w:t>
      </w:r>
      <w:r>
        <w:rPr>
          <w:w w:val="105"/>
          <w:sz w:val="17"/>
        </w:rPr>
        <w:t> à</w:t>
      </w:r>
      <w:r>
        <w:rPr>
          <w:w w:val="105"/>
          <w:sz w:val="17"/>
        </w:rPr>
        <w:t> atividade</w:t>
      </w:r>
      <w:r>
        <w:rPr>
          <w:w w:val="105"/>
          <w:sz w:val="17"/>
        </w:rPr>
        <w:t> em</w:t>
      </w:r>
      <w:r>
        <w:rPr>
          <w:w w:val="105"/>
          <w:sz w:val="17"/>
        </w:rPr>
        <w:t> cujo</w:t>
      </w:r>
      <w:r>
        <w:rPr>
          <w:w w:val="105"/>
          <w:sz w:val="17"/>
        </w:rPr>
        <w:t> exercício</w:t>
      </w:r>
      <w:r>
        <w:rPr>
          <w:w w:val="105"/>
          <w:sz w:val="17"/>
        </w:rPr>
        <w:t> contrata</w:t>
      </w:r>
      <w:r>
        <w:rPr>
          <w:w w:val="105"/>
          <w:sz w:val="17"/>
        </w:rPr>
        <w:t> ou</w:t>
      </w:r>
      <w:r>
        <w:rPr>
          <w:w w:val="105"/>
          <w:sz w:val="17"/>
        </w:rPr>
        <w:t> concorre,</w:t>
      </w:r>
      <w:r>
        <w:rPr>
          <w:w w:val="105"/>
          <w:sz w:val="17"/>
        </w:rPr>
        <w:t> com</w:t>
      </w:r>
      <w:r>
        <w:rPr>
          <w:w w:val="105"/>
          <w:sz w:val="17"/>
        </w:rPr>
        <w:t> a</w:t>
      </w:r>
      <w:r>
        <w:rPr>
          <w:w w:val="105"/>
          <w:sz w:val="17"/>
        </w:rPr>
        <w:t> apresentação</w:t>
      </w:r>
      <w:r>
        <w:rPr>
          <w:w w:val="105"/>
          <w:sz w:val="17"/>
        </w:rPr>
        <w:t> de</w:t>
      </w:r>
      <w:r>
        <w:rPr>
          <w:w w:val="105"/>
          <w:sz w:val="17"/>
        </w:rPr>
        <w:t> Certidão</w:t>
      </w:r>
      <w:r>
        <w:rPr>
          <w:w w:val="105"/>
          <w:sz w:val="17"/>
        </w:rPr>
        <w:t> Negativa</w:t>
      </w:r>
      <w:r>
        <w:rPr>
          <w:w w:val="105"/>
          <w:sz w:val="17"/>
        </w:rPr>
        <w:t> de</w:t>
      </w:r>
      <w:r>
        <w:rPr>
          <w:w w:val="105"/>
          <w:sz w:val="17"/>
        </w:rPr>
        <w:t> Débitos,</w:t>
      </w:r>
      <w:r>
        <w:rPr>
          <w:w w:val="105"/>
          <w:sz w:val="17"/>
        </w:rPr>
        <w:t> ou Certidão</w:t>
      </w:r>
      <w:r>
        <w:rPr>
          <w:spacing w:val="-7"/>
          <w:w w:val="105"/>
          <w:sz w:val="17"/>
        </w:rPr>
        <w:t> </w:t>
      </w:r>
      <w:r>
        <w:rPr>
          <w:w w:val="105"/>
          <w:sz w:val="17"/>
        </w:rPr>
        <w:t>Positiva</w:t>
      </w:r>
      <w:r>
        <w:rPr>
          <w:spacing w:val="-7"/>
          <w:w w:val="105"/>
          <w:sz w:val="17"/>
        </w:rPr>
        <w:t> </w:t>
      </w:r>
      <w:r>
        <w:rPr>
          <w:w w:val="105"/>
          <w:sz w:val="17"/>
        </w:rPr>
        <w:t>com</w:t>
      </w:r>
      <w:r>
        <w:rPr>
          <w:spacing w:val="-7"/>
          <w:w w:val="105"/>
          <w:sz w:val="17"/>
        </w:rPr>
        <w:t> </w:t>
      </w:r>
      <w:r>
        <w:rPr>
          <w:w w:val="105"/>
          <w:sz w:val="17"/>
        </w:rPr>
        <w:t>efeito</w:t>
      </w:r>
      <w:r>
        <w:rPr>
          <w:spacing w:val="-7"/>
          <w:w w:val="105"/>
          <w:sz w:val="17"/>
        </w:rPr>
        <w:t> </w:t>
      </w:r>
      <w:r>
        <w:rPr>
          <w:w w:val="105"/>
          <w:sz w:val="17"/>
        </w:rPr>
        <w:t>de</w:t>
      </w:r>
      <w:r>
        <w:rPr>
          <w:spacing w:val="-7"/>
          <w:w w:val="105"/>
          <w:sz w:val="17"/>
        </w:rPr>
        <w:t> </w:t>
      </w:r>
      <w:r>
        <w:rPr>
          <w:w w:val="105"/>
          <w:sz w:val="17"/>
        </w:rPr>
        <w:t>Negativa,</w:t>
      </w:r>
      <w:r>
        <w:rPr>
          <w:spacing w:val="-7"/>
          <w:w w:val="105"/>
          <w:sz w:val="17"/>
        </w:rPr>
        <w:t> </w:t>
      </w:r>
      <w:r>
        <w:rPr>
          <w:w w:val="105"/>
          <w:sz w:val="17"/>
        </w:rPr>
        <w:t>perante</w:t>
      </w:r>
      <w:r>
        <w:rPr>
          <w:spacing w:val="-7"/>
          <w:w w:val="105"/>
          <w:sz w:val="17"/>
        </w:rPr>
        <w:t> </w:t>
      </w:r>
      <w:r>
        <w:rPr>
          <w:w w:val="105"/>
          <w:sz w:val="17"/>
        </w:rPr>
        <w:t>o</w:t>
      </w:r>
      <w:r>
        <w:rPr>
          <w:spacing w:val="-7"/>
          <w:w w:val="105"/>
          <w:sz w:val="17"/>
        </w:rPr>
        <w:t> </w:t>
      </w:r>
      <w:r>
        <w:rPr>
          <w:w w:val="105"/>
          <w:sz w:val="17"/>
        </w:rPr>
        <w:t>Fisco</w:t>
      </w:r>
      <w:r>
        <w:rPr>
          <w:spacing w:val="-7"/>
          <w:w w:val="105"/>
          <w:sz w:val="17"/>
        </w:rPr>
        <w:t> </w:t>
      </w:r>
      <w:r>
        <w:rPr>
          <w:w w:val="105"/>
          <w:sz w:val="17"/>
        </w:rPr>
        <w:t>estadual,</w:t>
      </w:r>
      <w:r>
        <w:rPr>
          <w:spacing w:val="-7"/>
          <w:w w:val="105"/>
          <w:sz w:val="17"/>
        </w:rPr>
        <w:t> </w:t>
      </w:r>
      <w:r>
        <w:rPr>
          <w:w w:val="105"/>
          <w:sz w:val="17"/>
        </w:rPr>
        <w:t>pertinente</w:t>
      </w:r>
      <w:r>
        <w:rPr>
          <w:spacing w:val="-7"/>
          <w:w w:val="105"/>
          <w:sz w:val="17"/>
        </w:rPr>
        <w:t> </w:t>
      </w:r>
      <w:r>
        <w:rPr>
          <w:w w:val="105"/>
          <w:sz w:val="17"/>
        </w:rPr>
        <w:t>ao</w:t>
      </w:r>
      <w:r>
        <w:rPr>
          <w:spacing w:val="-7"/>
          <w:w w:val="105"/>
          <w:sz w:val="17"/>
        </w:rPr>
        <w:t> </w:t>
      </w:r>
      <w:r>
        <w:rPr>
          <w:w w:val="105"/>
          <w:sz w:val="17"/>
        </w:rPr>
        <w:t>Imposto</w:t>
      </w:r>
      <w:r>
        <w:rPr>
          <w:spacing w:val="-7"/>
          <w:w w:val="105"/>
          <w:sz w:val="17"/>
        </w:rPr>
        <w:t> </w:t>
      </w:r>
      <w:r>
        <w:rPr>
          <w:w w:val="105"/>
          <w:sz w:val="17"/>
        </w:rPr>
        <w:t>sobre</w:t>
      </w:r>
      <w:r>
        <w:rPr>
          <w:spacing w:val="-7"/>
          <w:w w:val="105"/>
          <w:sz w:val="17"/>
        </w:rPr>
        <w:t> </w:t>
      </w:r>
      <w:r>
        <w:rPr>
          <w:w w:val="105"/>
          <w:sz w:val="17"/>
        </w:rPr>
        <w:t>Operações</w:t>
      </w:r>
      <w:r>
        <w:rPr>
          <w:spacing w:val="-7"/>
          <w:w w:val="105"/>
          <w:sz w:val="17"/>
        </w:rPr>
        <w:t> </w:t>
      </w:r>
      <w:r>
        <w:rPr>
          <w:w w:val="105"/>
          <w:sz w:val="17"/>
        </w:rPr>
        <w:t>relativas</w:t>
      </w:r>
      <w:r>
        <w:rPr>
          <w:spacing w:val="-7"/>
          <w:w w:val="105"/>
          <w:sz w:val="17"/>
        </w:rPr>
        <w:t> </w:t>
      </w:r>
      <w:r>
        <w:rPr>
          <w:w w:val="105"/>
          <w:sz w:val="17"/>
        </w:rPr>
        <w:t>à</w:t>
      </w:r>
      <w:r>
        <w:rPr>
          <w:spacing w:val="-7"/>
          <w:w w:val="105"/>
          <w:sz w:val="17"/>
        </w:rPr>
        <w:t> </w:t>
      </w:r>
      <w:r>
        <w:rPr>
          <w:w w:val="105"/>
          <w:sz w:val="17"/>
        </w:rPr>
        <w:t>Circulação</w:t>
      </w:r>
      <w:r>
        <w:rPr>
          <w:spacing w:val="-7"/>
          <w:w w:val="105"/>
          <w:sz w:val="17"/>
        </w:rPr>
        <w:t> </w:t>
      </w:r>
      <w:r>
        <w:rPr>
          <w:w w:val="105"/>
          <w:sz w:val="17"/>
        </w:rPr>
        <w:t>de</w:t>
      </w:r>
      <w:r>
        <w:rPr>
          <w:spacing w:val="-7"/>
          <w:w w:val="105"/>
          <w:sz w:val="17"/>
        </w:rPr>
        <w:t> </w:t>
      </w:r>
      <w:r>
        <w:rPr>
          <w:w w:val="105"/>
          <w:sz w:val="17"/>
        </w:rPr>
        <w:t>Mercadorias</w:t>
      </w:r>
      <w:r>
        <w:rPr>
          <w:spacing w:val="-7"/>
          <w:w w:val="105"/>
          <w:sz w:val="17"/>
        </w:rPr>
        <w:t> </w:t>
      </w:r>
      <w:r>
        <w:rPr>
          <w:w w:val="105"/>
          <w:sz w:val="17"/>
        </w:rPr>
        <w:t>e</w:t>
      </w:r>
      <w:r>
        <w:rPr>
          <w:spacing w:val="-7"/>
          <w:w w:val="105"/>
          <w:sz w:val="17"/>
        </w:rPr>
        <w:t> </w:t>
      </w:r>
      <w:r>
        <w:rPr>
          <w:w w:val="105"/>
          <w:sz w:val="17"/>
        </w:rPr>
        <w:t>sobre</w:t>
      </w:r>
      <w:r>
        <w:rPr>
          <w:spacing w:val="-7"/>
          <w:w w:val="105"/>
          <w:sz w:val="17"/>
        </w:rPr>
        <w:t> </w:t>
      </w:r>
      <w:r>
        <w:rPr>
          <w:w w:val="105"/>
          <w:sz w:val="17"/>
        </w:rPr>
        <w:t>Prestações</w:t>
      </w:r>
      <w:r>
        <w:rPr>
          <w:spacing w:val="-7"/>
          <w:w w:val="105"/>
          <w:sz w:val="17"/>
        </w:rPr>
        <w:t> </w:t>
      </w:r>
      <w:r>
        <w:rPr>
          <w:w w:val="105"/>
          <w:sz w:val="17"/>
        </w:rPr>
        <w:t>de</w:t>
      </w:r>
      <w:r>
        <w:rPr>
          <w:spacing w:val="-7"/>
          <w:w w:val="105"/>
          <w:sz w:val="17"/>
        </w:rPr>
        <w:t> </w:t>
      </w:r>
      <w:r>
        <w:rPr>
          <w:w w:val="105"/>
          <w:sz w:val="17"/>
        </w:rPr>
        <w:t>Serviços</w:t>
      </w:r>
      <w:r>
        <w:rPr>
          <w:spacing w:val="-7"/>
          <w:w w:val="105"/>
          <w:sz w:val="17"/>
        </w:rPr>
        <w:t> </w:t>
      </w:r>
      <w:r>
        <w:rPr>
          <w:w w:val="105"/>
          <w:sz w:val="17"/>
        </w:rPr>
        <w:t>de</w:t>
      </w:r>
      <w:r>
        <w:rPr>
          <w:spacing w:val="-9"/>
          <w:w w:val="105"/>
          <w:sz w:val="17"/>
        </w:rPr>
        <w:t> </w:t>
      </w:r>
      <w:r>
        <w:rPr>
          <w:w w:val="105"/>
          <w:sz w:val="17"/>
        </w:rPr>
        <w:t>Transporte</w:t>
      </w:r>
      <w:r>
        <w:rPr>
          <w:spacing w:val="-7"/>
          <w:w w:val="105"/>
          <w:sz w:val="17"/>
        </w:rPr>
        <w:t> </w:t>
      </w:r>
      <w:r>
        <w:rPr>
          <w:w w:val="105"/>
          <w:sz w:val="17"/>
        </w:rPr>
        <w:t>Interestadual, Intermunicipal e de Comunicação – ICMS, bem como de Certidão perante a Dívida</w:t>
      </w:r>
      <w:r>
        <w:rPr>
          <w:spacing w:val="-10"/>
          <w:w w:val="105"/>
          <w:sz w:val="17"/>
        </w:rPr>
        <w:t> </w:t>
      </w:r>
      <w:r>
        <w:rPr>
          <w:w w:val="105"/>
          <w:sz w:val="17"/>
        </w:rPr>
        <w:t>Ativa estadual, podendo ser apresentada Certidão Conjunta em que constem ambas as informações;</w:t>
      </w:r>
    </w:p>
    <w:p>
      <w:pPr>
        <w:pStyle w:val="ListParagraph"/>
        <w:numPr>
          <w:ilvl w:val="1"/>
          <w:numId w:val="65"/>
        </w:numPr>
        <w:tabs>
          <w:tab w:pos="585" w:val="left" w:leader="none"/>
        </w:tabs>
        <w:spacing w:line="309" w:lineRule="auto" w:before="0" w:after="0"/>
        <w:ind w:left="316" w:right="299" w:firstLine="0"/>
        <w:jc w:val="both"/>
        <w:rPr>
          <w:sz w:val="17"/>
        </w:rPr>
      </w:pPr>
      <w:r>
        <w:rPr>
          <w:w w:val="105"/>
          <w:sz w:val="17"/>
        </w:rPr>
        <w:t>Caso</w:t>
      </w:r>
      <w:r>
        <w:rPr>
          <w:spacing w:val="-2"/>
          <w:w w:val="105"/>
          <w:sz w:val="17"/>
        </w:rPr>
        <w:t> </w:t>
      </w:r>
      <w:r>
        <w:rPr>
          <w:w w:val="105"/>
          <w:sz w:val="17"/>
        </w:rPr>
        <w:t>o</w:t>
      </w:r>
      <w:r>
        <w:rPr>
          <w:spacing w:val="-2"/>
          <w:w w:val="105"/>
          <w:sz w:val="17"/>
        </w:rPr>
        <w:t> </w:t>
      </w:r>
      <w:r>
        <w:rPr>
          <w:w w:val="105"/>
          <w:sz w:val="17"/>
        </w:rPr>
        <w:t>fornecedor</w:t>
      </w:r>
      <w:r>
        <w:rPr>
          <w:spacing w:val="-2"/>
          <w:w w:val="105"/>
          <w:sz w:val="17"/>
        </w:rPr>
        <w:t> </w:t>
      </w:r>
      <w:r>
        <w:rPr>
          <w:w w:val="105"/>
          <w:sz w:val="17"/>
        </w:rPr>
        <w:t>seja</w:t>
      </w:r>
      <w:r>
        <w:rPr>
          <w:spacing w:val="-2"/>
          <w:w w:val="105"/>
          <w:sz w:val="17"/>
        </w:rPr>
        <w:t> </w:t>
      </w:r>
      <w:r>
        <w:rPr>
          <w:w w:val="105"/>
          <w:sz w:val="17"/>
        </w:rPr>
        <w:t>considerado</w:t>
      </w:r>
      <w:r>
        <w:rPr>
          <w:spacing w:val="-2"/>
          <w:w w:val="105"/>
          <w:sz w:val="17"/>
        </w:rPr>
        <w:t> </w:t>
      </w:r>
      <w:r>
        <w:rPr>
          <w:w w:val="105"/>
          <w:sz w:val="17"/>
        </w:rPr>
        <w:t>isento</w:t>
      </w:r>
      <w:r>
        <w:rPr>
          <w:spacing w:val="-2"/>
          <w:w w:val="105"/>
          <w:sz w:val="17"/>
        </w:rPr>
        <w:t> </w:t>
      </w:r>
      <w:r>
        <w:rPr>
          <w:w w:val="105"/>
          <w:sz w:val="17"/>
        </w:rPr>
        <w:t>dos</w:t>
      </w:r>
      <w:r>
        <w:rPr>
          <w:spacing w:val="-2"/>
          <w:w w:val="105"/>
          <w:sz w:val="17"/>
        </w:rPr>
        <w:t> </w:t>
      </w:r>
      <w:r>
        <w:rPr>
          <w:w w:val="105"/>
          <w:sz w:val="17"/>
        </w:rPr>
        <w:t>tributos</w:t>
      </w:r>
      <w:r>
        <w:rPr>
          <w:spacing w:val="-2"/>
          <w:w w:val="105"/>
          <w:sz w:val="17"/>
        </w:rPr>
        <w:t> </w:t>
      </w:r>
      <w:r>
        <w:rPr>
          <w:w w:val="105"/>
          <w:sz w:val="17"/>
        </w:rPr>
        <w:t>estaduais</w:t>
      </w:r>
      <w:r>
        <w:rPr>
          <w:spacing w:val="-2"/>
          <w:w w:val="105"/>
          <w:sz w:val="17"/>
        </w:rPr>
        <w:t> </w:t>
      </w:r>
      <w:r>
        <w:rPr>
          <w:w w:val="105"/>
          <w:sz w:val="17"/>
        </w:rPr>
        <w:t>relacionados</w:t>
      </w:r>
      <w:r>
        <w:rPr>
          <w:spacing w:val="-2"/>
          <w:w w:val="105"/>
          <w:sz w:val="17"/>
        </w:rPr>
        <w:t> </w:t>
      </w:r>
      <w:r>
        <w:rPr>
          <w:w w:val="105"/>
          <w:sz w:val="17"/>
        </w:rPr>
        <w:t>ao</w:t>
      </w:r>
      <w:r>
        <w:rPr>
          <w:spacing w:val="-2"/>
          <w:w w:val="105"/>
          <w:sz w:val="17"/>
        </w:rPr>
        <w:t> </w:t>
      </w:r>
      <w:r>
        <w:rPr>
          <w:w w:val="105"/>
          <w:sz w:val="17"/>
        </w:rPr>
        <w:t>objeto</w:t>
      </w:r>
      <w:r>
        <w:rPr>
          <w:spacing w:val="-2"/>
          <w:w w:val="105"/>
          <w:sz w:val="17"/>
        </w:rPr>
        <w:t> </w:t>
      </w:r>
      <w:r>
        <w:rPr>
          <w:w w:val="105"/>
          <w:sz w:val="17"/>
        </w:rPr>
        <w:t>contratual,</w:t>
      </w:r>
      <w:r>
        <w:rPr>
          <w:spacing w:val="-2"/>
          <w:w w:val="105"/>
          <w:sz w:val="17"/>
        </w:rPr>
        <w:t> </w:t>
      </w:r>
      <w:r>
        <w:rPr>
          <w:w w:val="105"/>
          <w:sz w:val="17"/>
        </w:rPr>
        <w:t>deverá</w:t>
      </w:r>
      <w:r>
        <w:rPr>
          <w:spacing w:val="-2"/>
          <w:w w:val="105"/>
          <w:sz w:val="17"/>
        </w:rPr>
        <w:t> </w:t>
      </w:r>
      <w:r>
        <w:rPr>
          <w:w w:val="105"/>
          <w:sz w:val="17"/>
        </w:rPr>
        <w:t>comprovar</w:t>
      </w:r>
      <w:r>
        <w:rPr>
          <w:spacing w:val="-2"/>
          <w:w w:val="105"/>
          <w:sz w:val="17"/>
        </w:rPr>
        <w:t> </w:t>
      </w:r>
      <w:r>
        <w:rPr>
          <w:w w:val="105"/>
          <w:sz w:val="17"/>
        </w:rPr>
        <w:t>tal</w:t>
      </w:r>
      <w:r>
        <w:rPr>
          <w:spacing w:val="-2"/>
          <w:w w:val="105"/>
          <w:sz w:val="17"/>
        </w:rPr>
        <w:t> </w:t>
      </w:r>
      <w:r>
        <w:rPr>
          <w:w w:val="105"/>
          <w:sz w:val="17"/>
        </w:rPr>
        <w:t>condição</w:t>
      </w:r>
      <w:r>
        <w:rPr>
          <w:spacing w:val="-2"/>
          <w:w w:val="105"/>
          <w:sz w:val="17"/>
        </w:rPr>
        <w:t> </w:t>
      </w:r>
      <w:r>
        <w:rPr>
          <w:w w:val="105"/>
          <w:sz w:val="17"/>
        </w:rPr>
        <w:t>mediante</w:t>
      </w:r>
      <w:r>
        <w:rPr>
          <w:spacing w:val="-2"/>
          <w:w w:val="105"/>
          <w:sz w:val="17"/>
        </w:rPr>
        <w:t> </w:t>
      </w:r>
      <w:r>
        <w:rPr>
          <w:w w:val="105"/>
          <w:sz w:val="17"/>
        </w:rPr>
        <w:t>a</w:t>
      </w:r>
      <w:r>
        <w:rPr>
          <w:spacing w:val="-2"/>
          <w:w w:val="105"/>
          <w:sz w:val="17"/>
        </w:rPr>
        <w:t> </w:t>
      </w:r>
      <w:r>
        <w:rPr>
          <w:w w:val="105"/>
          <w:sz w:val="17"/>
        </w:rPr>
        <w:t>apresentação</w:t>
      </w:r>
      <w:r>
        <w:rPr>
          <w:spacing w:val="-2"/>
          <w:w w:val="105"/>
          <w:sz w:val="17"/>
        </w:rPr>
        <w:t> </w:t>
      </w:r>
      <w:r>
        <w:rPr>
          <w:w w:val="105"/>
          <w:sz w:val="17"/>
        </w:rPr>
        <w:t>de</w:t>
      </w:r>
      <w:r>
        <w:rPr>
          <w:spacing w:val="-2"/>
          <w:w w:val="105"/>
          <w:sz w:val="17"/>
        </w:rPr>
        <w:t> </w:t>
      </w:r>
      <w:r>
        <w:rPr>
          <w:w w:val="105"/>
          <w:sz w:val="17"/>
        </w:rPr>
        <w:t>declaração</w:t>
      </w:r>
      <w:r>
        <w:rPr>
          <w:spacing w:val="-2"/>
          <w:w w:val="105"/>
          <w:sz w:val="17"/>
        </w:rPr>
        <w:t> </w:t>
      </w:r>
      <w:r>
        <w:rPr>
          <w:w w:val="105"/>
          <w:sz w:val="17"/>
        </w:rPr>
        <w:t>da</w:t>
      </w:r>
      <w:r>
        <w:rPr>
          <w:spacing w:val="-2"/>
          <w:w w:val="105"/>
          <w:sz w:val="17"/>
        </w:rPr>
        <w:t> </w:t>
      </w:r>
      <w:r>
        <w:rPr>
          <w:w w:val="105"/>
          <w:sz w:val="17"/>
        </w:rPr>
        <w:t>Fazenda</w:t>
      </w:r>
      <w:r>
        <w:rPr>
          <w:spacing w:val="-2"/>
          <w:w w:val="105"/>
          <w:sz w:val="17"/>
        </w:rPr>
        <w:t> </w:t>
      </w:r>
      <w:r>
        <w:rPr>
          <w:w w:val="105"/>
          <w:sz w:val="17"/>
        </w:rPr>
        <w:t>respectiva</w:t>
      </w:r>
      <w:r>
        <w:rPr>
          <w:spacing w:val="-2"/>
          <w:w w:val="105"/>
          <w:sz w:val="17"/>
        </w:rPr>
        <w:t> </w:t>
      </w:r>
      <w:r>
        <w:rPr>
          <w:w w:val="105"/>
          <w:sz w:val="17"/>
        </w:rPr>
        <w:t>do</w:t>
      </w:r>
      <w:r>
        <w:rPr>
          <w:spacing w:val="-2"/>
          <w:w w:val="105"/>
          <w:sz w:val="17"/>
        </w:rPr>
        <w:t> </w:t>
      </w:r>
      <w:r>
        <w:rPr>
          <w:w w:val="105"/>
          <w:sz w:val="17"/>
        </w:rPr>
        <w:t>seu domicílio ou sede, ou outra equivalente, na forma da lei.</w:t>
      </w:r>
    </w:p>
    <w:p>
      <w:pPr>
        <w:pStyle w:val="ListParagraph"/>
        <w:spacing w:after="0" w:line="309" w:lineRule="auto"/>
        <w:jc w:val="both"/>
        <w:rPr>
          <w:sz w:val="17"/>
        </w:rPr>
        <w:sectPr>
          <w:pgSz w:w="15840" w:h="24480"/>
          <w:pgMar w:top="760" w:bottom="280" w:left="360" w:right="360"/>
        </w:sectPr>
      </w:pPr>
    </w:p>
    <w:p>
      <w:pPr>
        <w:pStyle w:val="ListParagraph"/>
        <w:numPr>
          <w:ilvl w:val="1"/>
          <w:numId w:val="65"/>
        </w:numPr>
        <w:tabs>
          <w:tab w:pos="682" w:val="left" w:leader="none"/>
        </w:tabs>
        <w:spacing w:line="326" w:lineRule="auto" w:before="70" w:after="0"/>
        <w:ind w:left="316" w:right="299" w:firstLine="0"/>
        <w:jc w:val="left"/>
        <w:rPr>
          <w:sz w:val="17"/>
        </w:rPr>
      </w:pPr>
      <w:r>
        <w:rPr>
          <w:w w:val="105"/>
          <w:sz w:val="17"/>
        </w:rPr>
        <w:t>Na</w:t>
      </w:r>
      <w:r>
        <w:rPr>
          <w:spacing w:val="-1"/>
          <w:w w:val="105"/>
          <w:sz w:val="17"/>
        </w:rPr>
        <w:t> </w:t>
      </w:r>
      <w:r>
        <w:rPr>
          <w:w w:val="105"/>
          <w:sz w:val="17"/>
        </w:rPr>
        <w:t>hipótese</w:t>
      </w:r>
      <w:r>
        <w:rPr>
          <w:spacing w:val="-1"/>
          <w:w w:val="105"/>
          <w:sz w:val="17"/>
        </w:rPr>
        <w:t> </w:t>
      </w:r>
      <w:r>
        <w:rPr>
          <w:w w:val="105"/>
          <w:sz w:val="17"/>
        </w:rPr>
        <w:t>de</w:t>
      </w:r>
      <w:r>
        <w:rPr>
          <w:spacing w:val="-1"/>
          <w:w w:val="105"/>
          <w:sz w:val="17"/>
        </w:rPr>
        <w:t> </w:t>
      </w:r>
      <w:r>
        <w:rPr>
          <w:w w:val="105"/>
          <w:sz w:val="17"/>
        </w:rPr>
        <w:t>cuidar-se</w:t>
      </w:r>
      <w:r>
        <w:rPr>
          <w:spacing w:val="-1"/>
          <w:w w:val="105"/>
          <w:sz w:val="17"/>
        </w:rPr>
        <w:t> </w:t>
      </w:r>
      <w:r>
        <w:rPr>
          <w:w w:val="105"/>
          <w:sz w:val="17"/>
        </w:rPr>
        <w:t>de</w:t>
      </w:r>
      <w:r>
        <w:rPr>
          <w:spacing w:val="-1"/>
          <w:w w:val="105"/>
          <w:sz w:val="17"/>
        </w:rPr>
        <w:t> </w:t>
      </w:r>
      <w:r>
        <w:rPr>
          <w:w w:val="105"/>
          <w:sz w:val="17"/>
        </w:rPr>
        <w:t>microempresa</w:t>
      </w:r>
      <w:r>
        <w:rPr>
          <w:spacing w:val="-1"/>
          <w:w w:val="105"/>
          <w:sz w:val="17"/>
        </w:rPr>
        <w:t> </w:t>
      </w:r>
      <w:r>
        <w:rPr>
          <w:w w:val="105"/>
          <w:sz w:val="17"/>
        </w:rPr>
        <w:t>ou</w:t>
      </w:r>
      <w:r>
        <w:rPr>
          <w:spacing w:val="-1"/>
          <w:w w:val="105"/>
          <w:sz w:val="17"/>
        </w:rPr>
        <w:t> </w:t>
      </w:r>
      <w:r>
        <w:rPr>
          <w:w w:val="105"/>
          <w:sz w:val="17"/>
        </w:rPr>
        <w:t>de</w:t>
      </w:r>
      <w:r>
        <w:rPr>
          <w:spacing w:val="-1"/>
          <w:w w:val="105"/>
          <w:sz w:val="17"/>
        </w:rPr>
        <w:t> </w:t>
      </w:r>
      <w:r>
        <w:rPr>
          <w:w w:val="105"/>
          <w:sz w:val="17"/>
        </w:rPr>
        <w:t>empresa</w:t>
      </w:r>
      <w:r>
        <w:rPr>
          <w:spacing w:val="-1"/>
          <w:w w:val="105"/>
          <w:sz w:val="17"/>
        </w:rPr>
        <w:t> </w:t>
      </w:r>
      <w:r>
        <w:rPr>
          <w:w w:val="105"/>
          <w:sz w:val="17"/>
        </w:rPr>
        <w:t>de</w:t>
      </w:r>
      <w:r>
        <w:rPr>
          <w:spacing w:val="-1"/>
          <w:w w:val="105"/>
          <w:sz w:val="17"/>
        </w:rPr>
        <w:t> </w:t>
      </w:r>
      <w:r>
        <w:rPr>
          <w:w w:val="105"/>
          <w:sz w:val="17"/>
        </w:rPr>
        <w:t>pequeno</w:t>
      </w:r>
      <w:r>
        <w:rPr>
          <w:spacing w:val="-1"/>
          <w:w w:val="105"/>
          <w:sz w:val="17"/>
        </w:rPr>
        <w:t> </w:t>
      </w:r>
      <w:r>
        <w:rPr>
          <w:w w:val="105"/>
          <w:sz w:val="17"/>
        </w:rPr>
        <w:t>porte,</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42</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Complementar</w:t>
      </w:r>
      <w:r>
        <w:rPr>
          <w:spacing w:val="-1"/>
          <w:w w:val="105"/>
          <w:sz w:val="17"/>
        </w:rPr>
        <w:t> </w:t>
      </w:r>
      <w:r>
        <w:rPr>
          <w:w w:val="105"/>
          <w:sz w:val="17"/>
        </w:rPr>
        <w:t>nº</w:t>
      </w:r>
      <w:r>
        <w:rPr>
          <w:spacing w:val="-1"/>
          <w:w w:val="105"/>
          <w:sz w:val="17"/>
        </w:rPr>
        <w:t> </w:t>
      </w:r>
      <w:r>
        <w:rPr>
          <w:w w:val="105"/>
          <w:sz w:val="17"/>
        </w:rPr>
        <w:t>123/2006,</w:t>
      </w:r>
      <w:r>
        <w:rPr>
          <w:spacing w:val="-1"/>
          <w:w w:val="105"/>
          <w:sz w:val="17"/>
        </w:rPr>
        <w:t> </w:t>
      </w:r>
      <w:r>
        <w:rPr>
          <w:w w:val="105"/>
          <w:sz w:val="17"/>
        </w:rPr>
        <w:t>a</w:t>
      </w:r>
      <w:r>
        <w:rPr>
          <w:spacing w:val="-1"/>
          <w:w w:val="105"/>
          <w:sz w:val="17"/>
        </w:rPr>
        <w:t> </w:t>
      </w:r>
      <w:r>
        <w:rPr>
          <w:w w:val="105"/>
          <w:sz w:val="17"/>
        </w:rPr>
        <w:t>documentação</w:t>
      </w:r>
      <w:r>
        <w:rPr>
          <w:spacing w:val="-1"/>
          <w:w w:val="105"/>
          <w:sz w:val="17"/>
        </w:rPr>
        <w:t> </w:t>
      </w:r>
      <w:r>
        <w:rPr>
          <w:w w:val="105"/>
          <w:sz w:val="17"/>
        </w:rPr>
        <w:t>somente</w:t>
      </w:r>
      <w:r>
        <w:rPr>
          <w:spacing w:val="-1"/>
          <w:w w:val="105"/>
          <w:sz w:val="17"/>
        </w:rPr>
        <w:t> </w:t>
      </w:r>
      <w:r>
        <w:rPr>
          <w:w w:val="105"/>
          <w:sz w:val="17"/>
        </w:rPr>
        <w:t>será</w:t>
      </w:r>
      <w:r>
        <w:rPr>
          <w:spacing w:val="-1"/>
          <w:w w:val="105"/>
          <w:sz w:val="17"/>
        </w:rPr>
        <w:t> </w:t>
      </w:r>
      <w:r>
        <w:rPr>
          <w:w w:val="105"/>
          <w:sz w:val="17"/>
        </w:rPr>
        <w:t>exigida</w:t>
      </w:r>
      <w:r>
        <w:rPr>
          <w:spacing w:val="-1"/>
          <w:w w:val="105"/>
          <w:sz w:val="17"/>
        </w:rPr>
        <w:t> </w:t>
      </w:r>
      <w:r>
        <w:rPr>
          <w:w w:val="105"/>
          <w:sz w:val="17"/>
        </w:rPr>
        <w:t>para</w:t>
      </w:r>
      <w:r>
        <w:rPr>
          <w:spacing w:val="-1"/>
          <w:w w:val="105"/>
          <w:sz w:val="17"/>
        </w:rPr>
        <w:t> </w:t>
      </w:r>
      <w:r>
        <w:rPr>
          <w:w w:val="105"/>
          <w:sz w:val="17"/>
        </w:rPr>
        <w:t>efeito</w:t>
      </w:r>
      <w:r>
        <w:rPr>
          <w:spacing w:val="-1"/>
          <w:w w:val="105"/>
          <w:sz w:val="17"/>
        </w:rPr>
        <w:t> </w:t>
      </w:r>
      <w:r>
        <w:rPr>
          <w:w w:val="105"/>
          <w:sz w:val="17"/>
        </w:rPr>
        <w:t>de</w:t>
      </w:r>
      <w:r>
        <w:rPr>
          <w:spacing w:val="-1"/>
          <w:w w:val="105"/>
          <w:sz w:val="17"/>
        </w:rPr>
        <w:t> </w:t>
      </w:r>
      <w:r>
        <w:rPr>
          <w:w w:val="105"/>
          <w:sz w:val="17"/>
        </w:rPr>
        <w:t>assinatura</w:t>
      </w:r>
      <w:r>
        <w:rPr>
          <w:spacing w:val="-1"/>
          <w:w w:val="105"/>
          <w:sz w:val="17"/>
        </w:rPr>
        <w:t> </w:t>
      </w:r>
      <w:r>
        <w:rPr>
          <w:w w:val="105"/>
          <w:sz w:val="17"/>
        </w:rPr>
        <w:t>do contrato, caso se sagre vencedora no certame.</w:t>
      </w:r>
    </w:p>
    <w:p>
      <w:pPr>
        <w:pStyle w:val="ListParagraph"/>
        <w:numPr>
          <w:ilvl w:val="2"/>
          <w:numId w:val="65"/>
        </w:numPr>
        <w:tabs>
          <w:tab w:pos="809" w:val="left" w:leader="none"/>
        </w:tabs>
        <w:spacing w:line="182" w:lineRule="exact" w:before="0" w:after="0"/>
        <w:ind w:left="809" w:right="0" w:hanging="493"/>
        <w:jc w:val="left"/>
        <w:rPr>
          <w:sz w:val="17"/>
        </w:rPr>
      </w:pPr>
      <w:r>
        <w:rPr>
          <w:w w:val="105"/>
          <w:sz w:val="17"/>
        </w:rPr>
        <w:t>Em</w:t>
      </w:r>
      <w:r>
        <w:rPr>
          <w:spacing w:val="2"/>
          <w:w w:val="105"/>
          <w:sz w:val="17"/>
        </w:rPr>
        <w:t> </w:t>
      </w:r>
      <w:r>
        <w:rPr>
          <w:w w:val="105"/>
          <w:sz w:val="17"/>
        </w:rPr>
        <w:t>sendo</w:t>
      </w:r>
      <w:r>
        <w:rPr>
          <w:spacing w:val="2"/>
          <w:w w:val="105"/>
          <w:sz w:val="17"/>
        </w:rPr>
        <w:t> </w:t>
      </w:r>
      <w:r>
        <w:rPr>
          <w:w w:val="105"/>
          <w:sz w:val="17"/>
        </w:rPr>
        <w:t>declarada</w:t>
      </w:r>
      <w:r>
        <w:rPr>
          <w:spacing w:val="2"/>
          <w:w w:val="105"/>
          <w:sz w:val="17"/>
        </w:rPr>
        <w:t> </w:t>
      </w:r>
      <w:r>
        <w:rPr>
          <w:w w:val="105"/>
          <w:sz w:val="17"/>
        </w:rPr>
        <w:t>vencedora</w:t>
      </w:r>
      <w:r>
        <w:rPr>
          <w:spacing w:val="2"/>
          <w:w w:val="105"/>
          <w:sz w:val="17"/>
        </w:rPr>
        <w:t> </w:t>
      </w:r>
      <w:r>
        <w:rPr>
          <w:w w:val="105"/>
          <w:sz w:val="17"/>
        </w:rPr>
        <w:t>do</w:t>
      </w:r>
      <w:r>
        <w:rPr>
          <w:spacing w:val="2"/>
          <w:w w:val="105"/>
          <w:sz w:val="17"/>
        </w:rPr>
        <w:t> </w:t>
      </w:r>
      <w:r>
        <w:rPr>
          <w:w w:val="105"/>
          <w:sz w:val="17"/>
        </w:rPr>
        <w:t>certame</w:t>
      </w:r>
      <w:r>
        <w:rPr>
          <w:spacing w:val="2"/>
          <w:w w:val="105"/>
          <w:sz w:val="17"/>
        </w:rPr>
        <w:t> </w:t>
      </w:r>
      <w:r>
        <w:rPr>
          <w:w w:val="105"/>
          <w:sz w:val="17"/>
        </w:rPr>
        <w:t>microempresa</w:t>
      </w:r>
      <w:r>
        <w:rPr>
          <w:spacing w:val="2"/>
          <w:w w:val="105"/>
          <w:sz w:val="17"/>
        </w:rPr>
        <w:t> </w:t>
      </w:r>
      <w:r>
        <w:rPr>
          <w:w w:val="105"/>
          <w:sz w:val="17"/>
        </w:rPr>
        <w:t>ou</w:t>
      </w:r>
      <w:r>
        <w:rPr>
          <w:spacing w:val="2"/>
          <w:w w:val="105"/>
          <w:sz w:val="17"/>
        </w:rPr>
        <w:t> </w:t>
      </w:r>
      <w:r>
        <w:rPr>
          <w:w w:val="105"/>
          <w:sz w:val="17"/>
        </w:rPr>
        <w:t>empresa</w:t>
      </w:r>
      <w:r>
        <w:rPr>
          <w:spacing w:val="2"/>
          <w:w w:val="105"/>
          <w:sz w:val="17"/>
        </w:rPr>
        <w:t> </w:t>
      </w:r>
      <w:r>
        <w:rPr>
          <w:w w:val="105"/>
          <w:sz w:val="17"/>
        </w:rPr>
        <w:t>de</w:t>
      </w:r>
      <w:r>
        <w:rPr>
          <w:spacing w:val="2"/>
          <w:w w:val="105"/>
          <w:sz w:val="17"/>
        </w:rPr>
        <w:t> </w:t>
      </w:r>
      <w:r>
        <w:rPr>
          <w:w w:val="105"/>
          <w:sz w:val="17"/>
        </w:rPr>
        <w:t>pequeno</w:t>
      </w:r>
      <w:r>
        <w:rPr>
          <w:spacing w:val="2"/>
          <w:w w:val="105"/>
          <w:sz w:val="17"/>
        </w:rPr>
        <w:t> </w:t>
      </w:r>
      <w:r>
        <w:rPr>
          <w:w w:val="105"/>
          <w:sz w:val="17"/>
        </w:rPr>
        <w:t>porte</w:t>
      </w:r>
      <w:r>
        <w:rPr>
          <w:spacing w:val="2"/>
          <w:w w:val="105"/>
          <w:sz w:val="17"/>
        </w:rPr>
        <w:t> </w:t>
      </w:r>
      <w:r>
        <w:rPr>
          <w:w w:val="105"/>
          <w:sz w:val="17"/>
        </w:rPr>
        <w:t>com</w:t>
      </w:r>
      <w:r>
        <w:rPr>
          <w:spacing w:val="2"/>
          <w:w w:val="105"/>
          <w:sz w:val="17"/>
        </w:rPr>
        <w:t> </w:t>
      </w:r>
      <w:r>
        <w:rPr>
          <w:w w:val="105"/>
          <w:sz w:val="17"/>
        </w:rPr>
        <w:t>débitos</w:t>
      </w:r>
      <w:r>
        <w:rPr>
          <w:spacing w:val="2"/>
          <w:w w:val="105"/>
          <w:sz w:val="17"/>
        </w:rPr>
        <w:t> </w:t>
      </w:r>
      <w:r>
        <w:rPr>
          <w:w w:val="105"/>
          <w:sz w:val="17"/>
        </w:rPr>
        <w:t>fiscais</w:t>
      </w:r>
      <w:r>
        <w:rPr>
          <w:spacing w:val="2"/>
          <w:w w:val="105"/>
          <w:sz w:val="17"/>
        </w:rPr>
        <w:t> </w:t>
      </w:r>
      <w:r>
        <w:rPr>
          <w:w w:val="105"/>
          <w:sz w:val="17"/>
        </w:rPr>
        <w:t>e</w:t>
      </w:r>
      <w:r>
        <w:rPr>
          <w:spacing w:val="2"/>
          <w:w w:val="105"/>
          <w:sz w:val="17"/>
        </w:rPr>
        <w:t> </w:t>
      </w:r>
      <w:r>
        <w:rPr>
          <w:w w:val="105"/>
          <w:sz w:val="17"/>
        </w:rPr>
        <w:t>trabalhistas,</w:t>
      </w:r>
      <w:r>
        <w:rPr>
          <w:spacing w:val="2"/>
          <w:w w:val="105"/>
          <w:sz w:val="17"/>
        </w:rPr>
        <w:t> </w:t>
      </w:r>
      <w:r>
        <w:rPr>
          <w:w w:val="105"/>
          <w:sz w:val="17"/>
        </w:rPr>
        <w:t>ficará</w:t>
      </w:r>
      <w:r>
        <w:rPr>
          <w:spacing w:val="2"/>
          <w:w w:val="105"/>
          <w:sz w:val="17"/>
        </w:rPr>
        <w:t> </w:t>
      </w:r>
      <w:r>
        <w:rPr>
          <w:w w:val="105"/>
          <w:sz w:val="17"/>
        </w:rPr>
        <w:t>assegurado,</w:t>
      </w:r>
      <w:r>
        <w:rPr>
          <w:spacing w:val="2"/>
          <w:w w:val="105"/>
          <w:sz w:val="17"/>
        </w:rPr>
        <w:t> </w:t>
      </w:r>
      <w:r>
        <w:rPr>
          <w:w w:val="105"/>
          <w:sz w:val="17"/>
        </w:rPr>
        <w:t>a</w:t>
      </w:r>
      <w:r>
        <w:rPr>
          <w:spacing w:val="2"/>
          <w:w w:val="105"/>
          <w:sz w:val="17"/>
        </w:rPr>
        <w:t> </w:t>
      </w:r>
      <w:r>
        <w:rPr>
          <w:w w:val="105"/>
          <w:sz w:val="17"/>
        </w:rPr>
        <w:t>partir</w:t>
      </w:r>
      <w:r>
        <w:rPr>
          <w:spacing w:val="3"/>
          <w:w w:val="105"/>
          <w:sz w:val="17"/>
        </w:rPr>
        <w:t> </w:t>
      </w:r>
      <w:r>
        <w:rPr>
          <w:w w:val="105"/>
          <w:sz w:val="17"/>
        </w:rPr>
        <w:t>de</w:t>
      </w:r>
      <w:r>
        <w:rPr>
          <w:spacing w:val="2"/>
          <w:w w:val="105"/>
          <w:sz w:val="17"/>
        </w:rPr>
        <w:t> </w:t>
      </w:r>
      <w:r>
        <w:rPr>
          <w:w w:val="105"/>
          <w:sz w:val="17"/>
        </w:rPr>
        <w:t>então,</w:t>
      </w:r>
      <w:r>
        <w:rPr>
          <w:spacing w:val="2"/>
          <w:w w:val="105"/>
          <w:sz w:val="17"/>
        </w:rPr>
        <w:t> </w:t>
      </w:r>
      <w:r>
        <w:rPr>
          <w:w w:val="105"/>
          <w:sz w:val="17"/>
        </w:rPr>
        <w:t>o</w:t>
      </w:r>
      <w:r>
        <w:rPr>
          <w:spacing w:val="2"/>
          <w:w w:val="105"/>
          <w:sz w:val="17"/>
        </w:rPr>
        <w:t> </w:t>
      </w:r>
      <w:r>
        <w:rPr>
          <w:w w:val="105"/>
          <w:sz w:val="17"/>
        </w:rPr>
        <w:t>prazo</w:t>
      </w:r>
      <w:r>
        <w:rPr>
          <w:spacing w:val="2"/>
          <w:w w:val="105"/>
          <w:sz w:val="17"/>
        </w:rPr>
        <w:t> </w:t>
      </w:r>
      <w:r>
        <w:rPr>
          <w:w w:val="105"/>
          <w:sz w:val="17"/>
        </w:rPr>
        <w:t>de</w:t>
      </w:r>
      <w:r>
        <w:rPr>
          <w:spacing w:val="2"/>
          <w:w w:val="105"/>
          <w:sz w:val="17"/>
        </w:rPr>
        <w:t> </w:t>
      </w:r>
      <w:r>
        <w:rPr>
          <w:w w:val="105"/>
          <w:sz w:val="17"/>
        </w:rPr>
        <w:t>5</w:t>
      </w:r>
      <w:r>
        <w:rPr>
          <w:spacing w:val="2"/>
          <w:w w:val="105"/>
          <w:sz w:val="17"/>
        </w:rPr>
        <w:t> </w:t>
      </w:r>
      <w:r>
        <w:rPr>
          <w:w w:val="105"/>
          <w:sz w:val="17"/>
        </w:rPr>
        <w:t>(cinco)</w:t>
      </w:r>
      <w:r>
        <w:rPr>
          <w:spacing w:val="2"/>
          <w:w w:val="105"/>
          <w:sz w:val="17"/>
        </w:rPr>
        <w:t> </w:t>
      </w:r>
      <w:r>
        <w:rPr>
          <w:w w:val="105"/>
          <w:sz w:val="17"/>
        </w:rPr>
        <w:t>dias</w:t>
      </w:r>
      <w:r>
        <w:rPr>
          <w:spacing w:val="2"/>
          <w:w w:val="105"/>
          <w:sz w:val="17"/>
        </w:rPr>
        <w:t> </w:t>
      </w:r>
      <w:r>
        <w:rPr>
          <w:w w:val="105"/>
          <w:sz w:val="17"/>
        </w:rPr>
        <w:t>úteis</w:t>
      </w:r>
      <w:r>
        <w:rPr>
          <w:spacing w:val="2"/>
          <w:w w:val="105"/>
          <w:sz w:val="17"/>
        </w:rPr>
        <w:t> </w:t>
      </w:r>
      <w:r>
        <w:rPr>
          <w:w w:val="105"/>
          <w:sz w:val="17"/>
        </w:rPr>
        <w:t>para</w:t>
      </w:r>
      <w:r>
        <w:rPr>
          <w:spacing w:val="2"/>
          <w:w w:val="105"/>
          <w:sz w:val="17"/>
        </w:rPr>
        <w:t> </w:t>
      </w:r>
      <w:r>
        <w:rPr>
          <w:spacing w:val="-10"/>
          <w:w w:val="105"/>
          <w:sz w:val="17"/>
        </w:rPr>
        <w:t>a</w:t>
      </w:r>
    </w:p>
    <w:p>
      <w:pPr>
        <w:pStyle w:val="BodyText"/>
        <w:spacing w:line="309" w:lineRule="auto" w:before="57"/>
      </w:pPr>
      <w:r>
        <w:rPr>
          <w:w w:val="105"/>
        </w:rPr>
        <w:t>regularização</w:t>
      </w:r>
      <w:r>
        <w:rPr>
          <w:spacing w:val="-1"/>
          <w:w w:val="105"/>
        </w:rPr>
        <w:t> </w:t>
      </w:r>
      <w:r>
        <w:rPr>
          <w:w w:val="105"/>
        </w:rPr>
        <w:t>da</w:t>
      </w:r>
      <w:r>
        <w:rPr>
          <w:spacing w:val="-1"/>
          <w:w w:val="105"/>
        </w:rPr>
        <w:t> </w:t>
      </w:r>
      <w:r>
        <w:rPr>
          <w:w w:val="105"/>
        </w:rPr>
        <w:t>documentação,</w:t>
      </w:r>
      <w:r>
        <w:rPr>
          <w:spacing w:val="-1"/>
          <w:w w:val="105"/>
        </w:rPr>
        <w:t> </w:t>
      </w:r>
      <w:r>
        <w:rPr>
          <w:w w:val="105"/>
        </w:rPr>
        <w:t>pagamento</w:t>
      </w:r>
      <w:r>
        <w:rPr>
          <w:spacing w:val="-1"/>
          <w:w w:val="105"/>
        </w:rPr>
        <w:t> </w:t>
      </w:r>
      <w:r>
        <w:rPr>
          <w:w w:val="105"/>
        </w:rPr>
        <w:t>ou</w:t>
      </w:r>
      <w:r>
        <w:rPr>
          <w:spacing w:val="-1"/>
          <w:w w:val="105"/>
        </w:rPr>
        <w:t> </w:t>
      </w:r>
      <w:r>
        <w:rPr>
          <w:w w:val="105"/>
        </w:rPr>
        <w:t>parcelamento</w:t>
      </w:r>
      <w:r>
        <w:rPr>
          <w:spacing w:val="-1"/>
          <w:w w:val="105"/>
        </w:rPr>
        <w:t> </w:t>
      </w:r>
      <w:r>
        <w:rPr>
          <w:w w:val="105"/>
        </w:rPr>
        <w:t>do</w:t>
      </w:r>
      <w:r>
        <w:rPr>
          <w:spacing w:val="-1"/>
          <w:w w:val="105"/>
        </w:rPr>
        <w:t> </w:t>
      </w:r>
      <w:r>
        <w:rPr>
          <w:w w:val="105"/>
        </w:rPr>
        <w:t>débito,</w:t>
      </w:r>
      <w:r>
        <w:rPr>
          <w:spacing w:val="-1"/>
          <w:w w:val="105"/>
        </w:rPr>
        <w:t> </w:t>
      </w:r>
      <w:r>
        <w:rPr>
          <w:w w:val="105"/>
        </w:rPr>
        <w:t>e</w:t>
      </w:r>
      <w:r>
        <w:rPr>
          <w:spacing w:val="-1"/>
          <w:w w:val="105"/>
        </w:rPr>
        <w:t> </w:t>
      </w:r>
      <w:r>
        <w:rPr>
          <w:w w:val="105"/>
        </w:rPr>
        <w:t>emissão</w:t>
      </w:r>
      <w:r>
        <w:rPr>
          <w:spacing w:val="-1"/>
          <w:w w:val="105"/>
        </w:rPr>
        <w:t> </w:t>
      </w:r>
      <w:r>
        <w:rPr>
          <w:w w:val="105"/>
        </w:rPr>
        <w:t>de</w:t>
      </w:r>
      <w:r>
        <w:rPr>
          <w:spacing w:val="-1"/>
          <w:w w:val="105"/>
        </w:rPr>
        <w:t> </w:t>
      </w:r>
      <w:r>
        <w:rPr>
          <w:w w:val="105"/>
        </w:rPr>
        <w:t>eventuais</w:t>
      </w:r>
      <w:r>
        <w:rPr>
          <w:spacing w:val="-1"/>
          <w:w w:val="105"/>
        </w:rPr>
        <w:t> </w:t>
      </w:r>
      <w:r>
        <w:rPr>
          <w:w w:val="105"/>
        </w:rPr>
        <w:t>certidões</w:t>
      </w:r>
      <w:r>
        <w:rPr>
          <w:spacing w:val="-1"/>
          <w:w w:val="105"/>
        </w:rPr>
        <w:t> </w:t>
      </w:r>
      <w:r>
        <w:rPr>
          <w:w w:val="105"/>
        </w:rPr>
        <w:t>negativas</w:t>
      </w:r>
      <w:r>
        <w:rPr>
          <w:spacing w:val="-1"/>
          <w:w w:val="105"/>
        </w:rPr>
        <w:t> </w:t>
      </w:r>
      <w:r>
        <w:rPr>
          <w:w w:val="105"/>
        </w:rPr>
        <w:t>ou</w:t>
      </w:r>
      <w:r>
        <w:rPr>
          <w:spacing w:val="-1"/>
          <w:w w:val="105"/>
        </w:rPr>
        <w:t> </w:t>
      </w:r>
      <w:r>
        <w:rPr>
          <w:w w:val="105"/>
        </w:rPr>
        <w:t>positivas</w:t>
      </w:r>
      <w:r>
        <w:rPr>
          <w:spacing w:val="-1"/>
          <w:w w:val="105"/>
        </w:rPr>
        <w:t> </w:t>
      </w:r>
      <w:r>
        <w:rPr>
          <w:w w:val="105"/>
        </w:rPr>
        <w:t>com</w:t>
      </w:r>
      <w:r>
        <w:rPr>
          <w:spacing w:val="-1"/>
          <w:w w:val="105"/>
        </w:rPr>
        <w:t> </w:t>
      </w:r>
      <w:r>
        <w:rPr>
          <w:w w:val="105"/>
        </w:rPr>
        <w:t>efeito</w:t>
      </w:r>
      <w:r>
        <w:rPr>
          <w:spacing w:val="-1"/>
          <w:w w:val="105"/>
        </w:rPr>
        <w:t> </w:t>
      </w:r>
      <w:r>
        <w:rPr>
          <w:w w:val="105"/>
        </w:rPr>
        <w:t>de</w:t>
      </w:r>
      <w:r>
        <w:rPr>
          <w:spacing w:val="-1"/>
          <w:w w:val="105"/>
        </w:rPr>
        <w:t> </w:t>
      </w:r>
      <w:r>
        <w:rPr>
          <w:w w:val="105"/>
        </w:rPr>
        <w:t>negativas,</w:t>
      </w:r>
      <w:r>
        <w:rPr>
          <w:spacing w:val="-1"/>
          <w:w w:val="105"/>
        </w:rPr>
        <w:t> </w:t>
      </w:r>
      <w:r>
        <w:rPr>
          <w:w w:val="105"/>
        </w:rPr>
        <w:t>na</w:t>
      </w:r>
      <w:r>
        <w:rPr>
          <w:spacing w:val="-1"/>
          <w:w w:val="105"/>
        </w:rPr>
        <w:t> </w:t>
      </w:r>
      <w:r>
        <w:rPr>
          <w:w w:val="105"/>
        </w:rPr>
        <w:t>forma</w:t>
      </w:r>
      <w:r>
        <w:rPr>
          <w:spacing w:val="-1"/>
          <w:w w:val="105"/>
        </w:rPr>
        <w:t> </w:t>
      </w:r>
      <w:r>
        <w:rPr>
          <w:w w:val="105"/>
        </w:rPr>
        <w:t>do</w:t>
      </w:r>
      <w:r>
        <w:rPr>
          <w:spacing w:val="-1"/>
          <w:w w:val="105"/>
        </w:rPr>
        <w:t> </w:t>
      </w:r>
      <w:r>
        <w:rPr>
          <w:w w:val="105"/>
        </w:rPr>
        <w:t>art.</w:t>
      </w:r>
      <w:r>
        <w:rPr>
          <w:spacing w:val="-1"/>
          <w:w w:val="105"/>
        </w:rPr>
        <w:t> </w:t>
      </w:r>
      <w:r>
        <w:rPr>
          <w:w w:val="105"/>
        </w:rPr>
        <w:t>43,</w:t>
      </w:r>
      <w:r>
        <w:rPr>
          <w:spacing w:val="-1"/>
          <w:w w:val="105"/>
        </w:rPr>
        <w:t> </w:t>
      </w:r>
      <w:r>
        <w:rPr>
          <w:w w:val="105"/>
        </w:rPr>
        <w:t>§</w:t>
      </w:r>
      <w:r>
        <w:rPr>
          <w:spacing w:val="-1"/>
          <w:w w:val="105"/>
        </w:rPr>
        <w:t> </w:t>
      </w:r>
      <w:r>
        <w:rPr>
          <w:w w:val="105"/>
        </w:rPr>
        <w:t>1º,</w:t>
      </w:r>
      <w:r>
        <w:rPr>
          <w:spacing w:val="-1"/>
          <w:w w:val="105"/>
        </w:rPr>
        <w:t> </w:t>
      </w:r>
      <w:r>
        <w:rPr>
          <w:w w:val="105"/>
        </w:rPr>
        <w:t>da</w:t>
      </w:r>
      <w:r>
        <w:rPr>
          <w:spacing w:val="-1"/>
          <w:w w:val="105"/>
        </w:rPr>
        <w:t> </w:t>
      </w:r>
      <w:r>
        <w:rPr>
          <w:w w:val="105"/>
        </w:rPr>
        <w:t>Lei</w:t>
      </w:r>
      <w:r>
        <w:rPr>
          <w:spacing w:val="-1"/>
          <w:w w:val="105"/>
        </w:rPr>
        <w:t> </w:t>
      </w:r>
      <w:r>
        <w:rPr>
          <w:w w:val="105"/>
        </w:rPr>
        <w:t>Complementar</w:t>
      </w:r>
      <w:r>
        <w:rPr>
          <w:spacing w:val="-1"/>
          <w:w w:val="105"/>
        </w:rPr>
        <w:t> </w:t>
      </w:r>
      <w:r>
        <w:rPr>
          <w:w w:val="105"/>
        </w:rPr>
        <w:t>nº </w:t>
      </w:r>
      <w:r>
        <w:rPr>
          <w:spacing w:val="-2"/>
          <w:w w:val="105"/>
        </w:rPr>
        <w:t>123/2006.</w:t>
      </w:r>
    </w:p>
    <w:p>
      <w:pPr>
        <w:pStyle w:val="ListParagraph"/>
        <w:numPr>
          <w:ilvl w:val="2"/>
          <w:numId w:val="65"/>
        </w:numPr>
        <w:tabs>
          <w:tab w:pos="802" w:val="left" w:leader="none"/>
        </w:tabs>
        <w:spacing w:line="183" w:lineRule="exact" w:before="0" w:after="0"/>
        <w:ind w:left="802" w:right="0" w:hanging="486"/>
        <w:jc w:val="left"/>
        <w:rPr>
          <w:sz w:val="17"/>
        </w:rPr>
      </w:pPr>
      <w:r>
        <w:rPr>
          <w:w w:val="105"/>
          <w:sz w:val="17"/>
        </w:rPr>
        <w:t>O</w:t>
      </w:r>
      <w:r>
        <w:rPr>
          <w:spacing w:val="-9"/>
          <w:w w:val="105"/>
          <w:sz w:val="17"/>
        </w:rPr>
        <w:t> </w:t>
      </w:r>
      <w:r>
        <w:rPr>
          <w:w w:val="105"/>
          <w:sz w:val="17"/>
        </w:rPr>
        <w:t>prazo</w:t>
      </w:r>
      <w:r>
        <w:rPr>
          <w:spacing w:val="-5"/>
          <w:w w:val="105"/>
          <w:sz w:val="17"/>
        </w:rPr>
        <w:t> </w:t>
      </w:r>
      <w:r>
        <w:rPr>
          <w:w w:val="105"/>
          <w:sz w:val="17"/>
        </w:rPr>
        <w:t>acima</w:t>
      </w:r>
      <w:r>
        <w:rPr>
          <w:spacing w:val="-6"/>
          <w:w w:val="105"/>
          <w:sz w:val="17"/>
        </w:rPr>
        <w:t> </w:t>
      </w:r>
      <w:r>
        <w:rPr>
          <w:w w:val="105"/>
          <w:sz w:val="17"/>
        </w:rPr>
        <w:t>poderá</w:t>
      </w:r>
      <w:r>
        <w:rPr>
          <w:spacing w:val="-5"/>
          <w:w w:val="105"/>
          <w:sz w:val="17"/>
        </w:rPr>
        <w:t> </w:t>
      </w:r>
      <w:r>
        <w:rPr>
          <w:w w:val="105"/>
          <w:sz w:val="17"/>
        </w:rPr>
        <w:t>ser</w:t>
      </w:r>
      <w:r>
        <w:rPr>
          <w:spacing w:val="-6"/>
          <w:w w:val="105"/>
          <w:sz w:val="17"/>
        </w:rPr>
        <w:t> </w:t>
      </w:r>
      <w:r>
        <w:rPr>
          <w:w w:val="105"/>
          <w:sz w:val="17"/>
        </w:rPr>
        <w:t>prorrogado</w:t>
      </w:r>
      <w:r>
        <w:rPr>
          <w:spacing w:val="-5"/>
          <w:w w:val="105"/>
          <w:sz w:val="17"/>
        </w:rPr>
        <w:t> </w:t>
      </w:r>
      <w:r>
        <w:rPr>
          <w:w w:val="105"/>
          <w:sz w:val="17"/>
        </w:rPr>
        <w:t>por</w:t>
      </w:r>
      <w:r>
        <w:rPr>
          <w:spacing w:val="-5"/>
          <w:w w:val="105"/>
          <w:sz w:val="17"/>
        </w:rPr>
        <w:t> </w:t>
      </w:r>
      <w:r>
        <w:rPr>
          <w:w w:val="105"/>
          <w:sz w:val="17"/>
        </w:rPr>
        <w:t>igual</w:t>
      </w:r>
      <w:r>
        <w:rPr>
          <w:spacing w:val="-6"/>
          <w:w w:val="105"/>
          <w:sz w:val="17"/>
        </w:rPr>
        <w:t> </w:t>
      </w:r>
      <w:r>
        <w:rPr>
          <w:w w:val="105"/>
          <w:sz w:val="17"/>
        </w:rPr>
        <w:t>período,</w:t>
      </w:r>
      <w:r>
        <w:rPr>
          <w:spacing w:val="-5"/>
          <w:w w:val="105"/>
          <w:sz w:val="17"/>
        </w:rPr>
        <w:t> </w:t>
      </w:r>
      <w:r>
        <w:rPr>
          <w:w w:val="105"/>
          <w:sz w:val="17"/>
        </w:rPr>
        <w:t>a</w:t>
      </w:r>
      <w:r>
        <w:rPr>
          <w:spacing w:val="-5"/>
          <w:w w:val="105"/>
          <w:sz w:val="17"/>
        </w:rPr>
        <w:t> </w:t>
      </w:r>
      <w:r>
        <w:rPr>
          <w:w w:val="105"/>
          <w:sz w:val="17"/>
        </w:rPr>
        <w:t>critério</w:t>
      </w:r>
      <w:r>
        <w:rPr>
          <w:spacing w:val="-6"/>
          <w:w w:val="105"/>
          <w:sz w:val="17"/>
        </w:rPr>
        <w:t> </w:t>
      </w:r>
      <w:r>
        <w:rPr>
          <w:w w:val="105"/>
          <w:sz w:val="17"/>
        </w:rPr>
        <w:t>exclusivo</w:t>
      </w:r>
      <w:r>
        <w:rPr>
          <w:spacing w:val="-5"/>
          <w:w w:val="105"/>
          <w:sz w:val="17"/>
        </w:rPr>
        <w:t> </w:t>
      </w:r>
      <w:r>
        <w:rPr>
          <w:w w:val="105"/>
          <w:sz w:val="17"/>
        </w:rPr>
        <w:t>da</w:t>
      </w:r>
      <w:r>
        <w:rPr>
          <w:spacing w:val="-11"/>
          <w:w w:val="105"/>
          <w:sz w:val="17"/>
        </w:rPr>
        <w:t> </w:t>
      </w:r>
      <w:r>
        <w:rPr>
          <w:w w:val="105"/>
          <w:sz w:val="17"/>
        </w:rPr>
        <w:t>Administração</w:t>
      </w:r>
      <w:r>
        <w:rPr>
          <w:spacing w:val="-6"/>
          <w:w w:val="105"/>
          <w:sz w:val="17"/>
        </w:rPr>
        <w:t> </w:t>
      </w:r>
      <w:r>
        <w:rPr>
          <w:spacing w:val="-2"/>
          <w:w w:val="105"/>
          <w:sz w:val="17"/>
        </w:rPr>
        <w:t>Pública.</w:t>
      </w:r>
    </w:p>
    <w:p>
      <w:pPr>
        <w:pStyle w:val="ListParagraph"/>
        <w:numPr>
          <w:ilvl w:val="2"/>
          <w:numId w:val="65"/>
        </w:numPr>
        <w:tabs>
          <w:tab w:pos="797" w:val="left" w:leader="none"/>
        </w:tabs>
        <w:spacing w:line="292" w:lineRule="auto" w:before="57" w:after="0"/>
        <w:ind w:left="316" w:right="299" w:firstLine="0"/>
        <w:jc w:val="left"/>
        <w:rPr>
          <w:sz w:val="17"/>
        </w:rPr>
      </w:pPr>
      <w:r>
        <w:rPr>
          <w:w w:val="105"/>
          <w:sz w:val="17"/>
        </w:rPr>
        <w:t>A</w:t>
      </w:r>
      <w:r>
        <w:rPr>
          <w:spacing w:val="-10"/>
          <w:w w:val="105"/>
          <w:sz w:val="17"/>
        </w:rPr>
        <w:t> </w:t>
      </w:r>
      <w:r>
        <w:rPr>
          <w:w w:val="105"/>
          <w:sz w:val="17"/>
        </w:rPr>
        <w:t>não</w:t>
      </w:r>
      <w:r>
        <w:rPr>
          <w:spacing w:val="-1"/>
          <w:w w:val="105"/>
          <w:sz w:val="17"/>
        </w:rPr>
        <w:t> </w:t>
      </w:r>
      <w:r>
        <w:rPr>
          <w:w w:val="105"/>
          <w:sz w:val="17"/>
        </w:rPr>
        <w:t>regularização</w:t>
      </w:r>
      <w:r>
        <w:rPr>
          <w:spacing w:val="-1"/>
          <w:w w:val="105"/>
          <w:sz w:val="17"/>
        </w:rPr>
        <w:t> </w:t>
      </w:r>
      <w:r>
        <w:rPr>
          <w:w w:val="105"/>
          <w:sz w:val="17"/>
        </w:rPr>
        <w:t>da</w:t>
      </w:r>
      <w:r>
        <w:rPr>
          <w:spacing w:val="-1"/>
          <w:w w:val="105"/>
          <w:sz w:val="17"/>
        </w:rPr>
        <w:t> </w:t>
      </w:r>
      <w:r>
        <w:rPr>
          <w:w w:val="105"/>
          <w:sz w:val="17"/>
        </w:rPr>
        <w:t>documentação</w:t>
      </w:r>
      <w:r>
        <w:rPr>
          <w:spacing w:val="-1"/>
          <w:w w:val="105"/>
          <w:sz w:val="17"/>
        </w:rPr>
        <w:t> </w:t>
      </w:r>
      <w:r>
        <w:rPr>
          <w:w w:val="105"/>
          <w:sz w:val="17"/>
        </w:rPr>
        <w:t>no</w:t>
      </w:r>
      <w:r>
        <w:rPr>
          <w:spacing w:val="-1"/>
          <w:w w:val="105"/>
          <w:sz w:val="17"/>
        </w:rPr>
        <w:t> </w:t>
      </w:r>
      <w:r>
        <w:rPr>
          <w:w w:val="105"/>
          <w:sz w:val="17"/>
        </w:rPr>
        <w:t>prazo</w:t>
      </w:r>
      <w:r>
        <w:rPr>
          <w:spacing w:val="-1"/>
          <w:w w:val="105"/>
          <w:sz w:val="17"/>
        </w:rPr>
        <w:t> </w:t>
      </w:r>
      <w:r>
        <w:rPr>
          <w:w w:val="105"/>
          <w:sz w:val="17"/>
        </w:rPr>
        <w:t>estipulado</w:t>
      </w:r>
      <w:r>
        <w:rPr>
          <w:spacing w:val="-1"/>
          <w:w w:val="105"/>
          <w:sz w:val="17"/>
        </w:rPr>
        <w:t> </w:t>
      </w:r>
      <w:r>
        <w:rPr>
          <w:w w:val="105"/>
          <w:sz w:val="17"/>
        </w:rPr>
        <w:t>implicará</w:t>
      </w:r>
      <w:r>
        <w:rPr>
          <w:spacing w:val="-1"/>
          <w:w w:val="105"/>
          <w:sz w:val="17"/>
        </w:rPr>
        <w:t> </w:t>
      </w:r>
      <w:r>
        <w:rPr>
          <w:w w:val="105"/>
          <w:sz w:val="17"/>
        </w:rPr>
        <w:t>a</w:t>
      </w:r>
      <w:r>
        <w:rPr>
          <w:spacing w:val="-1"/>
          <w:w w:val="105"/>
          <w:sz w:val="17"/>
        </w:rPr>
        <w:t> </w:t>
      </w:r>
      <w:r>
        <w:rPr>
          <w:w w:val="105"/>
          <w:sz w:val="17"/>
        </w:rPr>
        <w:t>decadência</w:t>
      </w:r>
      <w:r>
        <w:rPr>
          <w:spacing w:val="-1"/>
          <w:w w:val="105"/>
          <w:sz w:val="17"/>
        </w:rPr>
        <w:t> </w:t>
      </w:r>
      <w:r>
        <w:rPr>
          <w:w w:val="105"/>
          <w:sz w:val="17"/>
        </w:rPr>
        <w:t>do</w:t>
      </w:r>
      <w:r>
        <w:rPr>
          <w:spacing w:val="-1"/>
          <w:w w:val="105"/>
          <w:sz w:val="17"/>
        </w:rPr>
        <w:t> </w:t>
      </w:r>
      <w:r>
        <w:rPr>
          <w:w w:val="105"/>
          <w:sz w:val="17"/>
        </w:rPr>
        <w:t>direito</w:t>
      </w:r>
      <w:r>
        <w:rPr>
          <w:spacing w:val="-1"/>
          <w:w w:val="105"/>
          <w:sz w:val="17"/>
        </w:rPr>
        <w:t> </w:t>
      </w:r>
      <w:r>
        <w:rPr>
          <w:w w:val="105"/>
          <w:sz w:val="17"/>
        </w:rPr>
        <w:t>à</w:t>
      </w:r>
      <w:r>
        <w:rPr>
          <w:spacing w:val="-1"/>
          <w:w w:val="105"/>
          <w:sz w:val="17"/>
        </w:rPr>
        <w:t> </w:t>
      </w:r>
      <w:r>
        <w:rPr>
          <w:w w:val="105"/>
          <w:sz w:val="17"/>
        </w:rPr>
        <w:t>contratação,</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do</w:t>
      </w:r>
      <w:r>
        <w:rPr>
          <w:spacing w:val="-1"/>
          <w:w w:val="105"/>
          <w:sz w:val="17"/>
        </w:rPr>
        <w:t> </w:t>
      </w:r>
      <w:r>
        <w:rPr>
          <w:w w:val="105"/>
          <w:sz w:val="17"/>
        </w:rPr>
        <w:t>§</w:t>
      </w:r>
      <w:r>
        <w:rPr>
          <w:spacing w:val="-1"/>
          <w:w w:val="105"/>
          <w:sz w:val="17"/>
        </w:rPr>
        <w:t> </w:t>
      </w:r>
      <w:r>
        <w:rPr>
          <w:w w:val="105"/>
          <w:sz w:val="17"/>
        </w:rPr>
        <w:t>2º</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43</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Complementar</w:t>
      </w:r>
      <w:r>
        <w:rPr>
          <w:spacing w:val="-1"/>
          <w:w w:val="105"/>
          <w:sz w:val="17"/>
        </w:rPr>
        <w:t> </w:t>
      </w:r>
      <w:r>
        <w:rPr>
          <w:w w:val="105"/>
          <w:sz w:val="17"/>
        </w:rPr>
        <w:t>nº</w:t>
      </w:r>
      <w:r>
        <w:rPr>
          <w:spacing w:val="-1"/>
          <w:w w:val="105"/>
          <w:sz w:val="17"/>
        </w:rPr>
        <w:t> </w:t>
      </w:r>
      <w:r>
        <w:rPr>
          <w:w w:val="105"/>
          <w:sz w:val="17"/>
        </w:rPr>
        <w:t>123/2006,</w:t>
      </w:r>
      <w:r>
        <w:rPr>
          <w:spacing w:val="-1"/>
          <w:w w:val="105"/>
          <w:sz w:val="17"/>
        </w:rPr>
        <w:t> </w:t>
      </w:r>
      <w:r>
        <w:rPr>
          <w:w w:val="105"/>
          <w:sz w:val="17"/>
        </w:rPr>
        <w:t>sem</w:t>
      </w:r>
      <w:r>
        <w:rPr>
          <w:spacing w:val="-1"/>
          <w:w w:val="105"/>
          <w:sz w:val="17"/>
        </w:rPr>
        <w:t> </w:t>
      </w:r>
      <w:r>
        <w:rPr>
          <w:w w:val="105"/>
          <w:sz w:val="17"/>
        </w:rPr>
        <w:t>prejuízo</w:t>
      </w:r>
      <w:r>
        <w:rPr>
          <w:spacing w:val="-1"/>
          <w:w w:val="105"/>
          <w:sz w:val="17"/>
        </w:rPr>
        <w:t> </w:t>
      </w:r>
      <w:r>
        <w:rPr>
          <w:w w:val="105"/>
          <w:sz w:val="17"/>
        </w:rPr>
        <w:t>da</w:t>
      </w:r>
      <w:r>
        <w:rPr>
          <w:spacing w:val="-1"/>
          <w:w w:val="105"/>
          <w:sz w:val="17"/>
        </w:rPr>
        <w:t> </w:t>
      </w:r>
      <w:r>
        <w:rPr>
          <w:w w:val="105"/>
          <w:sz w:val="17"/>
        </w:rPr>
        <w:t>aplicação das sanções previstas neste Edital.</w:t>
      </w:r>
    </w:p>
    <w:p>
      <w:pPr>
        <w:pStyle w:val="BodyText"/>
        <w:spacing w:before="58"/>
        <w:ind w:left="0"/>
      </w:pPr>
    </w:p>
    <w:p>
      <w:pPr>
        <w:pStyle w:val="Heading1"/>
        <w:numPr>
          <w:ilvl w:val="0"/>
          <w:numId w:val="65"/>
        </w:numPr>
        <w:tabs>
          <w:tab w:pos="492" w:val="left" w:leader="none"/>
        </w:tabs>
        <w:spacing w:line="240" w:lineRule="auto" w:before="0" w:after="0"/>
        <w:ind w:left="492" w:right="0" w:hanging="176"/>
        <w:jc w:val="left"/>
      </w:pPr>
      <w:r>
        <w:rPr/>
        <w:t>HABILITAÇÃO</w:t>
      </w:r>
      <w:r>
        <w:rPr>
          <w:spacing w:val="61"/>
          <w:w w:val="150"/>
        </w:rPr>
        <w:t> </w:t>
      </w:r>
      <w:r>
        <w:rPr/>
        <w:t>ECONÔMICO-</w:t>
      </w:r>
      <w:r>
        <w:rPr>
          <w:spacing w:val="-2"/>
        </w:rPr>
        <w:t>FINANCEIRA:</w:t>
      </w:r>
    </w:p>
    <w:p>
      <w:pPr>
        <w:pStyle w:val="ListParagraph"/>
        <w:numPr>
          <w:ilvl w:val="1"/>
          <w:numId w:val="65"/>
        </w:numPr>
        <w:tabs>
          <w:tab w:pos="581" w:val="left" w:leader="none"/>
        </w:tabs>
        <w:spacing w:line="292" w:lineRule="auto" w:before="57" w:after="0"/>
        <w:ind w:left="316" w:right="299" w:firstLine="0"/>
        <w:jc w:val="left"/>
        <w:rPr>
          <w:sz w:val="17"/>
        </w:rPr>
      </w:pPr>
      <w:r>
        <w:rPr>
          <w:sz w:val="17"/>
        </w:rPr>
        <mc:AlternateContent>
          <mc:Choice Requires="wps">
            <w:drawing>
              <wp:anchor distT="0" distB="0" distL="0" distR="0" allowOverlap="1" layoutInCell="1" locked="0" behindDoc="1" simplePos="0" relativeHeight="486407168">
                <wp:simplePos x="0" y="0"/>
                <wp:positionH relativeFrom="page">
                  <wp:posOffset>2391329</wp:posOffset>
                </wp:positionH>
                <wp:positionV relativeFrom="paragraph">
                  <wp:posOffset>297243</wp:posOffset>
                </wp:positionV>
                <wp:extent cx="31115" cy="8890"/>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31115" cy="8890"/>
                        </a:xfrm>
                        <a:custGeom>
                          <a:avLst/>
                          <a:gdLst/>
                          <a:ahLst/>
                          <a:cxnLst/>
                          <a:rect l="l" t="t" r="r" b="b"/>
                          <a:pathLst>
                            <a:path w="31115" h="8890">
                              <a:moveTo>
                                <a:pt x="30965" y="8433"/>
                              </a:moveTo>
                              <a:lnTo>
                                <a:pt x="0" y="8433"/>
                              </a:lnTo>
                              <a:lnTo>
                                <a:pt x="0" y="0"/>
                              </a:lnTo>
                              <a:lnTo>
                                <a:pt x="30965" y="0"/>
                              </a:lnTo>
                              <a:lnTo>
                                <a:pt x="30965" y="8433"/>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88.29364pt;margin-top:23.404974pt;width:2.438251pt;height:.664034pt;mso-position-horizontal-relative:page;mso-position-vertical-relative:paragraph;z-index:-16909312" id="docshape21" filled="true" fillcolor="#000080" stroked="false">
                <v:fill type="solid"/>
                <w10:wrap type="none"/>
              </v:rect>
            </w:pict>
          </mc:Fallback>
        </mc:AlternateContent>
      </w:r>
      <w:r>
        <w:rPr>
          <w:w w:val="105"/>
          <w:sz w:val="17"/>
        </w:rPr>
        <w:t>Certidão</w:t>
      </w:r>
      <w:r>
        <w:rPr>
          <w:spacing w:val="-5"/>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falência</w:t>
      </w:r>
      <w:r>
        <w:rPr>
          <w:spacing w:val="-5"/>
          <w:w w:val="105"/>
          <w:sz w:val="17"/>
        </w:rPr>
        <w:t> </w:t>
      </w:r>
      <w:r>
        <w:rPr>
          <w:w w:val="105"/>
          <w:sz w:val="17"/>
        </w:rPr>
        <w:t>expedida</w:t>
      </w:r>
      <w:r>
        <w:rPr>
          <w:spacing w:val="-5"/>
          <w:w w:val="105"/>
          <w:sz w:val="17"/>
        </w:rPr>
        <w:t> </w:t>
      </w:r>
      <w:r>
        <w:rPr>
          <w:w w:val="105"/>
          <w:sz w:val="17"/>
        </w:rPr>
        <w:t>pelo</w:t>
      </w:r>
      <w:r>
        <w:rPr>
          <w:spacing w:val="-5"/>
          <w:w w:val="105"/>
          <w:sz w:val="17"/>
        </w:rPr>
        <w:t> </w:t>
      </w:r>
      <w:r>
        <w:rPr>
          <w:w w:val="105"/>
          <w:sz w:val="17"/>
        </w:rPr>
        <w:t>distribuidor</w:t>
      </w:r>
      <w:r>
        <w:rPr>
          <w:spacing w:val="-5"/>
          <w:w w:val="105"/>
          <w:sz w:val="17"/>
        </w:rPr>
        <w:t> </w:t>
      </w:r>
      <w:r>
        <w:rPr>
          <w:w w:val="105"/>
          <w:sz w:val="17"/>
        </w:rPr>
        <w:t>da</w:t>
      </w:r>
      <w:r>
        <w:rPr>
          <w:spacing w:val="-5"/>
          <w:w w:val="105"/>
          <w:sz w:val="17"/>
        </w:rPr>
        <w:t> </w:t>
      </w:r>
      <w:r>
        <w:rPr>
          <w:w w:val="105"/>
          <w:sz w:val="17"/>
        </w:rPr>
        <w:t>sede</w:t>
      </w:r>
      <w:r>
        <w:rPr>
          <w:spacing w:val="-5"/>
          <w:w w:val="105"/>
          <w:sz w:val="17"/>
        </w:rPr>
        <w:t> </w:t>
      </w:r>
      <w:r>
        <w:rPr>
          <w:w w:val="105"/>
          <w:sz w:val="17"/>
        </w:rPr>
        <w:t>do</w:t>
      </w:r>
      <w:r>
        <w:rPr>
          <w:spacing w:val="-5"/>
          <w:w w:val="105"/>
          <w:sz w:val="17"/>
        </w:rPr>
        <w:t> </w:t>
      </w:r>
      <w:r>
        <w:rPr>
          <w:w w:val="105"/>
          <w:sz w:val="17"/>
        </w:rPr>
        <w:t>fornecedor,</w:t>
      </w:r>
      <w:r>
        <w:rPr>
          <w:spacing w:val="-5"/>
          <w:w w:val="105"/>
          <w:sz w:val="17"/>
        </w:rPr>
        <w:t> </w:t>
      </w:r>
      <w:r>
        <w:rPr>
          <w:w w:val="105"/>
          <w:sz w:val="17"/>
        </w:rPr>
        <w:t>caso</w:t>
      </w:r>
      <w:r>
        <w:rPr>
          <w:spacing w:val="-5"/>
          <w:w w:val="105"/>
          <w:sz w:val="17"/>
        </w:rPr>
        <w:t> </w:t>
      </w:r>
      <w:r>
        <w:rPr>
          <w:w w:val="105"/>
          <w:sz w:val="17"/>
        </w:rPr>
        <w:t>se</w:t>
      </w:r>
      <w:r>
        <w:rPr>
          <w:spacing w:val="-5"/>
          <w:w w:val="105"/>
          <w:sz w:val="17"/>
        </w:rPr>
        <w:t> </w:t>
      </w:r>
      <w:r>
        <w:rPr>
          <w:w w:val="105"/>
          <w:sz w:val="17"/>
        </w:rPr>
        <w:t>trate</w:t>
      </w:r>
      <w:r>
        <w:rPr>
          <w:spacing w:val="-5"/>
          <w:w w:val="105"/>
          <w:sz w:val="17"/>
        </w:rPr>
        <w:t> </w:t>
      </w:r>
      <w:r>
        <w:rPr>
          <w:w w:val="105"/>
          <w:sz w:val="17"/>
        </w:rPr>
        <w:t>de</w:t>
      </w:r>
      <w:r>
        <w:rPr>
          <w:spacing w:val="-5"/>
          <w:w w:val="105"/>
          <w:sz w:val="17"/>
        </w:rPr>
        <w:t> </w:t>
      </w:r>
      <w:r>
        <w:rPr>
          <w:w w:val="105"/>
          <w:sz w:val="17"/>
        </w:rPr>
        <w:t>pessoa</w:t>
      </w:r>
      <w:r>
        <w:rPr>
          <w:spacing w:val="-5"/>
          <w:w w:val="105"/>
          <w:sz w:val="17"/>
        </w:rPr>
        <w:t> </w:t>
      </w:r>
      <w:r>
        <w:rPr>
          <w:w w:val="105"/>
          <w:sz w:val="17"/>
        </w:rPr>
        <w:t>jurídica,</w:t>
      </w:r>
      <w:r>
        <w:rPr>
          <w:spacing w:val="-5"/>
          <w:w w:val="105"/>
          <w:sz w:val="17"/>
        </w:rPr>
        <w:t> </w:t>
      </w:r>
      <w:r>
        <w:rPr>
          <w:w w:val="105"/>
          <w:sz w:val="17"/>
        </w:rPr>
        <w:t>ou</w:t>
      </w:r>
      <w:r>
        <w:rPr>
          <w:spacing w:val="-5"/>
          <w:w w:val="105"/>
          <w:sz w:val="17"/>
        </w:rPr>
        <w:t> </w:t>
      </w:r>
      <w:r>
        <w:rPr>
          <w:w w:val="105"/>
          <w:sz w:val="17"/>
        </w:rPr>
        <w:t>certidão</w:t>
      </w:r>
      <w:r>
        <w:rPr>
          <w:spacing w:val="-5"/>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insolvência</w:t>
      </w:r>
      <w:r>
        <w:rPr>
          <w:spacing w:val="-5"/>
          <w:w w:val="105"/>
          <w:sz w:val="17"/>
        </w:rPr>
        <w:t> </w:t>
      </w:r>
      <w:r>
        <w:rPr>
          <w:w w:val="105"/>
          <w:sz w:val="17"/>
        </w:rPr>
        <w:t>civil</w:t>
      </w:r>
      <w:r>
        <w:rPr>
          <w:spacing w:val="-5"/>
          <w:w w:val="105"/>
          <w:sz w:val="17"/>
        </w:rPr>
        <w:t> </w:t>
      </w:r>
      <w:r>
        <w:rPr>
          <w:w w:val="105"/>
          <w:sz w:val="17"/>
        </w:rPr>
        <w:t>expedida</w:t>
      </w:r>
      <w:r>
        <w:rPr>
          <w:spacing w:val="-5"/>
          <w:w w:val="105"/>
          <w:sz w:val="17"/>
        </w:rPr>
        <w:t> </w:t>
      </w:r>
      <w:r>
        <w:rPr>
          <w:w w:val="105"/>
          <w:sz w:val="17"/>
        </w:rPr>
        <w:t>pelo</w:t>
      </w:r>
      <w:r>
        <w:rPr>
          <w:spacing w:val="-5"/>
          <w:w w:val="105"/>
          <w:sz w:val="17"/>
        </w:rPr>
        <w:t> </w:t>
      </w:r>
      <w:r>
        <w:rPr>
          <w:w w:val="105"/>
          <w:sz w:val="17"/>
        </w:rPr>
        <w:t>distribuidor</w:t>
      </w:r>
      <w:r>
        <w:rPr>
          <w:spacing w:val="-5"/>
          <w:w w:val="105"/>
          <w:sz w:val="17"/>
        </w:rPr>
        <w:t> </w:t>
      </w:r>
      <w:r>
        <w:rPr>
          <w:w w:val="105"/>
          <w:sz w:val="17"/>
        </w:rPr>
        <w:t>do</w:t>
      </w:r>
      <w:r>
        <w:rPr>
          <w:spacing w:val="-5"/>
          <w:w w:val="105"/>
          <w:sz w:val="17"/>
        </w:rPr>
        <w:t> </w:t>
      </w:r>
      <w:r>
        <w:rPr>
          <w:w w:val="105"/>
          <w:sz w:val="17"/>
        </w:rPr>
        <w:t>domicílio</w:t>
      </w:r>
      <w:r>
        <w:rPr>
          <w:spacing w:val="-5"/>
          <w:w w:val="105"/>
          <w:sz w:val="17"/>
        </w:rPr>
        <w:t> </w:t>
      </w:r>
      <w:r>
        <w:rPr>
          <w:w w:val="105"/>
          <w:sz w:val="17"/>
        </w:rPr>
        <w:t>ou</w:t>
      </w:r>
      <w:r>
        <w:rPr>
          <w:spacing w:val="-5"/>
          <w:w w:val="105"/>
          <w:sz w:val="17"/>
        </w:rPr>
        <w:t> </w:t>
      </w:r>
      <w:r>
        <w:rPr>
          <w:w w:val="105"/>
          <w:sz w:val="17"/>
        </w:rPr>
        <w:t>sede do fornecedor, caso se trate de pessoa física ou de sociedade simples.</w:t>
      </w:r>
    </w:p>
    <w:p>
      <w:pPr>
        <w:pStyle w:val="ListParagraph"/>
        <w:numPr>
          <w:ilvl w:val="2"/>
          <w:numId w:val="65"/>
        </w:numPr>
        <w:tabs>
          <w:tab w:pos="713" w:val="left" w:leader="none"/>
        </w:tabs>
        <w:spacing w:line="240" w:lineRule="auto" w:before="14" w:after="0"/>
        <w:ind w:left="713" w:right="0" w:hanging="397"/>
        <w:jc w:val="left"/>
        <w:rPr>
          <w:sz w:val="17"/>
        </w:rPr>
      </w:pPr>
      <w:r>
        <w:rPr>
          <w:w w:val="105"/>
          <w:sz w:val="17"/>
        </w:rPr>
        <w:t>Não</w:t>
      </w:r>
      <w:r>
        <w:rPr>
          <w:spacing w:val="-6"/>
          <w:w w:val="105"/>
          <w:sz w:val="17"/>
        </w:rPr>
        <w:t> </w:t>
      </w:r>
      <w:r>
        <w:rPr>
          <w:w w:val="105"/>
          <w:sz w:val="17"/>
        </w:rPr>
        <w:t>será</w:t>
      </w:r>
      <w:r>
        <w:rPr>
          <w:spacing w:val="-5"/>
          <w:w w:val="105"/>
          <w:sz w:val="17"/>
        </w:rPr>
        <w:t> </w:t>
      </w:r>
      <w:r>
        <w:rPr>
          <w:w w:val="105"/>
          <w:sz w:val="17"/>
        </w:rPr>
        <w:t>causa</w:t>
      </w:r>
      <w:r>
        <w:rPr>
          <w:spacing w:val="-5"/>
          <w:w w:val="105"/>
          <w:sz w:val="17"/>
        </w:rPr>
        <w:t> </w:t>
      </w:r>
      <w:r>
        <w:rPr>
          <w:w w:val="105"/>
          <w:sz w:val="17"/>
        </w:rPr>
        <w:t>de</w:t>
      </w:r>
      <w:r>
        <w:rPr>
          <w:spacing w:val="-5"/>
          <w:w w:val="105"/>
          <w:sz w:val="17"/>
        </w:rPr>
        <w:t> </w:t>
      </w:r>
      <w:r>
        <w:rPr>
          <w:w w:val="105"/>
          <w:sz w:val="17"/>
        </w:rPr>
        <w:t>inabilitação</w:t>
      </w:r>
      <w:r>
        <w:rPr>
          <w:spacing w:val="-5"/>
          <w:w w:val="105"/>
          <w:sz w:val="17"/>
        </w:rPr>
        <w:t> </w:t>
      </w:r>
      <w:r>
        <w:rPr>
          <w:w w:val="105"/>
          <w:sz w:val="17"/>
        </w:rPr>
        <w:t>do</w:t>
      </w:r>
      <w:r>
        <w:rPr>
          <w:spacing w:val="-6"/>
          <w:w w:val="105"/>
          <w:sz w:val="17"/>
        </w:rPr>
        <w:t> </w:t>
      </w:r>
      <w:r>
        <w:rPr>
          <w:w w:val="105"/>
          <w:sz w:val="17"/>
        </w:rPr>
        <w:t>licitante</w:t>
      </w:r>
      <w:r>
        <w:rPr>
          <w:spacing w:val="-5"/>
          <w:w w:val="105"/>
          <w:sz w:val="17"/>
        </w:rPr>
        <w:t> </w:t>
      </w:r>
      <w:r>
        <w:rPr>
          <w:w w:val="105"/>
          <w:sz w:val="17"/>
        </w:rPr>
        <w:t>a</w:t>
      </w:r>
      <w:r>
        <w:rPr>
          <w:spacing w:val="-5"/>
          <w:w w:val="105"/>
          <w:sz w:val="17"/>
        </w:rPr>
        <w:t> </w:t>
      </w:r>
      <w:r>
        <w:rPr>
          <w:w w:val="105"/>
          <w:sz w:val="17"/>
        </w:rPr>
        <w:t>anotação</w:t>
      </w:r>
      <w:r>
        <w:rPr>
          <w:spacing w:val="-5"/>
          <w:w w:val="105"/>
          <w:sz w:val="17"/>
        </w:rPr>
        <w:t> </w:t>
      </w:r>
      <w:r>
        <w:rPr>
          <w:w w:val="105"/>
          <w:sz w:val="17"/>
        </w:rPr>
        <w:t>de</w:t>
      </w:r>
      <w:r>
        <w:rPr>
          <w:spacing w:val="-5"/>
          <w:w w:val="105"/>
          <w:sz w:val="17"/>
        </w:rPr>
        <w:t> </w:t>
      </w:r>
      <w:r>
        <w:rPr>
          <w:w w:val="105"/>
          <w:sz w:val="17"/>
        </w:rPr>
        <w:t>distribuição</w:t>
      </w:r>
      <w:r>
        <w:rPr>
          <w:spacing w:val="-6"/>
          <w:w w:val="105"/>
          <w:sz w:val="17"/>
        </w:rPr>
        <w:t> </w:t>
      </w:r>
      <w:r>
        <w:rPr>
          <w:w w:val="105"/>
          <w:sz w:val="17"/>
        </w:rPr>
        <w:t>de</w:t>
      </w:r>
      <w:r>
        <w:rPr>
          <w:spacing w:val="-5"/>
          <w:w w:val="105"/>
          <w:sz w:val="17"/>
        </w:rPr>
        <w:t> </w:t>
      </w:r>
      <w:r>
        <w:rPr>
          <w:w w:val="105"/>
          <w:sz w:val="17"/>
        </w:rPr>
        <w:t>processo</w:t>
      </w:r>
      <w:r>
        <w:rPr>
          <w:spacing w:val="-5"/>
          <w:w w:val="105"/>
          <w:sz w:val="17"/>
        </w:rPr>
        <w:t> </w:t>
      </w:r>
      <w:r>
        <w:rPr>
          <w:w w:val="105"/>
          <w:sz w:val="17"/>
        </w:rPr>
        <w:t>de</w:t>
      </w:r>
      <w:r>
        <w:rPr>
          <w:spacing w:val="-5"/>
          <w:w w:val="105"/>
          <w:sz w:val="17"/>
        </w:rPr>
        <w:t> </w:t>
      </w:r>
      <w:r>
        <w:rPr>
          <w:w w:val="105"/>
          <w:sz w:val="17"/>
        </w:rPr>
        <w:t>recuperação</w:t>
      </w:r>
      <w:r>
        <w:rPr>
          <w:spacing w:val="-5"/>
          <w:w w:val="105"/>
          <w:sz w:val="17"/>
        </w:rPr>
        <w:t> </w:t>
      </w:r>
      <w:r>
        <w:rPr>
          <w:w w:val="105"/>
          <w:sz w:val="17"/>
        </w:rPr>
        <w:t>judicial</w:t>
      </w:r>
      <w:r>
        <w:rPr>
          <w:spacing w:val="-6"/>
          <w:w w:val="105"/>
          <w:sz w:val="17"/>
        </w:rPr>
        <w:t> </w:t>
      </w:r>
      <w:r>
        <w:rPr>
          <w:w w:val="105"/>
          <w:sz w:val="17"/>
        </w:rPr>
        <w:t>ou</w:t>
      </w:r>
      <w:r>
        <w:rPr>
          <w:spacing w:val="-5"/>
          <w:w w:val="105"/>
          <w:sz w:val="17"/>
        </w:rPr>
        <w:t> </w:t>
      </w:r>
      <w:r>
        <w:rPr>
          <w:w w:val="105"/>
          <w:sz w:val="17"/>
        </w:rPr>
        <w:t>de</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homologação</w:t>
      </w:r>
      <w:r>
        <w:rPr>
          <w:spacing w:val="-5"/>
          <w:w w:val="105"/>
          <w:sz w:val="17"/>
        </w:rPr>
        <w:t> </w:t>
      </w:r>
      <w:r>
        <w:rPr>
          <w:w w:val="105"/>
          <w:sz w:val="17"/>
        </w:rPr>
        <w:t>de</w:t>
      </w:r>
      <w:r>
        <w:rPr>
          <w:spacing w:val="-6"/>
          <w:w w:val="105"/>
          <w:sz w:val="17"/>
        </w:rPr>
        <w:t> </w:t>
      </w:r>
      <w:r>
        <w:rPr>
          <w:w w:val="105"/>
          <w:sz w:val="17"/>
        </w:rPr>
        <w:t>recuperação</w:t>
      </w:r>
      <w:r>
        <w:rPr>
          <w:spacing w:val="-5"/>
          <w:w w:val="105"/>
          <w:sz w:val="17"/>
        </w:rPr>
        <w:t> </w:t>
      </w:r>
      <w:r>
        <w:rPr>
          <w:spacing w:val="-2"/>
          <w:w w:val="105"/>
          <w:sz w:val="17"/>
        </w:rPr>
        <w:t>extrajudicial.</w:t>
      </w:r>
    </w:p>
    <w:p>
      <w:pPr>
        <w:pStyle w:val="BodyText"/>
        <w:spacing w:before="0"/>
        <w:ind w:left="0"/>
      </w:pPr>
    </w:p>
    <w:p>
      <w:pPr>
        <w:pStyle w:val="BodyText"/>
        <w:spacing w:before="117"/>
        <w:ind w:left="0"/>
      </w:pPr>
    </w:p>
    <w:p>
      <w:pPr>
        <w:pStyle w:val="Heading1"/>
        <w:numPr>
          <w:ilvl w:val="0"/>
          <w:numId w:val="65"/>
        </w:numPr>
        <w:tabs>
          <w:tab w:pos="492" w:val="left" w:leader="none"/>
        </w:tabs>
        <w:spacing w:line="240" w:lineRule="auto" w:before="1" w:after="0"/>
        <w:ind w:left="492" w:right="0" w:hanging="176"/>
        <w:jc w:val="left"/>
      </w:pPr>
      <w:r>
        <w:rPr/>
        <w:t>HABILITAÇÃO</w:t>
      </w:r>
      <w:r>
        <w:rPr>
          <w:spacing w:val="33"/>
        </w:rPr>
        <w:t> </w:t>
      </w:r>
      <w:r>
        <w:rPr>
          <w:spacing w:val="-2"/>
        </w:rPr>
        <w:t>TÉCNICA</w:t>
      </w:r>
    </w:p>
    <w:p>
      <w:pPr>
        <w:pStyle w:val="BodyText"/>
        <w:spacing w:before="87"/>
        <w:ind w:left="0"/>
        <w:rPr>
          <w:b/>
        </w:rPr>
      </w:pPr>
    </w:p>
    <w:p>
      <w:pPr>
        <w:pStyle w:val="ListParagraph"/>
        <w:numPr>
          <w:ilvl w:val="1"/>
          <w:numId w:val="65"/>
        </w:numPr>
        <w:tabs>
          <w:tab w:pos="615" w:val="left" w:leader="none"/>
        </w:tabs>
        <w:spacing w:line="292" w:lineRule="auto" w:before="0" w:after="0"/>
        <w:ind w:left="316" w:right="299" w:firstLine="0"/>
        <w:jc w:val="both"/>
        <w:rPr>
          <w:sz w:val="17"/>
        </w:rPr>
      </w:pPr>
      <w:r>
        <w:rPr>
          <w:w w:val="105"/>
          <w:sz w:val="17"/>
        </w:rPr>
        <w:t>Os</w:t>
      </w:r>
      <w:r>
        <w:rPr>
          <w:w w:val="105"/>
          <w:sz w:val="17"/>
        </w:rPr>
        <w:t> licitantes</w:t>
      </w:r>
      <w:r>
        <w:rPr>
          <w:w w:val="105"/>
          <w:sz w:val="17"/>
        </w:rPr>
        <w:t> deverão</w:t>
      </w:r>
      <w:r>
        <w:rPr>
          <w:w w:val="105"/>
          <w:sz w:val="17"/>
        </w:rPr>
        <w:t> comprovar</w:t>
      </w:r>
      <w:r>
        <w:rPr>
          <w:w w:val="105"/>
          <w:sz w:val="17"/>
        </w:rPr>
        <w:t> por</w:t>
      </w:r>
      <w:r>
        <w:rPr>
          <w:w w:val="105"/>
          <w:sz w:val="17"/>
        </w:rPr>
        <w:t> meio</w:t>
      </w:r>
      <w:r>
        <w:rPr>
          <w:w w:val="105"/>
          <w:sz w:val="17"/>
        </w:rPr>
        <w:t> de</w:t>
      </w:r>
      <w:r>
        <w:rPr>
          <w:w w:val="105"/>
          <w:sz w:val="17"/>
        </w:rPr>
        <w:t> atestados</w:t>
      </w:r>
      <w:r>
        <w:rPr>
          <w:w w:val="105"/>
          <w:sz w:val="17"/>
        </w:rPr>
        <w:t> de</w:t>
      </w:r>
      <w:r>
        <w:rPr>
          <w:w w:val="105"/>
          <w:sz w:val="17"/>
        </w:rPr>
        <w:t> capacidade</w:t>
      </w:r>
      <w:r>
        <w:rPr>
          <w:w w:val="105"/>
          <w:sz w:val="17"/>
        </w:rPr>
        <w:t> técnica</w:t>
      </w:r>
      <w:r>
        <w:rPr>
          <w:w w:val="105"/>
          <w:sz w:val="17"/>
        </w:rPr>
        <w:t> emitidos</w:t>
      </w:r>
      <w:r>
        <w:rPr>
          <w:w w:val="105"/>
          <w:sz w:val="17"/>
        </w:rPr>
        <w:t> por</w:t>
      </w:r>
      <w:r>
        <w:rPr>
          <w:w w:val="105"/>
          <w:sz w:val="17"/>
        </w:rPr>
        <w:t> pessoa</w:t>
      </w:r>
      <w:r>
        <w:rPr>
          <w:w w:val="105"/>
          <w:sz w:val="17"/>
        </w:rPr>
        <w:t> jurídica</w:t>
      </w:r>
      <w:r>
        <w:rPr>
          <w:w w:val="105"/>
          <w:sz w:val="17"/>
        </w:rPr>
        <w:t> de</w:t>
      </w:r>
      <w:r>
        <w:rPr>
          <w:w w:val="105"/>
          <w:sz w:val="17"/>
        </w:rPr>
        <w:t> direito</w:t>
      </w:r>
      <w:r>
        <w:rPr>
          <w:w w:val="105"/>
          <w:sz w:val="17"/>
        </w:rPr>
        <w:t> público</w:t>
      </w:r>
      <w:r>
        <w:rPr>
          <w:w w:val="105"/>
          <w:sz w:val="17"/>
        </w:rPr>
        <w:t> ou</w:t>
      </w:r>
      <w:r>
        <w:rPr>
          <w:w w:val="105"/>
          <w:sz w:val="17"/>
        </w:rPr>
        <w:t> privado,</w:t>
      </w:r>
      <w:r>
        <w:rPr>
          <w:w w:val="105"/>
          <w:sz w:val="17"/>
        </w:rPr>
        <w:t> que</w:t>
      </w:r>
      <w:r>
        <w:rPr>
          <w:w w:val="105"/>
          <w:sz w:val="17"/>
        </w:rPr>
        <w:t> tenha</w:t>
      </w:r>
      <w:r>
        <w:rPr>
          <w:w w:val="105"/>
          <w:sz w:val="17"/>
        </w:rPr>
        <w:t> executado</w:t>
      </w:r>
      <w:r>
        <w:rPr>
          <w:w w:val="105"/>
          <w:sz w:val="17"/>
        </w:rPr>
        <w:t> fornecimentos</w:t>
      </w:r>
      <w:r>
        <w:rPr>
          <w:w w:val="105"/>
          <w:sz w:val="17"/>
        </w:rPr>
        <w:t> compatíveis</w:t>
      </w:r>
      <w:r>
        <w:rPr>
          <w:w w:val="105"/>
          <w:sz w:val="17"/>
        </w:rPr>
        <w:t> em características, quantidades e prazos com o pleiteado nesse certame, nos termos do art. 67 da lei 14.133/2021.</w:t>
      </w:r>
    </w:p>
    <w:p>
      <w:pPr>
        <w:pStyle w:val="ListParagraph"/>
        <w:numPr>
          <w:ilvl w:val="0"/>
          <w:numId w:val="66"/>
        </w:numPr>
        <w:tabs>
          <w:tab w:pos="498" w:val="left" w:leader="none"/>
        </w:tabs>
        <w:spacing w:line="292" w:lineRule="auto" w:before="1" w:after="0"/>
        <w:ind w:left="316" w:right="299" w:firstLine="0"/>
        <w:jc w:val="both"/>
        <w:rPr>
          <w:sz w:val="17"/>
        </w:rPr>
      </w:pPr>
      <w:r>
        <w:rPr>
          <w:w w:val="105"/>
          <w:sz w:val="17"/>
        </w:rPr>
        <w:t>um</w:t>
      </w:r>
      <w:r>
        <w:rPr>
          <w:spacing w:val="-5"/>
          <w:w w:val="105"/>
          <w:sz w:val="17"/>
        </w:rPr>
        <w:t> </w:t>
      </w:r>
      <w:r>
        <w:rPr>
          <w:w w:val="105"/>
          <w:sz w:val="17"/>
        </w:rPr>
        <w:t>ou</w:t>
      </w:r>
      <w:r>
        <w:rPr>
          <w:spacing w:val="-5"/>
          <w:w w:val="105"/>
          <w:sz w:val="17"/>
        </w:rPr>
        <w:t> </w:t>
      </w:r>
      <w:r>
        <w:rPr>
          <w:w w:val="105"/>
          <w:sz w:val="17"/>
        </w:rPr>
        <w:t>mais</w:t>
      </w:r>
      <w:r>
        <w:rPr>
          <w:spacing w:val="-5"/>
          <w:w w:val="105"/>
          <w:sz w:val="17"/>
        </w:rPr>
        <w:t> </w:t>
      </w:r>
      <w:r>
        <w:rPr>
          <w:w w:val="105"/>
          <w:sz w:val="17"/>
        </w:rPr>
        <w:t>atestados</w:t>
      </w:r>
      <w:r>
        <w:rPr>
          <w:spacing w:val="-5"/>
          <w:w w:val="105"/>
          <w:sz w:val="17"/>
        </w:rPr>
        <w:t> </w:t>
      </w:r>
      <w:r>
        <w:rPr>
          <w:w w:val="105"/>
          <w:sz w:val="17"/>
        </w:rPr>
        <w:t>de</w:t>
      </w:r>
      <w:r>
        <w:rPr>
          <w:spacing w:val="-5"/>
          <w:w w:val="105"/>
          <w:sz w:val="17"/>
        </w:rPr>
        <w:t> </w:t>
      </w:r>
      <w:r>
        <w:rPr>
          <w:w w:val="105"/>
          <w:sz w:val="17"/>
        </w:rPr>
        <w:t>capacidade</w:t>
      </w:r>
      <w:r>
        <w:rPr>
          <w:spacing w:val="-5"/>
          <w:w w:val="105"/>
          <w:sz w:val="17"/>
        </w:rPr>
        <w:t> </w:t>
      </w:r>
      <w:r>
        <w:rPr>
          <w:w w:val="105"/>
          <w:sz w:val="17"/>
        </w:rPr>
        <w:t>técnica,</w:t>
      </w:r>
      <w:r>
        <w:rPr>
          <w:spacing w:val="-5"/>
          <w:w w:val="105"/>
          <w:sz w:val="17"/>
        </w:rPr>
        <w:t> </w:t>
      </w:r>
      <w:r>
        <w:rPr>
          <w:w w:val="105"/>
          <w:sz w:val="17"/>
        </w:rPr>
        <w:t>emitidos</w:t>
      </w:r>
      <w:r>
        <w:rPr>
          <w:spacing w:val="-5"/>
          <w:w w:val="105"/>
          <w:sz w:val="17"/>
        </w:rPr>
        <w:t> </w:t>
      </w:r>
      <w:r>
        <w:rPr>
          <w:w w:val="105"/>
          <w:sz w:val="17"/>
        </w:rPr>
        <w:t>por</w:t>
      </w:r>
      <w:r>
        <w:rPr>
          <w:spacing w:val="-5"/>
          <w:w w:val="105"/>
          <w:sz w:val="17"/>
        </w:rPr>
        <w:t> </w:t>
      </w:r>
      <w:r>
        <w:rPr>
          <w:w w:val="105"/>
          <w:sz w:val="17"/>
        </w:rPr>
        <w:t>pessoa</w:t>
      </w:r>
      <w:r>
        <w:rPr>
          <w:spacing w:val="-5"/>
          <w:w w:val="105"/>
          <w:sz w:val="17"/>
        </w:rPr>
        <w:t> </w:t>
      </w:r>
      <w:r>
        <w:rPr>
          <w:w w:val="105"/>
          <w:sz w:val="17"/>
        </w:rPr>
        <w:t>jurídica</w:t>
      </w:r>
      <w:r>
        <w:rPr>
          <w:spacing w:val="-5"/>
          <w:w w:val="105"/>
          <w:sz w:val="17"/>
        </w:rPr>
        <w:t> </w:t>
      </w:r>
      <w:r>
        <w:rPr>
          <w:w w:val="105"/>
          <w:sz w:val="17"/>
        </w:rPr>
        <w:t>de</w:t>
      </w:r>
      <w:r>
        <w:rPr>
          <w:spacing w:val="-5"/>
          <w:w w:val="105"/>
          <w:sz w:val="17"/>
        </w:rPr>
        <w:t> </w:t>
      </w:r>
      <w:r>
        <w:rPr>
          <w:w w:val="105"/>
          <w:sz w:val="17"/>
        </w:rPr>
        <w:t>direito</w:t>
      </w:r>
      <w:r>
        <w:rPr>
          <w:spacing w:val="-5"/>
          <w:w w:val="105"/>
          <w:sz w:val="17"/>
        </w:rPr>
        <w:t> </w:t>
      </w:r>
      <w:r>
        <w:rPr>
          <w:w w:val="105"/>
          <w:sz w:val="17"/>
        </w:rPr>
        <w:t>público</w:t>
      </w:r>
      <w:r>
        <w:rPr>
          <w:spacing w:val="-5"/>
          <w:w w:val="105"/>
          <w:sz w:val="17"/>
        </w:rPr>
        <w:t> </w:t>
      </w:r>
      <w:r>
        <w:rPr>
          <w:w w:val="105"/>
          <w:sz w:val="17"/>
        </w:rPr>
        <w:t>ou</w:t>
      </w:r>
      <w:r>
        <w:rPr>
          <w:spacing w:val="-5"/>
          <w:w w:val="105"/>
          <w:sz w:val="17"/>
        </w:rPr>
        <w:t> </w:t>
      </w:r>
      <w:r>
        <w:rPr>
          <w:w w:val="105"/>
          <w:sz w:val="17"/>
        </w:rPr>
        <w:t>privado,</w:t>
      </w:r>
      <w:r>
        <w:rPr>
          <w:spacing w:val="-5"/>
          <w:w w:val="105"/>
          <w:sz w:val="17"/>
        </w:rPr>
        <w:t> </w:t>
      </w:r>
      <w:r>
        <w:rPr>
          <w:w w:val="105"/>
          <w:sz w:val="17"/>
        </w:rPr>
        <w:t>que</w:t>
      </w:r>
      <w:r>
        <w:rPr>
          <w:spacing w:val="-5"/>
          <w:w w:val="105"/>
          <w:sz w:val="17"/>
        </w:rPr>
        <w:t> </w:t>
      </w:r>
      <w:r>
        <w:rPr>
          <w:w w:val="105"/>
          <w:sz w:val="17"/>
        </w:rPr>
        <w:t>comprove</w:t>
      </w:r>
      <w:r>
        <w:rPr>
          <w:spacing w:val="-5"/>
          <w:w w:val="105"/>
          <w:sz w:val="17"/>
        </w:rPr>
        <w:t> </w:t>
      </w:r>
      <w:r>
        <w:rPr>
          <w:w w:val="105"/>
          <w:sz w:val="17"/>
        </w:rPr>
        <w:t>(m)</w:t>
      </w:r>
      <w:r>
        <w:rPr>
          <w:spacing w:val="-5"/>
          <w:w w:val="105"/>
          <w:sz w:val="17"/>
        </w:rPr>
        <w:t> </w:t>
      </w:r>
      <w:r>
        <w:rPr>
          <w:w w:val="105"/>
          <w:sz w:val="17"/>
        </w:rPr>
        <w:t>aptidão</w:t>
      </w:r>
      <w:r>
        <w:rPr>
          <w:spacing w:val="-5"/>
          <w:w w:val="105"/>
          <w:sz w:val="17"/>
        </w:rPr>
        <w:t> </w:t>
      </w:r>
      <w:r>
        <w:rPr>
          <w:w w:val="105"/>
          <w:sz w:val="17"/>
        </w:rPr>
        <w:t>pertinente</w:t>
      </w:r>
      <w:r>
        <w:rPr>
          <w:spacing w:val="-5"/>
          <w:w w:val="105"/>
          <w:sz w:val="17"/>
        </w:rPr>
        <w:t> </w:t>
      </w:r>
      <w:r>
        <w:rPr>
          <w:w w:val="105"/>
          <w:sz w:val="17"/>
        </w:rPr>
        <w:t>e</w:t>
      </w:r>
      <w:r>
        <w:rPr>
          <w:spacing w:val="-5"/>
          <w:w w:val="105"/>
          <w:sz w:val="17"/>
        </w:rPr>
        <w:t> </w:t>
      </w:r>
      <w:r>
        <w:rPr>
          <w:w w:val="105"/>
          <w:sz w:val="17"/>
        </w:rPr>
        <w:t>compatível</w:t>
      </w:r>
      <w:r>
        <w:rPr>
          <w:spacing w:val="-5"/>
          <w:w w:val="105"/>
          <w:sz w:val="17"/>
        </w:rPr>
        <w:t> </w:t>
      </w:r>
      <w:r>
        <w:rPr>
          <w:w w:val="105"/>
          <w:sz w:val="17"/>
        </w:rPr>
        <w:t>em</w:t>
      </w:r>
      <w:r>
        <w:rPr>
          <w:spacing w:val="-5"/>
          <w:w w:val="105"/>
          <w:sz w:val="17"/>
        </w:rPr>
        <w:t> </w:t>
      </w:r>
      <w:r>
        <w:rPr>
          <w:w w:val="105"/>
          <w:sz w:val="17"/>
        </w:rPr>
        <w:t>características,</w:t>
      </w:r>
      <w:r>
        <w:rPr>
          <w:spacing w:val="-5"/>
          <w:w w:val="105"/>
          <w:sz w:val="17"/>
        </w:rPr>
        <w:t> </w:t>
      </w:r>
      <w:r>
        <w:rPr>
          <w:w w:val="105"/>
          <w:sz w:val="17"/>
        </w:rPr>
        <w:t>quantidades</w:t>
      </w:r>
      <w:r>
        <w:rPr>
          <w:spacing w:val="-5"/>
          <w:w w:val="105"/>
          <w:sz w:val="17"/>
        </w:rPr>
        <w:t> </w:t>
      </w:r>
      <w:r>
        <w:rPr>
          <w:w w:val="105"/>
          <w:sz w:val="17"/>
        </w:rPr>
        <w:t>e</w:t>
      </w:r>
      <w:r>
        <w:rPr>
          <w:spacing w:val="-5"/>
          <w:w w:val="105"/>
          <w:sz w:val="17"/>
        </w:rPr>
        <w:t> </w:t>
      </w:r>
      <w:r>
        <w:rPr>
          <w:w w:val="105"/>
          <w:sz w:val="17"/>
        </w:rPr>
        <w:t>prazos</w:t>
      </w:r>
      <w:r>
        <w:rPr>
          <w:spacing w:val="-5"/>
          <w:w w:val="105"/>
          <w:sz w:val="17"/>
        </w:rPr>
        <w:t> </w:t>
      </w:r>
      <w:r>
        <w:rPr>
          <w:w w:val="105"/>
          <w:sz w:val="17"/>
        </w:rPr>
        <w:t>com</w:t>
      </w:r>
      <w:r>
        <w:rPr>
          <w:spacing w:val="-5"/>
          <w:w w:val="105"/>
          <w:sz w:val="17"/>
        </w:rPr>
        <w:t> </w:t>
      </w:r>
      <w:r>
        <w:rPr>
          <w:w w:val="105"/>
          <w:sz w:val="17"/>
        </w:rPr>
        <w:t>o objeto da licitação, na forma do artigo 67, § 2º, da Lei Federal nº 14.133/2021, que indiquem nome, função, endereço, telefone, e-mail ou telefax de contato do (s) atestador (es), ou qualquer outro </w:t>
      </w:r>
      <w:r>
        <w:rPr>
          <w:w w:val="105"/>
          <w:sz w:val="17"/>
        </w:rPr>
        <w:t>meio para eventual contato pela UERJ;</w:t>
      </w:r>
    </w:p>
    <w:p>
      <w:pPr>
        <w:pStyle w:val="ListParagraph"/>
        <w:numPr>
          <w:ilvl w:val="1"/>
          <w:numId w:val="66"/>
        </w:numPr>
        <w:tabs>
          <w:tab w:pos="629" w:val="left" w:leader="none"/>
        </w:tabs>
        <w:spacing w:line="240" w:lineRule="auto" w:before="2" w:after="0"/>
        <w:ind w:left="629" w:right="0" w:hanging="313"/>
        <w:jc w:val="left"/>
        <w:rPr>
          <w:sz w:val="17"/>
        </w:rPr>
      </w:pPr>
      <w:r>
        <w:rPr>
          <w:w w:val="105"/>
          <w:sz w:val="17"/>
        </w:rPr>
        <w:t>poderá</w:t>
      </w:r>
      <w:r>
        <w:rPr>
          <w:spacing w:val="-6"/>
          <w:w w:val="105"/>
          <w:sz w:val="17"/>
        </w:rPr>
        <w:t> </w:t>
      </w:r>
      <w:r>
        <w:rPr>
          <w:w w:val="105"/>
          <w:sz w:val="17"/>
        </w:rPr>
        <w:t>ser</w:t>
      </w:r>
      <w:r>
        <w:rPr>
          <w:spacing w:val="-5"/>
          <w:w w:val="105"/>
          <w:sz w:val="17"/>
        </w:rPr>
        <w:t> </w:t>
      </w:r>
      <w:r>
        <w:rPr>
          <w:w w:val="105"/>
          <w:sz w:val="17"/>
        </w:rPr>
        <w:t>apresentado</w:t>
      </w:r>
      <w:r>
        <w:rPr>
          <w:spacing w:val="-5"/>
          <w:w w:val="105"/>
          <w:sz w:val="17"/>
        </w:rPr>
        <w:t> </w:t>
      </w:r>
      <w:r>
        <w:rPr>
          <w:w w:val="105"/>
          <w:sz w:val="17"/>
        </w:rPr>
        <w:t>mais</w:t>
      </w:r>
      <w:r>
        <w:rPr>
          <w:spacing w:val="-6"/>
          <w:w w:val="105"/>
          <w:sz w:val="17"/>
        </w:rPr>
        <w:t> </w:t>
      </w:r>
      <w:r>
        <w:rPr>
          <w:w w:val="105"/>
          <w:sz w:val="17"/>
        </w:rPr>
        <w:t>de</w:t>
      </w:r>
      <w:r>
        <w:rPr>
          <w:spacing w:val="-5"/>
          <w:w w:val="105"/>
          <w:sz w:val="17"/>
        </w:rPr>
        <w:t> </w:t>
      </w:r>
      <w:r>
        <w:rPr>
          <w:w w:val="105"/>
          <w:sz w:val="17"/>
        </w:rPr>
        <w:t>um</w:t>
      </w:r>
      <w:r>
        <w:rPr>
          <w:spacing w:val="-5"/>
          <w:w w:val="105"/>
          <w:sz w:val="17"/>
        </w:rPr>
        <w:t> </w:t>
      </w:r>
      <w:r>
        <w:rPr>
          <w:w w:val="105"/>
          <w:sz w:val="17"/>
        </w:rPr>
        <w:t>atestado</w:t>
      </w:r>
      <w:r>
        <w:rPr>
          <w:spacing w:val="-6"/>
          <w:w w:val="105"/>
          <w:sz w:val="17"/>
        </w:rPr>
        <w:t> </w:t>
      </w:r>
      <w:r>
        <w:rPr>
          <w:w w:val="105"/>
          <w:sz w:val="17"/>
        </w:rPr>
        <w:t>de</w:t>
      </w:r>
      <w:r>
        <w:rPr>
          <w:spacing w:val="-5"/>
          <w:w w:val="105"/>
          <w:sz w:val="17"/>
        </w:rPr>
        <w:t> </w:t>
      </w:r>
      <w:r>
        <w:rPr>
          <w:w w:val="105"/>
          <w:sz w:val="17"/>
        </w:rPr>
        <w:t>capacidade</w:t>
      </w:r>
      <w:r>
        <w:rPr>
          <w:spacing w:val="-5"/>
          <w:w w:val="105"/>
          <w:sz w:val="17"/>
        </w:rPr>
        <w:t> </w:t>
      </w:r>
      <w:r>
        <w:rPr>
          <w:w w:val="105"/>
          <w:sz w:val="17"/>
        </w:rPr>
        <w:t>técnica,</w:t>
      </w:r>
      <w:r>
        <w:rPr>
          <w:spacing w:val="-6"/>
          <w:w w:val="105"/>
          <w:sz w:val="17"/>
        </w:rPr>
        <w:t> </w:t>
      </w:r>
      <w:r>
        <w:rPr>
          <w:w w:val="105"/>
          <w:sz w:val="17"/>
        </w:rPr>
        <w:t>sendo</w:t>
      </w:r>
      <w:r>
        <w:rPr>
          <w:spacing w:val="-5"/>
          <w:w w:val="105"/>
          <w:sz w:val="17"/>
        </w:rPr>
        <w:t> </w:t>
      </w:r>
      <w:r>
        <w:rPr>
          <w:w w:val="105"/>
          <w:sz w:val="17"/>
        </w:rPr>
        <w:t>aceito</w:t>
      </w:r>
      <w:r>
        <w:rPr>
          <w:spacing w:val="-5"/>
          <w:w w:val="105"/>
          <w:sz w:val="17"/>
        </w:rPr>
        <w:t> </w:t>
      </w:r>
      <w:r>
        <w:rPr>
          <w:w w:val="105"/>
          <w:sz w:val="17"/>
        </w:rPr>
        <w:t>o</w:t>
      </w:r>
      <w:r>
        <w:rPr>
          <w:spacing w:val="-5"/>
          <w:w w:val="105"/>
          <w:sz w:val="17"/>
        </w:rPr>
        <w:t> </w:t>
      </w:r>
      <w:r>
        <w:rPr>
          <w:w w:val="105"/>
          <w:sz w:val="17"/>
        </w:rPr>
        <w:t>seu</w:t>
      </w:r>
      <w:r>
        <w:rPr>
          <w:spacing w:val="-6"/>
          <w:w w:val="105"/>
          <w:sz w:val="17"/>
        </w:rPr>
        <w:t> </w:t>
      </w:r>
      <w:r>
        <w:rPr>
          <w:w w:val="105"/>
          <w:sz w:val="17"/>
        </w:rPr>
        <w:t>somatório,</w:t>
      </w:r>
      <w:r>
        <w:rPr>
          <w:spacing w:val="-5"/>
          <w:w w:val="105"/>
          <w:sz w:val="17"/>
        </w:rPr>
        <w:t> </w:t>
      </w:r>
      <w:r>
        <w:rPr>
          <w:w w:val="105"/>
          <w:sz w:val="17"/>
        </w:rPr>
        <w:t>desde</w:t>
      </w:r>
      <w:r>
        <w:rPr>
          <w:spacing w:val="-5"/>
          <w:w w:val="105"/>
          <w:sz w:val="17"/>
        </w:rPr>
        <w:t> </w:t>
      </w:r>
      <w:r>
        <w:rPr>
          <w:w w:val="105"/>
          <w:sz w:val="17"/>
        </w:rPr>
        <w:t>que</w:t>
      </w:r>
      <w:r>
        <w:rPr>
          <w:spacing w:val="-6"/>
          <w:w w:val="105"/>
          <w:sz w:val="17"/>
        </w:rPr>
        <w:t> </w:t>
      </w:r>
      <w:r>
        <w:rPr>
          <w:w w:val="105"/>
          <w:sz w:val="17"/>
        </w:rPr>
        <w:t>reste</w:t>
      </w:r>
      <w:r>
        <w:rPr>
          <w:spacing w:val="-5"/>
          <w:w w:val="105"/>
          <w:sz w:val="17"/>
        </w:rPr>
        <w:t> </w:t>
      </w:r>
      <w:r>
        <w:rPr>
          <w:w w:val="105"/>
          <w:sz w:val="17"/>
        </w:rPr>
        <w:t>demonstrada</w:t>
      </w:r>
      <w:r>
        <w:rPr>
          <w:spacing w:val="-5"/>
          <w:w w:val="105"/>
          <w:sz w:val="17"/>
        </w:rPr>
        <w:t> </w:t>
      </w:r>
      <w:r>
        <w:rPr>
          <w:w w:val="105"/>
          <w:sz w:val="17"/>
        </w:rPr>
        <w:t>a</w:t>
      </w:r>
      <w:r>
        <w:rPr>
          <w:spacing w:val="-6"/>
          <w:w w:val="105"/>
          <w:sz w:val="17"/>
        </w:rPr>
        <w:t> </w:t>
      </w:r>
      <w:r>
        <w:rPr>
          <w:w w:val="105"/>
          <w:sz w:val="17"/>
        </w:rPr>
        <w:t>execução</w:t>
      </w:r>
      <w:r>
        <w:rPr>
          <w:spacing w:val="-5"/>
          <w:w w:val="105"/>
          <w:sz w:val="17"/>
        </w:rPr>
        <w:t> </w:t>
      </w:r>
      <w:r>
        <w:rPr>
          <w:w w:val="105"/>
          <w:sz w:val="17"/>
        </w:rPr>
        <w:t>concomitante</w:t>
      </w:r>
      <w:r>
        <w:rPr>
          <w:spacing w:val="-5"/>
          <w:w w:val="105"/>
          <w:sz w:val="17"/>
        </w:rPr>
        <w:t> </w:t>
      </w:r>
      <w:r>
        <w:rPr>
          <w:w w:val="105"/>
          <w:sz w:val="17"/>
        </w:rPr>
        <w:t>do</w:t>
      </w:r>
      <w:r>
        <w:rPr>
          <w:spacing w:val="-6"/>
          <w:w w:val="105"/>
          <w:sz w:val="17"/>
        </w:rPr>
        <w:t> </w:t>
      </w:r>
      <w:r>
        <w:rPr>
          <w:spacing w:val="-2"/>
          <w:w w:val="105"/>
          <w:sz w:val="17"/>
        </w:rPr>
        <w:t>objeto;</w:t>
      </w:r>
    </w:p>
    <w:p>
      <w:pPr>
        <w:pStyle w:val="ListParagraph"/>
        <w:numPr>
          <w:ilvl w:val="1"/>
          <w:numId w:val="66"/>
        </w:numPr>
        <w:tabs>
          <w:tab w:pos="629" w:val="left" w:leader="none"/>
        </w:tabs>
        <w:spacing w:line="240" w:lineRule="auto" w:before="43" w:after="0"/>
        <w:ind w:left="629" w:right="0" w:hanging="313"/>
        <w:jc w:val="left"/>
        <w:rPr>
          <w:sz w:val="17"/>
        </w:rPr>
      </w:pPr>
      <w:r>
        <w:rPr>
          <w:w w:val="105"/>
          <w:sz w:val="17"/>
        </w:rPr>
        <w:t>O(s)</w:t>
      </w:r>
      <w:r>
        <w:rPr>
          <w:spacing w:val="-6"/>
          <w:w w:val="105"/>
          <w:sz w:val="17"/>
        </w:rPr>
        <w:t> </w:t>
      </w:r>
      <w:r>
        <w:rPr>
          <w:w w:val="105"/>
          <w:sz w:val="17"/>
        </w:rPr>
        <w:t>atestado(s)</w:t>
      </w:r>
      <w:r>
        <w:rPr>
          <w:spacing w:val="-5"/>
          <w:w w:val="105"/>
          <w:sz w:val="17"/>
        </w:rPr>
        <w:t> </w:t>
      </w:r>
      <w:r>
        <w:rPr>
          <w:w w:val="105"/>
          <w:sz w:val="17"/>
        </w:rPr>
        <w:t>deve(m)</w:t>
      </w:r>
      <w:r>
        <w:rPr>
          <w:spacing w:val="-5"/>
          <w:w w:val="105"/>
          <w:sz w:val="17"/>
        </w:rPr>
        <w:t> </w:t>
      </w:r>
      <w:r>
        <w:rPr>
          <w:w w:val="105"/>
          <w:sz w:val="17"/>
        </w:rPr>
        <w:t>comprovar</w:t>
      </w:r>
      <w:r>
        <w:rPr>
          <w:spacing w:val="-5"/>
          <w:w w:val="105"/>
          <w:sz w:val="17"/>
        </w:rPr>
        <w:t> </w:t>
      </w:r>
      <w:r>
        <w:rPr>
          <w:w w:val="105"/>
          <w:sz w:val="17"/>
        </w:rPr>
        <w:t>a</w:t>
      </w:r>
      <w:r>
        <w:rPr>
          <w:spacing w:val="-5"/>
          <w:w w:val="105"/>
          <w:sz w:val="17"/>
        </w:rPr>
        <w:t> </w:t>
      </w:r>
      <w:r>
        <w:rPr>
          <w:w w:val="105"/>
          <w:sz w:val="17"/>
        </w:rPr>
        <w:t>aptidão</w:t>
      </w:r>
      <w:r>
        <w:rPr>
          <w:spacing w:val="-5"/>
          <w:w w:val="105"/>
          <w:sz w:val="17"/>
        </w:rPr>
        <w:t> </w:t>
      </w:r>
      <w:r>
        <w:rPr>
          <w:w w:val="105"/>
          <w:sz w:val="17"/>
        </w:rPr>
        <w:t>para</w:t>
      </w:r>
      <w:r>
        <w:rPr>
          <w:spacing w:val="-5"/>
          <w:w w:val="105"/>
          <w:sz w:val="17"/>
        </w:rPr>
        <w:t> </w:t>
      </w:r>
      <w:r>
        <w:rPr>
          <w:w w:val="105"/>
          <w:sz w:val="17"/>
        </w:rPr>
        <w:t>fornecimento</w:t>
      </w:r>
      <w:r>
        <w:rPr>
          <w:spacing w:val="-6"/>
          <w:w w:val="105"/>
          <w:sz w:val="17"/>
        </w:rPr>
        <w:t> </w:t>
      </w:r>
      <w:r>
        <w:rPr>
          <w:w w:val="105"/>
          <w:sz w:val="17"/>
        </w:rPr>
        <w:t>de</w:t>
      </w:r>
      <w:r>
        <w:rPr>
          <w:spacing w:val="-5"/>
          <w:w w:val="105"/>
          <w:sz w:val="17"/>
        </w:rPr>
        <w:t> </w:t>
      </w:r>
      <w:r>
        <w:rPr>
          <w:w w:val="105"/>
          <w:sz w:val="17"/>
        </w:rPr>
        <w:t>um</w:t>
      </w:r>
      <w:r>
        <w:rPr>
          <w:spacing w:val="-5"/>
          <w:w w:val="105"/>
          <w:sz w:val="17"/>
        </w:rPr>
        <w:t> </w:t>
      </w:r>
      <w:r>
        <w:rPr>
          <w:w w:val="105"/>
          <w:sz w:val="17"/>
        </w:rPr>
        <w:t>quantitativo</w:t>
      </w:r>
      <w:r>
        <w:rPr>
          <w:spacing w:val="-5"/>
          <w:w w:val="105"/>
          <w:sz w:val="17"/>
        </w:rPr>
        <w:t> </w:t>
      </w:r>
      <w:r>
        <w:rPr>
          <w:w w:val="105"/>
          <w:sz w:val="17"/>
        </w:rPr>
        <w:t>de</w:t>
      </w:r>
      <w:r>
        <w:rPr>
          <w:spacing w:val="-5"/>
          <w:w w:val="105"/>
          <w:sz w:val="17"/>
        </w:rPr>
        <w:t> </w:t>
      </w:r>
      <w:r>
        <w:rPr>
          <w:w w:val="105"/>
          <w:sz w:val="17"/>
        </w:rPr>
        <w:t>pelo</w:t>
      </w:r>
      <w:r>
        <w:rPr>
          <w:spacing w:val="-5"/>
          <w:w w:val="105"/>
          <w:sz w:val="17"/>
        </w:rPr>
        <w:t> </w:t>
      </w:r>
      <w:r>
        <w:rPr>
          <w:w w:val="105"/>
          <w:sz w:val="17"/>
        </w:rPr>
        <w:t>menos</w:t>
      </w:r>
      <w:r>
        <w:rPr>
          <w:spacing w:val="-5"/>
          <w:w w:val="105"/>
          <w:sz w:val="17"/>
        </w:rPr>
        <w:t> </w:t>
      </w:r>
      <w:r>
        <w:rPr>
          <w:w w:val="105"/>
          <w:sz w:val="17"/>
        </w:rPr>
        <w:t>50%</w:t>
      </w:r>
      <w:r>
        <w:rPr>
          <w:spacing w:val="-6"/>
          <w:w w:val="105"/>
          <w:sz w:val="17"/>
        </w:rPr>
        <w:t> </w:t>
      </w:r>
      <w:r>
        <w:rPr>
          <w:w w:val="105"/>
          <w:sz w:val="17"/>
        </w:rPr>
        <w:t>(cinquenta</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do</w:t>
      </w:r>
      <w:r>
        <w:rPr>
          <w:spacing w:val="-5"/>
          <w:w w:val="105"/>
          <w:sz w:val="17"/>
        </w:rPr>
        <w:t> </w:t>
      </w:r>
      <w:r>
        <w:rPr>
          <w:w w:val="105"/>
          <w:sz w:val="17"/>
        </w:rPr>
        <w:t>total</w:t>
      </w:r>
      <w:r>
        <w:rPr>
          <w:spacing w:val="-5"/>
          <w:w w:val="105"/>
          <w:sz w:val="17"/>
        </w:rPr>
        <w:t> </w:t>
      </w:r>
      <w:r>
        <w:rPr>
          <w:w w:val="105"/>
          <w:sz w:val="17"/>
        </w:rPr>
        <w:t>do</w:t>
      </w:r>
      <w:r>
        <w:rPr>
          <w:spacing w:val="-5"/>
          <w:w w:val="105"/>
          <w:sz w:val="17"/>
        </w:rPr>
        <w:t> </w:t>
      </w:r>
      <w:r>
        <w:rPr>
          <w:w w:val="105"/>
          <w:sz w:val="17"/>
        </w:rPr>
        <w:t>item</w:t>
      </w:r>
      <w:r>
        <w:rPr>
          <w:spacing w:val="-6"/>
          <w:w w:val="105"/>
          <w:sz w:val="17"/>
        </w:rPr>
        <w:t> </w:t>
      </w:r>
      <w:r>
        <w:rPr>
          <w:spacing w:val="-2"/>
          <w:w w:val="105"/>
          <w:sz w:val="17"/>
        </w:rPr>
        <w:t>arrematado;</w:t>
      </w:r>
    </w:p>
    <w:p>
      <w:pPr>
        <w:pStyle w:val="ListParagraph"/>
        <w:numPr>
          <w:ilvl w:val="1"/>
          <w:numId w:val="66"/>
        </w:numPr>
        <w:tabs>
          <w:tab w:pos="629" w:val="left" w:leader="none"/>
        </w:tabs>
        <w:spacing w:line="240" w:lineRule="auto" w:before="44" w:after="0"/>
        <w:ind w:left="629" w:right="0" w:hanging="313"/>
        <w:jc w:val="left"/>
        <w:rPr>
          <w:sz w:val="17"/>
        </w:rPr>
      </w:pPr>
      <w:r>
        <w:rPr>
          <w:w w:val="105"/>
          <w:sz w:val="17"/>
        </w:rPr>
        <w:t>Para</w:t>
      </w:r>
      <w:r>
        <w:rPr>
          <w:spacing w:val="-6"/>
          <w:w w:val="105"/>
          <w:sz w:val="17"/>
        </w:rPr>
        <w:t> </w:t>
      </w:r>
      <w:r>
        <w:rPr>
          <w:w w:val="105"/>
          <w:sz w:val="17"/>
        </w:rPr>
        <w:t>atendimento</w:t>
      </w:r>
      <w:r>
        <w:rPr>
          <w:spacing w:val="-6"/>
          <w:w w:val="105"/>
          <w:sz w:val="17"/>
        </w:rPr>
        <w:t> </w:t>
      </w:r>
      <w:r>
        <w:rPr>
          <w:w w:val="105"/>
          <w:sz w:val="17"/>
        </w:rPr>
        <w:t>do</w:t>
      </w:r>
      <w:r>
        <w:rPr>
          <w:spacing w:val="-6"/>
          <w:w w:val="105"/>
          <w:sz w:val="17"/>
        </w:rPr>
        <w:t> </w:t>
      </w:r>
      <w:r>
        <w:rPr>
          <w:w w:val="105"/>
          <w:sz w:val="17"/>
        </w:rPr>
        <w:t>percentual</w:t>
      </w:r>
      <w:r>
        <w:rPr>
          <w:spacing w:val="-6"/>
          <w:w w:val="105"/>
          <w:sz w:val="17"/>
        </w:rPr>
        <w:t> </w:t>
      </w:r>
      <w:r>
        <w:rPr>
          <w:w w:val="105"/>
          <w:sz w:val="17"/>
        </w:rPr>
        <w:t>indicado</w:t>
      </w:r>
      <w:r>
        <w:rPr>
          <w:spacing w:val="-5"/>
          <w:w w:val="105"/>
          <w:sz w:val="17"/>
        </w:rPr>
        <w:t> </w:t>
      </w:r>
      <w:r>
        <w:rPr>
          <w:w w:val="105"/>
          <w:sz w:val="17"/>
        </w:rPr>
        <w:t>no</w:t>
      </w:r>
      <w:r>
        <w:rPr>
          <w:spacing w:val="-6"/>
          <w:w w:val="105"/>
          <w:sz w:val="17"/>
        </w:rPr>
        <w:t> </w:t>
      </w:r>
      <w:r>
        <w:rPr>
          <w:w w:val="105"/>
          <w:sz w:val="17"/>
        </w:rPr>
        <w:t>subitem</w:t>
      </w:r>
      <w:r>
        <w:rPr>
          <w:spacing w:val="-6"/>
          <w:w w:val="105"/>
          <w:sz w:val="17"/>
        </w:rPr>
        <w:t> </w:t>
      </w:r>
      <w:r>
        <w:rPr>
          <w:w w:val="105"/>
          <w:sz w:val="17"/>
        </w:rPr>
        <w:t>anterior,</w:t>
      </w:r>
      <w:r>
        <w:rPr>
          <w:spacing w:val="-6"/>
          <w:w w:val="105"/>
          <w:sz w:val="17"/>
        </w:rPr>
        <w:t> </w:t>
      </w:r>
      <w:r>
        <w:rPr>
          <w:w w:val="105"/>
          <w:sz w:val="17"/>
        </w:rPr>
        <w:t>será</w:t>
      </w:r>
      <w:r>
        <w:rPr>
          <w:spacing w:val="-6"/>
          <w:w w:val="105"/>
          <w:sz w:val="17"/>
        </w:rPr>
        <w:t> </w:t>
      </w:r>
      <w:r>
        <w:rPr>
          <w:w w:val="105"/>
          <w:sz w:val="17"/>
        </w:rPr>
        <w:t>admitido</w:t>
      </w:r>
      <w:r>
        <w:rPr>
          <w:spacing w:val="-5"/>
          <w:w w:val="105"/>
          <w:sz w:val="17"/>
        </w:rPr>
        <w:t> </w:t>
      </w:r>
      <w:r>
        <w:rPr>
          <w:w w:val="105"/>
          <w:sz w:val="17"/>
        </w:rPr>
        <w:t>o</w:t>
      </w:r>
      <w:r>
        <w:rPr>
          <w:spacing w:val="-6"/>
          <w:w w:val="105"/>
          <w:sz w:val="17"/>
        </w:rPr>
        <w:t> </w:t>
      </w:r>
      <w:r>
        <w:rPr>
          <w:w w:val="105"/>
          <w:sz w:val="17"/>
        </w:rPr>
        <w:t>somatório</w:t>
      </w:r>
      <w:r>
        <w:rPr>
          <w:spacing w:val="-6"/>
          <w:w w:val="105"/>
          <w:sz w:val="17"/>
        </w:rPr>
        <w:t> </w:t>
      </w:r>
      <w:r>
        <w:rPr>
          <w:w w:val="105"/>
          <w:sz w:val="17"/>
        </w:rPr>
        <w:t>de</w:t>
      </w:r>
      <w:r>
        <w:rPr>
          <w:spacing w:val="-6"/>
          <w:w w:val="105"/>
          <w:sz w:val="17"/>
        </w:rPr>
        <w:t> </w:t>
      </w:r>
      <w:r>
        <w:rPr>
          <w:w w:val="105"/>
          <w:sz w:val="17"/>
        </w:rPr>
        <w:t>atestados,</w:t>
      </w:r>
      <w:r>
        <w:rPr>
          <w:spacing w:val="-6"/>
          <w:w w:val="105"/>
          <w:sz w:val="17"/>
        </w:rPr>
        <w:t> </w:t>
      </w:r>
      <w:r>
        <w:rPr>
          <w:w w:val="105"/>
          <w:sz w:val="17"/>
        </w:rPr>
        <w:t>desde</w:t>
      </w:r>
      <w:r>
        <w:rPr>
          <w:spacing w:val="-5"/>
          <w:w w:val="105"/>
          <w:sz w:val="17"/>
        </w:rPr>
        <w:t> </w:t>
      </w:r>
      <w:r>
        <w:rPr>
          <w:w w:val="105"/>
          <w:sz w:val="17"/>
        </w:rPr>
        <w:t>que</w:t>
      </w:r>
      <w:r>
        <w:rPr>
          <w:spacing w:val="-6"/>
          <w:w w:val="105"/>
          <w:sz w:val="17"/>
        </w:rPr>
        <w:t> </w:t>
      </w:r>
      <w:r>
        <w:rPr>
          <w:w w:val="105"/>
          <w:sz w:val="17"/>
        </w:rPr>
        <w:t>se</w:t>
      </w:r>
      <w:r>
        <w:rPr>
          <w:spacing w:val="-6"/>
          <w:w w:val="105"/>
          <w:sz w:val="17"/>
        </w:rPr>
        <w:t> </w:t>
      </w:r>
      <w:r>
        <w:rPr>
          <w:w w:val="105"/>
          <w:sz w:val="17"/>
        </w:rPr>
        <w:t>refiram</w:t>
      </w:r>
      <w:r>
        <w:rPr>
          <w:spacing w:val="-6"/>
          <w:w w:val="105"/>
          <w:sz w:val="17"/>
        </w:rPr>
        <w:t> </w:t>
      </w:r>
      <w:r>
        <w:rPr>
          <w:w w:val="105"/>
          <w:sz w:val="17"/>
        </w:rPr>
        <w:t>a</w:t>
      </w:r>
      <w:r>
        <w:rPr>
          <w:spacing w:val="-6"/>
          <w:w w:val="105"/>
          <w:sz w:val="17"/>
        </w:rPr>
        <w:t> </w:t>
      </w:r>
      <w:r>
        <w:rPr>
          <w:w w:val="105"/>
          <w:sz w:val="17"/>
        </w:rPr>
        <w:t>fornecimentos</w:t>
      </w:r>
      <w:r>
        <w:rPr>
          <w:spacing w:val="-5"/>
          <w:w w:val="105"/>
          <w:sz w:val="17"/>
        </w:rPr>
        <w:t> </w:t>
      </w:r>
      <w:r>
        <w:rPr>
          <w:w w:val="105"/>
          <w:sz w:val="17"/>
        </w:rPr>
        <w:t>realizados</w:t>
      </w:r>
      <w:r>
        <w:rPr>
          <w:spacing w:val="-6"/>
          <w:w w:val="105"/>
          <w:sz w:val="17"/>
        </w:rPr>
        <w:t> </w:t>
      </w:r>
      <w:r>
        <w:rPr>
          <w:w w:val="105"/>
          <w:sz w:val="17"/>
        </w:rPr>
        <w:t>compatíveis</w:t>
      </w:r>
      <w:r>
        <w:rPr>
          <w:spacing w:val="-6"/>
          <w:w w:val="105"/>
          <w:sz w:val="17"/>
        </w:rPr>
        <w:t> </w:t>
      </w:r>
      <w:r>
        <w:rPr>
          <w:w w:val="105"/>
          <w:sz w:val="17"/>
        </w:rPr>
        <w:t>com</w:t>
      </w:r>
      <w:r>
        <w:rPr>
          <w:spacing w:val="-6"/>
          <w:w w:val="105"/>
          <w:sz w:val="17"/>
        </w:rPr>
        <w:t> </w:t>
      </w:r>
      <w:r>
        <w:rPr>
          <w:w w:val="105"/>
          <w:sz w:val="17"/>
        </w:rPr>
        <w:t>o</w:t>
      </w:r>
      <w:r>
        <w:rPr>
          <w:spacing w:val="-6"/>
          <w:w w:val="105"/>
          <w:sz w:val="17"/>
        </w:rPr>
        <w:t> </w:t>
      </w:r>
      <w:r>
        <w:rPr>
          <w:w w:val="105"/>
          <w:sz w:val="17"/>
        </w:rPr>
        <w:t>objeto</w:t>
      </w:r>
      <w:r>
        <w:rPr>
          <w:spacing w:val="-5"/>
          <w:w w:val="105"/>
          <w:sz w:val="17"/>
        </w:rPr>
        <w:t> </w:t>
      </w:r>
      <w:r>
        <w:rPr>
          <w:w w:val="105"/>
          <w:sz w:val="17"/>
        </w:rPr>
        <w:t>desta</w:t>
      </w:r>
      <w:r>
        <w:rPr>
          <w:spacing w:val="-6"/>
          <w:w w:val="105"/>
          <w:sz w:val="17"/>
        </w:rPr>
        <w:t> </w:t>
      </w:r>
      <w:r>
        <w:rPr>
          <w:spacing w:val="-2"/>
          <w:w w:val="105"/>
          <w:sz w:val="17"/>
        </w:rPr>
        <w:t>licitação;</w:t>
      </w:r>
    </w:p>
    <w:p>
      <w:pPr>
        <w:pStyle w:val="ListParagraph"/>
        <w:numPr>
          <w:ilvl w:val="1"/>
          <w:numId w:val="66"/>
        </w:numPr>
        <w:tabs>
          <w:tab w:pos="646" w:val="left" w:leader="none"/>
        </w:tabs>
        <w:spacing w:line="292" w:lineRule="auto" w:before="43" w:after="0"/>
        <w:ind w:left="316" w:right="299" w:firstLine="0"/>
        <w:jc w:val="left"/>
        <w:rPr>
          <w:sz w:val="17"/>
        </w:rPr>
      </w:pPr>
      <w:r>
        <w:rPr>
          <w:w w:val="105"/>
          <w:sz w:val="17"/>
        </w:rPr>
        <w:t>O(s)</w:t>
      </w:r>
      <w:r>
        <w:rPr>
          <w:spacing w:val="11"/>
          <w:w w:val="105"/>
          <w:sz w:val="17"/>
        </w:rPr>
        <w:t> </w:t>
      </w:r>
      <w:r>
        <w:rPr>
          <w:w w:val="105"/>
          <w:sz w:val="17"/>
        </w:rPr>
        <w:t>atestado(s)</w:t>
      </w:r>
      <w:r>
        <w:rPr>
          <w:spacing w:val="11"/>
          <w:w w:val="105"/>
          <w:sz w:val="17"/>
        </w:rPr>
        <w:t> </w:t>
      </w:r>
      <w:r>
        <w:rPr>
          <w:w w:val="105"/>
          <w:sz w:val="17"/>
        </w:rPr>
        <w:t>deve(m)</w:t>
      </w:r>
      <w:r>
        <w:rPr>
          <w:spacing w:val="11"/>
          <w:w w:val="105"/>
          <w:sz w:val="17"/>
        </w:rPr>
        <w:t> </w:t>
      </w:r>
      <w:r>
        <w:rPr>
          <w:w w:val="105"/>
          <w:sz w:val="17"/>
        </w:rPr>
        <w:t>conter:</w:t>
      </w:r>
      <w:r>
        <w:rPr>
          <w:spacing w:val="11"/>
          <w:w w:val="105"/>
          <w:sz w:val="17"/>
        </w:rPr>
        <w:t> </w:t>
      </w:r>
      <w:r>
        <w:rPr>
          <w:w w:val="105"/>
          <w:sz w:val="17"/>
        </w:rPr>
        <w:t>o</w:t>
      </w:r>
      <w:r>
        <w:rPr>
          <w:spacing w:val="11"/>
          <w:w w:val="105"/>
          <w:sz w:val="17"/>
        </w:rPr>
        <w:t> </w:t>
      </w:r>
      <w:r>
        <w:rPr>
          <w:w w:val="105"/>
          <w:sz w:val="17"/>
        </w:rPr>
        <w:t>nome,</w:t>
      </w:r>
      <w:r>
        <w:rPr>
          <w:spacing w:val="11"/>
          <w:w w:val="105"/>
          <w:sz w:val="17"/>
        </w:rPr>
        <w:t> </w:t>
      </w:r>
      <w:r>
        <w:rPr>
          <w:w w:val="105"/>
          <w:sz w:val="17"/>
        </w:rPr>
        <w:t>endereço</w:t>
      </w:r>
      <w:r>
        <w:rPr>
          <w:spacing w:val="11"/>
          <w:w w:val="105"/>
          <w:sz w:val="17"/>
        </w:rPr>
        <w:t> </w:t>
      </w:r>
      <w:r>
        <w:rPr>
          <w:w w:val="105"/>
          <w:sz w:val="17"/>
        </w:rPr>
        <w:t>e</w:t>
      </w:r>
      <w:r>
        <w:rPr>
          <w:spacing w:val="11"/>
          <w:w w:val="105"/>
          <w:sz w:val="17"/>
        </w:rPr>
        <w:t> </w:t>
      </w:r>
      <w:r>
        <w:rPr>
          <w:w w:val="105"/>
          <w:sz w:val="17"/>
        </w:rPr>
        <w:t>o</w:t>
      </w:r>
      <w:r>
        <w:rPr>
          <w:spacing w:val="11"/>
          <w:w w:val="105"/>
          <w:sz w:val="17"/>
        </w:rPr>
        <w:t> </w:t>
      </w:r>
      <w:r>
        <w:rPr>
          <w:w w:val="105"/>
          <w:sz w:val="17"/>
        </w:rPr>
        <w:t>telefone</w:t>
      </w:r>
      <w:r>
        <w:rPr>
          <w:spacing w:val="11"/>
          <w:w w:val="105"/>
          <w:sz w:val="17"/>
        </w:rPr>
        <w:t> </w:t>
      </w:r>
      <w:r>
        <w:rPr>
          <w:w w:val="105"/>
          <w:sz w:val="17"/>
        </w:rPr>
        <w:t>de</w:t>
      </w:r>
      <w:r>
        <w:rPr>
          <w:spacing w:val="11"/>
          <w:w w:val="105"/>
          <w:sz w:val="17"/>
        </w:rPr>
        <w:t> </w:t>
      </w:r>
      <w:r>
        <w:rPr>
          <w:w w:val="105"/>
          <w:sz w:val="17"/>
        </w:rPr>
        <w:t>contato</w:t>
      </w:r>
      <w:r>
        <w:rPr>
          <w:spacing w:val="11"/>
          <w:w w:val="105"/>
          <w:sz w:val="17"/>
        </w:rPr>
        <w:t> </w:t>
      </w:r>
      <w:r>
        <w:rPr>
          <w:w w:val="105"/>
          <w:sz w:val="17"/>
        </w:rPr>
        <w:t>do(s)</w:t>
      </w:r>
      <w:r>
        <w:rPr>
          <w:spacing w:val="11"/>
          <w:w w:val="105"/>
          <w:sz w:val="17"/>
        </w:rPr>
        <w:t> </w:t>
      </w:r>
      <w:r>
        <w:rPr>
          <w:w w:val="105"/>
          <w:sz w:val="17"/>
        </w:rPr>
        <w:t>atestador</w:t>
      </w:r>
      <w:r>
        <w:rPr>
          <w:spacing w:val="11"/>
          <w:w w:val="105"/>
          <w:sz w:val="17"/>
        </w:rPr>
        <w:t> </w:t>
      </w:r>
      <w:r>
        <w:rPr>
          <w:w w:val="105"/>
          <w:sz w:val="17"/>
        </w:rPr>
        <w:t>(es),</w:t>
      </w:r>
      <w:r>
        <w:rPr>
          <w:spacing w:val="11"/>
          <w:w w:val="105"/>
          <w:sz w:val="17"/>
        </w:rPr>
        <w:t> </w:t>
      </w:r>
      <w:r>
        <w:rPr>
          <w:w w:val="105"/>
          <w:sz w:val="17"/>
        </w:rPr>
        <w:t>ou</w:t>
      </w:r>
      <w:r>
        <w:rPr>
          <w:spacing w:val="11"/>
          <w:w w:val="105"/>
          <w:sz w:val="17"/>
        </w:rPr>
        <w:t> </w:t>
      </w:r>
      <w:r>
        <w:rPr>
          <w:w w:val="105"/>
          <w:sz w:val="17"/>
        </w:rPr>
        <w:t>qualquer</w:t>
      </w:r>
      <w:r>
        <w:rPr>
          <w:spacing w:val="11"/>
          <w:w w:val="105"/>
          <w:sz w:val="17"/>
        </w:rPr>
        <w:t> </w:t>
      </w:r>
      <w:r>
        <w:rPr>
          <w:w w:val="105"/>
          <w:sz w:val="17"/>
        </w:rPr>
        <w:t>outro</w:t>
      </w:r>
      <w:r>
        <w:rPr>
          <w:spacing w:val="11"/>
          <w:w w:val="105"/>
          <w:sz w:val="17"/>
        </w:rPr>
        <w:t> </w:t>
      </w:r>
      <w:r>
        <w:rPr>
          <w:w w:val="105"/>
          <w:sz w:val="17"/>
        </w:rPr>
        <w:t>meio</w:t>
      </w:r>
      <w:r>
        <w:rPr>
          <w:spacing w:val="11"/>
          <w:w w:val="105"/>
          <w:sz w:val="17"/>
        </w:rPr>
        <w:t> </w:t>
      </w:r>
      <w:r>
        <w:rPr>
          <w:w w:val="105"/>
          <w:sz w:val="17"/>
        </w:rPr>
        <w:t>com</w:t>
      </w:r>
      <w:r>
        <w:rPr>
          <w:spacing w:val="11"/>
          <w:w w:val="105"/>
          <w:sz w:val="17"/>
        </w:rPr>
        <w:t> </w:t>
      </w:r>
      <w:r>
        <w:rPr>
          <w:w w:val="105"/>
          <w:sz w:val="17"/>
        </w:rPr>
        <w:t>o</w:t>
      </w:r>
      <w:r>
        <w:rPr>
          <w:spacing w:val="11"/>
          <w:w w:val="105"/>
          <w:sz w:val="17"/>
        </w:rPr>
        <w:t> </w:t>
      </w:r>
      <w:r>
        <w:rPr>
          <w:w w:val="105"/>
          <w:sz w:val="17"/>
        </w:rPr>
        <w:t>qual</w:t>
      </w:r>
      <w:r>
        <w:rPr>
          <w:spacing w:val="11"/>
          <w:w w:val="105"/>
          <w:sz w:val="17"/>
        </w:rPr>
        <w:t> </w:t>
      </w:r>
      <w:r>
        <w:rPr>
          <w:w w:val="105"/>
          <w:sz w:val="17"/>
        </w:rPr>
        <w:t>a</w:t>
      </w:r>
      <w:r>
        <w:rPr>
          <w:spacing w:val="11"/>
          <w:w w:val="105"/>
          <w:sz w:val="17"/>
        </w:rPr>
        <w:t> </w:t>
      </w:r>
      <w:r>
        <w:rPr>
          <w:w w:val="105"/>
          <w:sz w:val="17"/>
        </w:rPr>
        <w:t>UERJ</w:t>
      </w:r>
      <w:r>
        <w:rPr>
          <w:spacing w:val="11"/>
          <w:w w:val="105"/>
          <w:sz w:val="17"/>
        </w:rPr>
        <w:t> </w:t>
      </w:r>
      <w:r>
        <w:rPr>
          <w:w w:val="105"/>
          <w:sz w:val="17"/>
        </w:rPr>
        <w:t>possa</w:t>
      </w:r>
      <w:r>
        <w:rPr>
          <w:spacing w:val="11"/>
          <w:w w:val="105"/>
          <w:sz w:val="17"/>
        </w:rPr>
        <w:t> </w:t>
      </w:r>
      <w:r>
        <w:rPr>
          <w:w w:val="105"/>
          <w:sz w:val="17"/>
        </w:rPr>
        <w:t>valer-se</w:t>
      </w:r>
      <w:r>
        <w:rPr>
          <w:spacing w:val="11"/>
          <w:w w:val="105"/>
          <w:sz w:val="17"/>
        </w:rPr>
        <w:t> </w:t>
      </w:r>
      <w:r>
        <w:rPr>
          <w:w w:val="105"/>
          <w:sz w:val="17"/>
        </w:rPr>
        <w:t>para</w:t>
      </w:r>
      <w:r>
        <w:rPr>
          <w:spacing w:val="11"/>
          <w:w w:val="105"/>
          <w:sz w:val="17"/>
        </w:rPr>
        <w:t> </w:t>
      </w:r>
      <w:r>
        <w:rPr>
          <w:w w:val="105"/>
          <w:sz w:val="17"/>
        </w:rPr>
        <w:t>manter</w:t>
      </w:r>
      <w:r>
        <w:rPr>
          <w:spacing w:val="11"/>
          <w:w w:val="105"/>
          <w:sz w:val="17"/>
        </w:rPr>
        <w:t> </w:t>
      </w:r>
      <w:r>
        <w:rPr>
          <w:w w:val="105"/>
          <w:sz w:val="17"/>
        </w:rPr>
        <w:t>contato</w:t>
      </w:r>
      <w:r>
        <w:rPr>
          <w:spacing w:val="11"/>
          <w:w w:val="105"/>
          <w:sz w:val="17"/>
        </w:rPr>
        <w:t> </w:t>
      </w:r>
      <w:r>
        <w:rPr>
          <w:w w:val="105"/>
          <w:sz w:val="17"/>
        </w:rPr>
        <w:t>com</w:t>
      </w:r>
      <w:r>
        <w:rPr>
          <w:spacing w:val="11"/>
          <w:w w:val="105"/>
          <w:sz w:val="17"/>
        </w:rPr>
        <w:t> </w:t>
      </w:r>
      <w:r>
        <w:rPr>
          <w:w w:val="105"/>
          <w:sz w:val="17"/>
        </w:rPr>
        <w:t>a(s)</w:t>
      </w:r>
      <w:r>
        <w:rPr>
          <w:spacing w:val="11"/>
          <w:w w:val="105"/>
          <w:sz w:val="17"/>
        </w:rPr>
        <w:t> </w:t>
      </w:r>
      <w:r>
        <w:rPr>
          <w:w w:val="105"/>
          <w:sz w:val="17"/>
        </w:rPr>
        <w:t>pessoa(s) declarante(s), e a razão social e dados de identificação da instituição emitente como CNPJ, endereço e telefone.</w:t>
      </w:r>
    </w:p>
    <w:p>
      <w:pPr>
        <w:pStyle w:val="ListParagraph"/>
        <w:numPr>
          <w:ilvl w:val="1"/>
          <w:numId w:val="65"/>
        </w:numPr>
        <w:tabs>
          <w:tab w:pos="570" w:val="left" w:leader="none"/>
        </w:tabs>
        <w:spacing w:line="240" w:lineRule="auto" w:before="1" w:after="0"/>
        <w:ind w:left="570" w:right="0" w:hanging="254"/>
        <w:jc w:val="left"/>
        <w:rPr>
          <w:sz w:val="17"/>
        </w:rPr>
      </w:pPr>
      <w:r>
        <w:rPr>
          <w:w w:val="105"/>
          <w:sz w:val="17"/>
        </w:rPr>
        <w:t>Autorização</w:t>
      </w:r>
      <w:r>
        <w:rPr>
          <w:spacing w:val="-12"/>
          <w:w w:val="105"/>
          <w:sz w:val="17"/>
        </w:rPr>
        <w:t> </w:t>
      </w:r>
      <w:r>
        <w:rPr>
          <w:w w:val="105"/>
          <w:sz w:val="17"/>
        </w:rPr>
        <w:t>de</w:t>
      </w:r>
      <w:r>
        <w:rPr>
          <w:spacing w:val="-8"/>
          <w:w w:val="105"/>
          <w:sz w:val="17"/>
        </w:rPr>
        <w:t> </w:t>
      </w:r>
      <w:r>
        <w:rPr>
          <w:w w:val="105"/>
          <w:sz w:val="17"/>
        </w:rPr>
        <w:t>Funcionamento</w:t>
      </w:r>
      <w:r>
        <w:rPr>
          <w:spacing w:val="-8"/>
          <w:w w:val="105"/>
          <w:sz w:val="17"/>
        </w:rPr>
        <w:t> </w:t>
      </w:r>
      <w:r>
        <w:rPr>
          <w:w w:val="105"/>
          <w:sz w:val="17"/>
        </w:rPr>
        <w:t>da</w:t>
      </w:r>
      <w:r>
        <w:rPr>
          <w:spacing w:val="-7"/>
          <w:w w:val="105"/>
          <w:sz w:val="17"/>
        </w:rPr>
        <w:t> </w:t>
      </w:r>
      <w:r>
        <w:rPr>
          <w:w w:val="105"/>
          <w:sz w:val="17"/>
        </w:rPr>
        <w:t>empresa</w:t>
      </w:r>
      <w:r>
        <w:rPr>
          <w:spacing w:val="-8"/>
          <w:w w:val="105"/>
          <w:sz w:val="17"/>
        </w:rPr>
        <w:t> </w:t>
      </w:r>
      <w:r>
        <w:rPr>
          <w:w w:val="105"/>
          <w:sz w:val="17"/>
        </w:rPr>
        <w:t>licitante,</w:t>
      </w:r>
      <w:r>
        <w:rPr>
          <w:spacing w:val="-7"/>
          <w:w w:val="105"/>
          <w:sz w:val="17"/>
        </w:rPr>
        <w:t> </w:t>
      </w:r>
      <w:r>
        <w:rPr>
          <w:w w:val="105"/>
          <w:sz w:val="17"/>
        </w:rPr>
        <w:t>expedida</w:t>
      </w:r>
      <w:r>
        <w:rPr>
          <w:spacing w:val="-8"/>
          <w:w w:val="105"/>
          <w:sz w:val="17"/>
        </w:rPr>
        <w:t> </w:t>
      </w:r>
      <w:r>
        <w:rPr>
          <w:w w:val="105"/>
          <w:sz w:val="17"/>
        </w:rPr>
        <w:t>pela</w:t>
      </w:r>
      <w:r>
        <w:rPr>
          <w:spacing w:val="-11"/>
          <w:w w:val="105"/>
          <w:sz w:val="17"/>
        </w:rPr>
        <w:t> </w:t>
      </w:r>
      <w:r>
        <w:rPr>
          <w:w w:val="105"/>
          <w:sz w:val="17"/>
        </w:rPr>
        <w:t>Agência</w:t>
      </w:r>
      <w:r>
        <w:rPr>
          <w:spacing w:val="-7"/>
          <w:w w:val="105"/>
          <w:sz w:val="17"/>
        </w:rPr>
        <w:t> </w:t>
      </w:r>
      <w:r>
        <w:rPr>
          <w:w w:val="105"/>
          <w:sz w:val="17"/>
        </w:rPr>
        <w:t>Nacional</w:t>
      </w:r>
      <w:r>
        <w:rPr>
          <w:spacing w:val="-8"/>
          <w:w w:val="105"/>
          <w:sz w:val="17"/>
        </w:rPr>
        <w:t> </w:t>
      </w:r>
      <w:r>
        <w:rPr>
          <w:w w:val="105"/>
          <w:sz w:val="17"/>
        </w:rPr>
        <w:t>de</w:t>
      </w:r>
      <w:r>
        <w:rPr>
          <w:spacing w:val="-10"/>
          <w:w w:val="105"/>
          <w:sz w:val="17"/>
        </w:rPr>
        <w:t> </w:t>
      </w:r>
      <w:r>
        <w:rPr>
          <w:w w:val="105"/>
          <w:sz w:val="17"/>
        </w:rPr>
        <w:t>Vigilância</w:t>
      </w:r>
      <w:r>
        <w:rPr>
          <w:spacing w:val="-7"/>
          <w:w w:val="105"/>
          <w:sz w:val="17"/>
        </w:rPr>
        <w:t> </w:t>
      </w:r>
      <w:r>
        <w:rPr>
          <w:spacing w:val="-2"/>
          <w:w w:val="105"/>
          <w:sz w:val="17"/>
        </w:rPr>
        <w:t>Sanitária/ANVISA;</w:t>
      </w:r>
    </w:p>
    <w:p>
      <w:pPr>
        <w:pStyle w:val="ListParagraph"/>
        <w:numPr>
          <w:ilvl w:val="1"/>
          <w:numId w:val="65"/>
        </w:numPr>
        <w:tabs>
          <w:tab w:pos="580" w:val="left" w:leader="none"/>
        </w:tabs>
        <w:spacing w:line="240" w:lineRule="auto" w:before="44" w:after="0"/>
        <w:ind w:left="580" w:right="0" w:hanging="264"/>
        <w:jc w:val="left"/>
        <w:rPr>
          <w:sz w:val="17"/>
        </w:rPr>
      </w:pPr>
      <w:r>
        <w:rPr>
          <w:w w:val="105"/>
          <w:sz w:val="17"/>
        </w:rPr>
        <w:t>Licença</w:t>
      </w:r>
      <w:r>
        <w:rPr>
          <w:spacing w:val="-8"/>
          <w:w w:val="105"/>
          <w:sz w:val="17"/>
        </w:rPr>
        <w:t> </w:t>
      </w:r>
      <w:r>
        <w:rPr>
          <w:w w:val="105"/>
          <w:sz w:val="17"/>
        </w:rPr>
        <w:t>de</w:t>
      </w:r>
      <w:r>
        <w:rPr>
          <w:spacing w:val="-7"/>
          <w:w w:val="105"/>
          <w:sz w:val="17"/>
        </w:rPr>
        <w:t> </w:t>
      </w:r>
      <w:r>
        <w:rPr>
          <w:w w:val="105"/>
          <w:sz w:val="17"/>
        </w:rPr>
        <w:t>Funcionamento</w:t>
      </w:r>
      <w:r>
        <w:rPr>
          <w:spacing w:val="-7"/>
          <w:w w:val="105"/>
          <w:sz w:val="17"/>
        </w:rPr>
        <w:t> </w:t>
      </w:r>
      <w:r>
        <w:rPr>
          <w:w w:val="105"/>
          <w:sz w:val="17"/>
        </w:rPr>
        <w:t>da</w:t>
      </w:r>
      <w:r>
        <w:rPr>
          <w:spacing w:val="-7"/>
          <w:w w:val="105"/>
          <w:sz w:val="17"/>
        </w:rPr>
        <w:t> </w:t>
      </w:r>
      <w:r>
        <w:rPr>
          <w:w w:val="105"/>
          <w:sz w:val="17"/>
        </w:rPr>
        <w:t>empresa</w:t>
      </w:r>
      <w:r>
        <w:rPr>
          <w:spacing w:val="-7"/>
          <w:w w:val="105"/>
          <w:sz w:val="17"/>
        </w:rPr>
        <w:t> </w:t>
      </w:r>
      <w:r>
        <w:rPr>
          <w:w w:val="105"/>
          <w:sz w:val="17"/>
        </w:rPr>
        <w:t>licitante,</w:t>
      </w:r>
      <w:r>
        <w:rPr>
          <w:spacing w:val="-7"/>
          <w:w w:val="105"/>
          <w:sz w:val="17"/>
        </w:rPr>
        <w:t> </w:t>
      </w:r>
      <w:r>
        <w:rPr>
          <w:w w:val="105"/>
          <w:sz w:val="17"/>
        </w:rPr>
        <w:t>emitida</w:t>
      </w:r>
      <w:r>
        <w:rPr>
          <w:spacing w:val="-7"/>
          <w:w w:val="105"/>
          <w:sz w:val="17"/>
        </w:rPr>
        <w:t> </w:t>
      </w:r>
      <w:r>
        <w:rPr>
          <w:w w:val="105"/>
          <w:sz w:val="17"/>
        </w:rPr>
        <w:t>pela</w:t>
      </w:r>
      <w:r>
        <w:rPr>
          <w:spacing w:val="-9"/>
          <w:w w:val="105"/>
          <w:sz w:val="17"/>
        </w:rPr>
        <w:t> </w:t>
      </w:r>
      <w:r>
        <w:rPr>
          <w:w w:val="105"/>
          <w:sz w:val="17"/>
        </w:rPr>
        <w:t>Vigilância</w:t>
      </w:r>
      <w:r>
        <w:rPr>
          <w:spacing w:val="-7"/>
          <w:w w:val="105"/>
          <w:sz w:val="17"/>
        </w:rPr>
        <w:t> </w:t>
      </w:r>
      <w:r>
        <w:rPr>
          <w:w w:val="105"/>
          <w:sz w:val="17"/>
        </w:rPr>
        <w:t>Sanitária</w:t>
      </w:r>
      <w:r>
        <w:rPr>
          <w:spacing w:val="-7"/>
          <w:w w:val="105"/>
          <w:sz w:val="17"/>
        </w:rPr>
        <w:t> </w:t>
      </w:r>
      <w:r>
        <w:rPr>
          <w:w w:val="105"/>
          <w:sz w:val="17"/>
        </w:rPr>
        <w:t>Estadual</w:t>
      </w:r>
      <w:r>
        <w:rPr>
          <w:spacing w:val="-7"/>
          <w:w w:val="105"/>
          <w:sz w:val="17"/>
        </w:rPr>
        <w:t> </w:t>
      </w:r>
      <w:r>
        <w:rPr>
          <w:w w:val="105"/>
          <w:sz w:val="17"/>
        </w:rPr>
        <w:t>ou</w:t>
      </w:r>
      <w:r>
        <w:rPr>
          <w:spacing w:val="-7"/>
          <w:w w:val="105"/>
          <w:sz w:val="17"/>
        </w:rPr>
        <w:t> </w:t>
      </w:r>
      <w:r>
        <w:rPr>
          <w:spacing w:val="-2"/>
          <w:w w:val="105"/>
          <w:sz w:val="17"/>
        </w:rPr>
        <w:t>Municipal;</w:t>
      </w:r>
    </w:p>
    <w:p>
      <w:pPr>
        <w:pStyle w:val="ListParagraph"/>
        <w:numPr>
          <w:ilvl w:val="1"/>
          <w:numId w:val="65"/>
        </w:numPr>
        <w:tabs>
          <w:tab w:pos="587" w:val="left" w:leader="none"/>
        </w:tabs>
        <w:spacing w:line="292" w:lineRule="auto" w:before="44" w:after="0"/>
        <w:ind w:left="316" w:right="299" w:firstLine="0"/>
        <w:jc w:val="left"/>
        <w:rPr>
          <w:sz w:val="17"/>
        </w:rPr>
      </w:pPr>
      <w:r>
        <w:rPr>
          <w:w w:val="105"/>
          <w:sz w:val="17"/>
        </w:rPr>
        <w:t>Registro</w:t>
      </w:r>
      <w:r>
        <w:rPr>
          <w:spacing w:val="-1"/>
          <w:w w:val="105"/>
          <w:sz w:val="17"/>
        </w:rPr>
        <w:t> </w:t>
      </w:r>
      <w:r>
        <w:rPr>
          <w:w w:val="105"/>
          <w:sz w:val="17"/>
        </w:rPr>
        <w:t>válido</w:t>
      </w:r>
      <w:r>
        <w:rPr>
          <w:spacing w:val="-1"/>
          <w:w w:val="105"/>
          <w:sz w:val="17"/>
        </w:rPr>
        <w:t> </w:t>
      </w:r>
      <w:r>
        <w:rPr>
          <w:w w:val="105"/>
          <w:sz w:val="17"/>
        </w:rPr>
        <w:t>na</w:t>
      </w:r>
      <w:r>
        <w:rPr>
          <w:spacing w:val="-9"/>
          <w:w w:val="105"/>
          <w:sz w:val="17"/>
        </w:rPr>
        <w:t> </w:t>
      </w:r>
      <w:r>
        <w:rPr>
          <w:w w:val="105"/>
          <w:sz w:val="17"/>
        </w:rPr>
        <w:t>Agência</w:t>
      </w:r>
      <w:r>
        <w:rPr>
          <w:spacing w:val="-1"/>
          <w:w w:val="105"/>
          <w:sz w:val="17"/>
        </w:rPr>
        <w:t> </w:t>
      </w:r>
      <w:r>
        <w:rPr>
          <w:w w:val="105"/>
          <w:sz w:val="17"/>
        </w:rPr>
        <w:t>Nacional</w:t>
      </w:r>
      <w:r>
        <w:rPr>
          <w:spacing w:val="-1"/>
          <w:w w:val="105"/>
          <w:sz w:val="17"/>
        </w:rPr>
        <w:t> </w:t>
      </w:r>
      <w:r>
        <w:rPr>
          <w:w w:val="105"/>
          <w:sz w:val="17"/>
        </w:rPr>
        <w:t>de</w:t>
      </w:r>
      <w:r>
        <w:rPr>
          <w:spacing w:val="-3"/>
          <w:w w:val="105"/>
          <w:sz w:val="17"/>
        </w:rPr>
        <w:t> </w:t>
      </w:r>
      <w:r>
        <w:rPr>
          <w:w w:val="105"/>
          <w:sz w:val="17"/>
        </w:rPr>
        <w:t>Vigilância</w:t>
      </w:r>
      <w:r>
        <w:rPr>
          <w:spacing w:val="-1"/>
          <w:w w:val="105"/>
          <w:sz w:val="17"/>
        </w:rPr>
        <w:t> </w:t>
      </w:r>
      <w:r>
        <w:rPr>
          <w:w w:val="105"/>
          <w:sz w:val="17"/>
        </w:rPr>
        <w:t>Sanitária</w:t>
      </w:r>
      <w:r>
        <w:rPr>
          <w:spacing w:val="-1"/>
          <w:w w:val="105"/>
          <w:sz w:val="17"/>
        </w:rPr>
        <w:t> </w:t>
      </w:r>
      <w:r>
        <w:rPr>
          <w:w w:val="105"/>
          <w:sz w:val="17"/>
        </w:rPr>
        <w:t>–</w:t>
      </w:r>
      <w:r>
        <w:rPr>
          <w:spacing w:val="-9"/>
          <w:w w:val="105"/>
          <w:sz w:val="17"/>
        </w:rPr>
        <w:t> </w:t>
      </w:r>
      <w:r>
        <w:rPr>
          <w:w w:val="105"/>
          <w:sz w:val="17"/>
        </w:rPr>
        <w:t>ANVISA,</w:t>
      </w:r>
      <w:r>
        <w:rPr>
          <w:spacing w:val="-1"/>
          <w:w w:val="105"/>
          <w:sz w:val="17"/>
        </w:rPr>
        <w:t> </w:t>
      </w:r>
      <w:r>
        <w:rPr>
          <w:w w:val="105"/>
          <w:sz w:val="17"/>
        </w:rPr>
        <w:t>conforme</w:t>
      </w:r>
      <w:r>
        <w:rPr>
          <w:spacing w:val="-1"/>
          <w:w w:val="105"/>
          <w:sz w:val="17"/>
        </w:rPr>
        <w:t> </w:t>
      </w:r>
      <w:r>
        <w:rPr>
          <w:w w:val="105"/>
          <w:sz w:val="17"/>
        </w:rPr>
        <w:t>Lei</w:t>
      </w:r>
      <w:r>
        <w:rPr>
          <w:spacing w:val="-1"/>
          <w:w w:val="105"/>
          <w:sz w:val="17"/>
        </w:rPr>
        <w:t> </w:t>
      </w:r>
      <w:r>
        <w:rPr>
          <w:w w:val="105"/>
          <w:sz w:val="17"/>
        </w:rPr>
        <w:t>n°5.991/1973,</w:t>
      </w:r>
      <w:r>
        <w:rPr>
          <w:spacing w:val="-1"/>
          <w:w w:val="105"/>
          <w:sz w:val="17"/>
        </w:rPr>
        <w:t> </w:t>
      </w:r>
      <w:r>
        <w:rPr>
          <w:w w:val="105"/>
          <w:sz w:val="17"/>
        </w:rPr>
        <w:t>Lei</w:t>
      </w:r>
      <w:r>
        <w:rPr>
          <w:spacing w:val="-1"/>
          <w:w w:val="105"/>
          <w:sz w:val="17"/>
        </w:rPr>
        <w:t> </w:t>
      </w:r>
      <w:r>
        <w:rPr>
          <w:w w:val="105"/>
          <w:sz w:val="17"/>
        </w:rPr>
        <w:t>n°6.360/1976,</w:t>
      </w:r>
      <w:r>
        <w:rPr>
          <w:spacing w:val="-1"/>
          <w:w w:val="105"/>
          <w:sz w:val="17"/>
        </w:rPr>
        <w:t> </w:t>
      </w:r>
      <w:r>
        <w:rPr>
          <w:w w:val="105"/>
          <w:sz w:val="17"/>
        </w:rPr>
        <w:t>Decreto</w:t>
      </w:r>
      <w:r>
        <w:rPr>
          <w:spacing w:val="-1"/>
          <w:w w:val="105"/>
          <w:sz w:val="17"/>
        </w:rPr>
        <w:t> </w:t>
      </w:r>
      <w:r>
        <w:rPr>
          <w:w w:val="105"/>
          <w:sz w:val="17"/>
        </w:rPr>
        <w:t>n°8.077</w:t>
      </w:r>
      <w:r>
        <w:rPr>
          <w:spacing w:val="-1"/>
          <w:w w:val="105"/>
          <w:sz w:val="17"/>
        </w:rPr>
        <w:t> </w:t>
      </w:r>
      <w:r>
        <w:rPr>
          <w:w w:val="105"/>
          <w:sz w:val="17"/>
        </w:rPr>
        <w:t>de</w:t>
      </w:r>
      <w:r>
        <w:rPr>
          <w:spacing w:val="-1"/>
          <w:w w:val="105"/>
          <w:sz w:val="17"/>
        </w:rPr>
        <w:t> </w:t>
      </w:r>
      <w:r>
        <w:rPr>
          <w:w w:val="105"/>
          <w:sz w:val="17"/>
        </w:rPr>
        <w:t>2013,</w:t>
      </w:r>
      <w:r>
        <w:rPr>
          <w:spacing w:val="-1"/>
          <w:w w:val="105"/>
          <w:sz w:val="17"/>
        </w:rPr>
        <w:t> </w:t>
      </w:r>
      <w:r>
        <w:rPr>
          <w:w w:val="105"/>
          <w:sz w:val="17"/>
        </w:rPr>
        <w:t>Lei</w:t>
      </w:r>
      <w:r>
        <w:rPr>
          <w:spacing w:val="-1"/>
          <w:w w:val="105"/>
          <w:sz w:val="17"/>
        </w:rPr>
        <w:t> </w:t>
      </w:r>
      <w:r>
        <w:rPr>
          <w:w w:val="105"/>
          <w:sz w:val="17"/>
        </w:rPr>
        <w:t>Federal</w:t>
      </w:r>
      <w:r>
        <w:rPr>
          <w:spacing w:val="-1"/>
          <w:w w:val="105"/>
          <w:sz w:val="17"/>
        </w:rPr>
        <w:t> </w:t>
      </w:r>
      <w:r>
        <w:rPr>
          <w:w w:val="105"/>
          <w:sz w:val="17"/>
        </w:rPr>
        <w:t>n°12.401/2011,</w:t>
      </w:r>
      <w:r>
        <w:rPr>
          <w:spacing w:val="-1"/>
          <w:w w:val="105"/>
          <w:sz w:val="17"/>
        </w:rPr>
        <w:t> </w:t>
      </w:r>
      <w:r>
        <w:rPr>
          <w:w w:val="105"/>
          <w:sz w:val="17"/>
        </w:rPr>
        <w:t>dos</w:t>
      </w:r>
      <w:r>
        <w:rPr>
          <w:spacing w:val="-1"/>
          <w:w w:val="105"/>
          <w:sz w:val="17"/>
        </w:rPr>
        <w:t> </w:t>
      </w:r>
      <w:r>
        <w:rPr>
          <w:w w:val="105"/>
          <w:sz w:val="17"/>
        </w:rPr>
        <w:t>reagentes,</w:t>
      </w:r>
      <w:r>
        <w:rPr>
          <w:spacing w:val="-1"/>
          <w:w w:val="105"/>
          <w:sz w:val="17"/>
        </w:rPr>
        <w:t> </w:t>
      </w:r>
      <w:r>
        <w:rPr>
          <w:w w:val="105"/>
          <w:sz w:val="17"/>
        </w:rPr>
        <w:t>devendo constar a validade (dia/mês/ano), por meio de:</w:t>
      </w:r>
    </w:p>
    <w:p>
      <w:pPr>
        <w:pStyle w:val="ListParagraph"/>
        <w:numPr>
          <w:ilvl w:val="0"/>
          <w:numId w:val="67"/>
        </w:numPr>
        <w:tabs>
          <w:tab w:pos="440" w:val="left" w:leader="none"/>
        </w:tabs>
        <w:spacing w:line="292" w:lineRule="auto" w:before="1" w:after="0"/>
        <w:ind w:left="316" w:right="299" w:firstLine="0"/>
        <w:jc w:val="left"/>
        <w:rPr>
          <w:sz w:val="17"/>
        </w:rPr>
      </w:pPr>
      <w:r>
        <w:rPr>
          <w:w w:val="105"/>
          <w:sz w:val="17"/>
        </w:rPr>
        <w:t>Cópia</w:t>
      </w:r>
      <w:r>
        <w:rPr>
          <w:spacing w:val="16"/>
          <w:w w:val="105"/>
          <w:sz w:val="17"/>
        </w:rPr>
        <w:t> </w:t>
      </w:r>
      <w:r>
        <w:rPr>
          <w:w w:val="105"/>
          <w:sz w:val="17"/>
        </w:rPr>
        <w:t>do</w:t>
      </w:r>
      <w:r>
        <w:rPr>
          <w:spacing w:val="16"/>
          <w:w w:val="105"/>
          <w:sz w:val="17"/>
        </w:rPr>
        <w:t> </w:t>
      </w:r>
      <w:r>
        <w:rPr>
          <w:w w:val="105"/>
          <w:sz w:val="17"/>
        </w:rPr>
        <w:t>registro</w:t>
      </w:r>
      <w:r>
        <w:rPr>
          <w:spacing w:val="16"/>
          <w:w w:val="105"/>
          <w:sz w:val="17"/>
        </w:rPr>
        <w:t> </w:t>
      </w:r>
      <w:r>
        <w:rPr>
          <w:w w:val="105"/>
          <w:sz w:val="17"/>
        </w:rPr>
        <w:t>do</w:t>
      </w:r>
      <w:r>
        <w:rPr>
          <w:spacing w:val="16"/>
          <w:w w:val="105"/>
          <w:sz w:val="17"/>
        </w:rPr>
        <w:t> </w:t>
      </w:r>
      <w:r>
        <w:rPr>
          <w:w w:val="105"/>
          <w:sz w:val="17"/>
        </w:rPr>
        <w:t>Ministério</w:t>
      </w:r>
      <w:r>
        <w:rPr>
          <w:spacing w:val="16"/>
          <w:w w:val="105"/>
          <w:sz w:val="17"/>
        </w:rPr>
        <w:t> </w:t>
      </w:r>
      <w:r>
        <w:rPr>
          <w:w w:val="105"/>
          <w:sz w:val="17"/>
        </w:rPr>
        <w:t>da</w:t>
      </w:r>
      <w:r>
        <w:rPr>
          <w:spacing w:val="16"/>
          <w:w w:val="105"/>
          <w:sz w:val="17"/>
        </w:rPr>
        <w:t> </w:t>
      </w:r>
      <w:r>
        <w:rPr>
          <w:w w:val="105"/>
          <w:sz w:val="17"/>
        </w:rPr>
        <w:t>Saúde</w:t>
      </w:r>
      <w:r>
        <w:rPr>
          <w:spacing w:val="16"/>
          <w:w w:val="105"/>
          <w:sz w:val="17"/>
        </w:rPr>
        <w:t> </w:t>
      </w:r>
      <w:r>
        <w:rPr>
          <w:w w:val="105"/>
          <w:sz w:val="17"/>
        </w:rPr>
        <w:t>Publicado</w:t>
      </w:r>
      <w:r>
        <w:rPr>
          <w:spacing w:val="16"/>
          <w:w w:val="105"/>
          <w:sz w:val="17"/>
        </w:rPr>
        <w:t> </w:t>
      </w:r>
      <w:r>
        <w:rPr>
          <w:w w:val="105"/>
          <w:sz w:val="17"/>
        </w:rPr>
        <w:t>no</w:t>
      </w:r>
      <w:r>
        <w:rPr>
          <w:spacing w:val="16"/>
          <w:w w:val="105"/>
          <w:sz w:val="17"/>
        </w:rPr>
        <w:t> </w:t>
      </w:r>
      <w:r>
        <w:rPr>
          <w:w w:val="105"/>
          <w:sz w:val="17"/>
        </w:rPr>
        <w:t>D.O.U,</w:t>
      </w:r>
      <w:r>
        <w:rPr>
          <w:spacing w:val="16"/>
          <w:w w:val="105"/>
          <w:sz w:val="17"/>
        </w:rPr>
        <w:t> </w:t>
      </w:r>
      <w:r>
        <w:rPr>
          <w:w w:val="105"/>
          <w:sz w:val="17"/>
        </w:rPr>
        <w:t>grifado</w:t>
      </w:r>
      <w:r>
        <w:rPr>
          <w:spacing w:val="16"/>
          <w:w w:val="105"/>
          <w:sz w:val="17"/>
        </w:rPr>
        <w:t> </w:t>
      </w:r>
      <w:r>
        <w:rPr>
          <w:w w:val="105"/>
          <w:sz w:val="17"/>
        </w:rPr>
        <w:t>o</w:t>
      </w:r>
      <w:r>
        <w:rPr>
          <w:spacing w:val="16"/>
          <w:w w:val="105"/>
          <w:sz w:val="17"/>
        </w:rPr>
        <w:t> </w:t>
      </w:r>
      <w:r>
        <w:rPr>
          <w:w w:val="105"/>
          <w:sz w:val="17"/>
        </w:rPr>
        <w:t>número</w:t>
      </w:r>
      <w:r>
        <w:rPr>
          <w:spacing w:val="16"/>
          <w:w w:val="105"/>
          <w:sz w:val="17"/>
        </w:rPr>
        <w:t> </w:t>
      </w:r>
      <w:r>
        <w:rPr>
          <w:w w:val="105"/>
          <w:sz w:val="17"/>
        </w:rPr>
        <w:t>relativo</w:t>
      </w:r>
      <w:r>
        <w:rPr>
          <w:spacing w:val="16"/>
          <w:w w:val="105"/>
          <w:sz w:val="17"/>
        </w:rPr>
        <w:t> </w:t>
      </w:r>
      <w:r>
        <w:rPr>
          <w:w w:val="105"/>
          <w:sz w:val="17"/>
        </w:rPr>
        <w:t>a</w:t>
      </w:r>
      <w:r>
        <w:rPr>
          <w:spacing w:val="16"/>
          <w:w w:val="105"/>
          <w:sz w:val="17"/>
        </w:rPr>
        <w:t> </w:t>
      </w:r>
      <w:r>
        <w:rPr>
          <w:w w:val="105"/>
          <w:sz w:val="17"/>
        </w:rPr>
        <w:t>cada</w:t>
      </w:r>
      <w:r>
        <w:rPr>
          <w:spacing w:val="16"/>
          <w:w w:val="105"/>
          <w:sz w:val="17"/>
        </w:rPr>
        <w:t> </w:t>
      </w:r>
      <w:r>
        <w:rPr>
          <w:w w:val="105"/>
          <w:sz w:val="17"/>
        </w:rPr>
        <w:t>produto</w:t>
      </w:r>
      <w:r>
        <w:rPr>
          <w:spacing w:val="16"/>
          <w:w w:val="105"/>
          <w:sz w:val="17"/>
        </w:rPr>
        <w:t> </w:t>
      </w:r>
      <w:r>
        <w:rPr>
          <w:w w:val="105"/>
          <w:sz w:val="17"/>
        </w:rPr>
        <w:t>cotado</w:t>
      </w:r>
      <w:r>
        <w:rPr>
          <w:spacing w:val="16"/>
          <w:w w:val="105"/>
          <w:sz w:val="17"/>
        </w:rPr>
        <w:t> </w:t>
      </w:r>
      <w:r>
        <w:rPr>
          <w:w w:val="105"/>
          <w:sz w:val="17"/>
        </w:rPr>
        <w:t>ou</w:t>
      </w:r>
      <w:r>
        <w:rPr>
          <w:spacing w:val="16"/>
          <w:w w:val="105"/>
          <w:sz w:val="17"/>
        </w:rPr>
        <w:t> </w:t>
      </w:r>
      <w:r>
        <w:rPr>
          <w:w w:val="105"/>
          <w:sz w:val="17"/>
        </w:rPr>
        <w:t>cópia</w:t>
      </w:r>
      <w:r>
        <w:rPr>
          <w:spacing w:val="16"/>
          <w:w w:val="105"/>
          <w:sz w:val="17"/>
        </w:rPr>
        <w:t> </w:t>
      </w:r>
      <w:r>
        <w:rPr>
          <w:w w:val="105"/>
          <w:sz w:val="17"/>
        </w:rPr>
        <w:t>emitida</w:t>
      </w:r>
      <w:r>
        <w:rPr>
          <w:spacing w:val="16"/>
          <w:w w:val="105"/>
          <w:sz w:val="17"/>
        </w:rPr>
        <w:t> </w:t>
      </w:r>
      <w:r>
        <w:rPr>
          <w:w w:val="105"/>
          <w:sz w:val="17"/>
        </w:rPr>
        <w:t>eletronicamente</w:t>
      </w:r>
      <w:r>
        <w:rPr>
          <w:spacing w:val="16"/>
          <w:w w:val="105"/>
          <w:sz w:val="17"/>
        </w:rPr>
        <w:t> </w:t>
      </w:r>
      <w:r>
        <w:rPr>
          <w:w w:val="105"/>
          <w:sz w:val="17"/>
        </w:rPr>
        <w:t>através</w:t>
      </w:r>
      <w:r>
        <w:rPr>
          <w:spacing w:val="16"/>
          <w:w w:val="105"/>
          <w:sz w:val="17"/>
        </w:rPr>
        <w:t> </w:t>
      </w:r>
      <w:r>
        <w:rPr>
          <w:w w:val="105"/>
          <w:sz w:val="17"/>
        </w:rPr>
        <w:t>do</w:t>
      </w:r>
      <w:r>
        <w:rPr>
          <w:spacing w:val="16"/>
          <w:w w:val="105"/>
          <w:sz w:val="17"/>
        </w:rPr>
        <w:t> </w:t>
      </w:r>
      <w:r>
        <w:rPr>
          <w:w w:val="105"/>
          <w:sz w:val="17"/>
        </w:rPr>
        <w:t>sítio</w:t>
      </w:r>
      <w:r>
        <w:rPr>
          <w:spacing w:val="16"/>
          <w:w w:val="105"/>
          <w:sz w:val="17"/>
        </w:rPr>
        <w:t> </w:t>
      </w:r>
      <w:r>
        <w:rPr>
          <w:w w:val="105"/>
          <w:sz w:val="17"/>
        </w:rPr>
        <w:t>oficial</w:t>
      </w:r>
      <w:r>
        <w:rPr>
          <w:spacing w:val="16"/>
          <w:w w:val="105"/>
          <w:sz w:val="17"/>
        </w:rPr>
        <w:t> </w:t>
      </w:r>
      <w:r>
        <w:rPr>
          <w:w w:val="105"/>
          <w:sz w:val="17"/>
        </w:rPr>
        <w:t>da Agência</w:t>
      </w:r>
      <w:r>
        <w:rPr>
          <w:spacing w:val="16"/>
          <w:w w:val="105"/>
          <w:sz w:val="17"/>
        </w:rPr>
        <w:t> </w:t>
      </w:r>
      <w:r>
        <w:rPr>
          <w:w w:val="105"/>
          <w:sz w:val="17"/>
        </w:rPr>
        <w:t>de</w:t>
      </w:r>
      <w:r>
        <w:rPr>
          <w:spacing w:val="13"/>
          <w:w w:val="105"/>
          <w:sz w:val="17"/>
        </w:rPr>
        <w:t> </w:t>
      </w:r>
      <w:r>
        <w:rPr>
          <w:w w:val="105"/>
          <w:sz w:val="17"/>
        </w:rPr>
        <w:t>Vigilância Sanitária; ou</w:t>
      </w:r>
    </w:p>
    <w:p>
      <w:pPr>
        <w:pStyle w:val="ListParagraph"/>
        <w:numPr>
          <w:ilvl w:val="0"/>
          <w:numId w:val="67"/>
        </w:numPr>
        <w:tabs>
          <w:tab w:pos="420" w:val="left" w:leader="none"/>
        </w:tabs>
        <w:spacing w:line="292" w:lineRule="auto" w:before="1" w:after="0"/>
        <w:ind w:left="316" w:right="299" w:firstLine="0"/>
        <w:jc w:val="left"/>
        <w:rPr>
          <w:sz w:val="17"/>
        </w:rPr>
      </w:pPr>
      <w:r>
        <w:rPr>
          <w:w w:val="105"/>
          <w:sz w:val="17"/>
        </w:rPr>
        <w:t>Protocolo</w:t>
      </w:r>
      <w:r>
        <w:rPr>
          <w:spacing w:val="-4"/>
          <w:w w:val="105"/>
          <w:sz w:val="17"/>
        </w:rPr>
        <w:t> </w:t>
      </w:r>
      <w:r>
        <w:rPr>
          <w:w w:val="105"/>
          <w:sz w:val="17"/>
        </w:rPr>
        <w:t>de</w:t>
      </w:r>
      <w:r>
        <w:rPr>
          <w:spacing w:val="-4"/>
          <w:w w:val="105"/>
          <w:sz w:val="17"/>
        </w:rPr>
        <w:t> </w:t>
      </w:r>
      <w:r>
        <w:rPr>
          <w:w w:val="105"/>
          <w:sz w:val="17"/>
        </w:rPr>
        <w:t>solicitação</w:t>
      </w:r>
      <w:r>
        <w:rPr>
          <w:spacing w:val="-4"/>
          <w:w w:val="105"/>
          <w:sz w:val="17"/>
        </w:rPr>
        <w:t> </w:t>
      </w:r>
      <w:r>
        <w:rPr>
          <w:w w:val="105"/>
          <w:sz w:val="17"/>
        </w:rPr>
        <w:t>de</w:t>
      </w:r>
      <w:r>
        <w:rPr>
          <w:spacing w:val="-4"/>
          <w:w w:val="105"/>
          <w:sz w:val="17"/>
        </w:rPr>
        <w:t> </w:t>
      </w:r>
      <w:r>
        <w:rPr>
          <w:w w:val="105"/>
          <w:sz w:val="17"/>
        </w:rPr>
        <w:t>sua</w:t>
      </w:r>
      <w:r>
        <w:rPr>
          <w:spacing w:val="-4"/>
          <w:w w:val="105"/>
          <w:sz w:val="17"/>
        </w:rPr>
        <w:t> </w:t>
      </w:r>
      <w:r>
        <w:rPr>
          <w:w w:val="105"/>
          <w:sz w:val="17"/>
        </w:rPr>
        <w:t>revalidação,</w:t>
      </w:r>
      <w:r>
        <w:rPr>
          <w:spacing w:val="-4"/>
          <w:w w:val="105"/>
          <w:sz w:val="17"/>
        </w:rPr>
        <w:t> </w:t>
      </w:r>
      <w:r>
        <w:rPr>
          <w:w w:val="105"/>
          <w:sz w:val="17"/>
        </w:rPr>
        <w:t>acompanhada</w:t>
      </w:r>
      <w:r>
        <w:rPr>
          <w:spacing w:val="-4"/>
          <w:w w:val="105"/>
          <w:sz w:val="17"/>
        </w:rPr>
        <w:t> </w:t>
      </w:r>
      <w:r>
        <w:rPr>
          <w:w w:val="105"/>
          <w:sz w:val="17"/>
        </w:rPr>
        <w:t>de</w:t>
      </w:r>
      <w:r>
        <w:rPr>
          <w:spacing w:val="-4"/>
          <w:w w:val="105"/>
          <w:sz w:val="17"/>
        </w:rPr>
        <w:t> </w:t>
      </w:r>
      <w:r>
        <w:rPr>
          <w:w w:val="105"/>
          <w:sz w:val="17"/>
        </w:rPr>
        <w:t>cópia</w:t>
      </w:r>
      <w:r>
        <w:rPr>
          <w:spacing w:val="-4"/>
          <w:w w:val="105"/>
          <w:sz w:val="17"/>
        </w:rPr>
        <w:t> </w:t>
      </w:r>
      <w:r>
        <w:rPr>
          <w:w w:val="105"/>
          <w:sz w:val="17"/>
        </w:rPr>
        <w:t>do</w:t>
      </w:r>
      <w:r>
        <w:rPr>
          <w:spacing w:val="-4"/>
          <w:w w:val="105"/>
          <w:sz w:val="17"/>
        </w:rPr>
        <w:t> </w:t>
      </w:r>
      <w:r>
        <w:rPr>
          <w:w w:val="105"/>
          <w:sz w:val="17"/>
        </w:rPr>
        <w:t>registro</w:t>
      </w:r>
      <w:r>
        <w:rPr>
          <w:spacing w:val="-4"/>
          <w:w w:val="105"/>
          <w:sz w:val="17"/>
        </w:rPr>
        <w:t> </w:t>
      </w:r>
      <w:r>
        <w:rPr>
          <w:w w:val="105"/>
          <w:sz w:val="17"/>
        </w:rPr>
        <w:t>vencido,</w:t>
      </w:r>
      <w:r>
        <w:rPr>
          <w:spacing w:val="-4"/>
          <w:w w:val="105"/>
          <w:sz w:val="17"/>
        </w:rPr>
        <w:t> </w:t>
      </w:r>
      <w:r>
        <w:rPr>
          <w:w w:val="105"/>
          <w:sz w:val="17"/>
        </w:rPr>
        <w:t>desde</w:t>
      </w:r>
      <w:r>
        <w:rPr>
          <w:spacing w:val="-4"/>
          <w:w w:val="105"/>
          <w:sz w:val="17"/>
        </w:rPr>
        <w:t> </w:t>
      </w:r>
      <w:r>
        <w:rPr>
          <w:w w:val="105"/>
          <w:sz w:val="17"/>
        </w:rPr>
        <w:t>que</w:t>
      </w:r>
      <w:r>
        <w:rPr>
          <w:spacing w:val="-4"/>
          <w:w w:val="105"/>
          <w:sz w:val="17"/>
        </w:rPr>
        <w:t> </w:t>
      </w:r>
      <w:r>
        <w:rPr>
          <w:w w:val="105"/>
          <w:sz w:val="17"/>
        </w:rPr>
        <w:t>a</w:t>
      </w:r>
      <w:r>
        <w:rPr>
          <w:spacing w:val="-4"/>
          <w:w w:val="105"/>
          <w:sz w:val="17"/>
        </w:rPr>
        <w:t> </w:t>
      </w:r>
      <w:r>
        <w:rPr>
          <w:w w:val="105"/>
          <w:sz w:val="17"/>
        </w:rPr>
        <w:t>revalidação</w:t>
      </w:r>
      <w:r>
        <w:rPr>
          <w:spacing w:val="-4"/>
          <w:w w:val="105"/>
          <w:sz w:val="17"/>
        </w:rPr>
        <w:t> </w:t>
      </w:r>
      <w:r>
        <w:rPr>
          <w:w w:val="105"/>
          <w:sz w:val="17"/>
        </w:rPr>
        <w:t>do</w:t>
      </w:r>
      <w:r>
        <w:rPr>
          <w:spacing w:val="-4"/>
          <w:w w:val="105"/>
          <w:sz w:val="17"/>
        </w:rPr>
        <w:t> </w:t>
      </w:r>
      <w:r>
        <w:rPr>
          <w:w w:val="105"/>
          <w:sz w:val="17"/>
        </w:rPr>
        <w:t>registro</w:t>
      </w:r>
      <w:r>
        <w:rPr>
          <w:spacing w:val="-4"/>
          <w:w w:val="105"/>
          <w:sz w:val="17"/>
        </w:rPr>
        <w:t> </w:t>
      </w:r>
      <w:r>
        <w:rPr>
          <w:w w:val="105"/>
          <w:sz w:val="17"/>
        </w:rPr>
        <w:t>tenha</w:t>
      </w:r>
      <w:r>
        <w:rPr>
          <w:spacing w:val="-4"/>
          <w:w w:val="105"/>
          <w:sz w:val="17"/>
        </w:rPr>
        <w:t> </w:t>
      </w:r>
      <w:r>
        <w:rPr>
          <w:w w:val="105"/>
          <w:sz w:val="17"/>
        </w:rPr>
        <w:t>sido</w:t>
      </w:r>
      <w:r>
        <w:rPr>
          <w:spacing w:val="-4"/>
          <w:w w:val="105"/>
          <w:sz w:val="17"/>
        </w:rPr>
        <w:t> </w:t>
      </w:r>
      <w:r>
        <w:rPr>
          <w:w w:val="105"/>
          <w:sz w:val="17"/>
        </w:rPr>
        <w:t>requerida</w:t>
      </w:r>
      <w:r>
        <w:rPr>
          <w:spacing w:val="-4"/>
          <w:w w:val="105"/>
          <w:sz w:val="17"/>
        </w:rPr>
        <w:t> </w:t>
      </w:r>
      <w:r>
        <w:rPr>
          <w:w w:val="105"/>
          <w:sz w:val="17"/>
        </w:rPr>
        <w:t>no</w:t>
      </w:r>
      <w:r>
        <w:rPr>
          <w:spacing w:val="-4"/>
          <w:w w:val="105"/>
          <w:sz w:val="17"/>
        </w:rPr>
        <w:t> </w:t>
      </w:r>
      <w:r>
        <w:rPr>
          <w:w w:val="105"/>
          <w:sz w:val="17"/>
        </w:rPr>
        <w:t>primeiro</w:t>
      </w:r>
      <w:r>
        <w:rPr>
          <w:spacing w:val="-4"/>
          <w:w w:val="105"/>
          <w:sz w:val="17"/>
        </w:rPr>
        <w:t> </w:t>
      </w:r>
      <w:r>
        <w:rPr>
          <w:w w:val="105"/>
          <w:sz w:val="17"/>
        </w:rPr>
        <w:t>semestre</w:t>
      </w:r>
      <w:r>
        <w:rPr>
          <w:spacing w:val="-4"/>
          <w:w w:val="105"/>
          <w:sz w:val="17"/>
        </w:rPr>
        <w:t> </w:t>
      </w:r>
      <w:r>
        <w:rPr>
          <w:w w:val="105"/>
          <w:sz w:val="17"/>
        </w:rPr>
        <w:t>do</w:t>
      </w:r>
      <w:r>
        <w:rPr>
          <w:spacing w:val="-4"/>
          <w:w w:val="105"/>
          <w:sz w:val="17"/>
        </w:rPr>
        <w:t> </w:t>
      </w:r>
      <w:r>
        <w:rPr>
          <w:w w:val="105"/>
          <w:sz w:val="17"/>
        </w:rPr>
        <w:t>último</w:t>
      </w:r>
      <w:r>
        <w:rPr>
          <w:spacing w:val="-4"/>
          <w:w w:val="105"/>
          <w:sz w:val="17"/>
        </w:rPr>
        <w:t> </w:t>
      </w:r>
      <w:r>
        <w:rPr>
          <w:w w:val="105"/>
          <w:sz w:val="17"/>
        </w:rPr>
        <w:t>ano</w:t>
      </w:r>
      <w:r>
        <w:rPr>
          <w:spacing w:val="-4"/>
          <w:w w:val="105"/>
          <w:sz w:val="17"/>
        </w:rPr>
        <w:t> </w:t>
      </w:r>
      <w:r>
        <w:rPr>
          <w:w w:val="105"/>
          <w:sz w:val="17"/>
        </w:rPr>
        <w:t>do</w:t>
      </w:r>
      <w:r>
        <w:rPr>
          <w:spacing w:val="-4"/>
          <w:w w:val="105"/>
          <w:sz w:val="17"/>
        </w:rPr>
        <w:t> </w:t>
      </w:r>
      <w:r>
        <w:rPr>
          <w:w w:val="105"/>
          <w:sz w:val="17"/>
        </w:rPr>
        <w:t>quinquênio</w:t>
      </w:r>
      <w:r>
        <w:rPr>
          <w:spacing w:val="-4"/>
          <w:w w:val="105"/>
          <w:sz w:val="17"/>
        </w:rPr>
        <w:t> </w:t>
      </w:r>
      <w:r>
        <w:rPr>
          <w:w w:val="105"/>
          <w:sz w:val="17"/>
        </w:rPr>
        <w:t>de</w:t>
      </w:r>
      <w:r>
        <w:rPr>
          <w:spacing w:val="-4"/>
          <w:w w:val="105"/>
          <w:sz w:val="17"/>
        </w:rPr>
        <w:t> </w:t>
      </w:r>
      <w:r>
        <w:rPr>
          <w:w w:val="105"/>
          <w:sz w:val="17"/>
        </w:rPr>
        <w:t>sua validade, nos termos e condições previstas no § 6° do artigo 12 da Lei 6360/76, de 23 de setembro de 1976.</w:t>
      </w:r>
    </w:p>
    <w:p>
      <w:pPr>
        <w:pStyle w:val="ListParagraph"/>
        <w:numPr>
          <w:ilvl w:val="0"/>
          <w:numId w:val="67"/>
        </w:numPr>
        <w:tabs>
          <w:tab w:pos="418" w:val="left" w:leader="none"/>
        </w:tabs>
        <w:spacing w:line="240" w:lineRule="auto" w:before="1" w:after="0"/>
        <w:ind w:left="418" w:right="0" w:hanging="102"/>
        <w:jc w:val="left"/>
        <w:rPr>
          <w:sz w:val="17"/>
        </w:rPr>
      </w:pPr>
      <w:r>
        <w:rPr>
          <w:w w:val="105"/>
          <w:sz w:val="17"/>
        </w:rPr>
        <w:t>Para</w:t>
      </w:r>
      <w:r>
        <w:rPr>
          <w:spacing w:val="-9"/>
          <w:w w:val="105"/>
          <w:sz w:val="17"/>
        </w:rPr>
        <w:t> </w:t>
      </w:r>
      <w:r>
        <w:rPr>
          <w:w w:val="105"/>
          <w:sz w:val="17"/>
        </w:rPr>
        <w:t>os</w:t>
      </w:r>
      <w:r>
        <w:rPr>
          <w:spacing w:val="-5"/>
          <w:w w:val="105"/>
          <w:sz w:val="17"/>
        </w:rPr>
        <w:t> </w:t>
      </w:r>
      <w:r>
        <w:rPr>
          <w:w w:val="105"/>
          <w:sz w:val="17"/>
        </w:rPr>
        <w:t>produtos</w:t>
      </w:r>
      <w:r>
        <w:rPr>
          <w:spacing w:val="-6"/>
          <w:w w:val="105"/>
          <w:sz w:val="17"/>
        </w:rPr>
        <w:t> </w:t>
      </w:r>
      <w:r>
        <w:rPr>
          <w:w w:val="105"/>
          <w:sz w:val="17"/>
        </w:rPr>
        <w:t>isentos</w:t>
      </w:r>
      <w:r>
        <w:rPr>
          <w:spacing w:val="-5"/>
          <w:w w:val="105"/>
          <w:sz w:val="17"/>
        </w:rPr>
        <w:t> </w:t>
      </w:r>
      <w:r>
        <w:rPr>
          <w:w w:val="105"/>
          <w:sz w:val="17"/>
        </w:rPr>
        <w:t>de</w:t>
      </w:r>
      <w:r>
        <w:rPr>
          <w:spacing w:val="-5"/>
          <w:w w:val="105"/>
          <w:sz w:val="17"/>
        </w:rPr>
        <w:t> </w:t>
      </w:r>
      <w:r>
        <w:rPr>
          <w:w w:val="105"/>
          <w:sz w:val="17"/>
        </w:rPr>
        <w:t>registro</w:t>
      </w:r>
      <w:r>
        <w:rPr>
          <w:spacing w:val="-5"/>
          <w:w w:val="105"/>
          <w:sz w:val="17"/>
        </w:rPr>
        <w:t> </w:t>
      </w:r>
      <w:r>
        <w:rPr>
          <w:w w:val="105"/>
          <w:sz w:val="17"/>
        </w:rPr>
        <w:t>na</w:t>
      </w:r>
      <w:r>
        <w:rPr>
          <w:spacing w:val="-12"/>
          <w:w w:val="105"/>
          <w:sz w:val="17"/>
        </w:rPr>
        <w:t> </w:t>
      </w:r>
      <w:r>
        <w:rPr>
          <w:w w:val="105"/>
          <w:sz w:val="17"/>
        </w:rPr>
        <w:t>ANVISA,</w:t>
      </w:r>
      <w:r>
        <w:rPr>
          <w:spacing w:val="-5"/>
          <w:w w:val="105"/>
          <w:sz w:val="17"/>
        </w:rPr>
        <w:t> </w:t>
      </w:r>
      <w:r>
        <w:rPr>
          <w:w w:val="105"/>
          <w:sz w:val="17"/>
        </w:rPr>
        <w:t>o</w:t>
      </w:r>
      <w:r>
        <w:rPr>
          <w:spacing w:val="-5"/>
          <w:w w:val="105"/>
          <w:sz w:val="17"/>
        </w:rPr>
        <w:t> </w:t>
      </w:r>
      <w:r>
        <w:rPr>
          <w:w w:val="105"/>
          <w:sz w:val="17"/>
        </w:rPr>
        <w:t>licitante</w:t>
      </w:r>
      <w:r>
        <w:rPr>
          <w:spacing w:val="-5"/>
          <w:w w:val="105"/>
          <w:sz w:val="17"/>
        </w:rPr>
        <w:t> </w:t>
      </w:r>
      <w:r>
        <w:rPr>
          <w:w w:val="105"/>
          <w:sz w:val="17"/>
        </w:rPr>
        <w:t>deverá</w:t>
      </w:r>
      <w:r>
        <w:rPr>
          <w:spacing w:val="-6"/>
          <w:w w:val="105"/>
          <w:sz w:val="17"/>
        </w:rPr>
        <w:t> </w:t>
      </w:r>
      <w:r>
        <w:rPr>
          <w:w w:val="105"/>
          <w:sz w:val="17"/>
        </w:rPr>
        <w:t>comprovar</w:t>
      </w:r>
      <w:r>
        <w:rPr>
          <w:spacing w:val="-5"/>
          <w:w w:val="105"/>
          <w:sz w:val="17"/>
        </w:rPr>
        <w:t> </w:t>
      </w:r>
      <w:r>
        <w:rPr>
          <w:w w:val="105"/>
          <w:sz w:val="17"/>
        </w:rPr>
        <w:t>essa</w:t>
      </w:r>
      <w:r>
        <w:rPr>
          <w:spacing w:val="-5"/>
          <w:w w:val="105"/>
          <w:sz w:val="17"/>
        </w:rPr>
        <w:t> </w:t>
      </w:r>
      <w:r>
        <w:rPr>
          <w:w w:val="105"/>
          <w:sz w:val="17"/>
        </w:rPr>
        <w:t>isenção</w:t>
      </w:r>
      <w:r>
        <w:rPr>
          <w:spacing w:val="-5"/>
          <w:w w:val="105"/>
          <w:sz w:val="17"/>
        </w:rPr>
        <w:t> </w:t>
      </w:r>
      <w:r>
        <w:rPr>
          <w:w w:val="105"/>
          <w:sz w:val="17"/>
        </w:rPr>
        <w:t>através</w:t>
      </w:r>
      <w:r>
        <w:rPr>
          <w:spacing w:val="-6"/>
          <w:w w:val="105"/>
          <w:sz w:val="17"/>
        </w:rPr>
        <w:t> </w:t>
      </w:r>
      <w:r>
        <w:rPr>
          <w:spacing w:val="-5"/>
          <w:w w:val="105"/>
          <w:sz w:val="17"/>
        </w:rPr>
        <w:t>de:</w:t>
      </w:r>
    </w:p>
    <w:p>
      <w:pPr>
        <w:pStyle w:val="ListParagraph"/>
        <w:numPr>
          <w:ilvl w:val="0"/>
          <w:numId w:val="67"/>
        </w:numPr>
        <w:tabs>
          <w:tab w:pos="418" w:val="left" w:leader="none"/>
        </w:tabs>
        <w:spacing w:line="240" w:lineRule="auto" w:before="43" w:after="0"/>
        <w:ind w:left="418" w:right="0" w:hanging="102"/>
        <w:jc w:val="left"/>
        <w:rPr>
          <w:sz w:val="17"/>
        </w:rPr>
      </w:pPr>
      <w:r>
        <w:rPr>
          <w:w w:val="105"/>
          <w:sz w:val="17"/>
        </w:rPr>
        <w:t>Documento</w:t>
      </w:r>
      <w:r>
        <w:rPr>
          <w:spacing w:val="-8"/>
          <w:w w:val="105"/>
          <w:sz w:val="17"/>
        </w:rPr>
        <w:t> </w:t>
      </w:r>
      <w:r>
        <w:rPr>
          <w:w w:val="105"/>
          <w:sz w:val="17"/>
        </w:rPr>
        <w:t>ou</w:t>
      </w:r>
      <w:r>
        <w:rPr>
          <w:spacing w:val="-5"/>
          <w:w w:val="105"/>
          <w:sz w:val="17"/>
        </w:rPr>
        <w:t> </w:t>
      </w:r>
      <w:r>
        <w:rPr>
          <w:w w:val="105"/>
          <w:sz w:val="17"/>
        </w:rPr>
        <w:t>informe</w:t>
      </w:r>
      <w:r>
        <w:rPr>
          <w:spacing w:val="-5"/>
          <w:w w:val="105"/>
          <w:sz w:val="17"/>
        </w:rPr>
        <w:t> </w:t>
      </w:r>
      <w:r>
        <w:rPr>
          <w:w w:val="105"/>
          <w:sz w:val="17"/>
        </w:rPr>
        <w:t>do</w:t>
      </w:r>
      <w:r>
        <w:rPr>
          <w:spacing w:val="-5"/>
          <w:w w:val="105"/>
          <w:sz w:val="17"/>
        </w:rPr>
        <w:t> </w:t>
      </w:r>
      <w:r>
        <w:rPr>
          <w:w w:val="105"/>
          <w:sz w:val="17"/>
        </w:rPr>
        <w:t>site</w:t>
      </w:r>
      <w:r>
        <w:rPr>
          <w:spacing w:val="-5"/>
          <w:w w:val="105"/>
          <w:sz w:val="17"/>
        </w:rPr>
        <w:t> </w:t>
      </w:r>
      <w:r>
        <w:rPr>
          <w:w w:val="105"/>
          <w:sz w:val="17"/>
        </w:rPr>
        <w:t>da</w:t>
      </w:r>
      <w:r>
        <w:rPr>
          <w:spacing w:val="-11"/>
          <w:w w:val="105"/>
          <w:sz w:val="17"/>
        </w:rPr>
        <w:t> </w:t>
      </w:r>
      <w:r>
        <w:rPr>
          <w:w w:val="105"/>
          <w:sz w:val="17"/>
        </w:rPr>
        <w:t>ANVISA,</w:t>
      </w:r>
      <w:r>
        <w:rPr>
          <w:spacing w:val="-5"/>
          <w:w w:val="105"/>
          <w:sz w:val="17"/>
        </w:rPr>
        <w:t> </w:t>
      </w:r>
      <w:r>
        <w:rPr>
          <w:w w:val="105"/>
          <w:sz w:val="17"/>
        </w:rPr>
        <w:t>informando</w:t>
      </w:r>
      <w:r>
        <w:rPr>
          <w:spacing w:val="-5"/>
          <w:w w:val="105"/>
          <w:sz w:val="17"/>
        </w:rPr>
        <w:t> </w:t>
      </w:r>
      <w:r>
        <w:rPr>
          <w:w w:val="105"/>
          <w:sz w:val="17"/>
        </w:rPr>
        <w:t>que</w:t>
      </w:r>
      <w:r>
        <w:rPr>
          <w:spacing w:val="-5"/>
          <w:w w:val="105"/>
          <w:sz w:val="17"/>
        </w:rPr>
        <w:t> </w:t>
      </w:r>
      <w:r>
        <w:rPr>
          <w:w w:val="105"/>
          <w:sz w:val="17"/>
        </w:rPr>
        <w:t>o</w:t>
      </w:r>
      <w:r>
        <w:rPr>
          <w:spacing w:val="-5"/>
          <w:w w:val="105"/>
          <w:sz w:val="17"/>
        </w:rPr>
        <w:t> </w:t>
      </w:r>
      <w:r>
        <w:rPr>
          <w:w w:val="105"/>
          <w:sz w:val="17"/>
        </w:rPr>
        <w:t>insumo</w:t>
      </w:r>
      <w:r>
        <w:rPr>
          <w:spacing w:val="-5"/>
          <w:w w:val="105"/>
          <w:sz w:val="17"/>
        </w:rPr>
        <w:t> </w:t>
      </w:r>
      <w:r>
        <w:rPr>
          <w:w w:val="105"/>
          <w:sz w:val="17"/>
        </w:rPr>
        <w:t>é</w:t>
      </w:r>
      <w:r>
        <w:rPr>
          <w:spacing w:val="-4"/>
          <w:w w:val="105"/>
          <w:sz w:val="17"/>
        </w:rPr>
        <w:t> </w:t>
      </w:r>
      <w:r>
        <w:rPr>
          <w:w w:val="105"/>
          <w:sz w:val="17"/>
        </w:rPr>
        <w:t>isento</w:t>
      </w:r>
      <w:r>
        <w:rPr>
          <w:spacing w:val="-5"/>
          <w:w w:val="105"/>
          <w:sz w:val="17"/>
        </w:rPr>
        <w:t> </w:t>
      </w:r>
      <w:r>
        <w:rPr>
          <w:w w:val="105"/>
          <w:sz w:val="17"/>
        </w:rPr>
        <w:t>de</w:t>
      </w:r>
      <w:r>
        <w:rPr>
          <w:spacing w:val="-5"/>
          <w:w w:val="105"/>
          <w:sz w:val="17"/>
        </w:rPr>
        <w:t> </w:t>
      </w:r>
      <w:r>
        <w:rPr>
          <w:w w:val="105"/>
          <w:sz w:val="17"/>
        </w:rPr>
        <w:t>registro;</w:t>
      </w:r>
      <w:r>
        <w:rPr>
          <w:spacing w:val="-5"/>
          <w:w w:val="105"/>
          <w:sz w:val="17"/>
        </w:rPr>
        <w:t> ou</w:t>
      </w:r>
    </w:p>
    <w:p>
      <w:pPr>
        <w:pStyle w:val="ListParagraph"/>
        <w:numPr>
          <w:ilvl w:val="0"/>
          <w:numId w:val="67"/>
        </w:numPr>
        <w:tabs>
          <w:tab w:pos="418" w:val="left" w:leader="none"/>
        </w:tabs>
        <w:spacing w:line="240" w:lineRule="auto" w:before="44" w:after="0"/>
        <w:ind w:left="418" w:right="0" w:hanging="102"/>
        <w:jc w:val="left"/>
        <w:rPr>
          <w:sz w:val="17"/>
        </w:rPr>
      </w:pPr>
      <w:r>
        <w:rPr>
          <w:w w:val="105"/>
          <w:sz w:val="17"/>
        </w:rPr>
        <w:t>Resolução</w:t>
      </w:r>
      <w:r>
        <w:rPr>
          <w:spacing w:val="-6"/>
          <w:w w:val="105"/>
          <w:sz w:val="17"/>
        </w:rPr>
        <w:t> </w:t>
      </w:r>
      <w:r>
        <w:rPr>
          <w:w w:val="105"/>
          <w:sz w:val="17"/>
        </w:rPr>
        <w:t>da</w:t>
      </w:r>
      <w:r>
        <w:rPr>
          <w:spacing w:val="-6"/>
          <w:w w:val="105"/>
          <w:sz w:val="17"/>
        </w:rPr>
        <w:t> </w:t>
      </w:r>
      <w:r>
        <w:rPr>
          <w:w w:val="105"/>
          <w:sz w:val="17"/>
        </w:rPr>
        <w:t>Diretoria</w:t>
      </w:r>
      <w:r>
        <w:rPr>
          <w:spacing w:val="-5"/>
          <w:w w:val="105"/>
          <w:sz w:val="17"/>
        </w:rPr>
        <w:t> </w:t>
      </w:r>
      <w:r>
        <w:rPr>
          <w:w w:val="105"/>
          <w:sz w:val="17"/>
        </w:rPr>
        <w:t>Colegiada</w:t>
      </w:r>
      <w:r>
        <w:rPr>
          <w:spacing w:val="-6"/>
          <w:w w:val="105"/>
          <w:sz w:val="17"/>
        </w:rPr>
        <w:t> </w:t>
      </w:r>
      <w:r>
        <w:rPr>
          <w:w w:val="105"/>
          <w:sz w:val="17"/>
        </w:rPr>
        <w:t>–</w:t>
      </w:r>
      <w:r>
        <w:rPr>
          <w:spacing w:val="-5"/>
          <w:w w:val="105"/>
          <w:sz w:val="17"/>
        </w:rPr>
        <w:t> </w:t>
      </w:r>
      <w:r>
        <w:rPr>
          <w:w w:val="105"/>
          <w:sz w:val="17"/>
        </w:rPr>
        <w:t>RDC</w:t>
      </w:r>
      <w:r>
        <w:rPr>
          <w:spacing w:val="-6"/>
          <w:w w:val="105"/>
          <w:sz w:val="17"/>
        </w:rPr>
        <w:t> </w:t>
      </w:r>
      <w:r>
        <w:rPr>
          <w:w w:val="105"/>
          <w:sz w:val="17"/>
        </w:rPr>
        <w:t>correspondente</w:t>
      </w:r>
      <w:r>
        <w:rPr>
          <w:spacing w:val="-5"/>
          <w:w w:val="105"/>
          <w:sz w:val="17"/>
        </w:rPr>
        <w:t> </w:t>
      </w:r>
      <w:r>
        <w:rPr>
          <w:w w:val="105"/>
          <w:sz w:val="17"/>
        </w:rPr>
        <w:t>que</w:t>
      </w:r>
      <w:r>
        <w:rPr>
          <w:spacing w:val="-6"/>
          <w:w w:val="105"/>
          <w:sz w:val="17"/>
        </w:rPr>
        <w:t> </w:t>
      </w:r>
      <w:r>
        <w:rPr>
          <w:w w:val="105"/>
          <w:sz w:val="17"/>
        </w:rPr>
        <w:t>comprove</w:t>
      </w:r>
      <w:r>
        <w:rPr>
          <w:spacing w:val="-5"/>
          <w:w w:val="105"/>
          <w:sz w:val="17"/>
        </w:rPr>
        <w:t> </w:t>
      </w:r>
      <w:r>
        <w:rPr>
          <w:w w:val="105"/>
          <w:sz w:val="17"/>
        </w:rPr>
        <w:t>a</w:t>
      </w:r>
      <w:r>
        <w:rPr>
          <w:spacing w:val="-6"/>
          <w:w w:val="105"/>
          <w:sz w:val="17"/>
        </w:rPr>
        <w:t> </w:t>
      </w:r>
      <w:r>
        <w:rPr>
          <w:w w:val="105"/>
          <w:sz w:val="17"/>
        </w:rPr>
        <w:t>isenção</w:t>
      </w:r>
      <w:r>
        <w:rPr>
          <w:spacing w:val="-6"/>
          <w:w w:val="105"/>
          <w:sz w:val="17"/>
        </w:rPr>
        <w:t> </w:t>
      </w:r>
      <w:r>
        <w:rPr>
          <w:w w:val="105"/>
          <w:sz w:val="17"/>
        </w:rPr>
        <w:t>do</w:t>
      </w:r>
      <w:r>
        <w:rPr>
          <w:spacing w:val="-5"/>
          <w:w w:val="105"/>
          <w:sz w:val="17"/>
        </w:rPr>
        <w:t> </w:t>
      </w:r>
      <w:r>
        <w:rPr>
          <w:w w:val="105"/>
          <w:sz w:val="17"/>
        </w:rPr>
        <w:t>objeto</w:t>
      </w:r>
      <w:r>
        <w:rPr>
          <w:spacing w:val="-6"/>
          <w:w w:val="105"/>
          <w:sz w:val="17"/>
        </w:rPr>
        <w:t> </w:t>
      </w:r>
      <w:r>
        <w:rPr>
          <w:spacing w:val="-2"/>
          <w:w w:val="105"/>
          <w:sz w:val="17"/>
        </w:rPr>
        <w:t>ofertado.</w:t>
      </w:r>
    </w:p>
    <w:p>
      <w:pPr>
        <w:pStyle w:val="ListParagraph"/>
        <w:numPr>
          <w:ilvl w:val="1"/>
          <w:numId w:val="65"/>
        </w:numPr>
        <w:tabs>
          <w:tab w:pos="590" w:val="left" w:leader="none"/>
        </w:tabs>
        <w:spacing w:line="292" w:lineRule="auto" w:before="44" w:after="0"/>
        <w:ind w:left="316" w:right="299" w:firstLine="0"/>
        <w:jc w:val="left"/>
        <w:rPr>
          <w:sz w:val="17"/>
        </w:rPr>
      </w:pPr>
      <w:r>
        <w:rPr>
          <w:w w:val="105"/>
          <w:sz w:val="17"/>
        </w:rPr>
        <w:t>Em caso de dúvida fundada suscitada pelo pregoeiro, a</w:t>
      </w:r>
      <w:r>
        <w:rPr>
          <w:spacing w:val="-6"/>
          <w:w w:val="105"/>
          <w:sz w:val="17"/>
        </w:rPr>
        <w:t> </w:t>
      </w:r>
      <w:r>
        <w:rPr>
          <w:w w:val="105"/>
          <w:sz w:val="17"/>
        </w:rPr>
        <w:t>Administração poderá solicitar ao licitante, em diligência complementar, todas as informações necessárias à comprovação da legitimidade </w:t>
      </w:r>
      <w:r>
        <w:rPr>
          <w:w w:val="105"/>
          <w:sz w:val="17"/>
        </w:rPr>
        <w:t>dos atestados, dentre outros documentos, cópia do contrato que deu suporte à contratação, endereço atual da contratante e local em que foram executados os objetos.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37"/>
        <w:ind w:left="0"/>
      </w:pPr>
    </w:p>
    <w:p>
      <w:pPr>
        <w:pStyle w:val="Heading1"/>
        <w:spacing w:before="1"/>
        <w:ind w:left="16"/>
        <w:jc w:val="center"/>
      </w:pPr>
      <w:r>
        <w:rPr>
          <w:w w:val="105"/>
        </w:rPr>
        <w:t>ANEXO</w:t>
      </w:r>
      <w:r>
        <w:rPr>
          <w:spacing w:val="5"/>
          <w:w w:val="105"/>
        </w:rPr>
        <w:t> </w:t>
      </w:r>
      <w:r>
        <w:rPr>
          <w:w w:val="105"/>
        </w:rPr>
        <w:t>IV</w:t>
      </w:r>
      <w:r>
        <w:rPr>
          <w:spacing w:val="-7"/>
          <w:w w:val="105"/>
        </w:rPr>
        <w:t> </w:t>
      </w:r>
      <w:r>
        <w:rPr>
          <w:w w:val="105"/>
        </w:rPr>
        <w:t>–</w:t>
      </w:r>
      <w:r>
        <w:rPr>
          <w:spacing w:val="-5"/>
          <w:w w:val="105"/>
        </w:rPr>
        <w:t> </w:t>
      </w:r>
      <w:r>
        <w:rPr>
          <w:w w:val="105"/>
        </w:rPr>
        <w:t>ORÇAMENTO</w:t>
      </w:r>
      <w:r>
        <w:rPr>
          <w:spacing w:val="-4"/>
          <w:w w:val="105"/>
        </w:rPr>
        <w:t> </w:t>
      </w:r>
      <w:r>
        <w:rPr>
          <w:spacing w:val="-2"/>
          <w:w w:val="105"/>
        </w:rPr>
        <w:t>ESTIMADO</w:t>
      </w:r>
    </w:p>
    <w:p>
      <w:pPr>
        <w:pStyle w:val="BodyText"/>
        <w:spacing w:before="25"/>
        <w:ind w:left="0"/>
        <w:rPr>
          <w:b/>
          <w:sz w:val="20"/>
        </w:rPr>
      </w:pPr>
    </w:p>
    <w:tbl>
      <w:tblPr>
        <w:tblW w:w="0" w:type="auto"/>
        <w:jc w:val="left"/>
        <w:tblInd w:w="33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049"/>
        <w:gridCol w:w="1049"/>
        <w:gridCol w:w="7450"/>
        <w:gridCol w:w="1699"/>
        <w:gridCol w:w="1460"/>
        <w:gridCol w:w="1881"/>
      </w:tblGrid>
      <w:tr>
        <w:trPr>
          <w:trHeight w:val="808" w:hRule="atLeast"/>
        </w:trPr>
        <w:tc>
          <w:tcPr>
            <w:tcW w:w="1049" w:type="dxa"/>
          </w:tcPr>
          <w:p>
            <w:pPr>
              <w:pStyle w:val="TableParagraph"/>
              <w:rPr>
                <w:b/>
                <w:sz w:val="17"/>
              </w:rPr>
            </w:pPr>
          </w:p>
          <w:p>
            <w:pPr>
              <w:pStyle w:val="TableParagraph"/>
              <w:spacing w:before="33"/>
              <w:rPr>
                <w:b/>
                <w:sz w:val="17"/>
              </w:rPr>
            </w:pPr>
          </w:p>
          <w:p>
            <w:pPr>
              <w:pStyle w:val="TableParagraph"/>
              <w:spacing w:before="1"/>
              <w:ind w:left="38" w:right="19"/>
              <w:jc w:val="center"/>
              <w:rPr>
                <w:b/>
                <w:sz w:val="17"/>
              </w:rPr>
            </w:pPr>
            <w:r>
              <w:rPr>
                <w:b/>
                <w:spacing w:val="-4"/>
                <w:w w:val="105"/>
                <w:sz w:val="17"/>
              </w:rPr>
              <w:t>ITEM</w:t>
            </w:r>
          </w:p>
        </w:tc>
        <w:tc>
          <w:tcPr>
            <w:tcW w:w="1049" w:type="dxa"/>
          </w:tcPr>
          <w:p>
            <w:pPr>
              <w:pStyle w:val="TableParagraph"/>
              <w:rPr>
                <w:b/>
                <w:sz w:val="17"/>
              </w:rPr>
            </w:pPr>
          </w:p>
          <w:p>
            <w:pPr>
              <w:pStyle w:val="TableParagraph"/>
              <w:spacing w:before="47"/>
              <w:rPr>
                <w:b/>
                <w:sz w:val="17"/>
              </w:rPr>
            </w:pPr>
          </w:p>
          <w:p>
            <w:pPr>
              <w:pStyle w:val="TableParagraph"/>
              <w:ind w:left="38"/>
              <w:jc w:val="center"/>
              <w:rPr>
                <w:b/>
                <w:sz w:val="17"/>
              </w:rPr>
            </w:pPr>
            <w:r>
              <w:rPr>
                <w:b/>
                <w:w w:val="105"/>
                <w:sz w:val="17"/>
              </w:rPr>
              <w:t>ID</w:t>
            </w:r>
            <w:r>
              <w:rPr>
                <w:b/>
                <w:spacing w:val="-4"/>
                <w:w w:val="105"/>
                <w:sz w:val="17"/>
              </w:rPr>
              <w:t> SIGA</w:t>
            </w:r>
          </w:p>
        </w:tc>
        <w:tc>
          <w:tcPr>
            <w:tcW w:w="7450" w:type="dxa"/>
          </w:tcPr>
          <w:p>
            <w:pPr>
              <w:pStyle w:val="TableParagraph"/>
              <w:rPr>
                <w:b/>
                <w:sz w:val="17"/>
              </w:rPr>
            </w:pPr>
          </w:p>
          <w:p>
            <w:pPr>
              <w:pStyle w:val="TableParagraph"/>
              <w:spacing w:before="47"/>
              <w:rPr>
                <w:b/>
                <w:sz w:val="17"/>
              </w:rPr>
            </w:pPr>
          </w:p>
          <w:p>
            <w:pPr>
              <w:pStyle w:val="TableParagraph"/>
              <w:ind w:left="40"/>
              <w:jc w:val="center"/>
              <w:rPr>
                <w:b/>
                <w:sz w:val="17"/>
              </w:rPr>
            </w:pPr>
            <w:r>
              <w:rPr>
                <w:b/>
                <w:spacing w:val="-2"/>
                <w:w w:val="105"/>
                <w:sz w:val="17"/>
              </w:rPr>
              <w:t>DESCRIÇÃO</w:t>
            </w:r>
          </w:p>
        </w:tc>
        <w:tc>
          <w:tcPr>
            <w:tcW w:w="1699" w:type="dxa"/>
          </w:tcPr>
          <w:p>
            <w:pPr>
              <w:pStyle w:val="TableParagraph"/>
              <w:spacing w:line="292" w:lineRule="auto" w:before="119"/>
              <w:ind w:left="32" w:right="2"/>
              <w:jc w:val="center"/>
              <w:rPr>
                <w:b/>
                <w:sz w:val="17"/>
              </w:rPr>
            </w:pPr>
            <w:r>
              <w:rPr>
                <w:b/>
                <w:spacing w:val="-4"/>
                <w:w w:val="105"/>
                <w:sz w:val="17"/>
              </w:rPr>
              <w:t>VALOR</w:t>
            </w:r>
            <w:r>
              <w:rPr>
                <w:b/>
                <w:spacing w:val="-8"/>
                <w:w w:val="105"/>
                <w:sz w:val="17"/>
              </w:rPr>
              <w:t> </w:t>
            </w:r>
            <w:r>
              <w:rPr>
                <w:b/>
                <w:spacing w:val="-4"/>
                <w:w w:val="105"/>
                <w:sz w:val="17"/>
              </w:rPr>
              <w:t>UNITÁRIO </w:t>
            </w:r>
            <w:r>
              <w:rPr>
                <w:b/>
                <w:spacing w:val="-2"/>
                <w:w w:val="105"/>
                <w:sz w:val="17"/>
              </w:rPr>
              <w:t>ESTIMADO</w:t>
            </w:r>
          </w:p>
          <w:p>
            <w:pPr>
              <w:pStyle w:val="TableParagraph"/>
              <w:spacing w:line="191" w:lineRule="exact" w:before="1"/>
              <w:ind w:left="32"/>
              <w:jc w:val="center"/>
              <w:rPr>
                <w:b/>
                <w:sz w:val="17"/>
              </w:rPr>
            </w:pPr>
            <w:r>
              <w:rPr>
                <w:b/>
                <w:spacing w:val="-5"/>
                <w:w w:val="105"/>
                <w:sz w:val="17"/>
              </w:rPr>
              <w:t>R$</w:t>
            </w:r>
          </w:p>
        </w:tc>
        <w:tc>
          <w:tcPr>
            <w:tcW w:w="1460" w:type="dxa"/>
          </w:tcPr>
          <w:p>
            <w:pPr>
              <w:pStyle w:val="TableParagraph"/>
              <w:rPr>
                <w:b/>
                <w:sz w:val="17"/>
              </w:rPr>
            </w:pPr>
          </w:p>
          <w:p>
            <w:pPr>
              <w:pStyle w:val="TableParagraph"/>
              <w:spacing w:before="47"/>
              <w:rPr>
                <w:b/>
                <w:sz w:val="17"/>
              </w:rPr>
            </w:pPr>
          </w:p>
          <w:p>
            <w:pPr>
              <w:pStyle w:val="TableParagraph"/>
              <w:ind w:left="26"/>
              <w:jc w:val="center"/>
              <w:rPr>
                <w:b/>
                <w:sz w:val="17"/>
              </w:rPr>
            </w:pPr>
            <w:r>
              <w:rPr>
                <w:b/>
                <w:spacing w:val="-2"/>
                <w:w w:val="105"/>
                <w:sz w:val="17"/>
              </w:rPr>
              <w:t>QUANT.</w:t>
            </w:r>
          </w:p>
        </w:tc>
        <w:tc>
          <w:tcPr>
            <w:tcW w:w="1881" w:type="dxa"/>
            <w:tcBorders>
              <w:right w:val="single" w:sz="4" w:space="0" w:color="000000"/>
            </w:tcBorders>
          </w:tcPr>
          <w:p>
            <w:pPr>
              <w:pStyle w:val="TableParagraph"/>
              <w:spacing w:before="123"/>
              <w:rPr>
                <w:b/>
                <w:sz w:val="17"/>
              </w:rPr>
            </w:pPr>
          </w:p>
          <w:p>
            <w:pPr>
              <w:pStyle w:val="TableParagraph"/>
              <w:ind w:left="25" w:right="1"/>
              <w:jc w:val="center"/>
              <w:rPr>
                <w:b/>
                <w:sz w:val="17"/>
              </w:rPr>
            </w:pPr>
            <w:r>
              <w:rPr>
                <w:b/>
                <w:spacing w:val="-4"/>
                <w:w w:val="105"/>
                <w:sz w:val="17"/>
              </w:rPr>
              <w:t>TOTAL</w:t>
            </w:r>
            <w:r>
              <w:rPr>
                <w:b/>
                <w:spacing w:val="-15"/>
                <w:w w:val="105"/>
                <w:sz w:val="17"/>
              </w:rPr>
              <w:t> </w:t>
            </w:r>
            <w:r>
              <w:rPr>
                <w:b/>
                <w:spacing w:val="-4"/>
                <w:w w:val="105"/>
                <w:sz w:val="17"/>
              </w:rPr>
              <w:t>DO</w:t>
            </w:r>
            <w:r>
              <w:rPr>
                <w:b/>
                <w:spacing w:val="-2"/>
                <w:sz w:val="17"/>
              </w:rPr>
              <w:t> </w:t>
            </w:r>
            <w:r>
              <w:rPr>
                <w:b/>
                <w:spacing w:val="-4"/>
                <w:w w:val="105"/>
                <w:sz w:val="17"/>
              </w:rPr>
              <w:t>ITEM</w:t>
            </w:r>
          </w:p>
          <w:p>
            <w:pPr>
              <w:pStyle w:val="TableParagraph"/>
              <w:spacing w:before="43"/>
              <w:ind w:left="25"/>
              <w:jc w:val="center"/>
              <w:rPr>
                <w:b/>
                <w:sz w:val="17"/>
              </w:rPr>
            </w:pPr>
            <w:r>
              <w:rPr>
                <w:b/>
                <w:spacing w:val="-5"/>
                <w:w w:val="105"/>
                <w:sz w:val="17"/>
              </w:rPr>
              <w:t>R$</w:t>
            </w:r>
          </w:p>
        </w:tc>
      </w:tr>
      <w:tr>
        <w:trPr>
          <w:trHeight w:val="954" w:hRule="atLeast"/>
        </w:trPr>
        <w:tc>
          <w:tcPr>
            <w:tcW w:w="1049" w:type="dxa"/>
          </w:tcPr>
          <w:p>
            <w:pPr>
              <w:pStyle w:val="TableParagraph"/>
              <w:spacing w:before="189"/>
              <w:rPr>
                <w:b/>
                <w:sz w:val="17"/>
              </w:rPr>
            </w:pPr>
          </w:p>
          <w:p>
            <w:pPr>
              <w:pStyle w:val="TableParagraph"/>
              <w:ind w:left="38" w:right="18"/>
              <w:jc w:val="center"/>
              <w:rPr>
                <w:sz w:val="17"/>
              </w:rPr>
            </w:pPr>
            <w:r>
              <w:rPr>
                <w:spacing w:val="-10"/>
                <w:w w:val="105"/>
                <w:sz w:val="17"/>
              </w:rPr>
              <w:t>1</w:t>
            </w:r>
          </w:p>
        </w:tc>
        <w:tc>
          <w:tcPr>
            <w:tcW w:w="1049" w:type="dxa"/>
          </w:tcPr>
          <w:p>
            <w:pPr>
              <w:pStyle w:val="TableParagraph"/>
              <w:spacing w:before="189"/>
              <w:rPr>
                <w:b/>
                <w:sz w:val="17"/>
              </w:rPr>
            </w:pPr>
          </w:p>
          <w:p>
            <w:pPr>
              <w:pStyle w:val="TableParagraph"/>
              <w:ind w:left="38" w:right="17"/>
              <w:jc w:val="center"/>
              <w:rPr>
                <w:sz w:val="17"/>
              </w:rPr>
            </w:pPr>
            <w:r>
              <w:rPr>
                <w:spacing w:val="-4"/>
                <w:w w:val="105"/>
                <w:sz w:val="17"/>
              </w:rPr>
              <w:t>82356</w:t>
            </w:r>
          </w:p>
        </w:tc>
        <w:tc>
          <w:tcPr>
            <w:tcW w:w="7450" w:type="dxa"/>
          </w:tcPr>
          <w:p>
            <w:pPr>
              <w:pStyle w:val="TableParagraph"/>
              <w:spacing w:line="292" w:lineRule="auto" w:before="26"/>
              <w:ind w:left="11" w:right="-15"/>
              <w:jc w:val="both"/>
              <w:rPr>
                <w:sz w:val="17"/>
              </w:rPr>
            </w:pPr>
            <w:r>
              <w:rPr>
                <w:b/>
                <w:w w:val="105"/>
                <w:sz w:val="17"/>
              </w:rPr>
              <w:t>Fralda descartável infantil, tamanho RN</w:t>
            </w:r>
            <w:r>
              <w:rPr>
                <w:w w:val="105"/>
                <w:sz w:val="17"/>
              </w:rPr>
              <w:t>, com formato anatômico, em não tecido, antialérgico, </w:t>
            </w:r>
            <w:r>
              <w:rPr>
                <w:w w:val="105"/>
                <w:sz w:val="17"/>
              </w:rPr>
              <w:t>forro ultra</w:t>
            </w:r>
            <w:r>
              <w:rPr>
                <w:w w:val="105"/>
                <w:sz w:val="17"/>
              </w:rPr>
              <w:t> macio,</w:t>
            </w:r>
            <w:r>
              <w:rPr>
                <w:w w:val="105"/>
                <w:sz w:val="17"/>
              </w:rPr>
              <w:t> com</w:t>
            </w:r>
            <w:r>
              <w:rPr>
                <w:w w:val="105"/>
                <w:sz w:val="17"/>
              </w:rPr>
              <w:t> elástico,</w:t>
            </w:r>
            <w:r>
              <w:rPr>
                <w:w w:val="105"/>
                <w:sz w:val="17"/>
              </w:rPr>
              <w:t> duplo</w:t>
            </w:r>
            <w:r>
              <w:rPr>
                <w:w w:val="105"/>
                <w:sz w:val="17"/>
              </w:rPr>
              <w:t> adesivo</w:t>
            </w:r>
            <w:r>
              <w:rPr>
                <w:w w:val="105"/>
                <w:sz w:val="17"/>
              </w:rPr>
              <w:t> de</w:t>
            </w:r>
            <w:r>
              <w:rPr>
                <w:w w:val="105"/>
                <w:sz w:val="17"/>
              </w:rPr>
              <w:t> fixação</w:t>
            </w:r>
            <w:r>
              <w:rPr>
                <w:w w:val="105"/>
                <w:sz w:val="17"/>
              </w:rPr>
              <w:t> multiajustável,</w:t>
            </w:r>
            <w:r>
              <w:rPr>
                <w:w w:val="105"/>
                <w:sz w:val="17"/>
              </w:rPr>
              <w:t> com</w:t>
            </w:r>
            <w:r>
              <w:rPr>
                <w:w w:val="105"/>
                <w:sz w:val="17"/>
              </w:rPr>
              <w:t> flocos</w:t>
            </w:r>
            <w:r>
              <w:rPr>
                <w:w w:val="105"/>
                <w:sz w:val="17"/>
              </w:rPr>
              <w:t> de</w:t>
            </w:r>
            <w:r>
              <w:rPr>
                <w:w w:val="105"/>
                <w:sz w:val="17"/>
              </w:rPr>
              <w:t> gel</w:t>
            </w:r>
            <w:r>
              <w:rPr>
                <w:w w:val="105"/>
                <w:sz w:val="17"/>
              </w:rPr>
              <w:t> consistentes</w:t>
            </w:r>
            <w:r>
              <w:rPr>
                <w:w w:val="105"/>
                <w:sz w:val="17"/>
              </w:rPr>
              <w:t> e fixados</w:t>
            </w:r>
            <w:r>
              <w:rPr>
                <w:spacing w:val="2"/>
                <w:w w:val="105"/>
                <w:sz w:val="17"/>
              </w:rPr>
              <w:t> </w:t>
            </w:r>
            <w:r>
              <w:rPr>
                <w:w w:val="105"/>
                <w:sz w:val="17"/>
              </w:rPr>
              <w:t>ao</w:t>
            </w:r>
            <w:r>
              <w:rPr>
                <w:spacing w:val="3"/>
                <w:w w:val="105"/>
                <w:sz w:val="17"/>
              </w:rPr>
              <w:t> </w:t>
            </w:r>
            <w:r>
              <w:rPr>
                <w:w w:val="105"/>
                <w:sz w:val="17"/>
              </w:rPr>
              <w:t>revestimento</w:t>
            </w:r>
            <w:r>
              <w:rPr>
                <w:spacing w:val="3"/>
                <w:w w:val="105"/>
                <w:sz w:val="17"/>
              </w:rPr>
              <w:t> </w:t>
            </w:r>
            <w:r>
              <w:rPr>
                <w:w w:val="105"/>
                <w:sz w:val="17"/>
              </w:rPr>
              <w:t>interno,</w:t>
            </w:r>
            <w:r>
              <w:rPr>
                <w:spacing w:val="3"/>
                <w:w w:val="105"/>
                <w:sz w:val="17"/>
              </w:rPr>
              <w:t> </w:t>
            </w:r>
            <w:r>
              <w:rPr>
                <w:w w:val="105"/>
                <w:sz w:val="17"/>
              </w:rPr>
              <w:t>com</w:t>
            </w:r>
            <w:r>
              <w:rPr>
                <w:spacing w:val="3"/>
                <w:w w:val="105"/>
                <w:sz w:val="17"/>
              </w:rPr>
              <w:t> </w:t>
            </w:r>
            <w:r>
              <w:rPr>
                <w:w w:val="105"/>
                <w:sz w:val="17"/>
              </w:rPr>
              <w:t>abas</w:t>
            </w:r>
            <w:r>
              <w:rPr>
                <w:spacing w:val="2"/>
                <w:w w:val="105"/>
                <w:sz w:val="17"/>
              </w:rPr>
              <w:t> </w:t>
            </w:r>
            <w:r>
              <w:rPr>
                <w:w w:val="105"/>
                <w:sz w:val="17"/>
              </w:rPr>
              <w:t>internas</w:t>
            </w:r>
            <w:r>
              <w:rPr>
                <w:spacing w:val="3"/>
                <w:w w:val="105"/>
                <w:sz w:val="17"/>
              </w:rPr>
              <w:t> </w:t>
            </w:r>
            <w:r>
              <w:rPr>
                <w:w w:val="105"/>
                <w:sz w:val="17"/>
              </w:rPr>
              <w:t>antivazamento,</w:t>
            </w:r>
            <w:r>
              <w:rPr>
                <w:spacing w:val="3"/>
                <w:w w:val="105"/>
                <w:sz w:val="17"/>
              </w:rPr>
              <w:t> </w:t>
            </w:r>
            <w:r>
              <w:rPr>
                <w:w w:val="105"/>
                <w:sz w:val="17"/>
              </w:rPr>
              <w:t>indicação</w:t>
            </w:r>
            <w:r>
              <w:rPr>
                <w:spacing w:val="3"/>
                <w:w w:val="105"/>
                <w:sz w:val="17"/>
              </w:rPr>
              <w:t> </w:t>
            </w:r>
            <w:r>
              <w:rPr>
                <w:w w:val="105"/>
                <w:sz w:val="17"/>
              </w:rPr>
              <w:t>de</w:t>
            </w:r>
            <w:r>
              <w:rPr>
                <w:spacing w:val="3"/>
                <w:w w:val="105"/>
                <w:sz w:val="17"/>
              </w:rPr>
              <w:t> </w:t>
            </w:r>
            <w:r>
              <w:rPr>
                <w:w w:val="105"/>
                <w:sz w:val="17"/>
              </w:rPr>
              <w:t>saturação.</w:t>
            </w:r>
            <w:r>
              <w:rPr>
                <w:spacing w:val="3"/>
                <w:w w:val="105"/>
                <w:sz w:val="17"/>
              </w:rPr>
              <w:t> </w:t>
            </w:r>
            <w:r>
              <w:rPr>
                <w:w w:val="105"/>
                <w:sz w:val="17"/>
              </w:rPr>
              <w:t>Com</w:t>
            </w:r>
            <w:r>
              <w:rPr>
                <w:spacing w:val="2"/>
                <w:w w:val="105"/>
                <w:sz w:val="17"/>
              </w:rPr>
              <w:t> </w:t>
            </w:r>
            <w:r>
              <w:rPr>
                <w:spacing w:val="-2"/>
                <w:w w:val="105"/>
                <w:sz w:val="17"/>
              </w:rPr>
              <w:t>cintura</w:t>
            </w:r>
          </w:p>
          <w:p>
            <w:pPr>
              <w:pStyle w:val="TableParagraph"/>
              <w:spacing w:line="191" w:lineRule="exact" w:before="2"/>
              <w:ind w:left="11"/>
              <w:jc w:val="both"/>
              <w:rPr>
                <w:sz w:val="17"/>
              </w:rPr>
            </w:pPr>
            <w:r>
              <w:rPr>
                <w:w w:val="105"/>
                <w:sz w:val="17"/>
              </w:rPr>
              <w:t>baixa</w:t>
            </w:r>
            <w:r>
              <w:rPr>
                <w:spacing w:val="-4"/>
                <w:w w:val="105"/>
                <w:sz w:val="17"/>
              </w:rPr>
              <w:t> </w:t>
            </w:r>
            <w:r>
              <w:rPr>
                <w:w w:val="105"/>
                <w:sz w:val="17"/>
              </w:rPr>
              <w:t>que</w:t>
            </w:r>
            <w:r>
              <w:rPr>
                <w:spacing w:val="-4"/>
                <w:w w:val="105"/>
                <w:sz w:val="17"/>
              </w:rPr>
              <w:t> </w:t>
            </w:r>
            <w:r>
              <w:rPr>
                <w:w w:val="105"/>
                <w:sz w:val="17"/>
              </w:rPr>
              <w:t>não</w:t>
            </w:r>
            <w:r>
              <w:rPr>
                <w:spacing w:val="-4"/>
                <w:w w:val="105"/>
                <w:sz w:val="17"/>
              </w:rPr>
              <w:t> </w:t>
            </w:r>
            <w:r>
              <w:rPr>
                <w:w w:val="105"/>
                <w:sz w:val="17"/>
              </w:rPr>
              <w:t>cubra</w:t>
            </w:r>
            <w:r>
              <w:rPr>
                <w:spacing w:val="-4"/>
                <w:w w:val="105"/>
                <w:sz w:val="17"/>
              </w:rPr>
              <w:t> </w:t>
            </w:r>
            <w:r>
              <w:rPr>
                <w:w w:val="105"/>
                <w:sz w:val="17"/>
              </w:rPr>
              <w:t>o</w:t>
            </w:r>
            <w:r>
              <w:rPr>
                <w:spacing w:val="-4"/>
                <w:w w:val="105"/>
                <w:sz w:val="17"/>
              </w:rPr>
              <w:t> </w:t>
            </w:r>
            <w:r>
              <w:rPr>
                <w:w w:val="105"/>
                <w:sz w:val="17"/>
              </w:rPr>
              <w:t>coto</w:t>
            </w:r>
            <w:r>
              <w:rPr>
                <w:spacing w:val="-3"/>
                <w:w w:val="105"/>
                <w:sz w:val="17"/>
              </w:rPr>
              <w:t> </w:t>
            </w:r>
            <w:r>
              <w:rPr>
                <w:spacing w:val="-2"/>
                <w:w w:val="105"/>
                <w:sz w:val="17"/>
              </w:rPr>
              <w:t>umbilical.</w:t>
            </w:r>
          </w:p>
        </w:tc>
        <w:tc>
          <w:tcPr>
            <w:tcW w:w="1699" w:type="dxa"/>
          </w:tcPr>
          <w:p>
            <w:pPr>
              <w:pStyle w:val="TableParagraph"/>
              <w:spacing w:before="189"/>
              <w:rPr>
                <w:b/>
                <w:sz w:val="17"/>
              </w:rPr>
            </w:pPr>
          </w:p>
          <w:p>
            <w:pPr>
              <w:pStyle w:val="TableParagraph"/>
              <w:ind w:left="32" w:right="17"/>
              <w:jc w:val="center"/>
              <w:rPr>
                <w:sz w:val="17"/>
              </w:rPr>
            </w:pPr>
            <w:r>
              <w:rPr>
                <w:spacing w:val="-2"/>
                <w:w w:val="105"/>
                <w:sz w:val="17"/>
              </w:rPr>
              <w:t>1,0533</w:t>
            </w:r>
          </w:p>
        </w:tc>
        <w:tc>
          <w:tcPr>
            <w:tcW w:w="1460" w:type="dxa"/>
          </w:tcPr>
          <w:p>
            <w:pPr>
              <w:pStyle w:val="TableParagraph"/>
              <w:spacing w:before="189"/>
              <w:rPr>
                <w:b/>
                <w:sz w:val="17"/>
              </w:rPr>
            </w:pPr>
          </w:p>
          <w:p>
            <w:pPr>
              <w:pStyle w:val="TableParagraph"/>
              <w:ind w:left="26" w:right="15"/>
              <w:jc w:val="center"/>
              <w:rPr>
                <w:sz w:val="17"/>
              </w:rPr>
            </w:pPr>
            <w:r>
              <w:rPr>
                <w:spacing w:val="-2"/>
                <w:w w:val="105"/>
                <w:sz w:val="17"/>
              </w:rPr>
              <w:t>16.600</w:t>
            </w:r>
          </w:p>
        </w:tc>
        <w:tc>
          <w:tcPr>
            <w:tcW w:w="1881" w:type="dxa"/>
            <w:tcBorders>
              <w:right w:val="single" w:sz="4" w:space="0" w:color="000000"/>
            </w:tcBorders>
          </w:tcPr>
          <w:p>
            <w:pPr>
              <w:pStyle w:val="TableParagraph"/>
              <w:spacing w:before="189"/>
              <w:rPr>
                <w:b/>
                <w:sz w:val="17"/>
              </w:rPr>
            </w:pPr>
          </w:p>
          <w:p>
            <w:pPr>
              <w:pStyle w:val="TableParagraph"/>
              <w:ind w:left="25" w:right="4"/>
              <w:jc w:val="center"/>
              <w:rPr>
                <w:sz w:val="17"/>
              </w:rPr>
            </w:pPr>
            <w:r>
              <w:rPr>
                <w:spacing w:val="-2"/>
                <w:w w:val="105"/>
                <w:sz w:val="17"/>
              </w:rPr>
              <w:t>17.484,78</w:t>
            </w:r>
          </w:p>
        </w:tc>
      </w:tr>
      <w:tr>
        <w:trPr>
          <w:trHeight w:val="715" w:hRule="atLeast"/>
        </w:trPr>
        <w:tc>
          <w:tcPr>
            <w:tcW w:w="1049" w:type="dxa"/>
          </w:tcPr>
          <w:p>
            <w:pPr>
              <w:pStyle w:val="TableParagraph"/>
              <w:spacing w:before="69"/>
              <w:rPr>
                <w:b/>
                <w:sz w:val="17"/>
              </w:rPr>
            </w:pPr>
          </w:p>
          <w:p>
            <w:pPr>
              <w:pStyle w:val="TableParagraph"/>
              <w:spacing w:before="1"/>
              <w:ind w:left="38" w:right="18"/>
              <w:jc w:val="center"/>
              <w:rPr>
                <w:sz w:val="17"/>
              </w:rPr>
            </w:pPr>
            <w:r>
              <w:rPr>
                <w:spacing w:val="-10"/>
                <w:w w:val="105"/>
                <w:sz w:val="17"/>
              </w:rPr>
              <w:t>2</w:t>
            </w:r>
          </w:p>
        </w:tc>
        <w:tc>
          <w:tcPr>
            <w:tcW w:w="1049" w:type="dxa"/>
          </w:tcPr>
          <w:p>
            <w:pPr>
              <w:pStyle w:val="TableParagraph"/>
              <w:spacing w:before="69"/>
              <w:rPr>
                <w:b/>
                <w:sz w:val="17"/>
              </w:rPr>
            </w:pPr>
          </w:p>
          <w:p>
            <w:pPr>
              <w:pStyle w:val="TableParagraph"/>
              <w:spacing w:before="1"/>
              <w:ind w:left="38" w:right="17"/>
              <w:jc w:val="center"/>
              <w:rPr>
                <w:sz w:val="17"/>
              </w:rPr>
            </w:pPr>
            <w:r>
              <w:rPr>
                <w:spacing w:val="-4"/>
                <w:w w:val="105"/>
                <w:sz w:val="17"/>
              </w:rPr>
              <w:t>7870</w:t>
            </w:r>
          </w:p>
        </w:tc>
        <w:tc>
          <w:tcPr>
            <w:tcW w:w="7450" w:type="dxa"/>
          </w:tcPr>
          <w:p>
            <w:pPr>
              <w:pStyle w:val="TableParagraph"/>
              <w:spacing w:before="26"/>
              <w:ind w:left="11" w:right="-29"/>
              <w:rPr>
                <w:sz w:val="17"/>
              </w:rPr>
            </w:pPr>
            <w:r>
              <w:rPr>
                <w:b/>
                <w:w w:val="105"/>
                <w:sz w:val="17"/>
              </w:rPr>
              <w:t>Fralda</w:t>
            </w:r>
            <w:r>
              <w:rPr>
                <w:b/>
                <w:spacing w:val="13"/>
                <w:w w:val="105"/>
                <w:sz w:val="17"/>
              </w:rPr>
              <w:t> </w:t>
            </w:r>
            <w:r>
              <w:rPr>
                <w:b/>
                <w:w w:val="105"/>
                <w:sz w:val="17"/>
              </w:rPr>
              <w:t>descartável</w:t>
            </w:r>
            <w:r>
              <w:rPr>
                <w:b/>
                <w:spacing w:val="13"/>
                <w:w w:val="105"/>
                <w:sz w:val="17"/>
              </w:rPr>
              <w:t> </w:t>
            </w:r>
            <w:r>
              <w:rPr>
                <w:b/>
                <w:w w:val="105"/>
                <w:sz w:val="17"/>
              </w:rPr>
              <w:t>infantil,</w:t>
            </w:r>
            <w:r>
              <w:rPr>
                <w:b/>
                <w:spacing w:val="14"/>
                <w:w w:val="105"/>
                <w:sz w:val="17"/>
              </w:rPr>
              <w:t> </w:t>
            </w:r>
            <w:r>
              <w:rPr>
                <w:b/>
                <w:w w:val="105"/>
                <w:sz w:val="17"/>
              </w:rPr>
              <w:t>tamanho</w:t>
            </w:r>
            <w:r>
              <w:rPr>
                <w:b/>
                <w:spacing w:val="13"/>
                <w:w w:val="105"/>
                <w:sz w:val="17"/>
              </w:rPr>
              <w:t> </w:t>
            </w:r>
            <w:r>
              <w:rPr>
                <w:b/>
                <w:w w:val="105"/>
                <w:sz w:val="17"/>
              </w:rPr>
              <w:t>M</w:t>
            </w:r>
            <w:r>
              <w:rPr>
                <w:w w:val="105"/>
                <w:sz w:val="17"/>
              </w:rPr>
              <w:t>,</w:t>
            </w:r>
            <w:r>
              <w:rPr>
                <w:spacing w:val="14"/>
                <w:w w:val="105"/>
                <w:sz w:val="17"/>
              </w:rPr>
              <w:t> </w:t>
            </w:r>
            <w:r>
              <w:rPr>
                <w:w w:val="105"/>
                <w:sz w:val="17"/>
              </w:rPr>
              <w:t>com</w:t>
            </w:r>
            <w:r>
              <w:rPr>
                <w:spacing w:val="13"/>
                <w:w w:val="105"/>
                <w:sz w:val="17"/>
              </w:rPr>
              <w:t> </w:t>
            </w:r>
            <w:r>
              <w:rPr>
                <w:w w:val="105"/>
                <w:sz w:val="17"/>
              </w:rPr>
              <w:t>formato</w:t>
            </w:r>
            <w:r>
              <w:rPr>
                <w:spacing w:val="14"/>
                <w:w w:val="105"/>
                <w:sz w:val="17"/>
              </w:rPr>
              <w:t> </w:t>
            </w:r>
            <w:r>
              <w:rPr>
                <w:w w:val="105"/>
                <w:sz w:val="17"/>
              </w:rPr>
              <w:t>anatômico,</w:t>
            </w:r>
            <w:r>
              <w:rPr>
                <w:spacing w:val="13"/>
                <w:w w:val="105"/>
                <w:sz w:val="17"/>
              </w:rPr>
              <w:t> </w:t>
            </w:r>
            <w:r>
              <w:rPr>
                <w:w w:val="105"/>
                <w:sz w:val="17"/>
              </w:rPr>
              <w:t>em</w:t>
            </w:r>
            <w:r>
              <w:rPr>
                <w:spacing w:val="14"/>
                <w:w w:val="105"/>
                <w:sz w:val="17"/>
              </w:rPr>
              <w:t> </w:t>
            </w:r>
            <w:r>
              <w:rPr>
                <w:w w:val="105"/>
                <w:sz w:val="17"/>
              </w:rPr>
              <w:t>não</w:t>
            </w:r>
            <w:r>
              <w:rPr>
                <w:spacing w:val="13"/>
                <w:w w:val="105"/>
                <w:sz w:val="17"/>
              </w:rPr>
              <w:t> </w:t>
            </w:r>
            <w:r>
              <w:rPr>
                <w:w w:val="105"/>
                <w:sz w:val="17"/>
              </w:rPr>
              <w:t>tecido,</w:t>
            </w:r>
            <w:r>
              <w:rPr>
                <w:spacing w:val="14"/>
                <w:w w:val="105"/>
                <w:sz w:val="17"/>
              </w:rPr>
              <w:t> </w:t>
            </w:r>
            <w:r>
              <w:rPr>
                <w:w w:val="105"/>
                <w:sz w:val="17"/>
              </w:rPr>
              <w:t>antialérgico,</w:t>
            </w:r>
            <w:r>
              <w:rPr>
                <w:spacing w:val="13"/>
                <w:w w:val="105"/>
                <w:sz w:val="17"/>
              </w:rPr>
              <w:t> </w:t>
            </w:r>
            <w:r>
              <w:rPr>
                <w:spacing w:val="-2"/>
                <w:w w:val="105"/>
                <w:sz w:val="17"/>
              </w:rPr>
              <w:t>forro</w:t>
            </w:r>
          </w:p>
          <w:p>
            <w:pPr>
              <w:pStyle w:val="TableParagraph"/>
              <w:spacing w:line="240" w:lineRule="atLeast"/>
              <w:ind w:left="11" w:right="-29"/>
              <w:rPr>
                <w:sz w:val="17"/>
              </w:rPr>
            </w:pPr>
            <w:r>
              <w:rPr>
                <w:w w:val="105"/>
                <w:sz w:val="17"/>
              </w:rPr>
              <w:t>ultra</w:t>
            </w:r>
            <w:r>
              <w:rPr>
                <w:spacing w:val="21"/>
                <w:w w:val="105"/>
                <w:sz w:val="17"/>
              </w:rPr>
              <w:t> </w:t>
            </w:r>
            <w:r>
              <w:rPr>
                <w:w w:val="105"/>
                <w:sz w:val="17"/>
              </w:rPr>
              <w:t>macio,</w:t>
            </w:r>
            <w:r>
              <w:rPr>
                <w:spacing w:val="21"/>
                <w:w w:val="105"/>
                <w:sz w:val="17"/>
              </w:rPr>
              <w:t> </w:t>
            </w:r>
            <w:r>
              <w:rPr>
                <w:w w:val="105"/>
                <w:sz w:val="17"/>
              </w:rPr>
              <w:t>com</w:t>
            </w:r>
            <w:r>
              <w:rPr>
                <w:spacing w:val="21"/>
                <w:w w:val="105"/>
                <w:sz w:val="17"/>
              </w:rPr>
              <w:t> </w:t>
            </w:r>
            <w:r>
              <w:rPr>
                <w:w w:val="105"/>
                <w:sz w:val="17"/>
              </w:rPr>
              <w:t>elástico,</w:t>
            </w:r>
            <w:r>
              <w:rPr>
                <w:spacing w:val="21"/>
                <w:w w:val="105"/>
                <w:sz w:val="17"/>
              </w:rPr>
              <w:t> </w:t>
            </w:r>
            <w:r>
              <w:rPr>
                <w:w w:val="105"/>
                <w:sz w:val="17"/>
              </w:rPr>
              <w:t>duplo</w:t>
            </w:r>
            <w:r>
              <w:rPr>
                <w:spacing w:val="21"/>
                <w:w w:val="105"/>
                <w:sz w:val="17"/>
              </w:rPr>
              <w:t> </w:t>
            </w:r>
            <w:r>
              <w:rPr>
                <w:w w:val="105"/>
                <w:sz w:val="17"/>
              </w:rPr>
              <w:t>adesivo</w:t>
            </w:r>
            <w:r>
              <w:rPr>
                <w:spacing w:val="21"/>
                <w:w w:val="105"/>
                <w:sz w:val="17"/>
              </w:rPr>
              <w:t> </w:t>
            </w:r>
            <w:r>
              <w:rPr>
                <w:w w:val="105"/>
                <w:sz w:val="17"/>
              </w:rPr>
              <w:t>de</w:t>
            </w:r>
            <w:r>
              <w:rPr>
                <w:spacing w:val="21"/>
                <w:w w:val="105"/>
                <w:sz w:val="17"/>
              </w:rPr>
              <w:t> </w:t>
            </w:r>
            <w:r>
              <w:rPr>
                <w:w w:val="105"/>
                <w:sz w:val="17"/>
              </w:rPr>
              <w:t>fixação</w:t>
            </w:r>
            <w:r>
              <w:rPr>
                <w:spacing w:val="21"/>
                <w:w w:val="105"/>
                <w:sz w:val="17"/>
              </w:rPr>
              <w:t> </w:t>
            </w:r>
            <w:r>
              <w:rPr>
                <w:w w:val="105"/>
                <w:sz w:val="17"/>
              </w:rPr>
              <w:t>multiajustável,</w:t>
            </w:r>
            <w:r>
              <w:rPr>
                <w:spacing w:val="21"/>
                <w:w w:val="105"/>
                <w:sz w:val="17"/>
              </w:rPr>
              <w:t> </w:t>
            </w:r>
            <w:r>
              <w:rPr>
                <w:w w:val="105"/>
                <w:sz w:val="17"/>
              </w:rPr>
              <w:t>com</w:t>
            </w:r>
            <w:r>
              <w:rPr>
                <w:spacing w:val="21"/>
                <w:w w:val="105"/>
                <w:sz w:val="17"/>
              </w:rPr>
              <w:t> </w:t>
            </w:r>
            <w:r>
              <w:rPr>
                <w:w w:val="105"/>
                <w:sz w:val="17"/>
              </w:rPr>
              <w:t>flocos</w:t>
            </w:r>
            <w:r>
              <w:rPr>
                <w:spacing w:val="21"/>
                <w:w w:val="105"/>
                <w:sz w:val="17"/>
              </w:rPr>
              <w:t> </w:t>
            </w:r>
            <w:r>
              <w:rPr>
                <w:w w:val="105"/>
                <w:sz w:val="17"/>
              </w:rPr>
              <w:t>de</w:t>
            </w:r>
            <w:r>
              <w:rPr>
                <w:spacing w:val="21"/>
                <w:w w:val="105"/>
                <w:sz w:val="17"/>
              </w:rPr>
              <w:t> </w:t>
            </w:r>
            <w:r>
              <w:rPr>
                <w:w w:val="105"/>
                <w:sz w:val="17"/>
              </w:rPr>
              <w:t>gel</w:t>
            </w:r>
            <w:r>
              <w:rPr>
                <w:spacing w:val="21"/>
                <w:w w:val="105"/>
                <w:sz w:val="17"/>
              </w:rPr>
              <w:t> </w:t>
            </w:r>
            <w:r>
              <w:rPr>
                <w:w w:val="105"/>
                <w:sz w:val="17"/>
              </w:rPr>
              <w:t>consistentes</w:t>
            </w:r>
            <w:r>
              <w:rPr>
                <w:spacing w:val="21"/>
                <w:w w:val="105"/>
                <w:sz w:val="17"/>
              </w:rPr>
              <w:t> </w:t>
            </w:r>
            <w:r>
              <w:rPr>
                <w:w w:val="105"/>
                <w:sz w:val="17"/>
              </w:rPr>
              <w:t>e fixados ao revestimento interno, com abas internas antivazamento, indicação de saturação.</w:t>
            </w:r>
          </w:p>
        </w:tc>
        <w:tc>
          <w:tcPr>
            <w:tcW w:w="1699" w:type="dxa"/>
          </w:tcPr>
          <w:p>
            <w:pPr>
              <w:pStyle w:val="TableParagraph"/>
              <w:spacing w:before="69"/>
              <w:rPr>
                <w:b/>
                <w:sz w:val="17"/>
              </w:rPr>
            </w:pPr>
          </w:p>
          <w:p>
            <w:pPr>
              <w:pStyle w:val="TableParagraph"/>
              <w:spacing w:before="1"/>
              <w:ind w:left="32" w:right="17"/>
              <w:jc w:val="center"/>
              <w:rPr>
                <w:sz w:val="17"/>
              </w:rPr>
            </w:pPr>
            <w:r>
              <w:rPr>
                <w:spacing w:val="-2"/>
                <w:w w:val="105"/>
                <w:sz w:val="17"/>
              </w:rPr>
              <w:t>0,7500</w:t>
            </w:r>
          </w:p>
        </w:tc>
        <w:tc>
          <w:tcPr>
            <w:tcW w:w="1460" w:type="dxa"/>
          </w:tcPr>
          <w:p>
            <w:pPr>
              <w:pStyle w:val="TableParagraph"/>
              <w:spacing w:before="69"/>
              <w:rPr>
                <w:b/>
                <w:sz w:val="17"/>
              </w:rPr>
            </w:pPr>
          </w:p>
          <w:p>
            <w:pPr>
              <w:pStyle w:val="TableParagraph"/>
              <w:spacing w:before="1"/>
              <w:ind w:left="26" w:right="15"/>
              <w:jc w:val="center"/>
              <w:rPr>
                <w:sz w:val="17"/>
              </w:rPr>
            </w:pPr>
            <w:r>
              <w:rPr>
                <w:spacing w:val="-2"/>
                <w:w w:val="105"/>
                <w:sz w:val="17"/>
              </w:rPr>
              <w:t>21.100</w:t>
            </w:r>
          </w:p>
        </w:tc>
        <w:tc>
          <w:tcPr>
            <w:tcW w:w="1881" w:type="dxa"/>
            <w:tcBorders>
              <w:right w:val="single" w:sz="4" w:space="0" w:color="000000"/>
            </w:tcBorders>
          </w:tcPr>
          <w:p>
            <w:pPr>
              <w:pStyle w:val="TableParagraph"/>
              <w:spacing w:before="69"/>
              <w:rPr>
                <w:b/>
                <w:sz w:val="17"/>
              </w:rPr>
            </w:pPr>
          </w:p>
          <w:p>
            <w:pPr>
              <w:pStyle w:val="TableParagraph"/>
              <w:spacing w:before="1"/>
              <w:ind w:left="25"/>
              <w:jc w:val="center"/>
              <w:rPr>
                <w:sz w:val="17"/>
              </w:rPr>
            </w:pPr>
            <w:r>
              <w:rPr>
                <w:spacing w:val="-2"/>
                <w:w w:val="105"/>
                <w:sz w:val="17"/>
              </w:rPr>
              <w:t>15.825,00</w:t>
            </w:r>
          </w:p>
        </w:tc>
      </w:tr>
      <w:tr>
        <w:trPr>
          <w:trHeight w:val="715" w:hRule="atLeast"/>
        </w:trPr>
        <w:tc>
          <w:tcPr>
            <w:tcW w:w="1049" w:type="dxa"/>
          </w:tcPr>
          <w:p>
            <w:pPr>
              <w:pStyle w:val="TableParagraph"/>
              <w:spacing w:before="69"/>
              <w:rPr>
                <w:b/>
                <w:sz w:val="17"/>
              </w:rPr>
            </w:pPr>
          </w:p>
          <w:p>
            <w:pPr>
              <w:pStyle w:val="TableParagraph"/>
              <w:spacing w:before="1"/>
              <w:ind w:left="38" w:right="18"/>
              <w:jc w:val="center"/>
              <w:rPr>
                <w:sz w:val="17"/>
              </w:rPr>
            </w:pPr>
            <w:r>
              <w:rPr>
                <w:spacing w:val="-10"/>
                <w:w w:val="105"/>
                <w:sz w:val="17"/>
              </w:rPr>
              <w:t>3</w:t>
            </w:r>
          </w:p>
        </w:tc>
        <w:tc>
          <w:tcPr>
            <w:tcW w:w="1049" w:type="dxa"/>
          </w:tcPr>
          <w:p>
            <w:pPr>
              <w:pStyle w:val="TableParagraph"/>
              <w:spacing w:before="69"/>
              <w:rPr>
                <w:b/>
                <w:sz w:val="17"/>
              </w:rPr>
            </w:pPr>
          </w:p>
          <w:p>
            <w:pPr>
              <w:pStyle w:val="TableParagraph"/>
              <w:spacing w:before="1"/>
              <w:ind w:left="38" w:right="17"/>
              <w:jc w:val="center"/>
              <w:rPr>
                <w:sz w:val="17"/>
              </w:rPr>
            </w:pPr>
            <w:r>
              <w:rPr>
                <w:spacing w:val="-4"/>
                <w:w w:val="105"/>
                <w:sz w:val="17"/>
              </w:rPr>
              <w:t>7869</w:t>
            </w:r>
          </w:p>
        </w:tc>
        <w:tc>
          <w:tcPr>
            <w:tcW w:w="7450" w:type="dxa"/>
          </w:tcPr>
          <w:p>
            <w:pPr>
              <w:pStyle w:val="TableParagraph"/>
              <w:spacing w:before="26"/>
              <w:ind w:left="11" w:right="-15"/>
              <w:rPr>
                <w:sz w:val="17"/>
              </w:rPr>
            </w:pPr>
            <w:r>
              <w:rPr>
                <w:b/>
                <w:w w:val="105"/>
                <w:sz w:val="17"/>
              </w:rPr>
              <w:t>Fralda</w:t>
            </w:r>
            <w:r>
              <w:rPr>
                <w:b/>
                <w:spacing w:val="15"/>
                <w:w w:val="105"/>
                <w:sz w:val="17"/>
              </w:rPr>
              <w:t> </w:t>
            </w:r>
            <w:r>
              <w:rPr>
                <w:b/>
                <w:w w:val="105"/>
                <w:sz w:val="17"/>
              </w:rPr>
              <w:t>descartável</w:t>
            </w:r>
            <w:r>
              <w:rPr>
                <w:b/>
                <w:spacing w:val="16"/>
                <w:w w:val="105"/>
                <w:sz w:val="17"/>
              </w:rPr>
              <w:t> </w:t>
            </w:r>
            <w:r>
              <w:rPr>
                <w:b/>
                <w:w w:val="105"/>
                <w:sz w:val="17"/>
              </w:rPr>
              <w:t>infantil,</w:t>
            </w:r>
            <w:r>
              <w:rPr>
                <w:b/>
                <w:spacing w:val="15"/>
                <w:w w:val="105"/>
                <w:sz w:val="17"/>
              </w:rPr>
              <w:t> </w:t>
            </w:r>
            <w:r>
              <w:rPr>
                <w:b/>
                <w:w w:val="105"/>
                <w:sz w:val="17"/>
              </w:rPr>
              <w:t>tamanho</w:t>
            </w:r>
            <w:r>
              <w:rPr>
                <w:b/>
                <w:spacing w:val="16"/>
                <w:w w:val="105"/>
                <w:sz w:val="17"/>
              </w:rPr>
              <w:t> </w:t>
            </w:r>
            <w:r>
              <w:rPr>
                <w:b/>
                <w:w w:val="105"/>
                <w:sz w:val="17"/>
              </w:rPr>
              <w:t>G</w:t>
            </w:r>
            <w:r>
              <w:rPr>
                <w:w w:val="105"/>
                <w:sz w:val="17"/>
              </w:rPr>
              <w:t>,</w:t>
            </w:r>
            <w:r>
              <w:rPr>
                <w:spacing w:val="15"/>
                <w:w w:val="105"/>
                <w:sz w:val="17"/>
              </w:rPr>
              <w:t> </w:t>
            </w:r>
            <w:r>
              <w:rPr>
                <w:w w:val="105"/>
                <w:sz w:val="17"/>
              </w:rPr>
              <w:t>com</w:t>
            </w:r>
            <w:r>
              <w:rPr>
                <w:spacing w:val="16"/>
                <w:w w:val="105"/>
                <w:sz w:val="17"/>
              </w:rPr>
              <w:t> </w:t>
            </w:r>
            <w:r>
              <w:rPr>
                <w:w w:val="105"/>
                <w:sz w:val="17"/>
              </w:rPr>
              <w:t>formato</w:t>
            </w:r>
            <w:r>
              <w:rPr>
                <w:spacing w:val="15"/>
                <w:w w:val="105"/>
                <w:sz w:val="17"/>
              </w:rPr>
              <w:t> </w:t>
            </w:r>
            <w:r>
              <w:rPr>
                <w:w w:val="105"/>
                <w:sz w:val="17"/>
              </w:rPr>
              <w:t>anatômico,</w:t>
            </w:r>
            <w:r>
              <w:rPr>
                <w:spacing w:val="16"/>
                <w:w w:val="105"/>
                <w:sz w:val="17"/>
              </w:rPr>
              <w:t> </w:t>
            </w:r>
            <w:r>
              <w:rPr>
                <w:w w:val="105"/>
                <w:sz w:val="17"/>
              </w:rPr>
              <w:t>em</w:t>
            </w:r>
            <w:r>
              <w:rPr>
                <w:spacing w:val="15"/>
                <w:w w:val="105"/>
                <w:sz w:val="17"/>
              </w:rPr>
              <w:t> </w:t>
            </w:r>
            <w:r>
              <w:rPr>
                <w:w w:val="105"/>
                <w:sz w:val="17"/>
              </w:rPr>
              <w:t>não</w:t>
            </w:r>
            <w:r>
              <w:rPr>
                <w:spacing w:val="16"/>
                <w:w w:val="105"/>
                <w:sz w:val="17"/>
              </w:rPr>
              <w:t> </w:t>
            </w:r>
            <w:r>
              <w:rPr>
                <w:w w:val="105"/>
                <w:sz w:val="17"/>
              </w:rPr>
              <w:t>tecido,</w:t>
            </w:r>
            <w:r>
              <w:rPr>
                <w:spacing w:val="15"/>
                <w:w w:val="105"/>
                <w:sz w:val="17"/>
              </w:rPr>
              <w:t> </w:t>
            </w:r>
            <w:r>
              <w:rPr>
                <w:w w:val="105"/>
                <w:sz w:val="17"/>
              </w:rPr>
              <w:t>antialérgico,</w:t>
            </w:r>
            <w:r>
              <w:rPr>
                <w:spacing w:val="16"/>
                <w:w w:val="105"/>
                <w:sz w:val="17"/>
              </w:rPr>
              <w:t> </w:t>
            </w:r>
            <w:r>
              <w:rPr>
                <w:spacing w:val="-4"/>
                <w:w w:val="105"/>
                <w:sz w:val="17"/>
              </w:rPr>
              <w:t>forro</w:t>
            </w:r>
          </w:p>
          <w:p>
            <w:pPr>
              <w:pStyle w:val="TableParagraph"/>
              <w:spacing w:line="240" w:lineRule="atLeast"/>
              <w:ind w:left="11" w:right="-29"/>
              <w:rPr>
                <w:sz w:val="17"/>
              </w:rPr>
            </w:pPr>
            <w:r>
              <w:rPr>
                <w:w w:val="105"/>
                <w:sz w:val="17"/>
              </w:rPr>
              <w:t>ultra</w:t>
            </w:r>
            <w:r>
              <w:rPr>
                <w:spacing w:val="21"/>
                <w:w w:val="105"/>
                <w:sz w:val="17"/>
              </w:rPr>
              <w:t> </w:t>
            </w:r>
            <w:r>
              <w:rPr>
                <w:w w:val="105"/>
                <w:sz w:val="17"/>
              </w:rPr>
              <w:t>macio,</w:t>
            </w:r>
            <w:r>
              <w:rPr>
                <w:spacing w:val="21"/>
                <w:w w:val="105"/>
                <w:sz w:val="17"/>
              </w:rPr>
              <w:t> </w:t>
            </w:r>
            <w:r>
              <w:rPr>
                <w:w w:val="105"/>
                <w:sz w:val="17"/>
              </w:rPr>
              <w:t>com</w:t>
            </w:r>
            <w:r>
              <w:rPr>
                <w:spacing w:val="21"/>
                <w:w w:val="105"/>
                <w:sz w:val="17"/>
              </w:rPr>
              <w:t> </w:t>
            </w:r>
            <w:r>
              <w:rPr>
                <w:w w:val="105"/>
                <w:sz w:val="17"/>
              </w:rPr>
              <w:t>elástico,</w:t>
            </w:r>
            <w:r>
              <w:rPr>
                <w:spacing w:val="21"/>
                <w:w w:val="105"/>
                <w:sz w:val="17"/>
              </w:rPr>
              <w:t> </w:t>
            </w:r>
            <w:r>
              <w:rPr>
                <w:w w:val="105"/>
                <w:sz w:val="17"/>
              </w:rPr>
              <w:t>duplo</w:t>
            </w:r>
            <w:r>
              <w:rPr>
                <w:spacing w:val="21"/>
                <w:w w:val="105"/>
                <w:sz w:val="17"/>
              </w:rPr>
              <w:t> </w:t>
            </w:r>
            <w:r>
              <w:rPr>
                <w:w w:val="105"/>
                <w:sz w:val="17"/>
              </w:rPr>
              <w:t>adesivo</w:t>
            </w:r>
            <w:r>
              <w:rPr>
                <w:spacing w:val="21"/>
                <w:w w:val="105"/>
                <w:sz w:val="17"/>
              </w:rPr>
              <w:t> </w:t>
            </w:r>
            <w:r>
              <w:rPr>
                <w:w w:val="105"/>
                <w:sz w:val="17"/>
              </w:rPr>
              <w:t>de</w:t>
            </w:r>
            <w:r>
              <w:rPr>
                <w:spacing w:val="21"/>
                <w:w w:val="105"/>
                <w:sz w:val="17"/>
              </w:rPr>
              <w:t> </w:t>
            </w:r>
            <w:r>
              <w:rPr>
                <w:w w:val="105"/>
                <w:sz w:val="17"/>
              </w:rPr>
              <w:t>fixação</w:t>
            </w:r>
            <w:r>
              <w:rPr>
                <w:spacing w:val="21"/>
                <w:w w:val="105"/>
                <w:sz w:val="17"/>
              </w:rPr>
              <w:t> </w:t>
            </w:r>
            <w:r>
              <w:rPr>
                <w:w w:val="105"/>
                <w:sz w:val="17"/>
              </w:rPr>
              <w:t>multiajustável,</w:t>
            </w:r>
            <w:r>
              <w:rPr>
                <w:spacing w:val="21"/>
                <w:w w:val="105"/>
                <w:sz w:val="17"/>
              </w:rPr>
              <w:t> </w:t>
            </w:r>
            <w:r>
              <w:rPr>
                <w:w w:val="105"/>
                <w:sz w:val="17"/>
              </w:rPr>
              <w:t>com</w:t>
            </w:r>
            <w:r>
              <w:rPr>
                <w:spacing w:val="21"/>
                <w:w w:val="105"/>
                <w:sz w:val="17"/>
              </w:rPr>
              <w:t> </w:t>
            </w:r>
            <w:r>
              <w:rPr>
                <w:w w:val="105"/>
                <w:sz w:val="17"/>
              </w:rPr>
              <w:t>flocos</w:t>
            </w:r>
            <w:r>
              <w:rPr>
                <w:spacing w:val="21"/>
                <w:w w:val="105"/>
                <w:sz w:val="17"/>
              </w:rPr>
              <w:t> </w:t>
            </w:r>
            <w:r>
              <w:rPr>
                <w:w w:val="105"/>
                <w:sz w:val="17"/>
              </w:rPr>
              <w:t>de</w:t>
            </w:r>
            <w:r>
              <w:rPr>
                <w:spacing w:val="21"/>
                <w:w w:val="105"/>
                <w:sz w:val="17"/>
              </w:rPr>
              <w:t> </w:t>
            </w:r>
            <w:r>
              <w:rPr>
                <w:w w:val="105"/>
                <w:sz w:val="17"/>
              </w:rPr>
              <w:t>gel</w:t>
            </w:r>
            <w:r>
              <w:rPr>
                <w:spacing w:val="21"/>
                <w:w w:val="105"/>
                <w:sz w:val="17"/>
              </w:rPr>
              <w:t> </w:t>
            </w:r>
            <w:r>
              <w:rPr>
                <w:w w:val="105"/>
                <w:sz w:val="17"/>
              </w:rPr>
              <w:t>consistentes</w:t>
            </w:r>
            <w:r>
              <w:rPr>
                <w:spacing w:val="21"/>
                <w:w w:val="105"/>
                <w:sz w:val="17"/>
              </w:rPr>
              <w:t> </w:t>
            </w:r>
            <w:r>
              <w:rPr>
                <w:w w:val="105"/>
                <w:sz w:val="17"/>
              </w:rPr>
              <w:t>e fixados ao revestimento interno, com abas internas antivazamento, indicação de saturação.</w:t>
            </w:r>
          </w:p>
        </w:tc>
        <w:tc>
          <w:tcPr>
            <w:tcW w:w="1699" w:type="dxa"/>
          </w:tcPr>
          <w:p>
            <w:pPr>
              <w:pStyle w:val="TableParagraph"/>
              <w:spacing w:before="69"/>
              <w:rPr>
                <w:b/>
                <w:sz w:val="17"/>
              </w:rPr>
            </w:pPr>
          </w:p>
          <w:p>
            <w:pPr>
              <w:pStyle w:val="TableParagraph"/>
              <w:spacing w:before="1"/>
              <w:ind w:left="32" w:right="17"/>
              <w:jc w:val="center"/>
              <w:rPr>
                <w:sz w:val="17"/>
              </w:rPr>
            </w:pPr>
            <w:r>
              <w:rPr>
                <w:spacing w:val="-2"/>
                <w:w w:val="105"/>
                <w:sz w:val="17"/>
              </w:rPr>
              <w:t>0,9250</w:t>
            </w:r>
          </w:p>
        </w:tc>
        <w:tc>
          <w:tcPr>
            <w:tcW w:w="1460" w:type="dxa"/>
          </w:tcPr>
          <w:p>
            <w:pPr>
              <w:pStyle w:val="TableParagraph"/>
              <w:spacing w:before="69"/>
              <w:rPr>
                <w:b/>
                <w:sz w:val="17"/>
              </w:rPr>
            </w:pPr>
          </w:p>
          <w:p>
            <w:pPr>
              <w:pStyle w:val="TableParagraph"/>
              <w:spacing w:before="1"/>
              <w:ind w:left="26" w:right="15"/>
              <w:jc w:val="center"/>
              <w:rPr>
                <w:sz w:val="17"/>
              </w:rPr>
            </w:pPr>
            <w:r>
              <w:rPr>
                <w:spacing w:val="-2"/>
                <w:w w:val="105"/>
                <w:sz w:val="17"/>
              </w:rPr>
              <w:t>21.100</w:t>
            </w:r>
          </w:p>
        </w:tc>
        <w:tc>
          <w:tcPr>
            <w:tcW w:w="1881" w:type="dxa"/>
            <w:tcBorders>
              <w:right w:val="single" w:sz="4" w:space="0" w:color="000000"/>
            </w:tcBorders>
          </w:tcPr>
          <w:p>
            <w:pPr>
              <w:pStyle w:val="TableParagraph"/>
              <w:spacing w:before="69"/>
              <w:rPr>
                <w:b/>
                <w:sz w:val="17"/>
              </w:rPr>
            </w:pPr>
          </w:p>
          <w:p>
            <w:pPr>
              <w:pStyle w:val="TableParagraph"/>
              <w:spacing w:before="1"/>
              <w:ind w:left="25"/>
              <w:jc w:val="center"/>
              <w:rPr>
                <w:sz w:val="17"/>
              </w:rPr>
            </w:pPr>
            <w:r>
              <w:rPr>
                <w:spacing w:val="-2"/>
                <w:w w:val="105"/>
                <w:sz w:val="17"/>
              </w:rPr>
              <w:t>19.517,50</w:t>
            </w:r>
          </w:p>
        </w:tc>
      </w:tr>
      <w:tr>
        <w:trPr>
          <w:trHeight w:val="1193" w:hRule="atLeast"/>
        </w:trPr>
        <w:tc>
          <w:tcPr>
            <w:tcW w:w="1049" w:type="dxa"/>
          </w:tcPr>
          <w:p>
            <w:pPr>
              <w:pStyle w:val="TableParagraph"/>
              <w:rPr>
                <w:b/>
                <w:sz w:val="17"/>
              </w:rPr>
            </w:pPr>
          </w:p>
          <w:p>
            <w:pPr>
              <w:pStyle w:val="TableParagraph"/>
              <w:spacing w:before="113"/>
              <w:rPr>
                <w:b/>
                <w:sz w:val="17"/>
              </w:rPr>
            </w:pPr>
          </w:p>
          <w:p>
            <w:pPr>
              <w:pStyle w:val="TableParagraph"/>
              <w:ind w:left="38" w:right="18"/>
              <w:jc w:val="center"/>
              <w:rPr>
                <w:sz w:val="17"/>
              </w:rPr>
            </w:pPr>
            <w:r>
              <w:rPr>
                <w:spacing w:val="-10"/>
                <w:w w:val="105"/>
                <w:sz w:val="17"/>
              </w:rPr>
              <w:t>4</w:t>
            </w:r>
          </w:p>
        </w:tc>
        <w:tc>
          <w:tcPr>
            <w:tcW w:w="1049" w:type="dxa"/>
          </w:tcPr>
          <w:p>
            <w:pPr>
              <w:pStyle w:val="TableParagraph"/>
              <w:rPr>
                <w:b/>
                <w:sz w:val="17"/>
              </w:rPr>
            </w:pPr>
          </w:p>
          <w:p>
            <w:pPr>
              <w:pStyle w:val="TableParagraph"/>
              <w:spacing w:before="113"/>
              <w:rPr>
                <w:b/>
                <w:sz w:val="17"/>
              </w:rPr>
            </w:pPr>
          </w:p>
          <w:p>
            <w:pPr>
              <w:pStyle w:val="TableParagraph"/>
              <w:ind w:left="38" w:right="17"/>
              <w:jc w:val="center"/>
              <w:rPr>
                <w:sz w:val="17"/>
              </w:rPr>
            </w:pPr>
            <w:r>
              <w:rPr>
                <w:spacing w:val="-4"/>
                <w:w w:val="105"/>
                <w:sz w:val="17"/>
              </w:rPr>
              <w:t>7868</w:t>
            </w:r>
          </w:p>
        </w:tc>
        <w:tc>
          <w:tcPr>
            <w:tcW w:w="7450" w:type="dxa"/>
          </w:tcPr>
          <w:p>
            <w:pPr>
              <w:pStyle w:val="TableParagraph"/>
              <w:spacing w:line="292" w:lineRule="auto" w:before="26"/>
              <w:ind w:left="11" w:right="-15"/>
              <w:jc w:val="both"/>
              <w:rPr>
                <w:sz w:val="17"/>
              </w:rPr>
            </w:pPr>
            <w:r>
              <w:rPr>
                <w:b/>
                <w:w w:val="105"/>
                <w:sz w:val="17"/>
              </w:rPr>
              <w:t>Fralda adulto - Tamanho Extra Grande (acima de 90 quilos) </w:t>
            </w:r>
            <w:r>
              <w:rPr>
                <w:w w:val="105"/>
                <w:sz w:val="17"/>
              </w:rPr>
              <w:t>- com manta de absorção em formato anatômico, em não tecido anti alérgico, com elástico nas pernas, com duplo adesivo de fixação </w:t>
            </w:r>
            <w:r>
              <w:rPr>
                <w:w w:val="105"/>
                <w:sz w:val="17"/>
              </w:rPr>
              <w:t>frontal, com</w:t>
            </w:r>
            <w:r>
              <w:rPr>
                <w:w w:val="105"/>
                <w:sz w:val="17"/>
              </w:rPr>
              <w:t> flocos</w:t>
            </w:r>
            <w:r>
              <w:rPr>
                <w:w w:val="105"/>
                <w:sz w:val="17"/>
              </w:rPr>
              <w:t> de</w:t>
            </w:r>
            <w:r>
              <w:rPr>
                <w:w w:val="105"/>
                <w:sz w:val="17"/>
              </w:rPr>
              <w:t> gel</w:t>
            </w:r>
            <w:r>
              <w:rPr>
                <w:w w:val="105"/>
                <w:sz w:val="17"/>
              </w:rPr>
              <w:t> consistente</w:t>
            </w:r>
            <w:r>
              <w:rPr>
                <w:w w:val="105"/>
                <w:sz w:val="17"/>
              </w:rPr>
              <w:t> distribuídos</w:t>
            </w:r>
            <w:r>
              <w:rPr>
                <w:w w:val="105"/>
                <w:sz w:val="17"/>
              </w:rPr>
              <w:t> em</w:t>
            </w:r>
            <w:r>
              <w:rPr>
                <w:w w:val="105"/>
                <w:sz w:val="17"/>
              </w:rPr>
              <w:t> forma</w:t>
            </w:r>
            <w:r>
              <w:rPr>
                <w:w w:val="105"/>
                <w:sz w:val="17"/>
              </w:rPr>
              <w:t> de</w:t>
            </w:r>
            <w:r>
              <w:rPr>
                <w:w w:val="105"/>
                <w:sz w:val="17"/>
              </w:rPr>
              <w:t> “H”,</w:t>
            </w:r>
            <w:r>
              <w:rPr>
                <w:w w:val="105"/>
                <w:sz w:val="17"/>
              </w:rPr>
              <w:t> ao</w:t>
            </w:r>
            <w:r>
              <w:rPr>
                <w:w w:val="105"/>
                <w:sz w:val="17"/>
              </w:rPr>
              <w:t> longo</w:t>
            </w:r>
            <w:r>
              <w:rPr>
                <w:w w:val="105"/>
                <w:sz w:val="17"/>
              </w:rPr>
              <w:t> das</w:t>
            </w:r>
            <w:r>
              <w:rPr>
                <w:w w:val="105"/>
                <w:sz w:val="17"/>
              </w:rPr>
              <w:t> extremidades</w:t>
            </w:r>
            <w:r>
              <w:rPr>
                <w:w w:val="105"/>
                <w:sz w:val="17"/>
              </w:rPr>
              <w:t> superiores</w:t>
            </w:r>
            <w:r>
              <w:rPr>
                <w:w w:val="105"/>
                <w:sz w:val="17"/>
              </w:rPr>
              <w:t> e inferiores</w:t>
            </w:r>
            <w:r>
              <w:rPr>
                <w:spacing w:val="-5"/>
                <w:w w:val="105"/>
                <w:sz w:val="17"/>
              </w:rPr>
              <w:t> </w:t>
            </w:r>
            <w:r>
              <w:rPr>
                <w:w w:val="105"/>
                <w:sz w:val="17"/>
              </w:rPr>
              <w:t>em</w:t>
            </w:r>
            <w:r>
              <w:rPr>
                <w:spacing w:val="-4"/>
                <w:w w:val="105"/>
                <w:sz w:val="17"/>
              </w:rPr>
              <w:t> </w:t>
            </w:r>
            <w:r>
              <w:rPr>
                <w:w w:val="105"/>
                <w:sz w:val="17"/>
              </w:rPr>
              <w:t>sentido</w:t>
            </w:r>
            <w:r>
              <w:rPr>
                <w:spacing w:val="-4"/>
                <w:w w:val="105"/>
                <w:sz w:val="17"/>
              </w:rPr>
              <w:t> </w:t>
            </w:r>
            <w:r>
              <w:rPr>
                <w:w w:val="105"/>
                <w:sz w:val="17"/>
              </w:rPr>
              <w:t>longitudinal</w:t>
            </w:r>
            <w:r>
              <w:rPr>
                <w:spacing w:val="-4"/>
                <w:w w:val="105"/>
                <w:sz w:val="17"/>
              </w:rPr>
              <w:t> </w:t>
            </w:r>
            <w:r>
              <w:rPr>
                <w:w w:val="105"/>
                <w:sz w:val="17"/>
              </w:rPr>
              <w:t>à</w:t>
            </w:r>
            <w:r>
              <w:rPr>
                <w:spacing w:val="-4"/>
                <w:w w:val="105"/>
                <w:sz w:val="17"/>
              </w:rPr>
              <w:t> </w:t>
            </w:r>
            <w:r>
              <w:rPr>
                <w:w w:val="105"/>
                <w:sz w:val="17"/>
              </w:rPr>
              <w:t>parte</w:t>
            </w:r>
            <w:r>
              <w:rPr>
                <w:spacing w:val="-4"/>
                <w:w w:val="105"/>
                <w:sz w:val="17"/>
              </w:rPr>
              <w:t> </w:t>
            </w:r>
            <w:r>
              <w:rPr>
                <w:w w:val="105"/>
                <w:sz w:val="17"/>
              </w:rPr>
              <w:t>central</w:t>
            </w:r>
            <w:r>
              <w:rPr>
                <w:spacing w:val="-4"/>
                <w:w w:val="105"/>
                <w:sz w:val="17"/>
              </w:rPr>
              <w:t> </w:t>
            </w:r>
            <w:r>
              <w:rPr>
                <w:w w:val="105"/>
                <w:sz w:val="17"/>
              </w:rPr>
              <w:t>da</w:t>
            </w:r>
            <w:r>
              <w:rPr>
                <w:spacing w:val="-4"/>
                <w:w w:val="105"/>
                <w:sz w:val="17"/>
              </w:rPr>
              <w:t> </w:t>
            </w:r>
            <w:r>
              <w:rPr>
                <w:w w:val="105"/>
                <w:sz w:val="17"/>
              </w:rPr>
              <w:t>fralda,</w:t>
            </w:r>
            <w:r>
              <w:rPr>
                <w:spacing w:val="-4"/>
                <w:w w:val="105"/>
                <w:sz w:val="17"/>
              </w:rPr>
              <w:t> </w:t>
            </w:r>
            <w:r>
              <w:rPr>
                <w:w w:val="105"/>
                <w:sz w:val="17"/>
              </w:rPr>
              <w:t>descartável.</w:t>
            </w:r>
            <w:r>
              <w:rPr>
                <w:spacing w:val="-4"/>
                <w:w w:val="105"/>
                <w:sz w:val="17"/>
              </w:rPr>
              <w:t> </w:t>
            </w:r>
            <w:r>
              <w:rPr>
                <w:w w:val="105"/>
                <w:sz w:val="17"/>
              </w:rPr>
              <w:t>Embalagem</w:t>
            </w:r>
            <w:r>
              <w:rPr>
                <w:spacing w:val="-4"/>
                <w:w w:val="105"/>
                <w:sz w:val="17"/>
              </w:rPr>
              <w:t> </w:t>
            </w:r>
            <w:r>
              <w:rPr>
                <w:w w:val="105"/>
                <w:sz w:val="17"/>
              </w:rPr>
              <w:t>contendo</w:t>
            </w:r>
            <w:r>
              <w:rPr>
                <w:spacing w:val="-4"/>
                <w:w w:val="105"/>
                <w:sz w:val="17"/>
              </w:rPr>
              <w:t> </w:t>
            </w:r>
            <w:r>
              <w:rPr>
                <w:w w:val="105"/>
                <w:sz w:val="17"/>
              </w:rPr>
              <w:t>número</w:t>
            </w:r>
            <w:r>
              <w:rPr>
                <w:spacing w:val="-4"/>
                <w:w w:val="105"/>
                <w:sz w:val="17"/>
              </w:rPr>
              <w:t> </w:t>
            </w:r>
            <w:r>
              <w:rPr>
                <w:spacing w:val="-5"/>
                <w:w w:val="105"/>
                <w:sz w:val="17"/>
              </w:rPr>
              <w:t>de</w:t>
            </w:r>
          </w:p>
          <w:p>
            <w:pPr>
              <w:pStyle w:val="TableParagraph"/>
              <w:spacing w:line="191" w:lineRule="exact" w:before="2"/>
              <w:ind w:left="11"/>
              <w:jc w:val="both"/>
              <w:rPr>
                <w:sz w:val="17"/>
              </w:rPr>
            </w:pPr>
            <w:r>
              <w:rPr>
                <w:w w:val="105"/>
                <w:sz w:val="17"/>
              </w:rPr>
              <w:t>lote,</w:t>
            </w:r>
            <w:r>
              <w:rPr>
                <w:spacing w:val="-6"/>
                <w:w w:val="105"/>
                <w:sz w:val="17"/>
              </w:rPr>
              <w:t> </w:t>
            </w:r>
            <w:r>
              <w:rPr>
                <w:w w:val="105"/>
                <w:sz w:val="17"/>
              </w:rPr>
              <w:t>data</w:t>
            </w:r>
            <w:r>
              <w:rPr>
                <w:spacing w:val="-5"/>
                <w:w w:val="105"/>
                <w:sz w:val="17"/>
              </w:rPr>
              <w:t> </w:t>
            </w:r>
            <w:r>
              <w:rPr>
                <w:w w:val="105"/>
                <w:sz w:val="17"/>
              </w:rPr>
              <w:t>de</w:t>
            </w:r>
            <w:r>
              <w:rPr>
                <w:spacing w:val="-5"/>
                <w:w w:val="105"/>
                <w:sz w:val="17"/>
              </w:rPr>
              <w:t> </w:t>
            </w:r>
            <w:r>
              <w:rPr>
                <w:w w:val="105"/>
                <w:sz w:val="17"/>
              </w:rPr>
              <w:t>farbicação</w:t>
            </w:r>
            <w:r>
              <w:rPr>
                <w:spacing w:val="-5"/>
                <w:w w:val="105"/>
                <w:sz w:val="17"/>
              </w:rPr>
              <w:t> </w:t>
            </w:r>
            <w:r>
              <w:rPr>
                <w:w w:val="105"/>
                <w:sz w:val="17"/>
              </w:rPr>
              <w:t>e</w:t>
            </w:r>
            <w:r>
              <w:rPr>
                <w:spacing w:val="-5"/>
                <w:w w:val="105"/>
                <w:sz w:val="17"/>
              </w:rPr>
              <w:t> </w:t>
            </w:r>
            <w:r>
              <w:rPr>
                <w:w w:val="105"/>
                <w:sz w:val="17"/>
              </w:rPr>
              <w:t>validade</w:t>
            </w:r>
            <w:r>
              <w:rPr>
                <w:spacing w:val="-5"/>
                <w:w w:val="105"/>
                <w:sz w:val="17"/>
              </w:rPr>
              <w:t> </w:t>
            </w:r>
            <w:r>
              <w:rPr>
                <w:w w:val="105"/>
                <w:sz w:val="17"/>
              </w:rPr>
              <w:t>do</w:t>
            </w:r>
            <w:r>
              <w:rPr>
                <w:spacing w:val="-5"/>
                <w:w w:val="105"/>
                <w:sz w:val="17"/>
              </w:rPr>
              <w:t> </w:t>
            </w:r>
            <w:r>
              <w:rPr>
                <w:w w:val="105"/>
                <w:sz w:val="17"/>
              </w:rPr>
              <w:t>produto.</w:t>
            </w:r>
            <w:r>
              <w:rPr>
                <w:spacing w:val="-5"/>
                <w:w w:val="105"/>
                <w:sz w:val="17"/>
              </w:rPr>
              <w:t> </w:t>
            </w:r>
            <w:r>
              <w:rPr>
                <w:w w:val="105"/>
                <w:sz w:val="17"/>
              </w:rPr>
              <w:t>Produto</w:t>
            </w:r>
            <w:r>
              <w:rPr>
                <w:spacing w:val="-5"/>
                <w:w w:val="105"/>
                <w:sz w:val="17"/>
              </w:rPr>
              <w:t> </w:t>
            </w:r>
            <w:r>
              <w:rPr>
                <w:w w:val="105"/>
                <w:sz w:val="17"/>
              </w:rPr>
              <w:t>dispensado</w:t>
            </w:r>
            <w:r>
              <w:rPr>
                <w:spacing w:val="-5"/>
                <w:w w:val="105"/>
                <w:sz w:val="17"/>
              </w:rPr>
              <w:t> </w:t>
            </w:r>
            <w:r>
              <w:rPr>
                <w:w w:val="105"/>
                <w:sz w:val="17"/>
              </w:rPr>
              <w:t>de</w:t>
            </w:r>
            <w:r>
              <w:rPr>
                <w:spacing w:val="-5"/>
                <w:w w:val="105"/>
                <w:sz w:val="17"/>
              </w:rPr>
              <w:t> </w:t>
            </w:r>
            <w:r>
              <w:rPr>
                <w:w w:val="105"/>
                <w:sz w:val="17"/>
              </w:rPr>
              <w:t>Registro</w:t>
            </w:r>
            <w:r>
              <w:rPr>
                <w:spacing w:val="-5"/>
                <w:w w:val="105"/>
                <w:sz w:val="17"/>
              </w:rPr>
              <w:t> </w:t>
            </w:r>
            <w:r>
              <w:rPr>
                <w:w w:val="105"/>
                <w:sz w:val="17"/>
              </w:rPr>
              <w:t>no</w:t>
            </w:r>
            <w:r>
              <w:rPr>
                <w:spacing w:val="-5"/>
                <w:w w:val="105"/>
                <w:sz w:val="17"/>
              </w:rPr>
              <w:t> </w:t>
            </w:r>
            <w:r>
              <w:rPr>
                <w:w w:val="105"/>
                <w:sz w:val="17"/>
              </w:rPr>
              <w:t>Ministério</w:t>
            </w:r>
            <w:r>
              <w:rPr>
                <w:spacing w:val="-5"/>
                <w:w w:val="105"/>
                <w:sz w:val="17"/>
              </w:rPr>
              <w:t> </w:t>
            </w:r>
            <w:r>
              <w:rPr>
                <w:w w:val="105"/>
                <w:sz w:val="17"/>
              </w:rPr>
              <w:t>da</w:t>
            </w:r>
            <w:r>
              <w:rPr>
                <w:spacing w:val="-5"/>
                <w:w w:val="105"/>
                <w:sz w:val="17"/>
              </w:rPr>
              <w:t> </w:t>
            </w:r>
            <w:r>
              <w:rPr>
                <w:spacing w:val="-2"/>
                <w:w w:val="105"/>
                <w:sz w:val="17"/>
              </w:rPr>
              <w:t>Saúde.</w:t>
            </w:r>
          </w:p>
        </w:tc>
        <w:tc>
          <w:tcPr>
            <w:tcW w:w="1699" w:type="dxa"/>
          </w:tcPr>
          <w:p>
            <w:pPr>
              <w:pStyle w:val="TableParagraph"/>
              <w:rPr>
                <w:b/>
                <w:sz w:val="17"/>
              </w:rPr>
            </w:pPr>
          </w:p>
          <w:p>
            <w:pPr>
              <w:pStyle w:val="TableParagraph"/>
              <w:spacing w:before="113"/>
              <w:rPr>
                <w:b/>
                <w:sz w:val="17"/>
              </w:rPr>
            </w:pPr>
          </w:p>
          <w:p>
            <w:pPr>
              <w:pStyle w:val="TableParagraph"/>
              <w:ind w:left="32" w:right="17"/>
              <w:jc w:val="center"/>
              <w:rPr>
                <w:sz w:val="17"/>
              </w:rPr>
            </w:pPr>
            <w:r>
              <w:rPr>
                <w:spacing w:val="-2"/>
                <w:w w:val="105"/>
                <w:sz w:val="17"/>
              </w:rPr>
              <w:t>2,9533</w:t>
            </w:r>
          </w:p>
        </w:tc>
        <w:tc>
          <w:tcPr>
            <w:tcW w:w="1460" w:type="dxa"/>
          </w:tcPr>
          <w:p>
            <w:pPr>
              <w:pStyle w:val="TableParagraph"/>
              <w:rPr>
                <w:b/>
                <w:sz w:val="17"/>
              </w:rPr>
            </w:pPr>
          </w:p>
          <w:p>
            <w:pPr>
              <w:pStyle w:val="TableParagraph"/>
              <w:spacing w:before="113"/>
              <w:rPr>
                <w:b/>
                <w:sz w:val="17"/>
              </w:rPr>
            </w:pPr>
          </w:p>
          <w:p>
            <w:pPr>
              <w:pStyle w:val="TableParagraph"/>
              <w:ind w:left="26" w:right="15"/>
              <w:jc w:val="center"/>
              <w:rPr>
                <w:sz w:val="17"/>
              </w:rPr>
            </w:pPr>
            <w:r>
              <w:rPr>
                <w:spacing w:val="-2"/>
                <w:w w:val="105"/>
                <w:sz w:val="17"/>
              </w:rPr>
              <w:t>45.100</w:t>
            </w:r>
          </w:p>
        </w:tc>
        <w:tc>
          <w:tcPr>
            <w:tcW w:w="1881" w:type="dxa"/>
            <w:tcBorders>
              <w:right w:val="single" w:sz="4" w:space="0" w:color="000000"/>
            </w:tcBorders>
          </w:tcPr>
          <w:p>
            <w:pPr>
              <w:pStyle w:val="TableParagraph"/>
              <w:rPr>
                <w:b/>
                <w:sz w:val="17"/>
              </w:rPr>
            </w:pPr>
          </w:p>
          <w:p>
            <w:pPr>
              <w:pStyle w:val="TableParagraph"/>
              <w:spacing w:before="113"/>
              <w:rPr>
                <w:b/>
                <w:sz w:val="17"/>
              </w:rPr>
            </w:pPr>
          </w:p>
          <w:p>
            <w:pPr>
              <w:pStyle w:val="TableParagraph"/>
              <w:ind w:left="25"/>
              <w:jc w:val="center"/>
              <w:rPr>
                <w:sz w:val="17"/>
              </w:rPr>
            </w:pPr>
            <w:r>
              <w:rPr>
                <w:spacing w:val="-2"/>
                <w:w w:val="105"/>
                <w:sz w:val="17"/>
              </w:rPr>
              <w:t>133.193,83</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148"/>
        <w:ind w:left="0"/>
        <w:rPr>
          <w:b/>
        </w:rPr>
      </w:pPr>
    </w:p>
    <w:p>
      <w:pPr>
        <w:spacing w:before="0"/>
        <w:ind w:left="0" w:right="76" w:firstLine="0"/>
        <w:jc w:val="center"/>
        <w:rPr>
          <w:b/>
          <w:sz w:val="17"/>
        </w:rPr>
      </w:pPr>
      <w:r>
        <w:rPr>
          <w:b/>
          <w:sz w:val="17"/>
          <w:u w:val="single"/>
        </w:rPr>
        <w:t>ANEXO</w:t>
      </w:r>
      <w:r>
        <w:rPr>
          <w:b/>
          <w:spacing w:val="16"/>
          <w:sz w:val="17"/>
          <w:u w:val="single"/>
        </w:rPr>
        <w:t> </w:t>
      </w:r>
      <w:r>
        <w:rPr>
          <w:b/>
          <w:sz w:val="17"/>
          <w:u w:val="single"/>
        </w:rPr>
        <w:t>V-</w:t>
      </w:r>
      <w:r>
        <w:rPr>
          <w:b/>
          <w:spacing w:val="21"/>
          <w:sz w:val="17"/>
          <w:u w:val="single"/>
        </w:rPr>
        <w:t> </w:t>
      </w:r>
      <w:r>
        <w:rPr>
          <w:b/>
          <w:sz w:val="17"/>
          <w:u w:val="single"/>
        </w:rPr>
        <w:t>MODELO</w:t>
      </w:r>
      <w:r>
        <w:rPr>
          <w:b/>
          <w:spacing w:val="21"/>
          <w:sz w:val="17"/>
          <w:u w:val="single"/>
        </w:rPr>
        <w:t> </w:t>
      </w:r>
      <w:r>
        <w:rPr>
          <w:b/>
          <w:sz w:val="17"/>
          <w:u w:val="single"/>
        </w:rPr>
        <w:t>DE</w:t>
      </w:r>
      <w:r>
        <w:rPr>
          <w:b/>
          <w:spacing w:val="7"/>
          <w:sz w:val="17"/>
          <w:u w:val="single"/>
        </w:rPr>
        <w:t> </w:t>
      </w:r>
      <w:r>
        <w:rPr>
          <w:b/>
          <w:sz w:val="17"/>
          <w:u w:val="single"/>
        </w:rPr>
        <w:t>APRESENTAÇÃO</w:t>
      </w:r>
      <w:r>
        <w:rPr>
          <w:b/>
          <w:spacing w:val="21"/>
          <w:sz w:val="17"/>
          <w:u w:val="single"/>
        </w:rPr>
        <w:t> </w:t>
      </w:r>
      <w:r>
        <w:rPr>
          <w:b/>
          <w:sz w:val="17"/>
          <w:u w:val="single"/>
        </w:rPr>
        <w:t>DA</w:t>
      </w:r>
      <w:r>
        <w:rPr>
          <w:b/>
          <w:spacing w:val="8"/>
          <w:sz w:val="17"/>
          <w:u w:val="single"/>
        </w:rPr>
        <w:t> </w:t>
      </w:r>
      <w:r>
        <w:rPr>
          <w:b/>
          <w:spacing w:val="-2"/>
          <w:sz w:val="17"/>
          <w:u w:val="single"/>
        </w:rPr>
        <w:t>PROPOSTA</w:t>
      </w:r>
    </w:p>
    <w:p>
      <w:pPr>
        <w:pStyle w:val="BodyText"/>
        <w:spacing w:before="25" w:after="1"/>
        <w:ind w:left="0"/>
        <w:rPr>
          <w:b/>
          <w:sz w:val="20"/>
        </w:rPr>
      </w:pPr>
    </w:p>
    <w:tbl>
      <w:tblPr>
        <w:tblW w:w="0" w:type="auto"/>
        <w:jc w:val="left"/>
        <w:tblInd w:w="346"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4588"/>
        <w:gridCol w:w="4907"/>
      </w:tblGrid>
      <w:tr>
        <w:trPr>
          <w:trHeight w:val="900" w:hRule="atLeast"/>
        </w:trPr>
        <w:tc>
          <w:tcPr>
            <w:tcW w:w="4588" w:type="dxa"/>
            <w:tcBorders>
              <w:bottom w:val="single" w:sz="6" w:space="0" w:color="000000"/>
              <w:right w:val="single" w:sz="6" w:space="0" w:color="000000"/>
            </w:tcBorders>
          </w:tcPr>
          <w:p>
            <w:pPr>
              <w:pStyle w:val="TableParagraph"/>
              <w:spacing w:before="118"/>
              <w:ind w:left="22" w:right="1"/>
              <w:jc w:val="center"/>
              <w:rPr>
                <w:b/>
                <w:sz w:val="17"/>
              </w:rPr>
            </w:pPr>
            <w:r>
              <w:rPr>
                <w:b/>
                <w:w w:val="105"/>
                <w:sz w:val="17"/>
              </w:rPr>
              <w:t>UNIVERSIDADE</w:t>
            </w:r>
            <w:r>
              <w:rPr>
                <w:b/>
                <w:spacing w:val="-9"/>
                <w:w w:val="105"/>
                <w:sz w:val="17"/>
              </w:rPr>
              <w:t> </w:t>
            </w:r>
            <w:r>
              <w:rPr>
                <w:b/>
                <w:w w:val="105"/>
                <w:sz w:val="17"/>
              </w:rPr>
              <w:t>DO</w:t>
            </w:r>
            <w:r>
              <w:rPr>
                <w:b/>
                <w:spacing w:val="-9"/>
                <w:w w:val="105"/>
                <w:sz w:val="17"/>
              </w:rPr>
              <w:t> </w:t>
            </w:r>
            <w:r>
              <w:rPr>
                <w:b/>
                <w:w w:val="105"/>
                <w:sz w:val="17"/>
              </w:rPr>
              <w:t>ESTADO</w:t>
            </w:r>
            <w:r>
              <w:rPr>
                <w:b/>
                <w:spacing w:val="-8"/>
                <w:w w:val="105"/>
                <w:sz w:val="17"/>
              </w:rPr>
              <w:t> </w:t>
            </w:r>
            <w:r>
              <w:rPr>
                <w:b/>
                <w:w w:val="105"/>
                <w:sz w:val="17"/>
              </w:rPr>
              <w:t>DO</w:t>
            </w:r>
            <w:r>
              <w:rPr>
                <w:b/>
                <w:spacing w:val="-9"/>
                <w:w w:val="105"/>
                <w:sz w:val="17"/>
              </w:rPr>
              <w:t> </w:t>
            </w:r>
            <w:r>
              <w:rPr>
                <w:b/>
                <w:w w:val="105"/>
                <w:sz w:val="17"/>
              </w:rPr>
              <w:t>RIO</w:t>
            </w:r>
            <w:r>
              <w:rPr>
                <w:b/>
                <w:spacing w:val="-8"/>
                <w:w w:val="105"/>
                <w:sz w:val="17"/>
              </w:rPr>
              <w:t> </w:t>
            </w:r>
            <w:r>
              <w:rPr>
                <w:b/>
                <w:w w:val="105"/>
                <w:sz w:val="17"/>
              </w:rPr>
              <w:t>DE</w:t>
            </w:r>
            <w:r>
              <w:rPr>
                <w:b/>
                <w:spacing w:val="-9"/>
                <w:w w:val="105"/>
                <w:sz w:val="17"/>
              </w:rPr>
              <w:t> </w:t>
            </w:r>
            <w:r>
              <w:rPr>
                <w:b/>
                <w:spacing w:val="-2"/>
                <w:w w:val="105"/>
                <w:sz w:val="17"/>
              </w:rPr>
              <w:t>JANEIRO</w:t>
            </w:r>
          </w:p>
          <w:p>
            <w:pPr>
              <w:pStyle w:val="TableParagraph"/>
              <w:spacing w:before="53"/>
              <w:ind w:left="22" w:right="1"/>
              <w:jc w:val="center"/>
              <w:rPr>
                <w:b/>
                <w:sz w:val="16"/>
              </w:rPr>
            </w:pPr>
            <w:r>
              <w:rPr>
                <w:b/>
                <w:spacing w:val="-4"/>
                <w:sz w:val="16"/>
              </w:rPr>
              <w:t>A</w:t>
            </w:r>
            <w:r>
              <w:rPr>
                <w:b/>
                <w:smallCaps/>
                <w:spacing w:val="-4"/>
                <w:sz w:val="16"/>
              </w:rPr>
              <w:t>ne</w:t>
            </w:r>
            <w:r>
              <w:rPr>
                <w:b/>
                <w:smallCaps w:val="0"/>
                <w:spacing w:val="-4"/>
                <w:sz w:val="16"/>
              </w:rPr>
              <w:t>x</w:t>
            </w:r>
            <w:r>
              <w:rPr>
                <w:b/>
                <w:smallCaps/>
                <w:spacing w:val="-4"/>
                <w:sz w:val="16"/>
              </w:rPr>
              <w:t>o</w:t>
            </w:r>
            <w:r>
              <w:rPr>
                <w:b/>
                <w:smallCaps w:val="0"/>
                <w:spacing w:val="-4"/>
                <w:sz w:val="16"/>
              </w:rPr>
              <w:t> </w:t>
            </w:r>
            <w:r>
              <w:rPr>
                <w:b/>
                <w:smallCaps w:val="0"/>
                <w:spacing w:val="-10"/>
                <w:sz w:val="16"/>
              </w:rPr>
              <w:t>V</w:t>
            </w:r>
          </w:p>
          <w:p>
            <w:pPr>
              <w:pStyle w:val="TableParagraph"/>
              <w:spacing w:before="55"/>
              <w:ind w:left="22"/>
              <w:jc w:val="center"/>
              <w:rPr>
                <w:b/>
                <w:sz w:val="16"/>
              </w:rPr>
            </w:pPr>
            <w:r>
              <w:rPr>
                <w:b/>
                <w:spacing w:val="-4"/>
                <w:sz w:val="16"/>
              </w:rPr>
              <w:t>PROPOSTA</w:t>
            </w:r>
            <w:r>
              <w:rPr>
                <w:b/>
                <w:spacing w:val="2"/>
                <w:sz w:val="16"/>
              </w:rPr>
              <w:t> </w:t>
            </w:r>
            <w:r>
              <w:rPr>
                <w:b/>
                <w:spacing w:val="-2"/>
                <w:sz w:val="16"/>
              </w:rPr>
              <w:t>DETALHE</w:t>
            </w:r>
          </w:p>
        </w:tc>
        <w:tc>
          <w:tcPr>
            <w:tcW w:w="4907" w:type="dxa"/>
            <w:tcBorders>
              <w:left w:val="single" w:sz="6" w:space="0" w:color="000000"/>
              <w:bottom w:val="single" w:sz="6" w:space="0" w:color="000000"/>
            </w:tcBorders>
          </w:tcPr>
          <w:p>
            <w:pPr>
              <w:pStyle w:val="TableParagraph"/>
              <w:spacing w:before="78"/>
              <w:ind w:left="191"/>
              <w:rPr>
                <w:b/>
                <w:sz w:val="17"/>
              </w:rPr>
            </w:pPr>
            <w:r>
              <w:rPr>
                <w:b/>
                <w:w w:val="105"/>
                <w:sz w:val="17"/>
              </w:rPr>
              <w:t>Licitação</w:t>
            </w:r>
            <w:r>
              <w:rPr>
                <w:b/>
                <w:spacing w:val="-7"/>
                <w:w w:val="105"/>
                <w:sz w:val="17"/>
              </w:rPr>
              <w:t> </w:t>
            </w:r>
            <w:r>
              <w:rPr>
                <w:b/>
                <w:w w:val="105"/>
                <w:sz w:val="17"/>
              </w:rPr>
              <w:t>por</w:t>
            </w:r>
            <w:r>
              <w:rPr>
                <w:b/>
                <w:spacing w:val="-9"/>
                <w:w w:val="105"/>
                <w:sz w:val="17"/>
              </w:rPr>
              <w:t> </w:t>
            </w:r>
            <w:r>
              <w:rPr>
                <w:b/>
                <w:w w:val="105"/>
                <w:sz w:val="17"/>
              </w:rPr>
              <w:t>Pregão</w:t>
            </w:r>
            <w:r>
              <w:rPr>
                <w:b/>
                <w:spacing w:val="-6"/>
                <w:w w:val="105"/>
                <w:sz w:val="17"/>
              </w:rPr>
              <w:t> </w:t>
            </w:r>
            <w:r>
              <w:rPr>
                <w:b/>
                <w:w w:val="105"/>
                <w:sz w:val="17"/>
              </w:rPr>
              <w:t>n°</w:t>
            </w:r>
            <w:r>
              <w:rPr>
                <w:b/>
                <w:spacing w:val="-6"/>
                <w:w w:val="105"/>
                <w:sz w:val="17"/>
              </w:rPr>
              <w:t> </w:t>
            </w:r>
            <w:r>
              <w:rPr>
                <w:b/>
                <w:spacing w:val="-2"/>
                <w:w w:val="105"/>
                <w:sz w:val="17"/>
              </w:rPr>
              <w:t>333/2025.</w:t>
            </w:r>
          </w:p>
          <w:p>
            <w:pPr>
              <w:pStyle w:val="TableParagraph"/>
              <w:spacing w:line="280" w:lineRule="atLeast"/>
              <w:ind w:left="191" w:right="1725"/>
              <w:rPr>
                <w:b/>
                <w:sz w:val="17"/>
              </w:rPr>
            </w:pPr>
            <w:r>
              <w:rPr>
                <w:b/>
                <w:w w:val="105"/>
                <w:sz w:val="17"/>
              </w:rPr>
              <w:t>A</w:t>
            </w:r>
            <w:r>
              <w:rPr>
                <w:b/>
                <w:spacing w:val="-12"/>
                <w:w w:val="105"/>
                <w:sz w:val="17"/>
              </w:rPr>
              <w:t> </w:t>
            </w:r>
            <w:r>
              <w:rPr>
                <w:b/>
                <w:w w:val="105"/>
                <w:sz w:val="17"/>
              </w:rPr>
              <w:t>realizar-se</w:t>
            </w:r>
            <w:r>
              <w:rPr>
                <w:b/>
                <w:spacing w:val="-11"/>
                <w:w w:val="105"/>
                <w:sz w:val="17"/>
              </w:rPr>
              <w:t> </w:t>
            </w:r>
            <w:r>
              <w:rPr>
                <w:b/>
                <w:w w:val="105"/>
                <w:sz w:val="17"/>
              </w:rPr>
              <w:t>em</w:t>
            </w:r>
            <w:r>
              <w:rPr>
                <w:b/>
                <w:spacing w:val="-11"/>
                <w:w w:val="105"/>
                <w:sz w:val="17"/>
              </w:rPr>
              <w:t> </w:t>
            </w:r>
            <w:r>
              <w:rPr>
                <w:b/>
                <w:w w:val="105"/>
                <w:sz w:val="17"/>
              </w:rPr>
              <w:t>12/08/2025</w:t>
            </w:r>
            <w:r>
              <w:rPr>
                <w:b/>
                <w:spacing w:val="-11"/>
                <w:w w:val="105"/>
                <w:sz w:val="17"/>
              </w:rPr>
              <w:t> </w:t>
            </w:r>
            <w:r>
              <w:rPr>
                <w:b/>
                <w:w w:val="105"/>
                <w:sz w:val="17"/>
              </w:rPr>
              <w:t>às</w:t>
            </w:r>
            <w:r>
              <w:rPr>
                <w:b/>
                <w:spacing w:val="-11"/>
                <w:w w:val="105"/>
                <w:sz w:val="17"/>
              </w:rPr>
              <w:t> </w:t>
            </w:r>
            <w:r>
              <w:rPr>
                <w:b/>
                <w:w w:val="105"/>
                <w:sz w:val="17"/>
              </w:rPr>
              <w:t>10horas. Processo n° SEI-260007/006885/2025.</w:t>
            </w:r>
          </w:p>
        </w:tc>
      </w:tr>
      <w:tr>
        <w:trPr>
          <w:trHeight w:val="244" w:hRule="atLeast"/>
        </w:trPr>
        <w:tc>
          <w:tcPr>
            <w:tcW w:w="4588" w:type="dxa"/>
            <w:tcBorders>
              <w:top w:val="single" w:sz="6" w:space="0" w:color="000000"/>
              <w:bottom w:val="nil"/>
              <w:right w:val="single" w:sz="6" w:space="0" w:color="000000"/>
            </w:tcBorders>
          </w:tcPr>
          <w:p>
            <w:pPr>
              <w:pStyle w:val="TableParagraph"/>
              <w:rPr>
                <w:sz w:val="16"/>
              </w:rPr>
            </w:pPr>
          </w:p>
        </w:tc>
        <w:tc>
          <w:tcPr>
            <w:tcW w:w="4907" w:type="dxa"/>
            <w:tcBorders>
              <w:top w:val="single" w:sz="6" w:space="0" w:color="000000"/>
              <w:left w:val="single" w:sz="6" w:space="0" w:color="000000"/>
              <w:bottom w:val="nil"/>
            </w:tcBorders>
          </w:tcPr>
          <w:p>
            <w:pPr>
              <w:pStyle w:val="TableParagraph"/>
              <w:spacing w:before="26"/>
              <w:ind w:left="181"/>
              <w:rPr>
                <w:sz w:val="17"/>
              </w:rPr>
            </w:pPr>
            <w:r>
              <w:rPr>
                <w:w w:val="105"/>
                <w:sz w:val="17"/>
              </w:rPr>
              <w:t>Razão</w:t>
            </w:r>
            <w:r>
              <w:rPr>
                <w:spacing w:val="-6"/>
                <w:w w:val="105"/>
                <w:sz w:val="17"/>
              </w:rPr>
              <w:t> </w:t>
            </w:r>
            <w:r>
              <w:rPr>
                <w:spacing w:val="-2"/>
                <w:w w:val="105"/>
                <w:sz w:val="17"/>
              </w:rPr>
              <w:t>Social:</w:t>
            </w:r>
          </w:p>
        </w:tc>
      </w:tr>
      <w:tr>
        <w:trPr>
          <w:trHeight w:val="239" w:hRule="atLeast"/>
        </w:trPr>
        <w:tc>
          <w:tcPr>
            <w:tcW w:w="4588" w:type="dxa"/>
            <w:tcBorders>
              <w:top w:val="nil"/>
              <w:bottom w:val="nil"/>
              <w:right w:val="single" w:sz="6" w:space="0" w:color="000000"/>
            </w:tcBorders>
          </w:tcPr>
          <w:p>
            <w:pPr>
              <w:pStyle w:val="TableParagraph"/>
              <w:spacing w:before="20"/>
              <w:ind w:left="184"/>
              <w:rPr>
                <w:sz w:val="17"/>
              </w:rPr>
            </w:pPr>
            <w:r>
              <w:rPr>
                <w:w w:val="105"/>
                <w:sz w:val="17"/>
              </w:rPr>
              <w:t>A</w:t>
            </w:r>
            <w:r>
              <w:rPr>
                <w:spacing w:val="-12"/>
                <w:w w:val="105"/>
                <w:sz w:val="17"/>
              </w:rPr>
              <w:t> </w:t>
            </w:r>
            <w:r>
              <w:rPr>
                <w:w w:val="105"/>
                <w:sz w:val="17"/>
              </w:rPr>
              <w:t>firma</w:t>
            </w:r>
            <w:r>
              <w:rPr>
                <w:spacing w:val="-8"/>
                <w:w w:val="105"/>
                <w:sz w:val="17"/>
              </w:rPr>
              <w:t> </w:t>
            </w:r>
            <w:r>
              <w:rPr>
                <w:w w:val="105"/>
                <w:sz w:val="17"/>
              </w:rPr>
              <w:t>ao</w:t>
            </w:r>
            <w:r>
              <w:rPr>
                <w:spacing w:val="-5"/>
                <w:w w:val="105"/>
                <w:sz w:val="17"/>
              </w:rPr>
              <w:t> </w:t>
            </w:r>
            <w:r>
              <w:rPr>
                <w:w w:val="105"/>
                <w:sz w:val="17"/>
              </w:rPr>
              <w:t>lado</w:t>
            </w:r>
            <w:r>
              <w:rPr>
                <w:spacing w:val="-6"/>
                <w:w w:val="105"/>
                <w:sz w:val="17"/>
              </w:rPr>
              <w:t> </w:t>
            </w:r>
            <w:r>
              <w:rPr>
                <w:w w:val="105"/>
                <w:sz w:val="17"/>
              </w:rPr>
              <w:t>mencionada</w:t>
            </w:r>
            <w:r>
              <w:rPr>
                <w:spacing w:val="-5"/>
                <w:w w:val="105"/>
                <w:sz w:val="17"/>
              </w:rPr>
              <w:t> </w:t>
            </w:r>
            <w:r>
              <w:rPr>
                <w:w w:val="105"/>
                <w:sz w:val="17"/>
              </w:rPr>
              <w:t>propõe</w:t>
            </w:r>
            <w:r>
              <w:rPr>
                <w:spacing w:val="-5"/>
                <w:w w:val="105"/>
                <w:sz w:val="17"/>
              </w:rPr>
              <w:t> </w:t>
            </w:r>
            <w:r>
              <w:rPr>
                <w:w w:val="105"/>
                <w:sz w:val="17"/>
              </w:rPr>
              <w:t>fornecer</w:t>
            </w:r>
            <w:r>
              <w:rPr>
                <w:spacing w:val="-5"/>
                <w:w w:val="105"/>
                <w:sz w:val="17"/>
              </w:rPr>
              <w:t> </w:t>
            </w:r>
            <w:r>
              <w:rPr>
                <w:spacing w:val="-10"/>
                <w:w w:val="105"/>
                <w:sz w:val="17"/>
              </w:rPr>
              <w:t>à</w:t>
            </w:r>
          </w:p>
        </w:tc>
        <w:tc>
          <w:tcPr>
            <w:tcW w:w="4907" w:type="dxa"/>
            <w:tcBorders>
              <w:top w:val="nil"/>
              <w:left w:val="single" w:sz="6" w:space="0" w:color="000000"/>
              <w:bottom w:val="nil"/>
            </w:tcBorders>
          </w:tcPr>
          <w:p>
            <w:pPr>
              <w:pStyle w:val="TableParagraph"/>
              <w:spacing w:before="20"/>
              <w:ind w:left="181"/>
              <w:rPr>
                <w:sz w:val="17"/>
              </w:rPr>
            </w:pPr>
            <w:r>
              <w:rPr>
                <w:spacing w:val="-4"/>
                <w:w w:val="105"/>
                <w:sz w:val="17"/>
              </w:rPr>
              <w:t>CNPJ:</w:t>
            </w:r>
          </w:p>
        </w:tc>
      </w:tr>
      <w:tr>
        <w:trPr>
          <w:trHeight w:val="239" w:hRule="atLeast"/>
        </w:trPr>
        <w:tc>
          <w:tcPr>
            <w:tcW w:w="4588" w:type="dxa"/>
            <w:tcBorders>
              <w:top w:val="nil"/>
              <w:bottom w:val="nil"/>
              <w:right w:val="single" w:sz="6" w:space="0" w:color="000000"/>
            </w:tcBorders>
          </w:tcPr>
          <w:p>
            <w:pPr>
              <w:pStyle w:val="TableParagraph"/>
              <w:spacing w:before="20"/>
              <w:ind w:left="184"/>
              <w:rPr>
                <w:sz w:val="17"/>
              </w:rPr>
            </w:pPr>
            <w:r>
              <w:rPr>
                <w:w w:val="105"/>
                <w:sz w:val="17"/>
              </w:rPr>
              <w:t>Universidade</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do</w:t>
            </w:r>
            <w:r>
              <w:rPr>
                <w:spacing w:val="-5"/>
                <w:w w:val="105"/>
                <w:sz w:val="17"/>
              </w:rPr>
              <w:t> </w:t>
            </w:r>
            <w:r>
              <w:rPr>
                <w:w w:val="105"/>
                <w:sz w:val="17"/>
              </w:rPr>
              <w:t>Rio</w:t>
            </w:r>
            <w:r>
              <w:rPr>
                <w:spacing w:val="-5"/>
                <w:w w:val="105"/>
                <w:sz w:val="17"/>
              </w:rPr>
              <w:t> </w:t>
            </w:r>
            <w:r>
              <w:rPr>
                <w:w w:val="105"/>
                <w:sz w:val="17"/>
              </w:rPr>
              <w:t>de</w:t>
            </w:r>
            <w:r>
              <w:rPr>
                <w:spacing w:val="-5"/>
                <w:w w:val="105"/>
                <w:sz w:val="17"/>
              </w:rPr>
              <w:t> </w:t>
            </w:r>
            <w:r>
              <w:rPr>
                <w:w w:val="105"/>
                <w:sz w:val="17"/>
              </w:rPr>
              <w:t>Janeiro,</w:t>
            </w:r>
            <w:r>
              <w:rPr>
                <w:spacing w:val="-5"/>
                <w:w w:val="105"/>
                <w:sz w:val="17"/>
              </w:rPr>
              <w:t> </w:t>
            </w:r>
            <w:r>
              <w:rPr>
                <w:w w:val="105"/>
                <w:sz w:val="17"/>
              </w:rPr>
              <w:t>pelos</w:t>
            </w:r>
            <w:r>
              <w:rPr>
                <w:spacing w:val="-5"/>
                <w:w w:val="105"/>
                <w:sz w:val="17"/>
              </w:rPr>
              <w:t> </w:t>
            </w:r>
            <w:r>
              <w:rPr>
                <w:spacing w:val="-2"/>
                <w:w w:val="105"/>
                <w:sz w:val="17"/>
              </w:rPr>
              <w:t>preços</w:t>
            </w:r>
          </w:p>
        </w:tc>
        <w:tc>
          <w:tcPr>
            <w:tcW w:w="4907" w:type="dxa"/>
            <w:tcBorders>
              <w:top w:val="nil"/>
              <w:left w:val="single" w:sz="6" w:space="0" w:color="000000"/>
              <w:bottom w:val="nil"/>
            </w:tcBorders>
          </w:tcPr>
          <w:p>
            <w:pPr>
              <w:pStyle w:val="TableParagraph"/>
              <w:spacing w:before="20"/>
              <w:ind w:left="181"/>
              <w:rPr>
                <w:sz w:val="17"/>
              </w:rPr>
            </w:pPr>
            <w:r>
              <w:rPr>
                <w:w w:val="105"/>
                <w:sz w:val="17"/>
              </w:rPr>
              <w:t>Inscrição</w:t>
            </w:r>
            <w:r>
              <w:rPr>
                <w:spacing w:val="-8"/>
                <w:w w:val="105"/>
                <w:sz w:val="17"/>
              </w:rPr>
              <w:t> </w:t>
            </w:r>
            <w:r>
              <w:rPr>
                <w:spacing w:val="-2"/>
                <w:w w:val="105"/>
                <w:sz w:val="17"/>
              </w:rPr>
              <w:t>Estadual:</w:t>
            </w:r>
          </w:p>
        </w:tc>
      </w:tr>
      <w:tr>
        <w:trPr>
          <w:trHeight w:val="239" w:hRule="atLeast"/>
        </w:trPr>
        <w:tc>
          <w:tcPr>
            <w:tcW w:w="4588" w:type="dxa"/>
            <w:tcBorders>
              <w:top w:val="nil"/>
              <w:bottom w:val="nil"/>
              <w:right w:val="single" w:sz="6" w:space="0" w:color="000000"/>
            </w:tcBorders>
          </w:tcPr>
          <w:p>
            <w:pPr>
              <w:pStyle w:val="TableParagraph"/>
              <w:spacing w:before="20"/>
              <w:ind w:left="184"/>
              <w:rPr>
                <w:sz w:val="17"/>
              </w:rPr>
            </w:pPr>
            <w:r>
              <w:rPr>
                <w:w w:val="105"/>
                <w:sz w:val="17"/>
              </w:rPr>
              <w:t>abaixo</w:t>
            </w:r>
            <w:r>
              <w:rPr>
                <w:spacing w:val="-8"/>
                <w:w w:val="105"/>
                <w:sz w:val="17"/>
              </w:rPr>
              <w:t> </w:t>
            </w:r>
            <w:r>
              <w:rPr>
                <w:w w:val="105"/>
                <w:sz w:val="17"/>
              </w:rPr>
              <w:t>assinados,</w:t>
            </w:r>
            <w:r>
              <w:rPr>
                <w:spacing w:val="-7"/>
                <w:w w:val="105"/>
                <w:sz w:val="17"/>
              </w:rPr>
              <w:t> </w:t>
            </w:r>
            <w:r>
              <w:rPr>
                <w:w w:val="105"/>
                <w:sz w:val="17"/>
              </w:rPr>
              <w:t>obedecendo</w:t>
            </w:r>
            <w:r>
              <w:rPr>
                <w:spacing w:val="-7"/>
                <w:w w:val="105"/>
                <w:sz w:val="17"/>
              </w:rPr>
              <w:t> </w:t>
            </w:r>
            <w:r>
              <w:rPr>
                <w:w w:val="105"/>
                <w:sz w:val="17"/>
              </w:rPr>
              <w:t>rigorosamente</w:t>
            </w:r>
            <w:r>
              <w:rPr>
                <w:spacing w:val="-8"/>
                <w:w w:val="105"/>
                <w:sz w:val="17"/>
              </w:rPr>
              <w:t> </w:t>
            </w:r>
            <w:r>
              <w:rPr>
                <w:w w:val="105"/>
                <w:sz w:val="17"/>
              </w:rPr>
              <w:t>ao</w:t>
            </w:r>
            <w:r>
              <w:rPr>
                <w:spacing w:val="-7"/>
                <w:w w:val="105"/>
                <w:sz w:val="17"/>
              </w:rPr>
              <w:t> </w:t>
            </w:r>
            <w:r>
              <w:rPr>
                <w:spacing w:val="-2"/>
                <w:w w:val="105"/>
                <w:sz w:val="17"/>
              </w:rPr>
              <w:t>estipulado</w:t>
            </w:r>
          </w:p>
        </w:tc>
        <w:tc>
          <w:tcPr>
            <w:tcW w:w="4907" w:type="dxa"/>
            <w:tcBorders>
              <w:top w:val="nil"/>
              <w:left w:val="single" w:sz="6" w:space="0" w:color="000000"/>
              <w:bottom w:val="nil"/>
            </w:tcBorders>
          </w:tcPr>
          <w:p>
            <w:pPr>
              <w:pStyle w:val="TableParagraph"/>
              <w:spacing w:before="20"/>
              <w:ind w:left="181"/>
              <w:rPr>
                <w:sz w:val="17"/>
              </w:rPr>
            </w:pPr>
            <w:r>
              <w:rPr>
                <w:spacing w:val="-2"/>
                <w:w w:val="105"/>
                <w:sz w:val="17"/>
              </w:rPr>
              <w:t>Endereço:</w:t>
            </w:r>
          </w:p>
        </w:tc>
      </w:tr>
      <w:tr>
        <w:trPr>
          <w:trHeight w:val="239" w:hRule="atLeast"/>
        </w:trPr>
        <w:tc>
          <w:tcPr>
            <w:tcW w:w="4588" w:type="dxa"/>
            <w:tcBorders>
              <w:top w:val="nil"/>
              <w:bottom w:val="nil"/>
              <w:right w:val="single" w:sz="6" w:space="0" w:color="000000"/>
            </w:tcBorders>
          </w:tcPr>
          <w:p>
            <w:pPr>
              <w:pStyle w:val="TableParagraph"/>
              <w:spacing w:before="20"/>
              <w:ind w:left="184"/>
              <w:rPr>
                <w:b/>
                <w:sz w:val="17"/>
              </w:rPr>
            </w:pPr>
            <w:r>
              <w:rPr>
                <w:w w:val="105"/>
                <w:sz w:val="17"/>
              </w:rPr>
              <w:t>e</w:t>
            </w:r>
            <w:r>
              <w:rPr>
                <w:spacing w:val="-12"/>
                <w:w w:val="105"/>
                <w:sz w:val="17"/>
              </w:rPr>
              <w:t> </w:t>
            </w:r>
            <w:r>
              <w:rPr>
                <w:w w:val="105"/>
                <w:sz w:val="17"/>
              </w:rPr>
              <w:t>constante</w:t>
            </w:r>
            <w:r>
              <w:rPr>
                <w:spacing w:val="-9"/>
                <w:w w:val="105"/>
                <w:sz w:val="17"/>
              </w:rPr>
              <w:t> </w:t>
            </w:r>
            <w:r>
              <w:rPr>
                <w:w w:val="105"/>
                <w:sz w:val="17"/>
              </w:rPr>
              <w:t>do</w:t>
            </w:r>
            <w:r>
              <w:rPr>
                <w:spacing w:val="-7"/>
                <w:w w:val="105"/>
                <w:sz w:val="17"/>
              </w:rPr>
              <w:t> </w:t>
            </w:r>
            <w:r>
              <w:rPr>
                <w:b/>
                <w:w w:val="105"/>
                <w:sz w:val="17"/>
              </w:rPr>
              <w:t>EDITAL</w:t>
            </w:r>
            <w:r>
              <w:rPr>
                <w:b/>
                <w:spacing w:val="-12"/>
                <w:w w:val="105"/>
                <w:sz w:val="17"/>
              </w:rPr>
              <w:t> </w:t>
            </w:r>
            <w:r>
              <w:rPr>
                <w:b/>
                <w:w w:val="105"/>
                <w:sz w:val="17"/>
              </w:rPr>
              <w:t>n°</w:t>
            </w:r>
            <w:r>
              <w:rPr>
                <w:b/>
                <w:spacing w:val="-7"/>
                <w:w w:val="105"/>
                <w:sz w:val="17"/>
              </w:rPr>
              <w:t> </w:t>
            </w:r>
            <w:r>
              <w:rPr>
                <w:b/>
                <w:spacing w:val="-2"/>
                <w:w w:val="105"/>
                <w:sz w:val="17"/>
              </w:rPr>
              <w:t>333/2025.</w:t>
            </w:r>
          </w:p>
        </w:tc>
        <w:tc>
          <w:tcPr>
            <w:tcW w:w="4907" w:type="dxa"/>
            <w:tcBorders>
              <w:top w:val="nil"/>
              <w:left w:val="single" w:sz="6" w:space="0" w:color="000000"/>
              <w:bottom w:val="nil"/>
            </w:tcBorders>
          </w:tcPr>
          <w:p>
            <w:pPr>
              <w:pStyle w:val="TableParagraph"/>
              <w:spacing w:before="20"/>
              <w:ind w:left="181"/>
              <w:rPr>
                <w:sz w:val="17"/>
              </w:rPr>
            </w:pPr>
            <w:r>
              <w:rPr>
                <w:spacing w:val="-2"/>
                <w:w w:val="105"/>
                <w:sz w:val="17"/>
              </w:rPr>
              <w:t>Tel./Fax:</w:t>
            </w:r>
          </w:p>
        </w:tc>
      </w:tr>
      <w:tr>
        <w:trPr>
          <w:trHeight w:val="231" w:hRule="atLeast"/>
        </w:trPr>
        <w:tc>
          <w:tcPr>
            <w:tcW w:w="4588" w:type="dxa"/>
            <w:tcBorders>
              <w:top w:val="nil"/>
              <w:bottom w:val="single" w:sz="6" w:space="0" w:color="000000"/>
              <w:right w:val="single" w:sz="6" w:space="0" w:color="000000"/>
            </w:tcBorders>
          </w:tcPr>
          <w:p>
            <w:pPr>
              <w:pStyle w:val="TableParagraph"/>
              <w:rPr>
                <w:sz w:val="16"/>
              </w:rPr>
            </w:pPr>
          </w:p>
        </w:tc>
        <w:tc>
          <w:tcPr>
            <w:tcW w:w="4907" w:type="dxa"/>
            <w:tcBorders>
              <w:top w:val="nil"/>
              <w:left w:val="single" w:sz="6" w:space="0" w:color="000000"/>
              <w:bottom w:val="single" w:sz="6" w:space="0" w:color="000000"/>
            </w:tcBorders>
          </w:tcPr>
          <w:p>
            <w:pPr>
              <w:pStyle w:val="TableParagraph"/>
              <w:spacing w:line="191" w:lineRule="exact" w:before="20"/>
              <w:ind w:left="181"/>
              <w:rPr>
                <w:sz w:val="17"/>
              </w:rPr>
            </w:pPr>
            <w:r>
              <w:rPr>
                <w:sz w:val="17"/>
              </w:rPr>
              <w:t>E-</w:t>
            </w:r>
            <w:r>
              <w:rPr>
                <w:spacing w:val="-2"/>
                <w:sz w:val="17"/>
              </w:rPr>
              <w:t>mail:</w:t>
            </w:r>
          </w:p>
        </w:tc>
      </w:tr>
    </w:tbl>
    <w:p>
      <w:pPr>
        <w:pStyle w:val="TableParagraph"/>
        <w:spacing w:after="0" w:line="191" w:lineRule="exact"/>
        <w:rPr>
          <w:sz w:val="17"/>
        </w:rPr>
        <w:sectPr>
          <w:pgSz w:w="15840" w:h="24480"/>
          <w:pgMar w:top="540" w:bottom="536" w:left="360" w:right="360"/>
        </w:sectPr>
      </w:pPr>
    </w:p>
    <w:tbl>
      <w:tblPr>
        <w:tblW w:w="0" w:type="auto"/>
        <w:jc w:val="left"/>
        <w:tblInd w:w="35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51"/>
        <w:gridCol w:w="3931"/>
        <w:gridCol w:w="611"/>
        <w:gridCol w:w="863"/>
        <w:gridCol w:w="863"/>
        <w:gridCol w:w="850"/>
        <w:gridCol w:w="863"/>
        <w:gridCol w:w="850"/>
      </w:tblGrid>
      <w:tr>
        <w:trPr>
          <w:trHeight w:val="476" w:hRule="atLeast"/>
        </w:trPr>
        <w:tc>
          <w:tcPr>
            <w:tcW w:w="651" w:type="dxa"/>
            <w:vMerge w:val="restart"/>
            <w:tcBorders>
              <w:left w:val="single" w:sz="12" w:space="0" w:color="808080"/>
            </w:tcBorders>
          </w:tcPr>
          <w:p>
            <w:pPr>
              <w:pStyle w:val="TableParagraph"/>
              <w:rPr>
                <w:b/>
                <w:sz w:val="14"/>
              </w:rPr>
            </w:pPr>
          </w:p>
          <w:p>
            <w:pPr>
              <w:pStyle w:val="TableParagraph"/>
              <w:spacing w:before="90"/>
              <w:rPr>
                <w:b/>
                <w:sz w:val="14"/>
              </w:rPr>
            </w:pPr>
          </w:p>
          <w:p>
            <w:pPr>
              <w:pStyle w:val="TableParagraph"/>
              <w:spacing w:before="1"/>
              <w:ind w:left="129"/>
              <w:rPr>
                <w:b/>
                <w:sz w:val="14"/>
              </w:rPr>
            </w:pPr>
            <w:r>
              <w:rPr>
                <w:b/>
                <w:spacing w:val="-4"/>
                <w:sz w:val="14"/>
              </w:rPr>
              <w:t>ITEM</w:t>
            </w:r>
          </w:p>
        </w:tc>
        <w:tc>
          <w:tcPr>
            <w:tcW w:w="3931" w:type="dxa"/>
            <w:vMerge w:val="restart"/>
          </w:tcPr>
          <w:p>
            <w:pPr>
              <w:pStyle w:val="TableParagraph"/>
              <w:rPr>
                <w:b/>
                <w:sz w:val="14"/>
              </w:rPr>
            </w:pPr>
          </w:p>
          <w:p>
            <w:pPr>
              <w:pStyle w:val="TableParagraph"/>
              <w:spacing w:before="90"/>
              <w:rPr>
                <w:b/>
                <w:sz w:val="14"/>
              </w:rPr>
            </w:pPr>
          </w:p>
          <w:p>
            <w:pPr>
              <w:pStyle w:val="TableParagraph"/>
              <w:spacing w:before="1"/>
              <w:ind w:left="38"/>
              <w:jc w:val="center"/>
              <w:rPr>
                <w:b/>
                <w:sz w:val="14"/>
              </w:rPr>
            </w:pPr>
            <w:r>
              <w:rPr>
                <w:b/>
                <w:spacing w:val="-2"/>
                <w:sz w:val="14"/>
              </w:rPr>
              <w:t>ESPECIFICAÇÃO</w:t>
            </w:r>
          </w:p>
        </w:tc>
        <w:tc>
          <w:tcPr>
            <w:tcW w:w="611" w:type="dxa"/>
            <w:vMerge w:val="restart"/>
          </w:tcPr>
          <w:p>
            <w:pPr>
              <w:pStyle w:val="TableParagraph"/>
              <w:rPr>
                <w:b/>
                <w:sz w:val="14"/>
              </w:rPr>
            </w:pPr>
          </w:p>
          <w:p>
            <w:pPr>
              <w:pStyle w:val="TableParagraph"/>
              <w:spacing w:before="90"/>
              <w:rPr>
                <w:b/>
                <w:sz w:val="14"/>
              </w:rPr>
            </w:pPr>
          </w:p>
          <w:p>
            <w:pPr>
              <w:pStyle w:val="TableParagraph"/>
              <w:spacing w:before="1"/>
              <w:ind w:left="135"/>
              <w:rPr>
                <w:b/>
                <w:sz w:val="14"/>
              </w:rPr>
            </w:pPr>
            <w:r>
              <w:rPr>
                <w:b/>
                <w:spacing w:val="-4"/>
                <w:sz w:val="14"/>
              </w:rPr>
              <w:t>UNID</w:t>
            </w:r>
          </w:p>
        </w:tc>
        <w:tc>
          <w:tcPr>
            <w:tcW w:w="863" w:type="dxa"/>
            <w:vMerge w:val="restart"/>
          </w:tcPr>
          <w:p>
            <w:pPr>
              <w:pStyle w:val="TableParagraph"/>
              <w:rPr>
                <w:b/>
                <w:sz w:val="14"/>
              </w:rPr>
            </w:pPr>
          </w:p>
          <w:p>
            <w:pPr>
              <w:pStyle w:val="TableParagraph"/>
              <w:spacing w:before="90"/>
              <w:rPr>
                <w:b/>
                <w:sz w:val="14"/>
              </w:rPr>
            </w:pPr>
          </w:p>
          <w:p>
            <w:pPr>
              <w:pStyle w:val="TableParagraph"/>
              <w:spacing w:before="1"/>
              <w:ind w:left="293"/>
              <w:rPr>
                <w:b/>
                <w:sz w:val="14"/>
              </w:rPr>
            </w:pPr>
            <w:r>
              <w:rPr>
                <w:b/>
                <w:spacing w:val="-5"/>
                <w:sz w:val="14"/>
              </w:rPr>
              <w:t>QTD</w:t>
            </w:r>
          </w:p>
        </w:tc>
        <w:tc>
          <w:tcPr>
            <w:tcW w:w="1713" w:type="dxa"/>
            <w:gridSpan w:val="2"/>
          </w:tcPr>
          <w:p>
            <w:pPr>
              <w:pStyle w:val="TableParagraph"/>
              <w:spacing w:before="54"/>
              <w:ind w:left="433"/>
              <w:rPr>
                <w:b/>
                <w:sz w:val="14"/>
              </w:rPr>
            </w:pPr>
            <w:r>
              <w:rPr>
                <w:b/>
                <w:sz w:val="14"/>
              </w:rPr>
              <w:t>PREÇO</w:t>
            </w:r>
            <w:r>
              <w:rPr>
                <w:b/>
                <w:spacing w:val="4"/>
                <w:sz w:val="14"/>
              </w:rPr>
              <w:t> </w:t>
            </w:r>
            <w:r>
              <w:rPr>
                <w:b/>
                <w:spacing w:val="-5"/>
                <w:sz w:val="14"/>
              </w:rPr>
              <w:t>COM</w:t>
            </w:r>
          </w:p>
          <w:p>
            <w:pPr>
              <w:pStyle w:val="TableParagraph"/>
              <w:spacing w:before="78"/>
              <w:ind w:left="529"/>
              <w:rPr>
                <w:b/>
                <w:sz w:val="14"/>
              </w:rPr>
            </w:pPr>
            <w:r>
              <w:rPr>
                <w:b/>
                <w:sz w:val="14"/>
              </w:rPr>
              <w:t>ICMS</w:t>
            </w:r>
            <w:r>
              <w:rPr>
                <w:b/>
                <w:spacing w:val="3"/>
                <w:sz w:val="14"/>
              </w:rPr>
              <w:t> </w:t>
            </w:r>
            <w:r>
              <w:rPr>
                <w:b/>
                <w:spacing w:val="-4"/>
                <w:sz w:val="14"/>
              </w:rPr>
              <w:t>(R$)</w:t>
            </w:r>
          </w:p>
        </w:tc>
        <w:tc>
          <w:tcPr>
            <w:tcW w:w="1713" w:type="dxa"/>
            <w:gridSpan w:val="2"/>
            <w:tcBorders>
              <w:right w:val="single" w:sz="12" w:space="0" w:color="808080"/>
            </w:tcBorders>
          </w:tcPr>
          <w:p>
            <w:pPr>
              <w:pStyle w:val="TableParagraph"/>
              <w:spacing w:before="54"/>
              <w:ind w:left="450"/>
              <w:rPr>
                <w:b/>
                <w:sz w:val="14"/>
              </w:rPr>
            </w:pPr>
            <w:r>
              <w:rPr>
                <w:b/>
                <w:sz w:val="14"/>
              </w:rPr>
              <w:t>PREÇO</w:t>
            </w:r>
            <w:r>
              <w:rPr>
                <w:b/>
                <w:spacing w:val="4"/>
                <w:sz w:val="14"/>
              </w:rPr>
              <w:t> </w:t>
            </w:r>
            <w:r>
              <w:rPr>
                <w:b/>
                <w:spacing w:val="-5"/>
                <w:sz w:val="14"/>
              </w:rPr>
              <w:t>SEM</w:t>
            </w:r>
          </w:p>
          <w:p>
            <w:pPr>
              <w:pStyle w:val="TableParagraph"/>
              <w:spacing w:before="78"/>
              <w:ind w:left="527"/>
              <w:rPr>
                <w:b/>
                <w:sz w:val="14"/>
              </w:rPr>
            </w:pPr>
            <w:r>
              <w:rPr>
                <w:b/>
                <w:sz w:val="14"/>
              </w:rPr>
              <w:t>ICMS</w:t>
            </w:r>
            <w:r>
              <w:rPr>
                <w:b/>
                <w:spacing w:val="3"/>
                <w:sz w:val="14"/>
              </w:rPr>
              <w:t> </w:t>
            </w:r>
            <w:r>
              <w:rPr>
                <w:b/>
                <w:spacing w:val="-4"/>
                <w:sz w:val="14"/>
              </w:rPr>
              <w:t>(R$)</w:t>
            </w:r>
          </w:p>
        </w:tc>
      </w:tr>
      <w:tr>
        <w:trPr>
          <w:trHeight w:val="476" w:hRule="atLeast"/>
        </w:trPr>
        <w:tc>
          <w:tcPr>
            <w:tcW w:w="651" w:type="dxa"/>
            <w:vMerge/>
            <w:tcBorders>
              <w:top w:val="nil"/>
              <w:left w:val="single" w:sz="12" w:space="0" w:color="808080"/>
            </w:tcBorders>
          </w:tcPr>
          <w:p>
            <w:pPr>
              <w:rPr>
                <w:sz w:val="2"/>
                <w:szCs w:val="2"/>
              </w:rPr>
            </w:pPr>
          </w:p>
        </w:tc>
        <w:tc>
          <w:tcPr>
            <w:tcW w:w="3931" w:type="dxa"/>
            <w:vMerge/>
            <w:tcBorders>
              <w:top w:val="nil"/>
            </w:tcBorders>
          </w:tcPr>
          <w:p>
            <w:pPr>
              <w:rPr>
                <w:sz w:val="2"/>
                <w:szCs w:val="2"/>
              </w:rPr>
            </w:pPr>
          </w:p>
        </w:tc>
        <w:tc>
          <w:tcPr>
            <w:tcW w:w="611" w:type="dxa"/>
            <w:vMerge/>
            <w:tcBorders>
              <w:top w:val="nil"/>
            </w:tcBorders>
          </w:tcPr>
          <w:p>
            <w:pPr>
              <w:rPr>
                <w:sz w:val="2"/>
                <w:szCs w:val="2"/>
              </w:rPr>
            </w:pPr>
          </w:p>
        </w:tc>
        <w:tc>
          <w:tcPr>
            <w:tcW w:w="863" w:type="dxa"/>
            <w:vMerge/>
            <w:tcBorders>
              <w:top w:val="nil"/>
            </w:tcBorders>
          </w:tcPr>
          <w:p>
            <w:pPr>
              <w:rPr>
                <w:sz w:val="2"/>
                <w:szCs w:val="2"/>
              </w:rPr>
            </w:pPr>
          </w:p>
        </w:tc>
        <w:tc>
          <w:tcPr>
            <w:tcW w:w="863" w:type="dxa"/>
          </w:tcPr>
          <w:p>
            <w:pPr>
              <w:pStyle w:val="TableParagraph"/>
              <w:spacing w:before="54"/>
              <w:ind w:left="45"/>
              <w:jc w:val="center"/>
              <w:rPr>
                <w:b/>
                <w:sz w:val="14"/>
              </w:rPr>
            </w:pPr>
            <w:r>
              <w:rPr>
                <w:b/>
                <w:spacing w:val="-2"/>
                <w:sz w:val="14"/>
              </w:rPr>
              <w:t>PREÇO</w:t>
            </w:r>
          </w:p>
          <w:p>
            <w:pPr>
              <w:pStyle w:val="TableParagraph"/>
              <w:spacing w:before="78"/>
              <w:ind w:left="45" w:right="12"/>
              <w:jc w:val="center"/>
              <w:rPr>
                <w:b/>
                <w:sz w:val="14"/>
              </w:rPr>
            </w:pPr>
            <w:r>
              <w:rPr>
                <w:b/>
                <w:spacing w:val="-2"/>
                <w:sz w:val="14"/>
              </w:rPr>
              <w:t>UNITÁRIO</w:t>
            </w:r>
          </w:p>
        </w:tc>
        <w:tc>
          <w:tcPr>
            <w:tcW w:w="850" w:type="dxa"/>
          </w:tcPr>
          <w:p>
            <w:pPr>
              <w:pStyle w:val="TableParagraph"/>
              <w:spacing w:before="12"/>
              <w:rPr>
                <w:b/>
                <w:sz w:val="14"/>
              </w:rPr>
            </w:pPr>
          </w:p>
          <w:p>
            <w:pPr>
              <w:pStyle w:val="TableParagraph"/>
              <w:spacing w:before="1"/>
              <w:ind w:left="164"/>
              <w:rPr>
                <w:b/>
                <w:sz w:val="14"/>
              </w:rPr>
            </w:pPr>
            <w:r>
              <w:rPr>
                <w:b/>
                <w:spacing w:val="-2"/>
                <w:sz w:val="14"/>
              </w:rPr>
              <w:t>TOTAL</w:t>
            </w:r>
          </w:p>
        </w:tc>
        <w:tc>
          <w:tcPr>
            <w:tcW w:w="863" w:type="dxa"/>
          </w:tcPr>
          <w:p>
            <w:pPr>
              <w:pStyle w:val="TableParagraph"/>
              <w:spacing w:before="54"/>
              <w:ind w:left="45" w:right="5"/>
              <w:jc w:val="center"/>
              <w:rPr>
                <w:b/>
                <w:sz w:val="14"/>
              </w:rPr>
            </w:pPr>
            <w:r>
              <w:rPr>
                <w:b/>
                <w:spacing w:val="-2"/>
                <w:sz w:val="14"/>
              </w:rPr>
              <w:t>PREÇO</w:t>
            </w:r>
          </w:p>
          <w:p>
            <w:pPr>
              <w:pStyle w:val="TableParagraph"/>
              <w:spacing w:before="78"/>
              <w:ind w:left="45" w:right="17"/>
              <w:jc w:val="center"/>
              <w:rPr>
                <w:b/>
                <w:sz w:val="14"/>
              </w:rPr>
            </w:pPr>
            <w:r>
              <w:rPr>
                <w:b/>
                <w:spacing w:val="-2"/>
                <w:sz w:val="14"/>
              </w:rPr>
              <w:t>UNITÁRIO</w:t>
            </w:r>
          </w:p>
        </w:tc>
        <w:tc>
          <w:tcPr>
            <w:tcW w:w="850" w:type="dxa"/>
            <w:tcBorders>
              <w:right w:val="single" w:sz="12" w:space="0" w:color="808080"/>
            </w:tcBorders>
          </w:tcPr>
          <w:p>
            <w:pPr>
              <w:pStyle w:val="TableParagraph"/>
              <w:spacing w:before="12"/>
              <w:rPr>
                <w:b/>
                <w:sz w:val="14"/>
              </w:rPr>
            </w:pPr>
          </w:p>
          <w:p>
            <w:pPr>
              <w:pStyle w:val="TableParagraph"/>
              <w:spacing w:before="1"/>
              <w:ind w:left="215"/>
              <w:rPr>
                <w:b/>
                <w:sz w:val="14"/>
              </w:rPr>
            </w:pPr>
            <w:r>
              <w:rPr>
                <w:b/>
                <w:spacing w:val="-2"/>
                <w:sz w:val="14"/>
              </w:rPr>
              <w:t>TOTAL</w:t>
            </w:r>
          </w:p>
        </w:tc>
      </w:tr>
      <w:tr>
        <w:trPr>
          <w:trHeight w:val="2388" w:hRule="atLeast"/>
        </w:trPr>
        <w:tc>
          <w:tcPr>
            <w:tcW w:w="651" w:type="dxa"/>
            <w:tcBorders>
              <w:left w:val="single" w:sz="12" w:space="0" w:color="808080"/>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7"/>
              <w:rPr>
                <w:b/>
                <w:sz w:val="16"/>
              </w:rPr>
            </w:pPr>
          </w:p>
          <w:p>
            <w:pPr>
              <w:pStyle w:val="TableParagraph"/>
              <w:ind w:left="35"/>
              <w:jc w:val="center"/>
              <w:rPr>
                <w:sz w:val="16"/>
              </w:rPr>
            </w:pPr>
            <w:r>
              <w:rPr>
                <w:spacing w:val="-10"/>
                <w:sz w:val="16"/>
              </w:rPr>
              <w:t>1</w:t>
            </w:r>
          </w:p>
        </w:tc>
        <w:tc>
          <w:tcPr>
            <w:tcW w:w="3931" w:type="dxa"/>
          </w:tcPr>
          <w:p>
            <w:pPr>
              <w:pStyle w:val="TableParagraph"/>
              <w:spacing w:line="292" w:lineRule="auto" w:before="26"/>
              <w:ind w:left="82" w:right="54"/>
              <w:jc w:val="both"/>
              <w:rPr>
                <w:sz w:val="16"/>
              </w:rPr>
            </w:pPr>
            <w:r>
              <w:rPr>
                <w:b/>
                <w:w w:val="105"/>
                <w:sz w:val="17"/>
              </w:rPr>
              <w:t>Fralda</w:t>
            </w:r>
            <w:r>
              <w:rPr>
                <w:b/>
                <w:w w:val="105"/>
                <w:sz w:val="17"/>
              </w:rPr>
              <w:t> descartável</w:t>
            </w:r>
            <w:r>
              <w:rPr>
                <w:b/>
                <w:w w:val="105"/>
                <w:sz w:val="17"/>
              </w:rPr>
              <w:t> infantil,</w:t>
            </w:r>
            <w:r>
              <w:rPr>
                <w:b/>
                <w:w w:val="105"/>
                <w:sz w:val="17"/>
              </w:rPr>
              <w:t> tamanho</w:t>
            </w:r>
            <w:r>
              <w:rPr>
                <w:b/>
                <w:w w:val="105"/>
                <w:sz w:val="17"/>
              </w:rPr>
              <w:t> RN</w:t>
            </w:r>
            <w:r>
              <w:rPr>
                <w:w w:val="105"/>
                <w:sz w:val="17"/>
              </w:rPr>
              <w:t>,</w:t>
            </w:r>
            <w:r>
              <w:rPr>
                <w:w w:val="105"/>
                <w:sz w:val="17"/>
              </w:rPr>
              <w:t> </w:t>
            </w:r>
            <w:r>
              <w:rPr>
                <w:w w:val="105"/>
                <w:sz w:val="17"/>
              </w:rPr>
              <w:t>com formato</w:t>
            </w:r>
            <w:r>
              <w:rPr>
                <w:w w:val="105"/>
                <w:sz w:val="17"/>
              </w:rPr>
              <w:t> anatômico,</w:t>
            </w:r>
            <w:r>
              <w:rPr>
                <w:w w:val="105"/>
                <w:sz w:val="17"/>
              </w:rPr>
              <w:t> em</w:t>
            </w:r>
            <w:r>
              <w:rPr>
                <w:w w:val="105"/>
                <w:sz w:val="17"/>
              </w:rPr>
              <w:t> não</w:t>
            </w:r>
            <w:r>
              <w:rPr>
                <w:w w:val="105"/>
                <w:sz w:val="17"/>
              </w:rPr>
              <w:t> tecido,</w:t>
            </w:r>
            <w:r>
              <w:rPr>
                <w:w w:val="105"/>
                <w:sz w:val="17"/>
              </w:rPr>
              <w:t> antialérgico, forro</w:t>
            </w:r>
            <w:r>
              <w:rPr>
                <w:w w:val="105"/>
                <w:sz w:val="17"/>
              </w:rPr>
              <w:t> ultra</w:t>
            </w:r>
            <w:r>
              <w:rPr>
                <w:w w:val="105"/>
                <w:sz w:val="17"/>
              </w:rPr>
              <w:t> macio,</w:t>
            </w:r>
            <w:r>
              <w:rPr>
                <w:w w:val="105"/>
                <w:sz w:val="17"/>
              </w:rPr>
              <w:t> com</w:t>
            </w:r>
            <w:r>
              <w:rPr>
                <w:w w:val="105"/>
                <w:sz w:val="17"/>
              </w:rPr>
              <w:t> elástico,</w:t>
            </w:r>
            <w:r>
              <w:rPr>
                <w:w w:val="105"/>
                <w:sz w:val="17"/>
              </w:rPr>
              <w:t> duplo</w:t>
            </w:r>
            <w:r>
              <w:rPr>
                <w:w w:val="105"/>
                <w:sz w:val="17"/>
              </w:rPr>
              <w:t> adesivo</w:t>
            </w:r>
            <w:r>
              <w:rPr>
                <w:w w:val="105"/>
                <w:sz w:val="17"/>
              </w:rPr>
              <w:t> de fixação</w:t>
            </w:r>
            <w:r>
              <w:rPr>
                <w:w w:val="105"/>
                <w:sz w:val="17"/>
              </w:rPr>
              <w:t> multiajustável,</w:t>
            </w:r>
            <w:r>
              <w:rPr>
                <w:w w:val="105"/>
                <w:sz w:val="17"/>
              </w:rPr>
              <w:t> com</w:t>
            </w:r>
            <w:r>
              <w:rPr>
                <w:w w:val="105"/>
                <w:sz w:val="17"/>
              </w:rPr>
              <w:t> flocos</w:t>
            </w:r>
            <w:r>
              <w:rPr>
                <w:w w:val="105"/>
                <w:sz w:val="17"/>
              </w:rPr>
              <w:t> de</w:t>
            </w:r>
            <w:r>
              <w:rPr>
                <w:w w:val="105"/>
                <w:sz w:val="17"/>
              </w:rPr>
              <w:t> gel consistentes</w:t>
            </w:r>
            <w:r>
              <w:rPr>
                <w:w w:val="105"/>
                <w:sz w:val="17"/>
              </w:rPr>
              <w:t> e</w:t>
            </w:r>
            <w:r>
              <w:rPr>
                <w:w w:val="105"/>
                <w:sz w:val="17"/>
              </w:rPr>
              <w:t> fixados</w:t>
            </w:r>
            <w:r>
              <w:rPr>
                <w:w w:val="105"/>
                <w:sz w:val="17"/>
              </w:rPr>
              <w:t> ao</w:t>
            </w:r>
            <w:r>
              <w:rPr>
                <w:w w:val="105"/>
                <w:sz w:val="17"/>
              </w:rPr>
              <w:t> revestimento</w:t>
            </w:r>
            <w:r>
              <w:rPr>
                <w:w w:val="105"/>
                <w:sz w:val="17"/>
              </w:rPr>
              <w:t> interno,</w:t>
            </w:r>
            <w:r>
              <w:rPr>
                <w:w w:val="105"/>
                <w:sz w:val="17"/>
              </w:rPr>
              <w:t> com abas</w:t>
            </w:r>
            <w:r>
              <w:rPr>
                <w:spacing w:val="-5"/>
                <w:w w:val="105"/>
                <w:sz w:val="17"/>
              </w:rPr>
              <w:t> </w:t>
            </w:r>
            <w:r>
              <w:rPr>
                <w:w w:val="105"/>
                <w:sz w:val="17"/>
              </w:rPr>
              <w:t>internas</w:t>
            </w:r>
            <w:r>
              <w:rPr>
                <w:spacing w:val="-5"/>
                <w:w w:val="105"/>
                <w:sz w:val="17"/>
              </w:rPr>
              <w:t> </w:t>
            </w:r>
            <w:r>
              <w:rPr>
                <w:w w:val="105"/>
                <w:sz w:val="17"/>
              </w:rPr>
              <w:t>antivazamento,</w:t>
            </w:r>
            <w:r>
              <w:rPr>
                <w:spacing w:val="-5"/>
                <w:w w:val="105"/>
                <w:sz w:val="17"/>
              </w:rPr>
              <w:t> </w:t>
            </w:r>
            <w:r>
              <w:rPr>
                <w:w w:val="105"/>
                <w:sz w:val="17"/>
              </w:rPr>
              <w:t>indicação</w:t>
            </w:r>
            <w:r>
              <w:rPr>
                <w:spacing w:val="-5"/>
                <w:w w:val="105"/>
                <w:sz w:val="17"/>
              </w:rPr>
              <w:t> </w:t>
            </w:r>
            <w:r>
              <w:rPr>
                <w:w w:val="105"/>
                <w:sz w:val="17"/>
              </w:rPr>
              <w:t>de</w:t>
            </w:r>
            <w:r>
              <w:rPr>
                <w:spacing w:val="-5"/>
                <w:w w:val="105"/>
                <w:sz w:val="17"/>
              </w:rPr>
              <w:t> </w:t>
            </w:r>
            <w:r>
              <w:rPr>
                <w:w w:val="105"/>
                <w:sz w:val="17"/>
              </w:rPr>
              <w:t>saturação. Com cintura baixa que não cubra o coto umbilical</w:t>
            </w:r>
            <w:r>
              <w:rPr>
                <w:w w:val="105"/>
                <w:sz w:val="16"/>
              </w:rPr>
              <w:t>.</w:t>
            </w:r>
          </w:p>
          <w:p>
            <w:pPr>
              <w:pStyle w:val="TableParagraph"/>
              <w:spacing w:line="240" w:lineRule="atLeast" w:before="193"/>
              <w:ind w:left="82" w:right="2330"/>
              <w:rPr>
                <w:sz w:val="16"/>
              </w:rPr>
            </w:pPr>
            <w:r>
              <w:rPr>
                <w:spacing w:val="-2"/>
                <w:sz w:val="16"/>
              </w:rPr>
              <w:t>Marca</w:t>
            </w:r>
            <w:r>
              <w:rPr>
                <w:spacing w:val="-8"/>
                <w:sz w:val="16"/>
              </w:rPr>
              <w:t> </w:t>
            </w:r>
            <w:r>
              <w:rPr>
                <w:spacing w:val="-2"/>
                <w:sz w:val="16"/>
              </w:rPr>
              <w:t>ofertada:</w:t>
            </w:r>
            <w:r>
              <w:rPr>
                <w:spacing w:val="40"/>
                <w:sz w:val="16"/>
              </w:rPr>
              <w:t> </w:t>
            </w:r>
            <w:r>
              <w:rPr>
                <w:sz w:val="16"/>
              </w:rPr>
              <w:t>Registro</w:t>
            </w:r>
            <w:r>
              <w:rPr>
                <w:spacing w:val="-3"/>
                <w:sz w:val="16"/>
              </w:rPr>
              <w:t> </w:t>
            </w:r>
            <w:r>
              <w:rPr>
                <w:sz w:val="16"/>
              </w:rPr>
              <w:t>nº:</w:t>
            </w:r>
          </w:p>
        </w:tc>
        <w:tc>
          <w:tcPr>
            <w:tcW w:w="611" w:type="dxa"/>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124"/>
              <w:rPr>
                <w:b/>
                <w:sz w:val="17"/>
              </w:rPr>
            </w:pPr>
          </w:p>
          <w:p>
            <w:pPr>
              <w:pStyle w:val="TableParagraph"/>
              <w:ind w:left="24"/>
              <w:jc w:val="center"/>
              <w:rPr>
                <w:sz w:val="17"/>
              </w:rPr>
            </w:pPr>
            <w:r>
              <w:rPr>
                <w:spacing w:val="-4"/>
                <w:w w:val="105"/>
                <w:sz w:val="17"/>
              </w:rPr>
              <w:t>Unid</w:t>
            </w:r>
          </w:p>
        </w:tc>
        <w:tc>
          <w:tcPr>
            <w:tcW w:w="863" w:type="dxa"/>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124"/>
              <w:rPr>
                <w:b/>
                <w:sz w:val="17"/>
              </w:rPr>
            </w:pPr>
          </w:p>
          <w:p>
            <w:pPr>
              <w:pStyle w:val="TableParagraph"/>
              <w:ind w:left="45" w:right="12"/>
              <w:jc w:val="center"/>
              <w:rPr>
                <w:sz w:val="17"/>
              </w:rPr>
            </w:pPr>
            <w:r>
              <w:rPr>
                <w:spacing w:val="-2"/>
                <w:w w:val="105"/>
                <w:sz w:val="17"/>
              </w:rPr>
              <w:t>16.600</w:t>
            </w:r>
          </w:p>
        </w:tc>
        <w:tc>
          <w:tcPr>
            <w:tcW w:w="863" w:type="dxa"/>
          </w:tcPr>
          <w:p>
            <w:pPr>
              <w:pStyle w:val="TableParagraph"/>
              <w:rPr>
                <w:sz w:val="16"/>
              </w:rPr>
            </w:pPr>
          </w:p>
        </w:tc>
        <w:tc>
          <w:tcPr>
            <w:tcW w:w="850" w:type="dxa"/>
          </w:tcPr>
          <w:p>
            <w:pPr>
              <w:pStyle w:val="TableParagraph"/>
              <w:rPr>
                <w:sz w:val="16"/>
              </w:rPr>
            </w:pPr>
          </w:p>
        </w:tc>
        <w:tc>
          <w:tcPr>
            <w:tcW w:w="863" w:type="dxa"/>
          </w:tcPr>
          <w:p>
            <w:pPr>
              <w:pStyle w:val="TableParagraph"/>
              <w:rPr>
                <w:sz w:val="16"/>
              </w:rPr>
            </w:pPr>
          </w:p>
        </w:tc>
        <w:tc>
          <w:tcPr>
            <w:tcW w:w="850" w:type="dxa"/>
            <w:tcBorders>
              <w:right w:val="single" w:sz="12" w:space="0" w:color="808080"/>
            </w:tcBorders>
          </w:tcPr>
          <w:p>
            <w:pPr>
              <w:pStyle w:val="TableParagraph"/>
              <w:rPr>
                <w:sz w:val="16"/>
              </w:rPr>
            </w:pPr>
          </w:p>
        </w:tc>
      </w:tr>
      <w:tr>
        <w:trPr>
          <w:trHeight w:val="2149" w:hRule="atLeast"/>
        </w:trPr>
        <w:tc>
          <w:tcPr>
            <w:tcW w:w="651" w:type="dxa"/>
            <w:tcBorders>
              <w:left w:val="single" w:sz="12" w:space="0" w:color="808080"/>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71"/>
              <w:rPr>
                <w:b/>
                <w:sz w:val="16"/>
              </w:rPr>
            </w:pPr>
          </w:p>
          <w:p>
            <w:pPr>
              <w:pStyle w:val="TableParagraph"/>
              <w:spacing w:before="1"/>
              <w:ind w:left="35"/>
              <w:jc w:val="center"/>
              <w:rPr>
                <w:sz w:val="16"/>
              </w:rPr>
            </w:pPr>
            <w:r>
              <w:rPr>
                <w:spacing w:val="-10"/>
                <w:sz w:val="16"/>
              </w:rPr>
              <w:t>2</w:t>
            </w:r>
          </w:p>
        </w:tc>
        <w:tc>
          <w:tcPr>
            <w:tcW w:w="3931" w:type="dxa"/>
          </w:tcPr>
          <w:p>
            <w:pPr>
              <w:pStyle w:val="TableParagraph"/>
              <w:spacing w:line="292" w:lineRule="auto" w:before="26"/>
              <w:ind w:left="82" w:right="54"/>
              <w:jc w:val="both"/>
              <w:rPr>
                <w:sz w:val="16"/>
              </w:rPr>
            </w:pPr>
            <w:r>
              <w:rPr>
                <w:b/>
                <w:w w:val="105"/>
                <w:sz w:val="17"/>
              </w:rPr>
              <w:t>Fralda</w:t>
            </w:r>
            <w:r>
              <w:rPr>
                <w:b/>
                <w:w w:val="105"/>
                <w:sz w:val="17"/>
              </w:rPr>
              <w:t> descartável</w:t>
            </w:r>
            <w:r>
              <w:rPr>
                <w:b/>
                <w:w w:val="105"/>
                <w:sz w:val="17"/>
              </w:rPr>
              <w:t> infantil,</w:t>
            </w:r>
            <w:r>
              <w:rPr>
                <w:b/>
                <w:w w:val="105"/>
                <w:sz w:val="17"/>
              </w:rPr>
              <w:t> tamanho</w:t>
            </w:r>
            <w:r>
              <w:rPr>
                <w:b/>
                <w:w w:val="105"/>
                <w:sz w:val="17"/>
              </w:rPr>
              <w:t> M</w:t>
            </w:r>
            <w:r>
              <w:rPr>
                <w:w w:val="105"/>
                <w:sz w:val="17"/>
              </w:rPr>
              <w:t>,</w:t>
            </w:r>
            <w:r>
              <w:rPr>
                <w:w w:val="105"/>
                <w:sz w:val="17"/>
              </w:rPr>
              <w:t> </w:t>
            </w:r>
            <w:r>
              <w:rPr>
                <w:w w:val="105"/>
                <w:sz w:val="17"/>
              </w:rPr>
              <w:t>com formato</w:t>
            </w:r>
            <w:r>
              <w:rPr>
                <w:w w:val="105"/>
                <w:sz w:val="17"/>
              </w:rPr>
              <w:t> anatômico,</w:t>
            </w:r>
            <w:r>
              <w:rPr>
                <w:w w:val="105"/>
                <w:sz w:val="17"/>
              </w:rPr>
              <w:t> em</w:t>
            </w:r>
            <w:r>
              <w:rPr>
                <w:w w:val="105"/>
                <w:sz w:val="17"/>
              </w:rPr>
              <w:t> não</w:t>
            </w:r>
            <w:r>
              <w:rPr>
                <w:w w:val="105"/>
                <w:sz w:val="17"/>
              </w:rPr>
              <w:t> tecido,</w:t>
            </w:r>
            <w:r>
              <w:rPr>
                <w:w w:val="105"/>
                <w:sz w:val="17"/>
              </w:rPr>
              <w:t> antialérgico, forro</w:t>
            </w:r>
            <w:r>
              <w:rPr>
                <w:w w:val="105"/>
                <w:sz w:val="17"/>
              </w:rPr>
              <w:t> ultra</w:t>
            </w:r>
            <w:r>
              <w:rPr>
                <w:w w:val="105"/>
                <w:sz w:val="17"/>
              </w:rPr>
              <w:t> macio,</w:t>
            </w:r>
            <w:r>
              <w:rPr>
                <w:w w:val="105"/>
                <w:sz w:val="17"/>
              </w:rPr>
              <w:t> com</w:t>
            </w:r>
            <w:r>
              <w:rPr>
                <w:w w:val="105"/>
                <w:sz w:val="17"/>
              </w:rPr>
              <w:t> elástico,</w:t>
            </w:r>
            <w:r>
              <w:rPr>
                <w:w w:val="105"/>
                <w:sz w:val="17"/>
              </w:rPr>
              <w:t> duplo</w:t>
            </w:r>
            <w:r>
              <w:rPr>
                <w:w w:val="105"/>
                <w:sz w:val="17"/>
              </w:rPr>
              <w:t> adesivo</w:t>
            </w:r>
            <w:r>
              <w:rPr>
                <w:w w:val="105"/>
                <w:sz w:val="17"/>
              </w:rPr>
              <w:t> de fixação</w:t>
            </w:r>
            <w:r>
              <w:rPr>
                <w:w w:val="105"/>
                <w:sz w:val="17"/>
              </w:rPr>
              <w:t> multiajustável,</w:t>
            </w:r>
            <w:r>
              <w:rPr>
                <w:w w:val="105"/>
                <w:sz w:val="17"/>
              </w:rPr>
              <w:t> com</w:t>
            </w:r>
            <w:r>
              <w:rPr>
                <w:w w:val="105"/>
                <w:sz w:val="17"/>
              </w:rPr>
              <w:t> flocos</w:t>
            </w:r>
            <w:r>
              <w:rPr>
                <w:w w:val="105"/>
                <w:sz w:val="17"/>
              </w:rPr>
              <w:t> de</w:t>
            </w:r>
            <w:r>
              <w:rPr>
                <w:w w:val="105"/>
                <w:sz w:val="17"/>
              </w:rPr>
              <w:t> gel consistentes</w:t>
            </w:r>
            <w:r>
              <w:rPr>
                <w:w w:val="105"/>
                <w:sz w:val="17"/>
              </w:rPr>
              <w:t> e</w:t>
            </w:r>
            <w:r>
              <w:rPr>
                <w:w w:val="105"/>
                <w:sz w:val="17"/>
              </w:rPr>
              <w:t> fixados</w:t>
            </w:r>
            <w:r>
              <w:rPr>
                <w:w w:val="105"/>
                <w:sz w:val="17"/>
              </w:rPr>
              <w:t> ao</w:t>
            </w:r>
            <w:r>
              <w:rPr>
                <w:w w:val="105"/>
                <w:sz w:val="17"/>
              </w:rPr>
              <w:t> revestimento</w:t>
            </w:r>
            <w:r>
              <w:rPr>
                <w:w w:val="105"/>
                <w:sz w:val="17"/>
              </w:rPr>
              <w:t> interno,</w:t>
            </w:r>
            <w:r>
              <w:rPr>
                <w:w w:val="105"/>
                <w:sz w:val="17"/>
              </w:rPr>
              <w:t> com abas</w:t>
            </w:r>
            <w:r>
              <w:rPr>
                <w:spacing w:val="-7"/>
                <w:w w:val="105"/>
                <w:sz w:val="17"/>
              </w:rPr>
              <w:t> </w:t>
            </w:r>
            <w:r>
              <w:rPr>
                <w:w w:val="105"/>
                <w:sz w:val="17"/>
              </w:rPr>
              <w:t>internas</w:t>
            </w:r>
            <w:r>
              <w:rPr>
                <w:spacing w:val="-6"/>
                <w:w w:val="105"/>
                <w:sz w:val="17"/>
              </w:rPr>
              <w:t> </w:t>
            </w:r>
            <w:r>
              <w:rPr>
                <w:w w:val="105"/>
                <w:sz w:val="17"/>
              </w:rPr>
              <w:t>antivazamento,</w:t>
            </w:r>
            <w:r>
              <w:rPr>
                <w:spacing w:val="-7"/>
                <w:w w:val="105"/>
                <w:sz w:val="17"/>
              </w:rPr>
              <w:t> </w:t>
            </w:r>
            <w:r>
              <w:rPr>
                <w:w w:val="105"/>
                <w:sz w:val="17"/>
              </w:rPr>
              <w:t>indicação</w:t>
            </w:r>
            <w:r>
              <w:rPr>
                <w:spacing w:val="-6"/>
                <w:w w:val="105"/>
                <w:sz w:val="17"/>
              </w:rPr>
              <w:t> </w:t>
            </w:r>
            <w:r>
              <w:rPr>
                <w:w w:val="105"/>
                <w:sz w:val="17"/>
              </w:rPr>
              <w:t>de</w:t>
            </w:r>
            <w:r>
              <w:rPr>
                <w:spacing w:val="-7"/>
                <w:w w:val="105"/>
                <w:sz w:val="17"/>
              </w:rPr>
              <w:t> </w:t>
            </w:r>
            <w:r>
              <w:rPr>
                <w:spacing w:val="-2"/>
                <w:w w:val="105"/>
                <w:sz w:val="17"/>
              </w:rPr>
              <w:t>saturação</w:t>
            </w:r>
            <w:r>
              <w:rPr>
                <w:spacing w:val="-2"/>
                <w:w w:val="105"/>
                <w:sz w:val="16"/>
              </w:rPr>
              <w:t>.</w:t>
            </w:r>
          </w:p>
          <w:p>
            <w:pPr>
              <w:pStyle w:val="TableParagraph"/>
              <w:spacing w:line="240" w:lineRule="atLeast" w:before="193"/>
              <w:ind w:left="82" w:right="2330"/>
              <w:rPr>
                <w:sz w:val="16"/>
              </w:rPr>
            </w:pPr>
            <w:r>
              <w:rPr>
                <w:spacing w:val="-2"/>
                <w:sz w:val="16"/>
              </w:rPr>
              <w:t>Marca</w:t>
            </w:r>
            <w:r>
              <w:rPr>
                <w:spacing w:val="-8"/>
                <w:sz w:val="16"/>
              </w:rPr>
              <w:t> </w:t>
            </w:r>
            <w:r>
              <w:rPr>
                <w:spacing w:val="-2"/>
                <w:sz w:val="16"/>
              </w:rPr>
              <w:t>ofertada:</w:t>
            </w:r>
            <w:r>
              <w:rPr>
                <w:spacing w:val="40"/>
                <w:sz w:val="16"/>
              </w:rPr>
              <w:t> </w:t>
            </w:r>
            <w:r>
              <w:rPr>
                <w:sz w:val="16"/>
              </w:rPr>
              <w:t>Registro</w:t>
            </w:r>
            <w:r>
              <w:rPr>
                <w:spacing w:val="-3"/>
                <w:sz w:val="16"/>
              </w:rPr>
              <w:t> </w:t>
            </w:r>
            <w:r>
              <w:rPr>
                <w:sz w:val="16"/>
              </w:rPr>
              <w:t>nº:</w:t>
            </w:r>
          </w:p>
        </w:tc>
        <w:tc>
          <w:tcPr>
            <w:tcW w:w="611" w:type="dxa"/>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5"/>
              <w:rPr>
                <w:b/>
                <w:sz w:val="17"/>
              </w:rPr>
            </w:pPr>
          </w:p>
          <w:p>
            <w:pPr>
              <w:pStyle w:val="TableParagraph"/>
              <w:ind w:left="24"/>
              <w:jc w:val="center"/>
              <w:rPr>
                <w:sz w:val="17"/>
              </w:rPr>
            </w:pPr>
            <w:r>
              <w:rPr>
                <w:spacing w:val="-4"/>
                <w:w w:val="105"/>
                <w:sz w:val="17"/>
              </w:rPr>
              <w:t>Unid</w:t>
            </w:r>
          </w:p>
        </w:tc>
        <w:tc>
          <w:tcPr>
            <w:tcW w:w="863" w:type="dxa"/>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5"/>
              <w:rPr>
                <w:b/>
                <w:sz w:val="17"/>
              </w:rPr>
            </w:pPr>
          </w:p>
          <w:p>
            <w:pPr>
              <w:pStyle w:val="TableParagraph"/>
              <w:ind w:left="45" w:right="12"/>
              <w:jc w:val="center"/>
              <w:rPr>
                <w:sz w:val="17"/>
              </w:rPr>
            </w:pPr>
            <w:r>
              <w:rPr>
                <w:spacing w:val="-2"/>
                <w:w w:val="105"/>
                <w:sz w:val="17"/>
              </w:rPr>
              <w:t>21.100</w:t>
            </w:r>
          </w:p>
        </w:tc>
        <w:tc>
          <w:tcPr>
            <w:tcW w:w="863" w:type="dxa"/>
          </w:tcPr>
          <w:p>
            <w:pPr>
              <w:pStyle w:val="TableParagraph"/>
              <w:rPr>
                <w:sz w:val="16"/>
              </w:rPr>
            </w:pPr>
          </w:p>
        </w:tc>
        <w:tc>
          <w:tcPr>
            <w:tcW w:w="850" w:type="dxa"/>
          </w:tcPr>
          <w:p>
            <w:pPr>
              <w:pStyle w:val="TableParagraph"/>
              <w:rPr>
                <w:sz w:val="16"/>
              </w:rPr>
            </w:pPr>
          </w:p>
        </w:tc>
        <w:tc>
          <w:tcPr>
            <w:tcW w:w="863" w:type="dxa"/>
          </w:tcPr>
          <w:p>
            <w:pPr>
              <w:pStyle w:val="TableParagraph"/>
              <w:rPr>
                <w:sz w:val="16"/>
              </w:rPr>
            </w:pPr>
          </w:p>
        </w:tc>
        <w:tc>
          <w:tcPr>
            <w:tcW w:w="850" w:type="dxa"/>
            <w:tcBorders>
              <w:right w:val="single" w:sz="12" w:space="0" w:color="808080"/>
            </w:tcBorders>
          </w:tcPr>
          <w:p>
            <w:pPr>
              <w:pStyle w:val="TableParagraph"/>
              <w:rPr>
                <w:sz w:val="16"/>
              </w:rPr>
            </w:pPr>
          </w:p>
        </w:tc>
      </w:tr>
      <w:tr>
        <w:trPr>
          <w:trHeight w:val="2149" w:hRule="atLeast"/>
        </w:trPr>
        <w:tc>
          <w:tcPr>
            <w:tcW w:w="651" w:type="dxa"/>
            <w:tcBorders>
              <w:left w:val="single" w:sz="12" w:space="0" w:color="808080"/>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71"/>
              <w:rPr>
                <w:b/>
                <w:sz w:val="16"/>
              </w:rPr>
            </w:pPr>
          </w:p>
          <w:p>
            <w:pPr>
              <w:pStyle w:val="TableParagraph"/>
              <w:spacing w:before="1"/>
              <w:ind w:left="35"/>
              <w:jc w:val="center"/>
              <w:rPr>
                <w:sz w:val="16"/>
              </w:rPr>
            </w:pPr>
            <w:r>
              <w:rPr>
                <w:spacing w:val="-10"/>
                <w:sz w:val="16"/>
              </w:rPr>
              <w:t>3</w:t>
            </w:r>
          </w:p>
        </w:tc>
        <w:tc>
          <w:tcPr>
            <w:tcW w:w="3931" w:type="dxa"/>
          </w:tcPr>
          <w:p>
            <w:pPr>
              <w:pStyle w:val="TableParagraph"/>
              <w:spacing w:line="292" w:lineRule="auto" w:before="26"/>
              <w:ind w:left="82" w:right="54"/>
              <w:jc w:val="both"/>
              <w:rPr>
                <w:sz w:val="16"/>
              </w:rPr>
            </w:pPr>
            <w:r>
              <w:rPr>
                <w:b/>
                <w:w w:val="105"/>
                <w:sz w:val="17"/>
              </w:rPr>
              <w:t>Fralda</w:t>
            </w:r>
            <w:r>
              <w:rPr>
                <w:b/>
                <w:w w:val="105"/>
                <w:sz w:val="17"/>
              </w:rPr>
              <w:t> descartável</w:t>
            </w:r>
            <w:r>
              <w:rPr>
                <w:b/>
                <w:w w:val="105"/>
                <w:sz w:val="17"/>
              </w:rPr>
              <w:t> infantil,</w:t>
            </w:r>
            <w:r>
              <w:rPr>
                <w:b/>
                <w:w w:val="105"/>
                <w:sz w:val="17"/>
              </w:rPr>
              <w:t> tamanho</w:t>
            </w:r>
            <w:r>
              <w:rPr>
                <w:b/>
                <w:w w:val="105"/>
                <w:sz w:val="17"/>
              </w:rPr>
              <w:t> G</w:t>
            </w:r>
            <w:r>
              <w:rPr>
                <w:w w:val="105"/>
                <w:sz w:val="17"/>
              </w:rPr>
              <w:t>,</w:t>
            </w:r>
            <w:r>
              <w:rPr>
                <w:w w:val="105"/>
                <w:sz w:val="17"/>
              </w:rPr>
              <w:t> </w:t>
            </w:r>
            <w:r>
              <w:rPr>
                <w:w w:val="105"/>
                <w:sz w:val="17"/>
              </w:rPr>
              <w:t>com formato</w:t>
            </w:r>
            <w:r>
              <w:rPr>
                <w:w w:val="105"/>
                <w:sz w:val="17"/>
              </w:rPr>
              <w:t> anatômico,</w:t>
            </w:r>
            <w:r>
              <w:rPr>
                <w:w w:val="105"/>
                <w:sz w:val="17"/>
              </w:rPr>
              <w:t> em</w:t>
            </w:r>
            <w:r>
              <w:rPr>
                <w:w w:val="105"/>
                <w:sz w:val="17"/>
              </w:rPr>
              <w:t> não</w:t>
            </w:r>
            <w:r>
              <w:rPr>
                <w:w w:val="105"/>
                <w:sz w:val="17"/>
              </w:rPr>
              <w:t> tecido,</w:t>
            </w:r>
            <w:r>
              <w:rPr>
                <w:w w:val="105"/>
                <w:sz w:val="17"/>
              </w:rPr>
              <w:t> antialérgico, forro</w:t>
            </w:r>
            <w:r>
              <w:rPr>
                <w:w w:val="105"/>
                <w:sz w:val="17"/>
              </w:rPr>
              <w:t> ultra</w:t>
            </w:r>
            <w:r>
              <w:rPr>
                <w:w w:val="105"/>
                <w:sz w:val="17"/>
              </w:rPr>
              <w:t> macio,</w:t>
            </w:r>
            <w:r>
              <w:rPr>
                <w:w w:val="105"/>
                <w:sz w:val="17"/>
              </w:rPr>
              <w:t> com</w:t>
            </w:r>
            <w:r>
              <w:rPr>
                <w:w w:val="105"/>
                <w:sz w:val="17"/>
              </w:rPr>
              <w:t> elástico,</w:t>
            </w:r>
            <w:r>
              <w:rPr>
                <w:w w:val="105"/>
                <w:sz w:val="17"/>
              </w:rPr>
              <w:t> duplo</w:t>
            </w:r>
            <w:r>
              <w:rPr>
                <w:w w:val="105"/>
                <w:sz w:val="17"/>
              </w:rPr>
              <w:t> adesivo</w:t>
            </w:r>
            <w:r>
              <w:rPr>
                <w:w w:val="105"/>
                <w:sz w:val="17"/>
              </w:rPr>
              <w:t> de fixação</w:t>
            </w:r>
            <w:r>
              <w:rPr>
                <w:w w:val="105"/>
                <w:sz w:val="17"/>
              </w:rPr>
              <w:t> multiajustável,</w:t>
            </w:r>
            <w:r>
              <w:rPr>
                <w:w w:val="105"/>
                <w:sz w:val="17"/>
              </w:rPr>
              <w:t> com</w:t>
            </w:r>
            <w:r>
              <w:rPr>
                <w:w w:val="105"/>
                <w:sz w:val="17"/>
              </w:rPr>
              <w:t> flocos</w:t>
            </w:r>
            <w:r>
              <w:rPr>
                <w:w w:val="105"/>
                <w:sz w:val="17"/>
              </w:rPr>
              <w:t> de</w:t>
            </w:r>
            <w:r>
              <w:rPr>
                <w:w w:val="105"/>
                <w:sz w:val="17"/>
              </w:rPr>
              <w:t> gel consistentes</w:t>
            </w:r>
            <w:r>
              <w:rPr>
                <w:w w:val="105"/>
                <w:sz w:val="17"/>
              </w:rPr>
              <w:t> e</w:t>
            </w:r>
            <w:r>
              <w:rPr>
                <w:w w:val="105"/>
                <w:sz w:val="17"/>
              </w:rPr>
              <w:t> fixados</w:t>
            </w:r>
            <w:r>
              <w:rPr>
                <w:w w:val="105"/>
                <w:sz w:val="17"/>
              </w:rPr>
              <w:t> ao</w:t>
            </w:r>
            <w:r>
              <w:rPr>
                <w:w w:val="105"/>
                <w:sz w:val="17"/>
              </w:rPr>
              <w:t> revestimento</w:t>
            </w:r>
            <w:r>
              <w:rPr>
                <w:w w:val="105"/>
                <w:sz w:val="17"/>
              </w:rPr>
              <w:t> interno,</w:t>
            </w:r>
            <w:r>
              <w:rPr>
                <w:w w:val="105"/>
                <w:sz w:val="17"/>
              </w:rPr>
              <w:t> com abas</w:t>
            </w:r>
            <w:r>
              <w:rPr>
                <w:spacing w:val="-7"/>
                <w:w w:val="105"/>
                <w:sz w:val="17"/>
              </w:rPr>
              <w:t> </w:t>
            </w:r>
            <w:r>
              <w:rPr>
                <w:w w:val="105"/>
                <w:sz w:val="17"/>
              </w:rPr>
              <w:t>internas</w:t>
            </w:r>
            <w:r>
              <w:rPr>
                <w:spacing w:val="-6"/>
                <w:w w:val="105"/>
                <w:sz w:val="17"/>
              </w:rPr>
              <w:t> </w:t>
            </w:r>
            <w:r>
              <w:rPr>
                <w:w w:val="105"/>
                <w:sz w:val="17"/>
              </w:rPr>
              <w:t>antivazamento,</w:t>
            </w:r>
            <w:r>
              <w:rPr>
                <w:spacing w:val="-7"/>
                <w:w w:val="105"/>
                <w:sz w:val="17"/>
              </w:rPr>
              <w:t> </w:t>
            </w:r>
            <w:r>
              <w:rPr>
                <w:w w:val="105"/>
                <w:sz w:val="17"/>
              </w:rPr>
              <w:t>indicação</w:t>
            </w:r>
            <w:r>
              <w:rPr>
                <w:spacing w:val="-6"/>
                <w:w w:val="105"/>
                <w:sz w:val="17"/>
              </w:rPr>
              <w:t> </w:t>
            </w:r>
            <w:r>
              <w:rPr>
                <w:w w:val="105"/>
                <w:sz w:val="17"/>
              </w:rPr>
              <w:t>de</w:t>
            </w:r>
            <w:r>
              <w:rPr>
                <w:spacing w:val="-7"/>
                <w:w w:val="105"/>
                <w:sz w:val="17"/>
              </w:rPr>
              <w:t> </w:t>
            </w:r>
            <w:r>
              <w:rPr>
                <w:spacing w:val="-2"/>
                <w:w w:val="105"/>
                <w:sz w:val="17"/>
              </w:rPr>
              <w:t>saturação</w:t>
            </w:r>
            <w:r>
              <w:rPr>
                <w:spacing w:val="-2"/>
                <w:w w:val="105"/>
                <w:sz w:val="16"/>
              </w:rPr>
              <w:t>.</w:t>
            </w:r>
          </w:p>
          <w:p>
            <w:pPr>
              <w:pStyle w:val="TableParagraph"/>
              <w:spacing w:line="240" w:lineRule="atLeast" w:before="193"/>
              <w:ind w:left="82" w:right="2330"/>
              <w:rPr>
                <w:sz w:val="16"/>
              </w:rPr>
            </w:pPr>
            <w:r>
              <w:rPr>
                <w:spacing w:val="-2"/>
                <w:sz w:val="16"/>
              </w:rPr>
              <w:t>Marca</w:t>
            </w:r>
            <w:r>
              <w:rPr>
                <w:spacing w:val="-8"/>
                <w:sz w:val="16"/>
              </w:rPr>
              <w:t> </w:t>
            </w:r>
            <w:r>
              <w:rPr>
                <w:spacing w:val="-2"/>
                <w:sz w:val="16"/>
              </w:rPr>
              <w:t>ofertada:</w:t>
            </w:r>
            <w:r>
              <w:rPr>
                <w:spacing w:val="40"/>
                <w:sz w:val="16"/>
              </w:rPr>
              <w:t> </w:t>
            </w:r>
            <w:r>
              <w:rPr>
                <w:sz w:val="16"/>
              </w:rPr>
              <w:t>Registro</w:t>
            </w:r>
            <w:r>
              <w:rPr>
                <w:spacing w:val="-3"/>
                <w:sz w:val="16"/>
              </w:rPr>
              <w:t> </w:t>
            </w:r>
            <w:r>
              <w:rPr>
                <w:sz w:val="16"/>
              </w:rPr>
              <w:t>nº:</w:t>
            </w:r>
          </w:p>
        </w:tc>
        <w:tc>
          <w:tcPr>
            <w:tcW w:w="611" w:type="dxa"/>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5"/>
              <w:rPr>
                <w:b/>
                <w:sz w:val="17"/>
              </w:rPr>
            </w:pPr>
          </w:p>
          <w:p>
            <w:pPr>
              <w:pStyle w:val="TableParagraph"/>
              <w:ind w:left="24"/>
              <w:jc w:val="center"/>
              <w:rPr>
                <w:sz w:val="17"/>
              </w:rPr>
            </w:pPr>
            <w:r>
              <w:rPr>
                <w:spacing w:val="-4"/>
                <w:w w:val="105"/>
                <w:sz w:val="17"/>
              </w:rPr>
              <w:t>Unid</w:t>
            </w:r>
          </w:p>
        </w:tc>
        <w:tc>
          <w:tcPr>
            <w:tcW w:w="863" w:type="dxa"/>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5"/>
              <w:rPr>
                <w:b/>
                <w:sz w:val="17"/>
              </w:rPr>
            </w:pPr>
          </w:p>
          <w:p>
            <w:pPr>
              <w:pStyle w:val="TableParagraph"/>
              <w:ind w:left="45" w:right="12"/>
              <w:jc w:val="center"/>
              <w:rPr>
                <w:sz w:val="17"/>
              </w:rPr>
            </w:pPr>
            <w:r>
              <w:rPr>
                <w:spacing w:val="-2"/>
                <w:w w:val="105"/>
                <w:sz w:val="17"/>
              </w:rPr>
              <w:t>21.100</w:t>
            </w:r>
          </w:p>
        </w:tc>
        <w:tc>
          <w:tcPr>
            <w:tcW w:w="863" w:type="dxa"/>
          </w:tcPr>
          <w:p>
            <w:pPr>
              <w:pStyle w:val="TableParagraph"/>
              <w:rPr>
                <w:sz w:val="16"/>
              </w:rPr>
            </w:pPr>
          </w:p>
        </w:tc>
        <w:tc>
          <w:tcPr>
            <w:tcW w:w="850" w:type="dxa"/>
          </w:tcPr>
          <w:p>
            <w:pPr>
              <w:pStyle w:val="TableParagraph"/>
              <w:rPr>
                <w:sz w:val="16"/>
              </w:rPr>
            </w:pPr>
          </w:p>
        </w:tc>
        <w:tc>
          <w:tcPr>
            <w:tcW w:w="863" w:type="dxa"/>
          </w:tcPr>
          <w:p>
            <w:pPr>
              <w:pStyle w:val="TableParagraph"/>
              <w:rPr>
                <w:sz w:val="16"/>
              </w:rPr>
            </w:pPr>
          </w:p>
        </w:tc>
        <w:tc>
          <w:tcPr>
            <w:tcW w:w="850" w:type="dxa"/>
            <w:tcBorders>
              <w:right w:val="single" w:sz="12" w:space="0" w:color="808080"/>
            </w:tcBorders>
          </w:tcPr>
          <w:p>
            <w:pPr>
              <w:pStyle w:val="TableParagraph"/>
              <w:rPr>
                <w:sz w:val="16"/>
              </w:rPr>
            </w:pPr>
          </w:p>
        </w:tc>
      </w:tr>
      <w:tr>
        <w:trPr>
          <w:trHeight w:val="3345" w:hRule="atLeast"/>
        </w:trPr>
        <w:tc>
          <w:tcPr>
            <w:tcW w:w="651" w:type="dxa"/>
            <w:tcBorders>
              <w:left w:val="single" w:sz="12" w:space="0" w:color="808080"/>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117"/>
              <w:rPr>
                <w:b/>
                <w:sz w:val="16"/>
              </w:rPr>
            </w:pPr>
          </w:p>
          <w:p>
            <w:pPr>
              <w:pStyle w:val="TableParagraph"/>
              <w:ind w:left="35"/>
              <w:jc w:val="center"/>
              <w:rPr>
                <w:sz w:val="16"/>
              </w:rPr>
            </w:pPr>
            <w:r>
              <w:rPr>
                <w:spacing w:val="-10"/>
                <w:sz w:val="16"/>
              </w:rPr>
              <w:t>4</w:t>
            </w:r>
          </w:p>
        </w:tc>
        <w:tc>
          <w:tcPr>
            <w:tcW w:w="3931" w:type="dxa"/>
          </w:tcPr>
          <w:p>
            <w:pPr>
              <w:pStyle w:val="TableParagraph"/>
              <w:spacing w:line="292" w:lineRule="auto" w:before="26"/>
              <w:ind w:left="82" w:right="54"/>
              <w:jc w:val="both"/>
              <w:rPr>
                <w:sz w:val="16"/>
              </w:rPr>
            </w:pPr>
            <w:r>
              <w:rPr>
                <w:b/>
                <w:w w:val="105"/>
                <w:sz w:val="17"/>
              </w:rPr>
              <w:t>Fralda</w:t>
            </w:r>
            <w:r>
              <w:rPr>
                <w:b/>
                <w:spacing w:val="-12"/>
                <w:w w:val="105"/>
                <w:sz w:val="17"/>
              </w:rPr>
              <w:t> </w:t>
            </w:r>
            <w:r>
              <w:rPr>
                <w:b/>
                <w:w w:val="105"/>
                <w:sz w:val="17"/>
              </w:rPr>
              <w:t>adulto</w:t>
            </w:r>
            <w:r>
              <w:rPr>
                <w:b/>
                <w:spacing w:val="-11"/>
                <w:w w:val="105"/>
                <w:sz w:val="17"/>
              </w:rPr>
              <w:t> </w:t>
            </w:r>
            <w:r>
              <w:rPr>
                <w:b/>
                <w:w w:val="105"/>
                <w:sz w:val="17"/>
              </w:rPr>
              <w:t>-</w:t>
            </w:r>
            <w:r>
              <w:rPr>
                <w:b/>
                <w:spacing w:val="-11"/>
                <w:w w:val="105"/>
                <w:sz w:val="17"/>
              </w:rPr>
              <w:t> </w:t>
            </w:r>
            <w:r>
              <w:rPr>
                <w:b/>
                <w:w w:val="105"/>
                <w:sz w:val="17"/>
              </w:rPr>
              <w:t>Tamanho</w:t>
            </w:r>
            <w:r>
              <w:rPr>
                <w:b/>
                <w:spacing w:val="-11"/>
                <w:w w:val="105"/>
                <w:sz w:val="17"/>
              </w:rPr>
              <w:t> </w:t>
            </w:r>
            <w:r>
              <w:rPr>
                <w:b/>
                <w:w w:val="105"/>
                <w:sz w:val="17"/>
              </w:rPr>
              <w:t>Extra</w:t>
            </w:r>
            <w:r>
              <w:rPr>
                <w:b/>
                <w:spacing w:val="-11"/>
                <w:w w:val="105"/>
                <w:sz w:val="17"/>
              </w:rPr>
              <w:t> </w:t>
            </w:r>
            <w:r>
              <w:rPr>
                <w:b/>
                <w:w w:val="105"/>
                <w:sz w:val="17"/>
              </w:rPr>
              <w:t>Grande</w:t>
            </w:r>
            <w:r>
              <w:rPr>
                <w:b/>
                <w:spacing w:val="-11"/>
                <w:w w:val="105"/>
                <w:sz w:val="17"/>
              </w:rPr>
              <w:t> </w:t>
            </w:r>
            <w:r>
              <w:rPr>
                <w:b/>
                <w:w w:val="105"/>
                <w:sz w:val="17"/>
              </w:rPr>
              <w:t>(acima</w:t>
            </w:r>
            <w:r>
              <w:rPr>
                <w:b/>
                <w:spacing w:val="-12"/>
                <w:w w:val="105"/>
                <w:sz w:val="17"/>
              </w:rPr>
              <w:t> </w:t>
            </w:r>
            <w:r>
              <w:rPr>
                <w:b/>
                <w:w w:val="105"/>
                <w:sz w:val="17"/>
              </w:rPr>
              <w:t>de 90</w:t>
            </w:r>
            <w:r>
              <w:rPr>
                <w:b/>
                <w:w w:val="105"/>
                <w:sz w:val="17"/>
              </w:rPr>
              <w:t> quilos)</w:t>
            </w:r>
            <w:r>
              <w:rPr>
                <w:b/>
                <w:w w:val="105"/>
                <w:sz w:val="17"/>
              </w:rPr>
              <w:t> </w:t>
            </w:r>
            <w:r>
              <w:rPr>
                <w:w w:val="105"/>
                <w:sz w:val="17"/>
              </w:rPr>
              <w:t>-</w:t>
            </w:r>
            <w:r>
              <w:rPr>
                <w:w w:val="105"/>
                <w:sz w:val="17"/>
              </w:rPr>
              <w:t> com</w:t>
            </w:r>
            <w:r>
              <w:rPr>
                <w:w w:val="105"/>
                <w:sz w:val="17"/>
              </w:rPr>
              <w:t> manta</w:t>
            </w:r>
            <w:r>
              <w:rPr>
                <w:w w:val="105"/>
                <w:sz w:val="17"/>
              </w:rPr>
              <w:t> de</w:t>
            </w:r>
            <w:r>
              <w:rPr>
                <w:w w:val="105"/>
                <w:sz w:val="17"/>
              </w:rPr>
              <w:t> absorção</w:t>
            </w:r>
            <w:r>
              <w:rPr>
                <w:w w:val="105"/>
                <w:sz w:val="17"/>
              </w:rPr>
              <w:t> em</w:t>
            </w:r>
            <w:r>
              <w:rPr>
                <w:w w:val="105"/>
                <w:sz w:val="17"/>
              </w:rPr>
              <w:t> formato anatômico,</w:t>
            </w:r>
            <w:r>
              <w:rPr>
                <w:spacing w:val="-2"/>
                <w:w w:val="105"/>
                <w:sz w:val="17"/>
              </w:rPr>
              <w:t> </w:t>
            </w:r>
            <w:r>
              <w:rPr>
                <w:w w:val="105"/>
                <w:sz w:val="17"/>
              </w:rPr>
              <w:t>em</w:t>
            </w:r>
            <w:r>
              <w:rPr>
                <w:spacing w:val="-2"/>
                <w:w w:val="105"/>
                <w:sz w:val="17"/>
              </w:rPr>
              <w:t> </w:t>
            </w:r>
            <w:r>
              <w:rPr>
                <w:w w:val="105"/>
                <w:sz w:val="17"/>
              </w:rPr>
              <w:t>não</w:t>
            </w:r>
            <w:r>
              <w:rPr>
                <w:spacing w:val="-2"/>
                <w:w w:val="105"/>
                <w:sz w:val="17"/>
              </w:rPr>
              <w:t> </w:t>
            </w:r>
            <w:r>
              <w:rPr>
                <w:w w:val="105"/>
                <w:sz w:val="17"/>
              </w:rPr>
              <w:t>tecido</w:t>
            </w:r>
            <w:r>
              <w:rPr>
                <w:spacing w:val="-2"/>
                <w:w w:val="105"/>
                <w:sz w:val="17"/>
              </w:rPr>
              <w:t> </w:t>
            </w:r>
            <w:r>
              <w:rPr>
                <w:w w:val="105"/>
                <w:sz w:val="17"/>
              </w:rPr>
              <w:t>anti</w:t>
            </w:r>
            <w:r>
              <w:rPr>
                <w:spacing w:val="-2"/>
                <w:w w:val="105"/>
                <w:sz w:val="17"/>
              </w:rPr>
              <w:t> </w:t>
            </w:r>
            <w:r>
              <w:rPr>
                <w:w w:val="105"/>
                <w:sz w:val="17"/>
              </w:rPr>
              <w:t>alérgico,</w:t>
            </w:r>
            <w:r>
              <w:rPr>
                <w:spacing w:val="-2"/>
                <w:w w:val="105"/>
                <w:sz w:val="17"/>
              </w:rPr>
              <w:t> </w:t>
            </w:r>
            <w:r>
              <w:rPr>
                <w:w w:val="105"/>
                <w:sz w:val="17"/>
              </w:rPr>
              <w:t>com</w:t>
            </w:r>
            <w:r>
              <w:rPr>
                <w:spacing w:val="-2"/>
                <w:w w:val="105"/>
                <w:sz w:val="17"/>
              </w:rPr>
              <w:t> </w:t>
            </w:r>
            <w:r>
              <w:rPr>
                <w:w w:val="105"/>
                <w:sz w:val="17"/>
              </w:rPr>
              <w:t>elástico nas</w:t>
            </w:r>
            <w:r>
              <w:rPr>
                <w:w w:val="105"/>
                <w:sz w:val="17"/>
              </w:rPr>
              <w:t> pernas,</w:t>
            </w:r>
            <w:r>
              <w:rPr>
                <w:w w:val="105"/>
                <w:sz w:val="17"/>
              </w:rPr>
              <w:t> com</w:t>
            </w:r>
            <w:r>
              <w:rPr>
                <w:w w:val="105"/>
                <w:sz w:val="17"/>
              </w:rPr>
              <w:t> duplo</w:t>
            </w:r>
            <w:r>
              <w:rPr>
                <w:w w:val="105"/>
                <w:sz w:val="17"/>
              </w:rPr>
              <w:t> adesivo</w:t>
            </w:r>
            <w:r>
              <w:rPr>
                <w:w w:val="105"/>
                <w:sz w:val="17"/>
              </w:rPr>
              <w:t> de</w:t>
            </w:r>
            <w:r>
              <w:rPr>
                <w:w w:val="105"/>
                <w:sz w:val="17"/>
              </w:rPr>
              <w:t> fixação</w:t>
            </w:r>
            <w:r>
              <w:rPr>
                <w:w w:val="105"/>
                <w:sz w:val="17"/>
              </w:rPr>
              <w:t> frontal, com flocos de gel consistente distribuídos em forma de</w:t>
            </w:r>
            <w:r>
              <w:rPr>
                <w:w w:val="105"/>
                <w:sz w:val="17"/>
              </w:rPr>
              <w:t> “H”,</w:t>
            </w:r>
            <w:r>
              <w:rPr>
                <w:w w:val="105"/>
                <w:sz w:val="17"/>
              </w:rPr>
              <w:t> ao</w:t>
            </w:r>
            <w:r>
              <w:rPr>
                <w:w w:val="105"/>
                <w:sz w:val="17"/>
              </w:rPr>
              <w:t> longo</w:t>
            </w:r>
            <w:r>
              <w:rPr>
                <w:w w:val="105"/>
                <w:sz w:val="17"/>
              </w:rPr>
              <w:t> das</w:t>
            </w:r>
            <w:r>
              <w:rPr>
                <w:w w:val="105"/>
                <w:sz w:val="17"/>
              </w:rPr>
              <w:t> extremidades</w:t>
            </w:r>
            <w:r>
              <w:rPr>
                <w:w w:val="105"/>
                <w:sz w:val="17"/>
              </w:rPr>
              <w:t> superiores</w:t>
            </w:r>
            <w:r>
              <w:rPr>
                <w:w w:val="105"/>
                <w:sz w:val="17"/>
              </w:rPr>
              <w:t> e inferiores em sentido longitudinal à parte central da fralda,</w:t>
            </w:r>
            <w:r>
              <w:rPr>
                <w:spacing w:val="-3"/>
                <w:w w:val="105"/>
                <w:sz w:val="17"/>
              </w:rPr>
              <w:t> </w:t>
            </w:r>
            <w:r>
              <w:rPr>
                <w:w w:val="105"/>
                <w:sz w:val="17"/>
              </w:rPr>
              <w:t>descartável.</w:t>
            </w:r>
            <w:r>
              <w:rPr>
                <w:spacing w:val="-3"/>
                <w:w w:val="105"/>
                <w:sz w:val="17"/>
              </w:rPr>
              <w:t> </w:t>
            </w:r>
            <w:r>
              <w:rPr>
                <w:w w:val="105"/>
                <w:sz w:val="17"/>
              </w:rPr>
              <w:t>Embalagem</w:t>
            </w:r>
            <w:r>
              <w:rPr>
                <w:spacing w:val="-3"/>
                <w:w w:val="105"/>
                <w:sz w:val="17"/>
              </w:rPr>
              <w:t> </w:t>
            </w:r>
            <w:r>
              <w:rPr>
                <w:w w:val="105"/>
                <w:sz w:val="17"/>
              </w:rPr>
              <w:t>contendo</w:t>
            </w:r>
            <w:r>
              <w:rPr>
                <w:spacing w:val="-3"/>
                <w:w w:val="105"/>
                <w:sz w:val="17"/>
              </w:rPr>
              <w:t> </w:t>
            </w:r>
            <w:r>
              <w:rPr>
                <w:w w:val="105"/>
                <w:sz w:val="17"/>
              </w:rPr>
              <w:t>número</w:t>
            </w:r>
            <w:r>
              <w:rPr>
                <w:spacing w:val="-3"/>
                <w:w w:val="105"/>
                <w:sz w:val="17"/>
              </w:rPr>
              <w:t> </w:t>
            </w:r>
            <w:r>
              <w:rPr>
                <w:w w:val="105"/>
                <w:sz w:val="17"/>
              </w:rPr>
              <w:t>de lote,</w:t>
            </w:r>
            <w:r>
              <w:rPr>
                <w:w w:val="105"/>
                <w:sz w:val="17"/>
              </w:rPr>
              <w:t> data</w:t>
            </w:r>
            <w:r>
              <w:rPr>
                <w:w w:val="105"/>
                <w:sz w:val="17"/>
              </w:rPr>
              <w:t> de</w:t>
            </w:r>
            <w:r>
              <w:rPr>
                <w:w w:val="105"/>
                <w:sz w:val="17"/>
              </w:rPr>
              <w:t> farbicação</w:t>
            </w:r>
            <w:r>
              <w:rPr>
                <w:w w:val="105"/>
                <w:sz w:val="17"/>
              </w:rPr>
              <w:t> e</w:t>
            </w:r>
            <w:r>
              <w:rPr>
                <w:w w:val="105"/>
                <w:sz w:val="17"/>
              </w:rPr>
              <w:t> validade</w:t>
            </w:r>
            <w:r>
              <w:rPr>
                <w:w w:val="105"/>
                <w:sz w:val="17"/>
              </w:rPr>
              <w:t> do</w:t>
            </w:r>
            <w:r>
              <w:rPr>
                <w:w w:val="105"/>
                <w:sz w:val="17"/>
              </w:rPr>
              <w:t> produto. Produto</w:t>
            </w:r>
            <w:r>
              <w:rPr>
                <w:w w:val="105"/>
                <w:sz w:val="17"/>
              </w:rPr>
              <w:t> dispensado</w:t>
            </w:r>
            <w:r>
              <w:rPr>
                <w:w w:val="105"/>
                <w:sz w:val="17"/>
              </w:rPr>
              <w:t> de</w:t>
            </w:r>
            <w:r>
              <w:rPr>
                <w:w w:val="105"/>
                <w:sz w:val="17"/>
              </w:rPr>
              <w:t> Registro</w:t>
            </w:r>
            <w:r>
              <w:rPr>
                <w:w w:val="105"/>
                <w:sz w:val="17"/>
              </w:rPr>
              <w:t> no</w:t>
            </w:r>
            <w:r>
              <w:rPr>
                <w:w w:val="105"/>
                <w:sz w:val="17"/>
              </w:rPr>
              <w:t> Ministério</w:t>
            </w:r>
            <w:r>
              <w:rPr>
                <w:w w:val="105"/>
                <w:sz w:val="17"/>
              </w:rPr>
              <w:t> da </w:t>
            </w:r>
            <w:r>
              <w:rPr>
                <w:spacing w:val="-2"/>
                <w:w w:val="105"/>
                <w:sz w:val="17"/>
              </w:rPr>
              <w:t>Saúde</w:t>
            </w:r>
            <w:r>
              <w:rPr>
                <w:spacing w:val="-2"/>
                <w:w w:val="105"/>
                <w:sz w:val="16"/>
              </w:rPr>
              <w:t>.</w:t>
            </w:r>
          </w:p>
          <w:p>
            <w:pPr>
              <w:pStyle w:val="TableParagraph"/>
              <w:rPr>
                <w:b/>
                <w:sz w:val="17"/>
              </w:rPr>
            </w:pPr>
          </w:p>
          <w:p>
            <w:pPr>
              <w:pStyle w:val="TableParagraph"/>
              <w:spacing w:line="240" w:lineRule="atLeast"/>
              <w:ind w:left="82" w:right="2330"/>
              <w:rPr>
                <w:sz w:val="16"/>
              </w:rPr>
            </w:pPr>
            <w:r>
              <w:rPr>
                <w:spacing w:val="-2"/>
                <w:sz w:val="16"/>
              </w:rPr>
              <w:t>Marca</w:t>
            </w:r>
            <w:r>
              <w:rPr>
                <w:spacing w:val="-8"/>
                <w:sz w:val="16"/>
              </w:rPr>
              <w:t> </w:t>
            </w:r>
            <w:r>
              <w:rPr>
                <w:spacing w:val="-2"/>
                <w:sz w:val="16"/>
              </w:rPr>
              <w:t>ofertada:</w:t>
            </w:r>
            <w:r>
              <w:rPr>
                <w:spacing w:val="40"/>
                <w:sz w:val="16"/>
              </w:rPr>
              <w:t> </w:t>
            </w:r>
            <w:r>
              <w:rPr>
                <w:sz w:val="16"/>
              </w:rPr>
              <w:t>Registro</w:t>
            </w:r>
            <w:r>
              <w:rPr>
                <w:spacing w:val="-3"/>
                <w:sz w:val="16"/>
              </w:rPr>
              <w:t> </w:t>
            </w:r>
            <w:r>
              <w:rPr>
                <w:sz w:val="16"/>
              </w:rPr>
              <w:t>nº:</w:t>
            </w:r>
          </w:p>
        </w:tc>
        <w:tc>
          <w:tcPr>
            <w:tcW w:w="611" w:type="dxa"/>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16"/>
              <w:rPr>
                <w:b/>
                <w:sz w:val="17"/>
              </w:rPr>
            </w:pPr>
          </w:p>
          <w:p>
            <w:pPr>
              <w:pStyle w:val="TableParagraph"/>
              <w:ind w:left="24"/>
              <w:jc w:val="center"/>
              <w:rPr>
                <w:sz w:val="17"/>
              </w:rPr>
            </w:pPr>
            <w:r>
              <w:rPr>
                <w:spacing w:val="-4"/>
                <w:w w:val="105"/>
                <w:sz w:val="17"/>
              </w:rPr>
              <w:t>Unid</w:t>
            </w:r>
          </w:p>
        </w:tc>
        <w:tc>
          <w:tcPr>
            <w:tcW w:w="863" w:type="dxa"/>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16"/>
              <w:rPr>
                <w:b/>
                <w:sz w:val="17"/>
              </w:rPr>
            </w:pPr>
          </w:p>
          <w:p>
            <w:pPr>
              <w:pStyle w:val="TableParagraph"/>
              <w:ind w:left="45" w:right="12"/>
              <w:jc w:val="center"/>
              <w:rPr>
                <w:sz w:val="17"/>
              </w:rPr>
            </w:pPr>
            <w:r>
              <w:rPr>
                <w:spacing w:val="-2"/>
                <w:w w:val="105"/>
                <w:sz w:val="17"/>
              </w:rPr>
              <w:t>45.100</w:t>
            </w:r>
          </w:p>
        </w:tc>
        <w:tc>
          <w:tcPr>
            <w:tcW w:w="863" w:type="dxa"/>
          </w:tcPr>
          <w:p>
            <w:pPr>
              <w:pStyle w:val="TableParagraph"/>
              <w:rPr>
                <w:sz w:val="16"/>
              </w:rPr>
            </w:pPr>
          </w:p>
        </w:tc>
        <w:tc>
          <w:tcPr>
            <w:tcW w:w="850" w:type="dxa"/>
          </w:tcPr>
          <w:p>
            <w:pPr>
              <w:pStyle w:val="TableParagraph"/>
              <w:rPr>
                <w:sz w:val="16"/>
              </w:rPr>
            </w:pPr>
          </w:p>
        </w:tc>
        <w:tc>
          <w:tcPr>
            <w:tcW w:w="863" w:type="dxa"/>
          </w:tcPr>
          <w:p>
            <w:pPr>
              <w:pStyle w:val="TableParagraph"/>
              <w:rPr>
                <w:sz w:val="16"/>
              </w:rPr>
            </w:pPr>
          </w:p>
        </w:tc>
        <w:tc>
          <w:tcPr>
            <w:tcW w:w="850" w:type="dxa"/>
            <w:tcBorders>
              <w:right w:val="single" w:sz="12" w:space="0" w:color="808080"/>
            </w:tcBorders>
          </w:tcPr>
          <w:p>
            <w:pPr>
              <w:pStyle w:val="TableParagraph"/>
              <w:rPr>
                <w:sz w:val="16"/>
              </w:rPr>
            </w:pPr>
          </w:p>
        </w:tc>
      </w:tr>
      <w:tr>
        <w:trPr>
          <w:trHeight w:val="3822" w:hRule="atLeast"/>
        </w:trPr>
        <w:tc>
          <w:tcPr>
            <w:tcW w:w="4582" w:type="dxa"/>
            <w:gridSpan w:val="2"/>
            <w:tcBorders>
              <w:left w:val="single" w:sz="12" w:space="0" w:color="808080"/>
              <w:bottom w:val="single" w:sz="12" w:space="0" w:color="808080"/>
            </w:tcBorders>
          </w:tcPr>
          <w:p>
            <w:pPr>
              <w:pStyle w:val="TableParagraph"/>
              <w:spacing w:before="35"/>
              <w:ind w:left="14"/>
              <w:jc w:val="center"/>
              <w:rPr>
                <w:b/>
                <w:sz w:val="16"/>
              </w:rPr>
            </w:pPr>
            <w:r>
              <w:rPr>
                <w:b/>
                <w:spacing w:val="-2"/>
                <w:sz w:val="16"/>
              </w:rPr>
              <w:t>OBSERVAÇÕES</w:t>
            </w:r>
          </w:p>
          <w:p>
            <w:pPr>
              <w:pStyle w:val="TableParagraph"/>
              <w:spacing w:before="110"/>
              <w:rPr>
                <w:b/>
                <w:sz w:val="16"/>
              </w:rPr>
            </w:pPr>
          </w:p>
          <w:p>
            <w:pPr>
              <w:pStyle w:val="TableParagraph"/>
              <w:spacing w:before="1"/>
              <w:ind w:left="122"/>
              <w:rPr>
                <w:sz w:val="16"/>
              </w:rPr>
            </w:pPr>
            <w:r>
              <w:rPr>
                <w:spacing w:val="-2"/>
                <w:sz w:val="16"/>
              </w:rPr>
              <w:t>1ª</w:t>
            </w:r>
            <w:r>
              <w:rPr>
                <w:spacing w:val="-9"/>
                <w:sz w:val="16"/>
              </w:rPr>
              <w:t> </w:t>
            </w:r>
            <w:r>
              <w:rPr>
                <w:spacing w:val="-2"/>
                <w:sz w:val="16"/>
              </w:rPr>
              <w:t>A</w:t>
            </w:r>
            <w:r>
              <w:rPr>
                <w:spacing w:val="-9"/>
                <w:sz w:val="16"/>
              </w:rPr>
              <w:t> </w:t>
            </w:r>
            <w:r>
              <w:rPr>
                <w:spacing w:val="-2"/>
                <w:sz w:val="16"/>
              </w:rPr>
              <w:t>PROPOSTA-DETALHE</w:t>
            </w:r>
            <w:r>
              <w:rPr>
                <w:spacing w:val="-8"/>
                <w:sz w:val="16"/>
              </w:rPr>
              <w:t> </w:t>
            </w:r>
            <w:r>
              <w:rPr>
                <w:spacing w:val="-2"/>
                <w:sz w:val="16"/>
              </w:rPr>
              <w:t>deverá:</w:t>
            </w:r>
          </w:p>
          <w:p>
            <w:pPr>
              <w:pStyle w:val="TableParagraph"/>
              <w:numPr>
                <w:ilvl w:val="0"/>
                <w:numId w:val="68"/>
              </w:numPr>
              <w:tabs>
                <w:tab w:pos="439" w:val="left" w:leader="none"/>
                <w:tab w:pos="509" w:val="left" w:leader="none"/>
              </w:tabs>
              <w:spacing w:line="312" w:lineRule="auto" w:before="55" w:after="0"/>
              <w:ind w:left="509" w:right="107" w:hanging="241"/>
              <w:jc w:val="both"/>
              <w:rPr>
                <w:sz w:val="16"/>
              </w:rPr>
            </w:pPr>
            <w:r>
              <w:rPr>
                <w:sz w:val="16"/>
              </w:rPr>
              <w:t>ser preenchida integralmente por processo mecânico </w:t>
            </w:r>
            <w:r>
              <w:rPr>
                <w:sz w:val="16"/>
              </w:rPr>
              <w:t>ou</w:t>
            </w:r>
            <w:r>
              <w:rPr>
                <w:spacing w:val="40"/>
                <w:sz w:val="16"/>
              </w:rPr>
              <w:t> </w:t>
            </w:r>
            <w:r>
              <w:rPr>
                <w:sz w:val="16"/>
              </w:rPr>
              <w:t>eletrônico, sem emendas e rasuras;</w:t>
            </w:r>
          </w:p>
          <w:p>
            <w:pPr>
              <w:pStyle w:val="TableParagraph"/>
              <w:numPr>
                <w:ilvl w:val="0"/>
                <w:numId w:val="68"/>
              </w:numPr>
              <w:tabs>
                <w:tab w:pos="376" w:val="left" w:leader="none"/>
                <w:tab w:pos="509" w:val="left" w:leader="none"/>
              </w:tabs>
              <w:spacing w:line="312" w:lineRule="auto" w:before="0" w:after="0"/>
              <w:ind w:left="509" w:right="107" w:hanging="241"/>
              <w:jc w:val="both"/>
              <w:rPr>
                <w:sz w:val="16"/>
              </w:rPr>
            </w:pPr>
            <w:r>
              <w:rPr>
                <w:sz w:val="16"/>
              </w:rPr>
              <w:t>conter os preços em algarismos e por extenso, por unidade, </w:t>
            </w:r>
            <w:r>
              <w:rPr>
                <w:sz w:val="16"/>
              </w:rPr>
              <w:t>já</w:t>
            </w:r>
            <w:r>
              <w:rPr>
                <w:spacing w:val="40"/>
                <w:sz w:val="16"/>
              </w:rPr>
              <w:t> </w:t>
            </w:r>
            <w:r>
              <w:rPr>
                <w:sz w:val="16"/>
              </w:rPr>
              <w:t>incluídas as despesas de fretes, impostos federais, ou</w:t>
            </w:r>
            <w:r>
              <w:rPr>
                <w:spacing w:val="40"/>
                <w:sz w:val="16"/>
              </w:rPr>
              <w:t> </w:t>
            </w:r>
            <w:r>
              <w:rPr>
                <w:sz w:val="16"/>
              </w:rPr>
              <w:t>estaduais e descontos especiais;</w:t>
            </w:r>
          </w:p>
          <w:p>
            <w:pPr>
              <w:pStyle w:val="TableParagraph"/>
              <w:numPr>
                <w:ilvl w:val="0"/>
                <w:numId w:val="68"/>
              </w:numPr>
              <w:tabs>
                <w:tab w:pos="427" w:val="left" w:leader="none"/>
              </w:tabs>
              <w:spacing w:line="312" w:lineRule="auto" w:before="0" w:after="0"/>
              <w:ind w:left="310" w:right="54" w:firstLine="0"/>
              <w:jc w:val="both"/>
              <w:rPr>
                <w:b/>
                <w:sz w:val="16"/>
              </w:rPr>
            </w:pPr>
            <w:r>
              <w:rPr>
                <w:b/>
                <w:sz w:val="16"/>
              </w:rPr>
              <w:t>ser apresentada com, no máximo, 2 (duas) casas </w:t>
            </w:r>
            <w:r>
              <w:rPr>
                <w:b/>
                <w:sz w:val="16"/>
              </w:rPr>
              <w:t>decimais</w:t>
            </w:r>
            <w:r>
              <w:rPr>
                <w:b/>
                <w:spacing w:val="40"/>
                <w:sz w:val="16"/>
              </w:rPr>
              <w:t> </w:t>
            </w:r>
            <w:r>
              <w:rPr>
                <w:b/>
                <w:sz w:val="16"/>
              </w:rPr>
              <w:t>após a vírgula.</w:t>
            </w:r>
          </w:p>
          <w:p>
            <w:pPr>
              <w:pStyle w:val="TableParagraph"/>
              <w:numPr>
                <w:ilvl w:val="0"/>
                <w:numId w:val="68"/>
              </w:numPr>
              <w:tabs>
                <w:tab w:pos="360" w:val="left" w:leader="none"/>
              </w:tabs>
              <w:spacing w:line="184" w:lineRule="exact" w:before="0" w:after="0"/>
              <w:ind w:left="360" w:right="0" w:hanging="92"/>
              <w:jc w:val="both"/>
              <w:rPr>
                <w:sz w:val="16"/>
              </w:rPr>
            </w:pPr>
            <w:r>
              <w:rPr>
                <w:sz w:val="16"/>
              </w:rPr>
              <w:t>ser</w:t>
            </w:r>
            <w:r>
              <w:rPr>
                <w:spacing w:val="-4"/>
                <w:sz w:val="16"/>
              </w:rPr>
              <w:t> </w:t>
            </w:r>
            <w:r>
              <w:rPr>
                <w:sz w:val="16"/>
              </w:rPr>
              <w:t>datada</w:t>
            </w:r>
            <w:r>
              <w:rPr>
                <w:spacing w:val="-4"/>
                <w:sz w:val="16"/>
              </w:rPr>
              <w:t> </w:t>
            </w:r>
            <w:r>
              <w:rPr>
                <w:sz w:val="16"/>
              </w:rPr>
              <w:t>e</w:t>
            </w:r>
            <w:r>
              <w:rPr>
                <w:spacing w:val="-4"/>
                <w:sz w:val="16"/>
              </w:rPr>
              <w:t> </w:t>
            </w:r>
            <w:r>
              <w:rPr>
                <w:sz w:val="16"/>
              </w:rPr>
              <w:t>assinada</w:t>
            </w:r>
            <w:r>
              <w:rPr>
                <w:spacing w:val="-4"/>
                <w:sz w:val="16"/>
              </w:rPr>
              <w:t> </w:t>
            </w:r>
            <w:r>
              <w:rPr>
                <w:sz w:val="16"/>
              </w:rPr>
              <w:t>pelo</w:t>
            </w:r>
            <w:r>
              <w:rPr>
                <w:spacing w:val="-4"/>
                <w:sz w:val="16"/>
              </w:rPr>
              <w:t> </w:t>
            </w:r>
            <w:r>
              <w:rPr>
                <w:sz w:val="16"/>
              </w:rPr>
              <w:t>gerente</w:t>
            </w:r>
            <w:r>
              <w:rPr>
                <w:spacing w:val="-4"/>
                <w:sz w:val="16"/>
              </w:rPr>
              <w:t> </w:t>
            </w:r>
            <w:r>
              <w:rPr>
                <w:sz w:val="16"/>
              </w:rPr>
              <w:t>ou</w:t>
            </w:r>
            <w:r>
              <w:rPr>
                <w:spacing w:val="-4"/>
                <w:sz w:val="16"/>
              </w:rPr>
              <w:t> </w:t>
            </w:r>
            <w:r>
              <w:rPr>
                <w:sz w:val="16"/>
              </w:rPr>
              <w:t>seu</w:t>
            </w:r>
            <w:r>
              <w:rPr>
                <w:spacing w:val="-4"/>
                <w:sz w:val="16"/>
              </w:rPr>
              <w:t> </w:t>
            </w:r>
            <w:r>
              <w:rPr>
                <w:spacing w:val="-2"/>
                <w:sz w:val="16"/>
              </w:rPr>
              <w:t>procurador.</w:t>
            </w:r>
          </w:p>
          <w:p>
            <w:pPr>
              <w:pStyle w:val="TableParagraph"/>
              <w:spacing w:line="312" w:lineRule="auto" w:before="54"/>
              <w:ind w:left="363" w:right="107" w:hanging="241"/>
              <w:jc w:val="both"/>
              <w:rPr>
                <w:sz w:val="16"/>
              </w:rPr>
            </w:pPr>
            <w:r>
              <w:rPr>
                <w:sz w:val="16"/>
              </w:rPr>
              <w:t>2ª O Proponente se obrigará, mediante devolução da PROPOSTA-</w:t>
            </w:r>
            <w:r>
              <w:rPr>
                <w:spacing w:val="40"/>
                <w:sz w:val="16"/>
              </w:rPr>
              <w:t> </w:t>
            </w:r>
            <w:r>
              <w:rPr>
                <w:sz w:val="16"/>
              </w:rPr>
              <w:t>DETALHE, a cumprir os termos nela contidos.</w:t>
            </w:r>
          </w:p>
          <w:p>
            <w:pPr>
              <w:pStyle w:val="TableParagraph"/>
              <w:spacing w:line="312" w:lineRule="auto"/>
              <w:ind w:left="363" w:right="107" w:hanging="241"/>
              <w:jc w:val="both"/>
              <w:rPr>
                <w:sz w:val="16"/>
              </w:rPr>
            </w:pPr>
            <w:r>
              <w:rPr>
                <w:sz w:val="16"/>
              </w:rPr>
              <w:t>3ª A licitação poderá ser anulada no todo, ou em parte, </w:t>
            </w:r>
            <w:r>
              <w:rPr>
                <w:sz w:val="16"/>
              </w:rPr>
              <w:t>de</w:t>
            </w:r>
            <w:r>
              <w:rPr>
                <w:spacing w:val="40"/>
                <w:sz w:val="16"/>
              </w:rPr>
              <w:t> </w:t>
            </w:r>
            <w:r>
              <w:rPr>
                <w:sz w:val="16"/>
              </w:rPr>
              <w:t>conformidade com a legislação vigente.</w:t>
            </w:r>
          </w:p>
        </w:tc>
        <w:tc>
          <w:tcPr>
            <w:tcW w:w="4900" w:type="dxa"/>
            <w:gridSpan w:val="6"/>
            <w:tcBorders>
              <w:bottom w:val="single" w:sz="12" w:space="0" w:color="808080"/>
              <w:right w:val="single" w:sz="12" w:space="0" w:color="808080"/>
            </w:tcBorders>
          </w:tcPr>
          <w:p>
            <w:pPr>
              <w:pStyle w:val="TableParagraph"/>
              <w:spacing w:before="90"/>
              <w:rPr>
                <w:b/>
                <w:sz w:val="16"/>
              </w:rPr>
            </w:pPr>
          </w:p>
          <w:p>
            <w:pPr>
              <w:pStyle w:val="TableParagraph"/>
              <w:spacing w:line="312" w:lineRule="auto"/>
              <w:ind w:left="127" w:right="1450"/>
              <w:jc w:val="both"/>
              <w:rPr>
                <w:sz w:val="16"/>
              </w:rPr>
            </w:pPr>
            <w:r>
              <w:rPr>
                <w:b/>
                <w:sz w:val="16"/>
              </w:rPr>
              <w:t>Validade</w:t>
            </w:r>
            <w:r>
              <w:rPr>
                <w:b/>
                <w:spacing w:val="-10"/>
                <w:sz w:val="16"/>
              </w:rPr>
              <w:t> </w:t>
            </w:r>
            <w:r>
              <w:rPr>
                <w:b/>
                <w:sz w:val="16"/>
              </w:rPr>
              <w:t>da</w:t>
            </w:r>
            <w:r>
              <w:rPr>
                <w:b/>
                <w:spacing w:val="-10"/>
                <w:sz w:val="16"/>
              </w:rPr>
              <w:t> </w:t>
            </w:r>
            <w:r>
              <w:rPr>
                <w:b/>
                <w:sz w:val="16"/>
              </w:rPr>
              <w:t>Proposta-Detalhe:</w:t>
            </w:r>
            <w:r>
              <w:rPr>
                <w:b/>
                <w:spacing w:val="-10"/>
                <w:sz w:val="16"/>
              </w:rPr>
              <w:t> </w:t>
            </w:r>
            <w:r>
              <w:rPr>
                <w:sz w:val="16"/>
              </w:rPr>
              <w:t>60</w:t>
            </w:r>
            <w:r>
              <w:rPr>
                <w:spacing w:val="-10"/>
                <w:sz w:val="16"/>
              </w:rPr>
              <w:t> </w:t>
            </w:r>
            <w:r>
              <w:rPr>
                <w:sz w:val="16"/>
              </w:rPr>
              <w:t>(sessenta)</w:t>
            </w:r>
            <w:r>
              <w:rPr>
                <w:spacing w:val="-10"/>
                <w:sz w:val="16"/>
              </w:rPr>
              <w:t> </w:t>
            </w:r>
            <w:r>
              <w:rPr>
                <w:sz w:val="16"/>
              </w:rPr>
              <w:t>dias.</w:t>
            </w:r>
            <w:r>
              <w:rPr>
                <w:spacing w:val="40"/>
                <w:sz w:val="16"/>
              </w:rPr>
              <w:t> </w:t>
            </w:r>
            <w:r>
              <w:rPr>
                <w:b/>
                <w:sz w:val="16"/>
              </w:rPr>
              <w:t>Prazo</w:t>
            </w:r>
            <w:r>
              <w:rPr>
                <w:b/>
                <w:spacing w:val="-10"/>
                <w:sz w:val="16"/>
              </w:rPr>
              <w:t> </w:t>
            </w:r>
            <w:r>
              <w:rPr>
                <w:b/>
                <w:sz w:val="16"/>
              </w:rPr>
              <w:t>de</w:t>
            </w:r>
            <w:r>
              <w:rPr>
                <w:b/>
                <w:spacing w:val="-10"/>
                <w:sz w:val="16"/>
              </w:rPr>
              <w:t> </w:t>
            </w:r>
            <w:r>
              <w:rPr>
                <w:b/>
                <w:sz w:val="16"/>
              </w:rPr>
              <w:t>entrega:</w:t>
            </w:r>
            <w:r>
              <w:rPr>
                <w:b/>
                <w:spacing w:val="-10"/>
                <w:sz w:val="16"/>
              </w:rPr>
              <w:t> </w:t>
            </w:r>
            <w:r>
              <w:rPr>
                <w:sz w:val="16"/>
              </w:rPr>
              <w:t>Conforme</w:t>
            </w:r>
            <w:r>
              <w:rPr>
                <w:spacing w:val="-10"/>
                <w:sz w:val="16"/>
              </w:rPr>
              <w:t> </w:t>
            </w:r>
            <w:r>
              <w:rPr>
                <w:sz w:val="16"/>
              </w:rPr>
              <w:t>Termo</w:t>
            </w:r>
            <w:r>
              <w:rPr>
                <w:spacing w:val="-10"/>
                <w:sz w:val="16"/>
              </w:rPr>
              <w:t> </w:t>
            </w:r>
            <w:r>
              <w:rPr>
                <w:sz w:val="16"/>
              </w:rPr>
              <w:t>de</w:t>
            </w:r>
            <w:r>
              <w:rPr>
                <w:spacing w:val="-10"/>
                <w:sz w:val="16"/>
              </w:rPr>
              <w:t> </w:t>
            </w:r>
            <w:r>
              <w:rPr>
                <w:sz w:val="16"/>
              </w:rPr>
              <w:t>Referência.</w:t>
            </w:r>
            <w:r>
              <w:rPr>
                <w:spacing w:val="40"/>
                <w:sz w:val="16"/>
              </w:rPr>
              <w:t> </w:t>
            </w:r>
            <w:r>
              <w:rPr>
                <w:b/>
                <w:sz w:val="16"/>
              </w:rPr>
              <w:t>Local</w:t>
            </w:r>
            <w:r>
              <w:rPr>
                <w:b/>
                <w:spacing w:val="-8"/>
                <w:sz w:val="16"/>
              </w:rPr>
              <w:t> </w:t>
            </w:r>
            <w:r>
              <w:rPr>
                <w:b/>
                <w:sz w:val="16"/>
              </w:rPr>
              <w:t>de</w:t>
            </w:r>
            <w:r>
              <w:rPr>
                <w:b/>
                <w:spacing w:val="-7"/>
                <w:sz w:val="16"/>
              </w:rPr>
              <w:t> </w:t>
            </w:r>
            <w:r>
              <w:rPr>
                <w:b/>
                <w:sz w:val="16"/>
              </w:rPr>
              <w:t>entrega:</w:t>
            </w:r>
            <w:r>
              <w:rPr>
                <w:b/>
                <w:spacing w:val="-8"/>
                <w:sz w:val="16"/>
              </w:rPr>
              <w:t> </w:t>
            </w:r>
            <w:r>
              <w:rPr>
                <w:sz w:val="16"/>
              </w:rPr>
              <w:t>Conforme</w:t>
            </w:r>
            <w:r>
              <w:rPr>
                <w:spacing w:val="-10"/>
                <w:sz w:val="16"/>
              </w:rPr>
              <w:t> </w:t>
            </w:r>
            <w:r>
              <w:rPr>
                <w:sz w:val="16"/>
              </w:rPr>
              <w:t>Termo</w:t>
            </w:r>
            <w:r>
              <w:rPr>
                <w:spacing w:val="-7"/>
                <w:sz w:val="16"/>
              </w:rPr>
              <w:t> </w:t>
            </w:r>
            <w:r>
              <w:rPr>
                <w:sz w:val="16"/>
              </w:rPr>
              <w:t>de</w:t>
            </w:r>
            <w:r>
              <w:rPr>
                <w:spacing w:val="-8"/>
                <w:sz w:val="16"/>
              </w:rPr>
              <w:t> </w:t>
            </w:r>
            <w:r>
              <w:rPr>
                <w:spacing w:val="-2"/>
                <w:sz w:val="16"/>
              </w:rPr>
              <w:t>Referência.</w:t>
            </w:r>
          </w:p>
          <w:p>
            <w:pPr>
              <w:pStyle w:val="TableParagraph"/>
              <w:spacing w:before="161"/>
              <w:rPr>
                <w:b/>
                <w:sz w:val="16"/>
              </w:rPr>
            </w:pPr>
          </w:p>
          <w:p>
            <w:pPr>
              <w:pStyle w:val="TableParagraph"/>
              <w:ind w:left="127"/>
              <w:rPr>
                <w:sz w:val="16"/>
              </w:rPr>
            </w:pPr>
            <w:r>
              <w:rPr>
                <w:sz w:val="16"/>
              </w:rPr>
              <w:t>Declaramos</w:t>
            </w:r>
            <w:r>
              <w:rPr>
                <w:spacing w:val="-6"/>
                <w:sz w:val="16"/>
              </w:rPr>
              <w:t> </w:t>
            </w:r>
            <w:r>
              <w:rPr>
                <w:sz w:val="16"/>
              </w:rPr>
              <w:t>inteira</w:t>
            </w:r>
            <w:r>
              <w:rPr>
                <w:spacing w:val="-6"/>
                <w:sz w:val="16"/>
              </w:rPr>
              <w:t> </w:t>
            </w:r>
            <w:r>
              <w:rPr>
                <w:sz w:val="16"/>
              </w:rPr>
              <w:t>submissão</w:t>
            </w:r>
            <w:r>
              <w:rPr>
                <w:spacing w:val="-5"/>
                <w:sz w:val="16"/>
              </w:rPr>
              <w:t> </w:t>
            </w:r>
            <w:r>
              <w:rPr>
                <w:sz w:val="16"/>
              </w:rPr>
              <w:t>ao</w:t>
            </w:r>
            <w:r>
              <w:rPr>
                <w:spacing w:val="-6"/>
                <w:sz w:val="16"/>
              </w:rPr>
              <w:t> </w:t>
            </w:r>
            <w:r>
              <w:rPr>
                <w:sz w:val="16"/>
              </w:rPr>
              <w:t>presente</w:t>
            </w:r>
            <w:r>
              <w:rPr>
                <w:spacing w:val="-5"/>
                <w:sz w:val="16"/>
              </w:rPr>
              <w:t> </w:t>
            </w:r>
            <w:r>
              <w:rPr>
                <w:sz w:val="16"/>
              </w:rPr>
              <w:t>termo</w:t>
            </w:r>
            <w:r>
              <w:rPr>
                <w:spacing w:val="-6"/>
                <w:sz w:val="16"/>
              </w:rPr>
              <w:t> </w:t>
            </w:r>
            <w:r>
              <w:rPr>
                <w:sz w:val="16"/>
              </w:rPr>
              <w:t>e</w:t>
            </w:r>
            <w:r>
              <w:rPr>
                <w:spacing w:val="-5"/>
                <w:sz w:val="16"/>
              </w:rPr>
              <w:t> </w:t>
            </w:r>
            <w:r>
              <w:rPr>
                <w:sz w:val="16"/>
              </w:rPr>
              <w:t>legislação</w:t>
            </w:r>
            <w:r>
              <w:rPr>
                <w:spacing w:val="-6"/>
                <w:sz w:val="16"/>
              </w:rPr>
              <w:t> </w:t>
            </w:r>
            <w:r>
              <w:rPr>
                <w:spacing w:val="-2"/>
                <w:sz w:val="16"/>
              </w:rPr>
              <w:t>vigente.</w:t>
            </w:r>
          </w:p>
          <w:p>
            <w:pPr>
              <w:pStyle w:val="TableParagraph"/>
              <w:rPr>
                <w:b/>
                <w:sz w:val="16"/>
              </w:rPr>
            </w:pPr>
          </w:p>
          <w:p>
            <w:pPr>
              <w:pStyle w:val="TableParagraph"/>
              <w:spacing w:before="33"/>
              <w:rPr>
                <w:b/>
                <w:sz w:val="16"/>
              </w:rPr>
            </w:pPr>
          </w:p>
          <w:p>
            <w:pPr>
              <w:pStyle w:val="TableParagraph"/>
              <w:tabs>
                <w:tab w:pos="787" w:val="left" w:leader="none"/>
                <w:tab w:pos="1469" w:val="left" w:leader="none"/>
              </w:tabs>
              <w:ind w:left="127"/>
              <w:rPr>
                <w:sz w:val="16"/>
              </w:rPr>
            </w:pPr>
            <w:r>
              <w:rPr>
                <w:sz w:val="16"/>
              </w:rPr>
              <w:t>Em</w:t>
            </w:r>
            <w:r>
              <w:rPr>
                <w:spacing w:val="-3"/>
                <w:sz w:val="16"/>
              </w:rPr>
              <w:t> </w:t>
            </w:r>
            <w:r>
              <w:rPr>
                <w:sz w:val="16"/>
                <w:u w:val="single"/>
              </w:rPr>
              <w:tab/>
            </w:r>
            <w:r>
              <w:rPr>
                <w:spacing w:val="-10"/>
                <w:sz w:val="16"/>
                <w:u w:val="single"/>
              </w:rPr>
              <w:t>/</w:t>
            </w:r>
            <w:r>
              <w:rPr>
                <w:sz w:val="16"/>
                <w:u w:val="single"/>
              </w:rPr>
              <w:tab/>
            </w:r>
            <w:r>
              <w:rPr>
                <w:spacing w:val="-2"/>
                <w:sz w:val="16"/>
              </w:rPr>
              <w:t>/2025.</w:t>
            </w:r>
          </w:p>
          <w:p>
            <w:pPr>
              <w:pStyle w:val="TableParagraph"/>
              <w:rPr>
                <w:b/>
                <w:sz w:val="20"/>
              </w:rPr>
            </w:pPr>
          </w:p>
          <w:p>
            <w:pPr>
              <w:pStyle w:val="TableParagraph"/>
              <w:spacing w:before="14" w:after="1"/>
              <w:rPr>
                <w:b/>
                <w:sz w:val="20"/>
              </w:rPr>
            </w:pPr>
          </w:p>
          <w:p>
            <w:pPr>
              <w:pStyle w:val="TableParagraph"/>
              <w:spacing w:line="20" w:lineRule="exact"/>
              <w:ind w:left="780"/>
              <w:rPr>
                <w:sz w:val="2"/>
              </w:rPr>
            </w:pPr>
            <w:r>
              <w:rPr>
                <w:sz w:val="2"/>
              </w:rPr>
              <mc:AlternateContent>
                <mc:Choice Requires="wps">
                  <w:drawing>
                    <wp:inline distT="0" distB="0" distL="0" distR="0">
                      <wp:extent cx="2125345" cy="4445"/>
                      <wp:effectExtent l="9525" t="0" r="0" b="5080"/>
                      <wp:docPr id="25" name="Group 25"/>
                      <wp:cNvGraphicFramePr>
                        <a:graphicFrameLocks/>
                      </wp:cNvGraphicFramePr>
                      <a:graphic>
                        <a:graphicData uri="http://schemas.microsoft.com/office/word/2010/wordprocessingGroup">
                          <wpg:wgp>
                            <wpg:cNvPr id="25" name="Group 25"/>
                            <wpg:cNvGrpSpPr/>
                            <wpg:grpSpPr>
                              <a:xfrm>
                                <a:off x="0" y="0"/>
                                <a:ext cx="2125345" cy="4445"/>
                                <a:chExt cx="2125345" cy="4445"/>
                              </a:xfrm>
                            </wpg:grpSpPr>
                            <wps:wsp>
                              <wps:cNvPr id="26" name="Graphic 26"/>
                              <wps:cNvSpPr/>
                              <wps:spPr>
                                <a:xfrm>
                                  <a:off x="0" y="2054"/>
                                  <a:ext cx="2125345" cy="1270"/>
                                </a:xfrm>
                                <a:custGeom>
                                  <a:avLst/>
                                  <a:gdLst/>
                                  <a:ahLst/>
                                  <a:cxnLst/>
                                  <a:rect l="l" t="t" r="r" b="b"/>
                                  <a:pathLst>
                                    <a:path w="2125345" h="0">
                                      <a:moveTo>
                                        <a:pt x="0" y="0"/>
                                      </a:moveTo>
                                      <a:lnTo>
                                        <a:pt x="2125175" y="0"/>
                                      </a:lnTo>
                                    </a:path>
                                  </a:pathLst>
                                </a:custGeom>
                                <a:ln w="4108">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67.35pt;height:.35pt;mso-position-horizontal-relative:char;mso-position-vertical-relative:line" id="docshapegroup22" coordorigin="0,0" coordsize="3347,7">
                      <v:line style="position:absolute" from="0,3" to="3347,3" stroked="true" strokeweight=".323468pt" strokecolor="#000000">
                        <v:stroke dashstyle="solid"/>
                      </v:line>
                    </v:group>
                  </w:pict>
                </mc:Fallback>
              </mc:AlternateContent>
            </w:r>
            <w:r>
              <w:rPr>
                <w:sz w:val="2"/>
              </w:rPr>
            </w:r>
          </w:p>
          <w:p>
            <w:pPr>
              <w:pStyle w:val="TableParagraph"/>
              <w:spacing w:before="38"/>
              <w:ind w:left="1586"/>
              <w:rPr>
                <w:sz w:val="16"/>
              </w:rPr>
            </w:pPr>
            <w:r>
              <w:rPr>
                <w:sz w:val="16"/>
              </w:rPr>
              <w:t>(assinatura</w:t>
            </w:r>
            <w:r>
              <w:rPr>
                <w:spacing w:val="-6"/>
                <w:sz w:val="16"/>
              </w:rPr>
              <w:t> </w:t>
            </w:r>
            <w:r>
              <w:rPr>
                <w:sz w:val="16"/>
              </w:rPr>
              <w:t>do</w:t>
            </w:r>
            <w:r>
              <w:rPr>
                <w:spacing w:val="-5"/>
                <w:sz w:val="16"/>
              </w:rPr>
              <w:t> </w:t>
            </w:r>
            <w:r>
              <w:rPr>
                <w:spacing w:val="-2"/>
                <w:sz w:val="16"/>
              </w:rPr>
              <w:t>responsável)</w:t>
            </w:r>
          </w:p>
          <w:p>
            <w:pPr>
              <w:pStyle w:val="TableParagraph"/>
              <w:spacing w:before="110"/>
              <w:rPr>
                <w:b/>
                <w:sz w:val="16"/>
              </w:rPr>
            </w:pPr>
          </w:p>
          <w:p>
            <w:pPr>
              <w:pStyle w:val="TableParagraph"/>
              <w:ind w:left="137" w:right="4260" w:hanging="10"/>
              <w:rPr>
                <w:b/>
                <w:sz w:val="16"/>
              </w:rPr>
            </w:pPr>
            <w:r>
              <w:rPr>
                <w:b/>
                <w:spacing w:val="-2"/>
                <w:sz w:val="16"/>
              </w:rPr>
              <w:t>Nome:</w:t>
            </w:r>
          </w:p>
          <w:p>
            <w:pPr>
              <w:pStyle w:val="TableParagraph"/>
              <w:spacing w:before="69"/>
              <w:ind w:left="137" w:right="4260"/>
              <w:rPr>
                <w:b/>
                <w:sz w:val="16"/>
              </w:rPr>
            </w:pPr>
            <w:r>
              <w:rPr>
                <w:b/>
                <w:spacing w:val="-2"/>
                <w:sz w:val="16"/>
              </w:rPr>
              <w:t>Cargo:</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74"/>
        <w:ind w:left="0"/>
        <w:rPr>
          <w:b/>
        </w:rPr>
      </w:pPr>
    </w:p>
    <w:p>
      <w:pPr>
        <w:spacing w:before="0"/>
        <w:ind w:left="14" w:right="130" w:firstLine="0"/>
        <w:jc w:val="center"/>
        <w:rPr>
          <w:b/>
          <w:sz w:val="17"/>
        </w:rPr>
      </w:pPr>
      <w:r>
        <w:rPr>
          <w:b/>
          <w:w w:val="105"/>
          <w:sz w:val="17"/>
          <w:u w:val="single"/>
        </w:rPr>
        <w:t>ANEXO</w:t>
      </w:r>
      <w:r>
        <w:rPr>
          <w:b/>
          <w:spacing w:val="-12"/>
          <w:w w:val="105"/>
          <w:sz w:val="17"/>
          <w:u w:val="single"/>
        </w:rPr>
        <w:t> </w:t>
      </w:r>
      <w:r>
        <w:rPr>
          <w:b/>
          <w:w w:val="105"/>
          <w:sz w:val="17"/>
          <w:u w:val="single"/>
        </w:rPr>
        <w:t>VI</w:t>
      </w:r>
      <w:r>
        <w:rPr>
          <w:b/>
          <w:spacing w:val="-11"/>
          <w:w w:val="105"/>
          <w:sz w:val="17"/>
          <w:u w:val="single"/>
        </w:rPr>
        <w:t> </w:t>
      </w:r>
      <w:r>
        <w:rPr>
          <w:b/>
          <w:w w:val="105"/>
          <w:sz w:val="17"/>
          <w:u w:val="single"/>
        </w:rPr>
        <w:t>-</w:t>
      </w:r>
      <w:r>
        <w:rPr>
          <w:b/>
          <w:spacing w:val="-11"/>
          <w:w w:val="105"/>
          <w:sz w:val="17"/>
          <w:u w:val="single"/>
        </w:rPr>
        <w:t> </w:t>
      </w:r>
      <w:r>
        <w:rPr>
          <w:b/>
          <w:w w:val="105"/>
          <w:sz w:val="17"/>
          <w:u w:val="single"/>
        </w:rPr>
        <w:t>DECLARAÇÃO</w:t>
      </w:r>
      <w:r>
        <w:rPr>
          <w:b/>
          <w:spacing w:val="-9"/>
          <w:w w:val="105"/>
          <w:sz w:val="17"/>
          <w:u w:val="single"/>
        </w:rPr>
        <w:t> </w:t>
      </w:r>
      <w:r>
        <w:rPr>
          <w:b/>
          <w:w w:val="105"/>
          <w:sz w:val="17"/>
          <w:u w:val="single"/>
        </w:rPr>
        <w:t>DE</w:t>
      </w:r>
      <w:r>
        <w:rPr>
          <w:b/>
          <w:spacing w:val="-9"/>
          <w:w w:val="105"/>
          <w:sz w:val="17"/>
          <w:u w:val="single"/>
        </w:rPr>
        <w:t> </w:t>
      </w:r>
      <w:r>
        <w:rPr>
          <w:b/>
          <w:w w:val="105"/>
          <w:sz w:val="17"/>
          <w:u w:val="single"/>
        </w:rPr>
        <w:t>REPRESENTANTE</w:t>
      </w:r>
      <w:r>
        <w:rPr>
          <w:b/>
          <w:spacing w:val="-8"/>
          <w:w w:val="105"/>
          <w:sz w:val="17"/>
          <w:u w:val="single"/>
        </w:rPr>
        <w:t> </w:t>
      </w:r>
      <w:r>
        <w:rPr>
          <w:b/>
          <w:w w:val="105"/>
          <w:sz w:val="17"/>
          <w:u w:val="single"/>
        </w:rPr>
        <w:t>LEGAL</w:t>
      </w:r>
      <w:r>
        <w:rPr>
          <w:b/>
          <w:spacing w:val="-12"/>
          <w:w w:val="105"/>
          <w:sz w:val="17"/>
          <w:u w:val="single"/>
        </w:rPr>
        <w:t> </w:t>
      </w:r>
      <w:r>
        <w:rPr>
          <w:b/>
          <w:w w:val="105"/>
          <w:sz w:val="17"/>
          <w:u w:val="single"/>
        </w:rPr>
        <w:t>E</w:t>
      </w:r>
      <w:r>
        <w:rPr>
          <w:b/>
          <w:spacing w:val="-8"/>
          <w:w w:val="105"/>
          <w:sz w:val="17"/>
          <w:u w:val="single"/>
        </w:rPr>
        <w:t> </w:t>
      </w:r>
      <w:r>
        <w:rPr>
          <w:b/>
          <w:w w:val="105"/>
          <w:sz w:val="17"/>
          <w:u w:val="single"/>
        </w:rPr>
        <w:t>DADOS</w:t>
      </w:r>
      <w:r>
        <w:rPr>
          <w:b/>
          <w:spacing w:val="-9"/>
          <w:w w:val="105"/>
          <w:sz w:val="17"/>
          <w:u w:val="single"/>
        </w:rPr>
        <w:t> </w:t>
      </w:r>
      <w:r>
        <w:rPr>
          <w:b/>
          <w:spacing w:val="-2"/>
          <w:w w:val="105"/>
          <w:sz w:val="17"/>
          <w:u w:val="single"/>
        </w:rPr>
        <w:t>BANCÁRIOS</w:t>
      </w:r>
    </w:p>
    <w:p>
      <w:pPr>
        <w:pStyle w:val="BodyText"/>
        <w:spacing w:before="138"/>
        <w:ind w:left="0"/>
        <w:rPr>
          <w:b/>
          <w:sz w:val="19"/>
        </w:rPr>
      </w:pPr>
    </w:p>
    <w:p>
      <w:pPr>
        <w:spacing w:before="1"/>
        <w:ind w:left="14" w:right="143" w:firstLine="0"/>
        <w:jc w:val="center"/>
        <w:rPr>
          <w:sz w:val="19"/>
        </w:rPr>
      </w:pPr>
      <w:r>
        <w:rPr>
          <w:spacing w:val="-65"/>
          <w:sz w:val="19"/>
        </w:rPr>
        <w:t>(</w:t>
      </w:r>
      <w:r>
        <w:rPr>
          <w:spacing w:val="28"/>
          <w:sz w:val="19"/>
          <w:u w:val="single"/>
        </w:rPr>
        <w:t> </w:t>
      </w:r>
      <w:r>
        <w:rPr>
          <w:sz w:val="19"/>
          <w:u w:val="single"/>
        </w:rPr>
        <w:t>EM</w:t>
      </w:r>
      <w:r>
        <w:rPr>
          <w:spacing w:val="9"/>
          <w:sz w:val="19"/>
          <w:u w:val="single"/>
        </w:rPr>
        <w:t> </w:t>
      </w:r>
      <w:r>
        <w:rPr>
          <w:sz w:val="19"/>
          <w:u w:val="single"/>
        </w:rPr>
        <w:t>PAPEL</w:t>
      </w:r>
      <w:r>
        <w:rPr>
          <w:spacing w:val="-4"/>
          <w:sz w:val="19"/>
          <w:u w:val="single"/>
        </w:rPr>
        <w:t> </w:t>
      </w:r>
      <w:r>
        <w:rPr>
          <w:sz w:val="19"/>
          <w:u w:val="single"/>
        </w:rPr>
        <w:t>TIMBRADO</w:t>
      </w:r>
      <w:r>
        <w:rPr>
          <w:spacing w:val="10"/>
          <w:sz w:val="19"/>
          <w:u w:val="single"/>
        </w:rPr>
        <w:t> </w:t>
      </w:r>
      <w:r>
        <w:rPr>
          <w:sz w:val="19"/>
          <w:u w:val="single"/>
        </w:rPr>
        <w:t>DO</w:t>
      </w:r>
      <w:r>
        <w:rPr>
          <w:spacing w:val="9"/>
          <w:sz w:val="19"/>
          <w:u w:val="single"/>
        </w:rPr>
        <w:t> </w:t>
      </w:r>
      <w:r>
        <w:rPr>
          <w:sz w:val="19"/>
          <w:u w:val="single"/>
        </w:rPr>
        <w:t>LICITANTE,</w:t>
      </w:r>
      <w:r>
        <w:rPr>
          <w:spacing w:val="9"/>
          <w:sz w:val="19"/>
          <w:u w:val="single"/>
        </w:rPr>
        <w:t> </w:t>
      </w:r>
      <w:r>
        <w:rPr>
          <w:sz w:val="19"/>
          <w:u w:val="single"/>
        </w:rPr>
        <w:t>DISPENSADO</w:t>
      </w:r>
      <w:r>
        <w:rPr>
          <w:spacing w:val="10"/>
          <w:sz w:val="19"/>
          <w:u w:val="single"/>
        </w:rPr>
        <w:t> </w:t>
      </w:r>
      <w:r>
        <w:rPr>
          <w:sz w:val="19"/>
          <w:u w:val="single"/>
        </w:rPr>
        <w:t>EM</w:t>
      </w:r>
      <w:r>
        <w:rPr>
          <w:spacing w:val="9"/>
          <w:sz w:val="19"/>
          <w:u w:val="single"/>
        </w:rPr>
        <w:t> </w:t>
      </w:r>
      <w:r>
        <w:rPr>
          <w:sz w:val="19"/>
          <w:u w:val="single"/>
        </w:rPr>
        <w:t>CASO</w:t>
      </w:r>
      <w:r>
        <w:rPr>
          <w:spacing w:val="9"/>
          <w:sz w:val="19"/>
          <w:u w:val="single"/>
        </w:rPr>
        <w:t> </w:t>
      </w:r>
      <w:r>
        <w:rPr>
          <w:sz w:val="19"/>
          <w:u w:val="single"/>
        </w:rPr>
        <w:t>DE</w:t>
      </w:r>
      <w:r>
        <w:rPr>
          <w:spacing w:val="10"/>
          <w:sz w:val="19"/>
          <w:u w:val="single"/>
        </w:rPr>
        <w:t> </w:t>
      </w:r>
      <w:r>
        <w:rPr>
          <w:sz w:val="19"/>
          <w:u w:val="single"/>
        </w:rPr>
        <w:t>CARIMBO</w:t>
      </w:r>
      <w:r>
        <w:rPr>
          <w:spacing w:val="9"/>
          <w:sz w:val="19"/>
          <w:u w:val="single"/>
        </w:rPr>
        <w:t> </w:t>
      </w:r>
      <w:r>
        <w:rPr>
          <w:sz w:val="19"/>
          <w:u w:val="single"/>
        </w:rPr>
        <w:t>COM</w:t>
      </w:r>
      <w:r>
        <w:rPr>
          <w:spacing w:val="9"/>
          <w:sz w:val="19"/>
          <w:u w:val="single"/>
        </w:rPr>
        <w:t> </w:t>
      </w:r>
      <w:r>
        <w:rPr>
          <w:spacing w:val="-2"/>
          <w:sz w:val="19"/>
          <w:u w:val="single"/>
        </w:rPr>
        <w:t>CNPJ</w:t>
      </w:r>
      <w:r>
        <w:rPr>
          <w:spacing w:val="-2"/>
          <w:sz w:val="19"/>
        </w:rPr>
        <w:t>)</w:t>
      </w:r>
    </w:p>
    <w:p>
      <w:pPr>
        <w:pStyle w:val="BodyText"/>
        <w:spacing w:before="33"/>
        <w:ind w:left="0"/>
        <w:rPr>
          <w:sz w:val="19"/>
        </w:rPr>
      </w:pPr>
    </w:p>
    <w:p>
      <w:pPr>
        <w:pStyle w:val="BodyText"/>
        <w:spacing w:before="0"/>
        <w:ind w:left="502"/>
      </w:pPr>
      <w:r>
        <w:rPr>
          <w:w w:val="105"/>
        </w:rPr>
        <w:t>Local</w:t>
      </w:r>
      <w:r>
        <w:rPr>
          <w:spacing w:val="-4"/>
          <w:w w:val="105"/>
        </w:rPr>
        <w:t> </w:t>
      </w:r>
      <w:r>
        <w:rPr>
          <w:w w:val="105"/>
        </w:rPr>
        <w:t>e</w:t>
      </w:r>
      <w:r>
        <w:rPr>
          <w:spacing w:val="-3"/>
          <w:w w:val="105"/>
        </w:rPr>
        <w:t> </w:t>
      </w:r>
      <w:r>
        <w:rPr>
          <w:spacing w:val="-2"/>
          <w:w w:val="105"/>
        </w:rPr>
        <w:t>data:</w:t>
      </w:r>
    </w:p>
    <w:p>
      <w:pPr>
        <w:pStyle w:val="BodyText"/>
        <w:spacing w:before="136"/>
        <w:ind w:left="502"/>
      </w:pPr>
      <w:r>
        <w:rPr>
          <w:spacing w:val="-10"/>
          <w:w w:val="105"/>
        </w:rPr>
        <w:t>À</w:t>
      </w:r>
    </w:p>
    <w:p>
      <w:pPr>
        <w:pStyle w:val="BodyText"/>
        <w:spacing w:before="137"/>
        <w:ind w:left="502"/>
      </w:pPr>
      <w:r>
        <w:rPr>
          <w:w w:val="105"/>
        </w:rPr>
        <w:t>UNIVERSIDADE</w:t>
      </w:r>
      <w:r>
        <w:rPr>
          <w:spacing w:val="-9"/>
          <w:w w:val="105"/>
        </w:rPr>
        <w:t> </w:t>
      </w:r>
      <w:r>
        <w:rPr>
          <w:w w:val="105"/>
        </w:rPr>
        <w:t>DO</w:t>
      </w:r>
      <w:r>
        <w:rPr>
          <w:spacing w:val="-9"/>
          <w:w w:val="105"/>
        </w:rPr>
        <w:t> </w:t>
      </w:r>
      <w:r>
        <w:rPr>
          <w:w w:val="105"/>
        </w:rPr>
        <w:t>ESTADO</w:t>
      </w:r>
      <w:r>
        <w:rPr>
          <w:spacing w:val="-8"/>
          <w:w w:val="105"/>
        </w:rPr>
        <w:t> </w:t>
      </w:r>
      <w:r>
        <w:rPr>
          <w:w w:val="105"/>
        </w:rPr>
        <w:t>DO</w:t>
      </w:r>
      <w:r>
        <w:rPr>
          <w:spacing w:val="-9"/>
          <w:w w:val="105"/>
        </w:rPr>
        <w:t> </w:t>
      </w:r>
      <w:r>
        <w:rPr>
          <w:w w:val="105"/>
        </w:rPr>
        <w:t>RIO</w:t>
      </w:r>
      <w:r>
        <w:rPr>
          <w:spacing w:val="-8"/>
          <w:w w:val="105"/>
        </w:rPr>
        <w:t> </w:t>
      </w:r>
      <w:r>
        <w:rPr>
          <w:w w:val="105"/>
        </w:rPr>
        <w:t>DE</w:t>
      </w:r>
      <w:r>
        <w:rPr>
          <w:spacing w:val="-9"/>
          <w:w w:val="105"/>
        </w:rPr>
        <w:t> </w:t>
      </w:r>
      <w:r>
        <w:rPr>
          <w:spacing w:val="-2"/>
          <w:w w:val="105"/>
        </w:rPr>
        <w:t>JANEIRO</w:t>
      </w:r>
    </w:p>
    <w:p>
      <w:pPr>
        <w:pStyle w:val="BodyText"/>
        <w:spacing w:before="137"/>
        <w:ind w:left="502"/>
      </w:pPr>
      <w:r>
        <w:rPr>
          <w:w w:val="105"/>
        </w:rPr>
        <w:t>Prezados</w:t>
      </w:r>
      <w:r>
        <w:rPr>
          <w:spacing w:val="-8"/>
          <w:w w:val="105"/>
        </w:rPr>
        <w:t> </w:t>
      </w:r>
      <w:r>
        <w:rPr>
          <w:spacing w:val="-2"/>
          <w:w w:val="105"/>
        </w:rPr>
        <w:t>Senhores</w:t>
      </w:r>
    </w:p>
    <w:p>
      <w:pPr>
        <w:spacing w:before="136"/>
        <w:ind w:left="502" w:right="0" w:firstLine="0"/>
        <w:jc w:val="left"/>
        <w:rPr>
          <w:b/>
          <w:sz w:val="17"/>
        </w:rPr>
      </w:pPr>
      <w:r>
        <w:rPr>
          <w:w w:val="105"/>
          <w:sz w:val="17"/>
        </w:rPr>
        <w:t>Ref.</w:t>
      </w:r>
      <w:r>
        <w:rPr>
          <w:spacing w:val="-6"/>
          <w:w w:val="105"/>
          <w:sz w:val="17"/>
        </w:rPr>
        <w:t> </w:t>
      </w:r>
      <w:r>
        <w:rPr>
          <w:w w:val="105"/>
          <w:sz w:val="17"/>
        </w:rPr>
        <w:t>Edital</w:t>
      </w:r>
      <w:r>
        <w:rPr>
          <w:spacing w:val="-6"/>
          <w:w w:val="105"/>
          <w:sz w:val="17"/>
        </w:rPr>
        <w:t> </w:t>
      </w:r>
      <w:r>
        <w:rPr>
          <w:w w:val="105"/>
          <w:sz w:val="17"/>
        </w:rPr>
        <w:t>de</w:t>
      </w:r>
      <w:r>
        <w:rPr>
          <w:spacing w:val="-5"/>
          <w:w w:val="105"/>
          <w:sz w:val="17"/>
        </w:rPr>
        <w:t> </w:t>
      </w:r>
      <w:r>
        <w:rPr>
          <w:w w:val="105"/>
          <w:sz w:val="17"/>
        </w:rPr>
        <w:t>Licitação</w:t>
      </w:r>
      <w:r>
        <w:rPr>
          <w:spacing w:val="-6"/>
          <w:w w:val="105"/>
          <w:sz w:val="17"/>
        </w:rPr>
        <w:t> </w:t>
      </w:r>
      <w:r>
        <w:rPr>
          <w:w w:val="105"/>
          <w:sz w:val="17"/>
        </w:rPr>
        <w:t>por</w:t>
      </w:r>
      <w:r>
        <w:rPr>
          <w:spacing w:val="-5"/>
          <w:w w:val="105"/>
          <w:sz w:val="17"/>
        </w:rPr>
        <w:t> </w:t>
      </w:r>
      <w:r>
        <w:rPr>
          <w:b/>
          <w:w w:val="105"/>
          <w:sz w:val="17"/>
        </w:rPr>
        <w:t>Pregão</w:t>
      </w:r>
      <w:r>
        <w:rPr>
          <w:b/>
          <w:spacing w:val="-6"/>
          <w:w w:val="105"/>
          <w:sz w:val="17"/>
        </w:rPr>
        <w:t> </w:t>
      </w:r>
      <w:r>
        <w:rPr>
          <w:b/>
          <w:w w:val="105"/>
          <w:sz w:val="17"/>
        </w:rPr>
        <w:t>Eletrônico</w:t>
      </w:r>
      <w:r>
        <w:rPr>
          <w:b/>
          <w:spacing w:val="-6"/>
          <w:w w:val="105"/>
          <w:sz w:val="17"/>
        </w:rPr>
        <w:t> </w:t>
      </w:r>
      <w:r>
        <w:rPr>
          <w:b/>
          <w:w w:val="105"/>
          <w:sz w:val="17"/>
        </w:rPr>
        <w:t>nº.</w:t>
      </w:r>
      <w:r>
        <w:rPr>
          <w:b/>
          <w:spacing w:val="-5"/>
          <w:w w:val="105"/>
          <w:sz w:val="17"/>
        </w:rPr>
        <w:t> </w:t>
      </w:r>
      <w:r>
        <w:rPr>
          <w:b/>
          <w:spacing w:val="-2"/>
          <w:w w:val="105"/>
          <w:sz w:val="17"/>
        </w:rPr>
        <w:t>333/2025:</w:t>
      </w:r>
    </w:p>
    <w:p>
      <w:pPr>
        <w:pStyle w:val="BodyText"/>
        <w:spacing w:before="0"/>
        <w:ind w:left="0"/>
        <w:rPr>
          <w:b/>
        </w:rPr>
      </w:pPr>
    </w:p>
    <w:p>
      <w:pPr>
        <w:pStyle w:val="BodyText"/>
        <w:spacing w:before="77"/>
        <w:ind w:left="0"/>
        <w:rPr>
          <w:b/>
        </w:rPr>
      </w:pPr>
    </w:p>
    <w:p>
      <w:pPr>
        <w:pStyle w:val="BodyText"/>
        <w:spacing w:line="326" w:lineRule="auto"/>
        <w:ind w:left="502"/>
      </w:pPr>
      <w:r>
        <w:rPr>
          <w:w w:val="105"/>
        </w:rPr>
        <w:t>(Entidade),</w:t>
      </w:r>
      <w:r>
        <w:rPr>
          <w:spacing w:val="-3"/>
          <w:w w:val="105"/>
        </w:rPr>
        <w:t> </w:t>
      </w:r>
      <w:r>
        <w:rPr>
          <w:w w:val="105"/>
        </w:rPr>
        <w:t>inscrita</w:t>
      </w:r>
      <w:r>
        <w:rPr>
          <w:spacing w:val="-3"/>
          <w:w w:val="105"/>
        </w:rPr>
        <w:t> </w:t>
      </w:r>
      <w:r>
        <w:rPr>
          <w:w w:val="105"/>
        </w:rPr>
        <w:t>no</w:t>
      </w:r>
      <w:r>
        <w:rPr>
          <w:spacing w:val="-3"/>
          <w:w w:val="105"/>
        </w:rPr>
        <w:t> </w:t>
      </w:r>
      <w:r>
        <w:rPr>
          <w:w w:val="105"/>
        </w:rPr>
        <w:t>CNPJ</w:t>
      </w:r>
      <w:r>
        <w:rPr>
          <w:spacing w:val="-3"/>
          <w:w w:val="105"/>
        </w:rPr>
        <w:t> </w:t>
      </w:r>
      <w:r>
        <w:rPr>
          <w:w w:val="105"/>
        </w:rPr>
        <w:t>sob</w:t>
      </w:r>
      <w:r>
        <w:rPr>
          <w:spacing w:val="-3"/>
          <w:w w:val="105"/>
        </w:rPr>
        <w:t> </w:t>
      </w:r>
      <w:r>
        <w:rPr>
          <w:w w:val="105"/>
        </w:rPr>
        <w:t>o</w:t>
      </w:r>
      <w:r>
        <w:rPr>
          <w:spacing w:val="-3"/>
          <w:w w:val="105"/>
        </w:rPr>
        <w:t> </w:t>
      </w:r>
      <w:r>
        <w:rPr>
          <w:w w:val="105"/>
        </w:rPr>
        <w:t>nº</w:t>
      </w:r>
      <w:r>
        <w:rPr>
          <w:spacing w:val="-3"/>
          <w:w w:val="105"/>
        </w:rPr>
        <w:t> </w:t>
      </w:r>
      <w:r>
        <w:rPr>
          <w:w w:val="105"/>
        </w:rPr>
        <w:t>,</w:t>
      </w:r>
      <w:r>
        <w:rPr>
          <w:spacing w:val="-3"/>
          <w:w w:val="105"/>
        </w:rPr>
        <w:t> </w:t>
      </w:r>
      <w:r>
        <w:rPr>
          <w:w w:val="105"/>
        </w:rPr>
        <w:t>sediada</w:t>
      </w:r>
      <w:r>
        <w:rPr>
          <w:spacing w:val="-3"/>
          <w:w w:val="105"/>
        </w:rPr>
        <w:t> </w:t>
      </w:r>
      <w:r>
        <w:rPr>
          <w:w w:val="105"/>
        </w:rPr>
        <w:t>na</w:t>
      </w:r>
      <w:r>
        <w:rPr>
          <w:spacing w:val="-3"/>
          <w:w w:val="105"/>
        </w:rPr>
        <w:t> </w:t>
      </w:r>
      <w:r>
        <w:rPr>
          <w:w w:val="105"/>
        </w:rPr>
        <w:t>(endereço</w:t>
      </w:r>
      <w:r>
        <w:rPr>
          <w:spacing w:val="-3"/>
          <w:w w:val="105"/>
        </w:rPr>
        <w:t> </w:t>
      </w:r>
      <w:r>
        <w:rPr>
          <w:w w:val="105"/>
        </w:rPr>
        <w:t>completo)</w:t>
      </w:r>
      <w:r>
        <w:rPr>
          <w:spacing w:val="-3"/>
          <w:w w:val="105"/>
        </w:rPr>
        <w:t> </w:t>
      </w:r>
      <w:r>
        <w:rPr>
          <w:w w:val="105"/>
        </w:rPr>
        <w:t>.</w:t>
      </w:r>
      <w:r>
        <w:rPr>
          <w:spacing w:val="-3"/>
          <w:w w:val="105"/>
        </w:rPr>
        <w:t> </w:t>
      </w:r>
      <w:r>
        <w:rPr>
          <w:w w:val="105"/>
        </w:rPr>
        <w:t>Na</w:t>
      </w:r>
      <w:r>
        <w:rPr>
          <w:spacing w:val="-3"/>
          <w:w w:val="105"/>
        </w:rPr>
        <w:t> </w:t>
      </w:r>
      <w:r>
        <w:rPr>
          <w:w w:val="105"/>
        </w:rPr>
        <w:t>hipótese</w:t>
      </w:r>
      <w:r>
        <w:rPr>
          <w:spacing w:val="-3"/>
          <w:w w:val="105"/>
        </w:rPr>
        <w:t> </w:t>
      </w:r>
      <w:r>
        <w:rPr>
          <w:w w:val="105"/>
        </w:rPr>
        <w:t>de</w:t>
      </w:r>
      <w:r>
        <w:rPr>
          <w:spacing w:val="-3"/>
          <w:w w:val="105"/>
        </w:rPr>
        <w:t> </w:t>
      </w:r>
      <w:r>
        <w:rPr>
          <w:w w:val="105"/>
        </w:rPr>
        <w:t>nossa</w:t>
      </w:r>
      <w:r>
        <w:rPr>
          <w:spacing w:val="-3"/>
          <w:w w:val="105"/>
        </w:rPr>
        <w:t> </w:t>
      </w:r>
      <w:r>
        <w:rPr>
          <w:w w:val="105"/>
        </w:rPr>
        <w:t>empresa</w:t>
      </w:r>
      <w:r>
        <w:rPr>
          <w:spacing w:val="-3"/>
          <w:w w:val="105"/>
        </w:rPr>
        <w:t> </w:t>
      </w:r>
      <w:r>
        <w:rPr>
          <w:w w:val="105"/>
        </w:rPr>
        <w:t>vir</w:t>
      </w:r>
      <w:r>
        <w:rPr>
          <w:spacing w:val="-3"/>
          <w:w w:val="105"/>
        </w:rPr>
        <w:t> </w:t>
      </w:r>
      <w:r>
        <w:rPr>
          <w:w w:val="105"/>
        </w:rPr>
        <w:t>a</w:t>
      </w:r>
      <w:r>
        <w:rPr>
          <w:spacing w:val="-3"/>
          <w:w w:val="105"/>
        </w:rPr>
        <w:t> </w:t>
      </w:r>
      <w:r>
        <w:rPr>
          <w:w w:val="105"/>
        </w:rPr>
        <w:t>assinar</w:t>
      </w:r>
      <w:r>
        <w:rPr>
          <w:spacing w:val="-3"/>
          <w:w w:val="105"/>
        </w:rPr>
        <w:t> </w:t>
      </w:r>
      <w:r>
        <w:rPr>
          <w:w w:val="105"/>
        </w:rPr>
        <w:t>CONTRATO</w:t>
      </w:r>
      <w:r>
        <w:rPr>
          <w:spacing w:val="-3"/>
          <w:w w:val="105"/>
        </w:rPr>
        <w:t> </w:t>
      </w:r>
      <w:r>
        <w:rPr>
          <w:w w:val="105"/>
        </w:rPr>
        <w:t>com</w:t>
      </w:r>
      <w:r>
        <w:rPr>
          <w:spacing w:val="-3"/>
          <w:w w:val="105"/>
        </w:rPr>
        <w:t> </w:t>
      </w:r>
      <w:r>
        <w:rPr>
          <w:w w:val="105"/>
        </w:rPr>
        <w:t>a</w:t>
      </w:r>
      <w:r>
        <w:rPr>
          <w:spacing w:val="-3"/>
          <w:w w:val="105"/>
        </w:rPr>
        <w:t> </w:t>
      </w:r>
      <w:r>
        <w:rPr>
          <w:w w:val="105"/>
        </w:rPr>
        <w:t>UERJ,</w:t>
      </w:r>
      <w:r>
        <w:rPr>
          <w:spacing w:val="-3"/>
          <w:w w:val="105"/>
        </w:rPr>
        <w:t> </w:t>
      </w:r>
      <w:r>
        <w:rPr>
          <w:w w:val="105"/>
        </w:rPr>
        <w:t>o(s)</w:t>
      </w:r>
      <w:r>
        <w:rPr>
          <w:spacing w:val="-3"/>
          <w:w w:val="105"/>
        </w:rPr>
        <w:t> </w:t>
      </w:r>
      <w:r>
        <w:rPr>
          <w:w w:val="105"/>
        </w:rPr>
        <w:t>representantes</w:t>
      </w:r>
      <w:r>
        <w:rPr>
          <w:spacing w:val="-3"/>
          <w:w w:val="105"/>
        </w:rPr>
        <w:t> </w:t>
      </w:r>
      <w:r>
        <w:rPr>
          <w:w w:val="105"/>
        </w:rPr>
        <w:t>legal(is)</w:t>
      </w:r>
      <w:r>
        <w:rPr>
          <w:spacing w:val="-3"/>
          <w:w w:val="105"/>
        </w:rPr>
        <w:t> </w:t>
      </w:r>
      <w:r>
        <w:rPr>
          <w:w w:val="105"/>
        </w:rPr>
        <w:t>para</w:t>
      </w:r>
      <w:r>
        <w:rPr>
          <w:spacing w:val="-3"/>
          <w:w w:val="105"/>
        </w:rPr>
        <w:t> </w:t>
      </w:r>
      <w:r>
        <w:rPr>
          <w:w w:val="105"/>
        </w:rPr>
        <w:t>será(ão)</w:t>
      </w:r>
      <w:r>
        <w:rPr>
          <w:spacing w:val="-3"/>
          <w:w w:val="105"/>
        </w:rPr>
        <w:t> </w:t>
      </w:r>
      <w:r>
        <w:rPr>
          <w:w w:val="105"/>
        </w:rPr>
        <w:t>o(s)</w:t>
      </w:r>
      <w:r>
        <w:rPr>
          <w:spacing w:val="-3"/>
          <w:w w:val="105"/>
        </w:rPr>
        <w:t> </w:t>
      </w:r>
      <w:r>
        <w:rPr>
          <w:w w:val="105"/>
        </w:rPr>
        <w:t>Sr.(s)</w:t>
      </w:r>
      <w:r>
        <w:rPr>
          <w:spacing w:val="-3"/>
          <w:w w:val="105"/>
        </w:rPr>
        <w:t> </w:t>
      </w:r>
      <w:r>
        <w:rPr>
          <w:w w:val="105"/>
        </w:rPr>
        <w:t>, (função): ; CPF: ; Identidade: , (órgão emissor).</w:t>
      </w:r>
    </w:p>
    <w:p>
      <w:pPr>
        <w:pStyle w:val="BodyText"/>
        <w:spacing w:before="0"/>
        <w:ind w:left="0"/>
      </w:pPr>
    </w:p>
    <w:p>
      <w:pPr>
        <w:pStyle w:val="BodyText"/>
        <w:spacing w:before="0"/>
        <w:ind w:left="0"/>
      </w:pPr>
    </w:p>
    <w:p>
      <w:pPr>
        <w:pStyle w:val="BodyText"/>
        <w:spacing w:before="183"/>
        <w:ind w:left="0"/>
      </w:pPr>
    </w:p>
    <w:p>
      <w:pPr>
        <w:pStyle w:val="Heading2"/>
        <w:ind w:left="502" w:firstLine="0"/>
      </w:pPr>
      <w:r>
        <w:rPr>
          <w:w w:val="105"/>
        </w:rPr>
        <w:t>Dados</w:t>
      </w:r>
      <w:r>
        <w:rPr>
          <w:spacing w:val="-5"/>
          <w:w w:val="105"/>
        </w:rPr>
        <w:t> </w:t>
      </w:r>
      <w:r>
        <w:rPr>
          <w:w w:val="105"/>
        </w:rPr>
        <w:t>da</w:t>
      </w:r>
      <w:r>
        <w:rPr>
          <w:spacing w:val="-4"/>
          <w:w w:val="105"/>
        </w:rPr>
        <w:t> </w:t>
      </w:r>
      <w:r>
        <w:rPr>
          <w:spacing w:val="-2"/>
          <w:w w:val="105"/>
        </w:rPr>
        <w:t>Empresa:</w:t>
      </w:r>
    </w:p>
    <w:p>
      <w:pPr>
        <w:pStyle w:val="BodyText"/>
        <w:spacing w:before="0"/>
        <w:ind w:left="0"/>
        <w:rPr>
          <w:b/>
        </w:rPr>
      </w:pPr>
    </w:p>
    <w:p>
      <w:pPr>
        <w:pStyle w:val="BodyText"/>
        <w:spacing w:before="11"/>
        <w:ind w:left="0"/>
        <w:rPr>
          <w:b/>
        </w:rPr>
      </w:pPr>
    </w:p>
    <w:p>
      <w:pPr>
        <w:pStyle w:val="BodyText"/>
        <w:spacing w:before="0"/>
        <w:ind w:left="502"/>
      </w:pPr>
      <w:r>
        <w:rPr>
          <w:w w:val="105"/>
        </w:rPr>
        <w:t>Razão</w:t>
      </w:r>
      <w:r>
        <w:rPr>
          <w:spacing w:val="-6"/>
          <w:w w:val="105"/>
        </w:rPr>
        <w:t> </w:t>
      </w:r>
      <w:r>
        <w:rPr>
          <w:w w:val="105"/>
        </w:rPr>
        <w:t>Social:</w:t>
      </w:r>
      <w:r>
        <w:rPr>
          <w:spacing w:val="-6"/>
          <w:w w:val="105"/>
        </w:rPr>
        <w:t> </w:t>
      </w:r>
      <w:r>
        <w:rPr>
          <w:spacing w:val="-10"/>
          <w:w w:val="105"/>
        </w:rPr>
        <w:t>.</w:t>
      </w:r>
    </w:p>
    <w:p>
      <w:pPr>
        <w:pStyle w:val="BodyText"/>
        <w:spacing w:before="137"/>
        <w:ind w:left="502"/>
      </w:pPr>
      <w:r>
        <w:rPr>
          <w:w w:val="105"/>
        </w:rPr>
        <w:t>C.G.C:</w:t>
      </w:r>
      <w:r>
        <w:rPr>
          <w:spacing w:val="-5"/>
          <w:w w:val="105"/>
        </w:rPr>
        <w:t> </w:t>
      </w:r>
      <w:r>
        <w:rPr>
          <w:w w:val="105"/>
        </w:rPr>
        <w:t>.</w:t>
      </w:r>
      <w:r>
        <w:rPr>
          <w:spacing w:val="-4"/>
          <w:w w:val="105"/>
        </w:rPr>
        <w:t> </w:t>
      </w:r>
      <w:r>
        <w:rPr>
          <w:w w:val="105"/>
        </w:rPr>
        <w:t>-</w:t>
      </w:r>
      <w:r>
        <w:rPr>
          <w:spacing w:val="-4"/>
          <w:w w:val="105"/>
        </w:rPr>
        <w:t> </w:t>
      </w:r>
      <w:r>
        <w:rPr>
          <w:w w:val="105"/>
        </w:rPr>
        <w:t>I.E.</w:t>
      </w:r>
      <w:r>
        <w:rPr>
          <w:spacing w:val="-4"/>
          <w:w w:val="105"/>
        </w:rPr>
        <w:t> </w:t>
      </w:r>
      <w:r>
        <w:rPr>
          <w:w w:val="105"/>
        </w:rPr>
        <w:t>e/ou</w:t>
      </w:r>
      <w:r>
        <w:rPr>
          <w:spacing w:val="-5"/>
          <w:w w:val="105"/>
        </w:rPr>
        <w:t> </w:t>
      </w:r>
      <w:r>
        <w:rPr>
          <w:w w:val="105"/>
        </w:rPr>
        <w:t>Municipal:</w:t>
      </w:r>
      <w:r>
        <w:rPr>
          <w:spacing w:val="-4"/>
          <w:w w:val="105"/>
        </w:rPr>
        <w:t> </w:t>
      </w:r>
      <w:r>
        <w:rPr>
          <w:spacing w:val="-10"/>
          <w:w w:val="105"/>
        </w:rPr>
        <w:t>.</w:t>
      </w:r>
    </w:p>
    <w:p>
      <w:pPr>
        <w:pStyle w:val="BodyText"/>
        <w:spacing w:line="309" w:lineRule="auto" w:before="136"/>
        <w:ind w:left="502" w:right="8758"/>
      </w:pPr>
      <w:r>
        <w:rPr>
          <w:w w:val="105"/>
        </w:rPr>
        <w:t>Endereço</w:t>
      </w:r>
      <w:r>
        <w:rPr>
          <w:spacing w:val="-12"/>
          <w:w w:val="105"/>
        </w:rPr>
        <w:t> </w:t>
      </w:r>
      <w:r>
        <w:rPr>
          <w:w w:val="105"/>
        </w:rPr>
        <w:t>(Av.,</w:t>
      </w:r>
      <w:r>
        <w:rPr>
          <w:spacing w:val="-11"/>
          <w:w w:val="105"/>
        </w:rPr>
        <w:t> </w:t>
      </w:r>
      <w:r>
        <w:rPr>
          <w:w w:val="105"/>
        </w:rPr>
        <w:t>Rua,</w:t>
      </w:r>
      <w:r>
        <w:rPr>
          <w:spacing w:val="-11"/>
          <w:w w:val="105"/>
        </w:rPr>
        <w:t> </w:t>
      </w:r>
      <w:r>
        <w:rPr>
          <w:w w:val="105"/>
        </w:rPr>
        <w:t>Bairro,</w:t>
      </w:r>
      <w:r>
        <w:rPr>
          <w:spacing w:val="-11"/>
          <w:w w:val="105"/>
        </w:rPr>
        <w:t> </w:t>
      </w:r>
      <w:r>
        <w:rPr>
          <w:w w:val="105"/>
        </w:rPr>
        <w:t>Cidade,</w:t>
      </w:r>
      <w:r>
        <w:rPr>
          <w:spacing w:val="-11"/>
          <w:w w:val="105"/>
        </w:rPr>
        <w:t> </w:t>
      </w:r>
      <w:r>
        <w:rPr>
          <w:w w:val="105"/>
        </w:rPr>
        <w:t>Estado,</w:t>
      </w:r>
      <w:r>
        <w:rPr>
          <w:spacing w:val="-11"/>
          <w:w w:val="105"/>
        </w:rPr>
        <w:t> </w:t>
      </w:r>
      <w:r>
        <w:rPr>
          <w:w w:val="105"/>
        </w:rPr>
        <w:t>CEP):</w:t>
      </w:r>
      <w:r>
        <w:rPr>
          <w:spacing w:val="-12"/>
          <w:w w:val="105"/>
        </w:rPr>
        <w:t> </w:t>
      </w:r>
      <w:r>
        <w:rPr>
          <w:w w:val="105"/>
        </w:rPr>
        <w:t>.</w:t>
      </w:r>
      <w:r>
        <w:rPr>
          <w:spacing w:val="-11"/>
          <w:w w:val="105"/>
        </w:rPr>
        <w:t> </w:t>
      </w:r>
      <w:r>
        <w:rPr>
          <w:w w:val="105"/>
        </w:rPr>
        <w:t>Telefone,</w:t>
      </w:r>
      <w:r>
        <w:rPr>
          <w:spacing w:val="-11"/>
          <w:w w:val="105"/>
        </w:rPr>
        <w:t> </w:t>
      </w:r>
      <w:r>
        <w:rPr>
          <w:w w:val="105"/>
        </w:rPr>
        <w:t>Fax,</w:t>
      </w:r>
      <w:r>
        <w:rPr>
          <w:spacing w:val="-11"/>
          <w:w w:val="105"/>
        </w:rPr>
        <w:t> </w:t>
      </w:r>
      <w:r>
        <w:rPr>
          <w:w w:val="105"/>
        </w:rPr>
        <w:t>E-mail:</w:t>
      </w:r>
      <w:r>
        <w:rPr>
          <w:spacing w:val="-11"/>
          <w:w w:val="105"/>
        </w:rPr>
        <w:t> </w:t>
      </w:r>
      <w:r>
        <w:rPr>
          <w:w w:val="105"/>
        </w:rPr>
        <w:t>. Banco: . Código: .</w:t>
      </w:r>
    </w:p>
    <w:p>
      <w:pPr>
        <w:pStyle w:val="BodyText"/>
        <w:spacing w:before="80"/>
        <w:ind w:left="502"/>
      </w:pPr>
      <w:r>
        <w:rPr>
          <w:w w:val="105"/>
        </w:rPr>
        <w:t>Agência:</w:t>
      </w:r>
      <w:r>
        <w:rPr>
          <w:spacing w:val="-5"/>
          <w:w w:val="105"/>
        </w:rPr>
        <w:t> </w:t>
      </w:r>
      <w:r>
        <w:rPr>
          <w:w w:val="105"/>
        </w:rPr>
        <w:t>.</w:t>
      </w:r>
      <w:r>
        <w:rPr>
          <w:spacing w:val="-5"/>
          <w:w w:val="105"/>
        </w:rPr>
        <w:t> </w:t>
      </w:r>
      <w:r>
        <w:rPr>
          <w:w w:val="105"/>
        </w:rPr>
        <w:t>Código:</w:t>
      </w:r>
      <w:r>
        <w:rPr>
          <w:spacing w:val="-5"/>
          <w:w w:val="105"/>
        </w:rPr>
        <w:t> </w:t>
      </w:r>
      <w:r>
        <w:rPr>
          <w:w w:val="105"/>
        </w:rPr>
        <w:t>.</w:t>
      </w:r>
      <w:r>
        <w:rPr>
          <w:spacing w:val="-5"/>
          <w:w w:val="105"/>
        </w:rPr>
        <w:t> </w:t>
      </w:r>
      <w:r>
        <w:rPr>
          <w:w w:val="105"/>
        </w:rPr>
        <w:t>Conta</w:t>
      </w:r>
      <w:r>
        <w:rPr>
          <w:spacing w:val="-5"/>
          <w:w w:val="105"/>
        </w:rPr>
        <w:t> </w:t>
      </w:r>
      <w:r>
        <w:rPr>
          <w:w w:val="105"/>
        </w:rPr>
        <w:t>Corrente:</w:t>
      </w:r>
      <w:r>
        <w:rPr>
          <w:spacing w:val="-5"/>
          <w:w w:val="105"/>
        </w:rPr>
        <w:t> </w:t>
      </w:r>
      <w:r>
        <w:rPr>
          <w:spacing w:val="-10"/>
          <w:w w:val="105"/>
        </w:rPr>
        <w:t>.</w:t>
      </w:r>
    </w:p>
    <w:p>
      <w:pPr>
        <w:pStyle w:val="BodyText"/>
        <w:spacing w:before="137"/>
        <w:ind w:left="502"/>
      </w:pPr>
      <w:r>
        <w:rPr>
          <w:w w:val="105"/>
        </w:rPr>
        <w:t>Endereço</w:t>
      </w:r>
      <w:r>
        <w:rPr>
          <w:spacing w:val="-12"/>
          <w:w w:val="105"/>
        </w:rPr>
        <w:t> </w:t>
      </w:r>
      <w:r>
        <w:rPr>
          <w:w w:val="105"/>
        </w:rPr>
        <w:t>Agência</w:t>
      </w:r>
      <w:r>
        <w:rPr>
          <w:spacing w:val="-11"/>
          <w:w w:val="105"/>
        </w:rPr>
        <w:t> </w:t>
      </w:r>
      <w:r>
        <w:rPr>
          <w:w w:val="105"/>
        </w:rPr>
        <w:t>Bancária</w:t>
      </w:r>
      <w:r>
        <w:rPr>
          <w:spacing w:val="-11"/>
          <w:w w:val="105"/>
        </w:rPr>
        <w:t> </w:t>
      </w:r>
      <w:r>
        <w:rPr>
          <w:w w:val="105"/>
        </w:rPr>
        <w:t>(Av.,</w:t>
      </w:r>
      <w:r>
        <w:rPr>
          <w:spacing w:val="-11"/>
          <w:w w:val="105"/>
        </w:rPr>
        <w:t> </w:t>
      </w:r>
      <w:r>
        <w:rPr>
          <w:w w:val="105"/>
        </w:rPr>
        <w:t>Rua,</w:t>
      </w:r>
      <w:r>
        <w:rPr>
          <w:spacing w:val="-9"/>
          <w:w w:val="105"/>
        </w:rPr>
        <w:t> </w:t>
      </w:r>
      <w:r>
        <w:rPr>
          <w:w w:val="105"/>
        </w:rPr>
        <w:t>Bairro,</w:t>
      </w:r>
      <w:r>
        <w:rPr>
          <w:spacing w:val="-9"/>
          <w:w w:val="105"/>
        </w:rPr>
        <w:t> </w:t>
      </w:r>
      <w:r>
        <w:rPr>
          <w:w w:val="105"/>
        </w:rPr>
        <w:t>Cidade,</w:t>
      </w:r>
      <w:r>
        <w:rPr>
          <w:spacing w:val="-9"/>
          <w:w w:val="105"/>
        </w:rPr>
        <w:t> </w:t>
      </w:r>
      <w:r>
        <w:rPr>
          <w:w w:val="105"/>
        </w:rPr>
        <w:t>Estado,</w:t>
      </w:r>
      <w:r>
        <w:rPr>
          <w:spacing w:val="-10"/>
          <w:w w:val="105"/>
        </w:rPr>
        <w:t> </w:t>
      </w:r>
      <w:r>
        <w:rPr>
          <w:w w:val="105"/>
        </w:rPr>
        <w:t>CEP):</w:t>
      </w:r>
      <w:r>
        <w:rPr>
          <w:spacing w:val="-9"/>
          <w:w w:val="105"/>
        </w:rPr>
        <w:t> </w:t>
      </w:r>
      <w:r>
        <w:rPr>
          <w:spacing w:val="-10"/>
          <w:w w:val="105"/>
        </w:rPr>
        <w:t>.</w:t>
      </w:r>
    </w:p>
    <w:p>
      <w:pPr>
        <w:pStyle w:val="BodyText"/>
        <w:spacing w:after="0"/>
        <w:sectPr>
          <w:type w:val="continuous"/>
          <w:pgSz w:w="15840" w:h="24480"/>
          <w:pgMar w:top="540" w:bottom="280" w:left="360" w:right="360"/>
        </w:sectPr>
      </w:pPr>
    </w:p>
    <w:p>
      <w:pPr>
        <w:pStyle w:val="BodyText"/>
        <w:spacing w:before="87"/>
        <w:ind w:left="0" w:right="4931"/>
        <w:jc w:val="center"/>
      </w:pPr>
      <w:r>
        <w:rPr>
          <w:spacing w:val="-2"/>
          <w:w w:val="105"/>
        </w:rPr>
        <w:t>ENTIDADE</w:t>
      </w:r>
    </w:p>
    <w:p>
      <w:pPr>
        <w:pStyle w:val="BodyText"/>
        <w:spacing w:before="0"/>
        <w:ind w:left="0"/>
      </w:pPr>
    </w:p>
    <w:p>
      <w:pPr>
        <w:pStyle w:val="BodyText"/>
        <w:spacing w:before="51"/>
        <w:ind w:left="0"/>
      </w:pPr>
    </w:p>
    <w:p>
      <w:pPr>
        <w:pStyle w:val="BodyText"/>
        <w:spacing w:before="0"/>
        <w:ind w:left="0" w:right="5009"/>
        <w:jc w:val="center"/>
      </w:pPr>
      <w:r>
        <w:rPr/>
        <w:t>NOME</w:t>
      </w:r>
      <w:r>
        <w:rPr>
          <w:spacing w:val="27"/>
        </w:rPr>
        <w:t> </w:t>
      </w:r>
      <w:r>
        <w:rPr/>
        <w:t>DA</w:t>
      </w:r>
      <w:r>
        <w:rPr>
          <w:spacing w:val="11"/>
        </w:rPr>
        <w:t> </w:t>
      </w:r>
      <w:r>
        <w:rPr/>
        <w:t>ENTIDADE</w:t>
      </w:r>
      <w:r>
        <w:rPr>
          <w:spacing w:val="27"/>
        </w:rPr>
        <w:t> </w:t>
      </w:r>
      <w:r>
        <w:rPr/>
        <w:t>COM</w:t>
      </w:r>
      <w:r>
        <w:rPr>
          <w:spacing w:val="11"/>
        </w:rPr>
        <w:t> </w:t>
      </w:r>
      <w:r>
        <w:rPr/>
        <w:t>ASSINATURA</w:t>
      </w:r>
      <w:r>
        <w:rPr>
          <w:spacing w:val="12"/>
        </w:rPr>
        <w:t> </w:t>
      </w:r>
      <w:r>
        <w:rPr/>
        <w:t>DO(S)</w:t>
      </w:r>
      <w:r>
        <w:rPr>
          <w:spacing w:val="27"/>
        </w:rPr>
        <w:t> </w:t>
      </w:r>
      <w:r>
        <w:rPr/>
        <w:t>SEU(S)</w:t>
      </w:r>
      <w:r>
        <w:rPr>
          <w:spacing w:val="27"/>
        </w:rPr>
        <w:t> </w:t>
      </w:r>
      <w:r>
        <w:rPr/>
        <w:t>REPRESENTANTE(S)</w:t>
      </w:r>
      <w:r>
        <w:rPr>
          <w:spacing w:val="27"/>
        </w:rPr>
        <w:t> </w:t>
      </w:r>
      <w:r>
        <w:rPr>
          <w:spacing w:val="-2"/>
        </w:rPr>
        <w:t>LEGAL(IS)</w:t>
      </w:r>
    </w:p>
    <w:p>
      <w:pPr>
        <w:pStyle w:val="BodyText"/>
        <w:spacing w:before="0"/>
        <w:ind w:left="0"/>
      </w:pPr>
    </w:p>
    <w:p>
      <w:pPr>
        <w:pStyle w:val="BodyText"/>
        <w:spacing w:before="104"/>
        <w:ind w:left="0"/>
      </w:pPr>
    </w:p>
    <w:p>
      <w:pPr>
        <w:pStyle w:val="BodyText"/>
        <w:spacing w:before="0"/>
        <w:ind w:left="1530"/>
      </w:pPr>
      <w:r>
        <w:rPr>
          <w:w w:val="105"/>
        </w:rPr>
        <w:t>CARIMBO</w:t>
      </w:r>
      <w:r>
        <w:rPr>
          <w:spacing w:val="-12"/>
          <w:w w:val="105"/>
        </w:rPr>
        <w:t> </w:t>
      </w:r>
      <w:r>
        <w:rPr>
          <w:w w:val="105"/>
        </w:rPr>
        <w:t>DA</w:t>
      </w:r>
      <w:r>
        <w:rPr>
          <w:spacing w:val="-11"/>
          <w:w w:val="105"/>
        </w:rPr>
        <w:t> </w:t>
      </w:r>
      <w:r>
        <w:rPr>
          <w:w w:val="105"/>
        </w:rPr>
        <w:t>PESSOA</w:t>
      </w:r>
      <w:r>
        <w:rPr>
          <w:spacing w:val="-11"/>
          <w:w w:val="105"/>
        </w:rPr>
        <w:t> </w:t>
      </w:r>
      <w:r>
        <w:rPr>
          <w:w w:val="105"/>
        </w:rPr>
        <w:t>JURÍDICA</w:t>
      </w:r>
      <w:r>
        <w:rPr>
          <w:spacing w:val="-11"/>
          <w:w w:val="105"/>
        </w:rPr>
        <w:t> </w:t>
      </w:r>
      <w:r>
        <w:rPr>
          <w:w w:val="105"/>
        </w:rPr>
        <w:t>COM</w:t>
      </w:r>
      <w:r>
        <w:rPr>
          <w:spacing w:val="-11"/>
          <w:w w:val="105"/>
        </w:rPr>
        <w:t> </w:t>
      </w:r>
      <w:r>
        <w:rPr>
          <w:w w:val="105"/>
        </w:rPr>
        <w:t>CNPJ</w:t>
      </w:r>
      <w:r>
        <w:rPr>
          <w:spacing w:val="-11"/>
          <w:w w:val="105"/>
        </w:rPr>
        <w:t> </w:t>
      </w:r>
      <w:r>
        <w:rPr>
          <w:w w:val="105"/>
        </w:rPr>
        <w:t>(DISPENSADO</w:t>
      </w:r>
      <w:r>
        <w:rPr>
          <w:spacing w:val="-12"/>
          <w:w w:val="105"/>
        </w:rPr>
        <w:t> </w:t>
      </w:r>
      <w:r>
        <w:rPr>
          <w:w w:val="105"/>
        </w:rPr>
        <w:t>EM</w:t>
      </w:r>
      <w:r>
        <w:rPr>
          <w:spacing w:val="-11"/>
          <w:w w:val="105"/>
        </w:rPr>
        <w:t> </w:t>
      </w:r>
      <w:r>
        <w:rPr>
          <w:w w:val="105"/>
        </w:rPr>
        <w:t>CASO</w:t>
      </w:r>
      <w:r>
        <w:rPr>
          <w:spacing w:val="-11"/>
          <w:w w:val="105"/>
        </w:rPr>
        <w:t> </w:t>
      </w:r>
      <w:r>
        <w:rPr>
          <w:w w:val="105"/>
        </w:rPr>
        <w:t>DE</w:t>
      </w:r>
      <w:r>
        <w:rPr>
          <w:spacing w:val="-11"/>
          <w:w w:val="105"/>
        </w:rPr>
        <w:t> </w:t>
      </w:r>
      <w:r>
        <w:rPr>
          <w:w w:val="105"/>
        </w:rPr>
        <w:t>PAPEL</w:t>
      </w:r>
      <w:r>
        <w:rPr>
          <w:spacing w:val="-11"/>
          <w:w w:val="105"/>
        </w:rPr>
        <w:t> </w:t>
      </w:r>
      <w:r>
        <w:rPr>
          <w:w w:val="105"/>
        </w:rPr>
        <w:t>TIMBRADO</w:t>
      </w:r>
      <w:r>
        <w:rPr>
          <w:spacing w:val="-11"/>
          <w:w w:val="105"/>
        </w:rPr>
        <w:t> </w:t>
      </w:r>
      <w:r>
        <w:rPr>
          <w:w w:val="105"/>
        </w:rPr>
        <w:t>COM</w:t>
      </w:r>
      <w:r>
        <w:rPr>
          <w:spacing w:val="-9"/>
          <w:w w:val="105"/>
        </w:rPr>
        <w:t> </w:t>
      </w:r>
      <w:r>
        <w:rPr>
          <w:spacing w:val="-2"/>
          <w:w w:val="105"/>
        </w:rPr>
        <w:t>CNPJ)</w:t>
      </w:r>
    </w:p>
    <w:p>
      <w:pPr>
        <w:pStyle w:val="BodyText"/>
        <w:spacing w:before="108"/>
        <w:ind w:left="0"/>
        <w:rPr>
          <w:sz w:val="20"/>
        </w:rPr>
      </w:pPr>
      <w:r>
        <w:rPr>
          <w:sz w:val="20"/>
        </w:rPr>
        <mc:AlternateContent>
          <mc:Choice Requires="wps">
            <w:drawing>
              <wp:anchor distT="0" distB="0" distL="0" distR="0" allowOverlap="1" layoutInCell="1" locked="0" behindDoc="1" simplePos="0" relativeHeight="487595520">
                <wp:simplePos x="0" y="0"/>
                <wp:positionH relativeFrom="page">
                  <wp:posOffset>446278</wp:posOffset>
                </wp:positionH>
                <wp:positionV relativeFrom="paragraph">
                  <wp:posOffset>229879</wp:posOffset>
                </wp:positionV>
                <wp:extent cx="9175750" cy="25400"/>
                <wp:effectExtent l="0" t="0" r="0" b="0"/>
                <wp:wrapTopAndBottom/>
                <wp:docPr id="27" name="Graphic 27"/>
                <wp:cNvGraphicFramePr>
                  <a:graphicFrameLocks/>
                </wp:cNvGraphicFramePr>
                <a:graphic>
                  <a:graphicData uri="http://schemas.microsoft.com/office/word/2010/wordprocessingShape">
                    <wps:wsp>
                      <wps:cNvPr id="27" name="Graphic 27"/>
                      <wps:cNvSpPr/>
                      <wps:spPr>
                        <a:xfrm>
                          <a:off x="0" y="0"/>
                          <a:ext cx="9175750" cy="25400"/>
                        </a:xfrm>
                        <a:custGeom>
                          <a:avLst/>
                          <a:gdLst/>
                          <a:ahLst/>
                          <a:cxnLst/>
                          <a:rect l="l" t="t" r="r" b="b"/>
                          <a:pathLst>
                            <a:path w="9175750" h="25400">
                              <a:moveTo>
                                <a:pt x="9175356" y="16865"/>
                              </a:moveTo>
                              <a:lnTo>
                                <a:pt x="0" y="16865"/>
                              </a:lnTo>
                              <a:lnTo>
                                <a:pt x="0" y="25298"/>
                              </a:lnTo>
                              <a:lnTo>
                                <a:pt x="9175356" y="25298"/>
                              </a:lnTo>
                              <a:lnTo>
                                <a:pt x="9175356" y="16865"/>
                              </a:lnTo>
                              <a:close/>
                            </a:path>
                            <a:path w="9175750" h="25400">
                              <a:moveTo>
                                <a:pt x="9175356" y="0"/>
                              </a:moveTo>
                              <a:lnTo>
                                <a:pt x="0" y="0"/>
                              </a:lnTo>
                              <a:lnTo>
                                <a:pt x="0" y="8432"/>
                              </a:lnTo>
                              <a:lnTo>
                                <a:pt x="9175356" y="8432"/>
                              </a:lnTo>
                              <a:lnTo>
                                <a:pt x="9175356"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140003pt;margin-top:18.10076pt;width:722.5pt;height:2pt;mso-position-horizontal-relative:page;mso-position-vertical-relative:paragraph;z-index:-15720960;mso-wrap-distance-left:0;mso-wrap-distance-right:0" id="docshape23" coordorigin="703,362" coordsize="14450,40" path="m15152,389l703,389,703,402,15152,402,15152,389xm15152,362l703,362,703,375,15152,375,15152,362xe" filled="true" fillcolor="#333333" stroked="false">
                <v:path arrowok="t"/>
                <v:fill type="solid"/>
                <w10:wrap type="topAndBottom"/>
              </v:shape>
            </w:pict>
          </mc:Fallback>
        </mc:AlternateContent>
      </w:r>
    </w:p>
    <w:p>
      <w:pPr>
        <w:tabs>
          <w:tab w:pos="13650" w:val="left" w:leader="none"/>
        </w:tabs>
        <w:spacing w:before="20"/>
        <w:ind w:left="342" w:right="0" w:firstLine="0"/>
        <w:jc w:val="left"/>
        <w:rPr>
          <w:rFonts w:ascii="Calibri" w:hAnsi="Calibri"/>
          <w:sz w:val="16"/>
        </w:rPr>
      </w:pPr>
      <w:r>
        <w:rPr>
          <w:rFonts w:ascii="Calibri" w:hAnsi="Calibri"/>
          <w:b/>
          <w:spacing w:val="-2"/>
          <w:sz w:val="16"/>
        </w:rPr>
        <w:t>Referência:</w:t>
      </w:r>
      <w:r>
        <w:rPr>
          <w:rFonts w:ascii="Calibri" w:hAnsi="Calibri"/>
          <w:b/>
          <w:spacing w:val="5"/>
          <w:sz w:val="16"/>
        </w:rPr>
        <w:t> </w:t>
      </w:r>
      <w:r>
        <w:rPr>
          <w:rFonts w:ascii="Calibri" w:hAnsi="Calibri"/>
          <w:spacing w:val="-2"/>
          <w:sz w:val="16"/>
        </w:rPr>
        <w:t>Processo</w:t>
      </w:r>
      <w:r>
        <w:rPr>
          <w:rFonts w:ascii="Calibri" w:hAnsi="Calibri"/>
          <w:spacing w:val="6"/>
          <w:sz w:val="16"/>
        </w:rPr>
        <w:t> </w:t>
      </w:r>
      <w:r>
        <w:rPr>
          <w:rFonts w:ascii="Calibri" w:hAnsi="Calibri"/>
          <w:spacing w:val="-2"/>
          <w:sz w:val="16"/>
        </w:rPr>
        <w:t>nº</w:t>
      </w:r>
      <w:r>
        <w:rPr>
          <w:rFonts w:ascii="Calibri" w:hAnsi="Calibri"/>
          <w:spacing w:val="5"/>
          <w:sz w:val="16"/>
        </w:rPr>
        <w:t> </w:t>
      </w:r>
      <w:r>
        <w:rPr>
          <w:rFonts w:ascii="Calibri" w:hAnsi="Calibri"/>
          <w:spacing w:val="-2"/>
          <w:sz w:val="16"/>
        </w:rPr>
        <w:t>SEI-260007/006885/2025</w:t>
      </w:r>
      <w:r>
        <w:rPr>
          <w:rFonts w:ascii="Calibri" w:hAnsi="Calibri"/>
          <w:sz w:val="16"/>
        </w:rPr>
        <w:tab/>
        <w:t>SEI</w:t>
      </w:r>
      <w:r>
        <w:rPr>
          <w:rFonts w:ascii="Calibri" w:hAnsi="Calibri"/>
          <w:spacing w:val="-3"/>
          <w:sz w:val="16"/>
        </w:rPr>
        <w:t> </w:t>
      </w:r>
      <w:r>
        <w:rPr>
          <w:rFonts w:ascii="Calibri" w:hAnsi="Calibri"/>
          <w:sz w:val="16"/>
        </w:rPr>
        <w:t>nº</w:t>
      </w:r>
      <w:r>
        <w:rPr>
          <w:rFonts w:ascii="Calibri" w:hAnsi="Calibri"/>
          <w:spacing w:val="-3"/>
          <w:sz w:val="16"/>
        </w:rPr>
        <w:t> </w:t>
      </w:r>
      <w:r>
        <w:rPr>
          <w:rFonts w:ascii="Calibri" w:hAnsi="Calibri"/>
          <w:spacing w:val="-2"/>
          <w:sz w:val="16"/>
        </w:rPr>
        <w:t>105521650</w:t>
      </w:r>
    </w:p>
    <w:sectPr>
      <w:pgSz w:w="15840" w:h="24480"/>
      <w:pgMar w:top="136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7">
    <w:multiLevelType w:val="hybridMultilevel"/>
    <w:lvl w:ilvl="0">
      <w:start w:val="0"/>
      <w:numFmt w:val="bullet"/>
      <w:lvlText w:val="-"/>
      <w:lvlJc w:val="left"/>
      <w:pPr>
        <w:ind w:left="509" w:hanging="172"/>
      </w:pPr>
      <w:rPr>
        <w:rFonts w:hint="default" w:ascii="Times New Roman" w:hAnsi="Times New Roman" w:eastAsia="Times New Roman" w:cs="Times New Roman"/>
        <w:spacing w:val="0"/>
        <w:w w:val="99"/>
        <w:lang w:val="pt-PT" w:eastAsia="en-US" w:bidi="ar-SA"/>
      </w:rPr>
    </w:lvl>
    <w:lvl w:ilvl="1">
      <w:start w:val="0"/>
      <w:numFmt w:val="bullet"/>
      <w:lvlText w:val="•"/>
      <w:lvlJc w:val="left"/>
      <w:pPr>
        <w:ind w:left="905" w:hanging="172"/>
      </w:pPr>
      <w:rPr>
        <w:rFonts w:hint="default"/>
        <w:lang w:val="pt-PT" w:eastAsia="en-US" w:bidi="ar-SA"/>
      </w:rPr>
    </w:lvl>
    <w:lvl w:ilvl="2">
      <w:start w:val="0"/>
      <w:numFmt w:val="bullet"/>
      <w:lvlText w:val="•"/>
      <w:lvlJc w:val="left"/>
      <w:pPr>
        <w:ind w:left="1311" w:hanging="172"/>
      </w:pPr>
      <w:rPr>
        <w:rFonts w:hint="default"/>
        <w:lang w:val="pt-PT" w:eastAsia="en-US" w:bidi="ar-SA"/>
      </w:rPr>
    </w:lvl>
    <w:lvl w:ilvl="3">
      <w:start w:val="0"/>
      <w:numFmt w:val="bullet"/>
      <w:lvlText w:val="•"/>
      <w:lvlJc w:val="left"/>
      <w:pPr>
        <w:ind w:left="1717" w:hanging="172"/>
      </w:pPr>
      <w:rPr>
        <w:rFonts w:hint="default"/>
        <w:lang w:val="pt-PT" w:eastAsia="en-US" w:bidi="ar-SA"/>
      </w:rPr>
    </w:lvl>
    <w:lvl w:ilvl="4">
      <w:start w:val="0"/>
      <w:numFmt w:val="bullet"/>
      <w:lvlText w:val="•"/>
      <w:lvlJc w:val="left"/>
      <w:pPr>
        <w:ind w:left="2123" w:hanging="172"/>
      </w:pPr>
      <w:rPr>
        <w:rFonts w:hint="default"/>
        <w:lang w:val="pt-PT" w:eastAsia="en-US" w:bidi="ar-SA"/>
      </w:rPr>
    </w:lvl>
    <w:lvl w:ilvl="5">
      <w:start w:val="0"/>
      <w:numFmt w:val="bullet"/>
      <w:lvlText w:val="•"/>
      <w:lvlJc w:val="left"/>
      <w:pPr>
        <w:ind w:left="2529" w:hanging="172"/>
      </w:pPr>
      <w:rPr>
        <w:rFonts w:hint="default"/>
        <w:lang w:val="pt-PT" w:eastAsia="en-US" w:bidi="ar-SA"/>
      </w:rPr>
    </w:lvl>
    <w:lvl w:ilvl="6">
      <w:start w:val="0"/>
      <w:numFmt w:val="bullet"/>
      <w:lvlText w:val="•"/>
      <w:lvlJc w:val="left"/>
      <w:pPr>
        <w:ind w:left="2935" w:hanging="172"/>
      </w:pPr>
      <w:rPr>
        <w:rFonts w:hint="default"/>
        <w:lang w:val="pt-PT" w:eastAsia="en-US" w:bidi="ar-SA"/>
      </w:rPr>
    </w:lvl>
    <w:lvl w:ilvl="7">
      <w:start w:val="0"/>
      <w:numFmt w:val="bullet"/>
      <w:lvlText w:val="•"/>
      <w:lvlJc w:val="left"/>
      <w:pPr>
        <w:ind w:left="3341" w:hanging="172"/>
      </w:pPr>
      <w:rPr>
        <w:rFonts w:hint="default"/>
        <w:lang w:val="pt-PT" w:eastAsia="en-US" w:bidi="ar-SA"/>
      </w:rPr>
    </w:lvl>
    <w:lvl w:ilvl="8">
      <w:start w:val="0"/>
      <w:numFmt w:val="bullet"/>
      <w:lvlText w:val="•"/>
      <w:lvlJc w:val="left"/>
      <w:pPr>
        <w:ind w:left="3747" w:hanging="172"/>
      </w:pPr>
      <w:rPr>
        <w:rFonts w:hint="default"/>
        <w:lang w:val="pt-PT" w:eastAsia="en-US" w:bidi="ar-SA"/>
      </w:rPr>
    </w:lvl>
  </w:abstractNum>
  <w:abstractNum w:abstractNumId="66">
    <w:multiLevelType w:val="hybridMultilevel"/>
    <w:lvl w:ilvl="0">
      <w:start w:val="0"/>
      <w:numFmt w:val="bullet"/>
      <w:lvlText w:val="-"/>
      <w:lvlJc w:val="left"/>
      <w:pPr>
        <w:ind w:left="316" w:hanging="126"/>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800" w:hanging="126"/>
      </w:pPr>
      <w:rPr>
        <w:rFonts w:hint="default"/>
        <w:lang w:val="pt-PT" w:eastAsia="en-US" w:bidi="ar-SA"/>
      </w:rPr>
    </w:lvl>
    <w:lvl w:ilvl="2">
      <w:start w:val="0"/>
      <w:numFmt w:val="bullet"/>
      <w:lvlText w:val="•"/>
      <w:lvlJc w:val="left"/>
      <w:pPr>
        <w:ind w:left="3280" w:hanging="126"/>
      </w:pPr>
      <w:rPr>
        <w:rFonts w:hint="default"/>
        <w:lang w:val="pt-PT" w:eastAsia="en-US" w:bidi="ar-SA"/>
      </w:rPr>
    </w:lvl>
    <w:lvl w:ilvl="3">
      <w:start w:val="0"/>
      <w:numFmt w:val="bullet"/>
      <w:lvlText w:val="•"/>
      <w:lvlJc w:val="left"/>
      <w:pPr>
        <w:ind w:left="4760" w:hanging="126"/>
      </w:pPr>
      <w:rPr>
        <w:rFonts w:hint="default"/>
        <w:lang w:val="pt-PT" w:eastAsia="en-US" w:bidi="ar-SA"/>
      </w:rPr>
    </w:lvl>
    <w:lvl w:ilvl="4">
      <w:start w:val="0"/>
      <w:numFmt w:val="bullet"/>
      <w:lvlText w:val="•"/>
      <w:lvlJc w:val="left"/>
      <w:pPr>
        <w:ind w:left="6240" w:hanging="126"/>
      </w:pPr>
      <w:rPr>
        <w:rFonts w:hint="default"/>
        <w:lang w:val="pt-PT" w:eastAsia="en-US" w:bidi="ar-SA"/>
      </w:rPr>
    </w:lvl>
    <w:lvl w:ilvl="5">
      <w:start w:val="0"/>
      <w:numFmt w:val="bullet"/>
      <w:lvlText w:val="•"/>
      <w:lvlJc w:val="left"/>
      <w:pPr>
        <w:ind w:left="7720" w:hanging="126"/>
      </w:pPr>
      <w:rPr>
        <w:rFonts w:hint="default"/>
        <w:lang w:val="pt-PT" w:eastAsia="en-US" w:bidi="ar-SA"/>
      </w:rPr>
    </w:lvl>
    <w:lvl w:ilvl="6">
      <w:start w:val="0"/>
      <w:numFmt w:val="bullet"/>
      <w:lvlText w:val="•"/>
      <w:lvlJc w:val="left"/>
      <w:pPr>
        <w:ind w:left="9200" w:hanging="126"/>
      </w:pPr>
      <w:rPr>
        <w:rFonts w:hint="default"/>
        <w:lang w:val="pt-PT" w:eastAsia="en-US" w:bidi="ar-SA"/>
      </w:rPr>
    </w:lvl>
    <w:lvl w:ilvl="7">
      <w:start w:val="0"/>
      <w:numFmt w:val="bullet"/>
      <w:lvlText w:val="•"/>
      <w:lvlJc w:val="left"/>
      <w:pPr>
        <w:ind w:left="10680" w:hanging="126"/>
      </w:pPr>
      <w:rPr>
        <w:rFonts w:hint="default"/>
        <w:lang w:val="pt-PT" w:eastAsia="en-US" w:bidi="ar-SA"/>
      </w:rPr>
    </w:lvl>
    <w:lvl w:ilvl="8">
      <w:start w:val="0"/>
      <w:numFmt w:val="bullet"/>
      <w:lvlText w:val="•"/>
      <w:lvlJc w:val="left"/>
      <w:pPr>
        <w:ind w:left="12160" w:hanging="126"/>
      </w:pPr>
      <w:rPr>
        <w:rFonts w:hint="default"/>
        <w:lang w:val="pt-PT" w:eastAsia="en-US" w:bidi="ar-SA"/>
      </w:rPr>
    </w:lvl>
  </w:abstractNum>
  <w:abstractNum w:abstractNumId="65">
    <w:multiLevelType w:val="hybridMultilevel"/>
    <w:lvl w:ilvl="0">
      <w:start w:val="1"/>
      <w:numFmt w:val="lowerLetter"/>
      <w:lvlText w:val="%1)"/>
      <w:lvlJc w:val="left"/>
      <w:pPr>
        <w:ind w:left="316" w:hanging="18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1"/>
      <w:numFmt w:val="decimal"/>
      <w:lvlText w:val="%1.%2)"/>
      <w:lvlJc w:val="left"/>
      <w:pPr>
        <w:ind w:left="630" w:hanging="31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2248" w:hanging="315"/>
      </w:pPr>
      <w:rPr>
        <w:rFonts w:hint="default"/>
        <w:lang w:val="pt-PT" w:eastAsia="en-US" w:bidi="ar-SA"/>
      </w:rPr>
    </w:lvl>
    <w:lvl w:ilvl="3">
      <w:start w:val="0"/>
      <w:numFmt w:val="bullet"/>
      <w:lvlText w:val="•"/>
      <w:lvlJc w:val="left"/>
      <w:pPr>
        <w:ind w:left="3857" w:hanging="315"/>
      </w:pPr>
      <w:rPr>
        <w:rFonts w:hint="default"/>
        <w:lang w:val="pt-PT" w:eastAsia="en-US" w:bidi="ar-SA"/>
      </w:rPr>
    </w:lvl>
    <w:lvl w:ilvl="4">
      <w:start w:val="0"/>
      <w:numFmt w:val="bullet"/>
      <w:lvlText w:val="•"/>
      <w:lvlJc w:val="left"/>
      <w:pPr>
        <w:ind w:left="5466" w:hanging="315"/>
      </w:pPr>
      <w:rPr>
        <w:rFonts w:hint="default"/>
        <w:lang w:val="pt-PT" w:eastAsia="en-US" w:bidi="ar-SA"/>
      </w:rPr>
    </w:lvl>
    <w:lvl w:ilvl="5">
      <w:start w:val="0"/>
      <w:numFmt w:val="bullet"/>
      <w:lvlText w:val="•"/>
      <w:lvlJc w:val="left"/>
      <w:pPr>
        <w:ind w:left="7075" w:hanging="315"/>
      </w:pPr>
      <w:rPr>
        <w:rFonts w:hint="default"/>
        <w:lang w:val="pt-PT" w:eastAsia="en-US" w:bidi="ar-SA"/>
      </w:rPr>
    </w:lvl>
    <w:lvl w:ilvl="6">
      <w:start w:val="0"/>
      <w:numFmt w:val="bullet"/>
      <w:lvlText w:val="•"/>
      <w:lvlJc w:val="left"/>
      <w:pPr>
        <w:ind w:left="8684" w:hanging="315"/>
      </w:pPr>
      <w:rPr>
        <w:rFonts w:hint="default"/>
        <w:lang w:val="pt-PT" w:eastAsia="en-US" w:bidi="ar-SA"/>
      </w:rPr>
    </w:lvl>
    <w:lvl w:ilvl="7">
      <w:start w:val="0"/>
      <w:numFmt w:val="bullet"/>
      <w:lvlText w:val="•"/>
      <w:lvlJc w:val="left"/>
      <w:pPr>
        <w:ind w:left="10293" w:hanging="315"/>
      </w:pPr>
      <w:rPr>
        <w:rFonts w:hint="default"/>
        <w:lang w:val="pt-PT" w:eastAsia="en-US" w:bidi="ar-SA"/>
      </w:rPr>
    </w:lvl>
    <w:lvl w:ilvl="8">
      <w:start w:val="0"/>
      <w:numFmt w:val="bullet"/>
      <w:lvlText w:val="•"/>
      <w:lvlJc w:val="left"/>
      <w:pPr>
        <w:ind w:left="11902" w:hanging="315"/>
      </w:pPr>
      <w:rPr>
        <w:rFonts w:hint="default"/>
        <w:lang w:val="pt-PT" w:eastAsia="en-US" w:bidi="ar-SA"/>
      </w:rPr>
    </w:lvl>
  </w:abstractNum>
  <w:abstractNum w:abstractNumId="64">
    <w:multiLevelType w:val="hybridMultilevel"/>
    <w:lvl w:ilvl="0">
      <w:start w:val="1"/>
      <w:numFmt w:val="decimal"/>
      <w:lvlText w:val="%1."/>
      <w:lvlJc w:val="left"/>
      <w:pPr>
        <w:ind w:left="493" w:hanging="178"/>
        <w:jc w:val="left"/>
      </w:pPr>
      <w:rPr>
        <w:rFonts w:hint="default" w:ascii="Times New Roman" w:hAnsi="Times New Roman" w:eastAsia="Times New Roman" w:cs="Times New Roman"/>
        <w:b/>
        <w:bCs/>
        <w:i w:val="0"/>
        <w:iCs w:val="0"/>
        <w:spacing w:val="0"/>
        <w:w w:val="104"/>
        <w:sz w:val="17"/>
        <w:szCs w:val="17"/>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0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720" w:hanging="402"/>
      </w:pPr>
      <w:rPr>
        <w:rFonts w:hint="default"/>
        <w:lang w:val="pt-PT" w:eastAsia="en-US" w:bidi="ar-SA"/>
      </w:rPr>
    </w:lvl>
    <w:lvl w:ilvl="4">
      <w:start w:val="0"/>
      <w:numFmt w:val="bullet"/>
      <w:lvlText w:val="•"/>
      <w:lvlJc w:val="left"/>
      <w:pPr>
        <w:ind w:left="800" w:hanging="402"/>
      </w:pPr>
      <w:rPr>
        <w:rFonts w:hint="default"/>
        <w:lang w:val="pt-PT" w:eastAsia="en-US" w:bidi="ar-SA"/>
      </w:rPr>
    </w:lvl>
    <w:lvl w:ilvl="5">
      <w:start w:val="0"/>
      <w:numFmt w:val="bullet"/>
      <w:lvlText w:val="•"/>
      <w:lvlJc w:val="left"/>
      <w:pPr>
        <w:ind w:left="3186" w:hanging="402"/>
      </w:pPr>
      <w:rPr>
        <w:rFonts w:hint="default"/>
        <w:lang w:val="pt-PT" w:eastAsia="en-US" w:bidi="ar-SA"/>
      </w:rPr>
    </w:lvl>
    <w:lvl w:ilvl="6">
      <w:start w:val="0"/>
      <w:numFmt w:val="bullet"/>
      <w:lvlText w:val="•"/>
      <w:lvlJc w:val="left"/>
      <w:pPr>
        <w:ind w:left="5573" w:hanging="402"/>
      </w:pPr>
      <w:rPr>
        <w:rFonts w:hint="default"/>
        <w:lang w:val="pt-PT" w:eastAsia="en-US" w:bidi="ar-SA"/>
      </w:rPr>
    </w:lvl>
    <w:lvl w:ilvl="7">
      <w:start w:val="0"/>
      <w:numFmt w:val="bullet"/>
      <w:lvlText w:val="•"/>
      <w:lvlJc w:val="left"/>
      <w:pPr>
        <w:ind w:left="7960" w:hanging="402"/>
      </w:pPr>
      <w:rPr>
        <w:rFonts w:hint="default"/>
        <w:lang w:val="pt-PT" w:eastAsia="en-US" w:bidi="ar-SA"/>
      </w:rPr>
    </w:lvl>
    <w:lvl w:ilvl="8">
      <w:start w:val="0"/>
      <w:numFmt w:val="bullet"/>
      <w:lvlText w:val="•"/>
      <w:lvlJc w:val="left"/>
      <w:pPr>
        <w:ind w:left="10346" w:hanging="402"/>
      </w:pPr>
      <w:rPr>
        <w:rFonts w:hint="default"/>
        <w:lang w:val="pt-PT" w:eastAsia="en-US" w:bidi="ar-SA"/>
      </w:rPr>
    </w:lvl>
  </w:abstractNum>
  <w:abstractNum w:abstractNumId="63">
    <w:multiLevelType w:val="hybridMultilevel"/>
    <w:lvl w:ilvl="0">
      <w:start w:val="18"/>
      <w:numFmt w:val="decimal"/>
      <w:lvlText w:val="%1"/>
      <w:lvlJc w:val="left"/>
      <w:pPr>
        <w:ind w:left="316" w:hanging="374"/>
        <w:jc w:val="left"/>
      </w:pPr>
      <w:rPr>
        <w:rFonts w:hint="default"/>
        <w:lang w:val="pt-PT" w:eastAsia="en-US" w:bidi="ar-SA"/>
      </w:rPr>
    </w:lvl>
    <w:lvl w:ilvl="1">
      <w:start w:val="1"/>
      <w:numFmt w:val="decimal"/>
      <w:lvlText w:val="%1.%2"/>
      <w:lvlJc w:val="left"/>
      <w:pPr>
        <w:ind w:left="316" w:hanging="37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280" w:hanging="374"/>
      </w:pPr>
      <w:rPr>
        <w:rFonts w:hint="default"/>
        <w:lang w:val="pt-PT" w:eastAsia="en-US" w:bidi="ar-SA"/>
      </w:rPr>
    </w:lvl>
    <w:lvl w:ilvl="3">
      <w:start w:val="0"/>
      <w:numFmt w:val="bullet"/>
      <w:lvlText w:val="•"/>
      <w:lvlJc w:val="left"/>
      <w:pPr>
        <w:ind w:left="4760" w:hanging="374"/>
      </w:pPr>
      <w:rPr>
        <w:rFonts w:hint="default"/>
        <w:lang w:val="pt-PT" w:eastAsia="en-US" w:bidi="ar-SA"/>
      </w:rPr>
    </w:lvl>
    <w:lvl w:ilvl="4">
      <w:start w:val="0"/>
      <w:numFmt w:val="bullet"/>
      <w:lvlText w:val="•"/>
      <w:lvlJc w:val="left"/>
      <w:pPr>
        <w:ind w:left="6240" w:hanging="374"/>
      </w:pPr>
      <w:rPr>
        <w:rFonts w:hint="default"/>
        <w:lang w:val="pt-PT" w:eastAsia="en-US" w:bidi="ar-SA"/>
      </w:rPr>
    </w:lvl>
    <w:lvl w:ilvl="5">
      <w:start w:val="0"/>
      <w:numFmt w:val="bullet"/>
      <w:lvlText w:val="•"/>
      <w:lvlJc w:val="left"/>
      <w:pPr>
        <w:ind w:left="7720" w:hanging="374"/>
      </w:pPr>
      <w:rPr>
        <w:rFonts w:hint="default"/>
        <w:lang w:val="pt-PT" w:eastAsia="en-US" w:bidi="ar-SA"/>
      </w:rPr>
    </w:lvl>
    <w:lvl w:ilvl="6">
      <w:start w:val="0"/>
      <w:numFmt w:val="bullet"/>
      <w:lvlText w:val="•"/>
      <w:lvlJc w:val="left"/>
      <w:pPr>
        <w:ind w:left="9200" w:hanging="374"/>
      </w:pPr>
      <w:rPr>
        <w:rFonts w:hint="default"/>
        <w:lang w:val="pt-PT" w:eastAsia="en-US" w:bidi="ar-SA"/>
      </w:rPr>
    </w:lvl>
    <w:lvl w:ilvl="7">
      <w:start w:val="0"/>
      <w:numFmt w:val="bullet"/>
      <w:lvlText w:val="•"/>
      <w:lvlJc w:val="left"/>
      <w:pPr>
        <w:ind w:left="10680" w:hanging="374"/>
      </w:pPr>
      <w:rPr>
        <w:rFonts w:hint="default"/>
        <w:lang w:val="pt-PT" w:eastAsia="en-US" w:bidi="ar-SA"/>
      </w:rPr>
    </w:lvl>
    <w:lvl w:ilvl="8">
      <w:start w:val="0"/>
      <w:numFmt w:val="bullet"/>
      <w:lvlText w:val="•"/>
      <w:lvlJc w:val="left"/>
      <w:pPr>
        <w:ind w:left="12160" w:hanging="374"/>
      </w:pPr>
      <w:rPr>
        <w:rFonts w:hint="default"/>
        <w:lang w:val="pt-PT" w:eastAsia="en-US" w:bidi="ar-SA"/>
      </w:rPr>
    </w:lvl>
  </w:abstractNum>
  <w:abstractNum w:abstractNumId="62">
    <w:multiLevelType w:val="hybridMultilevel"/>
    <w:lvl w:ilvl="0">
      <w:start w:val="17"/>
      <w:numFmt w:val="decimal"/>
      <w:lvlText w:val="%1"/>
      <w:lvlJc w:val="left"/>
      <w:pPr>
        <w:ind w:left="670" w:hanging="355"/>
        <w:jc w:val="left"/>
      </w:pPr>
      <w:rPr>
        <w:rFonts w:hint="default"/>
        <w:lang w:val="pt-PT" w:eastAsia="en-US" w:bidi="ar-SA"/>
      </w:rPr>
    </w:lvl>
    <w:lvl w:ilvl="1">
      <w:start w:val="1"/>
      <w:numFmt w:val="decimal"/>
      <w:lvlText w:val="%1.%2"/>
      <w:lvlJc w:val="left"/>
      <w:pPr>
        <w:ind w:left="670" w:hanging="35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68" w:hanging="355"/>
      </w:pPr>
      <w:rPr>
        <w:rFonts w:hint="default"/>
        <w:lang w:val="pt-PT" w:eastAsia="en-US" w:bidi="ar-SA"/>
      </w:rPr>
    </w:lvl>
    <w:lvl w:ilvl="3">
      <w:start w:val="0"/>
      <w:numFmt w:val="bullet"/>
      <w:lvlText w:val="•"/>
      <w:lvlJc w:val="left"/>
      <w:pPr>
        <w:ind w:left="5012" w:hanging="355"/>
      </w:pPr>
      <w:rPr>
        <w:rFonts w:hint="default"/>
        <w:lang w:val="pt-PT" w:eastAsia="en-US" w:bidi="ar-SA"/>
      </w:rPr>
    </w:lvl>
    <w:lvl w:ilvl="4">
      <w:start w:val="0"/>
      <w:numFmt w:val="bullet"/>
      <w:lvlText w:val="•"/>
      <w:lvlJc w:val="left"/>
      <w:pPr>
        <w:ind w:left="6456" w:hanging="355"/>
      </w:pPr>
      <w:rPr>
        <w:rFonts w:hint="default"/>
        <w:lang w:val="pt-PT" w:eastAsia="en-US" w:bidi="ar-SA"/>
      </w:rPr>
    </w:lvl>
    <w:lvl w:ilvl="5">
      <w:start w:val="0"/>
      <w:numFmt w:val="bullet"/>
      <w:lvlText w:val="•"/>
      <w:lvlJc w:val="left"/>
      <w:pPr>
        <w:ind w:left="7900" w:hanging="355"/>
      </w:pPr>
      <w:rPr>
        <w:rFonts w:hint="default"/>
        <w:lang w:val="pt-PT" w:eastAsia="en-US" w:bidi="ar-SA"/>
      </w:rPr>
    </w:lvl>
    <w:lvl w:ilvl="6">
      <w:start w:val="0"/>
      <w:numFmt w:val="bullet"/>
      <w:lvlText w:val="•"/>
      <w:lvlJc w:val="left"/>
      <w:pPr>
        <w:ind w:left="9344" w:hanging="355"/>
      </w:pPr>
      <w:rPr>
        <w:rFonts w:hint="default"/>
        <w:lang w:val="pt-PT" w:eastAsia="en-US" w:bidi="ar-SA"/>
      </w:rPr>
    </w:lvl>
    <w:lvl w:ilvl="7">
      <w:start w:val="0"/>
      <w:numFmt w:val="bullet"/>
      <w:lvlText w:val="•"/>
      <w:lvlJc w:val="left"/>
      <w:pPr>
        <w:ind w:left="10788" w:hanging="355"/>
      </w:pPr>
      <w:rPr>
        <w:rFonts w:hint="default"/>
        <w:lang w:val="pt-PT" w:eastAsia="en-US" w:bidi="ar-SA"/>
      </w:rPr>
    </w:lvl>
    <w:lvl w:ilvl="8">
      <w:start w:val="0"/>
      <w:numFmt w:val="bullet"/>
      <w:lvlText w:val="•"/>
      <w:lvlJc w:val="left"/>
      <w:pPr>
        <w:ind w:left="12232" w:hanging="355"/>
      </w:pPr>
      <w:rPr>
        <w:rFonts w:hint="default"/>
        <w:lang w:val="pt-PT" w:eastAsia="en-US" w:bidi="ar-SA"/>
      </w:rPr>
    </w:lvl>
  </w:abstractNum>
  <w:abstractNum w:abstractNumId="61">
    <w:multiLevelType w:val="hybridMultilevel"/>
    <w:lvl w:ilvl="0">
      <w:start w:val="16"/>
      <w:numFmt w:val="decimal"/>
      <w:lvlText w:val="%1"/>
      <w:lvlJc w:val="left"/>
      <w:pPr>
        <w:ind w:left="316" w:hanging="357"/>
        <w:jc w:val="left"/>
      </w:pPr>
      <w:rPr>
        <w:rFonts w:hint="default"/>
        <w:lang w:val="pt-PT" w:eastAsia="en-US" w:bidi="ar-SA"/>
      </w:rPr>
    </w:lvl>
    <w:lvl w:ilvl="1">
      <w:start w:val="1"/>
      <w:numFmt w:val="decimal"/>
      <w:lvlText w:val="%1.%2"/>
      <w:lvlJc w:val="left"/>
      <w:pPr>
        <w:ind w:left="316" w:hanging="35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7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4760" w:hanging="479"/>
      </w:pPr>
      <w:rPr>
        <w:rFonts w:hint="default"/>
        <w:lang w:val="pt-PT" w:eastAsia="en-US" w:bidi="ar-SA"/>
      </w:rPr>
    </w:lvl>
    <w:lvl w:ilvl="4">
      <w:start w:val="0"/>
      <w:numFmt w:val="bullet"/>
      <w:lvlText w:val="•"/>
      <w:lvlJc w:val="left"/>
      <w:pPr>
        <w:ind w:left="6240" w:hanging="479"/>
      </w:pPr>
      <w:rPr>
        <w:rFonts w:hint="default"/>
        <w:lang w:val="pt-PT" w:eastAsia="en-US" w:bidi="ar-SA"/>
      </w:rPr>
    </w:lvl>
    <w:lvl w:ilvl="5">
      <w:start w:val="0"/>
      <w:numFmt w:val="bullet"/>
      <w:lvlText w:val="•"/>
      <w:lvlJc w:val="left"/>
      <w:pPr>
        <w:ind w:left="7720" w:hanging="479"/>
      </w:pPr>
      <w:rPr>
        <w:rFonts w:hint="default"/>
        <w:lang w:val="pt-PT" w:eastAsia="en-US" w:bidi="ar-SA"/>
      </w:rPr>
    </w:lvl>
    <w:lvl w:ilvl="6">
      <w:start w:val="0"/>
      <w:numFmt w:val="bullet"/>
      <w:lvlText w:val="•"/>
      <w:lvlJc w:val="left"/>
      <w:pPr>
        <w:ind w:left="9200" w:hanging="479"/>
      </w:pPr>
      <w:rPr>
        <w:rFonts w:hint="default"/>
        <w:lang w:val="pt-PT" w:eastAsia="en-US" w:bidi="ar-SA"/>
      </w:rPr>
    </w:lvl>
    <w:lvl w:ilvl="7">
      <w:start w:val="0"/>
      <w:numFmt w:val="bullet"/>
      <w:lvlText w:val="•"/>
      <w:lvlJc w:val="left"/>
      <w:pPr>
        <w:ind w:left="10680" w:hanging="479"/>
      </w:pPr>
      <w:rPr>
        <w:rFonts w:hint="default"/>
        <w:lang w:val="pt-PT" w:eastAsia="en-US" w:bidi="ar-SA"/>
      </w:rPr>
    </w:lvl>
    <w:lvl w:ilvl="8">
      <w:start w:val="0"/>
      <w:numFmt w:val="bullet"/>
      <w:lvlText w:val="•"/>
      <w:lvlJc w:val="left"/>
      <w:pPr>
        <w:ind w:left="12160" w:hanging="479"/>
      </w:pPr>
      <w:rPr>
        <w:rFonts w:hint="default"/>
        <w:lang w:val="pt-PT" w:eastAsia="en-US" w:bidi="ar-SA"/>
      </w:rPr>
    </w:lvl>
  </w:abstractNum>
  <w:abstractNum w:abstractNumId="60">
    <w:multiLevelType w:val="hybridMultilevel"/>
    <w:lvl w:ilvl="0">
      <w:start w:val="15"/>
      <w:numFmt w:val="decimal"/>
      <w:lvlText w:val="%1"/>
      <w:lvlJc w:val="left"/>
      <w:pPr>
        <w:ind w:left="316" w:hanging="367"/>
        <w:jc w:val="left"/>
      </w:pPr>
      <w:rPr>
        <w:rFonts w:hint="default"/>
        <w:lang w:val="pt-PT" w:eastAsia="en-US" w:bidi="ar-SA"/>
      </w:rPr>
    </w:lvl>
    <w:lvl w:ilvl="1">
      <w:start w:val="1"/>
      <w:numFmt w:val="decimal"/>
      <w:lvlText w:val="%1.%2"/>
      <w:lvlJc w:val="left"/>
      <w:pPr>
        <w:ind w:left="316" w:hanging="36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280" w:hanging="367"/>
      </w:pPr>
      <w:rPr>
        <w:rFonts w:hint="default"/>
        <w:lang w:val="pt-PT" w:eastAsia="en-US" w:bidi="ar-SA"/>
      </w:rPr>
    </w:lvl>
    <w:lvl w:ilvl="3">
      <w:start w:val="0"/>
      <w:numFmt w:val="bullet"/>
      <w:lvlText w:val="•"/>
      <w:lvlJc w:val="left"/>
      <w:pPr>
        <w:ind w:left="4760" w:hanging="367"/>
      </w:pPr>
      <w:rPr>
        <w:rFonts w:hint="default"/>
        <w:lang w:val="pt-PT" w:eastAsia="en-US" w:bidi="ar-SA"/>
      </w:rPr>
    </w:lvl>
    <w:lvl w:ilvl="4">
      <w:start w:val="0"/>
      <w:numFmt w:val="bullet"/>
      <w:lvlText w:val="•"/>
      <w:lvlJc w:val="left"/>
      <w:pPr>
        <w:ind w:left="6240" w:hanging="367"/>
      </w:pPr>
      <w:rPr>
        <w:rFonts w:hint="default"/>
        <w:lang w:val="pt-PT" w:eastAsia="en-US" w:bidi="ar-SA"/>
      </w:rPr>
    </w:lvl>
    <w:lvl w:ilvl="5">
      <w:start w:val="0"/>
      <w:numFmt w:val="bullet"/>
      <w:lvlText w:val="•"/>
      <w:lvlJc w:val="left"/>
      <w:pPr>
        <w:ind w:left="7720" w:hanging="367"/>
      </w:pPr>
      <w:rPr>
        <w:rFonts w:hint="default"/>
        <w:lang w:val="pt-PT" w:eastAsia="en-US" w:bidi="ar-SA"/>
      </w:rPr>
    </w:lvl>
    <w:lvl w:ilvl="6">
      <w:start w:val="0"/>
      <w:numFmt w:val="bullet"/>
      <w:lvlText w:val="•"/>
      <w:lvlJc w:val="left"/>
      <w:pPr>
        <w:ind w:left="9200" w:hanging="367"/>
      </w:pPr>
      <w:rPr>
        <w:rFonts w:hint="default"/>
        <w:lang w:val="pt-PT" w:eastAsia="en-US" w:bidi="ar-SA"/>
      </w:rPr>
    </w:lvl>
    <w:lvl w:ilvl="7">
      <w:start w:val="0"/>
      <w:numFmt w:val="bullet"/>
      <w:lvlText w:val="•"/>
      <w:lvlJc w:val="left"/>
      <w:pPr>
        <w:ind w:left="10680" w:hanging="367"/>
      </w:pPr>
      <w:rPr>
        <w:rFonts w:hint="default"/>
        <w:lang w:val="pt-PT" w:eastAsia="en-US" w:bidi="ar-SA"/>
      </w:rPr>
    </w:lvl>
    <w:lvl w:ilvl="8">
      <w:start w:val="0"/>
      <w:numFmt w:val="bullet"/>
      <w:lvlText w:val="•"/>
      <w:lvlJc w:val="left"/>
      <w:pPr>
        <w:ind w:left="12160" w:hanging="367"/>
      </w:pPr>
      <w:rPr>
        <w:rFonts w:hint="default"/>
        <w:lang w:val="pt-PT" w:eastAsia="en-US" w:bidi="ar-SA"/>
      </w:rPr>
    </w:lvl>
  </w:abstractNum>
  <w:abstractNum w:abstractNumId="59">
    <w:multiLevelType w:val="hybridMultilevel"/>
    <w:lvl w:ilvl="0">
      <w:start w:val="14"/>
      <w:numFmt w:val="decimal"/>
      <w:lvlText w:val="%1"/>
      <w:lvlJc w:val="left"/>
      <w:pPr>
        <w:ind w:left="660" w:hanging="345"/>
        <w:jc w:val="left"/>
      </w:pPr>
      <w:rPr>
        <w:rFonts w:hint="default"/>
        <w:lang w:val="pt-PT" w:eastAsia="en-US" w:bidi="ar-SA"/>
      </w:rPr>
    </w:lvl>
    <w:lvl w:ilvl="1">
      <w:start w:val="1"/>
      <w:numFmt w:val="decimal"/>
      <w:lvlText w:val="%1.%2"/>
      <w:lvlJc w:val="left"/>
      <w:pPr>
        <w:ind w:left="660" w:hanging="34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45"/>
      </w:pPr>
      <w:rPr>
        <w:rFonts w:hint="default"/>
        <w:lang w:val="pt-PT" w:eastAsia="en-US" w:bidi="ar-SA"/>
      </w:rPr>
    </w:lvl>
    <w:lvl w:ilvl="3">
      <w:start w:val="0"/>
      <w:numFmt w:val="bullet"/>
      <w:lvlText w:val="•"/>
      <w:lvlJc w:val="left"/>
      <w:pPr>
        <w:ind w:left="4998" w:hanging="345"/>
      </w:pPr>
      <w:rPr>
        <w:rFonts w:hint="default"/>
        <w:lang w:val="pt-PT" w:eastAsia="en-US" w:bidi="ar-SA"/>
      </w:rPr>
    </w:lvl>
    <w:lvl w:ilvl="4">
      <w:start w:val="0"/>
      <w:numFmt w:val="bullet"/>
      <w:lvlText w:val="•"/>
      <w:lvlJc w:val="left"/>
      <w:pPr>
        <w:ind w:left="6444" w:hanging="345"/>
      </w:pPr>
      <w:rPr>
        <w:rFonts w:hint="default"/>
        <w:lang w:val="pt-PT" w:eastAsia="en-US" w:bidi="ar-SA"/>
      </w:rPr>
    </w:lvl>
    <w:lvl w:ilvl="5">
      <w:start w:val="0"/>
      <w:numFmt w:val="bullet"/>
      <w:lvlText w:val="•"/>
      <w:lvlJc w:val="left"/>
      <w:pPr>
        <w:ind w:left="7890" w:hanging="345"/>
      </w:pPr>
      <w:rPr>
        <w:rFonts w:hint="default"/>
        <w:lang w:val="pt-PT" w:eastAsia="en-US" w:bidi="ar-SA"/>
      </w:rPr>
    </w:lvl>
    <w:lvl w:ilvl="6">
      <w:start w:val="0"/>
      <w:numFmt w:val="bullet"/>
      <w:lvlText w:val="•"/>
      <w:lvlJc w:val="left"/>
      <w:pPr>
        <w:ind w:left="9336" w:hanging="345"/>
      </w:pPr>
      <w:rPr>
        <w:rFonts w:hint="default"/>
        <w:lang w:val="pt-PT" w:eastAsia="en-US" w:bidi="ar-SA"/>
      </w:rPr>
    </w:lvl>
    <w:lvl w:ilvl="7">
      <w:start w:val="0"/>
      <w:numFmt w:val="bullet"/>
      <w:lvlText w:val="•"/>
      <w:lvlJc w:val="left"/>
      <w:pPr>
        <w:ind w:left="10782" w:hanging="345"/>
      </w:pPr>
      <w:rPr>
        <w:rFonts w:hint="default"/>
        <w:lang w:val="pt-PT" w:eastAsia="en-US" w:bidi="ar-SA"/>
      </w:rPr>
    </w:lvl>
    <w:lvl w:ilvl="8">
      <w:start w:val="0"/>
      <w:numFmt w:val="bullet"/>
      <w:lvlText w:val="•"/>
      <w:lvlJc w:val="left"/>
      <w:pPr>
        <w:ind w:left="12228" w:hanging="345"/>
      </w:pPr>
      <w:rPr>
        <w:rFonts w:hint="default"/>
        <w:lang w:val="pt-PT" w:eastAsia="en-US" w:bidi="ar-SA"/>
      </w:rPr>
    </w:lvl>
  </w:abstractNum>
  <w:abstractNum w:abstractNumId="58">
    <w:multiLevelType w:val="hybridMultilevel"/>
    <w:lvl w:ilvl="0">
      <w:start w:val="13"/>
      <w:numFmt w:val="decimal"/>
      <w:lvlText w:val="%1"/>
      <w:lvlJc w:val="left"/>
      <w:pPr>
        <w:ind w:left="670" w:hanging="355"/>
        <w:jc w:val="left"/>
      </w:pPr>
      <w:rPr>
        <w:rFonts w:hint="default"/>
        <w:lang w:val="pt-PT" w:eastAsia="en-US" w:bidi="ar-SA"/>
      </w:rPr>
    </w:lvl>
    <w:lvl w:ilvl="1">
      <w:start w:val="1"/>
      <w:numFmt w:val="decimal"/>
      <w:lvlText w:val="%1.%2"/>
      <w:lvlJc w:val="left"/>
      <w:pPr>
        <w:ind w:left="670" w:hanging="35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68" w:hanging="355"/>
      </w:pPr>
      <w:rPr>
        <w:rFonts w:hint="default"/>
        <w:lang w:val="pt-PT" w:eastAsia="en-US" w:bidi="ar-SA"/>
      </w:rPr>
    </w:lvl>
    <w:lvl w:ilvl="3">
      <w:start w:val="0"/>
      <w:numFmt w:val="bullet"/>
      <w:lvlText w:val="•"/>
      <w:lvlJc w:val="left"/>
      <w:pPr>
        <w:ind w:left="5012" w:hanging="355"/>
      </w:pPr>
      <w:rPr>
        <w:rFonts w:hint="default"/>
        <w:lang w:val="pt-PT" w:eastAsia="en-US" w:bidi="ar-SA"/>
      </w:rPr>
    </w:lvl>
    <w:lvl w:ilvl="4">
      <w:start w:val="0"/>
      <w:numFmt w:val="bullet"/>
      <w:lvlText w:val="•"/>
      <w:lvlJc w:val="left"/>
      <w:pPr>
        <w:ind w:left="6456" w:hanging="355"/>
      </w:pPr>
      <w:rPr>
        <w:rFonts w:hint="default"/>
        <w:lang w:val="pt-PT" w:eastAsia="en-US" w:bidi="ar-SA"/>
      </w:rPr>
    </w:lvl>
    <w:lvl w:ilvl="5">
      <w:start w:val="0"/>
      <w:numFmt w:val="bullet"/>
      <w:lvlText w:val="•"/>
      <w:lvlJc w:val="left"/>
      <w:pPr>
        <w:ind w:left="7900" w:hanging="355"/>
      </w:pPr>
      <w:rPr>
        <w:rFonts w:hint="default"/>
        <w:lang w:val="pt-PT" w:eastAsia="en-US" w:bidi="ar-SA"/>
      </w:rPr>
    </w:lvl>
    <w:lvl w:ilvl="6">
      <w:start w:val="0"/>
      <w:numFmt w:val="bullet"/>
      <w:lvlText w:val="•"/>
      <w:lvlJc w:val="left"/>
      <w:pPr>
        <w:ind w:left="9344" w:hanging="355"/>
      </w:pPr>
      <w:rPr>
        <w:rFonts w:hint="default"/>
        <w:lang w:val="pt-PT" w:eastAsia="en-US" w:bidi="ar-SA"/>
      </w:rPr>
    </w:lvl>
    <w:lvl w:ilvl="7">
      <w:start w:val="0"/>
      <w:numFmt w:val="bullet"/>
      <w:lvlText w:val="•"/>
      <w:lvlJc w:val="left"/>
      <w:pPr>
        <w:ind w:left="10788" w:hanging="355"/>
      </w:pPr>
      <w:rPr>
        <w:rFonts w:hint="default"/>
        <w:lang w:val="pt-PT" w:eastAsia="en-US" w:bidi="ar-SA"/>
      </w:rPr>
    </w:lvl>
    <w:lvl w:ilvl="8">
      <w:start w:val="0"/>
      <w:numFmt w:val="bullet"/>
      <w:lvlText w:val="•"/>
      <w:lvlJc w:val="left"/>
      <w:pPr>
        <w:ind w:left="12232" w:hanging="355"/>
      </w:pPr>
      <w:rPr>
        <w:rFonts w:hint="default"/>
        <w:lang w:val="pt-PT" w:eastAsia="en-US" w:bidi="ar-SA"/>
      </w:rPr>
    </w:lvl>
  </w:abstractNum>
  <w:abstractNum w:abstractNumId="57">
    <w:multiLevelType w:val="hybridMultilevel"/>
    <w:lvl w:ilvl="0">
      <w:start w:val="12"/>
      <w:numFmt w:val="decimal"/>
      <w:lvlText w:val="%1"/>
      <w:lvlJc w:val="left"/>
      <w:pPr>
        <w:ind w:left="714" w:hanging="399"/>
        <w:jc w:val="left"/>
      </w:pPr>
      <w:rPr>
        <w:rFonts w:hint="default"/>
        <w:lang w:val="pt-PT" w:eastAsia="en-US" w:bidi="ar-SA"/>
      </w:rPr>
    </w:lvl>
    <w:lvl w:ilvl="1">
      <w:start w:val="6"/>
      <w:numFmt w:val="decimal"/>
      <w:lvlText w:val="%1.%2."/>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803" w:hanging="48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87"/>
      </w:pPr>
      <w:rPr>
        <w:rFonts w:hint="default"/>
        <w:lang w:val="pt-PT" w:eastAsia="en-US" w:bidi="ar-SA"/>
      </w:rPr>
    </w:lvl>
    <w:lvl w:ilvl="4">
      <w:start w:val="0"/>
      <w:numFmt w:val="bullet"/>
      <w:lvlText w:val="•"/>
      <w:lvlJc w:val="left"/>
      <w:pPr>
        <w:ind w:left="5573" w:hanging="487"/>
      </w:pPr>
      <w:rPr>
        <w:rFonts w:hint="default"/>
        <w:lang w:val="pt-PT" w:eastAsia="en-US" w:bidi="ar-SA"/>
      </w:rPr>
    </w:lvl>
    <w:lvl w:ilvl="5">
      <w:start w:val="0"/>
      <w:numFmt w:val="bullet"/>
      <w:lvlText w:val="•"/>
      <w:lvlJc w:val="left"/>
      <w:pPr>
        <w:ind w:left="7164" w:hanging="487"/>
      </w:pPr>
      <w:rPr>
        <w:rFonts w:hint="default"/>
        <w:lang w:val="pt-PT" w:eastAsia="en-US" w:bidi="ar-SA"/>
      </w:rPr>
    </w:lvl>
    <w:lvl w:ilvl="6">
      <w:start w:val="0"/>
      <w:numFmt w:val="bullet"/>
      <w:lvlText w:val="•"/>
      <w:lvlJc w:val="left"/>
      <w:pPr>
        <w:ind w:left="8755" w:hanging="487"/>
      </w:pPr>
      <w:rPr>
        <w:rFonts w:hint="default"/>
        <w:lang w:val="pt-PT" w:eastAsia="en-US" w:bidi="ar-SA"/>
      </w:rPr>
    </w:lvl>
    <w:lvl w:ilvl="7">
      <w:start w:val="0"/>
      <w:numFmt w:val="bullet"/>
      <w:lvlText w:val="•"/>
      <w:lvlJc w:val="left"/>
      <w:pPr>
        <w:ind w:left="10346" w:hanging="487"/>
      </w:pPr>
      <w:rPr>
        <w:rFonts w:hint="default"/>
        <w:lang w:val="pt-PT" w:eastAsia="en-US" w:bidi="ar-SA"/>
      </w:rPr>
    </w:lvl>
    <w:lvl w:ilvl="8">
      <w:start w:val="0"/>
      <w:numFmt w:val="bullet"/>
      <w:lvlText w:val="•"/>
      <w:lvlJc w:val="left"/>
      <w:pPr>
        <w:ind w:left="11937" w:hanging="487"/>
      </w:pPr>
      <w:rPr>
        <w:rFonts w:hint="default"/>
        <w:lang w:val="pt-PT" w:eastAsia="en-US" w:bidi="ar-SA"/>
      </w:rPr>
    </w:lvl>
  </w:abstractNum>
  <w:abstractNum w:abstractNumId="56">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55">
    <w:multiLevelType w:val="hybridMultilevel"/>
    <w:lvl w:ilvl="0">
      <w:start w:val="1"/>
      <w:numFmt w:val="lowerLetter"/>
      <w:lvlText w:val="%1)"/>
      <w:lvlJc w:val="left"/>
      <w:pPr>
        <w:ind w:left="316" w:hanging="18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800" w:hanging="183"/>
      </w:pPr>
      <w:rPr>
        <w:rFonts w:hint="default"/>
        <w:lang w:val="pt-PT" w:eastAsia="en-US" w:bidi="ar-SA"/>
      </w:rPr>
    </w:lvl>
    <w:lvl w:ilvl="2">
      <w:start w:val="0"/>
      <w:numFmt w:val="bullet"/>
      <w:lvlText w:val="•"/>
      <w:lvlJc w:val="left"/>
      <w:pPr>
        <w:ind w:left="3280" w:hanging="183"/>
      </w:pPr>
      <w:rPr>
        <w:rFonts w:hint="default"/>
        <w:lang w:val="pt-PT" w:eastAsia="en-US" w:bidi="ar-SA"/>
      </w:rPr>
    </w:lvl>
    <w:lvl w:ilvl="3">
      <w:start w:val="0"/>
      <w:numFmt w:val="bullet"/>
      <w:lvlText w:val="•"/>
      <w:lvlJc w:val="left"/>
      <w:pPr>
        <w:ind w:left="4760" w:hanging="183"/>
      </w:pPr>
      <w:rPr>
        <w:rFonts w:hint="default"/>
        <w:lang w:val="pt-PT" w:eastAsia="en-US" w:bidi="ar-SA"/>
      </w:rPr>
    </w:lvl>
    <w:lvl w:ilvl="4">
      <w:start w:val="0"/>
      <w:numFmt w:val="bullet"/>
      <w:lvlText w:val="•"/>
      <w:lvlJc w:val="left"/>
      <w:pPr>
        <w:ind w:left="6240" w:hanging="183"/>
      </w:pPr>
      <w:rPr>
        <w:rFonts w:hint="default"/>
        <w:lang w:val="pt-PT" w:eastAsia="en-US" w:bidi="ar-SA"/>
      </w:rPr>
    </w:lvl>
    <w:lvl w:ilvl="5">
      <w:start w:val="0"/>
      <w:numFmt w:val="bullet"/>
      <w:lvlText w:val="•"/>
      <w:lvlJc w:val="left"/>
      <w:pPr>
        <w:ind w:left="7720" w:hanging="183"/>
      </w:pPr>
      <w:rPr>
        <w:rFonts w:hint="default"/>
        <w:lang w:val="pt-PT" w:eastAsia="en-US" w:bidi="ar-SA"/>
      </w:rPr>
    </w:lvl>
    <w:lvl w:ilvl="6">
      <w:start w:val="0"/>
      <w:numFmt w:val="bullet"/>
      <w:lvlText w:val="•"/>
      <w:lvlJc w:val="left"/>
      <w:pPr>
        <w:ind w:left="9200" w:hanging="183"/>
      </w:pPr>
      <w:rPr>
        <w:rFonts w:hint="default"/>
        <w:lang w:val="pt-PT" w:eastAsia="en-US" w:bidi="ar-SA"/>
      </w:rPr>
    </w:lvl>
    <w:lvl w:ilvl="7">
      <w:start w:val="0"/>
      <w:numFmt w:val="bullet"/>
      <w:lvlText w:val="•"/>
      <w:lvlJc w:val="left"/>
      <w:pPr>
        <w:ind w:left="10680" w:hanging="183"/>
      </w:pPr>
      <w:rPr>
        <w:rFonts w:hint="default"/>
        <w:lang w:val="pt-PT" w:eastAsia="en-US" w:bidi="ar-SA"/>
      </w:rPr>
    </w:lvl>
    <w:lvl w:ilvl="8">
      <w:start w:val="0"/>
      <w:numFmt w:val="bullet"/>
      <w:lvlText w:val="•"/>
      <w:lvlJc w:val="left"/>
      <w:pPr>
        <w:ind w:left="12160" w:hanging="183"/>
      </w:pPr>
      <w:rPr>
        <w:rFonts w:hint="default"/>
        <w:lang w:val="pt-PT" w:eastAsia="en-US" w:bidi="ar-SA"/>
      </w:rPr>
    </w:lvl>
  </w:abstractNum>
  <w:abstractNum w:abstractNumId="54">
    <w:multiLevelType w:val="hybridMultilevel"/>
    <w:lvl w:ilvl="0">
      <w:start w:val="12"/>
      <w:numFmt w:val="decimal"/>
      <w:lvlText w:val="%1"/>
      <w:lvlJc w:val="left"/>
      <w:pPr>
        <w:ind w:left="316" w:hanging="372"/>
        <w:jc w:val="left"/>
      </w:pPr>
      <w:rPr>
        <w:rFonts w:hint="default"/>
        <w:lang w:val="pt-PT" w:eastAsia="en-US" w:bidi="ar-SA"/>
      </w:rPr>
    </w:lvl>
    <w:lvl w:ilvl="1">
      <w:start w:val="1"/>
      <w:numFmt w:val="decimal"/>
      <w:lvlText w:val="%1.%2"/>
      <w:lvlJc w:val="left"/>
      <w:pPr>
        <w:ind w:left="316" w:hanging="37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9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90"/>
      </w:pPr>
      <w:rPr>
        <w:rFonts w:hint="default"/>
        <w:lang w:val="pt-PT" w:eastAsia="en-US" w:bidi="ar-SA"/>
      </w:rPr>
    </w:lvl>
    <w:lvl w:ilvl="4">
      <w:start w:val="0"/>
      <w:numFmt w:val="bullet"/>
      <w:lvlText w:val="•"/>
      <w:lvlJc w:val="left"/>
      <w:pPr>
        <w:ind w:left="5573" w:hanging="490"/>
      </w:pPr>
      <w:rPr>
        <w:rFonts w:hint="default"/>
        <w:lang w:val="pt-PT" w:eastAsia="en-US" w:bidi="ar-SA"/>
      </w:rPr>
    </w:lvl>
    <w:lvl w:ilvl="5">
      <w:start w:val="0"/>
      <w:numFmt w:val="bullet"/>
      <w:lvlText w:val="•"/>
      <w:lvlJc w:val="left"/>
      <w:pPr>
        <w:ind w:left="7164" w:hanging="490"/>
      </w:pPr>
      <w:rPr>
        <w:rFonts w:hint="default"/>
        <w:lang w:val="pt-PT" w:eastAsia="en-US" w:bidi="ar-SA"/>
      </w:rPr>
    </w:lvl>
    <w:lvl w:ilvl="6">
      <w:start w:val="0"/>
      <w:numFmt w:val="bullet"/>
      <w:lvlText w:val="•"/>
      <w:lvlJc w:val="left"/>
      <w:pPr>
        <w:ind w:left="8755" w:hanging="490"/>
      </w:pPr>
      <w:rPr>
        <w:rFonts w:hint="default"/>
        <w:lang w:val="pt-PT" w:eastAsia="en-US" w:bidi="ar-SA"/>
      </w:rPr>
    </w:lvl>
    <w:lvl w:ilvl="7">
      <w:start w:val="0"/>
      <w:numFmt w:val="bullet"/>
      <w:lvlText w:val="•"/>
      <w:lvlJc w:val="left"/>
      <w:pPr>
        <w:ind w:left="10346" w:hanging="490"/>
      </w:pPr>
      <w:rPr>
        <w:rFonts w:hint="default"/>
        <w:lang w:val="pt-PT" w:eastAsia="en-US" w:bidi="ar-SA"/>
      </w:rPr>
    </w:lvl>
    <w:lvl w:ilvl="8">
      <w:start w:val="0"/>
      <w:numFmt w:val="bullet"/>
      <w:lvlText w:val="•"/>
      <w:lvlJc w:val="left"/>
      <w:pPr>
        <w:ind w:left="11937" w:hanging="490"/>
      </w:pPr>
      <w:rPr>
        <w:rFonts w:hint="default"/>
        <w:lang w:val="pt-PT" w:eastAsia="en-US" w:bidi="ar-SA"/>
      </w:rPr>
    </w:lvl>
  </w:abstractNum>
  <w:abstractNum w:abstractNumId="53">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52">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51">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1"/>
      <w:numFmt w:val="decimal"/>
      <w:lvlText w:val="%1.%2)"/>
      <w:lvlJc w:val="left"/>
      <w:pPr>
        <w:ind w:left="640" w:hanging="32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2248" w:hanging="325"/>
      </w:pPr>
      <w:rPr>
        <w:rFonts w:hint="default"/>
        <w:lang w:val="pt-PT" w:eastAsia="en-US" w:bidi="ar-SA"/>
      </w:rPr>
    </w:lvl>
    <w:lvl w:ilvl="3">
      <w:start w:val="0"/>
      <w:numFmt w:val="bullet"/>
      <w:lvlText w:val="•"/>
      <w:lvlJc w:val="left"/>
      <w:pPr>
        <w:ind w:left="3857" w:hanging="325"/>
      </w:pPr>
      <w:rPr>
        <w:rFonts w:hint="default"/>
        <w:lang w:val="pt-PT" w:eastAsia="en-US" w:bidi="ar-SA"/>
      </w:rPr>
    </w:lvl>
    <w:lvl w:ilvl="4">
      <w:start w:val="0"/>
      <w:numFmt w:val="bullet"/>
      <w:lvlText w:val="•"/>
      <w:lvlJc w:val="left"/>
      <w:pPr>
        <w:ind w:left="5466" w:hanging="325"/>
      </w:pPr>
      <w:rPr>
        <w:rFonts w:hint="default"/>
        <w:lang w:val="pt-PT" w:eastAsia="en-US" w:bidi="ar-SA"/>
      </w:rPr>
    </w:lvl>
    <w:lvl w:ilvl="5">
      <w:start w:val="0"/>
      <w:numFmt w:val="bullet"/>
      <w:lvlText w:val="•"/>
      <w:lvlJc w:val="left"/>
      <w:pPr>
        <w:ind w:left="7075" w:hanging="325"/>
      </w:pPr>
      <w:rPr>
        <w:rFonts w:hint="default"/>
        <w:lang w:val="pt-PT" w:eastAsia="en-US" w:bidi="ar-SA"/>
      </w:rPr>
    </w:lvl>
    <w:lvl w:ilvl="6">
      <w:start w:val="0"/>
      <w:numFmt w:val="bullet"/>
      <w:lvlText w:val="•"/>
      <w:lvlJc w:val="left"/>
      <w:pPr>
        <w:ind w:left="8684" w:hanging="325"/>
      </w:pPr>
      <w:rPr>
        <w:rFonts w:hint="default"/>
        <w:lang w:val="pt-PT" w:eastAsia="en-US" w:bidi="ar-SA"/>
      </w:rPr>
    </w:lvl>
    <w:lvl w:ilvl="7">
      <w:start w:val="0"/>
      <w:numFmt w:val="bullet"/>
      <w:lvlText w:val="•"/>
      <w:lvlJc w:val="left"/>
      <w:pPr>
        <w:ind w:left="10293" w:hanging="325"/>
      </w:pPr>
      <w:rPr>
        <w:rFonts w:hint="default"/>
        <w:lang w:val="pt-PT" w:eastAsia="en-US" w:bidi="ar-SA"/>
      </w:rPr>
    </w:lvl>
    <w:lvl w:ilvl="8">
      <w:start w:val="0"/>
      <w:numFmt w:val="bullet"/>
      <w:lvlText w:val="•"/>
      <w:lvlJc w:val="left"/>
      <w:pPr>
        <w:ind w:left="11902" w:hanging="325"/>
      </w:pPr>
      <w:rPr>
        <w:rFonts w:hint="default"/>
        <w:lang w:val="pt-PT" w:eastAsia="en-US" w:bidi="ar-SA"/>
      </w:rPr>
    </w:lvl>
  </w:abstractNum>
  <w:abstractNum w:abstractNumId="50">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49">
    <w:multiLevelType w:val="hybridMultilevel"/>
    <w:lvl w:ilvl="0">
      <w:start w:val="11"/>
      <w:numFmt w:val="decimal"/>
      <w:lvlText w:val="%1"/>
      <w:lvlJc w:val="left"/>
      <w:pPr>
        <w:ind w:left="663" w:hanging="348"/>
        <w:jc w:val="left"/>
      </w:pPr>
      <w:rPr>
        <w:rFonts w:hint="default"/>
        <w:lang w:val="pt-PT" w:eastAsia="en-US" w:bidi="ar-SA"/>
      </w:rPr>
    </w:lvl>
    <w:lvl w:ilvl="1">
      <w:start w:val="1"/>
      <w:numFmt w:val="decimal"/>
      <w:lvlText w:val="%1.%2"/>
      <w:lvlJc w:val="left"/>
      <w:pPr>
        <w:ind w:left="663" w:hanging="348"/>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2">
      <w:start w:val="1"/>
      <w:numFmt w:val="decimal"/>
      <w:lvlText w:val="%1.%2.%3"/>
      <w:lvlJc w:val="left"/>
      <w:pPr>
        <w:ind w:left="796" w:hanging="481"/>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3">
      <w:start w:val="1"/>
      <w:numFmt w:val="decimal"/>
      <w:lvlText w:val="%1.%2.%3.%4"/>
      <w:lvlJc w:val="left"/>
      <w:pPr>
        <w:ind w:left="929" w:hanging="614"/>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4">
      <w:start w:val="0"/>
      <w:numFmt w:val="bullet"/>
      <w:lvlText w:val="•"/>
      <w:lvlJc w:val="left"/>
      <w:pPr>
        <w:ind w:left="920" w:hanging="614"/>
      </w:pPr>
      <w:rPr>
        <w:rFonts w:hint="default"/>
        <w:lang w:val="pt-PT" w:eastAsia="en-US" w:bidi="ar-SA"/>
      </w:rPr>
    </w:lvl>
    <w:lvl w:ilvl="5">
      <w:start w:val="0"/>
      <w:numFmt w:val="bullet"/>
      <w:lvlText w:val="•"/>
      <w:lvlJc w:val="left"/>
      <w:pPr>
        <w:ind w:left="1020" w:hanging="614"/>
      </w:pPr>
      <w:rPr>
        <w:rFonts w:hint="default"/>
        <w:lang w:val="pt-PT" w:eastAsia="en-US" w:bidi="ar-SA"/>
      </w:rPr>
    </w:lvl>
    <w:lvl w:ilvl="6">
      <w:start w:val="0"/>
      <w:numFmt w:val="bullet"/>
      <w:lvlText w:val="•"/>
      <w:lvlJc w:val="left"/>
      <w:pPr>
        <w:ind w:left="3840" w:hanging="614"/>
      </w:pPr>
      <w:rPr>
        <w:rFonts w:hint="default"/>
        <w:lang w:val="pt-PT" w:eastAsia="en-US" w:bidi="ar-SA"/>
      </w:rPr>
    </w:lvl>
    <w:lvl w:ilvl="7">
      <w:start w:val="0"/>
      <w:numFmt w:val="bullet"/>
      <w:lvlText w:val="•"/>
      <w:lvlJc w:val="left"/>
      <w:pPr>
        <w:ind w:left="6660" w:hanging="614"/>
      </w:pPr>
      <w:rPr>
        <w:rFonts w:hint="default"/>
        <w:lang w:val="pt-PT" w:eastAsia="en-US" w:bidi="ar-SA"/>
      </w:rPr>
    </w:lvl>
    <w:lvl w:ilvl="8">
      <w:start w:val="0"/>
      <w:numFmt w:val="bullet"/>
      <w:lvlText w:val="•"/>
      <w:lvlJc w:val="left"/>
      <w:pPr>
        <w:ind w:left="9480" w:hanging="614"/>
      </w:pPr>
      <w:rPr>
        <w:rFonts w:hint="default"/>
        <w:lang w:val="pt-PT" w:eastAsia="en-US" w:bidi="ar-SA"/>
      </w:rPr>
    </w:lvl>
  </w:abstractNum>
  <w:abstractNum w:abstractNumId="48">
    <w:multiLevelType w:val="hybridMultilevel"/>
    <w:lvl w:ilvl="0">
      <w:start w:val="10"/>
      <w:numFmt w:val="decimal"/>
      <w:lvlText w:val="%1"/>
      <w:lvlJc w:val="left"/>
      <w:pPr>
        <w:ind w:left="670" w:hanging="355"/>
        <w:jc w:val="left"/>
      </w:pPr>
      <w:rPr>
        <w:rFonts w:hint="default"/>
        <w:lang w:val="pt-PT" w:eastAsia="en-US" w:bidi="ar-SA"/>
      </w:rPr>
    </w:lvl>
    <w:lvl w:ilvl="1">
      <w:start w:val="1"/>
      <w:numFmt w:val="decimal"/>
      <w:lvlText w:val="%1.%2"/>
      <w:lvlJc w:val="left"/>
      <w:pPr>
        <w:ind w:left="670" w:hanging="35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68" w:hanging="355"/>
      </w:pPr>
      <w:rPr>
        <w:rFonts w:hint="default"/>
        <w:lang w:val="pt-PT" w:eastAsia="en-US" w:bidi="ar-SA"/>
      </w:rPr>
    </w:lvl>
    <w:lvl w:ilvl="3">
      <w:start w:val="0"/>
      <w:numFmt w:val="bullet"/>
      <w:lvlText w:val="•"/>
      <w:lvlJc w:val="left"/>
      <w:pPr>
        <w:ind w:left="5012" w:hanging="355"/>
      </w:pPr>
      <w:rPr>
        <w:rFonts w:hint="default"/>
        <w:lang w:val="pt-PT" w:eastAsia="en-US" w:bidi="ar-SA"/>
      </w:rPr>
    </w:lvl>
    <w:lvl w:ilvl="4">
      <w:start w:val="0"/>
      <w:numFmt w:val="bullet"/>
      <w:lvlText w:val="•"/>
      <w:lvlJc w:val="left"/>
      <w:pPr>
        <w:ind w:left="6456" w:hanging="355"/>
      </w:pPr>
      <w:rPr>
        <w:rFonts w:hint="default"/>
        <w:lang w:val="pt-PT" w:eastAsia="en-US" w:bidi="ar-SA"/>
      </w:rPr>
    </w:lvl>
    <w:lvl w:ilvl="5">
      <w:start w:val="0"/>
      <w:numFmt w:val="bullet"/>
      <w:lvlText w:val="•"/>
      <w:lvlJc w:val="left"/>
      <w:pPr>
        <w:ind w:left="7900" w:hanging="355"/>
      </w:pPr>
      <w:rPr>
        <w:rFonts w:hint="default"/>
        <w:lang w:val="pt-PT" w:eastAsia="en-US" w:bidi="ar-SA"/>
      </w:rPr>
    </w:lvl>
    <w:lvl w:ilvl="6">
      <w:start w:val="0"/>
      <w:numFmt w:val="bullet"/>
      <w:lvlText w:val="•"/>
      <w:lvlJc w:val="left"/>
      <w:pPr>
        <w:ind w:left="9344" w:hanging="355"/>
      </w:pPr>
      <w:rPr>
        <w:rFonts w:hint="default"/>
        <w:lang w:val="pt-PT" w:eastAsia="en-US" w:bidi="ar-SA"/>
      </w:rPr>
    </w:lvl>
    <w:lvl w:ilvl="7">
      <w:start w:val="0"/>
      <w:numFmt w:val="bullet"/>
      <w:lvlText w:val="•"/>
      <w:lvlJc w:val="left"/>
      <w:pPr>
        <w:ind w:left="10788" w:hanging="355"/>
      </w:pPr>
      <w:rPr>
        <w:rFonts w:hint="default"/>
        <w:lang w:val="pt-PT" w:eastAsia="en-US" w:bidi="ar-SA"/>
      </w:rPr>
    </w:lvl>
    <w:lvl w:ilvl="8">
      <w:start w:val="0"/>
      <w:numFmt w:val="bullet"/>
      <w:lvlText w:val="•"/>
      <w:lvlJc w:val="left"/>
      <w:pPr>
        <w:ind w:left="12232" w:hanging="355"/>
      </w:pPr>
      <w:rPr>
        <w:rFonts w:hint="default"/>
        <w:lang w:val="pt-PT" w:eastAsia="en-US" w:bidi="ar-SA"/>
      </w:rPr>
    </w:lvl>
  </w:abstractNum>
  <w:abstractNum w:abstractNumId="47">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46">
    <w:multiLevelType w:val="hybridMultilevel"/>
    <w:lvl w:ilvl="0">
      <w:start w:val="9"/>
      <w:numFmt w:val="decimal"/>
      <w:lvlText w:val="%1"/>
      <w:lvlJc w:val="left"/>
      <w:pPr>
        <w:ind w:left="316" w:hanging="288"/>
        <w:jc w:val="left"/>
      </w:pPr>
      <w:rPr>
        <w:rFonts w:hint="default"/>
        <w:lang w:val="pt-PT" w:eastAsia="en-US" w:bidi="ar-SA"/>
      </w:rPr>
    </w:lvl>
    <w:lvl w:ilvl="1">
      <w:start w:val="1"/>
      <w:numFmt w:val="decimal"/>
      <w:lvlText w:val="%1.%2"/>
      <w:lvlJc w:val="left"/>
      <w:pPr>
        <w:ind w:left="316" w:hanging="28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316" w:hanging="54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5520" w:hanging="543"/>
      </w:pPr>
      <w:rPr>
        <w:rFonts w:hint="default"/>
        <w:lang w:val="pt-PT" w:eastAsia="en-US" w:bidi="ar-SA"/>
      </w:rPr>
    </w:lvl>
    <w:lvl w:ilvl="5">
      <w:start w:val="0"/>
      <w:numFmt w:val="bullet"/>
      <w:lvlText w:val="•"/>
      <w:lvlJc w:val="left"/>
      <w:pPr>
        <w:ind w:left="7120" w:hanging="543"/>
      </w:pPr>
      <w:rPr>
        <w:rFonts w:hint="default"/>
        <w:lang w:val="pt-PT" w:eastAsia="en-US" w:bidi="ar-SA"/>
      </w:rPr>
    </w:lvl>
    <w:lvl w:ilvl="6">
      <w:start w:val="0"/>
      <w:numFmt w:val="bullet"/>
      <w:lvlText w:val="•"/>
      <w:lvlJc w:val="left"/>
      <w:pPr>
        <w:ind w:left="8720" w:hanging="543"/>
      </w:pPr>
      <w:rPr>
        <w:rFonts w:hint="default"/>
        <w:lang w:val="pt-PT" w:eastAsia="en-US" w:bidi="ar-SA"/>
      </w:rPr>
    </w:lvl>
    <w:lvl w:ilvl="7">
      <w:start w:val="0"/>
      <w:numFmt w:val="bullet"/>
      <w:lvlText w:val="•"/>
      <w:lvlJc w:val="left"/>
      <w:pPr>
        <w:ind w:left="10320" w:hanging="543"/>
      </w:pPr>
      <w:rPr>
        <w:rFonts w:hint="default"/>
        <w:lang w:val="pt-PT" w:eastAsia="en-US" w:bidi="ar-SA"/>
      </w:rPr>
    </w:lvl>
    <w:lvl w:ilvl="8">
      <w:start w:val="0"/>
      <w:numFmt w:val="bullet"/>
      <w:lvlText w:val="•"/>
      <w:lvlJc w:val="left"/>
      <w:pPr>
        <w:ind w:left="11920" w:hanging="543"/>
      </w:pPr>
      <w:rPr>
        <w:rFonts w:hint="default"/>
        <w:lang w:val="pt-PT" w:eastAsia="en-US" w:bidi="ar-SA"/>
      </w:rPr>
    </w:lvl>
  </w:abstractNum>
  <w:abstractNum w:abstractNumId="45">
    <w:multiLevelType w:val="hybridMultilevel"/>
    <w:lvl w:ilvl="0">
      <w:start w:val="8"/>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47" w:hanging="53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4410" w:hanging="532"/>
      </w:pPr>
      <w:rPr>
        <w:rFonts w:hint="default"/>
        <w:lang w:val="pt-PT" w:eastAsia="en-US" w:bidi="ar-SA"/>
      </w:rPr>
    </w:lvl>
    <w:lvl w:ilvl="5">
      <w:start w:val="0"/>
      <w:numFmt w:val="bullet"/>
      <w:lvlText w:val="•"/>
      <w:lvlJc w:val="left"/>
      <w:pPr>
        <w:ind w:left="6195" w:hanging="532"/>
      </w:pPr>
      <w:rPr>
        <w:rFonts w:hint="default"/>
        <w:lang w:val="pt-PT" w:eastAsia="en-US" w:bidi="ar-SA"/>
      </w:rPr>
    </w:lvl>
    <w:lvl w:ilvl="6">
      <w:start w:val="0"/>
      <w:numFmt w:val="bullet"/>
      <w:lvlText w:val="•"/>
      <w:lvlJc w:val="left"/>
      <w:pPr>
        <w:ind w:left="7980" w:hanging="532"/>
      </w:pPr>
      <w:rPr>
        <w:rFonts w:hint="default"/>
        <w:lang w:val="pt-PT" w:eastAsia="en-US" w:bidi="ar-SA"/>
      </w:rPr>
    </w:lvl>
    <w:lvl w:ilvl="7">
      <w:start w:val="0"/>
      <w:numFmt w:val="bullet"/>
      <w:lvlText w:val="•"/>
      <w:lvlJc w:val="left"/>
      <w:pPr>
        <w:ind w:left="9765" w:hanging="532"/>
      </w:pPr>
      <w:rPr>
        <w:rFonts w:hint="default"/>
        <w:lang w:val="pt-PT" w:eastAsia="en-US" w:bidi="ar-SA"/>
      </w:rPr>
    </w:lvl>
    <w:lvl w:ilvl="8">
      <w:start w:val="0"/>
      <w:numFmt w:val="bullet"/>
      <w:lvlText w:val="•"/>
      <w:lvlJc w:val="left"/>
      <w:pPr>
        <w:ind w:left="11550" w:hanging="532"/>
      </w:pPr>
      <w:rPr>
        <w:rFonts w:hint="default"/>
        <w:lang w:val="pt-PT" w:eastAsia="en-US" w:bidi="ar-SA"/>
      </w:rPr>
    </w:lvl>
  </w:abstractNum>
  <w:abstractNum w:abstractNumId="44">
    <w:multiLevelType w:val="hybridMultilevel"/>
    <w:lvl w:ilvl="0">
      <w:start w:val="1"/>
      <w:numFmt w:val="lowerLetter"/>
      <w:lvlText w:val="%1)"/>
      <w:lvlJc w:val="left"/>
      <w:pPr>
        <w:ind w:left="495" w:hanging="180"/>
        <w:jc w:val="left"/>
      </w:pPr>
      <w:rPr>
        <w:rFonts w:hint="default" w:ascii="Times New Roman" w:hAnsi="Times New Roman" w:eastAsia="Times New Roman" w:cs="Times New Roman"/>
        <w:b w:val="0"/>
        <w:bCs w:val="0"/>
        <w:i w:val="0"/>
        <w:iCs w:val="0"/>
        <w:spacing w:val="-1"/>
        <w:w w:val="104"/>
        <w:sz w:val="17"/>
        <w:szCs w:val="17"/>
        <w:lang w:val="pt-PT" w:eastAsia="en-US" w:bidi="ar-SA"/>
      </w:rPr>
    </w:lvl>
    <w:lvl w:ilvl="1">
      <w:start w:val="0"/>
      <w:numFmt w:val="bullet"/>
      <w:lvlText w:val="•"/>
      <w:lvlJc w:val="left"/>
      <w:pPr>
        <w:ind w:left="1962" w:hanging="180"/>
      </w:pPr>
      <w:rPr>
        <w:rFonts w:hint="default"/>
        <w:lang w:val="pt-PT" w:eastAsia="en-US" w:bidi="ar-SA"/>
      </w:rPr>
    </w:lvl>
    <w:lvl w:ilvl="2">
      <w:start w:val="0"/>
      <w:numFmt w:val="bullet"/>
      <w:lvlText w:val="•"/>
      <w:lvlJc w:val="left"/>
      <w:pPr>
        <w:ind w:left="3424" w:hanging="180"/>
      </w:pPr>
      <w:rPr>
        <w:rFonts w:hint="default"/>
        <w:lang w:val="pt-PT" w:eastAsia="en-US" w:bidi="ar-SA"/>
      </w:rPr>
    </w:lvl>
    <w:lvl w:ilvl="3">
      <w:start w:val="0"/>
      <w:numFmt w:val="bullet"/>
      <w:lvlText w:val="•"/>
      <w:lvlJc w:val="left"/>
      <w:pPr>
        <w:ind w:left="4886" w:hanging="180"/>
      </w:pPr>
      <w:rPr>
        <w:rFonts w:hint="default"/>
        <w:lang w:val="pt-PT" w:eastAsia="en-US" w:bidi="ar-SA"/>
      </w:rPr>
    </w:lvl>
    <w:lvl w:ilvl="4">
      <w:start w:val="0"/>
      <w:numFmt w:val="bullet"/>
      <w:lvlText w:val="•"/>
      <w:lvlJc w:val="left"/>
      <w:pPr>
        <w:ind w:left="6348" w:hanging="180"/>
      </w:pPr>
      <w:rPr>
        <w:rFonts w:hint="default"/>
        <w:lang w:val="pt-PT" w:eastAsia="en-US" w:bidi="ar-SA"/>
      </w:rPr>
    </w:lvl>
    <w:lvl w:ilvl="5">
      <w:start w:val="0"/>
      <w:numFmt w:val="bullet"/>
      <w:lvlText w:val="•"/>
      <w:lvlJc w:val="left"/>
      <w:pPr>
        <w:ind w:left="7810" w:hanging="180"/>
      </w:pPr>
      <w:rPr>
        <w:rFonts w:hint="default"/>
        <w:lang w:val="pt-PT" w:eastAsia="en-US" w:bidi="ar-SA"/>
      </w:rPr>
    </w:lvl>
    <w:lvl w:ilvl="6">
      <w:start w:val="0"/>
      <w:numFmt w:val="bullet"/>
      <w:lvlText w:val="•"/>
      <w:lvlJc w:val="left"/>
      <w:pPr>
        <w:ind w:left="9272" w:hanging="180"/>
      </w:pPr>
      <w:rPr>
        <w:rFonts w:hint="default"/>
        <w:lang w:val="pt-PT" w:eastAsia="en-US" w:bidi="ar-SA"/>
      </w:rPr>
    </w:lvl>
    <w:lvl w:ilvl="7">
      <w:start w:val="0"/>
      <w:numFmt w:val="bullet"/>
      <w:lvlText w:val="•"/>
      <w:lvlJc w:val="left"/>
      <w:pPr>
        <w:ind w:left="10734" w:hanging="180"/>
      </w:pPr>
      <w:rPr>
        <w:rFonts w:hint="default"/>
        <w:lang w:val="pt-PT" w:eastAsia="en-US" w:bidi="ar-SA"/>
      </w:rPr>
    </w:lvl>
    <w:lvl w:ilvl="8">
      <w:start w:val="0"/>
      <w:numFmt w:val="bullet"/>
      <w:lvlText w:val="•"/>
      <w:lvlJc w:val="left"/>
      <w:pPr>
        <w:ind w:left="12196" w:hanging="180"/>
      </w:pPr>
      <w:rPr>
        <w:rFonts w:hint="default"/>
        <w:lang w:val="pt-PT" w:eastAsia="en-US" w:bidi="ar-SA"/>
      </w:rPr>
    </w:lvl>
  </w:abstractNum>
  <w:abstractNum w:abstractNumId="43">
    <w:multiLevelType w:val="hybridMultilevel"/>
    <w:lvl w:ilvl="0">
      <w:start w:val="7"/>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1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20" w:hanging="413"/>
      </w:pPr>
      <w:rPr>
        <w:rFonts w:hint="default"/>
        <w:lang w:val="pt-PT" w:eastAsia="en-US" w:bidi="ar-SA"/>
      </w:rPr>
    </w:lvl>
    <w:lvl w:ilvl="4">
      <w:start w:val="0"/>
      <w:numFmt w:val="bullet"/>
      <w:lvlText w:val="•"/>
      <w:lvlJc w:val="left"/>
      <w:pPr>
        <w:ind w:left="4320" w:hanging="413"/>
      </w:pPr>
      <w:rPr>
        <w:rFonts w:hint="default"/>
        <w:lang w:val="pt-PT" w:eastAsia="en-US" w:bidi="ar-SA"/>
      </w:rPr>
    </w:lvl>
    <w:lvl w:ilvl="5">
      <w:start w:val="0"/>
      <w:numFmt w:val="bullet"/>
      <w:lvlText w:val="•"/>
      <w:lvlJc w:val="left"/>
      <w:pPr>
        <w:ind w:left="6120" w:hanging="413"/>
      </w:pPr>
      <w:rPr>
        <w:rFonts w:hint="default"/>
        <w:lang w:val="pt-PT" w:eastAsia="en-US" w:bidi="ar-SA"/>
      </w:rPr>
    </w:lvl>
    <w:lvl w:ilvl="6">
      <w:start w:val="0"/>
      <w:numFmt w:val="bullet"/>
      <w:lvlText w:val="•"/>
      <w:lvlJc w:val="left"/>
      <w:pPr>
        <w:ind w:left="7920" w:hanging="413"/>
      </w:pPr>
      <w:rPr>
        <w:rFonts w:hint="default"/>
        <w:lang w:val="pt-PT" w:eastAsia="en-US" w:bidi="ar-SA"/>
      </w:rPr>
    </w:lvl>
    <w:lvl w:ilvl="7">
      <w:start w:val="0"/>
      <w:numFmt w:val="bullet"/>
      <w:lvlText w:val="•"/>
      <w:lvlJc w:val="left"/>
      <w:pPr>
        <w:ind w:left="9720" w:hanging="413"/>
      </w:pPr>
      <w:rPr>
        <w:rFonts w:hint="default"/>
        <w:lang w:val="pt-PT" w:eastAsia="en-US" w:bidi="ar-SA"/>
      </w:rPr>
    </w:lvl>
    <w:lvl w:ilvl="8">
      <w:start w:val="0"/>
      <w:numFmt w:val="bullet"/>
      <w:lvlText w:val="•"/>
      <w:lvlJc w:val="left"/>
      <w:pPr>
        <w:ind w:left="11520" w:hanging="413"/>
      </w:pPr>
      <w:rPr>
        <w:rFonts w:hint="default"/>
        <w:lang w:val="pt-PT" w:eastAsia="en-US" w:bidi="ar-SA"/>
      </w:rPr>
    </w:lvl>
  </w:abstractNum>
  <w:abstractNum w:abstractNumId="42">
    <w:multiLevelType w:val="hybridMultilevel"/>
    <w:lvl w:ilvl="0">
      <w:start w:val="1"/>
      <w:numFmt w:val="lowerLetter"/>
      <w:lvlText w:val="%1)"/>
      <w:lvlJc w:val="left"/>
      <w:pPr>
        <w:ind w:left="495" w:hanging="180"/>
        <w:jc w:val="left"/>
      </w:pPr>
      <w:rPr>
        <w:rFonts w:hint="default" w:ascii="Times New Roman" w:hAnsi="Times New Roman" w:eastAsia="Times New Roman" w:cs="Times New Roman"/>
        <w:b w:val="0"/>
        <w:bCs w:val="0"/>
        <w:i w:val="0"/>
        <w:iCs w:val="0"/>
        <w:spacing w:val="-1"/>
        <w:w w:val="104"/>
        <w:sz w:val="17"/>
        <w:szCs w:val="17"/>
        <w:lang w:val="pt-PT" w:eastAsia="en-US" w:bidi="ar-SA"/>
      </w:rPr>
    </w:lvl>
    <w:lvl w:ilvl="1">
      <w:start w:val="0"/>
      <w:numFmt w:val="bullet"/>
      <w:lvlText w:val="•"/>
      <w:lvlJc w:val="left"/>
      <w:pPr>
        <w:ind w:left="1962" w:hanging="180"/>
      </w:pPr>
      <w:rPr>
        <w:rFonts w:hint="default"/>
        <w:lang w:val="pt-PT" w:eastAsia="en-US" w:bidi="ar-SA"/>
      </w:rPr>
    </w:lvl>
    <w:lvl w:ilvl="2">
      <w:start w:val="0"/>
      <w:numFmt w:val="bullet"/>
      <w:lvlText w:val="•"/>
      <w:lvlJc w:val="left"/>
      <w:pPr>
        <w:ind w:left="3424" w:hanging="180"/>
      </w:pPr>
      <w:rPr>
        <w:rFonts w:hint="default"/>
        <w:lang w:val="pt-PT" w:eastAsia="en-US" w:bidi="ar-SA"/>
      </w:rPr>
    </w:lvl>
    <w:lvl w:ilvl="3">
      <w:start w:val="0"/>
      <w:numFmt w:val="bullet"/>
      <w:lvlText w:val="•"/>
      <w:lvlJc w:val="left"/>
      <w:pPr>
        <w:ind w:left="4886" w:hanging="180"/>
      </w:pPr>
      <w:rPr>
        <w:rFonts w:hint="default"/>
        <w:lang w:val="pt-PT" w:eastAsia="en-US" w:bidi="ar-SA"/>
      </w:rPr>
    </w:lvl>
    <w:lvl w:ilvl="4">
      <w:start w:val="0"/>
      <w:numFmt w:val="bullet"/>
      <w:lvlText w:val="•"/>
      <w:lvlJc w:val="left"/>
      <w:pPr>
        <w:ind w:left="6348" w:hanging="180"/>
      </w:pPr>
      <w:rPr>
        <w:rFonts w:hint="default"/>
        <w:lang w:val="pt-PT" w:eastAsia="en-US" w:bidi="ar-SA"/>
      </w:rPr>
    </w:lvl>
    <w:lvl w:ilvl="5">
      <w:start w:val="0"/>
      <w:numFmt w:val="bullet"/>
      <w:lvlText w:val="•"/>
      <w:lvlJc w:val="left"/>
      <w:pPr>
        <w:ind w:left="7810" w:hanging="180"/>
      </w:pPr>
      <w:rPr>
        <w:rFonts w:hint="default"/>
        <w:lang w:val="pt-PT" w:eastAsia="en-US" w:bidi="ar-SA"/>
      </w:rPr>
    </w:lvl>
    <w:lvl w:ilvl="6">
      <w:start w:val="0"/>
      <w:numFmt w:val="bullet"/>
      <w:lvlText w:val="•"/>
      <w:lvlJc w:val="left"/>
      <w:pPr>
        <w:ind w:left="9272" w:hanging="180"/>
      </w:pPr>
      <w:rPr>
        <w:rFonts w:hint="default"/>
        <w:lang w:val="pt-PT" w:eastAsia="en-US" w:bidi="ar-SA"/>
      </w:rPr>
    </w:lvl>
    <w:lvl w:ilvl="7">
      <w:start w:val="0"/>
      <w:numFmt w:val="bullet"/>
      <w:lvlText w:val="•"/>
      <w:lvlJc w:val="left"/>
      <w:pPr>
        <w:ind w:left="10734" w:hanging="180"/>
      </w:pPr>
      <w:rPr>
        <w:rFonts w:hint="default"/>
        <w:lang w:val="pt-PT" w:eastAsia="en-US" w:bidi="ar-SA"/>
      </w:rPr>
    </w:lvl>
    <w:lvl w:ilvl="8">
      <w:start w:val="0"/>
      <w:numFmt w:val="bullet"/>
      <w:lvlText w:val="•"/>
      <w:lvlJc w:val="left"/>
      <w:pPr>
        <w:ind w:left="12196" w:hanging="180"/>
      </w:pPr>
      <w:rPr>
        <w:rFonts w:hint="default"/>
        <w:lang w:val="pt-PT" w:eastAsia="en-US" w:bidi="ar-SA"/>
      </w:rPr>
    </w:lvl>
  </w:abstractNum>
  <w:abstractNum w:abstractNumId="41">
    <w:multiLevelType w:val="hybridMultilevel"/>
    <w:lvl w:ilvl="0">
      <w:start w:val="6"/>
      <w:numFmt w:val="decimal"/>
      <w:lvlText w:val="%1"/>
      <w:lvlJc w:val="left"/>
      <w:pPr>
        <w:ind w:left="316" w:hanging="276"/>
        <w:jc w:val="left"/>
      </w:pPr>
      <w:rPr>
        <w:rFonts w:hint="default"/>
        <w:lang w:val="pt-PT" w:eastAsia="en-US" w:bidi="ar-SA"/>
      </w:rPr>
    </w:lvl>
    <w:lvl w:ilvl="1">
      <w:start w:val="1"/>
      <w:numFmt w:val="decimal"/>
      <w:lvlText w:val="%1.%2"/>
      <w:lvlJc w:val="left"/>
      <w:pPr>
        <w:ind w:left="316" w:hanging="27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20" w:hanging="399"/>
      </w:pPr>
      <w:rPr>
        <w:rFonts w:hint="default"/>
        <w:lang w:val="pt-PT" w:eastAsia="en-US" w:bidi="ar-SA"/>
      </w:rPr>
    </w:lvl>
    <w:lvl w:ilvl="4">
      <w:start w:val="0"/>
      <w:numFmt w:val="bullet"/>
      <w:lvlText w:val="•"/>
      <w:lvlJc w:val="left"/>
      <w:pPr>
        <w:ind w:left="5520" w:hanging="399"/>
      </w:pPr>
      <w:rPr>
        <w:rFonts w:hint="default"/>
        <w:lang w:val="pt-PT" w:eastAsia="en-US" w:bidi="ar-SA"/>
      </w:rPr>
    </w:lvl>
    <w:lvl w:ilvl="5">
      <w:start w:val="0"/>
      <w:numFmt w:val="bullet"/>
      <w:lvlText w:val="•"/>
      <w:lvlJc w:val="left"/>
      <w:pPr>
        <w:ind w:left="7120" w:hanging="399"/>
      </w:pPr>
      <w:rPr>
        <w:rFonts w:hint="default"/>
        <w:lang w:val="pt-PT" w:eastAsia="en-US" w:bidi="ar-SA"/>
      </w:rPr>
    </w:lvl>
    <w:lvl w:ilvl="6">
      <w:start w:val="0"/>
      <w:numFmt w:val="bullet"/>
      <w:lvlText w:val="•"/>
      <w:lvlJc w:val="left"/>
      <w:pPr>
        <w:ind w:left="8720" w:hanging="399"/>
      </w:pPr>
      <w:rPr>
        <w:rFonts w:hint="default"/>
        <w:lang w:val="pt-PT" w:eastAsia="en-US" w:bidi="ar-SA"/>
      </w:rPr>
    </w:lvl>
    <w:lvl w:ilvl="7">
      <w:start w:val="0"/>
      <w:numFmt w:val="bullet"/>
      <w:lvlText w:val="•"/>
      <w:lvlJc w:val="left"/>
      <w:pPr>
        <w:ind w:left="10320" w:hanging="399"/>
      </w:pPr>
      <w:rPr>
        <w:rFonts w:hint="default"/>
        <w:lang w:val="pt-PT" w:eastAsia="en-US" w:bidi="ar-SA"/>
      </w:rPr>
    </w:lvl>
    <w:lvl w:ilvl="8">
      <w:start w:val="0"/>
      <w:numFmt w:val="bullet"/>
      <w:lvlText w:val="•"/>
      <w:lvlJc w:val="left"/>
      <w:pPr>
        <w:ind w:left="11920" w:hanging="399"/>
      </w:pPr>
      <w:rPr>
        <w:rFonts w:hint="default"/>
        <w:lang w:val="pt-PT" w:eastAsia="en-US" w:bidi="ar-SA"/>
      </w:rPr>
    </w:lvl>
  </w:abstractNum>
  <w:abstractNum w:abstractNumId="40">
    <w:multiLevelType w:val="hybridMultilevel"/>
    <w:lvl w:ilvl="0">
      <w:start w:val="5"/>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488" w:hanging="266"/>
      </w:pPr>
      <w:rPr>
        <w:rFonts w:hint="default"/>
        <w:lang w:val="pt-PT" w:eastAsia="en-US" w:bidi="ar-SA"/>
      </w:rPr>
    </w:lvl>
    <w:lvl w:ilvl="3">
      <w:start w:val="0"/>
      <w:numFmt w:val="bullet"/>
      <w:lvlText w:val="•"/>
      <w:lvlJc w:val="left"/>
      <w:pPr>
        <w:ind w:left="4942" w:hanging="266"/>
      </w:pPr>
      <w:rPr>
        <w:rFonts w:hint="default"/>
        <w:lang w:val="pt-PT" w:eastAsia="en-US" w:bidi="ar-SA"/>
      </w:rPr>
    </w:lvl>
    <w:lvl w:ilvl="4">
      <w:start w:val="0"/>
      <w:numFmt w:val="bullet"/>
      <w:lvlText w:val="•"/>
      <w:lvlJc w:val="left"/>
      <w:pPr>
        <w:ind w:left="6396" w:hanging="266"/>
      </w:pPr>
      <w:rPr>
        <w:rFonts w:hint="default"/>
        <w:lang w:val="pt-PT" w:eastAsia="en-US" w:bidi="ar-SA"/>
      </w:rPr>
    </w:lvl>
    <w:lvl w:ilvl="5">
      <w:start w:val="0"/>
      <w:numFmt w:val="bullet"/>
      <w:lvlText w:val="•"/>
      <w:lvlJc w:val="left"/>
      <w:pPr>
        <w:ind w:left="7850" w:hanging="266"/>
      </w:pPr>
      <w:rPr>
        <w:rFonts w:hint="default"/>
        <w:lang w:val="pt-PT" w:eastAsia="en-US" w:bidi="ar-SA"/>
      </w:rPr>
    </w:lvl>
    <w:lvl w:ilvl="6">
      <w:start w:val="0"/>
      <w:numFmt w:val="bullet"/>
      <w:lvlText w:val="•"/>
      <w:lvlJc w:val="left"/>
      <w:pPr>
        <w:ind w:left="9304" w:hanging="266"/>
      </w:pPr>
      <w:rPr>
        <w:rFonts w:hint="default"/>
        <w:lang w:val="pt-PT" w:eastAsia="en-US" w:bidi="ar-SA"/>
      </w:rPr>
    </w:lvl>
    <w:lvl w:ilvl="7">
      <w:start w:val="0"/>
      <w:numFmt w:val="bullet"/>
      <w:lvlText w:val="•"/>
      <w:lvlJc w:val="left"/>
      <w:pPr>
        <w:ind w:left="10758" w:hanging="266"/>
      </w:pPr>
      <w:rPr>
        <w:rFonts w:hint="default"/>
        <w:lang w:val="pt-PT" w:eastAsia="en-US" w:bidi="ar-SA"/>
      </w:rPr>
    </w:lvl>
    <w:lvl w:ilvl="8">
      <w:start w:val="0"/>
      <w:numFmt w:val="bullet"/>
      <w:lvlText w:val="•"/>
      <w:lvlJc w:val="left"/>
      <w:pPr>
        <w:ind w:left="12212" w:hanging="266"/>
      </w:pPr>
      <w:rPr>
        <w:rFonts w:hint="default"/>
        <w:lang w:val="pt-PT" w:eastAsia="en-US" w:bidi="ar-SA"/>
      </w:rPr>
    </w:lvl>
  </w:abstractNum>
  <w:abstractNum w:abstractNumId="39">
    <w:multiLevelType w:val="hybridMultilevel"/>
    <w:lvl w:ilvl="0">
      <w:start w:val="4"/>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488" w:hanging="266"/>
      </w:pPr>
      <w:rPr>
        <w:rFonts w:hint="default"/>
        <w:lang w:val="pt-PT" w:eastAsia="en-US" w:bidi="ar-SA"/>
      </w:rPr>
    </w:lvl>
    <w:lvl w:ilvl="3">
      <w:start w:val="0"/>
      <w:numFmt w:val="bullet"/>
      <w:lvlText w:val="•"/>
      <w:lvlJc w:val="left"/>
      <w:pPr>
        <w:ind w:left="4942" w:hanging="266"/>
      </w:pPr>
      <w:rPr>
        <w:rFonts w:hint="default"/>
        <w:lang w:val="pt-PT" w:eastAsia="en-US" w:bidi="ar-SA"/>
      </w:rPr>
    </w:lvl>
    <w:lvl w:ilvl="4">
      <w:start w:val="0"/>
      <w:numFmt w:val="bullet"/>
      <w:lvlText w:val="•"/>
      <w:lvlJc w:val="left"/>
      <w:pPr>
        <w:ind w:left="6396" w:hanging="266"/>
      </w:pPr>
      <w:rPr>
        <w:rFonts w:hint="default"/>
        <w:lang w:val="pt-PT" w:eastAsia="en-US" w:bidi="ar-SA"/>
      </w:rPr>
    </w:lvl>
    <w:lvl w:ilvl="5">
      <w:start w:val="0"/>
      <w:numFmt w:val="bullet"/>
      <w:lvlText w:val="•"/>
      <w:lvlJc w:val="left"/>
      <w:pPr>
        <w:ind w:left="7850" w:hanging="266"/>
      </w:pPr>
      <w:rPr>
        <w:rFonts w:hint="default"/>
        <w:lang w:val="pt-PT" w:eastAsia="en-US" w:bidi="ar-SA"/>
      </w:rPr>
    </w:lvl>
    <w:lvl w:ilvl="6">
      <w:start w:val="0"/>
      <w:numFmt w:val="bullet"/>
      <w:lvlText w:val="•"/>
      <w:lvlJc w:val="left"/>
      <w:pPr>
        <w:ind w:left="9304" w:hanging="266"/>
      </w:pPr>
      <w:rPr>
        <w:rFonts w:hint="default"/>
        <w:lang w:val="pt-PT" w:eastAsia="en-US" w:bidi="ar-SA"/>
      </w:rPr>
    </w:lvl>
    <w:lvl w:ilvl="7">
      <w:start w:val="0"/>
      <w:numFmt w:val="bullet"/>
      <w:lvlText w:val="•"/>
      <w:lvlJc w:val="left"/>
      <w:pPr>
        <w:ind w:left="10758" w:hanging="266"/>
      </w:pPr>
      <w:rPr>
        <w:rFonts w:hint="default"/>
        <w:lang w:val="pt-PT" w:eastAsia="en-US" w:bidi="ar-SA"/>
      </w:rPr>
    </w:lvl>
    <w:lvl w:ilvl="8">
      <w:start w:val="0"/>
      <w:numFmt w:val="bullet"/>
      <w:lvlText w:val="•"/>
      <w:lvlJc w:val="left"/>
      <w:pPr>
        <w:ind w:left="12212" w:hanging="266"/>
      </w:pPr>
      <w:rPr>
        <w:rFonts w:hint="default"/>
        <w:lang w:val="pt-PT" w:eastAsia="en-US" w:bidi="ar-SA"/>
      </w:rPr>
    </w:lvl>
  </w:abstractNum>
  <w:abstractNum w:abstractNumId="38">
    <w:multiLevelType w:val="hybridMultilevel"/>
    <w:lvl w:ilvl="0">
      <w:start w:val="3"/>
      <w:numFmt w:val="decimal"/>
      <w:lvlText w:val="%1"/>
      <w:lvlJc w:val="left"/>
      <w:pPr>
        <w:ind w:left="316" w:hanging="284"/>
        <w:jc w:val="left"/>
      </w:pPr>
      <w:rPr>
        <w:rFonts w:hint="default"/>
        <w:lang w:val="pt-PT" w:eastAsia="en-US" w:bidi="ar-SA"/>
      </w:rPr>
    </w:lvl>
    <w:lvl w:ilvl="1">
      <w:start w:val="1"/>
      <w:numFmt w:val="decimal"/>
      <w:lvlText w:val="%1.%2"/>
      <w:lvlJc w:val="left"/>
      <w:pPr>
        <w:ind w:left="316" w:hanging="28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280" w:hanging="284"/>
      </w:pPr>
      <w:rPr>
        <w:rFonts w:hint="default"/>
        <w:lang w:val="pt-PT" w:eastAsia="en-US" w:bidi="ar-SA"/>
      </w:rPr>
    </w:lvl>
    <w:lvl w:ilvl="3">
      <w:start w:val="0"/>
      <w:numFmt w:val="bullet"/>
      <w:lvlText w:val="•"/>
      <w:lvlJc w:val="left"/>
      <w:pPr>
        <w:ind w:left="4760" w:hanging="284"/>
      </w:pPr>
      <w:rPr>
        <w:rFonts w:hint="default"/>
        <w:lang w:val="pt-PT" w:eastAsia="en-US" w:bidi="ar-SA"/>
      </w:rPr>
    </w:lvl>
    <w:lvl w:ilvl="4">
      <w:start w:val="0"/>
      <w:numFmt w:val="bullet"/>
      <w:lvlText w:val="•"/>
      <w:lvlJc w:val="left"/>
      <w:pPr>
        <w:ind w:left="6240" w:hanging="284"/>
      </w:pPr>
      <w:rPr>
        <w:rFonts w:hint="default"/>
        <w:lang w:val="pt-PT" w:eastAsia="en-US" w:bidi="ar-SA"/>
      </w:rPr>
    </w:lvl>
    <w:lvl w:ilvl="5">
      <w:start w:val="0"/>
      <w:numFmt w:val="bullet"/>
      <w:lvlText w:val="•"/>
      <w:lvlJc w:val="left"/>
      <w:pPr>
        <w:ind w:left="7720" w:hanging="284"/>
      </w:pPr>
      <w:rPr>
        <w:rFonts w:hint="default"/>
        <w:lang w:val="pt-PT" w:eastAsia="en-US" w:bidi="ar-SA"/>
      </w:rPr>
    </w:lvl>
    <w:lvl w:ilvl="6">
      <w:start w:val="0"/>
      <w:numFmt w:val="bullet"/>
      <w:lvlText w:val="•"/>
      <w:lvlJc w:val="left"/>
      <w:pPr>
        <w:ind w:left="9200" w:hanging="284"/>
      </w:pPr>
      <w:rPr>
        <w:rFonts w:hint="default"/>
        <w:lang w:val="pt-PT" w:eastAsia="en-US" w:bidi="ar-SA"/>
      </w:rPr>
    </w:lvl>
    <w:lvl w:ilvl="7">
      <w:start w:val="0"/>
      <w:numFmt w:val="bullet"/>
      <w:lvlText w:val="•"/>
      <w:lvlJc w:val="left"/>
      <w:pPr>
        <w:ind w:left="10680" w:hanging="284"/>
      </w:pPr>
      <w:rPr>
        <w:rFonts w:hint="default"/>
        <w:lang w:val="pt-PT" w:eastAsia="en-US" w:bidi="ar-SA"/>
      </w:rPr>
    </w:lvl>
    <w:lvl w:ilvl="8">
      <w:start w:val="0"/>
      <w:numFmt w:val="bullet"/>
      <w:lvlText w:val="•"/>
      <w:lvlJc w:val="left"/>
      <w:pPr>
        <w:ind w:left="12160" w:hanging="284"/>
      </w:pPr>
      <w:rPr>
        <w:rFonts w:hint="default"/>
        <w:lang w:val="pt-PT" w:eastAsia="en-US" w:bidi="ar-SA"/>
      </w:rPr>
    </w:lvl>
  </w:abstractNum>
  <w:abstractNum w:abstractNumId="37">
    <w:multiLevelType w:val="hybridMultilevel"/>
    <w:lvl w:ilvl="0">
      <w:start w:val="2"/>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488" w:hanging="266"/>
      </w:pPr>
      <w:rPr>
        <w:rFonts w:hint="default"/>
        <w:lang w:val="pt-PT" w:eastAsia="en-US" w:bidi="ar-SA"/>
      </w:rPr>
    </w:lvl>
    <w:lvl w:ilvl="3">
      <w:start w:val="0"/>
      <w:numFmt w:val="bullet"/>
      <w:lvlText w:val="•"/>
      <w:lvlJc w:val="left"/>
      <w:pPr>
        <w:ind w:left="4942" w:hanging="266"/>
      </w:pPr>
      <w:rPr>
        <w:rFonts w:hint="default"/>
        <w:lang w:val="pt-PT" w:eastAsia="en-US" w:bidi="ar-SA"/>
      </w:rPr>
    </w:lvl>
    <w:lvl w:ilvl="4">
      <w:start w:val="0"/>
      <w:numFmt w:val="bullet"/>
      <w:lvlText w:val="•"/>
      <w:lvlJc w:val="left"/>
      <w:pPr>
        <w:ind w:left="6396" w:hanging="266"/>
      </w:pPr>
      <w:rPr>
        <w:rFonts w:hint="default"/>
        <w:lang w:val="pt-PT" w:eastAsia="en-US" w:bidi="ar-SA"/>
      </w:rPr>
    </w:lvl>
    <w:lvl w:ilvl="5">
      <w:start w:val="0"/>
      <w:numFmt w:val="bullet"/>
      <w:lvlText w:val="•"/>
      <w:lvlJc w:val="left"/>
      <w:pPr>
        <w:ind w:left="7850" w:hanging="266"/>
      </w:pPr>
      <w:rPr>
        <w:rFonts w:hint="default"/>
        <w:lang w:val="pt-PT" w:eastAsia="en-US" w:bidi="ar-SA"/>
      </w:rPr>
    </w:lvl>
    <w:lvl w:ilvl="6">
      <w:start w:val="0"/>
      <w:numFmt w:val="bullet"/>
      <w:lvlText w:val="•"/>
      <w:lvlJc w:val="left"/>
      <w:pPr>
        <w:ind w:left="9304" w:hanging="266"/>
      </w:pPr>
      <w:rPr>
        <w:rFonts w:hint="default"/>
        <w:lang w:val="pt-PT" w:eastAsia="en-US" w:bidi="ar-SA"/>
      </w:rPr>
    </w:lvl>
    <w:lvl w:ilvl="7">
      <w:start w:val="0"/>
      <w:numFmt w:val="bullet"/>
      <w:lvlText w:val="•"/>
      <w:lvlJc w:val="left"/>
      <w:pPr>
        <w:ind w:left="10758" w:hanging="266"/>
      </w:pPr>
      <w:rPr>
        <w:rFonts w:hint="default"/>
        <w:lang w:val="pt-PT" w:eastAsia="en-US" w:bidi="ar-SA"/>
      </w:rPr>
    </w:lvl>
    <w:lvl w:ilvl="8">
      <w:start w:val="0"/>
      <w:numFmt w:val="bullet"/>
      <w:lvlText w:val="•"/>
      <w:lvlJc w:val="left"/>
      <w:pPr>
        <w:ind w:left="12212" w:hanging="266"/>
      </w:pPr>
      <w:rPr>
        <w:rFonts w:hint="default"/>
        <w:lang w:val="pt-PT" w:eastAsia="en-US" w:bidi="ar-SA"/>
      </w:rPr>
    </w:lvl>
  </w:abstractNum>
  <w:abstractNum w:abstractNumId="36">
    <w:multiLevelType w:val="hybridMultilevel"/>
    <w:lvl w:ilvl="0">
      <w:start w:val="1"/>
      <w:numFmt w:val="decimal"/>
      <w:lvlText w:val="%1"/>
      <w:lvlJc w:val="left"/>
      <w:pPr>
        <w:ind w:left="316" w:hanging="295"/>
        <w:jc w:val="left"/>
      </w:pPr>
      <w:rPr>
        <w:rFonts w:hint="default"/>
        <w:lang w:val="pt-PT" w:eastAsia="en-US" w:bidi="ar-SA"/>
      </w:rPr>
    </w:lvl>
    <w:lvl w:ilvl="1">
      <w:start w:val="1"/>
      <w:numFmt w:val="decimal"/>
      <w:lvlText w:val="%1.%2"/>
      <w:lvlJc w:val="left"/>
      <w:pPr>
        <w:ind w:left="316" w:hanging="29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20" w:hanging="399"/>
      </w:pPr>
      <w:rPr>
        <w:rFonts w:hint="default"/>
        <w:lang w:val="pt-PT" w:eastAsia="en-US" w:bidi="ar-SA"/>
      </w:rPr>
    </w:lvl>
    <w:lvl w:ilvl="4">
      <w:start w:val="0"/>
      <w:numFmt w:val="bullet"/>
      <w:lvlText w:val="•"/>
      <w:lvlJc w:val="left"/>
      <w:pPr>
        <w:ind w:left="5520" w:hanging="399"/>
      </w:pPr>
      <w:rPr>
        <w:rFonts w:hint="default"/>
        <w:lang w:val="pt-PT" w:eastAsia="en-US" w:bidi="ar-SA"/>
      </w:rPr>
    </w:lvl>
    <w:lvl w:ilvl="5">
      <w:start w:val="0"/>
      <w:numFmt w:val="bullet"/>
      <w:lvlText w:val="•"/>
      <w:lvlJc w:val="left"/>
      <w:pPr>
        <w:ind w:left="7120" w:hanging="399"/>
      </w:pPr>
      <w:rPr>
        <w:rFonts w:hint="default"/>
        <w:lang w:val="pt-PT" w:eastAsia="en-US" w:bidi="ar-SA"/>
      </w:rPr>
    </w:lvl>
    <w:lvl w:ilvl="6">
      <w:start w:val="0"/>
      <w:numFmt w:val="bullet"/>
      <w:lvlText w:val="•"/>
      <w:lvlJc w:val="left"/>
      <w:pPr>
        <w:ind w:left="8720" w:hanging="399"/>
      </w:pPr>
      <w:rPr>
        <w:rFonts w:hint="default"/>
        <w:lang w:val="pt-PT" w:eastAsia="en-US" w:bidi="ar-SA"/>
      </w:rPr>
    </w:lvl>
    <w:lvl w:ilvl="7">
      <w:start w:val="0"/>
      <w:numFmt w:val="bullet"/>
      <w:lvlText w:val="•"/>
      <w:lvlJc w:val="left"/>
      <w:pPr>
        <w:ind w:left="10320" w:hanging="399"/>
      </w:pPr>
      <w:rPr>
        <w:rFonts w:hint="default"/>
        <w:lang w:val="pt-PT" w:eastAsia="en-US" w:bidi="ar-SA"/>
      </w:rPr>
    </w:lvl>
    <w:lvl w:ilvl="8">
      <w:start w:val="0"/>
      <w:numFmt w:val="bullet"/>
      <w:lvlText w:val="•"/>
      <w:lvlJc w:val="left"/>
      <w:pPr>
        <w:ind w:left="11920" w:hanging="399"/>
      </w:pPr>
      <w:rPr>
        <w:rFonts w:hint="default"/>
        <w:lang w:val="pt-PT" w:eastAsia="en-US" w:bidi="ar-SA"/>
      </w:rPr>
    </w:lvl>
  </w:abstractNum>
  <w:abstractNum w:abstractNumId="35">
    <w:multiLevelType w:val="hybridMultilevel"/>
    <w:lvl w:ilvl="0">
      <w:start w:val="5"/>
      <w:numFmt w:val="decimal"/>
      <w:lvlText w:val="%1"/>
      <w:lvlJc w:val="left"/>
      <w:pPr>
        <w:ind w:left="758" w:hanging="443"/>
        <w:jc w:val="left"/>
      </w:pPr>
      <w:rPr>
        <w:rFonts w:hint="default"/>
        <w:lang w:val="pt-PT" w:eastAsia="en-US" w:bidi="ar-SA"/>
      </w:rPr>
    </w:lvl>
    <w:lvl w:ilvl="1">
      <w:start w:val="4"/>
      <w:numFmt w:val="decimal"/>
      <w:lvlText w:val="%1.%2"/>
      <w:lvlJc w:val="left"/>
      <w:pPr>
        <w:ind w:left="758" w:hanging="443"/>
        <w:jc w:val="left"/>
      </w:pPr>
      <w:rPr>
        <w:rFonts w:hint="default"/>
        <w:lang w:val="pt-PT" w:eastAsia="en-US" w:bidi="ar-SA"/>
      </w:rPr>
    </w:lvl>
    <w:lvl w:ilvl="2">
      <w:start w:val="1"/>
      <w:numFmt w:val="decimal"/>
      <w:lvlText w:val="%1.%2.%3."/>
      <w:lvlJc w:val="left"/>
      <w:pPr>
        <w:ind w:left="758" w:hanging="44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91" w:hanging="57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5640" w:hanging="576"/>
      </w:pPr>
      <w:rPr>
        <w:rFonts w:hint="default"/>
        <w:lang w:val="pt-PT" w:eastAsia="en-US" w:bidi="ar-SA"/>
      </w:rPr>
    </w:lvl>
    <w:lvl w:ilvl="5">
      <w:start w:val="0"/>
      <w:numFmt w:val="bullet"/>
      <w:lvlText w:val="•"/>
      <w:lvlJc w:val="left"/>
      <w:pPr>
        <w:ind w:left="7220" w:hanging="576"/>
      </w:pPr>
      <w:rPr>
        <w:rFonts w:hint="default"/>
        <w:lang w:val="pt-PT" w:eastAsia="en-US" w:bidi="ar-SA"/>
      </w:rPr>
    </w:lvl>
    <w:lvl w:ilvl="6">
      <w:start w:val="0"/>
      <w:numFmt w:val="bullet"/>
      <w:lvlText w:val="•"/>
      <w:lvlJc w:val="left"/>
      <w:pPr>
        <w:ind w:left="8800" w:hanging="576"/>
      </w:pPr>
      <w:rPr>
        <w:rFonts w:hint="default"/>
        <w:lang w:val="pt-PT" w:eastAsia="en-US" w:bidi="ar-SA"/>
      </w:rPr>
    </w:lvl>
    <w:lvl w:ilvl="7">
      <w:start w:val="0"/>
      <w:numFmt w:val="bullet"/>
      <w:lvlText w:val="•"/>
      <w:lvlJc w:val="left"/>
      <w:pPr>
        <w:ind w:left="10380" w:hanging="576"/>
      </w:pPr>
      <w:rPr>
        <w:rFonts w:hint="default"/>
        <w:lang w:val="pt-PT" w:eastAsia="en-US" w:bidi="ar-SA"/>
      </w:rPr>
    </w:lvl>
    <w:lvl w:ilvl="8">
      <w:start w:val="0"/>
      <w:numFmt w:val="bullet"/>
      <w:lvlText w:val="•"/>
      <w:lvlJc w:val="left"/>
      <w:pPr>
        <w:ind w:left="11960" w:hanging="576"/>
      </w:pPr>
      <w:rPr>
        <w:rFonts w:hint="default"/>
        <w:lang w:val="pt-PT" w:eastAsia="en-US" w:bidi="ar-SA"/>
      </w:rPr>
    </w:lvl>
  </w:abstractNum>
  <w:abstractNum w:abstractNumId="34">
    <w:multiLevelType w:val="hybridMultilevel"/>
    <w:lvl w:ilvl="0">
      <w:start w:val="4"/>
      <w:numFmt w:val="decimal"/>
      <w:lvlText w:val="%1"/>
      <w:lvlJc w:val="left"/>
      <w:pPr>
        <w:ind w:left="316" w:hanging="457"/>
        <w:jc w:val="left"/>
      </w:pPr>
      <w:rPr>
        <w:rFonts w:hint="default"/>
        <w:lang w:val="pt-PT" w:eastAsia="en-US" w:bidi="ar-SA"/>
      </w:rPr>
    </w:lvl>
    <w:lvl w:ilvl="1">
      <w:start w:val="6"/>
      <w:numFmt w:val="decimal"/>
      <w:lvlText w:val="%1.%2"/>
      <w:lvlJc w:val="left"/>
      <w:pPr>
        <w:ind w:left="316" w:hanging="457"/>
        <w:jc w:val="left"/>
      </w:pPr>
      <w:rPr>
        <w:rFonts w:hint="default"/>
        <w:lang w:val="pt-PT" w:eastAsia="en-US" w:bidi="ar-SA"/>
      </w:rPr>
    </w:lvl>
    <w:lvl w:ilvl="2">
      <w:start w:val="1"/>
      <w:numFmt w:val="decimal"/>
      <w:lvlText w:val="%1.%2.%3."/>
      <w:lvlJc w:val="left"/>
      <w:pPr>
        <w:ind w:left="316" w:hanging="45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4760" w:hanging="457"/>
      </w:pPr>
      <w:rPr>
        <w:rFonts w:hint="default"/>
        <w:lang w:val="pt-PT" w:eastAsia="en-US" w:bidi="ar-SA"/>
      </w:rPr>
    </w:lvl>
    <w:lvl w:ilvl="4">
      <w:start w:val="0"/>
      <w:numFmt w:val="bullet"/>
      <w:lvlText w:val="•"/>
      <w:lvlJc w:val="left"/>
      <w:pPr>
        <w:ind w:left="6240" w:hanging="457"/>
      </w:pPr>
      <w:rPr>
        <w:rFonts w:hint="default"/>
        <w:lang w:val="pt-PT" w:eastAsia="en-US" w:bidi="ar-SA"/>
      </w:rPr>
    </w:lvl>
    <w:lvl w:ilvl="5">
      <w:start w:val="0"/>
      <w:numFmt w:val="bullet"/>
      <w:lvlText w:val="•"/>
      <w:lvlJc w:val="left"/>
      <w:pPr>
        <w:ind w:left="7720" w:hanging="457"/>
      </w:pPr>
      <w:rPr>
        <w:rFonts w:hint="default"/>
        <w:lang w:val="pt-PT" w:eastAsia="en-US" w:bidi="ar-SA"/>
      </w:rPr>
    </w:lvl>
    <w:lvl w:ilvl="6">
      <w:start w:val="0"/>
      <w:numFmt w:val="bullet"/>
      <w:lvlText w:val="•"/>
      <w:lvlJc w:val="left"/>
      <w:pPr>
        <w:ind w:left="9200" w:hanging="457"/>
      </w:pPr>
      <w:rPr>
        <w:rFonts w:hint="default"/>
        <w:lang w:val="pt-PT" w:eastAsia="en-US" w:bidi="ar-SA"/>
      </w:rPr>
    </w:lvl>
    <w:lvl w:ilvl="7">
      <w:start w:val="0"/>
      <w:numFmt w:val="bullet"/>
      <w:lvlText w:val="•"/>
      <w:lvlJc w:val="left"/>
      <w:pPr>
        <w:ind w:left="10680" w:hanging="457"/>
      </w:pPr>
      <w:rPr>
        <w:rFonts w:hint="default"/>
        <w:lang w:val="pt-PT" w:eastAsia="en-US" w:bidi="ar-SA"/>
      </w:rPr>
    </w:lvl>
    <w:lvl w:ilvl="8">
      <w:start w:val="0"/>
      <w:numFmt w:val="bullet"/>
      <w:lvlText w:val="•"/>
      <w:lvlJc w:val="left"/>
      <w:pPr>
        <w:ind w:left="12160" w:hanging="457"/>
      </w:pPr>
      <w:rPr>
        <w:rFonts w:hint="default"/>
        <w:lang w:val="pt-PT" w:eastAsia="en-US" w:bidi="ar-SA"/>
      </w:rPr>
    </w:lvl>
  </w:abstractNum>
  <w:abstractNum w:abstractNumId="33">
    <w:multiLevelType w:val="hybridMultilevel"/>
    <w:lvl w:ilvl="0">
      <w:start w:val="4"/>
      <w:numFmt w:val="decimal"/>
      <w:lvlText w:val="%1"/>
      <w:lvlJc w:val="left"/>
      <w:pPr>
        <w:ind w:left="316" w:hanging="445"/>
        <w:jc w:val="left"/>
      </w:pPr>
      <w:rPr>
        <w:rFonts w:hint="default"/>
        <w:lang w:val="pt-PT" w:eastAsia="en-US" w:bidi="ar-SA"/>
      </w:rPr>
    </w:lvl>
    <w:lvl w:ilvl="1">
      <w:start w:val="5"/>
      <w:numFmt w:val="decimal"/>
      <w:lvlText w:val="%1.%2"/>
      <w:lvlJc w:val="left"/>
      <w:pPr>
        <w:ind w:left="316" w:hanging="445"/>
        <w:jc w:val="left"/>
      </w:pPr>
      <w:rPr>
        <w:rFonts w:hint="default"/>
        <w:lang w:val="pt-PT" w:eastAsia="en-US" w:bidi="ar-SA"/>
      </w:rPr>
    </w:lvl>
    <w:lvl w:ilvl="2">
      <w:start w:val="2"/>
      <w:numFmt w:val="decimal"/>
      <w:lvlText w:val="%1.%2.%3."/>
      <w:lvlJc w:val="left"/>
      <w:pPr>
        <w:ind w:left="316" w:hanging="44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91" w:hanging="57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5640" w:hanging="576"/>
      </w:pPr>
      <w:rPr>
        <w:rFonts w:hint="default"/>
        <w:lang w:val="pt-PT" w:eastAsia="en-US" w:bidi="ar-SA"/>
      </w:rPr>
    </w:lvl>
    <w:lvl w:ilvl="5">
      <w:start w:val="0"/>
      <w:numFmt w:val="bullet"/>
      <w:lvlText w:val="•"/>
      <w:lvlJc w:val="left"/>
      <w:pPr>
        <w:ind w:left="7220" w:hanging="576"/>
      </w:pPr>
      <w:rPr>
        <w:rFonts w:hint="default"/>
        <w:lang w:val="pt-PT" w:eastAsia="en-US" w:bidi="ar-SA"/>
      </w:rPr>
    </w:lvl>
    <w:lvl w:ilvl="6">
      <w:start w:val="0"/>
      <w:numFmt w:val="bullet"/>
      <w:lvlText w:val="•"/>
      <w:lvlJc w:val="left"/>
      <w:pPr>
        <w:ind w:left="8800" w:hanging="576"/>
      </w:pPr>
      <w:rPr>
        <w:rFonts w:hint="default"/>
        <w:lang w:val="pt-PT" w:eastAsia="en-US" w:bidi="ar-SA"/>
      </w:rPr>
    </w:lvl>
    <w:lvl w:ilvl="7">
      <w:start w:val="0"/>
      <w:numFmt w:val="bullet"/>
      <w:lvlText w:val="•"/>
      <w:lvlJc w:val="left"/>
      <w:pPr>
        <w:ind w:left="10380" w:hanging="576"/>
      </w:pPr>
      <w:rPr>
        <w:rFonts w:hint="default"/>
        <w:lang w:val="pt-PT" w:eastAsia="en-US" w:bidi="ar-SA"/>
      </w:rPr>
    </w:lvl>
    <w:lvl w:ilvl="8">
      <w:start w:val="0"/>
      <w:numFmt w:val="bullet"/>
      <w:lvlText w:val="•"/>
      <w:lvlJc w:val="left"/>
      <w:pPr>
        <w:ind w:left="11960" w:hanging="576"/>
      </w:pPr>
      <w:rPr>
        <w:rFonts w:hint="default"/>
        <w:lang w:val="pt-PT" w:eastAsia="en-US" w:bidi="ar-SA"/>
      </w:rPr>
    </w:lvl>
  </w:abstractNum>
  <w:abstractNum w:abstractNumId="32">
    <w:multiLevelType w:val="hybridMultilevel"/>
    <w:lvl w:ilvl="0">
      <w:start w:val="4"/>
      <w:numFmt w:val="decimal"/>
      <w:lvlText w:val="%1"/>
      <w:lvlJc w:val="left"/>
      <w:pPr>
        <w:ind w:left="616" w:hanging="301"/>
        <w:jc w:val="left"/>
      </w:pPr>
      <w:rPr>
        <w:rFonts w:hint="default"/>
        <w:lang w:val="pt-PT" w:eastAsia="en-US" w:bidi="ar-SA"/>
      </w:rPr>
    </w:lvl>
    <w:lvl w:ilvl="1">
      <w:start w:val="5"/>
      <w:numFmt w:val="decimal"/>
      <w:lvlText w:val="%1.%2."/>
      <w:lvlJc w:val="left"/>
      <w:pPr>
        <w:ind w:left="616" w:hanging="301"/>
        <w:jc w:val="left"/>
      </w:pPr>
      <w:rPr>
        <w:rFonts w:hint="default" w:ascii="Times New Roman" w:hAnsi="Times New Roman" w:eastAsia="Times New Roman" w:cs="Times New Roman"/>
        <w:b/>
        <w:bCs/>
        <w:i w:val="0"/>
        <w:iCs w:val="0"/>
        <w:spacing w:val="0"/>
        <w:w w:val="104"/>
        <w:sz w:val="17"/>
        <w:szCs w:val="17"/>
        <w:lang w:val="pt-PT" w:eastAsia="en-US" w:bidi="ar-SA"/>
      </w:rPr>
    </w:lvl>
    <w:lvl w:ilvl="2">
      <w:start w:val="1"/>
      <w:numFmt w:val="decimal"/>
      <w:lvlText w:val="%1.%2.%3"/>
      <w:lvlJc w:val="left"/>
      <w:pPr>
        <w:ind w:left="704" w:hanging="38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04" w:hanging="389"/>
      </w:pPr>
      <w:rPr>
        <w:rFonts w:hint="default"/>
        <w:lang w:val="pt-PT" w:eastAsia="en-US" w:bidi="ar-SA"/>
      </w:rPr>
    </w:lvl>
    <w:lvl w:ilvl="4">
      <w:start w:val="0"/>
      <w:numFmt w:val="bullet"/>
      <w:lvlText w:val="•"/>
      <w:lvlJc w:val="left"/>
      <w:pPr>
        <w:ind w:left="5506" w:hanging="389"/>
      </w:pPr>
      <w:rPr>
        <w:rFonts w:hint="default"/>
        <w:lang w:val="pt-PT" w:eastAsia="en-US" w:bidi="ar-SA"/>
      </w:rPr>
    </w:lvl>
    <w:lvl w:ilvl="5">
      <w:start w:val="0"/>
      <w:numFmt w:val="bullet"/>
      <w:lvlText w:val="•"/>
      <w:lvlJc w:val="left"/>
      <w:pPr>
        <w:ind w:left="7108" w:hanging="389"/>
      </w:pPr>
      <w:rPr>
        <w:rFonts w:hint="default"/>
        <w:lang w:val="pt-PT" w:eastAsia="en-US" w:bidi="ar-SA"/>
      </w:rPr>
    </w:lvl>
    <w:lvl w:ilvl="6">
      <w:start w:val="0"/>
      <w:numFmt w:val="bullet"/>
      <w:lvlText w:val="•"/>
      <w:lvlJc w:val="left"/>
      <w:pPr>
        <w:ind w:left="8711" w:hanging="389"/>
      </w:pPr>
      <w:rPr>
        <w:rFonts w:hint="default"/>
        <w:lang w:val="pt-PT" w:eastAsia="en-US" w:bidi="ar-SA"/>
      </w:rPr>
    </w:lvl>
    <w:lvl w:ilvl="7">
      <w:start w:val="0"/>
      <w:numFmt w:val="bullet"/>
      <w:lvlText w:val="•"/>
      <w:lvlJc w:val="left"/>
      <w:pPr>
        <w:ind w:left="10313" w:hanging="389"/>
      </w:pPr>
      <w:rPr>
        <w:rFonts w:hint="default"/>
        <w:lang w:val="pt-PT" w:eastAsia="en-US" w:bidi="ar-SA"/>
      </w:rPr>
    </w:lvl>
    <w:lvl w:ilvl="8">
      <w:start w:val="0"/>
      <w:numFmt w:val="bullet"/>
      <w:lvlText w:val="•"/>
      <w:lvlJc w:val="left"/>
      <w:pPr>
        <w:ind w:left="11915" w:hanging="389"/>
      </w:pPr>
      <w:rPr>
        <w:rFonts w:hint="default"/>
        <w:lang w:val="pt-PT" w:eastAsia="en-US" w:bidi="ar-SA"/>
      </w:rPr>
    </w:lvl>
  </w:abstractNum>
  <w:abstractNum w:abstractNumId="31">
    <w:multiLevelType w:val="hybridMultilevel"/>
    <w:lvl w:ilvl="0">
      <w:start w:val="4"/>
      <w:numFmt w:val="decimal"/>
      <w:lvlText w:val="%1"/>
      <w:lvlJc w:val="left"/>
      <w:pPr>
        <w:ind w:left="316" w:hanging="461"/>
        <w:jc w:val="left"/>
      </w:pPr>
      <w:rPr>
        <w:rFonts w:hint="default"/>
        <w:lang w:val="pt-PT" w:eastAsia="en-US" w:bidi="ar-SA"/>
      </w:rPr>
    </w:lvl>
    <w:lvl w:ilvl="1">
      <w:start w:val="4"/>
      <w:numFmt w:val="decimal"/>
      <w:lvlText w:val="%1.%2"/>
      <w:lvlJc w:val="left"/>
      <w:pPr>
        <w:ind w:left="316" w:hanging="461"/>
        <w:jc w:val="left"/>
      </w:pPr>
      <w:rPr>
        <w:rFonts w:hint="default"/>
        <w:lang w:val="pt-PT" w:eastAsia="en-US" w:bidi="ar-SA"/>
      </w:rPr>
    </w:lvl>
    <w:lvl w:ilvl="2">
      <w:start w:val="2"/>
      <w:numFmt w:val="decimal"/>
      <w:lvlText w:val="%1.%2.%3."/>
      <w:lvlJc w:val="left"/>
      <w:pPr>
        <w:ind w:left="316" w:hanging="46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4760" w:hanging="461"/>
      </w:pPr>
      <w:rPr>
        <w:rFonts w:hint="default"/>
        <w:lang w:val="pt-PT" w:eastAsia="en-US" w:bidi="ar-SA"/>
      </w:rPr>
    </w:lvl>
    <w:lvl w:ilvl="4">
      <w:start w:val="0"/>
      <w:numFmt w:val="bullet"/>
      <w:lvlText w:val="•"/>
      <w:lvlJc w:val="left"/>
      <w:pPr>
        <w:ind w:left="6240" w:hanging="461"/>
      </w:pPr>
      <w:rPr>
        <w:rFonts w:hint="default"/>
        <w:lang w:val="pt-PT" w:eastAsia="en-US" w:bidi="ar-SA"/>
      </w:rPr>
    </w:lvl>
    <w:lvl w:ilvl="5">
      <w:start w:val="0"/>
      <w:numFmt w:val="bullet"/>
      <w:lvlText w:val="•"/>
      <w:lvlJc w:val="left"/>
      <w:pPr>
        <w:ind w:left="7720" w:hanging="461"/>
      </w:pPr>
      <w:rPr>
        <w:rFonts w:hint="default"/>
        <w:lang w:val="pt-PT" w:eastAsia="en-US" w:bidi="ar-SA"/>
      </w:rPr>
    </w:lvl>
    <w:lvl w:ilvl="6">
      <w:start w:val="0"/>
      <w:numFmt w:val="bullet"/>
      <w:lvlText w:val="•"/>
      <w:lvlJc w:val="left"/>
      <w:pPr>
        <w:ind w:left="9200" w:hanging="461"/>
      </w:pPr>
      <w:rPr>
        <w:rFonts w:hint="default"/>
        <w:lang w:val="pt-PT" w:eastAsia="en-US" w:bidi="ar-SA"/>
      </w:rPr>
    </w:lvl>
    <w:lvl w:ilvl="7">
      <w:start w:val="0"/>
      <w:numFmt w:val="bullet"/>
      <w:lvlText w:val="•"/>
      <w:lvlJc w:val="left"/>
      <w:pPr>
        <w:ind w:left="10680" w:hanging="461"/>
      </w:pPr>
      <w:rPr>
        <w:rFonts w:hint="default"/>
        <w:lang w:val="pt-PT" w:eastAsia="en-US" w:bidi="ar-SA"/>
      </w:rPr>
    </w:lvl>
    <w:lvl w:ilvl="8">
      <w:start w:val="0"/>
      <w:numFmt w:val="bullet"/>
      <w:lvlText w:val="•"/>
      <w:lvlJc w:val="left"/>
      <w:pPr>
        <w:ind w:left="12160" w:hanging="461"/>
      </w:pPr>
      <w:rPr>
        <w:rFonts w:hint="default"/>
        <w:lang w:val="pt-PT" w:eastAsia="en-US" w:bidi="ar-SA"/>
      </w:rPr>
    </w:lvl>
  </w:abstractNum>
  <w:abstractNum w:abstractNumId="30">
    <w:multiLevelType w:val="hybridMultilevel"/>
    <w:lvl w:ilvl="0">
      <w:start w:val="4"/>
      <w:numFmt w:val="decimal"/>
      <w:lvlText w:val="%1"/>
      <w:lvlJc w:val="left"/>
      <w:pPr>
        <w:ind w:left="581" w:hanging="266"/>
        <w:jc w:val="left"/>
      </w:pPr>
      <w:rPr>
        <w:rFonts w:hint="default"/>
        <w:lang w:val="pt-PT" w:eastAsia="en-US" w:bidi="ar-SA"/>
      </w:rPr>
    </w:lvl>
    <w:lvl w:ilvl="1">
      <w:start w:val="4"/>
      <w:numFmt w:val="decimal"/>
      <w:lvlText w:val="%1.%2"/>
      <w:lvlJc w:val="left"/>
      <w:pPr>
        <w:ind w:left="581" w:hanging="266"/>
        <w:jc w:val="left"/>
      </w:pPr>
      <w:rPr>
        <w:rFonts w:hint="default" w:ascii="Times New Roman" w:hAnsi="Times New Roman" w:eastAsia="Times New Roman" w:cs="Times New Roman"/>
        <w:b/>
        <w:bCs/>
        <w:i w:val="0"/>
        <w:iCs w:val="0"/>
        <w:spacing w:val="0"/>
        <w:w w:val="104"/>
        <w:sz w:val="17"/>
        <w:szCs w:val="17"/>
        <w:lang w:val="pt-PT" w:eastAsia="en-US" w:bidi="ar-SA"/>
      </w:rPr>
    </w:lvl>
    <w:lvl w:ilvl="2">
      <w:start w:val="1"/>
      <w:numFmt w:val="decimal"/>
      <w:lvlText w:val="%1.%2.%3."/>
      <w:lvlJc w:val="left"/>
      <w:pPr>
        <w:ind w:left="316" w:hanging="4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81" w:hanging="5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4440" w:hanging="566"/>
      </w:pPr>
      <w:rPr>
        <w:rFonts w:hint="default"/>
        <w:lang w:val="pt-PT" w:eastAsia="en-US" w:bidi="ar-SA"/>
      </w:rPr>
    </w:lvl>
    <w:lvl w:ilvl="5">
      <w:start w:val="0"/>
      <w:numFmt w:val="bullet"/>
      <w:lvlText w:val="•"/>
      <w:lvlJc w:val="left"/>
      <w:pPr>
        <w:ind w:left="6220" w:hanging="566"/>
      </w:pPr>
      <w:rPr>
        <w:rFonts w:hint="default"/>
        <w:lang w:val="pt-PT" w:eastAsia="en-US" w:bidi="ar-SA"/>
      </w:rPr>
    </w:lvl>
    <w:lvl w:ilvl="6">
      <w:start w:val="0"/>
      <w:numFmt w:val="bullet"/>
      <w:lvlText w:val="•"/>
      <w:lvlJc w:val="left"/>
      <w:pPr>
        <w:ind w:left="8000" w:hanging="566"/>
      </w:pPr>
      <w:rPr>
        <w:rFonts w:hint="default"/>
        <w:lang w:val="pt-PT" w:eastAsia="en-US" w:bidi="ar-SA"/>
      </w:rPr>
    </w:lvl>
    <w:lvl w:ilvl="7">
      <w:start w:val="0"/>
      <w:numFmt w:val="bullet"/>
      <w:lvlText w:val="•"/>
      <w:lvlJc w:val="left"/>
      <w:pPr>
        <w:ind w:left="9780" w:hanging="566"/>
      </w:pPr>
      <w:rPr>
        <w:rFonts w:hint="default"/>
        <w:lang w:val="pt-PT" w:eastAsia="en-US" w:bidi="ar-SA"/>
      </w:rPr>
    </w:lvl>
    <w:lvl w:ilvl="8">
      <w:start w:val="0"/>
      <w:numFmt w:val="bullet"/>
      <w:lvlText w:val="•"/>
      <w:lvlJc w:val="left"/>
      <w:pPr>
        <w:ind w:left="11560" w:hanging="566"/>
      </w:pPr>
      <w:rPr>
        <w:rFonts w:hint="default"/>
        <w:lang w:val="pt-PT" w:eastAsia="en-US" w:bidi="ar-SA"/>
      </w:rPr>
    </w:lvl>
  </w:abstractNum>
  <w:abstractNum w:abstractNumId="29">
    <w:multiLevelType w:val="hybridMultilevel"/>
    <w:lvl w:ilvl="0">
      <w:start w:val="4"/>
      <w:numFmt w:val="decimal"/>
      <w:lvlText w:val="%1"/>
      <w:lvlJc w:val="left"/>
      <w:pPr>
        <w:ind w:left="316" w:hanging="449"/>
        <w:jc w:val="left"/>
      </w:pPr>
      <w:rPr>
        <w:rFonts w:hint="default"/>
        <w:lang w:val="pt-PT" w:eastAsia="en-US" w:bidi="ar-SA"/>
      </w:rPr>
    </w:lvl>
    <w:lvl w:ilvl="1">
      <w:start w:val="3"/>
      <w:numFmt w:val="decimal"/>
      <w:lvlText w:val="%1.%2"/>
      <w:lvlJc w:val="left"/>
      <w:pPr>
        <w:ind w:left="316" w:hanging="449"/>
        <w:jc w:val="left"/>
      </w:pPr>
      <w:rPr>
        <w:rFonts w:hint="default"/>
        <w:lang w:val="pt-PT" w:eastAsia="en-US" w:bidi="ar-SA"/>
      </w:rPr>
    </w:lvl>
    <w:lvl w:ilvl="2">
      <w:start w:val="2"/>
      <w:numFmt w:val="decimal"/>
      <w:lvlText w:val="%1.%2.%3."/>
      <w:lvlJc w:val="left"/>
      <w:pPr>
        <w:ind w:left="316" w:hanging="44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4760" w:hanging="449"/>
      </w:pPr>
      <w:rPr>
        <w:rFonts w:hint="default"/>
        <w:lang w:val="pt-PT" w:eastAsia="en-US" w:bidi="ar-SA"/>
      </w:rPr>
    </w:lvl>
    <w:lvl w:ilvl="4">
      <w:start w:val="0"/>
      <w:numFmt w:val="bullet"/>
      <w:lvlText w:val="•"/>
      <w:lvlJc w:val="left"/>
      <w:pPr>
        <w:ind w:left="6240" w:hanging="449"/>
      </w:pPr>
      <w:rPr>
        <w:rFonts w:hint="default"/>
        <w:lang w:val="pt-PT" w:eastAsia="en-US" w:bidi="ar-SA"/>
      </w:rPr>
    </w:lvl>
    <w:lvl w:ilvl="5">
      <w:start w:val="0"/>
      <w:numFmt w:val="bullet"/>
      <w:lvlText w:val="•"/>
      <w:lvlJc w:val="left"/>
      <w:pPr>
        <w:ind w:left="7720" w:hanging="449"/>
      </w:pPr>
      <w:rPr>
        <w:rFonts w:hint="default"/>
        <w:lang w:val="pt-PT" w:eastAsia="en-US" w:bidi="ar-SA"/>
      </w:rPr>
    </w:lvl>
    <w:lvl w:ilvl="6">
      <w:start w:val="0"/>
      <w:numFmt w:val="bullet"/>
      <w:lvlText w:val="•"/>
      <w:lvlJc w:val="left"/>
      <w:pPr>
        <w:ind w:left="9200" w:hanging="449"/>
      </w:pPr>
      <w:rPr>
        <w:rFonts w:hint="default"/>
        <w:lang w:val="pt-PT" w:eastAsia="en-US" w:bidi="ar-SA"/>
      </w:rPr>
    </w:lvl>
    <w:lvl w:ilvl="7">
      <w:start w:val="0"/>
      <w:numFmt w:val="bullet"/>
      <w:lvlText w:val="•"/>
      <w:lvlJc w:val="left"/>
      <w:pPr>
        <w:ind w:left="10680" w:hanging="449"/>
      </w:pPr>
      <w:rPr>
        <w:rFonts w:hint="default"/>
        <w:lang w:val="pt-PT" w:eastAsia="en-US" w:bidi="ar-SA"/>
      </w:rPr>
    </w:lvl>
    <w:lvl w:ilvl="8">
      <w:start w:val="0"/>
      <w:numFmt w:val="bullet"/>
      <w:lvlText w:val="•"/>
      <w:lvlJc w:val="left"/>
      <w:pPr>
        <w:ind w:left="12160" w:hanging="449"/>
      </w:pPr>
      <w:rPr>
        <w:rFonts w:hint="default"/>
        <w:lang w:val="pt-PT" w:eastAsia="en-US" w:bidi="ar-SA"/>
      </w:rPr>
    </w:lvl>
  </w:abstractNum>
  <w:abstractNum w:abstractNumId="28">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1"/>
      <w:numFmt w:val="decimal"/>
      <w:lvlText w:val="%1.%2)"/>
      <w:lvlJc w:val="left"/>
      <w:pPr>
        <w:ind w:left="316" w:hanging="33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63" w:hanging="44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55" w:hanging="448"/>
      </w:pPr>
      <w:rPr>
        <w:rFonts w:hint="default"/>
        <w:lang w:val="pt-PT" w:eastAsia="en-US" w:bidi="ar-SA"/>
      </w:rPr>
    </w:lvl>
    <w:lvl w:ilvl="4">
      <w:start w:val="0"/>
      <w:numFmt w:val="bullet"/>
      <w:lvlText w:val="•"/>
      <w:lvlJc w:val="left"/>
      <w:pPr>
        <w:ind w:left="4350" w:hanging="448"/>
      </w:pPr>
      <w:rPr>
        <w:rFonts w:hint="default"/>
        <w:lang w:val="pt-PT" w:eastAsia="en-US" w:bidi="ar-SA"/>
      </w:rPr>
    </w:lvl>
    <w:lvl w:ilvl="5">
      <w:start w:val="0"/>
      <w:numFmt w:val="bullet"/>
      <w:lvlText w:val="•"/>
      <w:lvlJc w:val="left"/>
      <w:pPr>
        <w:ind w:left="6145" w:hanging="448"/>
      </w:pPr>
      <w:rPr>
        <w:rFonts w:hint="default"/>
        <w:lang w:val="pt-PT" w:eastAsia="en-US" w:bidi="ar-SA"/>
      </w:rPr>
    </w:lvl>
    <w:lvl w:ilvl="6">
      <w:start w:val="0"/>
      <w:numFmt w:val="bullet"/>
      <w:lvlText w:val="•"/>
      <w:lvlJc w:val="left"/>
      <w:pPr>
        <w:ind w:left="7940" w:hanging="448"/>
      </w:pPr>
      <w:rPr>
        <w:rFonts w:hint="default"/>
        <w:lang w:val="pt-PT" w:eastAsia="en-US" w:bidi="ar-SA"/>
      </w:rPr>
    </w:lvl>
    <w:lvl w:ilvl="7">
      <w:start w:val="0"/>
      <w:numFmt w:val="bullet"/>
      <w:lvlText w:val="•"/>
      <w:lvlJc w:val="left"/>
      <w:pPr>
        <w:ind w:left="9735" w:hanging="448"/>
      </w:pPr>
      <w:rPr>
        <w:rFonts w:hint="default"/>
        <w:lang w:val="pt-PT" w:eastAsia="en-US" w:bidi="ar-SA"/>
      </w:rPr>
    </w:lvl>
    <w:lvl w:ilvl="8">
      <w:start w:val="0"/>
      <w:numFmt w:val="bullet"/>
      <w:lvlText w:val="•"/>
      <w:lvlJc w:val="left"/>
      <w:pPr>
        <w:ind w:left="11530" w:hanging="448"/>
      </w:pPr>
      <w:rPr>
        <w:rFonts w:hint="default"/>
        <w:lang w:val="pt-PT" w:eastAsia="en-US" w:bidi="ar-SA"/>
      </w:rPr>
    </w:lvl>
  </w:abstractNum>
  <w:abstractNum w:abstractNumId="27">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26">
    <w:multiLevelType w:val="hybridMultilevel"/>
    <w:lvl w:ilvl="0">
      <w:start w:val="1"/>
      <w:numFmt w:val="decimal"/>
      <w:lvlText w:val="%1."/>
      <w:lvlJc w:val="left"/>
      <w:pPr>
        <w:ind w:left="493" w:hanging="178"/>
        <w:jc w:val="left"/>
      </w:pPr>
      <w:rPr>
        <w:rFonts w:hint="default" w:ascii="Times New Roman" w:hAnsi="Times New Roman" w:eastAsia="Times New Roman" w:cs="Times New Roman"/>
        <w:b/>
        <w:bCs/>
        <w:i w:val="0"/>
        <w:iCs w:val="0"/>
        <w:spacing w:val="0"/>
        <w:w w:val="104"/>
        <w:sz w:val="17"/>
        <w:szCs w:val="17"/>
        <w:lang w:val="pt-PT" w:eastAsia="en-US" w:bidi="ar-SA"/>
      </w:rPr>
    </w:lvl>
    <w:lvl w:ilvl="1">
      <w:start w:val="1"/>
      <w:numFmt w:val="decimal"/>
      <w:lvlText w:val="%1.%2."/>
      <w:lvlJc w:val="left"/>
      <w:pPr>
        <w:ind w:left="626" w:hanging="310"/>
        <w:jc w:val="left"/>
      </w:pPr>
      <w:rPr>
        <w:rFonts w:hint="default"/>
        <w:spacing w:val="0"/>
        <w:w w:val="104"/>
        <w:lang w:val="pt-PT" w:eastAsia="en-US" w:bidi="ar-SA"/>
      </w:rPr>
    </w:lvl>
    <w:lvl w:ilvl="2">
      <w:start w:val="1"/>
      <w:numFmt w:val="decimal"/>
      <w:lvlText w:val="%1.%2.%3."/>
      <w:lvlJc w:val="left"/>
      <w:pPr>
        <w:ind w:left="316" w:hanging="31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81" w:hanging="31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760" w:hanging="310"/>
      </w:pPr>
      <w:rPr>
        <w:rFonts w:hint="default"/>
        <w:lang w:val="pt-PT" w:eastAsia="en-US" w:bidi="ar-SA"/>
      </w:rPr>
    </w:lvl>
    <w:lvl w:ilvl="5">
      <w:start w:val="0"/>
      <w:numFmt w:val="bullet"/>
      <w:lvlText w:val="•"/>
      <w:lvlJc w:val="left"/>
      <w:pPr>
        <w:ind w:left="840" w:hanging="310"/>
      </w:pPr>
      <w:rPr>
        <w:rFonts w:hint="default"/>
        <w:lang w:val="pt-PT" w:eastAsia="en-US" w:bidi="ar-SA"/>
      </w:rPr>
    </w:lvl>
    <w:lvl w:ilvl="6">
      <w:start w:val="0"/>
      <w:numFmt w:val="bullet"/>
      <w:lvlText w:val="•"/>
      <w:lvlJc w:val="left"/>
      <w:pPr>
        <w:ind w:left="880" w:hanging="310"/>
      </w:pPr>
      <w:rPr>
        <w:rFonts w:hint="default"/>
        <w:lang w:val="pt-PT" w:eastAsia="en-US" w:bidi="ar-SA"/>
      </w:rPr>
    </w:lvl>
    <w:lvl w:ilvl="7">
      <w:start w:val="0"/>
      <w:numFmt w:val="bullet"/>
      <w:lvlText w:val="•"/>
      <w:lvlJc w:val="left"/>
      <w:pPr>
        <w:ind w:left="900" w:hanging="310"/>
      </w:pPr>
      <w:rPr>
        <w:rFonts w:hint="default"/>
        <w:lang w:val="pt-PT" w:eastAsia="en-US" w:bidi="ar-SA"/>
      </w:rPr>
    </w:lvl>
    <w:lvl w:ilvl="8">
      <w:start w:val="0"/>
      <w:numFmt w:val="bullet"/>
      <w:lvlText w:val="•"/>
      <w:lvlJc w:val="left"/>
      <w:pPr>
        <w:ind w:left="980" w:hanging="310"/>
      </w:pPr>
      <w:rPr>
        <w:rFonts w:hint="default"/>
        <w:lang w:val="pt-PT" w:eastAsia="en-US" w:bidi="ar-SA"/>
      </w:rPr>
    </w:lvl>
  </w:abstractNum>
  <w:abstractNum w:abstractNumId="25">
    <w:multiLevelType w:val="hybridMultilevel"/>
    <w:lvl w:ilvl="0">
      <w:start w:val="18"/>
      <w:numFmt w:val="decimal"/>
      <w:lvlText w:val="%1"/>
      <w:lvlJc w:val="left"/>
      <w:pPr>
        <w:ind w:left="670" w:hanging="355"/>
        <w:jc w:val="left"/>
      </w:pPr>
      <w:rPr>
        <w:rFonts w:hint="default"/>
        <w:lang w:val="pt-PT" w:eastAsia="en-US" w:bidi="ar-SA"/>
      </w:rPr>
    </w:lvl>
    <w:lvl w:ilvl="1">
      <w:start w:val="1"/>
      <w:numFmt w:val="decimal"/>
      <w:lvlText w:val="%1.%2"/>
      <w:lvlJc w:val="left"/>
      <w:pPr>
        <w:ind w:left="670" w:hanging="35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68" w:hanging="355"/>
      </w:pPr>
      <w:rPr>
        <w:rFonts w:hint="default"/>
        <w:lang w:val="pt-PT" w:eastAsia="en-US" w:bidi="ar-SA"/>
      </w:rPr>
    </w:lvl>
    <w:lvl w:ilvl="3">
      <w:start w:val="0"/>
      <w:numFmt w:val="bullet"/>
      <w:lvlText w:val="•"/>
      <w:lvlJc w:val="left"/>
      <w:pPr>
        <w:ind w:left="5012" w:hanging="355"/>
      </w:pPr>
      <w:rPr>
        <w:rFonts w:hint="default"/>
        <w:lang w:val="pt-PT" w:eastAsia="en-US" w:bidi="ar-SA"/>
      </w:rPr>
    </w:lvl>
    <w:lvl w:ilvl="4">
      <w:start w:val="0"/>
      <w:numFmt w:val="bullet"/>
      <w:lvlText w:val="•"/>
      <w:lvlJc w:val="left"/>
      <w:pPr>
        <w:ind w:left="6456" w:hanging="355"/>
      </w:pPr>
      <w:rPr>
        <w:rFonts w:hint="default"/>
        <w:lang w:val="pt-PT" w:eastAsia="en-US" w:bidi="ar-SA"/>
      </w:rPr>
    </w:lvl>
    <w:lvl w:ilvl="5">
      <w:start w:val="0"/>
      <w:numFmt w:val="bullet"/>
      <w:lvlText w:val="•"/>
      <w:lvlJc w:val="left"/>
      <w:pPr>
        <w:ind w:left="7900" w:hanging="355"/>
      </w:pPr>
      <w:rPr>
        <w:rFonts w:hint="default"/>
        <w:lang w:val="pt-PT" w:eastAsia="en-US" w:bidi="ar-SA"/>
      </w:rPr>
    </w:lvl>
    <w:lvl w:ilvl="6">
      <w:start w:val="0"/>
      <w:numFmt w:val="bullet"/>
      <w:lvlText w:val="•"/>
      <w:lvlJc w:val="left"/>
      <w:pPr>
        <w:ind w:left="9344" w:hanging="355"/>
      </w:pPr>
      <w:rPr>
        <w:rFonts w:hint="default"/>
        <w:lang w:val="pt-PT" w:eastAsia="en-US" w:bidi="ar-SA"/>
      </w:rPr>
    </w:lvl>
    <w:lvl w:ilvl="7">
      <w:start w:val="0"/>
      <w:numFmt w:val="bullet"/>
      <w:lvlText w:val="•"/>
      <w:lvlJc w:val="left"/>
      <w:pPr>
        <w:ind w:left="10788" w:hanging="355"/>
      </w:pPr>
      <w:rPr>
        <w:rFonts w:hint="default"/>
        <w:lang w:val="pt-PT" w:eastAsia="en-US" w:bidi="ar-SA"/>
      </w:rPr>
    </w:lvl>
    <w:lvl w:ilvl="8">
      <w:start w:val="0"/>
      <w:numFmt w:val="bullet"/>
      <w:lvlText w:val="•"/>
      <w:lvlJc w:val="left"/>
      <w:pPr>
        <w:ind w:left="12232" w:hanging="355"/>
      </w:pPr>
      <w:rPr>
        <w:rFonts w:hint="default"/>
        <w:lang w:val="pt-PT" w:eastAsia="en-US" w:bidi="ar-SA"/>
      </w:rPr>
    </w:lvl>
  </w:abstractNum>
  <w:abstractNum w:abstractNumId="24">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23">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22">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1"/>
      <w:numFmt w:val="decimal"/>
      <w:lvlText w:val="%1.%2)"/>
      <w:lvlJc w:val="left"/>
      <w:pPr>
        <w:ind w:left="640" w:hanging="32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2248" w:hanging="325"/>
      </w:pPr>
      <w:rPr>
        <w:rFonts w:hint="default"/>
        <w:lang w:val="pt-PT" w:eastAsia="en-US" w:bidi="ar-SA"/>
      </w:rPr>
    </w:lvl>
    <w:lvl w:ilvl="3">
      <w:start w:val="0"/>
      <w:numFmt w:val="bullet"/>
      <w:lvlText w:val="•"/>
      <w:lvlJc w:val="left"/>
      <w:pPr>
        <w:ind w:left="3857" w:hanging="325"/>
      </w:pPr>
      <w:rPr>
        <w:rFonts w:hint="default"/>
        <w:lang w:val="pt-PT" w:eastAsia="en-US" w:bidi="ar-SA"/>
      </w:rPr>
    </w:lvl>
    <w:lvl w:ilvl="4">
      <w:start w:val="0"/>
      <w:numFmt w:val="bullet"/>
      <w:lvlText w:val="•"/>
      <w:lvlJc w:val="left"/>
      <w:pPr>
        <w:ind w:left="5466" w:hanging="325"/>
      </w:pPr>
      <w:rPr>
        <w:rFonts w:hint="default"/>
        <w:lang w:val="pt-PT" w:eastAsia="en-US" w:bidi="ar-SA"/>
      </w:rPr>
    </w:lvl>
    <w:lvl w:ilvl="5">
      <w:start w:val="0"/>
      <w:numFmt w:val="bullet"/>
      <w:lvlText w:val="•"/>
      <w:lvlJc w:val="left"/>
      <w:pPr>
        <w:ind w:left="7075" w:hanging="325"/>
      </w:pPr>
      <w:rPr>
        <w:rFonts w:hint="default"/>
        <w:lang w:val="pt-PT" w:eastAsia="en-US" w:bidi="ar-SA"/>
      </w:rPr>
    </w:lvl>
    <w:lvl w:ilvl="6">
      <w:start w:val="0"/>
      <w:numFmt w:val="bullet"/>
      <w:lvlText w:val="•"/>
      <w:lvlJc w:val="left"/>
      <w:pPr>
        <w:ind w:left="8684" w:hanging="325"/>
      </w:pPr>
      <w:rPr>
        <w:rFonts w:hint="default"/>
        <w:lang w:val="pt-PT" w:eastAsia="en-US" w:bidi="ar-SA"/>
      </w:rPr>
    </w:lvl>
    <w:lvl w:ilvl="7">
      <w:start w:val="0"/>
      <w:numFmt w:val="bullet"/>
      <w:lvlText w:val="•"/>
      <w:lvlJc w:val="left"/>
      <w:pPr>
        <w:ind w:left="10293" w:hanging="325"/>
      </w:pPr>
      <w:rPr>
        <w:rFonts w:hint="default"/>
        <w:lang w:val="pt-PT" w:eastAsia="en-US" w:bidi="ar-SA"/>
      </w:rPr>
    </w:lvl>
    <w:lvl w:ilvl="8">
      <w:start w:val="0"/>
      <w:numFmt w:val="bullet"/>
      <w:lvlText w:val="•"/>
      <w:lvlJc w:val="left"/>
      <w:pPr>
        <w:ind w:left="11902" w:hanging="325"/>
      </w:pPr>
      <w:rPr>
        <w:rFonts w:hint="default"/>
        <w:lang w:val="pt-PT" w:eastAsia="en-US" w:bidi="ar-SA"/>
      </w:rPr>
    </w:lvl>
  </w:abstractNum>
  <w:abstractNum w:abstractNumId="21">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20">
    <w:multiLevelType w:val="hybridMultilevel"/>
    <w:lvl w:ilvl="0">
      <w:start w:val="17"/>
      <w:numFmt w:val="decimal"/>
      <w:lvlText w:val="%1"/>
      <w:lvlJc w:val="left"/>
      <w:pPr>
        <w:ind w:left="670" w:hanging="355"/>
        <w:jc w:val="left"/>
      </w:pPr>
      <w:rPr>
        <w:rFonts w:hint="default"/>
        <w:lang w:val="pt-PT" w:eastAsia="en-US" w:bidi="ar-SA"/>
      </w:rPr>
    </w:lvl>
    <w:lvl w:ilvl="1">
      <w:start w:val="1"/>
      <w:numFmt w:val="decimal"/>
      <w:lvlText w:val="%1.%2"/>
      <w:lvlJc w:val="left"/>
      <w:pPr>
        <w:ind w:left="670" w:hanging="35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803" w:hanging="48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936" w:hanging="62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1020" w:hanging="620"/>
      </w:pPr>
      <w:rPr>
        <w:rFonts w:hint="default"/>
        <w:lang w:val="pt-PT" w:eastAsia="en-US" w:bidi="ar-SA"/>
      </w:rPr>
    </w:lvl>
    <w:lvl w:ilvl="5">
      <w:start w:val="0"/>
      <w:numFmt w:val="bullet"/>
      <w:lvlText w:val="•"/>
      <w:lvlJc w:val="left"/>
      <w:pPr>
        <w:ind w:left="3370" w:hanging="620"/>
      </w:pPr>
      <w:rPr>
        <w:rFonts w:hint="default"/>
        <w:lang w:val="pt-PT" w:eastAsia="en-US" w:bidi="ar-SA"/>
      </w:rPr>
    </w:lvl>
    <w:lvl w:ilvl="6">
      <w:start w:val="0"/>
      <w:numFmt w:val="bullet"/>
      <w:lvlText w:val="•"/>
      <w:lvlJc w:val="left"/>
      <w:pPr>
        <w:ind w:left="5720" w:hanging="620"/>
      </w:pPr>
      <w:rPr>
        <w:rFonts w:hint="default"/>
        <w:lang w:val="pt-PT" w:eastAsia="en-US" w:bidi="ar-SA"/>
      </w:rPr>
    </w:lvl>
    <w:lvl w:ilvl="7">
      <w:start w:val="0"/>
      <w:numFmt w:val="bullet"/>
      <w:lvlText w:val="•"/>
      <w:lvlJc w:val="left"/>
      <w:pPr>
        <w:ind w:left="8070" w:hanging="620"/>
      </w:pPr>
      <w:rPr>
        <w:rFonts w:hint="default"/>
        <w:lang w:val="pt-PT" w:eastAsia="en-US" w:bidi="ar-SA"/>
      </w:rPr>
    </w:lvl>
    <w:lvl w:ilvl="8">
      <w:start w:val="0"/>
      <w:numFmt w:val="bullet"/>
      <w:lvlText w:val="•"/>
      <w:lvlJc w:val="left"/>
      <w:pPr>
        <w:ind w:left="10420" w:hanging="620"/>
      </w:pPr>
      <w:rPr>
        <w:rFonts w:hint="default"/>
        <w:lang w:val="pt-PT" w:eastAsia="en-US" w:bidi="ar-SA"/>
      </w:rPr>
    </w:lvl>
  </w:abstractNum>
  <w:abstractNum w:abstractNumId="19">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18">
    <w:multiLevelType w:val="hybridMultilevel"/>
    <w:lvl w:ilvl="0">
      <w:start w:val="15"/>
      <w:numFmt w:val="decimal"/>
      <w:lvlText w:val="%1"/>
      <w:lvlJc w:val="left"/>
      <w:pPr>
        <w:ind w:left="670" w:hanging="355"/>
        <w:jc w:val="left"/>
      </w:pPr>
      <w:rPr>
        <w:rFonts w:hint="default"/>
        <w:lang w:val="pt-PT" w:eastAsia="en-US" w:bidi="ar-SA"/>
      </w:rPr>
    </w:lvl>
    <w:lvl w:ilvl="1">
      <w:start w:val="1"/>
      <w:numFmt w:val="decimal"/>
      <w:lvlText w:val="%1.%2"/>
      <w:lvlJc w:val="left"/>
      <w:pPr>
        <w:ind w:left="670" w:hanging="35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803" w:hanging="48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87"/>
      </w:pPr>
      <w:rPr>
        <w:rFonts w:hint="default"/>
        <w:lang w:val="pt-PT" w:eastAsia="en-US" w:bidi="ar-SA"/>
      </w:rPr>
    </w:lvl>
    <w:lvl w:ilvl="4">
      <w:start w:val="0"/>
      <w:numFmt w:val="bullet"/>
      <w:lvlText w:val="•"/>
      <w:lvlJc w:val="left"/>
      <w:pPr>
        <w:ind w:left="5573" w:hanging="487"/>
      </w:pPr>
      <w:rPr>
        <w:rFonts w:hint="default"/>
        <w:lang w:val="pt-PT" w:eastAsia="en-US" w:bidi="ar-SA"/>
      </w:rPr>
    </w:lvl>
    <w:lvl w:ilvl="5">
      <w:start w:val="0"/>
      <w:numFmt w:val="bullet"/>
      <w:lvlText w:val="•"/>
      <w:lvlJc w:val="left"/>
      <w:pPr>
        <w:ind w:left="7164" w:hanging="487"/>
      </w:pPr>
      <w:rPr>
        <w:rFonts w:hint="default"/>
        <w:lang w:val="pt-PT" w:eastAsia="en-US" w:bidi="ar-SA"/>
      </w:rPr>
    </w:lvl>
    <w:lvl w:ilvl="6">
      <w:start w:val="0"/>
      <w:numFmt w:val="bullet"/>
      <w:lvlText w:val="•"/>
      <w:lvlJc w:val="left"/>
      <w:pPr>
        <w:ind w:left="8755" w:hanging="487"/>
      </w:pPr>
      <w:rPr>
        <w:rFonts w:hint="default"/>
        <w:lang w:val="pt-PT" w:eastAsia="en-US" w:bidi="ar-SA"/>
      </w:rPr>
    </w:lvl>
    <w:lvl w:ilvl="7">
      <w:start w:val="0"/>
      <w:numFmt w:val="bullet"/>
      <w:lvlText w:val="•"/>
      <w:lvlJc w:val="left"/>
      <w:pPr>
        <w:ind w:left="10346" w:hanging="487"/>
      </w:pPr>
      <w:rPr>
        <w:rFonts w:hint="default"/>
        <w:lang w:val="pt-PT" w:eastAsia="en-US" w:bidi="ar-SA"/>
      </w:rPr>
    </w:lvl>
    <w:lvl w:ilvl="8">
      <w:start w:val="0"/>
      <w:numFmt w:val="bullet"/>
      <w:lvlText w:val="•"/>
      <w:lvlJc w:val="left"/>
      <w:pPr>
        <w:ind w:left="11937" w:hanging="487"/>
      </w:pPr>
      <w:rPr>
        <w:rFonts w:hint="default"/>
        <w:lang w:val="pt-PT" w:eastAsia="en-US" w:bidi="ar-SA"/>
      </w:rPr>
    </w:lvl>
  </w:abstractNum>
  <w:abstractNum w:abstractNumId="17">
    <w:multiLevelType w:val="hybridMultilevel"/>
    <w:lvl w:ilvl="0">
      <w:start w:val="14"/>
      <w:numFmt w:val="decimal"/>
      <w:lvlText w:val="%1"/>
      <w:lvlJc w:val="left"/>
      <w:pPr>
        <w:ind w:left="670" w:hanging="355"/>
        <w:jc w:val="left"/>
      </w:pPr>
      <w:rPr>
        <w:rFonts w:hint="default"/>
        <w:lang w:val="pt-PT" w:eastAsia="en-US" w:bidi="ar-SA"/>
      </w:rPr>
    </w:lvl>
    <w:lvl w:ilvl="1">
      <w:start w:val="1"/>
      <w:numFmt w:val="decimal"/>
      <w:lvlText w:val="%1.%2"/>
      <w:lvlJc w:val="left"/>
      <w:pPr>
        <w:ind w:left="670" w:hanging="35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68" w:hanging="355"/>
      </w:pPr>
      <w:rPr>
        <w:rFonts w:hint="default"/>
        <w:lang w:val="pt-PT" w:eastAsia="en-US" w:bidi="ar-SA"/>
      </w:rPr>
    </w:lvl>
    <w:lvl w:ilvl="3">
      <w:start w:val="0"/>
      <w:numFmt w:val="bullet"/>
      <w:lvlText w:val="•"/>
      <w:lvlJc w:val="left"/>
      <w:pPr>
        <w:ind w:left="5012" w:hanging="355"/>
      </w:pPr>
      <w:rPr>
        <w:rFonts w:hint="default"/>
        <w:lang w:val="pt-PT" w:eastAsia="en-US" w:bidi="ar-SA"/>
      </w:rPr>
    </w:lvl>
    <w:lvl w:ilvl="4">
      <w:start w:val="0"/>
      <w:numFmt w:val="bullet"/>
      <w:lvlText w:val="•"/>
      <w:lvlJc w:val="left"/>
      <w:pPr>
        <w:ind w:left="6456" w:hanging="355"/>
      </w:pPr>
      <w:rPr>
        <w:rFonts w:hint="default"/>
        <w:lang w:val="pt-PT" w:eastAsia="en-US" w:bidi="ar-SA"/>
      </w:rPr>
    </w:lvl>
    <w:lvl w:ilvl="5">
      <w:start w:val="0"/>
      <w:numFmt w:val="bullet"/>
      <w:lvlText w:val="•"/>
      <w:lvlJc w:val="left"/>
      <w:pPr>
        <w:ind w:left="7900" w:hanging="355"/>
      </w:pPr>
      <w:rPr>
        <w:rFonts w:hint="default"/>
        <w:lang w:val="pt-PT" w:eastAsia="en-US" w:bidi="ar-SA"/>
      </w:rPr>
    </w:lvl>
    <w:lvl w:ilvl="6">
      <w:start w:val="0"/>
      <w:numFmt w:val="bullet"/>
      <w:lvlText w:val="•"/>
      <w:lvlJc w:val="left"/>
      <w:pPr>
        <w:ind w:left="9344" w:hanging="355"/>
      </w:pPr>
      <w:rPr>
        <w:rFonts w:hint="default"/>
        <w:lang w:val="pt-PT" w:eastAsia="en-US" w:bidi="ar-SA"/>
      </w:rPr>
    </w:lvl>
    <w:lvl w:ilvl="7">
      <w:start w:val="0"/>
      <w:numFmt w:val="bullet"/>
      <w:lvlText w:val="•"/>
      <w:lvlJc w:val="left"/>
      <w:pPr>
        <w:ind w:left="10788" w:hanging="355"/>
      </w:pPr>
      <w:rPr>
        <w:rFonts w:hint="default"/>
        <w:lang w:val="pt-PT" w:eastAsia="en-US" w:bidi="ar-SA"/>
      </w:rPr>
    </w:lvl>
    <w:lvl w:ilvl="8">
      <w:start w:val="0"/>
      <w:numFmt w:val="bullet"/>
      <w:lvlText w:val="•"/>
      <w:lvlJc w:val="left"/>
      <w:pPr>
        <w:ind w:left="12232" w:hanging="355"/>
      </w:pPr>
      <w:rPr>
        <w:rFonts w:hint="default"/>
        <w:lang w:val="pt-PT" w:eastAsia="en-US" w:bidi="ar-SA"/>
      </w:rPr>
    </w:lvl>
  </w:abstractNum>
  <w:abstractNum w:abstractNumId="16">
    <w:multiLevelType w:val="hybridMultilevel"/>
    <w:lvl w:ilvl="0">
      <w:start w:val="13"/>
      <w:numFmt w:val="decimal"/>
      <w:lvlText w:val="%1"/>
      <w:lvlJc w:val="left"/>
      <w:pPr>
        <w:ind w:left="875" w:hanging="560"/>
        <w:jc w:val="left"/>
      </w:pPr>
      <w:rPr>
        <w:rFonts w:hint="default"/>
        <w:lang w:val="pt-PT" w:eastAsia="en-US" w:bidi="ar-SA"/>
      </w:rPr>
    </w:lvl>
    <w:lvl w:ilvl="1">
      <w:start w:val="11"/>
      <w:numFmt w:val="decimal"/>
      <w:lvlText w:val="%1.%2"/>
      <w:lvlJc w:val="left"/>
      <w:pPr>
        <w:ind w:left="875" w:hanging="560"/>
        <w:jc w:val="left"/>
      </w:pPr>
      <w:rPr>
        <w:rFonts w:hint="default"/>
        <w:lang w:val="pt-PT" w:eastAsia="en-US" w:bidi="ar-SA"/>
      </w:rPr>
    </w:lvl>
    <w:lvl w:ilvl="2">
      <w:start w:val="1"/>
      <w:numFmt w:val="decimal"/>
      <w:lvlText w:val="%1.%2.%3"/>
      <w:lvlJc w:val="left"/>
      <w:pPr>
        <w:ind w:left="875" w:hanging="560"/>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3">
      <w:start w:val="0"/>
      <w:numFmt w:val="bullet"/>
      <w:lvlText w:val="•"/>
      <w:lvlJc w:val="left"/>
      <w:pPr>
        <w:ind w:left="5152" w:hanging="560"/>
      </w:pPr>
      <w:rPr>
        <w:rFonts w:hint="default"/>
        <w:lang w:val="pt-PT" w:eastAsia="en-US" w:bidi="ar-SA"/>
      </w:rPr>
    </w:lvl>
    <w:lvl w:ilvl="4">
      <w:start w:val="0"/>
      <w:numFmt w:val="bullet"/>
      <w:lvlText w:val="•"/>
      <w:lvlJc w:val="left"/>
      <w:pPr>
        <w:ind w:left="6576" w:hanging="560"/>
      </w:pPr>
      <w:rPr>
        <w:rFonts w:hint="default"/>
        <w:lang w:val="pt-PT" w:eastAsia="en-US" w:bidi="ar-SA"/>
      </w:rPr>
    </w:lvl>
    <w:lvl w:ilvl="5">
      <w:start w:val="0"/>
      <w:numFmt w:val="bullet"/>
      <w:lvlText w:val="•"/>
      <w:lvlJc w:val="left"/>
      <w:pPr>
        <w:ind w:left="8000" w:hanging="560"/>
      </w:pPr>
      <w:rPr>
        <w:rFonts w:hint="default"/>
        <w:lang w:val="pt-PT" w:eastAsia="en-US" w:bidi="ar-SA"/>
      </w:rPr>
    </w:lvl>
    <w:lvl w:ilvl="6">
      <w:start w:val="0"/>
      <w:numFmt w:val="bullet"/>
      <w:lvlText w:val="•"/>
      <w:lvlJc w:val="left"/>
      <w:pPr>
        <w:ind w:left="9424" w:hanging="560"/>
      </w:pPr>
      <w:rPr>
        <w:rFonts w:hint="default"/>
        <w:lang w:val="pt-PT" w:eastAsia="en-US" w:bidi="ar-SA"/>
      </w:rPr>
    </w:lvl>
    <w:lvl w:ilvl="7">
      <w:start w:val="0"/>
      <w:numFmt w:val="bullet"/>
      <w:lvlText w:val="•"/>
      <w:lvlJc w:val="left"/>
      <w:pPr>
        <w:ind w:left="10848" w:hanging="560"/>
      </w:pPr>
      <w:rPr>
        <w:rFonts w:hint="default"/>
        <w:lang w:val="pt-PT" w:eastAsia="en-US" w:bidi="ar-SA"/>
      </w:rPr>
    </w:lvl>
    <w:lvl w:ilvl="8">
      <w:start w:val="0"/>
      <w:numFmt w:val="bullet"/>
      <w:lvlText w:val="•"/>
      <w:lvlJc w:val="left"/>
      <w:pPr>
        <w:ind w:left="12272" w:hanging="560"/>
      </w:pPr>
      <w:rPr>
        <w:rFonts w:hint="default"/>
        <w:lang w:val="pt-PT" w:eastAsia="en-US" w:bidi="ar-SA"/>
      </w:rPr>
    </w:lvl>
  </w:abstractNum>
  <w:abstractNum w:abstractNumId="15">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14">
    <w:multiLevelType w:val="hybridMultilevel"/>
    <w:lvl w:ilvl="0">
      <w:start w:val="13"/>
      <w:numFmt w:val="decimal"/>
      <w:lvlText w:val="%1"/>
      <w:lvlJc w:val="left"/>
      <w:pPr>
        <w:ind w:left="316" w:hanging="375"/>
        <w:jc w:val="left"/>
      </w:pPr>
      <w:rPr>
        <w:rFonts w:hint="default"/>
        <w:lang w:val="pt-PT" w:eastAsia="en-US" w:bidi="ar-SA"/>
      </w:rPr>
    </w:lvl>
    <w:lvl w:ilvl="1">
      <w:start w:val="1"/>
      <w:numFmt w:val="decimal"/>
      <w:lvlText w:val="%1.%2"/>
      <w:lvlJc w:val="left"/>
      <w:pPr>
        <w:ind w:left="316" w:hanging="37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803" w:hanging="48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87"/>
      </w:pPr>
      <w:rPr>
        <w:rFonts w:hint="default"/>
        <w:lang w:val="pt-PT" w:eastAsia="en-US" w:bidi="ar-SA"/>
      </w:rPr>
    </w:lvl>
    <w:lvl w:ilvl="4">
      <w:start w:val="0"/>
      <w:numFmt w:val="bullet"/>
      <w:lvlText w:val="•"/>
      <w:lvlJc w:val="left"/>
      <w:pPr>
        <w:ind w:left="5573" w:hanging="487"/>
      </w:pPr>
      <w:rPr>
        <w:rFonts w:hint="default"/>
        <w:lang w:val="pt-PT" w:eastAsia="en-US" w:bidi="ar-SA"/>
      </w:rPr>
    </w:lvl>
    <w:lvl w:ilvl="5">
      <w:start w:val="0"/>
      <w:numFmt w:val="bullet"/>
      <w:lvlText w:val="•"/>
      <w:lvlJc w:val="left"/>
      <w:pPr>
        <w:ind w:left="7164" w:hanging="487"/>
      </w:pPr>
      <w:rPr>
        <w:rFonts w:hint="default"/>
        <w:lang w:val="pt-PT" w:eastAsia="en-US" w:bidi="ar-SA"/>
      </w:rPr>
    </w:lvl>
    <w:lvl w:ilvl="6">
      <w:start w:val="0"/>
      <w:numFmt w:val="bullet"/>
      <w:lvlText w:val="•"/>
      <w:lvlJc w:val="left"/>
      <w:pPr>
        <w:ind w:left="8755" w:hanging="487"/>
      </w:pPr>
      <w:rPr>
        <w:rFonts w:hint="default"/>
        <w:lang w:val="pt-PT" w:eastAsia="en-US" w:bidi="ar-SA"/>
      </w:rPr>
    </w:lvl>
    <w:lvl w:ilvl="7">
      <w:start w:val="0"/>
      <w:numFmt w:val="bullet"/>
      <w:lvlText w:val="•"/>
      <w:lvlJc w:val="left"/>
      <w:pPr>
        <w:ind w:left="10346" w:hanging="487"/>
      </w:pPr>
      <w:rPr>
        <w:rFonts w:hint="default"/>
        <w:lang w:val="pt-PT" w:eastAsia="en-US" w:bidi="ar-SA"/>
      </w:rPr>
    </w:lvl>
    <w:lvl w:ilvl="8">
      <w:start w:val="0"/>
      <w:numFmt w:val="bullet"/>
      <w:lvlText w:val="•"/>
      <w:lvlJc w:val="left"/>
      <w:pPr>
        <w:ind w:left="11937" w:hanging="487"/>
      </w:pPr>
      <w:rPr>
        <w:rFonts w:hint="default"/>
        <w:lang w:val="pt-PT" w:eastAsia="en-US" w:bidi="ar-SA"/>
      </w:rPr>
    </w:lvl>
  </w:abstractNum>
  <w:abstractNum w:abstractNumId="13">
    <w:multiLevelType w:val="hybridMultilevel"/>
    <w:lvl w:ilvl="0">
      <w:start w:val="10"/>
      <w:numFmt w:val="decimal"/>
      <w:lvlText w:val="%1"/>
      <w:lvlJc w:val="left"/>
      <w:pPr>
        <w:ind w:left="316" w:hanging="364"/>
        <w:jc w:val="left"/>
      </w:pPr>
      <w:rPr>
        <w:rFonts w:hint="default"/>
        <w:lang w:val="pt-PT" w:eastAsia="en-US" w:bidi="ar-SA"/>
      </w:rPr>
    </w:lvl>
    <w:lvl w:ilvl="1">
      <w:start w:val="1"/>
      <w:numFmt w:val="decimal"/>
      <w:lvlText w:val="%1.%2"/>
      <w:lvlJc w:val="left"/>
      <w:pPr>
        <w:ind w:left="316" w:hanging="36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93" w:hanging="47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78"/>
      </w:pPr>
      <w:rPr>
        <w:rFonts w:hint="default"/>
        <w:lang w:val="pt-PT" w:eastAsia="en-US" w:bidi="ar-SA"/>
      </w:rPr>
    </w:lvl>
    <w:lvl w:ilvl="4">
      <w:start w:val="0"/>
      <w:numFmt w:val="bullet"/>
      <w:lvlText w:val="•"/>
      <w:lvlJc w:val="left"/>
      <w:pPr>
        <w:ind w:left="5573" w:hanging="478"/>
      </w:pPr>
      <w:rPr>
        <w:rFonts w:hint="default"/>
        <w:lang w:val="pt-PT" w:eastAsia="en-US" w:bidi="ar-SA"/>
      </w:rPr>
    </w:lvl>
    <w:lvl w:ilvl="5">
      <w:start w:val="0"/>
      <w:numFmt w:val="bullet"/>
      <w:lvlText w:val="•"/>
      <w:lvlJc w:val="left"/>
      <w:pPr>
        <w:ind w:left="7164" w:hanging="478"/>
      </w:pPr>
      <w:rPr>
        <w:rFonts w:hint="default"/>
        <w:lang w:val="pt-PT" w:eastAsia="en-US" w:bidi="ar-SA"/>
      </w:rPr>
    </w:lvl>
    <w:lvl w:ilvl="6">
      <w:start w:val="0"/>
      <w:numFmt w:val="bullet"/>
      <w:lvlText w:val="•"/>
      <w:lvlJc w:val="left"/>
      <w:pPr>
        <w:ind w:left="8755" w:hanging="478"/>
      </w:pPr>
      <w:rPr>
        <w:rFonts w:hint="default"/>
        <w:lang w:val="pt-PT" w:eastAsia="en-US" w:bidi="ar-SA"/>
      </w:rPr>
    </w:lvl>
    <w:lvl w:ilvl="7">
      <w:start w:val="0"/>
      <w:numFmt w:val="bullet"/>
      <w:lvlText w:val="•"/>
      <w:lvlJc w:val="left"/>
      <w:pPr>
        <w:ind w:left="10346" w:hanging="478"/>
      </w:pPr>
      <w:rPr>
        <w:rFonts w:hint="default"/>
        <w:lang w:val="pt-PT" w:eastAsia="en-US" w:bidi="ar-SA"/>
      </w:rPr>
    </w:lvl>
    <w:lvl w:ilvl="8">
      <w:start w:val="0"/>
      <w:numFmt w:val="bullet"/>
      <w:lvlText w:val="•"/>
      <w:lvlJc w:val="left"/>
      <w:pPr>
        <w:ind w:left="11937" w:hanging="478"/>
      </w:pPr>
      <w:rPr>
        <w:rFonts w:hint="default"/>
        <w:lang w:val="pt-PT" w:eastAsia="en-US" w:bidi="ar-SA"/>
      </w:rPr>
    </w:lvl>
  </w:abstractNum>
  <w:abstractNum w:abstractNumId="12">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11">
    <w:multiLevelType w:val="hybridMultilevel"/>
    <w:lvl w:ilvl="0">
      <w:start w:val="8"/>
      <w:numFmt w:val="decimal"/>
      <w:lvlText w:val="%1"/>
      <w:lvlJc w:val="left"/>
      <w:pPr>
        <w:ind w:left="316" w:hanging="284"/>
        <w:jc w:val="left"/>
      </w:pPr>
      <w:rPr>
        <w:rFonts w:hint="default"/>
        <w:lang w:val="pt-PT" w:eastAsia="en-US" w:bidi="ar-SA"/>
      </w:rPr>
    </w:lvl>
    <w:lvl w:ilvl="1">
      <w:start w:val="1"/>
      <w:numFmt w:val="decimal"/>
      <w:lvlText w:val="%1.%2"/>
      <w:lvlJc w:val="left"/>
      <w:pPr>
        <w:ind w:left="316" w:hanging="28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04" w:hanging="38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04" w:hanging="389"/>
      </w:pPr>
      <w:rPr>
        <w:rFonts w:hint="default"/>
        <w:lang w:val="pt-PT" w:eastAsia="en-US" w:bidi="ar-SA"/>
      </w:rPr>
    </w:lvl>
    <w:lvl w:ilvl="4">
      <w:start w:val="0"/>
      <w:numFmt w:val="bullet"/>
      <w:lvlText w:val="•"/>
      <w:lvlJc w:val="left"/>
      <w:pPr>
        <w:ind w:left="5506" w:hanging="389"/>
      </w:pPr>
      <w:rPr>
        <w:rFonts w:hint="default"/>
        <w:lang w:val="pt-PT" w:eastAsia="en-US" w:bidi="ar-SA"/>
      </w:rPr>
    </w:lvl>
    <w:lvl w:ilvl="5">
      <w:start w:val="0"/>
      <w:numFmt w:val="bullet"/>
      <w:lvlText w:val="•"/>
      <w:lvlJc w:val="left"/>
      <w:pPr>
        <w:ind w:left="7108" w:hanging="389"/>
      </w:pPr>
      <w:rPr>
        <w:rFonts w:hint="default"/>
        <w:lang w:val="pt-PT" w:eastAsia="en-US" w:bidi="ar-SA"/>
      </w:rPr>
    </w:lvl>
    <w:lvl w:ilvl="6">
      <w:start w:val="0"/>
      <w:numFmt w:val="bullet"/>
      <w:lvlText w:val="•"/>
      <w:lvlJc w:val="left"/>
      <w:pPr>
        <w:ind w:left="8711" w:hanging="389"/>
      </w:pPr>
      <w:rPr>
        <w:rFonts w:hint="default"/>
        <w:lang w:val="pt-PT" w:eastAsia="en-US" w:bidi="ar-SA"/>
      </w:rPr>
    </w:lvl>
    <w:lvl w:ilvl="7">
      <w:start w:val="0"/>
      <w:numFmt w:val="bullet"/>
      <w:lvlText w:val="•"/>
      <w:lvlJc w:val="left"/>
      <w:pPr>
        <w:ind w:left="10313" w:hanging="389"/>
      </w:pPr>
      <w:rPr>
        <w:rFonts w:hint="default"/>
        <w:lang w:val="pt-PT" w:eastAsia="en-US" w:bidi="ar-SA"/>
      </w:rPr>
    </w:lvl>
    <w:lvl w:ilvl="8">
      <w:start w:val="0"/>
      <w:numFmt w:val="bullet"/>
      <w:lvlText w:val="•"/>
      <w:lvlJc w:val="left"/>
      <w:pPr>
        <w:ind w:left="11915" w:hanging="389"/>
      </w:pPr>
      <w:rPr>
        <w:rFonts w:hint="default"/>
        <w:lang w:val="pt-PT" w:eastAsia="en-US" w:bidi="ar-SA"/>
      </w:rPr>
    </w:lvl>
  </w:abstractNum>
  <w:abstractNum w:abstractNumId="10">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9">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8">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7">
    <w:multiLevelType w:val="hybridMultilevel"/>
    <w:lvl w:ilvl="0">
      <w:start w:val="7"/>
      <w:numFmt w:val="decimal"/>
      <w:lvlText w:val="%1"/>
      <w:lvlJc w:val="left"/>
      <w:pPr>
        <w:ind w:left="316" w:hanging="281"/>
        <w:jc w:val="left"/>
      </w:pPr>
      <w:rPr>
        <w:rFonts w:hint="default"/>
        <w:lang w:val="pt-PT" w:eastAsia="en-US" w:bidi="ar-SA"/>
      </w:rPr>
    </w:lvl>
    <w:lvl w:ilvl="1">
      <w:start w:val="1"/>
      <w:numFmt w:val="decimal"/>
      <w:lvlText w:val="%1.%2"/>
      <w:lvlJc w:val="left"/>
      <w:pPr>
        <w:ind w:left="316" w:hanging="28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04" w:hanging="38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90" w:hanging="389"/>
      </w:pPr>
      <w:rPr>
        <w:rFonts w:hint="default"/>
        <w:lang w:val="pt-PT" w:eastAsia="en-US" w:bidi="ar-SA"/>
      </w:rPr>
    </w:lvl>
    <w:lvl w:ilvl="4">
      <w:start w:val="0"/>
      <w:numFmt w:val="bullet"/>
      <w:lvlText w:val="•"/>
      <w:lvlJc w:val="left"/>
      <w:pPr>
        <w:ind w:left="4380" w:hanging="389"/>
      </w:pPr>
      <w:rPr>
        <w:rFonts w:hint="default"/>
        <w:lang w:val="pt-PT" w:eastAsia="en-US" w:bidi="ar-SA"/>
      </w:rPr>
    </w:lvl>
    <w:lvl w:ilvl="5">
      <w:start w:val="0"/>
      <w:numFmt w:val="bullet"/>
      <w:lvlText w:val="•"/>
      <w:lvlJc w:val="left"/>
      <w:pPr>
        <w:ind w:left="6170" w:hanging="389"/>
      </w:pPr>
      <w:rPr>
        <w:rFonts w:hint="default"/>
        <w:lang w:val="pt-PT" w:eastAsia="en-US" w:bidi="ar-SA"/>
      </w:rPr>
    </w:lvl>
    <w:lvl w:ilvl="6">
      <w:start w:val="0"/>
      <w:numFmt w:val="bullet"/>
      <w:lvlText w:val="•"/>
      <w:lvlJc w:val="left"/>
      <w:pPr>
        <w:ind w:left="7960" w:hanging="389"/>
      </w:pPr>
      <w:rPr>
        <w:rFonts w:hint="default"/>
        <w:lang w:val="pt-PT" w:eastAsia="en-US" w:bidi="ar-SA"/>
      </w:rPr>
    </w:lvl>
    <w:lvl w:ilvl="7">
      <w:start w:val="0"/>
      <w:numFmt w:val="bullet"/>
      <w:lvlText w:val="•"/>
      <w:lvlJc w:val="left"/>
      <w:pPr>
        <w:ind w:left="9750" w:hanging="389"/>
      </w:pPr>
      <w:rPr>
        <w:rFonts w:hint="default"/>
        <w:lang w:val="pt-PT" w:eastAsia="en-US" w:bidi="ar-SA"/>
      </w:rPr>
    </w:lvl>
    <w:lvl w:ilvl="8">
      <w:start w:val="0"/>
      <w:numFmt w:val="bullet"/>
      <w:lvlText w:val="•"/>
      <w:lvlJc w:val="left"/>
      <w:pPr>
        <w:ind w:left="11540" w:hanging="389"/>
      </w:pPr>
      <w:rPr>
        <w:rFonts w:hint="default"/>
        <w:lang w:val="pt-PT" w:eastAsia="en-US" w:bidi="ar-SA"/>
      </w:rPr>
    </w:lvl>
  </w:abstractNum>
  <w:abstractNum w:abstractNumId="6">
    <w:multiLevelType w:val="hybridMultilevel"/>
    <w:lvl w:ilvl="0">
      <w:start w:val="6"/>
      <w:numFmt w:val="decimal"/>
      <w:lvlText w:val="%1"/>
      <w:lvlJc w:val="left"/>
      <w:pPr>
        <w:ind w:left="316" w:hanging="281"/>
        <w:jc w:val="left"/>
      </w:pPr>
      <w:rPr>
        <w:rFonts w:hint="default"/>
        <w:lang w:val="pt-PT" w:eastAsia="en-US" w:bidi="ar-SA"/>
      </w:rPr>
    </w:lvl>
    <w:lvl w:ilvl="1">
      <w:start w:val="1"/>
      <w:numFmt w:val="decimal"/>
      <w:lvlText w:val="%1.%2"/>
      <w:lvlJc w:val="left"/>
      <w:pPr>
        <w:ind w:left="316" w:hanging="28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1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47" w:hanging="53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2880" w:hanging="532"/>
      </w:pPr>
      <w:rPr>
        <w:rFonts w:hint="default"/>
        <w:lang w:val="pt-PT" w:eastAsia="en-US" w:bidi="ar-SA"/>
      </w:rPr>
    </w:lvl>
    <w:lvl w:ilvl="5">
      <w:start w:val="0"/>
      <w:numFmt w:val="bullet"/>
      <w:lvlText w:val="•"/>
      <w:lvlJc w:val="left"/>
      <w:pPr>
        <w:ind w:left="4920" w:hanging="532"/>
      </w:pPr>
      <w:rPr>
        <w:rFonts w:hint="default"/>
        <w:lang w:val="pt-PT" w:eastAsia="en-US" w:bidi="ar-SA"/>
      </w:rPr>
    </w:lvl>
    <w:lvl w:ilvl="6">
      <w:start w:val="0"/>
      <w:numFmt w:val="bullet"/>
      <w:lvlText w:val="•"/>
      <w:lvlJc w:val="left"/>
      <w:pPr>
        <w:ind w:left="6960" w:hanging="532"/>
      </w:pPr>
      <w:rPr>
        <w:rFonts w:hint="default"/>
        <w:lang w:val="pt-PT" w:eastAsia="en-US" w:bidi="ar-SA"/>
      </w:rPr>
    </w:lvl>
    <w:lvl w:ilvl="7">
      <w:start w:val="0"/>
      <w:numFmt w:val="bullet"/>
      <w:lvlText w:val="•"/>
      <w:lvlJc w:val="left"/>
      <w:pPr>
        <w:ind w:left="9000" w:hanging="532"/>
      </w:pPr>
      <w:rPr>
        <w:rFonts w:hint="default"/>
        <w:lang w:val="pt-PT" w:eastAsia="en-US" w:bidi="ar-SA"/>
      </w:rPr>
    </w:lvl>
    <w:lvl w:ilvl="8">
      <w:start w:val="0"/>
      <w:numFmt w:val="bullet"/>
      <w:lvlText w:val="•"/>
      <w:lvlJc w:val="left"/>
      <w:pPr>
        <w:ind w:left="11040" w:hanging="532"/>
      </w:pPr>
      <w:rPr>
        <w:rFonts w:hint="default"/>
        <w:lang w:val="pt-PT" w:eastAsia="en-US" w:bidi="ar-SA"/>
      </w:rPr>
    </w:lvl>
  </w:abstractNum>
  <w:abstractNum w:abstractNumId="5">
    <w:multiLevelType w:val="hybridMultilevel"/>
    <w:lvl w:ilvl="0">
      <w:start w:val="5"/>
      <w:numFmt w:val="decimal"/>
      <w:lvlText w:val="%1"/>
      <w:lvlJc w:val="left"/>
      <w:pPr>
        <w:ind w:left="572" w:hanging="256"/>
        <w:jc w:val="left"/>
      </w:pPr>
      <w:rPr>
        <w:rFonts w:hint="default"/>
        <w:lang w:val="pt-PT" w:eastAsia="en-US" w:bidi="ar-SA"/>
      </w:rPr>
    </w:lvl>
    <w:lvl w:ilvl="1">
      <w:start w:val="1"/>
      <w:numFmt w:val="decimal"/>
      <w:lvlText w:val="%1.%2"/>
      <w:lvlJc w:val="left"/>
      <w:pPr>
        <w:ind w:left="572" w:hanging="25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80"/>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3">
      <w:start w:val="1"/>
      <w:numFmt w:val="decimal"/>
      <w:lvlText w:val="%1.%2.%3.%4"/>
      <w:lvlJc w:val="left"/>
      <w:pPr>
        <w:ind w:left="919" w:hanging="604"/>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4">
      <w:start w:val="0"/>
      <w:numFmt w:val="bullet"/>
      <w:lvlText w:val="•"/>
      <w:lvlJc w:val="left"/>
      <w:pPr>
        <w:ind w:left="940" w:hanging="604"/>
      </w:pPr>
      <w:rPr>
        <w:rFonts w:hint="default"/>
        <w:lang w:val="pt-PT" w:eastAsia="en-US" w:bidi="ar-SA"/>
      </w:rPr>
    </w:lvl>
    <w:lvl w:ilvl="5">
      <w:start w:val="0"/>
      <w:numFmt w:val="bullet"/>
      <w:lvlText w:val="•"/>
      <w:lvlJc w:val="left"/>
      <w:pPr>
        <w:ind w:left="3303" w:hanging="604"/>
      </w:pPr>
      <w:rPr>
        <w:rFonts w:hint="default"/>
        <w:lang w:val="pt-PT" w:eastAsia="en-US" w:bidi="ar-SA"/>
      </w:rPr>
    </w:lvl>
    <w:lvl w:ilvl="6">
      <w:start w:val="0"/>
      <w:numFmt w:val="bullet"/>
      <w:lvlText w:val="•"/>
      <w:lvlJc w:val="left"/>
      <w:pPr>
        <w:ind w:left="5666" w:hanging="604"/>
      </w:pPr>
      <w:rPr>
        <w:rFonts w:hint="default"/>
        <w:lang w:val="pt-PT" w:eastAsia="en-US" w:bidi="ar-SA"/>
      </w:rPr>
    </w:lvl>
    <w:lvl w:ilvl="7">
      <w:start w:val="0"/>
      <w:numFmt w:val="bullet"/>
      <w:lvlText w:val="•"/>
      <w:lvlJc w:val="left"/>
      <w:pPr>
        <w:ind w:left="8030" w:hanging="604"/>
      </w:pPr>
      <w:rPr>
        <w:rFonts w:hint="default"/>
        <w:lang w:val="pt-PT" w:eastAsia="en-US" w:bidi="ar-SA"/>
      </w:rPr>
    </w:lvl>
    <w:lvl w:ilvl="8">
      <w:start w:val="0"/>
      <w:numFmt w:val="bullet"/>
      <w:lvlText w:val="•"/>
      <w:lvlJc w:val="left"/>
      <w:pPr>
        <w:ind w:left="10393" w:hanging="604"/>
      </w:pPr>
      <w:rPr>
        <w:rFonts w:hint="default"/>
        <w:lang w:val="pt-PT" w:eastAsia="en-US" w:bidi="ar-SA"/>
      </w:rPr>
    </w:lvl>
  </w:abstractNum>
  <w:abstractNum w:abstractNumId="4">
    <w:multiLevelType w:val="hybridMultilevel"/>
    <w:lvl w:ilvl="0">
      <w:start w:val="4"/>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1" w:hanging="39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90" w:hanging="396"/>
      </w:pPr>
      <w:rPr>
        <w:rFonts w:hint="default"/>
        <w:lang w:val="pt-PT" w:eastAsia="en-US" w:bidi="ar-SA"/>
      </w:rPr>
    </w:lvl>
    <w:lvl w:ilvl="4">
      <w:start w:val="0"/>
      <w:numFmt w:val="bullet"/>
      <w:lvlText w:val="•"/>
      <w:lvlJc w:val="left"/>
      <w:pPr>
        <w:ind w:left="4380" w:hanging="396"/>
      </w:pPr>
      <w:rPr>
        <w:rFonts w:hint="default"/>
        <w:lang w:val="pt-PT" w:eastAsia="en-US" w:bidi="ar-SA"/>
      </w:rPr>
    </w:lvl>
    <w:lvl w:ilvl="5">
      <w:start w:val="0"/>
      <w:numFmt w:val="bullet"/>
      <w:lvlText w:val="•"/>
      <w:lvlJc w:val="left"/>
      <w:pPr>
        <w:ind w:left="6170" w:hanging="396"/>
      </w:pPr>
      <w:rPr>
        <w:rFonts w:hint="default"/>
        <w:lang w:val="pt-PT" w:eastAsia="en-US" w:bidi="ar-SA"/>
      </w:rPr>
    </w:lvl>
    <w:lvl w:ilvl="6">
      <w:start w:val="0"/>
      <w:numFmt w:val="bullet"/>
      <w:lvlText w:val="•"/>
      <w:lvlJc w:val="left"/>
      <w:pPr>
        <w:ind w:left="7960" w:hanging="396"/>
      </w:pPr>
      <w:rPr>
        <w:rFonts w:hint="default"/>
        <w:lang w:val="pt-PT" w:eastAsia="en-US" w:bidi="ar-SA"/>
      </w:rPr>
    </w:lvl>
    <w:lvl w:ilvl="7">
      <w:start w:val="0"/>
      <w:numFmt w:val="bullet"/>
      <w:lvlText w:val="•"/>
      <w:lvlJc w:val="left"/>
      <w:pPr>
        <w:ind w:left="9750" w:hanging="396"/>
      </w:pPr>
      <w:rPr>
        <w:rFonts w:hint="default"/>
        <w:lang w:val="pt-PT" w:eastAsia="en-US" w:bidi="ar-SA"/>
      </w:rPr>
    </w:lvl>
    <w:lvl w:ilvl="8">
      <w:start w:val="0"/>
      <w:numFmt w:val="bullet"/>
      <w:lvlText w:val="•"/>
      <w:lvlJc w:val="left"/>
      <w:pPr>
        <w:ind w:left="11540" w:hanging="396"/>
      </w:pPr>
      <w:rPr>
        <w:rFonts w:hint="default"/>
        <w:lang w:val="pt-PT" w:eastAsia="en-US" w:bidi="ar-SA"/>
      </w:rPr>
    </w:lvl>
  </w:abstractNum>
  <w:abstractNum w:abstractNumId="3">
    <w:multiLevelType w:val="hybridMultilevel"/>
    <w:lvl w:ilvl="0">
      <w:start w:val="3"/>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0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20" w:hanging="401"/>
      </w:pPr>
      <w:rPr>
        <w:rFonts w:hint="default"/>
        <w:lang w:val="pt-PT" w:eastAsia="en-US" w:bidi="ar-SA"/>
      </w:rPr>
    </w:lvl>
    <w:lvl w:ilvl="4">
      <w:start w:val="0"/>
      <w:numFmt w:val="bullet"/>
      <w:lvlText w:val="•"/>
      <w:lvlJc w:val="left"/>
      <w:pPr>
        <w:ind w:left="4320" w:hanging="401"/>
      </w:pPr>
      <w:rPr>
        <w:rFonts w:hint="default"/>
        <w:lang w:val="pt-PT" w:eastAsia="en-US" w:bidi="ar-SA"/>
      </w:rPr>
    </w:lvl>
    <w:lvl w:ilvl="5">
      <w:start w:val="0"/>
      <w:numFmt w:val="bullet"/>
      <w:lvlText w:val="•"/>
      <w:lvlJc w:val="left"/>
      <w:pPr>
        <w:ind w:left="6120" w:hanging="401"/>
      </w:pPr>
      <w:rPr>
        <w:rFonts w:hint="default"/>
        <w:lang w:val="pt-PT" w:eastAsia="en-US" w:bidi="ar-SA"/>
      </w:rPr>
    </w:lvl>
    <w:lvl w:ilvl="6">
      <w:start w:val="0"/>
      <w:numFmt w:val="bullet"/>
      <w:lvlText w:val="•"/>
      <w:lvlJc w:val="left"/>
      <w:pPr>
        <w:ind w:left="7920" w:hanging="401"/>
      </w:pPr>
      <w:rPr>
        <w:rFonts w:hint="default"/>
        <w:lang w:val="pt-PT" w:eastAsia="en-US" w:bidi="ar-SA"/>
      </w:rPr>
    </w:lvl>
    <w:lvl w:ilvl="7">
      <w:start w:val="0"/>
      <w:numFmt w:val="bullet"/>
      <w:lvlText w:val="•"/>
      <w:lvlJc w:val="left"/>
      <w:pPr>
        <w:ind w:left="9720" w:hanging="401"/>
      </w:pPr>
      <w:rPr>
        <w:rFonts w:hint="default"/>
        <w:lang w:val="pt-PT" w:eastAsia="en-US" w:bidi="ar-SA"/>
      </w:rPr>
    </w:lvl>
    <w:lvl w:ilvl="8">
      <w:start w:val="0"/>
      <w:numFmt w:val="bullet"/>
      <w:lvlText w:val="•"/>
      <w:lvlJc w:val="left"/>
      <w:pPr>
        <w:ind w:left="11520" w:hanging="401"/>
      </w:pPr>
      <w:rPr>
        <w:rFonts w:hint="default"/>
        <w:lang w:val="pt-PT" w:eastAsia="en-US" w:bidi="ar-SA"/>
      </w:rPr>
    </w:lvl>
  </w:abstractNum>
  <w:abstractNum w:abstractNumId="2">
    <w:multiLevelType w:val="hybridMultilevel"/>
    <w:lvl w:ilvl="0">
      <w:start w:val="2"/>
      <w:numFmt w:val="decimal"/>
      <w:lvlText w:val="%1"/>
      <w:lvlJc w:val="left"/>
      <w:pPr>
        <w:ind w:left="581" w:hanging="266"/>
        <w:jc w:val="left"/>
      </w:pPr>
      <w:rPr>
        <w:rFonts w:hint="default"/>
        <w:lang w:val="pt-PT" w:eastAsia="en-US" w:bidi="ar-SA"/>
      </w:rPr>
    </w:lvl>
    <w:lvl w:ilvl="1">
      <w:start w:val="6"/>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39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800" w:hanging="390"/>
      </w:pPr>
      <w:rPr>
        <w:rFonts w:hint="default"/>
        <w:lang w:val="pt-PT" w:eastAsia="en-US" w:bidi="ar-SA"/>
      </w:rPr>
    </w:lvl>
    <w:lvl w:ilvl="4">
      <w:start w:val="0"/>
      <w:numFmt w:val="bullet"/>
      <w:lvlText w:val="•"/>
      <w:lvlJc w:val="left"/>
      <w:pPr>
        <w:ind w:left="2845" w:hanging="390"/>
      </w:pPr>
      <w:rPr>
        <w:rFonts w:hint="default"/>
        <w:lang w:val="pt-PT" w:eastAsia="en-US" w:bidi="ar-SA"/>
      </w:rPr>
    </w:lvl>
    <w:lvl w:ilvl="5">
      <w:start w:val="0"/>
      <w:numFmt w:val="bullet"/>
      <w:lvlText w:val="•"/>
      <w:lvlJc w:val="left"/>
      <w:pPr>
        <w:ind w:left="4891" w:hanging="390"/>
      </w:pPr>
      <w:rPr>
        <w:rFonts w:hint="default"/>
        <w:lang w:val="pt-PT" w:eastAsia="en-US" w:bidi="ar-SA"/>
      </w:rPr>
    </w:lvl>
    <w:lvl w:ilvl="6">
      <w:start w:val="0"/>
      <w:numFmt w:val="bullet"/>
      <w:lvlText w:val="•"/>
      <w:lvlJc w:val="left"/>
      <w:pPr>
        <w:ind w:left="6937" w:hanging="390"/>
      </w:pPr>
      <w:rPr>
        <w:rFonts w:hint="default"/>
        <w:lang w:val="pt-PT" w:eastAsia="en-US" w:bidi="ar-SA"/>
      </w:rPr>
    </w:lvl>
    <w:lvl w:ilvl="7">
      <w:start w:val="0"/>
      <w:numFmt w:val="bullet"/>
      <w:lvlText w:val="•"/>
      <w:lvlJc w:val="left"/>
      <w:pPr>
        <w:ind w:left="8982" w:hanging="390"/>
      </w:pPr>
      <w:rPr>
        <w:rFonts w:hint="default"/>
        <w:lang w:val="pt-PT" w:eastAsia="en-US" w:bidi="ar-SA"/>
      </w:rPr>
    </w:lvl>
    <w:lvl w:ilvl="8">
      <w:start w:val="0"/>
      <w:numFmt w:val="bullet"/>
      <w:lvlText w:val="•"/>
      <w:lvlJc w:val="left"/>
      <w:pPr>
        <w:ind w:left="11028" w:hanging="390"/>
      </w:pPr>
      <w:rPr>
        <w:rFonts w:hint="default"/>
        <w:lang w:val="pt-PT" w:eastAsia="en-US" w:bidi="ar-SA"/>
      </w:rPr>
    </w:lvl>
  </w:abstractNum>
  <w:abstractNum w:abstractNumId="1">
    <w:multiLevelType w:val="hybridMultilevel"/>
    <w:lvl w:ilvl="0">
      <w:start w:val="2"/>
      <w:numFmt w:val="decimal"/>
      <w:lvlText w:val="%1"/>
      <w:lvlJc w:val="left"/>
      <w:pPr>
        <w:ind w:left="316" w:hanging="288"/>
        <w:jc w:val="left"/>
      </w:pPr>
      <w:rPr>
        <w:rFonts w:hint="default"/>
        <w:lang w:val="pt-PT" w:eastAsia="en-US" w:bidi="ar-SA"/>
      </w:rPr>
    </w:lvl>
    <w:lvl w:ilvl="1">
      <w:start w:val="1"/>
      <w:numFmt w:val="decimal"/>
      <w:lvlText w:val="%1.%2"/>
      <w:lvlJc w:val="left"/>
      <w:pPr>
        <w:ind w:left="316" w:hanging="28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20" w:hanging="399"/>
      </w:pPr>
      <w:rPr>
        <w:rFonts w:hint="default"/>
        <w:lang w:val="pt-PT" w:eastAsia="en-US" w:bidi="ar-SA"/>
      </w:rPr>
    </w:lvl>
    <w:lvl w:ilvl="4">
      <w:start w:val="0"/>
      <w:numFmt w:val="bullet"/>
      <w:lvlText w:val="•"/>
      <w:lvlJc w:val="left"/>
      <w:pPr>
        <w:ind w:left="5520" w:hanging="399"/>
      </w:pPr>
      <w:rPr>
        <w:rFonts w:hint="default"/>
        <w:lang w:val="pt-PT" w:eastAsia="en-US" w:bidi="ar-SA"/>
      </w:rPr>
    </w:lvl>
    <w:lvl w:ilvl="5">
      <w:start w:val="0"/>
      <w:numFmt w:val="bullet"/>
      <w:lvlText w:val="•"/>
      <w:lvlJc w:val="left"/>
      <w:pPr>
        <w:ind w:left="7120" w:hanging="399"/>
      </w:pPr>
      <w:rPr>
        <w:rFonts w:hint="default"/>
        <w:lang w:val="pt-PT" w:eastAsia="en-US" w:bidi="ar-SA"/>
      </w:rPr>
    </w:lvl>
    <w:lvl w:ilvl="6">
      <w:start w:val="0"/>
      <w:numFmt w:val="bullet"/>
      <w:lvlText w:val="•"/>
      <w:lvlJc w:val="left"/>
      <w:pPr>
        <w:ind w:left="8720" w:hanging="399"/>
      </w:pPr>
      <w:rPr>
        <w:rFonts w:hint="default"/>
        <w:lang w:val="pt-PT" w:eastAsia="en-US" w:bidi="ar-SA"/>
      </w:rPr>
    </w:lvl>
    <w:lvl w:ilvl="7">
      <w:start w:val="0"/>
      <w:numFmt w:val="bullet"/>
      <w:lvlText w:val="•"/>
      <w:lvlJc w:val="left"/>
      <w:pPr>
        <w:ind w:left="10320" w:hanging="399"/>
      </w:pPr>
      <w:rPr>
        <w:rFonts w:hint="default"/>
        <w:lang w:val="pt-PT" w:eastAsia="en-US" w:bidi="ar-SA"/>
      </w:rPr>
    </w:lvl>
    <w:lvl w:ilvl="8">
      <w:start w:val="0"/>
      <w:numFmt w:val="bullet"/>
      <w:lvlText w:val="•"/>
      <w:lvlJc w:val="left"/>
      <w:pPr>
        <w:ind w:left="11920" w:hanging="399"/>
      </w:pPr>
      <w:rPr>
        <w:rFonts w:hint="default"/>
        <w:lang w:val="pt-PT" w:eastAsia="en-US" w:bidi="ar-SA"/>
      </w:rPr>
    </w:lvl>
  </w:abstractNum>
  <w:abstractNum w:abstractNumId="0">
    <w:multiLevelType w:val="hybridMultilevel"/>
    <w:lvl w:ilvl="0">
      <w:start w:val="1"/>
      <w:numFmt w:val="decimal"/>
      <w:lvlText w:val="%1."/>
      <w:lvlJc w:val="left"/>
      <w:pPr>
        <w:ind w:left="847" w:hanging="213"/>
        <w:jc w:val="right"/>
      </w:pPr>
      <w:rPr>
        <w:rFonts w:hint="default"/>
        <w:spacing w:val="0"/>
        <w:w w:val="101"/>
        <w:lang w:val="pt-PT" w:eastAsia="en-US" w:bidi="ar-SA"/>
      </w:rPr>
    </w:lvl>
    <w:lvl w:ilvl="1">
      <w:start w:val="1"/>
      <w:numFmt w:val="decimal"/>
      <w:lvlText w:val="%1.%2."/>
      <w:lvlJc w:val="left"/>
      <w:pPr>
        <w:ind w:left="502" w:hanging="34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2426" w:hanging="340"/>
      </w:pPr>
      <w:rPr>
        <w:rFonts w:hint="default"/>
        <w:lang w:val="pt-PT" w:eastAsia="en-US" w:bidi="ar-SA"/>
      </w:rPr>
    </w:lvl>
    <w:lvl w:ilvl="3">
      <w:start w:val="0"/>
      <w:numFmt w:val="bullet"/>
      <w:lvlText w:val="•"/>
      <w:lvlJc w:val="left"/>
      <w:pPr>
        <w:ind w:left="4013" w:hanging="340"/>
      </w:pPr>
      <w:rPr>
        <w:rFonts w:hint="default"/>
        <w:lang w:val="pt-PT" w:eastAsia="en-US" w:bidi="ar-SA"/>
      </w:rPr>
    </w:lvl>
    <w:lvl w:ilvl="4">
      <w:start w:val="0"/>
      <w:numFmt w:val="bullet"/>
      <w:lvlText w:val="•"/>
      <w:lvlJc w:val="left"/>
      <w:pPr>
        <w:ind w:left="5600" w:hanging="340"/>
      </w:pPr>
      <w:rPr>
        <w:rFonts w:hint="default"/>
        <w:lang w:val="pt-PT" w:eastAsia="en-US" w:bidi="ar-SA"/>
      </w:rPr>
    </w:lvl>
    <w:lvl w:ilvl="5">
      <w:start w:val="0"/>
      <w:numFmt w:val="bullet"/>
      <w:lvlText w:val="•"/>
      <w:lvlJc w:val="left"/>
      <w:pPr>
        <w:ind w:left="7186" w:hanging="340"/>
      </w:pPr>
      <w:rPr>
        <w:rFonts w:hint="default"/>
        <w:lang w:val="pt-PT" w:eastAsia="en-US" w:bidi="ar-SA"/>
      </w:rPr>
    </w:lvl>
    <w:lvl w:ilvl="6">
      <w:start w:val="0"/>
      <w:numFmt w:val="bullet"/>
      <w:lvlText w:val="•"/>
      <w:lvlJc w:val="left"/>
      <w:pPr>
        <w:ind w:left="8773" w:hanging="340"/>
      </w:pPr>
      <w:rPr>
        <w:rFonts w:hint="default"/>
        <w:lang w:val="pt-PT" w:eastAsia="en-US" w:bidi="ar-SA"/>
      </w:rPr>
    </w:lvl>
    <w:lvl w:ilvl="7">
      <w:start w:val="0"/>
      <w:numFmt w:val="bullet"/>
      <w:lvlText w:val="•"/>
      <w:lvlJc w:val="left"/>
      <w:pPr>
        <w:ind w:left="10360" w:hanging="340"/>
      </w:pPr>
      <w:rPr>
        <w:rFonts w:hint="default"/>
        <w:lang w:val="pt-PT" w:eastAsia="en-US" w:bidi="ar-SA"/>
      </w:rPr>
    </w:lvl>
    <w:lvl w:ilvl="8">
      <w:start w:val="0"/>
      <w:numFmt w:val="bullet"/>
      <w:lvlText w:val="•"/>
      <w:lvlJc w:val="left"/>
      <w:pPr>
        <w:ind w:left="11946" w:hanging="340"/>
      </w:pPr>
      <w:rPr>
        <w:rFonts w:hint="default"/>
        <w:lang w:val="pt-PT" w:eastAsia="en-US" w:bidi="ar-SA"/>
      </w:rPr>
    </w:lvl>
  </w:abstract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1"/>
      <w:ind w:left="316"/>
    </w:pPr>
    <w:rPr>
      <w:rFonts w:ascii="Times New Roman" w:hAnsi="Times New Roman" w:eastAsia="Times New Roman" w:cs="Times New Roman"/>
      <w:sz w:val="17"/>
      <w:szCs w:val="17"/>
      <w:lang w:val="pt-PT" w:eastAsia="en-US" w:bidi="ar-SA"/>
    </w:rPr>
  </w:style>
  <w:style w:styleId="Heading1" w:type="paragraph">
    <w:name w:val="Heading 1"/>
    <w:basedOn w:val="Normal"/>
    <w:uiPriority w:val="1"/>
    <w:qFormat/>
    <w:pPr>
      <w:ind w:left="492"/>
      <w:outlineLvl w:val="1"/>
    </w:pPr>
    <w:rPr>
      <w:rFonts w:ascii="Times New Roman" w:hAnsi="Times New Roman" w:eastAsia="Times New Roman" w:cs="Times New Roman"/>
      <w:b/>
      <w:bCs/>
      <w:sz w:val="17"/>
      <w:szCs w:val="17"/>
      <w:lang w:val="pt-PT" w:eastAsia="en-US" w:bidi="ar-SA"/>
    </w:rPr>
  </w:style>
  <w:style w:styleId="Heading2" w:type="paragraph">
    <w:name w:val="Heading 2"/>
    <w:basedOn w:val="Normal"/>
    <w:uiPriority w:val="1"/>
    <w:qFormat/>
    <w:pPr>
      <w:ind w:left="625" w:hanging="309"/>
      <w:outlineLvl w:val="2"/>
    </w:pPr>
    <w:rPr>
      <w:rFonts w:ascii="Times New Roman" w:hAnsi="Times New Roman" w:eastAsia="Times New Roman" w:cs="Times New Roman"/>
      <w:b/>
      <w:bCs/>
      <w:sz w:val="17"/>
      <w:szCs w:val="17"/>
      <w:lang w:val="pt-PT" w:eastAsia="en-US" w:bidi="ar-SA"/>
    </w:rPr>
  </w:style>
  <w:style w:styleId="ListParagraph" w:type="paragraph">
    <w:name w:val="List Paragraph"/>
    <w:basedOn w:val="Normal"/>
    <w:uiPriority w:val="1"/>
    <w:qFormat/>
    <w:pPr>
      <w:spacing w:before="1"/>
      <w:ind w:left="316"/>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image" Target="media/image2.jpeg"/><Relationship Id="rId29" Type="http://schemas.openxmlformats.org/officeDocument/2006/relationships/hyperlink" Target="https://portalsei.rj.gov.br/documentos/legislacao/decretos/Decreto_SEI_consolidado.pdf" TargetMode="External"/><Relationship Id="rId30" Type="http://schemas.openxmlformats.org/officeDocument/2006/relationships/hyperlink" Target="https://www.rj.gov.br/proderj/node/1115" TargetMode="External"/><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pncp.gov.br/app/pca/42498600000171/2025/35" TargetMode="External"/><Relationship Id="rId34" Type="http://schemas.openxmlformats.org/officeDocument/2006/relationships/hyperlink" Target="https://bvsms.saude.gov.br/bvs/publicacoes/anvisa/cartilha_licitacao.pdf" TargetMode="External"/><Relationship Id="rId35" Type="http://schemas.openxmlformats.org/officeDocument/2006/relationships/hyperlink" Target="http://www.planalto.gov.br/ccivil_03/_ato2019-2022/2021/lei/L14133.htm#art137" TargetMode="External"/><Relationship Id="rId36" Type="http://schemas.openxmlformats.org/officeDocument/2006/relationships/hyperlink" Target="https://www.planalto.gov.br/ccivil_03/leis/l8078compilado.htm" TargetMode="External"/><Relationship Id="rId37" Type="http://schemas.openxmlformats.org/officeDocument/2006/relationships/hyperlink" Target="http://www.planalto.gov.br/ccivil_03/_ato2019-2022/2021/lei/L14133.htm#art116" TargetMode="External"/><Relationship Id="rId38" Type="http://schemas.openxmlformats.org/officeDocument/2006/relationships/hyperlink" Target="http://www.planalto.gov.br/ccivil_03/_ato2019-2022/2021/lei/L14133.htm#art124" TargetMode="External"/><Relationship Id="rId39" Type="http://schemas.openxmlformats.org/officeDocument/2006/relationships/hyperlink" Target="http://www.planalto.gov.br/ccivil_03/_ato2019-2022/2021/lei/L14133.htm#art131" TargetMode="External"/><Relationship Id="rId40" Type="http://schemas.openxmlformats.org/officeDocument/2006/relationships/hyperlink" Target="http://www.planalto.gov.br/ccivil_03/_ato2019-2022/2021/lei/L14133.htm#art136" TargetMode="External"/><Relationship Id="rId41" Type="http://schemas.openxmlformats.org/officeDocument/2006/relationships/hyperlink" Target="http://www.planalto.gov.br/ccivil_03/_ato2019-2022/2021/lei/L14133.htm#art94" TargetMode="External"/><Relationship Id="rId42" Type="http://schemas.openxmlformats.org/officeDocument/2006/relationships/hyperlink" Target="https://www.planalto.gov.br/ccivil_03/_ato2011-2014/2011/lei/l12527.htm#art8%C2%A72" TargetMode="External"/><Relationship Id="rId43" Type="http://schemas.openxmlformats.org/officeDocument/2006/relationships/hyperlink" Target="http://www.portaldoempreendedor.gov.br/" TargetMode="External"/><Relationship Id="rId44"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SEI-260007/006885/2025</dc:title>
  <dcterms:created xsi:type="dcterms:W3CDTF">2025-07-30T15:22:40Z</dcterms:created>
  <dcterms:modified xsi:type="dcterms:W3CDTF">2025-07-30T15:22:40Z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2025-07-30T00:00:00Z</vt:filetime>
  </property>
  <property fmtid="{D5CDD505-2E9C-101B-9397-08002B2CF9AE}" pid="3" name="Creator">
    <vt:lpwstr>Mozilla/5.0 (Windows NT 10.0; Win64; x64) AppleWebKit/537.36 (KHTML, like Gecko) Chrome/138.0.0.0 Safari/537.36</vt:lpwstr>
  </property>
  <property fmtid="{D5CDD505-2E9C-101B-9397-08002B2CF9AE}" pid="4" name="LastSaved">
    <vt:filetime>2025-07-30T00:00:00Z</vt:filetime>
  </property>
  <property fmtid="{D5CDD505-2E9C-101B-9397-08002B2CF9AE}" pid="5" name="Producer">
    <vt:lpwstr>Skia/PDF m138</vt:lpwstr>
  </property>
</Properties>
</file>